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D59A0A" w14:textId="778FA7EA" w:rsidR="00B94C33" w:rsidRPr="00E833AC" w:rsidRDefault="471A10CF" w:rsidP="00B94C33">
      <w:pPr>
        <w:spacing w:before="120"/>
        <w:jc w:val="right"/>
        <w:rPr>
          <w:rFonts w:asciiTheme="majorHAnsi" w:hAnsiTheme="majorHAnsi" w:cs="Arial"/>
          <w:b/>
          <w:bCs/>
          <w:sz w:val="22"/>
          <w:szCs w:val="22"/>
        </w:rPr>
      </w:pPr>
      <w:r w:rsidRPr="00E833AC">
        <w:rPr>
          <w:rFonts w:asciiTheme="majorHAnsi" w:hAnsiTheme="majorHAnsi" w:cs="Arial"/>
          <w:b/>
          <w:bCs/>
          <w:sz w:val="22"/>
          <w:szCs w:val="22"/>
        </w:rPr>
        <w:t xml:space="preserve">Załącznik nr </w:t>
      </w:r>
      <w:r w:rsidR="00257091">
        <w:rPr>
          <w:rFonts w:asciiTheme="majorHAnsi" w:hAnsiTheme="majorHAnsi" w:cs="Arial"/>
          <w:b/>
          <w:bCs/>
          <w:sz w:val="22"/>
          <w:szCs w:val="22"/>
        </w:rPr>
        <w:t>3</w:t>
      </w:r>
      <w:r w:rsidRPr="00E833AC">
        <w:rPr>
          <w:rFonts w:asciiTheme="majorHAnsi" w:hAnsiTheme="majorHAnsi" w:cs="Arial"/>
          <w:b/>
          <w:bCs/>
          <w:sz w:val="22"/>
          <w:szCs w:val="22"/>
        </w:rPr>
        <w:t xml:space="preserve"> do SWZ </w:t>
      </w:r>
    </w:p>
    <w:p w14:paraId="672A6659" w14:textId="77777777" w:rsidR="00B94C33" w:rsidRPr="00E833AC" w:rsidRDefault="00B94C33" w:rsidP="00B94C33">
      <w:pPr>
        <w:spacing w:before="120"/>
        <w:jc w:val="center"/>
        <w:rPr>
          <w:rFonts w:asciiTheme="majorHAnsi" w:hAnsiTheme="majorHAnsi" w:cs="Arial"/>
          <w:b/>
          <w:bCs/>
          <w:sz w:val="22"/>
          <w:szCs w:val="22"/>
        </w:rPr>
      </w:pPr>
    </w:p>
    <w:p w14:paraId="58AA9436" w14:textId="334AD305" w:rsidR="00566A02" w:rsidRDefault="4E24D631" w:rsidP="00B94C33">
      <w:pPr>
        <w:suppressAutoHyphens w:val="0"/>
        <w:spacing w:after="200" w:line="276" w:lineRule="auto"/>
        <w:jc w:val="center"/>
        <w:rPr>
          <w:rFonts w:asciiTheme="majorHAnsi" w:hAnsiTheme="majorHAnsi" w:cs="Arial"/>
          <w:b/>
          <w:bCs/>
          <w:sz w:val="22"/>
          <w:szCs w:val="22"/>
        </w:rPr>
      </w:pPr>
      <w:bookmarkStart w:id="0" w:name="_Hlk47478150"/>
      <w:r w:rsidRPr="00E833AC">
        <w:rPr>
          <w:rFonts w:asciiTheme="majorHAnsi" w:hAnsiTheme="majorHAnsi" w:cs="Arial"/>
          <w:b/>
          <w:bCs/>
          <w:sz w:val="22"/>
          <w:szCs w:val="22"/>
        </w:rPr>
        <w:t>Opis standardu technologii wykonawstwa prac leśnych</w:t>
      </w:r>
      <w:bookmarkEnd w:id="0"/>
    </w:p>
    <w:p w14:paraId="48E1045F" w14:textId="77777777" w:rsidR="004610C3" w:rsidRDefault="004610C3" w:rsidP="004610C3">
      <w:pPr>
        <w:suppressAutoHyphens w:val="0"/>
        <w:spacing w:after="200" w:line="276" w:lineRule="auto"/>
        <w:jc w:val="both"/>
        <w:rPr>
          <w:rFonts w:asciiTheme="majorHAnsi" w:hAnsiTheme="majorHAnsi" w:cs="Arial"/>
          <w:b/>
          <w:bCs/>
          <w:sz w:val="22"/>
          <w:szCs w:val="22"/>
        </w:rPr>
      </w:pPr>
    </w:p>
    <w:p w14:paraId="7B717D29" w14:textId="77777777" w:rsidR="004610C3" w:rsidRDefault="004610C3" w:rsidP="004610C3">
      <w:pPr>
        <w:suppressAutoHyphens w:val="0"/>
        <w:spacing w:after="200" w:line="276" w:lineRule="auto"/>
        <w:jc w:val="both"/>
        <w:rPr>
          <w:rFonts w:asciiTheme="majorHAnsi" w:hAnsiTheme="majorHAnsi" w:cs="Arial"/>
          <w:b/>
          <w:bCs/>
          <w:sz w:val="22"/>
          <w:szCs w:val="22"/>
        </w:rPr>
      </w:pPr>
      <w:r>
        <w:rPr>
          <w:rFonts w:asciiTheme="majorHAnsi" w:hAnsiTheme="majorHAnsi" w:cs="Arial"/>
          <w:b/>
          <w:bCs/>
          <w:sz w:val="22"/>
          <w:szCs w:val="22"/>
        </w:rPr>
        <w:t>Spis treści:</w:t>
      </w:r>
    </w:p>
    <w:p w14:paraId="4BDB8721" w14:textId="77777777" w:rsidR="004610C3" w:rsidRDefault="004610C3" w:rsidP="004610C3">
      <w:pPr>
        <w:suppressAutoHyphens w:val="0"/>
        <w:spacing w:after="200" w:line="276" w:lineRule="auto"/>
        <w:jc w:val="both"/>
        <w:rPr>
          <w:rFonts w:asciiTheme="majorHAnsi" w:hAnsiTheme="majorHAnsi" w:cs="Arial"/>
          <w:b/>
          <w:bCs/>
          <w:sz w:val="22"/>
          <w:szCs w:val="22"/>
        </w:rPr>
      </w:pPr>
    </w:p>
    <w:p w14:paraId="62127144" w14:textId="694C65D3" w:rsidR="00B20598" w:rsidRDefault="00B20598" w:rsidP="004610C3">
      <w:pPr>
        <w:spacing w:before="120"/>
        <w:ind w:left="2127" w:hanging="2127"/>
        <w:jc w:val="both"/>
        <w:rPr>
          <w:rFonts w:ascii="Cambria" w:hAnsi="Cambria" w:cs="Arial"/>
          <w:sz w:val="22"/>
          <w:szCs w:val="22"/>
        </w:rPr>
      </w:pPr>
      <w:bookmarkStart w:id="1" w:name="_Hlk47481568"/>
      <w:r w:rsidRPr="00D20A86">
        <w:rPr>
          <w:rFonts w:ascii="Cambria" w:hAnsi="Cambria" w:cs="Arial"/>
          <w:sz w:val="22"/>
          <w:szCs w:val="22"/>
        </w:rPr>
        <w:t xml:space="preserve">Załącznik nr 3.1. </w:t>
      </w:r>
      <w:r w:rsidRPr="00D20A86">
        <w:rPr>
          <w:rFonts w:ascii="Cambria" w:hAnsi="Cambria" w:cs="Arial"/>
          <w:sz w:val="22"/>
          <w:szCs w:val="22"/>
        </w:rPr>
        <w:tab/>
      </w:r>
      <w:bookmarkStart w:id="2" w:name="_Hlk169529672"/>
      <w:r w:rsidR="00825E31" w:rsidRPr="00825E31">
        <w:rPr>
          <w:rFonts w:ascii="Cambria" w:hAnsi="Cambria" w:cs="Arial"/>
          <w:sz w:val="22"/>
          <w:szCs w:val="22"/>
        </w:rPr>
        <w:t>„Opis standardu technologii wykonawstwa prac leśnych" przyjęty decyzją nr 45__ Dyrektora Generalnego Lasów Państwowych z dnia 23 maja 2024</w:t>
      </w:r>
      <w:r w:rsidR="00825E31">
        <w:rPr>
          <w:rFonts w:ascii="Cambria" w:hAnsi="Cambria" w:cs="Arial"/>
          <w:sz w:val="22"/>
          <w:szCs w:val="22"/>
        </w:rPr>
        <w:t> </w:t>
      </w:r>
      <w:r w:rsidR="00825E31" w:rsidRPr="00825E31">
        <w:rPr>
          <w:rFonts w:ascii="Cambria" w:hAnsi="Cambria" w:cs="Arial"/>
          <w:sz w:val="22"/>
          <w:szCs w:val="22"/>
        </w:rPr>
        <w:t>r. „Opisu standardu technologii wykonawstwa prac leśnych" w jednostkach organizacyjnych Lasów Państwowych</w:t>
      </w:r>
      <w:bookmarkEnd w:id="2"/>
      <w:r w:rsidRPr="00B20598">
        <w:rPr>
          <w:rFonts w:ascii="Cambria" w:hAnsi="Cambria" w:cs="Arial"/>
          <w:sz w:val="22"/>
          <w:szCs w:val="22"/>
        </w:rPr>
        <w:t>;</w:t>
      </w:r>
    </w:p>
    <w:p w14:paraId="6F37DB69" w14:textId="5D962271" w:rsidR="004610C3" w:rsidRPr="007B6DC1" w:rsidRDefault="004610C3" w:rsidP="004610C3">
      <w:pPr>
        <w:spacing w:before="120"/>
        <w:ind w:left="2127" w:hanging="2127"/>
        <w:jc w:val="both"/>
        <w:rPr>
          <w:rFonts w:ascii="Cambria" w:hAnsi="Cambria" w:cs="Arial"/>
          <w:sz w:val="22"/>
          <w:szCs w:val="22"/>
        </w:rPr>
      </w:pPr>
      <w:r w:rsidRPr="007B6DC1">
        <w:rPr>
          <w:rFonts w:ascii="Cambria" w:hAnsi="Cambria" w:cs="Arial"/>
          <w:sz w:val="22"/>
          <w:szCs w:val="22"/>
        </w:rPr>
        <w:t>Załącznik nr 3.2.</w:t>
      </w:r>
      <w:r w:rsidRPr="007B6DC1">
        <w:rPr>
          <w:rFonts w:ascii="Cambria" w:hAnsi="Cambria" w:cs="Arial"/>
          <w:sz w:val="22"/>
          <w:szCs w:val="22"/>
        </w:rPr>
        <w:tab/>
      </w:r>
      <w:r w:rsidR="00825E31" w:rsidRPr="00825E31">
        <w:rPr>
          <w:rFonts w:ascii="Cambria" w:hAnsi="Cambria" w:cs="Arial"/>
          <w:sz w:val="22"/>
          <w:szCs w:val="22"/>
        </w:rPr>
        <w:t>Tabele Parametrów (odrębnie dla każdego z Pakietów)</w:t>
      </w:r>
      <w:r w:rsidR="00825E31">
        <w:rPr>
          <w:rFonts w:ascii="Cambria" w:hAnsi="Cambria" w:cs="Arial"/>
          <w:sz w:val="22"/>
          <w:szCs w:val="22"/>
        </w:rPr>
        <w:t>;</w:t>
      </w:r>
      <w:r>
        <w:rPr>
          <w:rFonts w:ascii="Cambria" w:hAnsi="Cambria" w:cs="Arial"/>
          <w:sz w:val="22"/>
          <w:szCs w:val="22"/>
        </w:rPr>
        <w:t xml:space="preserve"> </w:t>
      </w:r>
    </w:p>
    <w:bookmarkEnd w:id="1"/>
    <w:p w14:paraId="70B15D76" w14:textId="5F5B675C" w:rsidR="004610C3" w:rsidRDefault="004610C3" w:rsidP="00B94C33">
      <w:pPr>
        <w:suppressAutoHyphens w:val="0"/>
        <w:spacing w:after="200" w:line="276" w:lineRule="auto"/>
        <w:jc w:val="center"/>
        <w:rPr>
          <w:rFonts w:asciiTheme="majorHAnsi" w:hAnsiTheme="majorHAnsi" w:cs="Arial"/>
          <w:b/>
          <w:bCs/>
          <w:sz w:val="22"/>
          <w:szCs w:val="22"/>
        </w:rPr>
      </w:pPr>
    </w:p>
    <w:p w14:paraId="5099190D" w14:textId="1C62DF64" w:rsidR="004610C3" w:rsidRDefault="004610C3" w:rsidP="00B94C33">
      <w:pPr>
        <w:suppressAutoHyphens w:val="0"/>
        <w:spacing w:after="200" w:line="276" w:lineRule="auto"/>
        <w:jc w:val="center"/>
        <w:rPr>
          <w:rFonts w:asciiTheme="majorHAnsi" w:hAnsiTheme="majorHAnsi" w:cs="Arial"/>
          <w:b/>
          <w:bCs/>
          <w:sz w:val="22"/>
          <w:szCs w:val="22"/>
        </w:rPr>
      </w:pPr>
    </w:p>
    <w:p w14:paraId="1820C6BD" w14:textId="3C74F81C" w:rsidR="004610C3" w:rsidRDefault="004610C3" w:rsidP="00B94C33">
      <w:pPr>
        <w:suppressAutoHyphens w:val="0"/>
        <w:spacing w:after="200" w:line="276" w:lineRule="auto"/>
        <w:jc w:val="center"/>
        <w:rPr>
          <w:rFonts w:asciiTheme="majorHAnsi" w:hAnsiTheme="majorHAnsi" w:cs="Arial"/>
          <w:b/>
          <w:bCs/>
          <w:sz w:val="22"/>
          <w:szCs w:val="22"/>
        </w:rPr>
      </w:pPr>
    </w:p>
    <w:p w14:paraId="29079B6C" w14:textId="6F97B7F0" w:rsidR="00B94C33" w:rsidRPr="00E833AC" w:rsidRDefault="00566A02" w:rsidP="5ECFF186">
      <w:pPr>
        <w:suppressAutoHyphens w:val="0"/>
        <w:spacing w:after="200" w:line="276" w:lineRule="auto"/>
        <w:jc w:val="both"/>
        <w:rPr>
          <w:rFonts w:asciiTheme="majorHAnsi" w:eastAsia="SimSun" w:hAnsiTheme="majorHAnsi" w:cs="Arial"/>
          <w:b/>
          <w:bCs/>
          <w:sz w:val="22"/>
          <w:szCs w:val="22"/>
          <w:lang w:eastAsia="en-US"/>
        </w:rPr>
      </w:pPr>
      <w:r w:rsidRPr="00E833AC">
        <w:rPr>
          <w:rFonts w:asciiTheme="majorHAnsi" w:hAnsiTheme="majorHAnsi" w:cs="Arial"/>
          <w:b/>
          <w:bCs/>
          <w:sz w:val="22"/>
          <w:szCs w:val="22"/>
        </w:rPr>
        <w:t xml:space="preserve"> </w:t>
      </w:r>
      <w:r w:rsidRPr="00E833AC">
        <w:rPr>
          <w:rFonts w:asciiTheme="majorHAnsi" w:eastAsia="SimSun" w:hAnsiTheme="majorHAnsi" w:cs="Arial"/>
          <w:b/>
          <w:bCs/>
          <w:sz w:val="22"/>
          <w:szCs w:val="22"/>
          <w:lang w:eastAsia="en-US"/>
        </w:rPr>
        <w:br w:type="page"/>
      </w:r>
    </w:p>
    <w:p w14:paraId="41EDEB40" w14:textId="77777777" w:rsidR="004610C3" w:rsidRPr="00D20A86" w:rsidRDefault="004610C3" w:rsidP="004610C3">
      <w:pPr>
        <w:suppressAutoHyphens w:val="0"/>
        <w:spacing w:after="200" w:line="276" w:lineRule="auto"/>
        <w:jc w:val="right"/>
        <w:rPr>
          <w:rFonts w:asciiTheme="majorHAnsi" w:eastAsia="SimSun" w:hAnsiTheme="majorHAnsi" w:cs="Arial"/>
          <w:b/>
          <w:bCs/>
          <w:sz w:val="22"/>
          <w:szCs w:val="22"/>
          <w:lang w:eastAsia="en-US"/>
        </w:rPr>
      </w:pPr>
      <w:r w:rsidRPr="00D20A86">
        <w:rPr>
          <w:rFonts w:asciiTheme="majorHAnsi" w:eastAsia="SimSun" w:hAnsiTheme="majorHAnsi" w:cs="Arial"/>
          <w:b/>
          <w:bCs/>
          <w:sz w:val="22"/>
          <w:szCs w:val="22"/>
          <w:lang w:eastAsia="en-US"/>
        </w:rPr>
        <w:lastRenderedPageBreak/>
        <w:t xml:space="preserve">Załącznik nr 3.1. do SWZ </w:t>
      </w:r>
    </w:p>
    <w:p w14:paraId="5F66E00C" w14:textId="77777777" w:rsidR="004610C3" w:rsidRPr="00D20A86" w:rsidRDefault="004610C3" w:rsidP="004610C3">
      <w:pPr>
        <w:suppressAutoHyphens w:val="0"/>
        <w:spacing w:after="200" w:line="276" w:lineRule="auto"/>
        <w:jc w:val="both"/>
        <w:rPr>
          <w:rFonts w:asciiTheme="majorHAnsi" w:eastAsia="SimSun" w:hAnsiTheme="majorHAnsi" w:cs="Arial"/>
          <w:b/>
          <w:bCs/>
          <w:sz w:val="22"/>
          <w:szCs w:val="22"/>
          <w:lang w:eastAsia="en-US"/>
        </w:rPr>
      </w:pPr>
    </w:p>
    <w:p w14:paraId="08AE187C" w14:textId="2A786EF2" w:rsidR="004610C3" w:rsidRPr="00961B7D" w:rsidRDefault="00825E31" w:rsidP="004610C3">
      <w:pPr>
        <w:suppressAutoHyphens w:val="0"/>
        <w:spacing w:after="200" w:line="276" w:lineRule="auto"/>
        <w:jc w:val="center"/>
        <w:rPr>
          <w:rFonts w:asciiTheme="majorHAnsi" w:eastAsia="SimSun" w:hAnsiTheme="majorHAnsi" w:cs="Arial"/>
          <w:b/>
          <w:bCs/>
          <w:sz w:val="22"/>
          <w:szCs w:val="22"/>
          <w:lang w:eastAsia="en-US"/>
        </w:rPr>
      </w:pPr>
      <w:r w:rsidRPr="00825E31">
        <w:rPr>
          <w:rFonts w:asciiTheme="majorHAnsi" w:eastAsia="SimSun" w:hAnsiTheme="majorHAnsi" w:cs="Arial"/>
          <w:b/>
          <w:bCs/>
          <w:sz w:val="22"/>
          <w:szCs w:val="22"/>
          <w:lang w:eastAsia="en-US"/>
        </w:rPr>
        <w:t>„Opis standardu technologii wykonawstwa prac leśnych" przyjęty decyzją nr 45__ Dyrektora Generalnego Lasów Państwowych z dnia 23 maja 2024 r. „Opisu standardu technologii wykonawstwa prac leśnych" w jednostkach organizacyjnych Lasów Państwowych</w:t>
      </w:r>
    </w:p>
    <w:p w14:paraId="358AE5CD" w14:textId="6A446276" w:rsidR="00235149" w:rsidRDefault="00235149">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1325F6E4" w14:textId="77777777" w:rsidR="00235149" w:rsidRPr="00235149" w:rsidRDefault="00235149" w:rsidP="00235149">
      <w:pPr>
        <w:suppressAutoHyphens w:val="0"/>
        <w:spacing w:line="276" w:lineRule="auto"/>
        <w:jc w:val="right"/>
        <w:rPr>
          <w:rFonts w:ascii="Cambria" w:eastAsia="Aptos" w:hAnsi="Cambria"/>
          <w:b/>
          <w:kern w:val="2"/>
          <w:sz w:val="22"/>
          <w:szCs w:val="24"/>
          <w:lang w:eastAsia="en-US"/>
          <w14:ligatures w14:val="standardContextual"/>
        </w:rPr>
      </w:pPr>
      <w:r w:rsidRPr="00235149">
        <w:rPr>
          <w:rFonts w:ascii="Cambria" w:eastAsia="Cambria" w:hAnsi="Cambria" w:cs="Cambria"/>
          <w:b/>
          <w:kern w:val="2"/>
          <w:sz w:val="22"/>
          <w:szCs w:val="22"/>
          <w:lang w:eastAsia="en-US"/>
          <w14:ligatures w14:val="standardContextual"/>
        </w:rPr>
        <w:lastRenderedPageBreak/>
        <w:t>Załącznik do Decyzji Nr  45</w:t>
      </w:r>
    </w:p>
    <w:p w14:paraId="327D43B9" w14:textId="77777777" w:rsidR="00235149" w:rsidRPr="00235149" w:rsidRDefault="00235149" w:rsidP="00235149">
      <w:pPr>
        <w:suppressAutoHyphens w:val="0"/>
        <w:spacing w:line="276" w:lineRule="auto"/>
        <w:jc w:val="right"/>
        <w:rPr>
          <w:rFonts w:ascii="Cambria" w:eastAsia="Aptos" w:hAnsi="Cambria"/>
          <w:b/>
          <w:kern w:val="2"/>
          <w:sz w:val="22"/>
          <w:szCs w:val="24"/>
          <w:lang w:eastAsia="en-US"/>
          <w14:ligatures w14:val="standardContextual"/>
        </w:rPr>
      </w:pPr>
      <w:r w:rsidRPr="00235149">
        <w:rPr>
          <w:rFonts w:ascii="Cambria" w:eastAsia="Cambria" w:hAnsi="Cambria" w:cs="Cambria"/>
          <w:b/>
          <w:kern w:val="2"/>
          <w:sz w:val="22"/>
          <w:szCs w:val="22"/>
          <w:lang w:eastAsia="en-US"/>
          <w14:ligatures w14:val="standardContextual"/>
        </w:rPr>
        <w:t>Dyrektora Generalnego LP</w:t>
      </w:r>
    </w:p>
    <w:p w14:paraId="0A9BE135" w14:textId="77777777" w:rsidR="00235149" w:rsidRPr="00235149" w:rsidRDefault="00235149" w:rsidP="00235149">
      <w:pPr>
        <w:suppressAutoHyphens w:val="0"/>
        <w:spacing w:line="276" w:lineRule="auto"/>
        <w:jc w:val="right"/>
        <w:rPr>
          <w:rFonts w:ascii="Cambria" w:eastAsia="Aptos" w:hAnsi="Cambria"/>
          <w:b/>
          <w:kern w:val="2"/>
          <w:sz w:val="22"/>
          <w:szCs w:val="24"/>
          <w:lang w:eastAsia="en-US"/>
          <w14:ligatures w14:val="standardContextual"/>
        </w:rPr>
      </w:pPr>
      <w:r w:rsidRPr="00235149">
        <w:rPr>
          <w:rFonts w:ascii="Cambria" w:eastAsia="Cambria" w:hAnsi="Cambria" w:cs="Cambria"/>
          <w:b/>
          <w:kern w:val="2"/>
          <w:sz w:val="22"/>
          <w:szCs w:val="22"/>
          <w:lang w:eastAsia="en-US"/>
          <w14:ligatures w14:val="standardContextual"/>
        </w:rPr>
        <w:t>z dnia 23 maja 2024 r.</w:t>
      </w:r>
    </w:p>
    <w:p w14:paraId="191B6F4B" w14:textId="77777777" w:rsidR="00235149" w:rsidRPr="00235149" w:rsidRDefault="00235149" w:rsidP="00235149">
      <w:pPr>
        <w:suppressAutoHyphens w:val="0"/>
        <w:spacing w:after="200" w:line="276" w:lineRule="auto"/>
        <w:jc w:val="center"/>
        <w:rPr>
          <w:rFonts w:ascii="Cambria" w:eastAsia="Aptos" w:hAnsi="Cambria"/>
          <w:kern w:val="2"/>
          <w:sz w:val="22"/>
          <w:szCs w:val="24"/>
          <w:lang w:eastAsia="en-US"/>
          <w14:ligatures w14:val="standardContextual"/>
        </w:rPr>
      </w:pPr>
    </w:p>
    <w:p w14:paraId="4C895D32" w14:textId="77777777" w:rsidR="00235149" w:rsidRPr="00235149" w:rsidRDefault="00235149" w:rsidP="00235149">
      <w:pPr>
        <w:suppressAutoHyphens w:val="0"/>
        <w:spacing w:after="200" w:line="276"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b/>
          <w:bCs/>
          <w:kern w:val="2"/>
          <w:sz w:val="28"/>
          <w:szCs w:val="28"/>
          <w:lang w:eastAsia="en-US"/>
          <w14:ligatures w14:val="standardContextual"/>
        </w:rPr>
        <w:t xml:space="preserve"> </w:t>
      </w:r>
    </w:p>
    <w:p w14:paraId="4CC935E8" w14:textId="77777777" w:rsidR="00235149" w:rsidRPr="00235149" w:rsidRDefault="00235149" w:rsidP="00235149">
      <w:pPr>
        <w:suppressAutoHyphens w:val="0"/>
        <w:spacing w:after="200" w:line="276"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b/>
          <w:bCs/>
          <w:kern w:val="2"/>
          <w:sz w:val="28"/>
          <w:szCs w:val="28"/>
          <w:lang w:eastAsia="en-US"/>
          <w14:ligatures w14:val="standardContextual"/>
        </w:rPr>
        <w:t xml:space="preserve"> </w:t>
      </w:r>
    </w:p>
    <w:p w14:paraId="5E25F0F4" w14:textId="77777777" w:rsidR="00235149" w:rsidRPr="00235149" w:rsidRDefault="00235149" w:rsidP="00235149">
      <w:pPr>
        <w:suppressAutoHyphens w:val="0"/>
        <w:spacing w:after="200" w:line="276"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b/>
          <w:bCs/>
          <w:kern w:val="2"/>
          <w:sz w:val="28"/>
          <w:szCs w:val="28"/>
          <w:lang w:eastAsia="en-US"/>
          <w14:ligatures w14:val="standardContextual"/>
        </w:rPr>
        <w:t xml:space="preserve"> </w:t>
      </w:r>
    </w:p>
    <w:p w14:paraId="70999B27" w14:textId="77777777" w:rsidR="00235149" w:rsidRPr="00235149" w:rsidRDefault="00235149" w:rsidP="00235149">
      <w:pPr>
        <w:suppressAutoHyphens w:val="0"/>
        <w:spacing w:after="200" w:line="276" w:lineRule="auto"/>
        <w:jc w:val="center"/>
        <w:rPr>
          <w:rFonts w:ascii="Cambria" w:eastAsia="Cambria" w:hAnsi="Cambria" w:cs="Cambria"/>
          <w:b/>
          <w:bCs/>
          <w:kern w:val="2"/>
          <w:sz w:val="28"/>
          <w:szCs w:val="28"/>
          <w:lang w:eastAsia="en-US"/>
          <w14:ligatures w14:val="standardContextual"/>
        </w:rPr>
      </w:pPr>
      <w:r w:rsidRPr="00235149">
        <w:rPr>
          <w:rFonts w:ascii="Cambria" w:eastAsia="Cambria" w:hAnsi="Cambria" w:cs="Cambria"/>
          <w:b/>
          <w:bCs/>
          <w:kern w:val="2"/>
          <w:sz w:val="28"/>
          <w:szCs w:val="28"/>
          <w:lang w:eastAsia="en-US"/>
          <w14:ligatures w14:val="standardContextual"/>
        </w:rPr>
        <w:t xml:space="preserve">Opis standardu technologii wykonawstwa prac leśnych </w:t>
      </w:r>
    </w:p>
    <w:p w14:paraId="4FE21131" w14:textId="77777777" w:rsidR="00235149" w:rsidRPr="00235149" w:rsidRDefault="00235149" w:rsidP="00235149">
      <w:pPr>
        <w:suppressAutoHyphens w:val="0"/>
        <w:spacing w:after="200" w:line="276"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b/>
          <w:bCs/>
          <w:kern w:val="2"/>
          <w:sz w:val="28"/>
          <w:szCs w:val="28"/>
          <w:lang w:eastAsia="en-US"/>
          <w14:ligatures w14:val="standardContextual"/>
        </w:rPr>
        <w:t>na rok 2025</w:t>
      </w:r>
    </w:p>
    <w:p w14:paraId="2EBA5F8A"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3EF009B3"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19B0E654"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3280F73D"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1899A705"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59A925B5"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4918881D"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4D2AA7F0"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78796F23"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65A98075"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32B1F454"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6FF6FC9A"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714581B9"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128E9810"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036C490D"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6C3B23C7"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33D88201" w14:textId="77777777" w:rsidR="00235149" w:rsidRPr="00235149" w:rsidRDefault="00235149" w:rsidP="00235149">
      <w:pPr>
        <w:suppressAutoHyphens w:val="0"/>
        <w:spacing w:after="16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14002BD2" w14:textId="77777777" w:rsidR="00235149" w:rsidRPr="00235149" w:rsidRDefault="00235149" w:rsidP="00235149">
      <w:pPr>
        <w:suppressAutoHyphens w:val="0"/>
        <w:spacing w:before="120" w:after="160" w:line="276"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b/>
          <w:bCs/>
          <w:kern w:val="2"/>
          <w:sz w:val="22"/>
          <w:szCs w:val="22"/>
          <w:lang w:eastAsia="en-US"/>
          <w14:ligatures w14:val="standardContextual"/>
        </w:rPr>
        <w:t>22.05.2024</w:t>
      </w:r>
    </w:p>
    <w:p w14:paraId="659DC764" w14:textId="77777777" w:rsidR="00235149" w:rsidRPr="00235149" w:rsidRDefault="00235149" w:rsidP="00235149">
      <w:pPr>
        <w:suppressAutoHyphens w:val="0"/>
        <w:spacing w:before="120" w:after="160" w:line="276"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color w:val="D13438"/>
          <w:kern w:val="2"/>
          <w:sz w:val="22"/>
          <w:szCs w:val="22"/>
          <w:lang w:eastAsia="en-US"/>
          <w14:ligatures w14:val="standardContextual"/>
        </w:rPr>
        <w:t xml:space="preserve"> </w:t>
      </w:r>
    </w:p>
    <w:p w14:paraId="70F738B1" w14:textId="77777777" w:rsidR="00235149" w:rsidRPr="00235149" w:rsidRDefault="00235149" w:rsidP="00235149">
      <w:pPr>
        <w:suppressAutoHyphens w:val="0"/>
        <w:spacing w:before="24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color w:val="0F4761"/>
          <w:kern w:val="2"/>
          <w:sz w:val="22"/>
          <w:szCs w:val="22"/>
          <w:lang w:eastAsia="en-US"/>
          <w14:ligatures w14:val="standardContextual"/>
        </w:rPr>
        <w:t xml:space="preserve"> </w:t>
      </w:r>
    </w:p>
    <w:p w14:paraId="5746D7AF" w14:textId="77777777" w:rsidR="00235149" w:rsidRPr="00235149" w:rsidRDefault="00235149" w:rsidP="00235149">
      <w:pPr>
        <w:suppressAutoHyphens w:val="0"/>
        <w:spacing w:before="240" w:line="257" w:lineRule="auto"/>
        <w:jc w:val="both"/>
        <w:rPr>
          <w:rFonts w:ascii="Cambria" w:eastAsia="Aptos" w:hAnsi="Cambria"/>
          <w:kern w:val="2"/>
          <w:sz w:val="22"/>
          <w:szCs w:val="24"/>
          <w:lang w:eastAsia="en-US"/>
          <w14:ligatures w14:val="standardContextual"/>
        </w:rPr>
      </w:pPr>
      <w:r w:rsidRPr="00235149">
        <w:rPr>
          <w:rFonts w:ascii="Cambria" w:eastAsia="Cambria" w:hAnsi="Cambria" w:cs="Cambria"/>
          <w:color w:val="0F4761"/>
          <w:kern w:val="2"/>
          <w:sz w:val="22"/>
          <w:szCs w:val="22"/>
          <w:lang w:eastAsia="en-US"/>
          <w14:ligatures w14:val="standardContextual"/>
        </w:rPr>
        <w:t xml:space="preserve"> </w:t>
      </w:r>
    </w:p>
    <w:sdt>
      <w:sdtPr>
        <w:rPr>
          <w:rFonts w:ascii="Cambria" w:hAnsi="Cambria"/>
          <w:kern w:val="2"/>
          <w:sz w:val="22"/>
          <w:szCs w:val="22"/>
          <w:lang w:eastAsia="en-US"/>
          <w14:ligatures w14:val="standardContextual"/>
        </w:rPr>
        <w:id w:val="-1252893677"/>
        <w:docPartObj>
          <w:docPartGallery w:val="Table of Contents"/>
          <w:docPartUnique/>
        </w:docPartObj>
      </w:sdtPr>
      <w:sdtEndPr>
        <w:rPr>
          <w:b/>
          <w:bCs/>
        </w:rPr>
      </w:sdtEndPr>
      <w:sdtContent>
        <w:p w14:paraId="53CD384E" w14:textId="77777777" w:rsidR="00235149" w:rsidRPr="00235149" w:rsidRDefault="00235149" w:rsidP="00235149">
          <w:pPr>
            <w:keepNext/>
            <w:keepLines/>
            <w:suppressAutoHyphens w:val="0"/>
            <w:spacing w:before="240" w:line="259" w:lineRule="auto"/>
            <w:rPr>
              <w:rFonts w:ascii="Aptos Display" w:hAnsi="Aptos Display"/>
              <w:b/>
              <w:bCs/>
              <w:color w:val="D13438"/>
              <w:sz w:val="32"/>
              <w:szCs w:val="22"/>
              <w:lang w:eastAsia="pl-PL"/>
            </w:rPr>
          </w:pPr>
          <w:r w:rsidRPr="00235149">
            <w:rPr>
              <w:rFonts w:ascii="Aptos Display" w:hAnsi="Aptos Display"/>
              <w:color w:val="0F4761"/>
              <w:sz w:val="32"/>
              <w:szCs w:val="32"/>
              <w:lang w:eastAsia="pl-PL"/>
            </w:rPr>
            <w:t>Spis treści</w:t>
          </w:r>
        </w:p>
        <w:p w14:paraId="02F5D91D" w14:textId="77777777" w:rsidR="00235149" w:rsidRPr="00235149" w:rsidRDefault="00235149"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r w:rsidRPr="00235149">
            <w:rPr>
              <w:rFonts w:ascii="Cambria" w:eastAsia="Aptos" w:hAnsi="Cambria"/>
              <w:kern w:val="2"/>
              <w:sz w:val="22"/>
              <w:szCs w:val="24"/>
              <w:lang w:eastAsia="en-US"/>
              <w14:ligatures w14:val="standardContextual"/>
            </w:rPr>
            <w:fldChar w:fldCharType="begin"/>
          </w:r>
          <w:r w:rsidRPr="00235149">
            <w:rPr>
              <w:rFonts w:ascii="Cambria" w:eastAsia="Aptos" w:hAnsi="Cambria"/>
              <w:kern w:val="2"/>
              <w:sz w:val="22"/>
              <w:szCs w:val="24"/>
              <w:lang w:eastAsia="en-US"/>
              <w14:ligatures w14:val="standardContextual"/>
            </w:rPr>
            <w:instrText xml:space="preserve"> TOC \o "1-3" \h \z \u </w:instrText>
          </w:r>
          <w:r w:rsidRPr="00235149">
            <w:rPr>
              <w:rFonts w:ascii="Cambria" w:eastAsia="Aptos" w:hAnsi="Cambria"/>
              <w:kern w:val="2"/>
              <w:sz w:val="22"/>
              <w:szCs w:val="24"/>
              <w:lang w:eastAsia="en-US"/>
              <w14:ligatures w14:val="standardContextual"/>
            </w:rPr>
            <w:fldChar w:fldCharType="separate"/>
          </w:r>
          <w:hyperlink w:anchor="_Toc166495278" w:history="1">
            <w:r w:rsidRPr="00235149">
              <w:rPr>
                <w:rFonts w:ascii="Cambria" w:eastAsia="Aptos" w:hAnsi="Cambria"/>
                <w:noProof/>
                <w:color w:val="467886"/>
                <w:kern w:val="2"/>
                <w:sz w:val="22"/>
                <w:szCs w:val="24"/>
                <w:u w:val="single"/>
                <w:lang w:eastAsia="en-US"/>
                <w14:ligatures w14:val="standardContextual"/>
              </w:rPr>
              <w:t>1.</w:t>
            </w:r>
            <w:r w:rsidRPr="00235149">
              <w:rPr>
                <w:rFonts w:ascii="Aptos" w:hAnsi="Aptos"/>
                <w:noProof/>
                <w:sz w:val="22"/>
                <w:szCs w:val="22"/>
                <w:lang w:eastAsia="pl-PL"/>
              </w:rPr>
              <w:tab/>
            </w:r>
            <w:r w:rsidRPr="00235149">
              <w:rPr>
                <w:rFonts w:ascii="Cambria" w:eastAsia="Aptos" w:hAnsi="Cambria"/>
                <w:noProof/>
                <w:color w:val="467886"/>
                <w:kern w:val="2"/>
                <w:sz w:val="22"/>
                <w:szCs w:val="24"/>
                <w:u w:val="single"/>
                <w:lang w:eastAsia="en-US"/>
                <w14:ligatures w14:val="standardContextual"/>
              </w:rPr>
              <w:t>Wstęp</w:t>
            </w:r>
            <w:r w:rsidRPr="00235149">
              <w:rPr>
                <w:rFonts w:ascii="Cambria" w:eastAsia="Aptos" w:hAnsi="Cambria"/>
                <w:noProof/>
                <w:webHidden/>
                <w:kern w:val="2"/>
                <w:sz w:val="22"/>
                <w:szCs w:val="24"/>
                <w:lang w:eastAsia="en-US"/>
                <w14:ligatures w14:val="standardContextual"/>
              </w:rPr>
              <w:tab/>
            </w:r>
            <w:r w:rsidRPr="00235149">
              <w:rPr>
                <w:rFonts w:ascii="Cambria" w:eastAsia="Aptos" w:hAnsi="Cambria"/>
                <w:noProof/>
                <w:webHidden/>
                <w:kern w:val="2"/>
                <w:sz w:val="22"/>
                <w:szCs w:val="24"/>
                <w:lang w:eastAsia="en-US"/>
                <w14:ligatures w14:val="standardContextual"/>
              </w:rPr>
              <w:fldChar w:fldCharType="begin"/>
            </w:r>
            <w:r w:rsidRPr="00235149">
              <w:rPr>
                <w:rFonts w:ascii="Cambria" w:eastAsia="Aptos" w:hAnsi="Cambria"/>
                <w:noProof/>
                <w:webHidden/>
                <w:kern w:val="2"/>
                <w:sz w:val="22"/>
                <w:szCs w:val="24"/>
                <w:lang w:eastAsia="en-US"/>
                <w14:ligatures w14:val="standardContextual"/>
              </w:rPr>
              <w:instrText xml:space="preserve"> PAGEREF _Toc166495278 \h </w:instrText>
            </w:r>
            <w:r w:rsidRPr="00235149">
              <w:rPr>
                <w:rFonts w:ascii="Cambria" w:eastAsia="Aptos" w:hAnsi="Cambria"/>
                <w:noProof/>
                <w:webHidden/>
                <w:kern w:val="2"/>
                <w:sz w:val="22"/>
                <w:szCs w:val="24"/>
                <w:lang w:eastAsia="en-US"/>
                <w14:ligatures w14:val="standardContextual"/>
              </w:rPr>
            </w:r>
            <w:r w:rsidRPr="00235149">
              <w:rPr>
                <w:rFonts w:ascii="Cambria" w:eastAsia="Aptos" w:hAnsi="Cambria"/>
                <w:noProof/>
                <w:webHidden/>
                <w:kern w:val="2"/>
                <w:sz w:val="22"/>
                <w:szCs w:val="24"/>
                <w:lang w:eastAsia="en-US"/>
                <w14:ligatures w14:val="standardContextual"/>
              </w:rPr>
              <w:fldChar w:fldCharType="separate"/>
            </w:r>
            <w:r w:rsidRPr="00235149">
              <w:rPr>
                <w:rFonts w:ascii="Cambria" w:eastAsia="Aptos" w:hAnsi="Cambria"/>
                <w:noProof/>
                <w:webHidden/>
                <w:kern w:val="2"/>
                <w:sz w:val="22"/>
                <w:szCs w:val="24"/>
                <w:lang w:eastAsia="en-US"/>
                <w14:ligatures w14:val="standardContextual"/>
              </w:rPr>
              <w:t>3</w:t>
            </w:r>
            <w:r w:rsidRPr="00235149">
              <w:rPr>
                <w:rFonts w:ascii="Cambria" w:eastAsia="Aptos" w:hAnsi="Cambria"/>
                <w:noProof/>
                <w:webHidden/>
                <w:kern w:val="2"/>
                <w:sz w:val="22"/>
                <w:szCs w:val="24"/>
                <w:lang w:eastAsia="en-US"/>
                <w14:ligatures w14:val="standardContextual"/>
              </w:rPr>
              <w:fldChar w:fldCharType="end"/>
            </w:r>
          </w:hyperlink>
        </w:p>
        <w:p w14:paraId="2C96D9AB"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79" w:history="1">
            <w:r w:rsidR="00235149" w:rsidRPr="00235149">
              <w:rPr>
                <w:rFonts w:ascii="Cambria" w:eastAsia="Aptos" w:hAnsi="Cambria"/>
                <w:noProof/>
                <w:color w:val="467886"/>
                <w:kern w:val="2"/>
                <w:sz w:val="22"/>
                <w:szCs w:val="24"/>
                <w:u w:val="single"/>
                <w:lang w:eastAsia="en-US"/>
                <w14:ligatures w14:val="standardContextual"/>
              </w:rPr>
              <w:t>2.</w:t>
            </w:r>
            <w:r w:rsidR="00235149" w:rsidRPr="00235149">
              <w:rPr>
                <w:rFonts w:ascii="Aptos" w:hAnsi="Aptos"/>
                <w:noProof/>
                <w:sz w:val="22"/>
                <w:szCs w:val="22"/>
                <w:lang w:eastAsia="pl-PL"/>
              </w:rPr>
              <w:tab/>
            </w:r>
            <w:r w:rsidR="00235149" w:rsidRPr="00235149">
              <w:rPr>
                <w:rFonts w:ascii="Cambria" w:eastAsia="Aptos" w:hAnsi="Cambria"/>
                <w:noProof/>
                <w:color w:val="467886"/>
                <w:kern w:val="2"/>
                <w:sz w:val="22"/>
                <w:szCs w:val="24"/>
                <w:u w:val="single"/>
                <w:lang w:eastAsia="en-US"/>
                <w14:ligatures w14:val="standardContextual"/>
              </w:rPr>
              <w:t>Pozyskanie drewna</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_Toc166495279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4</w:t>
            </w:r>
            <w:r w:rsidR="00235149" w:rsidRPr="00235149">
              <w:rPr>
                <w:rFonts w:ascii="Cambria" w:eastAsia="Aptos" w:hAnsi="Cambria"/>
                <w:noProof/>
                <w:webHidden/>
                <w:kern w:val="2"/>
                <w:sz w:val="22"/>
                <w:szCs w:val="24"/>
                <w:lang w:eastAsia="en-US"/>
                <w14:ligatures w14:val="standardContextual"/>
              </w:rPr>
              <w:fldChar w:fldCharType="end"/>
            </w:r>
          </w:hyperlink>
        </w:p>
        <w:p w14:paraId="32294E70"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80" w:history="1">
            <w:r w:rsidR="00235149" w:rsidRPr="00235149">
              <w:rPr>
                <w:rFonts w:ascii="Cambria" w:eastAsia="Aptos" w:hAnsi="Cambria"/>
                <w:noProof/>
                <w:color w:val="467886"/>
                <w:kern w:val="2"/>
                <w:sz w:val="22"/>
                <w:szCs w:val="24"/>
                <w:u w:val="single"/>
                <w:lang w:eastAsia="en-US"/>
                <w14:ligatures w14:val="standardContextual"/>
              </w:rPr>
              <w:t>3.</w:t>
            </w:r>
            <w:r w:rsidR="00235149" w:rsidRPr="00235149">
              <w:rPr>
                <w:rFonts w:ascii="Aptos" w:hAnsi="Aptos"/>
                <w:noProof/>
                <w:sz w:val="22"/>
                <w:szCs w:val="22"/>
                <w:lang w:eastAsia="pl-PL"/>
              </w:rPr>
              <w:tab/>
            </w:r>
            <w:r w:rsidR="00235149" w:rsidRPr="00235149">
              <w:rPr>
                <w:rFonts w:ascii="Cambria" w:eastAsia="Aptos" w:hAnsi="Cambria"/>
                <w:noProof/>
                <w:color w:val="467886"/>
                <w:kern w:val="2"/>
                <w:sz w:val="22"/>
                <w:szCs w:val="24"/>
                <w:u w:val="single"/>
                <w:lang w:eastAsia="en-US"/>
                <w14:ligatures w14:val="standardContextual"/>
              </w:rPr>
              <w:t>Zrywka drewna</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_Toc166495280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12</w:t>
            </w:r>
            <w:r w:rsidR="00235149" w:rsidRPr="00235149">
              <w:rPr>
                <w:rFonts w:ascii="Cambria" w:eastAsia="Aptos" w:hAnsi="Cambria"/>
                <w:noProof/>
                <w:webHidden/>
                <w:kern w:val="2"/>
                <w:sz w:val="22"/>
                <w:szCs w:val="24"/>
                <w:lang w:eastAsia="en-US"/>
                <w14:ligatures w14:val="standardContextual"/>
              </w:rPr>
              <w:fldChar w:fldCharType="end"/>
            </w:r>
          </w:hyperlink>
        </w:p>
        <w:p w14:paraId="75B2FCF2"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81" w:history="1">
            <w:r w:rsidR="00235149" w:rsidRPr="00235149">
              <w:rPr>
                <w:rFonts w:ascii="Cambria" w:eastAsia="Aptos" w:hAnsi="Cambria"/>
                <w:noProof/>
                <w:color w:val="467886"/>
                <w:kern w:val="2"/>
                <w:sz w:val="22"/>
                <w:szCs w:val="24"/>
                <w:u w:val="single"/>
                <w:lang w:eastAsia="en-US"/>
                <w14:ligatures w14:val="standardContextual"/>
              </w:rPr>
              <w:t>4.</w:t>
            </w:r>
            <w:r w:rsidR="00235149" w:rsidRPr="00235149">
              <w:rPr>
                <w:rFonts w:ascii="Aptos" w:hAnsi="Aptos"/>
                <w:noProof/>
                <w:sz w:val="22"/>
                <w:szCs w:val="22"/>
                <w:lang w:eastAsia="pl-PL"/>
              </w:rPr>
              <w:tab/>
            </w:r>
            <w:r w:rsidR="00235149" w:rsidRPr="00235149">
              <w:rPr>
                <w:rFonts w:ascii="Cambria" w:eastAsia="Aptos" w:hAnsi="Cambria"/>
                <w:noProof/>
                <w:color w:val="467886"/>
                <w:kern w:val="2"/>
                <w:sz w:val="22"/>
                <w:szCs w:val="24"/>
                <w:u w:val="single"/>
                <w:lang w:eastAsia="en-US"/>
                <w14:ligatures w14:val="standardContextual"/>
              </w:rPr>
              <w:t>Szlaki operacyjne</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_Toc166495281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13</w:t>
            </w:r>
            <w:r w:rsidR="00235149" w:rsidRPr="00235149">
              <w:rPr>
                <w:rFonts w:ascii="Cambria" w:eastAsia="Aptos" w:hAnsi="Cambria"/>
                <w:noProof/>
                <w:webHidden/>
                <w:kern w:val="2"/>
                <w:sz w:val="22"/>
                <w:szCs w:val="24"/>
                <w:lang w:eastAsia="en-US"/>
                <w14:ligatures w14:val="standardContextual"/>
              </w:rPr>
              <w:fldChar w:fldCharType="end"/>
            </w:r>
          </w:hyperlink>
        </w:p>
        <w:p w14:paraId="6E9EBD15"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82" w:history="1">
            <w:r w:rsidR="00235149" w:rsidRPr="00235149">
              <w:rPr>
                <w:rFonts w:ascii="Cambria" w:eastAsia="Aptos" w:hAnsi="Cambria"/>
                <w:noProof/>
                <w:color w:val="467886"/>
                <w:kern w:val="2"/>
                <w:sz w:val="22"/>
                <w:szCs w:val="24"/>
                <w:u w:val="single"/>
                <w:lang w:eastAsia="en-US"/>
                <w14:ligatures w14:val="standardContextual"/>
              </w:rPr>
              <w:t>5. Oczyszczanie powierzchni</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_Toc166495282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16</w:t>
            </w:r>
            <w:r w:rsidR="00235149" w:rsidRPr="00235149">
              <w:rPr>
                <w:rFonts w:ascii="Cambria" w:eastAsia="Aptos" w:hAnsi="Cambria"/>
                <w:noProof/>
                <w:webHidden/>
                <w:kern w:val="2"/>
                <w:sz w:val="22"/>
                <w:szCs w:val="24"/>
                <w:lang w:eastAsia="en-US"/>
                <w14:ligatures w14:val="standardContextual"/>
              </w:rPr>
              <w:fldChar w:fldCharType="end"/>
            </w:r>
          </w:hyperlink>
        </w:p>
        <w:p w14:paraId="5AC8C17E"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83" w:history="1">
            <w:r w:rsidR="00235149" w:rsidRPr="00235149">
              <w:rPr>
                <w:rFonts w:ascii="Cambria" w:eastAsia="Aptos" w:hAnsi="Cambria"/>
                <w:noProof/>
                <w:color w:val="467886"/>
                <w:kern w:val="2"/>
                <w:sz w:val="22"/>
                <w:szCs w:val="24"/>
                <w:u w:val="single"/>
                <w:lang w:eastAsia="en-US"/>
                <w14:ligatures w14:val="standardContextual"/>
              </w:rPr>
              <w:t>6. Znoszenie i układanie pozostałości</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_Toc166495283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20</w:t>
            </w:r>
            <w:r w:rsidR="00235149" w:rsidRPr="00235149">
              <w:rPr>
                <w:rFonts w:ascii="Cambria" w:eastAsia="Aptos" w:hAnsi="Cambria"/>
                <w:noProof/>
                <w:webHidden/>
                <w:kern w:val="2"/>
                <w:sz w:val="22"/>
                <w:szCs w:val="24"/>
                <w:lang w:eastAsia="en-US"/>
                <w14:ligatures w14:val="standardContextual"/>
              </w:rPr>
              <w:fldChar w:fldCharType="end"/>
            </w:r>
          </w:hyperlink>
        </w:p>
        <w:p w14:paraId="62B3EA25"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84" w:history="1">
            <w:r w:rsidR="00235149" w:rsidRPr="00235149">
              <w:rPr>
                <w:rFonts w:ascii="Cambria" w:eastAsia="Aptos" w:hAnsi="Cambria"/>
                <w:noProof/>
                <w:color w:val="467886"/>
                <w:kern w:val="2"/>
                <w:sz w:val="22"/>
                <w:szCs w:val="24"/>
                <w:u w:val="single"/>
                <w:lang w:eastAsia="en-US"/>
                <w14:ligatures w14:val="standardContextual"/>
              </w:rPr>
              <w:t>7. Spalanie gałęzi</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_Toc166495284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23</w:t>
            </w:r>
            <w:r w:rsidR="00235149" w:rsidRPr="00235149">
              <w:rPr>
                <w:rFonts w:ascii="Cambria" w:eastAsia="Aptos" w:hAnsi="Cambria"/>
                <w:noProof/>
                <w:webHidden/>
                <w:kern w:val="2"/>
                <w:sz w:val="22"/>
                <w:szCs w:val="24"/>
                <w:lang w:eastAsia="en-US"/>
                <w14:ligatures w14:val="standardContextual"/>
              </w:rPr>
              <w:fldChar w:fldCharType="end"/>
            </w:r>
          </w:hyperlink>
        </w:p>
        <w:p w14:paraId="2B2A7272"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85" w:history="1">
            <w:r w:rsidR="00235149" w:rsidRPr="00235149">
              <w:rPr>
                <w:rFonts w:ascii="Cambria" w:eastAsia="Aptos" w:hAnsi="Cambria"/>
                <w:noProof/>
                <w:color w:val="467886"/>
                <w:kern w:val="2"/>
                <w:sz w:val="22"/>
                <w:szCs w:val="24"/>
                <w:u w:val="single"/>
                <w:lang w:eastAsia="en-US"/>
                <w14:ligatures w14:val="standardContextual"/>
              </w:rPr>
              <w:t>8. Wycinanie podszytów i podrostów</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_Toc166495285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24</w:t>
            </w:r>
            <w:r w:rsidR="00235149" w:rsidRPr="00235149">
              <w:rPr>
                <w:rFonts w:ascii="Cambria" w:eastAsia="Aptos" w:hAnsi="Cambria"/>
                <w:noProof/>
                <w:webHidden/>
                <w:kern w:val="2"/>
                <w:sz w:val="22"/>
                <w:szCs w:val="24"/>
                <w:lang w:eastAsia="en-US"/>
                <w14:ligatures w14:val="standardContextual"/>
              </w:rPr>
              <w:fldChar w:fldCharType="end"/>
            </w:r>
          </w:hyperlink>
        </w:p>
        <w:p w14:paraId="16755390"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86" w:history="1">
            <w:r w:rsidR="00235149" w:rsidRPr="00235149">
              <w:rPr>
                <w:rFonts w:ascii="Cambria" w:eastAsia="Aptos" w:hAnsi="Cambria"/>
                <w:noProof/>
                <w:color w:val="467886"/>
                <w:kern w:val="2"/>
                <w:sz w:val="22"/>
                <w:szCs w:val="24"/>
                <w:u w:val="single"/>
                <w:lang w:eastAsia="en-US"/>
                <w14:ligatures w14:val="standardContextual"/>
              </w:rPr>
              <w:t>9. Wynoszenie wyciętych podszytów</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_Toc166495286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26</w:t>
            </w:r>
            <w:r w:rsidR="00235149" w:rsidRPr="00235149">
              <w:rPr>
                <w:rFonts w:ascii="Cambria" w:eastAsia="Aptos" w:hAnsi="Cambria"/>
                <w:noProof/>
                <w:webHidden/>
                <w:kern w:val="2"/>
                <w:sz w:val="22"/>
                <w:szCs w:val="24"/>
                <w:lang w:eastAsia="en-US"/>
                <w14:ligatures w14:val="standardContextual"/>
              </w:rPr>
              <w:fldChar w:fldCharType="end"/>
            </w:r>
          </w:hyperlink>
        </w:p>
        <w:p w14:paraId="2E136E1E"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87" w:history="1">
            <w:r w:rsidR="00235149" w:rsidRPr="00235149">
              <w:rPr>
                <w:rFonts w:ascii="Cambria" w:eastAsia="Aptos" w:hAnsi="Cambria"/>
                <w:noProof/>
                <w:color w:val="467886"/>
                <w:kern w:val="2"/>
                <w:sz w:val="22"/>
                <w:szCs w:val="24"/>
                <w:u w:val="single"/>
                <w:lang w:eastAsia="en-US"/>
                <w14:ligatures w14:val="standardContextual"/>
              </w:rPr>
              <w:t>10. Karczowanie</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_Toc166495287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27</w:t>
            </w:r>
            <w:r w:rsidR="00235149" w:rsidRPr="00235149">
              <w:rPr>
                <w:rFonts w:ascii="Cambria" w:eastAsia="Aptos" w:hAnsi="Cambria"/>
                <w:noProof/>
                <w:webHidden/>
                <w:kern w:val="2"/>
                <w:sz w:val="22"/>
                <w:szCs w:val="24"/>
                <w:lang w:eastAsia="en-US"/>
                <w14:ligatures w14:val="standardContextual"/>
              </w:rPr>
              <w:fldChar w:fldCharType="end"/>
            </w:r>
          </w:hyperlink>
        </w:p>
        <w:p w14:paraId="3A742E38"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88" w:history="1">
            <w:r w:rsidR="00235149" w:rsidRPr="00235149">
              <w:rPr>
                <w:rFonts w:ascii="Cambria" w:eastAsia="Aptos" w:hAnsi="Cambria"/>
                <w:noProof/>
                <w:color w:val="467886"/>
                <w:kern w:val="2"/>
                <w:sz w:val="22"/>
                <w:szCs w:val="24"/>
                <w:u w:val="single"/>
                <w:lang w:eastAsia="en-US"/>
                <w14:ligatures w14:val="standardContextual"/>
              </w:rPr>
              <w:t>11. Rozdrabnianie</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_Toc166495288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31</w:t>
            </w:r>
            <w:r w:rsidR="00235149" w:rsidRPr="00235149">
              <w:rPr>
                <w:rFonts w:ascii="Cambria" w:eastAsia="Aptos" w:hAnsi="Cambria"/>
                <w:noProof/>
                <w:webHidden/>
                <w:kern w:val="2"/>
                <w:sz w:val="22"/>
                <w:szCs w:val="24"/>
                <w:lang w:eastAsia="en-US"/>
                <w14:ligatures w14:val="standardContextual"/>
              </w:rPr>
              <w:fldChar w:fldCharType="end"/>
            </w:r>
          </w:hyperlink>
        </w:p>
        <w:p w14:paraId="161DF276"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89" w:history="1">
            <w:r w:rsidR="00235149" w:rsidRPr="00235149">
              <w:rPr>
                <w:rFonts w:ascii="Cambria" w:eastAsia="Aptos" w:hAnsi="Cambria"/>
                <w:noProof/>
                <w:color w:val="467886"/>
                <w:kern w:val="2"/>
                <w:sz w:val="22"/>
                <w:szCs w:val="24"/>
                <w:u w:val="single"/>
                <w:lang w:eastAsia="en-US"/>
                <w14:ligatures w14:val="standardContextual"/>
              </w:rPr>
              <w:t>12. Nawożenie</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_Toc166495289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32</w:t>
            </w:r>
            <w:r w:rsidR="00235149" w:rsidRPr="00235149">
              <w:rPr>
                <w:rFonts w:ascii="Cambria" w:eastAsia="Aptos" w:hAnsi="Cambria"/>
                <w:noProof/>
                <w:webHidden/>
                <w:kern w:val="2"/>
                <w:sz w:val="22"/>
                <w:szCs w:val="24"/>
                <w:lang w:eastAsia="en-US"/>
                <w14:ligatures w14:val="standardContextual"/>
              </w:rPr>
              <w:fldChar w:fldCharType="end"/>
            </w:r>
          </w:hyperlink>
        </w:p>
        <w:p w14:paraId="15EB63B9"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90" w:history="1">
            <w:r w:rsidR="00235149" w:rsidRPr="00235149">
              <w:rPr>
                <w:rFonts w:ascii="Cambria" w:eastAsia="Aptos" w:hAnsi="Cambria"/>
                <w:noProof/>
                <w:color w:val="467886"/>
                <w:kern w:val="2"/>
                <w:sz w:val="22"/>
                <w:szCs w:val="24"/>
                <w:u w:val="single"/>
                <w:lang w:eastAsia="en-US"/>
                <w14:ligatures w14:val="standardContextual"/>
              </w:rPr>
              <w:t>13. Przeciwdziałanie erozji gleby</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_Toc166495290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33</w:t>
            </w:r>
            <w:r w:rsidR="00235149" w:rsidRPr="00235149">
              <w:rPr>
                <w:rFonts w:ascii="Cambria" w:eastAsia="Aptos" w:hAnsi="Cambria"/>
                <w:noProof/>
                <w:webHidden/>
                <w:kern w:val="2"/>
                <w:sz w:val="22"/>
                <w:szCs w:val="24"/>
                <w:lang w:eastAsia="en-US"/>
                <w14:ligatures w14:val="standardContextual"/>
              </w:rPr>
              <w:fldChar w:fldCharType="end"/>
            </w:r>
          </w:hyperlink>
        </w:p>
        <w:p w14:paraId="025D754C"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91" w:history="1">
            <w:r w:rsidR="00235149" w:rsidRPr="00235149">
              <w:rPr>
                <w:rFonts w:ascii="Cambria" w:eastAsia="Aptos" w:hAnsi="Cambria"/>
                <w:noProof/>
                <w:color w:val="467886"/>
                <w:kern w:val="2"/>
                <w:sz w:val="22"/>
                <w:szCs w:val="24"/>
                <w:u w:val="single"/>
                <w:lang w:eastAsia="en-US"/>
                <w14:ligatures w14:val="standardContextual"/>
              </w:rPr>
              <w:t>14. Opryski (z wyłączeniem szkółek)</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_Toc166495291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33</w:t>
            </w:r>
            <w:r w:rsidR="00235149" w:rsidRPr="00235149">
              <w:rPr>
                <w:rFonts w:ascii="Cambria" w:eastAsia="Aptos" w:hAnsi="Cambria"/>
                <w:noProof/>
                <w:webHidden/>
                <w:kern w:val="2"/>
                <w:sz w:val="22"/>
                <w:szCs w:val="24"/>
                <w:lang w:eastAsia="en-US"/>
                <w14:ligatures w14:val="standardContextual"/>
              </w:rPr>
              <w:fldChar w:fldCharType="end"/>
            </w:r>
          </w:hyperlink>
        </w:p>
        <w:p w14:paraId="566983DA"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92" w:history="1">
            <w:r w:rsidR="00235149" w:rsidRPr="00235149">
              <w:rPr>
                <w:rFonts w:ascii="Cambria" w:eastAsia="Aptos" w:hAnsi="Cambria"/>
                <w:noProof/>
                <w:color w:val="467886"/>
                <w:kern w:val="2"/>
                <w:sz w:val="22"/>
                <w:szCs w:val="24"/>
                <w:u w:val="single"/>
                <w:lang w:eastAsia="en-US"/>
                <w14:ligatures w14:val="standardContextual"/>
              </w:rPr>
              <w:t>15. Przygotowanie gleby</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_Toc166495292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36</w:t>
            </w:r>
            <w:r w:rsidR="00235149" w:rsidRPr="00235149">
              <w:rPr>
                <w:rFonts w:ascii="Cambria" w:eastAsia="Aptos" w:hAnsi="Cambria"/>
                <w:noProof/>
                <w:webHidden/>
                <w:kern w:val="2"/>
                <w:sz w:val="22"/>
                <w:szCs w:val="24"/>
                <w:lang w:eastAsia="en-US"/>
                <w14:ligatures w14:val="standardContextual"/>
              </w:rPr>
              <w:fldChar w:fldCharType="end"/>
            </w:r>
          </w:hyperlink>
        </w:p>
        <w:p w14:paraId="28F43896"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93" w:history="1">
            <w:r w:rsidR="00235149" w:rsidRPr="00235149">
              <w:rPr>
                <w:rFonts w:ascii="Cambria" w:eastAsia="Aptos" w:hAnsi="Cambria"/>
                <w:noProof/>
                <w:color w:val="467886"/>
                <w:kern w:val="2"/>
                <w:sz w:val="22"/>
                <w:szCs w:val="24"/>
                <w:u w:val="single"/>
                <w:lang w:eastAsia="en-US"/>
                <w14:ligatures w14:val="standardContextual"/>
              </w:rPr>
              <w:t>16. Wykopy ziemne</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_Toc166495293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57</w:t>
            </w:r>
            <w:r w:rsidR="00235149" w:rsidRPr="00235149">
              <w:rPr>
                <w:rFonts w:ascii="Cambria" w:eastAsia="Aptos" w:hAnsi="Cambria"/>
                <w:noProof/>
                <w:webHidden/>
                <w:kern w:val="2"/>
                <w:sz w:val="22"/>
                <w:szCs w:val="24"/>
                <w:lang w:eastAsia="en-US"/>
                <w14:ligatures w14:val="standardContextual"/>
              </w:rPr>
              <w:fldChar w:fldCharType="end"/>
            </w:r>
          </w:hyperlink>
        </w:p>
        <w:p w14:paraId="3C2B9CAC"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94" w:history="1">
            <w:r w:rsidR="00235149" w:rsidRPr="00235149">
              <w:rPr>
                <w:rFonts w:ascii="Cambria" w:eastAsia="Aptos" w:hAnsi="Cambria"/>
                <w:noProof/>
                <w:color w:val="467886"/>
                <w:kern w:val="2"/>
                <w:sz w:val="22"/>
                <w:szCs w:val="24"/>
                <w:u w:val="single"/>
                <w:lang w:eastAsia="en-US"/>
                <w14:ligatures w14:val="standardContextual"/>
              </w:rPr>
              <w:t>17. Sadzenie</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_Toc166495294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58</w:t>
            </w:r>
            <w:r w:rsidR="00235149" w:rsidRPr="00235149">
              <w:rPr>
                <w:rFonts w:ascii="Cambria" w:eastAsia="Aptos" w:hAnsi="Cambria"/>
                <w:noProof/>
                <w:webHidden/>
                <w:kern w:val="2"/>
                <w:sz w:val="22"/>
                <w:szCs w:val="24"/>
                <w:lang w:eastAsia="en-US"/>
                <w14:ligatures w14:val="standardContextual"/>
              </w:rPr>
              <w:fldChar w:fldCharType="end"/>
            </w:r>
          </w:hyperlink>
        </w:p>
        <w:p w14:paraId="70264594"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95" w:history="1">
            <w:r w:rsidR="00235149" w:rsidRPr="00235149">
              <w:rPr>
                <w:rFonts w:ascii="Cambria" w:eastAsia="Aptos" w:hAnsi="Cambria"/>
                <w:noProof/>
                <w:color w:val="467886"/>
                <w:kern w:val="2"/>
                <w:sz w:val="22"/>
                <w:szCs w:val="24"/>
                <w:u w:val="single"/>
                <w:lang w:eastAsia="en-US"/>
                <w14:ligatures w14:val="standardContextual"/>
              </w:rPr>
              <w:t>18. Dowóz sadzonek</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_Toc166495295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66</w:t>
            </w:r>
            <w:r w:rsidR="00235149" w:rsidRPr="00235149">
              <w:rPr>
                <w:rFonts w:ascii="Cambria" w:eastAsia="Aptos" w:hAnsi="Cambria"/>
                <w:noProof/>
                <w:webHidden/>
                <w:kern w:val="2"/>
                <w:sz w:val="22"/>
                <w:szCs w:val="24"/>
                <w:lang w:eastAsia="en-US"/>
                <w14:ligatures w14:val="standardContextual"/>
              </w:rPr>
              <w:fldChar w:fldCharType="end"/>
            </w:r>
          </w:hyperlink>
        </w:p>
        <w:p w14:paraId="07482978"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96" w:history="1">
            <w:r w:rsidR="00235149" w:rsidRPr="00235149">
              <w:rPr>
                <w:rFonts w:ascii="Cambria" w:eastAsia="Aptos" w:hAnsi="Cambria"/>
                <w:noProof/>
                <w:color w:val="467886"/>
                <w:kern w:val="2"/>
                <w:sz w:val="22"/>
                <w:szCs w:val="24"/>
                <w:u w:val="single"/>
                <w:lang w:eastAsia="en-US"/>
                <w14:ligatures w14:val="standardContextual"/>
              </w:rPr>
              <w:t>19. Siew</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_Toc166495296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68</w:t>
            </w:r>
            <w:r w:rsidR="00235149" w:rsidRPr="00235149">
              <w:rPr>
                <w:rFonts w:ascii="Cambria" w:eastAsia="Aptos" w:hAnsi="Cambria"/>
                <w:noProof/>
                <w:webHidden/>
                <w:kern w:val="2"/>
                <w:sz w:val="22"/>
                <w:szCs w:val="24"/>
                <w:lang w:eastAsia="en-US"/>
                <w14:ligatures w14:val="standardContextual"/>
              </w:rPr>
              <w:fldChar w:fldCharType="end"/>
            </w:r>
          </w:hyperlink>
        </w:p>
        <w:p w14:paraId="766B86E1"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97" w:history="1">
            <w:r w:rsidR="00235149" w:rsidRPr="00235149">
              <w:rPr>
                <w:rFonts w:ascii="Cambria" w:eastAsia="Aptos" w:hAnsi="Cambria"/>
                <w:noProof/>
                <w:color w:val="467886"/>
                <w:kern w:val="2"/>
                <w:sz w:val="22"/>
                <w:szCs w:val="24"/>
                <w:u w:val="single"/>
                <w:lang w:eastAsia="en-US"/>
                <w14:ligatures w14:val="standardContextual"/>
              </w:rPr>
              <w:t>20. Pielęgnowanie lasu</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_Toc166495297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71</w:t>
            </w:r>
            <w:r w:rsidR="00235149" w:rsidRPr="00235149">
              <w:rPr>
                <w:rFonts w:ascii="Cambria" w:eastAsia="Aptos" w:hAnsi="Cambria"/>
                <w:noProof/>
                <w:webHidden/>
                <w:kern w:val="2"/>
                <w:sz w:val="22"/>
                <w:szCs w:val="24"/>
                <w:lang w:eastAsia="en-US"/>
                <w14:ligatures w14:val="standardContextual"/>
              </w:rPr>
              <w:fldChar w:fldCharType="end"/>
            </w:r>
          </w:hyperlink>
        </w:p>
        <w:p w14:paraId="16225EFA"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98" w:history="1">
            <w:r w:rsidR="00235149" w:rsidRPr="00235149">
              <w:rPr>
                <w:rFonts w:ascii="Cambria" w:eastAsia="Aptos" w:hAnsi="Cambria"/>
                <w:noProof/>
                <w:color w:val="467886"/>
                <w:kern w:val="2"/>
                <w:sz w:val="22"/>
                <w:szCs w:val="24"/>
                <w:u w:val="single"/>
                <w:lang w:eastAsia="en-US"/>
                <w14:ligatures w14:val="standardContextual"/>
              </w:rPr>
              <w:t>21. Ochrona przed zwierzyną</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_Toc166495298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80</w:t>
            </w:r>
            <w:r w:rsidR="00235149" w:rsidRPr="00235149">
              <w:rPr>
                <w:rFonts w:ascii="Cambria" w:eastAsia="Aptos" w:hAnsi="Cambria"/>
                <w:noProof/>
                <w:webHidden/>
                <w:kern w:val="2"/>
                <w:sz w:val="22"/>
                <w:szCs w:val="24"/>
                <w:lang w:eastAsia="en-US"/>
                <w14:ligatures w14:val="standardContextual"/>
              </w:rPr>
              <w:fldChar w:fldCharType="end"/>
            </w:r>
          </w:hyperlink>
        </w:p>
        <w:p w14:paraId="3FA24C66"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299" w:history="1">
            <w:r w:rsidR="00235149" w:rsidRPr="00235149">
              <w:rPr>
                <w:rFonts w:ascii="Cambria" w:eastAsia="Aptos" w:hAnsi="Cambria"/>
                <w:noProof/>
                <w:color w:val="467886"/>
                <w:kern w:val="2"/>
                <w:sz w:val="22"/>
                <w:szCs w:val="24"/>
                <w:u w:val="single"/>
                <w:lang w:eastAsia="en-US"/>
                <w14:ligatures w14:val="standardContextual"/>
              </w:rPr>
              <w:t>22. Ochrona przed szkodliwymi owadami</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_Toc166495299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98</w:t>
            </w:r>
            <w:r w:rsidR="00235149" w:rsidRPr="00235149">
              <w:rPr>
                <w:rFonts w:ascii="Cambria" w:eastAsia="Aptos" w:hAnsi="Cambria"/>
                <w:noProof/>
                <w:webHidden/>
                <w:kern w:val="2"/>
                <w:sz w:val="22"/>
                <w:szCs w:val="24"/>
                <w:lang w:eastAsia="en-US"/>
                <w14:ligatures w14:val="standardContextual"/>
              </w:rPr>
              <w:fldChar w:fldCharType="end"/>
            </w:r>
          </w:hyperlink>
        </w:p>
        <w:p w14:paraId="5059CC01"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300" w:history="1">
            <w:r w:rsidR="00235149" w:rsidRPr="00235149">
              <w:rPr>
                <w:rFonts w:ascii="Cambria" w:eastAsia="Aptos" w:hAnsi="Cambria"/>
                <w:noProof/>
                <w:color w:val="467886"/>
                <w:kern w:val="2"/>
                <w:sz w:val="22"/>
                <w:szCs w:val="24"/>
                <w:u w:val="single"/>
                <w:lang w:eastAsia="en-US"/>
                <w14:ligatures w14:val="standardContextual"/>
              </w:rPr>
              <w:t>23. Ochrona przed grzybami</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_Toc166495300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109</w:t>
            </w:r>
            <w:r w:rsidR="00235149" w:rsidRPr="00235149">
              <w:rPr>
                <w:rFonts w:ascii="Cambria" w:eastAsia="Aptos" w:hAnsi="Cambria"/>
                <w:noProof/>
                <w:webHidden/>
                <w:kern w:val="2"/>
                <w:sz w:val="22"/>
                <w:szCs w:val="24"/>
                <w:lang w:eastAsia="en-US"/>
                <w14:ligatures w14:val="standardContextual"/>
              </w:rPr>
              <w:fldChar w:fldCharType="end"/>
            </w:r>
          </w:hyperlink>
        </w:p>
        <w:p w14:paraId="1FF4323C"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301" w:history="1">
            <w:r w:rsidR="00235149" w:rsidRPr="00235149">
              <w:rPr>
                <w:rFonts w:ascii="Cambria" w:eastAsia="Aptos" w:hAnsi="Cambria"/>
                <w:noProof/>
                <w:color w:val="467886"/>
                <w:kern w:val="2"/>
                <w:sz w:val="22"/>
                <w:szCs w:val="24"/>
                <w:u w:val="single"/>
                <w:lang w:eastAsia="en-US"/>
                <w14:ligatures w14:val="standardContextual"/>
              </w:rPr>
              <w:t>24. Wywieszanie budek i schronów</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_Toc166495301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110</w:t>
            </w:r>
            <w:r w:rsidR="00235149" w:rsidRPr="00235149">
              <w:rPr>
                <w:rFonts w:ascii="Cambria" w:eastAsia="Aptos" w:hAnsi="Cambria"/>
                <w:noProof/>
                <w:webHidden/>
                <w:kern w:val="2"/>
                <w:sz w:val="22"/>
                <w:szCs w:val="24"/>
                <w:lang w:eastAsia="en-US"/>
                <w14:ligatures w14:val="standardContextual"/>
              </w:rPr>
              <w:fldChar w:fldCharType="end"/>
            </w:r>
          </w:hyperlink>
        </w:p>
        <w:p w14:paraId="7637E28A"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302" w:history="1">
            <w:r w:rsidR="00235149" w:rsidRPr="00235149">
              <w:rPr>
                <w:rFonts w:ascii="Cambria" w:eastAsia="Aptos" w:hAnsi="Cambria"/>
                <w:noProof/>
                <w:color w:val="467886"/>
                <w:kern w:val="2"/>
                <w:sz w:val="22"/>
                <w:szCs w:val="24"/>
                <w:u w:val="single"/>
                <w:lang w:eastAsia="en-US"/>
                <w14:ligatures w14:val="standardContextual"/>
              </w:rPr>
              <w:t>25. Ochrona przeciwpożarowa</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_Toc166495302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112</w:t>
            </w:r>
            <w:r w:rsidR="00235149" w:rsidRPr="00235149">
              <w:rPr>
                <w:rFonts w:ascii="Cambria" w:eastAsia="Aptos" w:hAnsi="Cambria"/>
                <w:noProof/>
                <w:webHidden/>
                <w:kern w:val="2"/>
                <w:sz w:val="22"/>
                <w:szCs w:val="24"/>
                <w:lang w:eastAsia="en-US"/>
                <w14:ligatures w14:val="standardContextual"/>
              </w:rPr>
              <w:fldChar w:fldCharType="end"/>
            </w:r>
          </w:hyperlink>
        </w:p>
        <w:p w14:paraId="58FAB18E"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303" w:history="1">
            <w:r w:rsidR="00235149" w:rsidRPr="00235149">
              <w:rPr>
                <w:rFonts w:ascii="Cambria" w:eastAsia="Aptos" w:hAnsi="Cambria"/>
                <w:noProof/>
                <w:color w:val="467886"/>
                <w:kern w:val="2"/>
                <w:sz w:val="22"/>
                <w:szCs w:val="24"/>
                <w:u w:val="single"/>
                <w:lang w:eastAsia="en-US"/>
                <w14:ligatures w14:val="standardContextual"/>
              </w:rPr>
              <w:t>26. Szkółka</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_Toc166495303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115</w:t>
            </w:r>
            <w:r w:rsidR="00235149" w:rsidRPr="00235149">
              <w:rPr>
                <w:rFonts w:ascii="Cambria" w:eastAsia="Aptos" w:hAnsi="Cambria"/>
                <w:noProof/>
                <w:webHidden/>
                <w:kern w:val="2"/>
                <w:sz w:val="22"/>
                <w:szCs w:val="24"/>
                <w:lang w:eastAsia="en-US"/>
                <w14:ligatures w14:val="standardContextual"/>
              </w:rPr>
              <w:fldChar w:fldCharType="end"/>
            </w:r>
          </w:hyperlink>
        </w:p>
        <w:p w14:paraId="247A844E"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304" w:history="1">
            <w:r w:rsidR="00235149" w:rsidRPr="00235149">
              <w:rPr>
                <w:rFonts w:ascii="Cambria" w:eastAsia="Aptos" w:hAnsi="Cambria"/>
                <w:noProof/>
                <w:color w:val="467886"/>
                <w:kern w:val="2"/>
                <w:sz w:val="22"/>
                <w:szCs w:val="24"/>
                <w:u w:val="single"/>
                <w:lang w:eastAsia="en-US"/>
                <w14:ligatures w14:val="standardContextual"/>
              </w:rPr>
              <w:t>27. Nasiennictwo</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_Toc166495304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167</w:t>
            </w:r>
            <w:r w:rsidR="00235149" w:rsidRPr="00235149">
              <w:rPr>
                <w:rFonts w:ascii="Cambria" w:eastAsia="Aptos" w:hAnsi="Cambria"/>
                <w:noProof/>
                <w:webHidden/>
                <w:kern w:val="2"/>
                <w:sz w:val="22"/>
                <w:szCs w:val="24"/>
                <w:lang w:eastAsia="en-US"/>
                <w14:ligatures w14:val="standardContextual"/>
              </w:rPr>
              <w:fldChar w:fldCharType="end"/>
            </w:r>
          </w:hyperlink>
        </w:p>
        <w:p w14:paraId="0B327783"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305" w:history="1">
            <w:r w:rsidR="00235149" w:rsidRPr="00235149">
              <w:rPr>
                <w:rFonts w:ascii="Cambria" w:eastAsia="Aptos" w:hAnsi="Cambria"/>
                <w:noProof/>
                <w:color w:val="467886"/>
                <w:kern w:val="2"/>
                <w:sz w:val="22"/>
                <w:szCs w:val="24"/>
                <w:u w:val="single"/>
                <w:lang w:eastAsia="en-US"/>
                <w14:ligatures w14:val="standardContextual"/>
              </w:rPr>
              <w:t>28. Prace godzinowe</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_Toc166495305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171</w:t>
            </w:r>
            <w:r w:rsidR="00235149" w:rsidRPr="00235149">
              <w:rPr>
                <w:rFonts w:ascii="Cambria" w:eastAsia="Aptos" w:hAnsi="Cambria"/>
                <w:noProof/>
                <w:webHidden/>
                <w:kern w:val="2"/>
                <w:sz w:val="22"/>
                <w:szCs w:val="24"/>
                <w:lang w:eastAsia="en-US"/>
                <w14:ligatures w14:val="standardContextual"/>
              </w:rPr>
              <w:fldChar w:fldCharType="end"/>
            </w:r>
          </w:hyperlink>
        </w:p>
        <w:p w14:paraId="2A1F8188" w14:textId="77777777" w:rsidR="00235149" w:rsidRPr="00235149" w:rsidRDefault="0067519A" w:rsidP="00235149">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66495306" w:history="1">
            <w:r w:rsidR="00235149" w:rsidRPr="00235149">
              <w:rPr>
                <w:rFonts w:ascii="Cambria" w:eastAsia="Aptos" w:hAnsi="Cambria"/>
                <w:noProof/>
                <w:color w:val="467886"/>
                <w:kern w:val="2"/>
                <w:sz w:val="22"/>
                <w:szCs w:val="24"/>
                <w:u w:val="single"/>
                <w:lang w:eastAsia="en-US"/>
                <w14:ligatures w14:val="standardContextual"/>
              </w:rPr>
              <w:t>29. Index czynności</w:t>
            </w:r>
            <w:r w:rsidR="00235149" w:rsidRPr="00235149">
              <w:rPr>
                <w:rFonts w:ascii="Cambria" w:eastAsia="Aptos" w:hAnsi="Cambria"/>
                <w:noProof/>
                <w:webHidden/>
                <w:kern w:val="2"/>
                <w:sz w:val="22"/>
                <w:szCs w:val="24"/>
                <w:lang w:eastAsia="en-US"/>
                <w14:ligatures w14:val="standardContextual"/>
              </w:rPr>
              <w:tab/>
            </w:r>
            <w:r w:rsidR="00235149" w:rsidRPr="00235149">
              <w:rPr>
                <w:rFonts w:ascii="Cambria" w:eastAsia="Aptos" w:hAnsi="Cambria"/>
                <w:noProof/>
                <w:webHidden/>
                <w:kern w:val="2"/>
                <w:sz w:val="22"/>
                <w:szCs w:val="24"/>
                <w:lang w:eastAsia="en-US"/>
                <w14:ligatures w14:val="standardContextual"/>
              </w:rPr>
              <w:fldChar w:fldCharType="begin"/>
            </w:r>
            <w:r w:rsidR="00235149" w:rsidRPr="00235149">
              <w:rPr>
                <w:rFonts w:ascii="Cambria" w:eastAsia="Aptos" w:hAnsi="Cambria"/>
                <w:noProof/>
                <w:webHidden/>
                <w:kern w:val="2"/>
                <w:sz w:val="22"/>
                <w:szCs w:val="24"/>
                <w:lang w:eastAsia="en-US"/>
                <w14:ligatures w14:val="standardContextual"/>
              </w:rPr>
              <w:instrText xml:space="preserve"> PAGEREF _Toc166495306 \h </w:instrText>
            </w:r>
            <w:r w:rsidR="00235149" w:rsidRPr="00235149">
              <w:rPr>
                <w:rFonts w:ascii="Cambria" w:eastAsia="Aptos" w:hAnsi="Cambria"/>
                <w:noProof/>
                <w:webHidden/>
                <w:kern w:val="2"/>
                <w:sz w:val="22"/>
                <w:szCs w:val="24"/>
                <w:lang w:eastAsia="en-US"/>
                <w14:ligatures w14:val="standardContextual"/>
              </w:rPr>
            </w:r>
            <w:r w:rsidR="00235149" w:rsidRPr="00235149">
              <w:rPr>
                <w:rFonts w:ascii="Cambria" w:eastAsia="Aptos" w:hAnsi="Cambria"/>
                <w:noProof/>
                <w:webHidden/>
                <w:kern w:val="2"/>
                <w:sz w:val="22"/>
                <w:szCs w:val="24"/>
                <w:lang w:eastAsia="en-US"/>
                <w14:ligatures w14:val="standardContextual"/>
              </w:rPr>
              <w:fldChar w:fldCharType="separate"/>
            </w:r>
            <w:r w:rsidR="00235149" w:rsidRPr="00235149">
              <w:rPr>
                <w:rFonts w:ascii="Cambria" w:eastAsia="Aptos" w:hAnsi="Cambria"/>
                <w:noProof/>
                <w:webHidden/>
                <w:kern w:val="2"/>
                <w:sz w:val="22"/>
                <w:szCs w:val="24"/>
                <w:lang w:eastAsia="en-US"/>
                <w14:ligatures w14:val="standardContextual"/>
              </w:rPr>
              <w:t>173</w:t>
            </w:r>
            <w:r w:rsidR="00235149" w:rsidRPr="00235149">
              <w:rPr>
                <w:rFonts w:ascii="Cambria" w:eastAsia="Aptos" w:hAnsi="Cambria"/>
                <w:noProof/>
                <w:webHidden/>
                <w:kern w:val="2"/>
                <w:sz w:val="22"/>
                <w:szCs w:val="24"/>
                <w:lang w:eastAsia="en-US"/>
                <w14:ligatures w14:val="standardContextual"/>
              </w:rPr>
              <w:fldChar w:fldCharType="end"/>
            </w:r>
          </w:hyperlink>
        </w:p>
        <w:p w14:paraId="15B906F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fldChar w:fldCharType="end"/>
          </w:r>
        </w:p>
      </w:sdtContent>
    </w:sdt>
    <w:p w14:paraId="764BF86E" w14:textId="77777777" w:rsidR="00235149" w:rsidRPr="00235149" w:rsidRDefault="00235149" w:rsidP="00235149">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5B868C98" w14:textId="77777777" w:rsidR="00235149" w:rsidRPr="00235149" w:rsidRDefault="00235149" w:rsidP="00235149">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53CC8E24" w14:textId="77777777" w:rsidR="00235149" w:rsidRPr="00235149" w:rsidRDefault="00235149" w:rsidP="00235149">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6975DCA2" w14:textId="77777777" w:rsidR="00235149" w:rsidRPr="00235149" w:rsidRDefault="00235149" w:rsidP="00235149">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699E1FB8" w14:textId="77777777" w:rsidR="00235149" w:rsidRPr="00235149" w:rsidRDefault="00235149">
      <w:pPr>
        <w:keepNext/>
        <w:keepLines/>
        <w:numPr>
          <w:ilvl w:val="0"/>
          <w:numId w:val="19"/>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3" w:name="_Toc166495278"/>
      <w:r w:rsidRPr="00235149">
        <w:rPr>
          <w:rFonts w:ascii="Aptos Display" w:hAnsi="Aptos Display"/>
          <w:color w:val="0F4761"/>
          <w:kern w:val="2"/>
          <w:sz w:val="32"/>
          <w:szCs w:val="32"/>
          <w:lang w:eastAsia="en-US"/>
          <w14:ligatures w14:val="standardContextual"/>
        </w:rPr>
        <w:t>Wstęp</w:t>
      </w:r>
      <w:bookmarkEnd w:id="3"/>
    </w:p>
    <w:p w14:paraId="7233D31F" w14:textId="77777777" w:rsidR="00235149" w:rsidRPr="00235149" w:rsidRDefault="00235149">
      <w:pPr>
        <w:numPr>
          <w:ilvl w:val="1"/>
          <w:numId w:val="19"/>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 xml:space="preserve">Generalną zasadą jest zapewnienie materiałów niezbędnych do wykonania usługi przez Zamawiającego, chyba że inaczej określono w technologii szczegółowej wykonania określonej czynności. </w:t>
      </w:r>
    </w:p>
    <w:p w14:paraId="49374113" w14:textId="77777777" w:rsidR="00235149" w:rsidRPr="00235149" w:rsidRDefault="00235149">
      <w:pPr>
        <w:numPr>
          <w:ilvl w:val="1"/>
          <w:numId w:val="19"/>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 xml:space="preserve">Sprzęt, narzędzia i materiały eksploatacyjne do nich niezbędne do wykonania zabiegu zapewnia Wykonawca. Urządzenia powinny być zagregowane z odpowiednio dobranym ciągnikiem. </w:t>
      </w:r>
    </w:p>
    <w:p w14:paraId="67C856A2" w14:textId="77777777" w:rsidR="00235149" w:rsidRPr="00235149" w:rsidRDefault="00235149">
      <w:pPr>
        <w:numPr>
          <w:ilvl w:val="1"/>
          <w:numId w:val="19"/>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W zakres technologii wchodzą czynności pomocnicze takie jak: dojazd na powierzchnię roboczą, zawieszenie lub podczepienie sprzętu oraz jego regulacja, oczyszczenie sprzętu i narzędzi po zabiegu, odstawienie sprzętu, oznakowanie powierzchni przy pomocy tablic itp. Odstępstwa od tej zasady są każdorazowo wskazane w uwagach do technologii wykonania określonej czynności.</w:t>
      </w:r>
    </w:p>
    <w:p w14:paraId="0BB071CD" w14:textId="77777777" w:rsidR="00235149" w:rsidRPr="00235149" w:rsidRDefault="00235149">
      <w:pPr>
        <w:numPr>
          <w:ilvl w:val="1"/>
          <w:numId w:val="19"/>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Stosowanie środków ochrony roślin, preparatów i żeli, w szczególności: dawkowanie, sporządzanie cieczy użytkowej, postępowanie z resztkami cieczy użytkowej, opakowaniami i mycie aparatury oraz zachowanie warunków bezpiecznego stosowania preparatu muszą być zgodne ze wskazaniami na etykiecie środka oraz według wskazań Zamawiającego.</w:t>
      </w:r>
    </w:p>
    <w:p w14:paraId="0B0A7D00" w14:textId="77777777" w:rsidR="00235149" w:rsidRPr="00235149" w:rsidRDefault="00235149">
      <w:pPr>
        <w:numPr>
          <w:ilvl w:val="1"/>
          <w:numId w:val="19"/>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Obowiązuje ogólna zasada, że do rozliczenia się z Wykonawcą przyjęta jest faktyczna ilość wykonanych jednostek danej pracy będąca wynikiem odbioru (bez względu na rodzaj jednostki miary łącznie z rozliczeniem godzinowym faktycznego czasu wykonanej pracy). Ilość odebranych prac może różnić się od ilości prac zleconych, w przypadku gdy zlecono prace szacunkowo (np. pozyskanie drewna) lub wykonano prace zgodnie z wymaganą tolerancją (np. wyorywanie pasów, sadzenie). Procedura odbioru nie może służyć jedynie do potwierdzenia, że wykonane zostało tyle jednostek ile zlecono. W przypadku niewielkiego rozmiaru prac na powierzchni roboczej dopuszcza się odstępstwo od opisanej procedury odbioru dla danej pozycji OSTWPL i policzenie lub pomiar całej wykonanej pracy.</w:t>
      </w:r>
    </w:p>
    <w:p w14:paraId="2C6A0CF8" w14:textId="77777777" w:rsidR="00235149" w:rsidRPr="00235149" w:rsidRDefault="00235149">
      <w:pPr>
        <w:numPr>
          <w:ilvl w:val="1"/>
          <w:numId w:val="19"/>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2"/>
          <w:lang w:eastAsia="en-US"/>
          <w14:ligatures w14:val="standardContextual"/>
        </w:rPr>
        <w:t>W przypadku wystąpienia czynności nieujętych w opisie standardu technologii wykonawstwa prac leśnych  (poz. 1-369) należy stosować odpowiednie rozliczenie godzinowe ujęte w Pracach godzinowych (poz. 370-383).</w:t>
      </w:r>
    </w:p>
    <w:p w14:paraId="7B8040C2" w14:textId="77777777" w:rsidR="00235149" w:rsidRPr="00235149" w:rsidRDefault="00235149">
      <w:pPr>
        <w:numPr>
          <w:ilvl w:val="1"/>
          <w:numId w:val="19"/>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2"/>
          <w:lang w:eastAsia="en-US"/>
          <w14:ligatures w14:val="standardContextual"/>
        </w:rPr>
        <w:t xml:space="preserve">Załącznikiem do Opisu standardu technologii wykonawstwa prac leśnych jest Tabela parametrów, w której ujęto opisy wymaganych parametrów dla poszczególnych technologii prac. </w:t>
      </w:r>
    </w:p>
    <w:p w14:paraId="02415B4D" w14:textId="77777777" w:rsidR="00235149" w:rsidRPr="00235149" w:rsidRDefault="00235149" w:rsidP="00235149">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2058402A" w14:textId="77777777" w:rsidR="00235149" w:rsidRPr="00235149" w:rsidRDefault="00235149" w:rsidP="00235149">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74A23EA8" w14:textId="77777777" w:rsidR="00235149" w:rsidRPr="00235149" w:rsidRDefault="00235149" w:rsidP="00235149">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0F4ABB1B" w14:textId="77777777" w:rsidR="00235149" w:rsidRPr="00235149" w:rsidRDefault="00235149">
      <w:pPr>
        <w:keepNext/>
        <w:keepLines/>
        <w:numPr>
          <w:ilvl w:val="0"/>
          <w:numId w:val="19"/>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r w:rsidRPr="00235149">
        <w:rPr>
          <w:rFonts w:ascii="Aptos Display" w:hAnsi="Aptos Display"/>
          <w:color w:val="0F4761"/>
          <w:kern w:val="2"/>
          <w:sz w:val="32"/>
          <w:szCs w:val="32"/>
          <w:lang w:eastAsia="en-US"/>
          <w14:ligatures w14:val="standardContextual"/>
        </w:rPr>
        <w:br w:type="page"/>
      </w:r>
    </w:p>
    <w:p w14:paraId="40F8A8E4" w14:textId="77777777" w:rsidR="00235149" w:rsidRPr="00235149" w:rsidRDefault="00235149">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4" w:name="_Toc166495279"/>
      <w:r w:rsidRPr="00235149">
        <w:rPr>
          <w:rFonts w:ascii="Aptos Display" w:hAnsi="Aptos Display"/>
          <w:color w:val="0F4761"/>
          <w:kern w:val="2"/>
          <w:sz w:val="32"/>
          <w:szCs w:val="32"/>
          <w:lang w:eastAsia="en-US"/>
          <w14:ligatures w14:val="standardContextual"/>
        </w:rPr>
        <w:lastRenderedPageBreak/>
        <w:t>Pozyskanie drewna</w:t>
      </w:r>
      <w:bookmarkEnd w:id="4"/>
    </w:p>
    <w:p w14:paraId="1E740181" w14:textId="77777777" w:rsidR="00235149" w:rsidRPr="00235149" w:rsidRDefault="00235149" w:rsidP="00235149">
      <w:pPr>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636A8110" w14:textId="77777777" w:rsidR="00235149" w:rsidRPr="00235149" w:rsidRDefault="00235149" w:rsidP="00235149">
      <w:pPr>
        <w:tabs>
          <w:tab w:val="left" w:pos="840"/>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 xml:space="preserve">Pozyskanie drewna może być wykonywane pilarką lub maszynami wielooperacyjnymi. W zakres pozyskania drewna wchodzi również jego zrywka, która może być wykonywana przeznaczonymi do tego maszynami zrywkowymi. </w:t>
      </w:r>
      <w:r w:rsidRPr="00235149">
        <w:rPr>
          <w:rFonts w:ascii="Cambria" w:eastAsia="Aptos" w:hAnsi="Cambria" w:cs="Arial"/>
          <w:kern w:val="2"/>
          <w:sz w:val="22"/>
          <w:szCs w:val="24"/>
          <w:lang w:eastAsia="en-US"/>
          <w14:ligatures w14:val="standardContextual"/>
        </w:rPr>
        <w:t xml:space="preserve">Zamawiający dopuszcza możliwość wykonywania czynności pozyskania drewna oraz zrywki przez dwa odrębne podmioty. </w:t>
      </w:r>
      <w:r w:rsidRPr="00235149">
        <w:rPr>
          <w:rFonts w:ascii="Cambria" w:eastAsia="Calibri" w:hAnsi="Cambria"/>
          <w:kern w:val="2"/>
          <w:sz w:val="22"/>
          <w:szCs w:val="24"/>
          <w:lang w:eastAsia="en-US"/>
          <w14:ligatures w14:val="standardContextual"/>
        </w:rPr>
        <w:t xml:space="preserve">Metody pozyskania drewna są wskazane w załączniku do SWZ </w:t>
      </w:r>
      <w:r w:rsidRPr="00235149">
        <w:rPr>
          <w:rFonts w:ascii="Cambria" w:eastAsia="Cambria" w:hAnsi="Cambria" w:cs="Cambria"/>
          <w:kern w:val="2"/>
          <w:sz w:val="22"/>
          <w:szCs w:val="24"/>
          <w:lang w:eastAsia="en-US"/>
          <w14:ligatures w14:val="standardContextual"/>
        </w:rPr>
        <w:t xml:space="preserve"> pt. „Informacja o optymalnej technologii pozyskania drewna (potencjał)”</w:t>
      </w:r>
    </w:p>
    <w:p w14:paraId="07E61C6E" w14:textId="77777777" w:rsidR="00235149" w:rsidRPr="00235149" w:rsidRDefault="00235149" w:rsidP="00235149">
      <w:pPr>
        <w:suppressAutoHyphens w:val="0"/>
        <w:spacing w:before="120" w:after="160" w:line="278" w:lineRule="auto"/>
        <w:jc w:val="both"/>
        <w:rPr>
          <w:rFonts w:ascii="Cambria" w:eastAsia="Cambria" w:hAnsi="Cambria" w:cs="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 xml:space="preserve">Maszyny wielooperacyjne należy odpowiednio dobrać do kategorii cięć. Wybrana metoda pozyskania drewna, zarówno pilarką jak i maszynami wielooperacyjnymi nie może powodować ponadnormatywnych uszkodzeń drewna, zapisanych w warunkach technicznych obowiązujących w Lasach Państwowych oraz zapisów w SWZ. Metoda pozyskania drewna, zarówno pilarką jak i maszynami wielooperacyjnymi nie może powodować uszkodzeń pozostającego drzewostanu, ponad wynikające z zapisów umowy, załącznik do SWZ </w:t>
      </w:r>
      <w:r w:rsidRPr="00235149">
        <w:rPr>
          <w:rFonts w:ascii="Cambria" w:eastAsia="Cambria" w:hAnsi="Cambria" w:cs="Cambria"/>
          <w:kern w:val="2"/>
          <w:sz w:val="22"/>
          <w:szCs w:val="22"/>
          <w:lang w:eastAsia="en-US"/>
          <w14:ligatures w14:val="standardContextual"/>
        </w:rPr>
        <w:t xml:space="preserve"> pt. „Wzór umowy”.</w:t>
      </w:r>
    </w:p>
    <w:p w14:paraId="21DD64BB" w14:textId="77777777" w:rsidR="00235149" w:rsidRPr="00235149" w:rsidRDefault="00235149" w:rsidP="00235149">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 xml:space="preserve">Informacje o planowanych pozycjach cięć i planowanych masach drewna do pozyskania w grupach sortymentowych zostały </w:t>
      </w:r>
    </w:p>
    <w:p w14:paraId="456E1953" w14:textId="77777777" w:rsidR="00235149" w:rsidRPr="00235149" w:rsidRDefault="00235149" w:rsidP="00235149">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 xml:space="preserve">wskazane w załącznikach do SWZ </w:t>
      </w:r>
      <w:r w:rsidRPr="00235149">
        <w:rPr>
          <w:rFonts w:ascii="Cambria" w:eastAsia="Cambria" w:hAnsi="Cambria" w:cs="Cambria"/>
          <w:kern w:val="2"/>
          <w:sz w:val="22"/>
          <w:szCs w:val="24"/>
          <w:lang w:eastAsia="en-US"/>
          <w14:ligatures w14:val="standardContextual"/>
        </w:rPr>
        <w:t xml:space="preserve"> pt. „Szczegółowy rozmiar prac według grup czynności, czynności i lokalizacji”, „Charakterystyka leśnictwa w zakresie pozyskania drewna” i „Układ sortymentowy pozyskania drewna w leśnictwie”.</w:t>
      </w:r>
    </w:p>
    <w:p w14:paraId="2BCE5241" w14:textId="77777777" w:rsidR="00235149" w:rsidRPr="00235149" w:rsidRDefault="00235149" w:rsidP="00235149">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25365DEF" w14:textId="77777777" w:rsidR="00235149" w:rsidRPr="00235149" w:rsidRDefault="00235149" w:rsidP="00235149">
      <w:pPr>
        <w:suppressAutoHyphens w:val="0"/>
        <w:spacing w:before="120" w:after="160" w:line="278" w:lineRule="auto"/>
        <w:jc w:val="both"/>
        <w:rPr>
          <w:rFonts w:ascii="Cambria" w:eastAsia="Calibri"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Rozliczenia będą prowadzone osobno wg następujących pogrupowanych kategorii cięć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5330"/>
      </w:tblGrid>
      <w:tr w:rsidR="00235149" w:rsidRPr="00235149" w14:paraId="33F90956" w14:textId="77777777" w:rsidTr="00B12D98">
        <w:trPr>
          <w:trHeight w:val="153"/>
          <w:jc w:val="center"/>
        </w:trPr>
        <w:tc>
          <w:tcPr>
            <w:tcW w:w="2059" w:type="pct"/>
            <w:shd w:val="clear" w:color="auto" w:fill="auto"/>
          </w:tcPr>
          <w:p w14:paraId="31BE56E4" w14:textId="77777777" w:rsidR="00235149" w:rsidRPr="00235149" w:rsidRDefault="00235149" w:rsidP="00235149">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b/>
                <w:kern w:val="2"/>
                <w:sz w:val="22"/>
                <w:szCs w:val="22"/>
                <w:lang w:eastAsia="en-US"/>
                <w14:ligatures w14:val="standardContextual"/>
              </w:rPr>
              <w:t xml:space="preserve">Kategorie cięć  </w:t>
            </w:r>
          </w:p>
        </w:tc>
        <w:tc>
          <w:tcPr>
            <w:tcW w:w="2941" w:type="pct"/>
            <w:shd w:val="clear" w:color="auto" w:fill="auto"/>
          </w:tcPr>
          <w:p w14:paraId="6E184417" w14:textId="77777777" w:rsidR="00235149" w:rsidRPr="00235149" w:rsidRDefault="00235149" w:rsidP="00235149">
            <w:pPr>
              <w:suppressAutoHyphens w:val="0"/>
              <w:spacing w:before="120" w:after="160" w:line="278" w:lineRule="auto"/>
              <w:jc w:val="both"/>
              <w:rPr>
                <w:rFonts w:ascii="Cambria" w:eastAsia="Calibri" w:hAnsi="Cambria" w:cs="Aptos"/>
                <w:i/>
                <w:kern w:val="2"/>
                <w:sz w:val="22"/>
                <w:szCs w:val="22"/>
                <w:lang w:eastAsia="en-US"/>
                <w14:ligatures w14:val="standardContextual"/>
              </w:rPr>
            </w:pPr>
            <w:r w:rsidRPr="00235149">
              <w:rPr>
                <w:rFonts w:ascii="Cambria" w:eastAsia="Calibri" w:hAnsi="Cambria" w:cs="Aptos"/>
                <w:b/>
                <w:kern w:val="2"/>
                <w:sz w:val="22"/>
                <w:szCs w:val="22"/>
                <w:lang w:eastAsia="en-US"/>
                <w14:ligatures w14:val="standardContextual"/>
              </w:rPr>
              <w:t>Grupy czynności</w:t>
            </w:r>
          </w:p>
        </w:tc>
      </w:tr>
      <w:tr w:rsidR="00235149" w:rsidRPr="00235149" w14:paraId="640BEF34" w14:textId="77777777" w:rsidTr="00B12D98">
        <w:trPr>
          <w:trHeight w:val="153"/>
          <w:jc w:val="center"/>
        </w:trPr>
        <w:tc>
          <w:tcPr>
            <w:tcW w:w="2059" w:type="pct"/>
            <w:shd w:val="clear" w:color="auto" w:fill="auto"/>
          </w:tcPr>
          <w:p w14:paraId="73E80021" w14:textId="77777777" w:rsidR="00235149" w:rsidRPr="00235149" w:rsidRDefault="00235149" w:rsidP="00235149">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Cięcia zupełne - rębne (rębnie I)</w:t>
            </w:r>
          </w:p>
        </w:tc>
        <w:tc>
          <w:tcPr>
            <w:tcW w:w="2941" w:type="pct"/>
            <w:shd w:val="clear" w:color="auto" w:fill="auto"/>
          </w:tcPr>
          <w:p w14:paraId="2659F4AA" w14:textId="77777777" w:rsidR="00235149" w:rsidRPr="00235149" w:rsidRDefault="00235149" w:rsidP="00235149">
            <w:pPr>
              <w:suppressAutoHyphens w:val="0"/>
              <w:spacing w:before="120" w:after="120" w:line="278" w:lineRule="auto"/>
              <w:jc w:val="both"/>
              <w:rPr>
                <w:rFonts w:ascii="Cambria" w:eastAsia="Calibri"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IA, IB, IC, IAS, IBS, ICS, IAK, IBK, ICK, DRZEW, UPRZPOZ</w:t>
            </w:r>
            <w:r w:rsidRPr="00235149">
              <w:rPr>
                <w:rFonts w:ascii="Segoe UI" w:eastAsia="Segoe UI" w:hAnsi="Segoe UI" w:cs="Segoe UI"/>
                <w:kern w:val="2"/>
                <w:sz w:val="18"/>
                <w:szCs w:val="18"/>
                <w:lang w:eastAsia="en-US"/>
                <w14:ligatures w14:val="standardContextual"/>
              </w:rPr>
              <w:t xml:space="preserve"> </w:t>
            </w:r>
          </w:p>
        </w:tc>
      </w:tr>
      <w:tr w:rsidR="00235149" w:rsidRPr="00235149" w14:paraId="719082E0" w14:textId="77777777" w:rsidTr="00B12D98">
        <w:trPr>
          <w:trHeight w:val="153"/>
          <w:jc w:val="center"/>
        </w:trPr>
        <w:tc>
          <w:tcPr>
            <w:tcW w:w="2059" w:type="pct"/>
            <w:shd w:val="clear" w:color="auto" w:fill="auto"/>
          </w:tcPr>
          <w:p w14:paraId="38E488BD" w14:textId="77777777" w:rsidR="00235149" w:rsidRPr="00235149" w:rsidRDefault="00235149" w:rsidP="00235149">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 xml:space="preserve">Pozostałe cięcia rębne </w:t>
            </w:r>
          </w:p>
        </w:tc>
        <w:tc>
          <w:tcPr>
            <w:tcW w:w="2941" w:type="pct"/>
            <w:shd w:val="clear" w:color="auto" w:fill="auto"/>
          </w:tcPr>
          <w:p w14:paraId="325E9540" w14:textId="77777777" w:rsidR="00235149" w:rsidRPr="00235149" w:rsidRDefault="00235149" w:rsidP="00235149">
            <w:pPr>
              <w:suppressAutoHyphens w:val="0"/>
              <w:spacing w:before="120" w:after="120" w:line="278" w:lineRule="auto"/>
              <w:jc w:val="both"/>
              <w:rPr>
                <w:rFonts w:ascii="Cambria" w:eastAsia="Calibri"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IIA, IIAU, IIB, IIBU, , IIC, IICU, IID, IIDU, IIIA, IIIAU, IIIB, IIIBU, IIIC, IIICU, IVA, IVAU, IVB, IVBU, IVC, IVCU, IVD, IVDU, V, VA, VB, IIAS, IIAUS, IIBS, IIBUS, IICS, IICUS, IIDS, IIDUS, IIIAS, IIIAUS, IIIBS, IIIBUS, IIICS, IIICUS, IVAS, IVAUS, IVBS, IVBUS, IVCS, IVCUS, IVDS, IVDUS, VS, VAS, VBS, IIAK, IIAUK, IIBK, IIBUK, IICK, IICUK, IIDK, IIDUK, IIIAK, IIIAUK, IIIBK, IIIBUK, IIICK, IIICUK, IVAK, IVAUK, IVBK, IVBUK, IVCK, IVCUK, IVDK, IVDUK, VK, VAK, VBK</w:t>
            </w:r>
          </w:p>
        </w:tc>
      </w:tr>
      <w:tr w:rsidR="00235149" w:rsidRPr="00235149" w14:paraId="5F9654C2" w14:textId="77777777" w:rsidTr="00B12D98">
        <w:trPr>
          <w:trHeight w:val="153"/>
          <w:jc w:val="center"/>
        </w:trPr>
        <w:tc>
          <w:tcPr>
            <w:tcW w:w="2059" w:type="pct"/>
            <w:shd w:val="clear" w:color="auto" w:fill="auto"/>
          </w:tcPr>
          <w:p w14:paraId="4FF9C848" w14:textId="77777777" w:rsidR="00235149" w:rsidRPr="00235149" w:rsidRDefault="00235149" w:rsidP="00235149">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Trzebieże późne i cięcia sanitarno – selekcyjne</w:t>
            </w:r>
          </w:p>
        </w:tc>
        <w:tc>
          <w:tcPr>
            <w:tcW w:w="2941" w:type="pct"/>
            <w:shd w:val="clear" w:color="auto" w:fill="auto"/>
          </w:tcPr>
          <w:p w14:paraId="3C854434" w14:textId="77777777" w:rsidR="00235149" w:rsidRPr="00235149" w:rsidRDefault="00235149" w:rsidP="00235149">
            <w:pPr>
              <w:suppressAutoHyphens w:val="0"/>
              <w:spacing w:before="120" w:after="120" w:line="278" w:lineRule="auto"/>
              <w:jc w:val="both"/>
              <w:rPr>
                <w:rFonts w:ascii="Cambria" w:eastAsia="Calibri" w:hAnsi="Cambria" w:cs="Aptos"/>
                <w:kern w:val="2"/>
                <w:sz w:val="22"/>
                <w:szCs w:val="22"/>
                <w:lang w:val="en-US" w:eastAsia="en-US"/>
                <w14:ligatures w14:val="standardContextual"/>
              </w:rPr>
            </w:pPr>
            <w:r w:rsidRPr="00235149">
              <w:rPr>
                <w:rFonts w:ascii="Cambria" w:eastAsia="Calibri" w:hAnsi="Cambria" w:cs="Aptos"/>
                <w:kern w:val="2"/>
                <w:sz w:val="22"/>
                <w:szCs w:val="22"/>
                <w:lang w:val="en-US" w:eastAsia="en-US"/>
                <w14:ligatures w14:val="standardContextual"/>
              </w:rPr>
              <w:t xml:space="preserve">CSS, TPN, TPP, </w:t>
            </w:r>
            <w:r w:rsidRPr="00235149">
              <w:rPr>
                <w:rFonts w:ascii="Cambria" w:eastAsia="Calibri" w:hAnsi="Cambria"/>
                <w:kern w:val="2"/>
                <w:sz w:val="22"/>
                <w:szCs w:val="22"/>
                <w:lang w:eastAsia="en-US"/>
                <w14:ligatures w14:val="standardContextual"/>
              </w:rPr>
              <w:t>TPNK</w:t>
            </w:r>
            <w:r w:rsidRPr="00235149">
              <w:rPr>
                <w:rFonts w:ascii="Cambria" w:eastAsia="Calibri" w:hAnsi="Cambria" w:cs="Aptos"/>
                <w:kern w:val="2"/>
                <w:sz w:val="22"/>
                <w:szCs w:val="22"/>
                <w:lang w:val="en-US" w:eastAsia="en-US"/>
                <w14:ligatures w14:val="standardContextual"/>
              </w:rPr>
              <w:t xml:space="preserve">  </w:t>
            </w:r>
          </w:p>
        </w:tc>
      </w:tr>
      <w:tr w:rsidR="00235149" w:rsidRPr="00235149" w14:paraId="60C37481" w14:textId="77777777" w:rsidTr="00B12D98">
        <w:trPr>
          <w:trHeight w:val="153"/>
          <w:jc w:val="center"/>
        </w:trPr>
        <w:tc>
          <w:tcPr>
            <w:tcW w:w="2059" w:type="pct"/>
            <w:shd w:val="clear" w:color="auto" w:fill="auto"/>
          </w:tcPr>
          <w:p w14:paraId="253E7676" w14:textId="77777777" w:rsidR="00235149" w:rsidRPr="00235149" w:rsidRDefault="00235149" w:rsidP="00235149">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Trzebieże wczesne i czyszczenia późne z pozyskaniem masy, cięcia przygodne w trzebieżach wczesnych</w:t>
            </w:r>
          </w:p>
        </w:tc>
        <w:tc>
          <w:tcPr>
            <w:tcW w:w="2941" w:type="pct"/>
            <w:shd w:val="clear" w:color="auto" w:fill="auto"/>
          </w:tcPr>
          <w:p w14:paraId="68535A7E" w14:textId="77777777" w:rsidR="00235149" w:rsidRPr="00235149" w:rsidRDefault="00235149" w:rsidP="00235149">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 xml:space="preserve">CP-P, TWN, TWP, PTW, </w:t>
            </w:r>
            <w:r w:rsidRPr="00235149">
              <w:rPr>
                <w:rFonts w:ascii="Cambria" w:eastAsia="Calibri" w:hAnsi="Cambria"/>
                <w:iCs/>
                <w:kern w:val="2"/>
                <w:sz w:val="22"/>
                <w:szCs w:val="22"/>
                <w:lang w:eastAsia="en-US"/>
                <w14:ligatures w14:val="standardContextual"/>
              </w:rPr>
              <w:t>PTWK, TWNK</w:t>
            </w:r>
            <w:r w:rsidRPr="00235149">
              <w:rPr>
                <w:rFonts w:ascii="Cambria" w:eastAsia="Calibri" w:hAnsi="Cambria" w:cs="Aptos"/>
                <w:kern w:val="2"/>
                <w:sz w:val="22"/>
                <w:szCs w:val="22"/>
                <w:lang w:eastAsia="en-US"/>
                <w14:ligatures w14:val="standardContextual"/>
              </w:rPr>
              <w:t xml:space="preserve"> </w:t>
            </w:r>
          </w:p>
        </w:tc>
      </w:tr>
      <w:tr w:rsidR="00235149" w:rsidRPr="00235149" w14:paraId="4B74DA52" w14:textId="77777777" w:rsidTr="00B12D98">
        <w:trPr>
          <w:trHeight w:val="153"/>
          <w:jc w:val="center"/>
        </w:trPr>
        <w:tc>
          <w:tcPr>
            <w:tcW w:w="2059" w:type="pct"/>
            <w:shd w:val="clear" w:color="auto" w:fill="auto"/>
          </w:tcPr>
          <w:p w14:paraId="455965CF" w14:textId="77777777" w:rsidR="00235149" w:rsidRPr="00235149" w:rsidRDefault="00235149" w:rsidP="00235149">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lastRenderedPageBreak/>
              <w:t>Cięcia przygodne i pozostałe</w:t>
            </w:r>
          </w:p>
        </w:tc>
        <w:tc>
          <w:tcPr>
            <w:tcW w:w="2941" w:type="pct"/>
            <w:shd w:val="clear" w:color="auto" w:fill="auto"/>
          </w:tcPr>
          <w:p w14:paraId="11A39416" w14:textId="77777777" w:rsidR="00235149" w:rsidRPr="00235149" w:rsidRDefault="00235149" w:rsidP="00235149">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 xml:space="preserve">PŁAZ, PR, PRZEST, PTP, </w:t>
            </w:r>
            <w:r w:rsidRPr="00235149">
              <w:rPr>
                <w:rFonts w:ascii="Cambria" w:eastAsia="Calibri" w:hAnsi="Cambria"/>
                <w:kern w:val="2"/>
                <w:sz w:val="22"/>
                <w:szCs w:val="22"/>
                <w:lang w:eastAsia="en-US"/>
                <w14:ligatures w14:val="standardContextual"/>
              </w:rPr>
              <w:t>PRK, PTPK,</w:t>
            </w:r>
            <w:r w:rsidRPr="00235149">
              <w:rPr>
                <w:rFonts w:ascii="Cambria" w:eastAsia="Calibri" w:hAnsi="Cambria" w:cs="Aptos"/>
                <w:kern w:val="2"/>
                <w:sz w:val="22"/>
                <w:szCs w:val="22"/>
                <w:lang w:eastAsia="en-US"/>
                <w14:ligatures w14:val="standardContextual"/>
              </w:rPr>
              <w:t xml:space="preserve"> ZADRZEW </w:t>
            </w:r>
          </w:p>
        </w:tc>
      </w:tr>
    </w:tbl>
    <w:p w14:paraId="5CE85CD2" w14:textId="77777777" w:rsidR="00235149" w:rsidRPr="00235149" w:rsidRDefault="00235149" w:rsidP="00235149">
      <w:pPr>
        <w:suppressAutoHyphens w:val="0"/>
        <w:spacing w:after="200" w:line="276" w:lineRule="auto"/>
        <w:jc w:val="both"/>
        <w:rPr>
          <w:rFonts w:ascii="Cambria" w:eastAsia="Calibri" w:hAnsi="Cambria" w:cs="Aptos"/>
          <w:bCs/>
          <w:kern w:val="2"/>
          <w:sz w:val="22"/>
          <w:szCs w:val="22"/>
          <w:lang w:eastAsia="en-US"/>
          <w14:ligatures w14:val="standardContextual"/>
        </w:rPr>
      </w:pPr>
    </w:p>
    <w:p w14:paraId="593DC6BE" w14:textId="77777777" w:rsidR="00235149" w:rsidRPr="00235149" w:rsidRDefault="00235149" w:rsidP="00235149">
      <w:pPr>
        <w:tabs>
          <w:tab w:val="left" w:pos="840"/>
        </w:tabs>
        <w:suppressAutoHyphens w:val="0"/>
        <w:spacing w:before="120" w:after="160" w:line="278" w:lineRule="auto"/>
        <w:jc w:val="both"/>
        <w:rPr>
          <w:rFonts w:ascii="Cambria" w:eastAsia="Calibri" w:hAnsi="Cambria"/>
          <w:strike/>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Pozyskanie i zrywkę drewna należy wykonać w ramach opisanych poniżej metod (1.CWD-P, 2.CWD-D, 3.</w:t>
      </w:r>
      <w:r w:rsidRPr="00235149">
        <w:rPr>
          <w:rFonts w:ascii="Cambria" w:eastAsia="Cambria" w:hAnsi="Cambria" w:cs="Cambria"/>
          <w:kern w:val="2"/>
          <w:sz w:val="22"/>
          <w:szCs w:val="22"/>
          <w:lang w:eastAsia="en-US"/>
          <w14:ligatures w14:val="standardContextual"/>
        </w:rPr>
        <w:t>CWD-PBZ, 4. CWD-DBZ, 5. ZRYW BP, CWD-D2, CWD-P2</w:t>
      </w:r>
      <w:r w:rsidRPr="00235149">
        <w:rPr>
          <w:rFonts w:ascii="Cambria" w:eastAsia="Calibri" w:hAnsi="Cambria"/>
          <w:kern w:val="2"/>
          <w:sz w:val="22"/>
          <w:szCs w:val="22"/>
          <w:lang w:eastAsia="en-US"/>
          <w14:ligatures w14:val="standardContextual"/>
        </w:rPr>
        <w:t xml:space="preserve">). </w:t>
      </w:r>
    </w:p>
    <w:p w14:paraId="31FE5ACA"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Prace przy pozyskaniu i zrywce drewna organizuje i prowadzi Wykonawca, mając na uwadze w szczególności:</w:t>
      </w:r>
    </w:p>
    <w:p w14:paraId="05EDC337"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zapewnienie właściwych warunków w zakresie bezpieczeństwa   i higieny pracy,</w:t>
      </w:r>
    </w:p>
    <w:p w14:paraId="0D66C191"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wymagania Zamawiającego dotyczące ilości oraz struktury sortymentów drzewnych    określonych w zleceniu,</w:t>
      </w:r>
    </w:p>
    <w:p w14:paraId="3A1C8E13"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termin realizacji zlecenia,</w:t>
      </w:r>
    </w:p>
    <w:p w14:paraId="748343CB"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wymóg minimalizacji uszkodzeń w środowisku leśnym przy realizacji zlecenia,</w:t>
      </w:r>
    </w:p>
    <w:p w14:paraId="6ACCBB3A"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ograniczenia sprzętowe,</w:t>
      </w:r>
    </w:p>
    <w:p w14:paraId="4B37A345"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ograniczenia wynikające z przepisów dotyczących ochrony przyrody,</w:t>
      </w:r>
    </w:p>
    <w:p w14:paraId="307F6A01"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inne szczegółowe i specyficzne dla danej lokalizacji cięć okoliczności wskazane w zleceniu,</w:t>
      </w:r>
    </w:p>
    <w:p w14:paraId="23127D56"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zrywkę drewna należy prowadzić w sposób minimalizujący uszkadzanie drzew pozostających na powierzchni po zbiegu,</w:t>
      </w:r>
    </w:p>
    <w:p w14:paraId="175EFEF9"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zrywkę należy prowadzić w sposób zapewniający przejezdność dróg leśnych (bieżąca zrywka drewna obalonego na drogi),</w:t>
      </w:r>
    </w:p>
    <w:p w14:paraId="326848CF"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Wykonawca ma obowiązek dbać o należyte utrzymanie szlaku operacyjnego w szczególności  bieżące utrzymanie drożności urządzeń (elementów) odprowadzających wodę gruntową i opadową, a także utrzymanie drożności rowów odwadniających  w przypadku zrywki  drewna przez drogi leśne lub na pobocze dróg leśnych. Po zakończeniu zrywki drewna na danej pozycji, Wykonawca ma obowiązek pozostawić szlaki operacyjne w stanie umożliwiającym ich wykorzystanie w przyszłości,</w:t>
      </w:r>
    </w:p>
    <w:p w14:paraId="65BE096F"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nie dopuszcza się opierania stosów i mygieł o stojące drzewa,</w:t>
      </w:r>
    </w:p>
    <w:p w14:paraId="467CD82B"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stosy, dla każdej grupy (sortymentu) i rodzaju drewna oddzielnie, należy układać na legarach umożliwiających swobodny przepływ powietrza pomiędzy składowanym drewnem a podłożem. Stosy należy układać oraz zabezpieczać przed osunięciem (stabilnie) zgodnie z warunkami technicznymi wskazanymi w pkt. 3.2 SWZ np. kołyską,</w:t>
      </w:r>
    </w:p>
    <w:p w14:paraId="3E7DB23A"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drewno wielkowymiarowe i średniowymiarowe mierzone w sztukach pojedynczo należy układać w mygły na legarach. Zamawiający może dopuścić odstępstwo od stosowania legarów przy składowaniu drewna w przypadku zaistnienia warunków zapewniających ochronę drewna przed deprecjacją,</w:t>
      </w:r>
    </w:p>
    <w:p w14:paraId="772B3548" w14:textId="77777777" w:rsidR="00235149" w:rsidRPr="00235149" w:rsidRDefault="00235149">
      <w:pPr>
        <w:numPr>
          <w:ilvl w:val="0"/>
          <w:numId w:val="7"/>
        </w:numPr>
        <w:tabs>
          <w:tab w:val="left" w:pos="567"/>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 xml:space="preserve">w drzewostanach uszkodzonych przez czynniki abiotyczne, ze względu na wzrost zagrożeń i trudne warunki pozyskania drewna, prace należy prowadzić za pomocą </w:t>
      </w:r>
      <w:r w:rsidRPr="00235149">
        <w:rPr>
          <w:rFonts w:ascii="Cambria" w:eastAsia="Calibri" w:hAnsi="Cambria" w:cs="Aptos"/>
          <w:bCs/>
          <w:kern w:val="2"/>
          <w:sz w:val="22"/>
          <w:szCs w:val="22"/>
          <w:lang w:eastAsia="en-US"/>
          <w14:ligatures w14:val="standardContextual"/>
        </w:rPr>
        <w:t xml:space="preserve">maszyn wielooperacyjnych. Ręczne pozyskanie drewna pilarką dopuszcza się w wyjątkowych </w:t>
      </w:r>
      <w:r w:rsidRPr="00235149">
        <w:rPr>
          <w:rFonts w:ascii="Cambria" w:eastAsia="Calibri" w:hAnsi="Cambria" w:cs="Aptos"/>
          <w:bCs/>
          <w:kern w:val="2"/>
          <w:sz w:val="22"/>
          <w:szCs w:val="22"/>
          <w:lang w:eastAsia="en-US"/>
          <w14:ligatures w14:val="standardContextual"/>
        </w:rPr>
        <w:lastRenderedPageBreak/>
        <w:t>przypadkach, np. na niewielkich powierzchniach, w przypadku drzewa o wymiarach przekraczających możliwości manipulacyjne głowicy, a także ze względu na uwarunkowania terenowe i drzewostanowe.</w:t>
      </w:r>
    </w:p>
    <w:p w14:paraId="4FA7FFAB" w14:textId="77777777" w:rsidR="00235149" w:rsidRPr="00235149" w:rsidRDefault="00235149" w:rsidP="00235149">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 xml:space="preserve">Zrywkę należy organizować i realizować bez zbędnej zwłoki, po pozyskaniu drewna, w sposób wykluczający obniżenie technicznej użyteczności drewna poprzez wystąpienie wad, np. zabarwień lub zgnilizn, a w konsekwencji obniżenie wartości drewna. </w:t>
      </w:r>
      <w:r w:rsidRPr="00235149">
        <w:rPr>
          <w:rFonts w:ascii="Cambria" w:eastAsia="Aptos" w:hAnsi="Cambria"/>
          <w:kern w:val="2"/>
          <w:sz w:val="22"/>
          <w:szCs w:val="24"/>
          <w:lang w:eastAsia="en-US"/>
          <w14:ligatures w14:val="standardContextual"/>
        </w:rPr>
        <w:t>Wykonawca zobowiązany jest do utrzymania bieżącej przejezdności dróg leśnych położonych na terenie oraz w sąsiedztwie pozycji cięć, na której odbywa się zabieg. Drzewa, które zostały ścięte na drogi leśne, obiekty melioracji wodnych, grunty obce, poletka łowieckie, bagna oraz wskazane potoki górskie gdzie występują obiekty drogowe np. przepusty itp. muszą być niezwłocznie uprzątnięte wraz z pozostałościami.</w:t>
      </w:r>
    </w:p>
    <w:p w14:paraId="7B082E57" w14:textId="77777777" w:rsidR="00235149" w:rsidRPr="00235149" w:rsidRDefault="00235149" w:rsidP="00235149">
      <w:pPr>
        <w:tabs>
          <w:tab w:val="left" w:pos="567"/>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Dodatkowe koszty w pracach pozyskania drewna, wynikające z usuwania drzew trudnych tj. pochylonych nad urządzeniami melioracyjnymi, młodnikami, uprawami</w:t>
      </w:r>
      <w:r w:rsidRPr="00235149">
        <w:rPr>
          <w:rFonts w:ascii="Cambria" w:eastAsia="Aptos" w:hAnsi="Cambria"/>
          <w:color w:val="00B050"/>
          <w:kern w:val="2"/>
          <w:sz w:val="22"/>
          <w:szCs w:val="24"/>
          <w:lang w:eastAsia="en-US"/>
          <w14:ligatures w14:val="standardContextual"/>
        </w:rPr>
        <w:t xml:space="preserve">, </w:t>
      </w:r>
      <w:r w:rsidRPr="00235149">
        <w:rPr>
          <w:rFonts w:ascii="Cambria" w:eastAsia="Aptos" w:hAnsi="Cambria"/>
          <w:kern w:val="2"/>
          <w:sz w:val="22"/>
          <w:szCs w:val="24"/>
          <w:lang w:eastAsia="en-US"/>
          <w14:ligatures w14:val="standardContextual"/>
        </w:rPr>
        <w:t xml:space="preserve">liniami energetycznymi, drogami publicznymi itp. (z wyłączeniem cięć przygodnych), Wykonawca wkalkuluje do oferowanych stawek jednostkowych. Powierzchnie, gdzie planowane są te utrudnienia wskazane są w załączniku do SWZ </w:t>
      </w:r>
      <w:r w:rsidRPr="00235149">
        <w:rPr>
          <w:rFonts w:ascii="Cambria" w:eastAsia="Cambria" w:hAnsi="Cambria" w:cs="Cambria"/>
          <w:kern w:val="2"/>
          <w:sz w:val="22"/>
          <w:szCs w:val="24"/>
          <w:lang w:eastAsia="en-US"/>
          <w14:ligatures w14:val="standardContextual"/>
        </w:rPr>
        <w:t xml:space="preserve"> pt. „Zestawienie pozycji z dodatkowymi utrudnieniami w zakresie pozyskania i zrywki”.</w:t>
      </w:r>
    </w:p>
    <w:p w14:paraId="03E6BD0A" w14:textId="77777777" w:rsidR="00235149" w:rsidRPr="00235149" w:rsidRDefault="00235149" w:rsidP="00235149">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235149">
        <w:rPr>
          <w:rFonts w:ascii="Cambria" w:eastAsia="Aptos" w:hAnsi="Cambria" w:cs="Aptos"/>
          <w:kern w:val="2"/>
          <w:sz w:val="22"/>
          <w:szCs w:val="22"/>
          <w:lang w:eastAsia="en-US"/>
          <w14:ligatures w14:val="standardContextual"/>
        </w:rPr>
        <w:t>W warunkach górskich odrzuceniu podlegają gałęzie zalegające na szlakach operacyjnych wskazanych przez Zamawiającego w zleceniu.</w:t>
      </w:r>
    </w:p>
    <w:p w14:paraId="45EEDECE" w14:textId="77777777" w:rsidR="00235149" w:rsidRPr="00235149" w:rsidRDefault="00235149" w:rsidP="00235149">
      <w:pPr>
        <w:tabs>
          <w:tab w:val="left" w:pos="567"/>
        </w:tabs>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Oznakowanie pozycji cięć przy pomocy tablic ostrzegawczych leży po stronie Wykonawcy. Tablice udostępnia Zamawiający.</w:t>
      </w:r>
    </w:p>
    <w:p w14:paraId="77E66B2F" w14:textId="77777777" w:rsidR="00235149" w:rsidRPr="00235149" w:rsidRDefault="00235149" w:rsidP="00235149">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trakcie wprowadzania Wykonawcy na pozycje cięć wskazane zostaną Wykonawcy informacje konieczne do prawidłowej realizacji zabiegu tj. w szczególności: granice wydzielenia objętego zabiegiem</w:t>
      </w:r>
      <w:r w:rsidRPr="00235149">
        <w:rPr>
          <w:rFonts w:ascii="Cambria" w:eastAsia="Aptos" w:hAnsi="Cambria"/>
          <w:strike/>
          <w:kern w:val="2"/>
          <w:sz w:val="22"/>
          <w:szCs w:val="24"/>
          <w:lang w:eastAsia="en-US"/>
          <w14:ligatures w14:val="standardContextual"/>
        </w:rPr>
        <w:t>,</w:t>
      </w:r>
      <w:r w:rsidRPr="00235149">
        <w:rPr>
          <w:rFonts w:ascii="Cambria" w:eastAsia="Aptos" w:hAnsi="Cambria"/>
          <w:kern w:val="2"/>
          <w:sz w:val="22"/>
          <w:szCs w:val="24"/>
          <w:lang w:eastAsia="en-US"/>
          <w14:ligatures w14:val="standardContextual"/>
        </w:rPr>
        <w:t xml:space="preserve"> przebieg szlaków operacyjnych, miejsca składowania pozyskanego drewna, elementy środowiska wymagające ochrony oraz inne informacje mające wpływ na bezpieczeństwo prowadzenia prac np.: linie energetyczne, drogi publiczne. Zamawiający przekazuje wykonawcy szkic zrębowy do każdej pozycji cięć w przypadku drzewostanów rębnych, zawierający ww. informacje zaś w przypadkach uzasadnionych w szczególności związanych z potrzebami ochrony przyrody także dla innych niż rębne pozycji cięć. Szkic stanowi załącznik do zlecenia.</w:t>
      </w:r>
    </w:p>
    <w:p w14:paraId="5DAAEEEC" w14:textId="77777777" w:rsidR="00235149" w:rsidRPr="00235149" w:rsidRDefault="00235149" w:rsidP="00235149">
      <w:pPr>
        <w:tabs>
          <w:tab w:val="left" w:pos="567"/>
        </w:tabs>
        <w:suppressAutoHyphens w:val="0"/>
        <w:spacing w:before="120" w:after="160" w:line="278" w:lineRule="auto"/>
        <w:jc w:val="both"/>
        <w:rPr>
          <w:rFonts w:ascii="Cambria" w:eastAsia="Aptos" w:hAnsi="Cambria"/>
          <w:kern w:val="2"/>
          <w:sz w:val="22"/>
          <w:szCs w:val="22"/>
          <w:lang w:eastAsia="en-US"/>
          <w14:ligatures w14:val="standardContextual"/>
        </w:rPr>
      </w:pPr>
      <w:r w:rsidRPr="00235149">
        <w:rPr>
          <w:rFonts w:ascii="Cambria" w:eastAsia="Aptos" w:hAnsi="Cambria"/>
          <w:kern w:val="2"/>
          <w:sz w:val="22"/>
          <w:szCs w:val="22"/>
          <w:lang w:eastAsia="en-US"/>
          <w14:ligatures w14:val="standardContextual"/>
        </w:rPr>
        <w:t>W przypadku konieczności założenia nowego szlaku operacyjnego wykonawca ma obowiązek wyciąć wszystkie drzewa na planowanym szlaku .</w:t>
      </w:r>
    </w:p>
    <w:p w14:paraId="019CAF87" w14:textId="77777777" w:rsidR="00235149" w:rsidRPr="00235149" w:rsidRDefault="00235149" w:rsidP="00235149">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235149">
        <w:rPr>
          <w:rFonts w:ascii="Cambria" w:eastAsia="Aptos" w:hAnsi="Cambria" w:cs="Aptos"/>
          <w:kern w:val="2"/>
          <w:sz w:val="22"/>
          <w:szCs w:val="22"/>
          <w:lang w:eastAsia="en-US"/>
          <w14:ligatures w14:val="standardContextual"/>
        </w:rPr>
        <w:t>Zamawiający wymaga zrywki drewna oznaczonego zgodnie z Warunkami Technicznymi, symbolem : W0, WA1, WB1, WC1, WDP, S1 oraz S3 i M1 w technologii półpodwieszonej lub nasiębiernej. W stosunku do drewna oznaczonego, zgodnie z Warunkami Technicznymi, symbolem: S2, S4, M2 (w tym M2 BE oraz M2 ZE) oraz WK wymagana jest zrywka nasiębierna z mechanicznym załadunkiem i rozładunkiem. W szczególnych przypadkach dopuszcza się załadunek ręczny i zrywkę półpodwieszoną lub wleczoną konną.</w:t>
      </w:r>
    </w:p>
    <w:p w14:paraId="73066EB5" w14:textId="77777777" w:rsidR="00235149" w:rsidRPr="00235149" w:rsidRDefault="00235149" w:rsidP="00235149">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Zamawiający zastrzega, że wprowadzone na pozycje maszyny, muszą poruszać się po szlakach operacyjnych. Szerokość szlaków operacyjnych nie powinna przekraczać 4 m. Przy jego prostym przebiegu powinna wynosić nie więcej niż 1 m ponad szerokość stosowanych maszyn (0,5 m z każdej strony). Dopuszcza się szlaki o szerokości ponad 4 m w przypadku konieczności wycięcia dwóch rzędów drzew. Odległość pomiędzy szlakami operacyjnymi (mierzona od osi szlaku) </w:t>
      </w:r>
      <w:r w:rsidRPr="00235149">
        <w:rPr>
          <w:rFonts w:ascii="Cambria" w:eastAsia="Aptos" w:hAnsi="Cambria"/>
          <w:kern w:val="2"/>
          <w:sz w:val="22"/>
          <w:szCs w:val="24"/>
          <w:lang w:eastAsia="en-US"/>
          <w14:ligatures w14:val="standardContextual"/>
        </w:rPr>
        <w:lastRenderedPageBreak/>
        <w:t>wynosi około 20 m, nie dotyczy to warunków górskich, podgórskich oraz rębni zupełnej i cięć uprzątających, gdzie zrywkę należy prowadzić tym samym szlakiem do składnic przyzrębowych kierując się minimalizacją jej odległości.</w:t>
      </w:r>
    </w:p>
    <w:p w14:paraId="58D21D73" w14:textId="77777777" w:rsidR="00235149" w:rsidRPr="00235149" w:rsidRDefault="00235149" w:rsidP="00235149">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Szczegółowe informacje dotyczące zrywki drewna oraz planowanych średnich odległości zrywkowych przedstawione zostały w Załączniku do SWZ </w:t>
      </w:r>
      <w:r w:rsidRPr="00235149">
        <w:rPr>
          <w:rFonts w:ascii="Cambria" w:eastAsia="Cambria" w:hAnsi="Cambria" w:cs="Cambria"/>
          <w:kern w:val="2"/>
          <w:sz w:val="22"/>
          <w:szCs w:val="24"/>
          <w:lang w:eastAsia="en-US"/>
          <w14:ligatures w14:val="standardContextual"/>
        </w:rPr>
        <w:t>pt. „Zestawienie odległości i warunków zrywki drewna”</w:t>
      </w:r>
      <w:r w:rsidRPr="00235149">
        <w:rPr>
          <w:rFonts w:ascii="Cambria" w:eastAsia="Aptos" w:hAnsi="Cambria"/>
          <w:kern w:val="2"/>
          <w:sz w:val="22"/>
          <w:szCs w:val="24"/>
          <w:lang w:eastAsia="en-US"/>
          <w14:ligatures w14:val="standardContextual"/>
        </w:rPr>
        <w:t>. Jako odległość zrywki należy rozumieć średnią długość planowanych przejazdów dla optymalnego na danej powierzchni i dla technologii zrywki środka zrywkowego.</w:t>
      </w:r>
    </w:p>
    <w:p w14:paraId="0FC0A85C" w14:textId="77777777" w:rsidR="00235149" w:rsidRPr="00235149" w:rsidRDefault="00235149" w:rsidP="00235149">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6D079441" w14:textId="77777777" w:rsidR="00235149" w:rsidRPr="00235149" w:rsidRDefault="00235149" w:rsidP="00235149">
      <w:pPr>
        <w:suppressAutoHyphens w:val="0"/>
        <w:spacing w:after="200" w:line="276" w:lineRule="auto"/>
        <w:jc w:val="both"/>
        <w:rPr>
          <w:rFonts w:ascii="Cambria" w:eastAsia="Calibri" w:hAnsi="Cambria"/>
          <w:b/>
          <w:bCs/>
          <w:kern w:val="2"/>
          <w:sz w:val="22"/>
          <w:szCs w:val="24"/>
          <w:lang w:eastAsia="en-US"/>
          <w14:ligatures w14:val="standardContextual"/>
        </w:rPr>
      </w:pPr>
      <w:r w:rsidRPr="00235149">
        <w:rPr>
          <w:rFonts w:ascii="Cambria" w:eastAsia="Calibri" w:hAnsi="Cambria"/>
          <w:b/>
          <w:bCs/>
          <w:kern w:val="2"/>
          <w:sz w:val="22"/>
          <w:szCs w:val="24"/>
          <w:lang w:eastAsia="en-US"/>
          <w14:ligatures w14:val="standardContextual"/>
        </w:rPr>
        <w:t>Dopłata do pozyskania drewna w drzewostanach, w których wystąpiły szkody od śniegu lub wiatru</w:t>
      </w:r>
    </w:p>
    <w:p w14:paraId="56CF82B7" w14:textId="77777777" w:rsidR="00235149" w:rsidRPr="00235149" w:rsidRDefault="00235149" w:rsidP="00235149">
      <w:pPr>
        <w:suppressAutoHyphens w:val="0"/>
        <w:spacing w:before="120" w:after="160" w:line="278" w:lineRule="auto"/>
        <w:jc w:val="both"/>
        <w:rPr>
          <w:rFonts w:ascii="Cambria" w:eastAsia="Calibri" w:hAnsi="Cambria"/>
          <w:kern w:val="2"/>
          <w:sz w:val="22"/>
          <w:szCs w:val="24"/>
          <w:lang w:eastAsia="pl-PL"/>
          <w14:ligatures w14:val="standardContextual"/>
        </w:rPr>
      </w:pPr>
      <w:r w:rsidRPr="00235149">
        <w:rPr>
          <w:rFonts w:ascii="Cambria" w:eastAsia="Aptos" w:hAnsi="Cambria"/>
          <w:kern w:val="2"/>
          <w:sz w:val="22"/>
          <w:szCs w:val="24"/>
          <w:lang w:eastAsia="en-US"/>
          <w14:ligatures w14:val="standardContextual"/>
        </w:rPr>
        <w:t xml:space="preserve">Z uwagi na niemożliwe do przewidzenia sytuacje pogodowe, które mogą zaistnieć w trakcie realizacji zamówienia, skutkujące pojawieniem się w różnym natężeniu mechanicznych uszkodzeń drzew i drzewostanów polegających m.in. na złamaniu wierzchołków i gałęzi, złamaniu pni (wiatrołomy, śniegołomy) i wywracaniu całych drzew (wywroty, wiatrowały, śniegowały) a także polegające na naderwaniu korzeni drzew stojących i spękaniu struktury drewna w obrębie wygiętej strzały, spowodowanych przez takie czynniki jak wiatr, śnieg, grad, osuwiska itp., Zamawiający w trakcie pozyskania drewna z </w:t>
      </w:r>
      <w:r w:rsidRPr="00235149">
        <w:rPr>
          <w:rFonts w:ascii="Cambria" w:eastAsia="Calibri" w:hAnsi="Cambria"/>
          <w:kern w:val="2"/>
          <w:sz w:val="22"/>
          <w:szCs w:val="24"/>
          <w:lang w:eastAsia="pl-PL"/>
          <w14:ligatures w14:val="standardContextual"/>
        </w:rPr>
        <w:t>uszkodzonych w ten sposób drzewostanów uprawniony jest do zastosowania współczynników zwiększających cenę jednostkową z oferty Wykonawcy.</w:t>
      </w:r>
    </w:p>
    <w:p w14:paraId="71D67F1E" w14:textId="77777777" w:rsidR="00235149" w:rsidRPr="00235149" w:rsidRDefault="00235149" w:rsidP="00235149">
      <w:pPr>
        <w:suppressAutoHyphens w:val="0"/>
        <w:spacing w:after="200" w:line="276" w:lineRule="auto"/>
        <w:jc w:val="both"/>
        <w:rPr>
          <w:rFonts w:ascii="Cambria" w:eastAsia="Calibri"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Zastosowany współczynnik uzależniony jest od oszacowanego procentowego udziału drzew uszkodzonych w odniesieniu do ilości drzew na powierzchni roboczej (adresie leśnym):</w:t>
      </w:r>
    </w:p>
    <w:p w14:paraId="4CD79D88" w14:textId="77777777" w:rsidR="00235149" w:rsidRPr="00235149" w:rsidRDefault="00235149" w:rsidP="00235149">
      <w:pPr>
        <w:suppressAutoHyphens w:val="0"/>
        <w:spacing w:after="160" w:line="259" w:lineRule="auto"/>
        <w:jc w:val="both"/>
        <w:rPr>
          <w:rFonts w:ascii="Cambria" w:eastAsia="Calibri" w:hAnsi="Cambria"/>
          <w:kern w:val="2"/>
          <w:sz w:val="22"/>
          <w:szCs w:val="22"/>
          <w:lang w:eastAsia="pl-PL"/>
          <w14:ligatures w14:val="standardContextual"/>
        </w:rPr>
      </w:pPr>
    </w:p>
    <w:tbl>
      <w:tblPr>
        <w:tblW w:w="8784" w:type="dxa"/>
        <w:tblCellMar>
          <w:left w:w="70" w:type="dxa"/>
          <w:right w:w="70" w:type="dxa"/>
        </w:tblCellMar>
        <w:tblLook w:val="04A0" w:firstRow="1" w:lastRow="0" w:firstColumn="1" w:lastColumn="0" w:noHBand="0" w:noVBand="1"/>
      </w:tblPr>
      <w:tblGrid>
        <w:gridCol w:w="4673"/>
        <w:gridCol w:w="4111"/>
      </w:tblGrid>
      <w:tr w:rsidR="00235149" w:rsidRPr="00235149" w14:paraId="33D36D86" w14:textId="77777777" w:rsidTr="00B12D98">
        <w:trPr>
          <w:trHeight w:val="288"/>
        </w:trPr>
        <w:tc>
          <w:tcPr>
            <w:tcW w:w="4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33929" w14:textId="77777777" w:rsidR="00235149" w:rsidRPr="00235149" w:rsidRDefault="00235149" w:rsidP="00235149">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235149">
              <w:rPr>
                <w:rFonts w:ascii="Cambria" w:eastAsia="Aptos" w:hAnsi="Cambria"/>
                <w:b/>
                <w:bCs/>
                <w:color w:val="000000"/>
                <w:kern w:val="2"/>
                <w:sz w:val="22"/>
                <w:szCs w:val="22"/>
                <w:lang w:eastAsia="pl-PL"/>
                <w14:ligatures w14:val="standardContextual"/>
              </w:rPr>
              <w:t>Procentowy udział drzew uszkodzonych na powierzchni roboczej</w:t>
            </w:r>
          </w:p>
        </w:tc>
        <w:tc>
          <w:tcPr>
            <w:tcW w:w="4111" w:type="dxa"/>
            <w:tcBorders>
              <w:top w:val="single" w:sz="4" w:space="0" w:color="auto"/>
              <w:left w:val="nil"/>
              <w:bottom w:val="single" w:sz="4" w:space="0" w:color="auto"/>
              <w:right w:val="single" w:sz="4" w:space="0" w:color="auto"/>
            </w:tcBorders>
            <w:shd w:val="clear" w:color="auto" w:fill="auto"/>
            <w:noWrap/>
            <w:vAlign w:val="center"/>
            <w:hideMark/>
          </w:tcPr>
          <w:p w14:paraId="0A7489B4" w14:textId="77777777" w:rsidR="00235149" w:rsidRPr="00235149" w:rsidRDefault="00235149" w:rsidP="00235149">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235149">
              <w:rPr>
                <w:rFonts w:ascii="Cambria" w:eastAsia="Aptos" w:hAnsi="Cambria"/>
                <w:b/>
                <w:bCs/>
                <w:color w:val="000000"/>
                <w:kern w:val="2"/>
                <w:sz w:val="22"/>
                <w:szCs w:val="22"/>
                <w:lang w:eastAsia="pl-PL"/>
                <w14:ligatures w14:val="standardContextual"/>
              </w:rPr>
              <w:t>Współczynnik zwiększający cenę jednostkową pozyskania drewna</w:t>
            </w:r>
          </w:p>
        </w:tc>
      </w:tr>
      <w:tr w:rsidR="00235149" w:rsidRPr="00235149" w14:paraId="0CF3B92E" w14:textId="77777777" w:rsidTr="00B12D98">
        <w:trPr>
          <w:trHeight w:val="288"/>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11D6AD2" w14:textId="77777777" w:rsidR="00235149" w:rsidRPr="00235149" w:rsidRDefault="00235149" w:rsidP="00235149">
            <w:pPr>
              <w:suppressAutoHyphens w:val="0"/>
              <w:spacing w:after="160" w:line="278" w:lineRule="auto"/>
              <w:jc w:val="both"/>
              <w:rPr>
                <w:rFonts w:ascii="Cambria" w:eastAsia="Aptos" w:hAnsi="Cambria"/>
                <w:color w:val="000000"/>
                <w:kern w:val="2"/>
                <w:sz w:val="22"/>
                <w:szCs w:val="22"/>
                <w:lang w:eastAsia="pl-PL"/>
                <w14:ligatures w14:val="standardContextual"/>
              </w:rPr>
            </w:pPr>
            <w:r w:rsidRPr="00235149">
              <w:rPr>
                <w:rFonts w:ascii="Cambria" w:eastAsia="Aptos" w:hAnsi="Cambria"/>
                <w:color w:val="000000"/>
                <w:kern w:val="2"/>
                <w:sz w:val="22"/>
                <w:szCs w:val="22"/>
                <w:lang w:eastAsia="pl-PL"/>
                <w14:ligatures w14:val="standardContextual"/>
              </w:rPr>
              <w:t>drzewa uszkodzone pojedynczo do 5%</w:t>
            </w:r>
          </w:p>
        </w:tc>
        <w:tc>
          <w:tcPr>
            <w:tcW w:w="4111" w:type="dxa"/>
            <w:tcBorders>
              <w:top w:val="nil"/>
              <w:left w:val="nil"/>
              <w:bottom w:val="single" w:sz="4" w:space="0" w:color="auto"/>
              <w:right w:val="single" w:sz="4" w:space="0" w:color="auto"/>
            </w:tcBorders>
            <w:shd w:val="clear" w:color="auto" w:fill="auto"/>
            <w:noWrap/>
            <w:vAlign w:val="bottom"/>
            <w:hideMark/>
          </w:tcPr>
          <w:p w14:paraId="7097DC84" w14:textId="77777777" w:rsidR="00235149" w:rsidRPr="00235149" w:rsidRDefault="00235149" w:rsidP="00235149">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235149">
              <w:rPr>
                <w:rFonts w:ascii="Cambria" w:eastAsia="Aptos" w:hAnsi="Cambria"/>
                <w:color w:val="000000"/>
                <w:kern w:val="2"/>
                <w:sz w:val="22"/>
                <w:szCs w:val="22"/>
                <w:lang w:eastAsia="pl-PL"/>
                <w14:ligatures w14:val="standardContextual"/>
              </w:rPr>
              <w:t>Nie bierze się pod uwagę</w:t>
            </w:r>
          </w:p>
        </w:tc>
      </w:tr>
      <w:tr w:rsidR="00235149" w:rsidRPr="00235149" w14:paraId="122CD1E7" w14:textId="77777777" w:rsidTr="00B12D98">
        <w:trPr>
          <w:trHeight w:val="288"/>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7D13CBAF" w14:textId="77777777" w:rsidR="00235149" w:rsidRPr="00235149" w:rsidRDefault="00235149" w:rsidP="00235149">
            <w:pPr>
              <w:suppressAutoHyphens w:val="0"/>
              <w:spacing w:after="160" w:line="278" w:lineRule="auto"/>
              <w:jc w:val="both"/>
              <w:rPr>
                <w:rFonts w:ascii="Cambria" w:eastAsia="Aptos" w:hAnsi="Cambria"/>
                <w:color w:val="000000"/>
                <w:kern w:val="2"/>
                <w:sz w:val="22"/>
                <w:szCs w:val="22"/>
                <w:lang w:eastAsia="pl-PL"/>
                <w14:ligatures w14:val="standardContextual"/>
              </w:rPr>
            </w:pPr>
            <w:r w:rsidRPr="00235149">
              <w:rPr>
                <w:rFonts w:ascii="Cambria" w:eastAsia="Aptos" w:hAnsi="Cambria"/>
                <w:color w:val="000000"/>
                <w:kern w:val="2"/>
                <w:sz w:val="22"/>
                <w:szCs w:val="22"/>
                <w:lang w:eastAsia="pl-PL"/>
                <w14:ligatures w14:val="standardContextual"/>
              </w:rPr>
              <w:t>powyżej 5% do 20% uszkodzonych drzew</w:t>
            </w:r>
          </w:p>
        </w:tc>
        <w:tc>
          <w:tcPr>
            <w:tcW w:w="4111" w:type="dxa"/>
            <w:tcBorders>
              <w:top w:val="nil"/>
              <w:left w:val="nil"/>
              <w:bottom w:val="single" w:sz="4" w:space="0" w:color="auto"/>
              <w:right w:val="single" w:sz="4" w:space="0" w:color="auto"/>
            </w:tcBorders>
            <w:shd w:val="clear" w:color="auto" w:fill="auto"/>
            <w:noWrap/>
            <w:vAlign w:val="bottom"/>
            <w:hideMark/>
          </w:tcPr>
          <w:p w14:paraId="7B79FEB1" w14:textId="77777777" w:rsidR="00235149" w:rsidRPr="00235149" w:rsidRDefault="00235149" w:rsidP="00235149">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235149">
              <w:rPr>
                <w:rFonts w:ascii="Cambria" w:eastAsia="Aptos" w:hAnsi="Cambria"/>
                <w:color w:val="000000"/>
                <w:kern w:val="2"/>
                <w:sz w:val="22"/>
                <w:szCs w:val="22"/>
                <w:lang w:eastAsia="pl-PL"/>
                <w14:ligatures w14:val="standardContextual"/>
              </w:rPr>
              <w:t>1,1</w:t>
            </w:r>
          </w:p>
        </w:tc>
      </w:tr>
      <w:tr w:rsidR="00235149" w:rsidRPr="00235149" w14:paraId="26E1FA9D" w14:textId="77777777" w:rsidTr="00B12D98">
        <w:trPr>
          <w:trHeight w:val="288"/>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5C7D394C" w14:textId="77777777" w:rsidR="00235149" w:rsidRPr="00235149" w:rsidRDefault="00235149" w:rsidP="00235149">
            <w:pPr>
              <w:suppressAutoHyphens w:val="0"/>
              <w:spacing w:after="160" w:line="278" w:lineRule="auto"/>
              <w:jc w:val="both"/>
              <w:rPr>
                <w:rFonts w:ascii="Cambria" w:eastAsia="Aptos" w:hAnsi="Cambria"/>
                <w:color w:val="000000"/>
                <w:kern w:val="2"/>
                <w:sz w:val="22"/>
                <w:szCs w:val="22"/>
                <w:lang w:eastAsia="pl-PL"/>
                <w14:ligatures w14:val="standardContextual"/>
              </w:rPr>
            </w:pPr>
            <w:r w:rsidRPr="00235149">
              <w:rPr>
                <w:rFonts w:ascii="Cambria" w:eastAsia="Aptos" w:hAnsi="Cambria"/>
                <w:color w:val="000000"/>
                <w:kern w:val="2"/>
                <w:sz w:val="22"/>
                <w:szCs w:val="22"/>
                <w:lang w:eastAsia="pl-PL"/>
                <w14:ligatures w14:val="standardContextual"/>
              </w:rPr>
              <w:t>powyżej 20 %  do 80% uszkodzonych drzew</w:t>
            </w:r>
          </w:p>
        </w:tc>
        <w:tc>
          <w:tcPr>
            <w:tcW w:w="4111" w:type="dxa"/>
            <w:tcBorders>
              <w:top w:val="nil"/>
              <w:left w:val="nil"/>
              <w:bottom w:val="single" w:sz="4" w:space="0" w:color="auto"/>
              <w:right w:val="single" w:sz="4" w:space="0" w:color="auto"/>
            </w:tcBorders>
            <w:shd w:val="clear" w:color="auto" w:fill="auto"/>
            <w:noWrap/>
            <w:vAlign w:val="bottom"/>
            <w:hideMark/>
          </w:tcPr>
          <w:p w14:paraId="4B0C0328" w14:textId="77777777" w:rsidR="00235149" w:rsidRPr="00235149" w:rsidRDefault="00235149" w:rsidP="00235149">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235149">
              <w:rPr>
                <w:rFonts w:ascii="Cambria" w:eastAsia="Aptos" w:hAnsi="Cambria"/>
                <w:color w:val="000000"/>
                <w:kern w:val="2"/>
                <w:sz w:val="22"/>
                <w:szCs w:val="22"/>
                <w:lang w:eastAsia="pl-PL"/>
                <w14:ligatures w14:val="standardContextual"/>
              </w:rPr>
              <w:t>1,2</w:t>
            </w:r>
          </w:p>
        </w:tc>
      </w:tr>
      <w:tr w:rsidR="00235149" w:rsidRPr="00235149" w14:paraId="499D1EDF" w14:textId="77777777" w:rsidTr="00B12D98">
        <w:trPr>
          <w:trHeight w:val="288"/>
        </w:trPr>
        <w:tc>
          <w:tcPr>
            <w:tcW w:w="4673" w:type="dxa"/>
            <w:tcBorders>
              <w:top w:val="nil"/>
              <w:left w:val="single" w:sz="4" w:space="0" w:color="auto"/>
              <w:bottom w:val="single" w:sz="4" w:space="0" w:color="auto"/>
              <w:right w:val="single" w:sz="4" w:space="0" w:color="auto"/>
            </w:tcBorders>
            <w:shd w:val="clear" w:color="auto" w:fill="auto"/>
            <w:noWrap/>
            <w:vAlign w:val="bottom"/>
            <w:hideMark/>
          </w:tcPr>
          <w:p w14:paraId="46580DC9" w14:textId="77777777" w:rsidR="00235149" w:rsidRPr="00235149" w:rsidRDefault="00235149" w:rsidP="00235149">
            <w:pPr>
              <w:suppressAutoHyphens w:val="0"/>
              <w:spacing w:after="160" w:line="278" w:lineRule="auto"/>
              <w:jc w:val="both"/>
              <w:rPr>
                <w:rFonts w:ascii="Cambria" w:eastAsia="Aptos" w:hAnsi="Cambria"/>
                <w:color w:val="000000"/>
                <w:kern w:val="2"/>
                <w:sz w:val="22"/>
                <w:szCs w:val="22"/>
                <w:lang w:eastAsia="pl-PL"/>
                <w14:ligatures w14:val="standardContextual"/>
              </w:rPr>
            </w:pPr>
            <w:r w:rsidRPr="00235149">
              <w:rPr>
                <w:rFonts w:ascii="Cambria" w:eastAsia="Aptos" w:hAnsi="Cambria"/>
                <w:color w:val="000000"/>
                <w:kern w:val="2"/>
                <w:sz w:val="22"/>
                <w:szCs w:val="22"/>
                <w:lang w:eastAsia="pl-PL"/>
                <w14:ligatures w14:val="standardContextual"/>
              </w:rPr>
              <w:t>powyżej 80% uszkodzonych drzew</w:t>
            </w:r>
          </w:p>
        </w:tc>
        <w:tc>
          <w:tcPr>
            <w:tcW w:w="4111" w:type="dxa"/>
            <w:tcBorders>
              <w:top w:val="nil"/>
              <w:left w:val="nil"/>
              <w:bottom w:val="single" w:sz="4" w:space="0" w:color="auto"/>
              <w:right w:val="single" w:sz="4" w:space="0" w:color="auto"/>
            </w:tcBorders>
            <w:shd w:val="clear" w:color="auto" w:fill="auto"/>
            <w:noWrap/>
            <w:vAlign w:val="bottom"/>
            <w:hideMark/>
          </w:tcPr>
          <w:p w14:paraId="3B15AD10" w14:textId="77777777" w:rsidR="00235149" w:rsidRPr="00235149" w:rsidRDefault="00235149" w:rsidP="00235149">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235149">
              <w:rPr>
                <w:rFonts w:ascii="Cambria" w:eastAsia="Aptos" w:hAnsi="Cambria"/>
                <w:color w:val="000000"/>
                <w:kern w:val="2"/>
                <w:sz w:val="22"/>
                <w:szCs w:val="22"/>
                <w:lang w:eastAsia="pl-PL"/>
                <w14:ligatures w14:val="standardContextual"/>
              </w:rPr>
              <w:t>1,3</w:t>
            </w:r>
          </w:p>
        </w:tc>
      </w:tr>
    </w:tbl>
    <w:p w14:paraId="2BB6259B" w14:textId="77777777" w:rsidR="00235149" w:rsidRPr="00235149" w:rsidRDefault="00235149" w:rsidP="00235149">
      <w:pPr>
        <w:suppressAutoHyphens w:val="0"/>
        <w:spacing w:before="120" w:after="160" w:line="278" w:lineRule="auto"/>
        <w:jc w:val="both"/>
        <w:rPr>
          <w:rFonts w:ascii="Cambria" w:eastAsia="Aptos" w:hAnsi="Cambria"/>
          <w:b/>
          <w:bCs/>
          <w:kern w:val="2"/>
          <w:sz w:val="22"/>
          <w:szCs w:val="22"/>
          <w:lang w:eastAsia="en-US"/>
          <w14:ligatures w14:val="standardContextual"/>
        </w:rPr>
      </w:pPr>
      <w:r w:rsidRPr="00235149">
        <w:rPr>
          <w:rFonts w:ascii="Cambria" w:eastAsia="Aptos" w:hAnsi="Cambria"/>
          <w:b/>
          <w:bCs/>
          <w:kern w:val="2"/>
          <w:sz w:val="22"/>
          <w:szCs w:val="22"/>
          <w:lang w:eastAsia="en-US"/>
          <w14:ligatures w14:val="standardContextual"/>
        </w:rPr>
        <w:t xml:space="preserve">W przypadku zakwalifikowania zabiegu do pozyskania drewna w ramach użytków przygodnych </w:t>
      </w:r>
      <w:r w:rsidRPr="00235149">
        <w:rPr>
          <w:rFonts w:ascii="Cambria" w:eastAsia="Aptos" w:hAnsi="Cambria"/>
          <w:b/>
          <w:bCs/>
          <w:kern w:val="2"/>
          <w:sz w:val="22"/>
          <w:szCs w:val="22"/>
          <w:u w:val="single"/>
          <w:lang w:eastAsia="en-US"/>
          <w14:ligatures w14:val="standardContextual"/>
        </w:rPr>
        <w:t>nie stosuje</w:t>
      </w:r>
      <w:r w:rsidRPr="00235149">
        <w:rPr>
          <w:rFonts w:ascii="Cambria" w:eastAsia="Aptos" w:hAnsi="Cambria"/>
          <w:b/>
          <w:bCs/>
          <w:kern w:val="2"/>
          <w:sz w:val="22"/>
          <w:szCs w:val="22"/>
          <w:lang w:eastAsia="en-US"/>
          <w14:ligatures w14:val="standardContextual"/>
        </w:rPr>
        <w:t xml:space="preserve"> </w:t>
      </w:r>
      <w:r w:rsidRPr="00235149">
        <w:rPr>
          <w:rFonts w:ascii="Cambria" w:eastAsia="Aptos" w:hAnsi="Cambria"/>
          <w:b/>
          <w:bCs/>
          <w:kern w:val="2"/>
          <w:sz w:val="22"/>
          <w:szCs w:val="22"/>
          <w:u w:val="single"/>
          <w:lang w:eastAsia="en-US"/>
          <w14:ligatures w14:val="standardContextual"/>
        </w:rPr>
        <w:t>się współczynników zwiększających cenę jednostkową</w:t>
      </w:r>
      <w:r w:rsidRPr="00235149">
        <w:rPr>
          <w:rFonts w:ascii="Cambria" w:eastAsia="Aptos" w:hAnsi="Cambria"/>
          <w:b/>
          <w:bCs/>
          <w:kern w:val="2"/>
          <w:sz w:val="22"/>
          <w:szCs w:val="22"/>
          <w:lang w:eastAsia="en-US"/>
          <w14:ligatures w14:val="standardContextual"/>
        </w:rPr>
        <w:t>.</w:t>
      </w:r>
    </w:p>
    <w:p w14:paraId="05CD87ED" w14:textId="77777777" w:rsidR="00235149" w:rsidRPr="00235149" w:rsidRDefault="00235149" w:rsidP="00235149">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801"/>
        <w:gridCol w:w="1799"/>
        <w:gridCol w:w="1799"/>
        <w:gridCol w:w="3600"/>
        <w:gridCol w:w="1200"/>
      </w:tblGrid>
      <w:tr w:rsidR="00235149" w:rsidRPr="00235149" w14:paraId="4226D1AE" w14:textId="77777777" w:rsidTr="00B12D98">
        <w:trPr>
          <w:trHeight w:val="161"/>
          <w:jc w:val="center"/>
        </w:trPr>
        <w:tc>
          <w:tcPr>
            <w:tcW w:w="435" w:type="pct"/>
            <w:shd w:val="clear" w:color="auto" w:fill="auto"/>
          </w:tcPr>
          <w:p w14:paraId="38E42FB1" w14:textId="77777777" w:rsidR="00235149" w:rsidRPr="00235149" w:rsidRDefault="00235149" w:rsidP="00235149">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235149">
              <w:rPr>
                <w:rFonts w:ascii="Cambria" w:eastAsia="Calibri" w:hAnsi="Cambria" w:cs="Aptos"/>
                <w:b/>
                <w:bCs/>
                <w:i/>
                <w:iCs/>
                <w:kern w:val="2"/>
                <w:sz w:val="22"/>
                <w:szCs w:val="22"/>
                <w:lang w:eastAsia="pl-PL"/>
                <w14:ligatures w14:val="standardContextual"/>
              </w:rPr>
              <w:t>Nr</w:t>
            </w:r>
          </w:p>
        </w:tc>
        <w:tc>
          <w:tcPr>
            <w:tcW w:w="978" w:type="pct"/>
            <w:shd w:val="clear" w:color="auto" w:fill="auto"/>
          </w:tcPr>
          <w:p w14:paraId="250673AB" w14:textId="77777777" w:rsidR="00235149" w:rsidRPr="00235149" w:rsidRDefault="00235149" w:rsidP="00235149">
            <w:pPr>
              <w:suppressAutoHyphens w:val="0"/>
              <w:spacing w:before="120" w:after="120" w:line="278" w:lineRule="auto"/>
              <w:jc w:val="both"/>
              <w:rPr>
                <w:rFonts w:ascii="Cambria" w:eastAsia="Calibri" w:hAnsi="Cambria" w:cs="Aptos"/>
                <w:b/>
                <w:bCs/>
                <w:i/>
                <w:iCs/>
                <w:kern w:val="2"/>
                <w:sz w:val="22"/>
                <w:szCs w:val="22"/>
                <w:lang w:eastAsia="pl-PL"/>
                <w14:ligatures w14:val="standardContextual"/>
              </w:rPr>
            </w:pPr>
            <w:r w:rsidRPr="00235149">
              <w:rPr>
                <w:rFonts w:ascii="Cambria" w:eastAsia="Calibri" w:hAnsi="Cambria" w:cs="Aptos"/>
                <w:b/>
                <w:bCs/>
                <w:i/>
                <w:iCs/>
                <w:kern w:val="2"/>
                <w:sz w:val="22"/>
                <w:szCs w:val="22"/>
                <w:lang w:eastAsia="pl-PL"/>
                <w14:ligatures w14:val="standardContextual"/>
              </w:rPr>
              <w:t>Kod czynności do rozliczenia</w:t>
            </w:r>
          </w:p>
        </w:tc>
        <w:tc>
          <w:tcPr>
            <w:tcW w:w="978" w:type="pct"/>
            <w:shd w:val="clear" w:color="auto" w:fill="auto"/>
          </w:tcPr>
          <w:p w14:paraId="03901CD9" w14:textId="77777777" w:rsidR="00235149" w:rsidRPr="00235149" w:rsidRDefault="00235149" w:rsidP="00235149">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235149">
              <w:rPr>
                <w:rFonts w:ascii="Cambria" w:eastAsia="Calibri" w:hAnsi="Cambria" w:cs="Aptos"/>
                <w:b/>
                <w:bCs/>
                <w:i/>
                <w:iCs/>
                <w:kern w:val="2"/>
                <w:sz w:val="22"/>
                <w:szCs w:val="22"/>
                <w:lang w:eastAsia="pl-PL"/>
                <w14:ligatures w14:val="standardContextual"/>
              </w:rPr>
              <w:t>Kod czynn. / materiału do wyceny</w:t>
            </w:r>
          </w:p>
        </w:tc>
        <w:tc>
          <w:tcPr>
            <w:tcW w:w="1957" w:type="pct"/>
            <w:shd w:val="clear" w:color="auto" w:fill="auto"/>
          </w:tcPr>
          <w:p w14:paraId="4AAF6D60" w14:textId="77777777" w:rsidR="00235149" w:rsidRPr="00235149" w:rsidRDefault="00235149" w:rsidP="00235149">
            <w:pPr>
              <w:suppressAutoHyphens w:val="0"/>
              <w:spacing w:before="120" w:after="120" w:line="278" w:lineRule="auto"/>
              <w:jc w:val="both"/>
              <w:rPr>
                <w:rFonts w:ascii="Cambria" w:eastAsia="Calibri" w:hAnsi="Cambria" w:cs="Aptos"/>
                <w:b/>
                <w:bCs/>
                <w:i/>
                <w:iCs/>
                <w:kern w:val="2"/>
                <w:sz w:val="22"/>
                <w:szCs w:val="22"/>
                <w:lang w:eastAsia="pl-PL"/>
                <w14:ligatures w14:val="standardContextual"/>
              </w:rPr>
            </w:pPr>
            <w:r w:rsidRPr="00235149">
              <w:rPr>
                <w:rFonts w:ascii="Cambria" w:eastAsia="Calibri" w:hAnsi="Cambria" w:cs="Aptos"/>
                <w:b/>
                <w:bCs/>
                <w:i/>
                <w:iCs/>
                <w:kern w:val="2"/>
                <w:sz w:val="22"/>
                <w:szCs w:val="22"/>
                <w:lang w:eastAsia="pl-PL"/>
                <w14:ligatures w14:val="standardContextual"/>
              </w:rPr>
              <w:t>Opis kodu czynności</w:t>
            </w:r>
          </w:p>
        </w:tc>
        <w:tc>
          <w:tcPr>
            <w:tcW w:w="652" w:type="pct"/>
            <w:shd w:val="clear" w:color="auto" w:fill="auto"/>
          </w:tcPr>
          <w:p w14:paraId="4703CCB9" w14:textId="77777777" w:rsidR="00235149" w:rsidRPr="00235149" w:rsidRDefault="00235149" w:rsidP="00235149">
            <w:pPr>
              <w:suppressAutoHyphens w:val="0"/>
              <w:spacing w:before="120" w:after="120" w:line="278" w:lineRule="auto"/>
              <w:jc w:val="both"/>
              <w:rPr>
                <w:rFonts w:ascii="Cambria" w:eastAsia="Calibri" w:hAnsi="Cambria" w:cs="Aptos"/>
                <w:b/>
                <w:bCs/>
                <w:i/>
                <w:iCs/>
                <w:kern w:val="2"/>
                <w:sz w:val="22"/>
                <w:szCs w:val="22"/>
                <w:lang w:eastAsia="pl-PL"/>
                <w14:ligatures w14:val="standardContextual"/>
              </w:rPr>
            </w:pPr>
            <w:r w:rsidRPr="00235149">
              <w:rPr>
                <w:rFonts w:ascii="Cambria" w:eastAsia="Calibri" w:hAnsi="Cambria" w:cs="Aptos"/>
                <w:b/>
                <w:bCs/>
                <w:i/>
                <w:iCs/>
                <w:kern w:val="2"/>
                <w:sz w:val="22"/>
                <w:szCs w:val="22"/>
                <w:lang w:eastAsia="pl-PL"/>
                <w14:ligatures w14:val="standardContextual"/>
              </w:rPr>
              <w:t>Jednostka miary</w:t>
            </w:r>
          </w:p>
          <w:p w14:paraId="77D1AEAB" w14:textId="77777777" w:rsidR="00235149" w:rsidRPr="00235149" w:rsidRDefault="00235149" w:rsidP="00235149">
            <w:pPr>
              <w:suppressAutoHyphens w:val="0"/>
              <w:spacing w:before="120" w:after="120" w:line="278" w:lineRule="auto"/>
              <w:jc w:val="both"/>
              <w:rPr>
                <w:rFonts w:ascii="Cambria" w:eastAsia="Calibri" w:hAnsi="Cambria" w:cs="Aptos"/>
                <w:b/>
                <w:bCs/>
                <w:i/>
                <w:iCs/>
                <w:kern w:val="2"/>
                <w:sz w:val="22"/>
                <w:szCs w:val="22"/>
                <w:lang w:eastAsia="pl-PL"/>
                <w14:ligatures w14:val="standardContextual"/>
              </w:rPr>
            </w:pPr>
          </w:p>
        </w:tc>
      </w:tr>
      <w:tr w:rsidR="00235149" w:rsidRPr="00235149" w14:paraId="41B89C15" w14:textId="77777777" w:rsidTr="00B12D98">
        <w:trPr>
          <w:trHeight w:val="625"/>
          <w:jc w:val="center"/>
        </w:trPr>
        <w:tc>
          <w:tcPr>
            <w:tcW w:w="435" w:type="pct"/>
            <w:shd w:val="clear" w:color="auto" w:fill="auto"/>
          </w:tcPr>
          <w:p w14:paraId="6646C7EA" w14:textId="77777777" w:rsidR="00235149" w:rsidRPr="00235149" w:rsidRDefault="00235149" w:rsidP="00235149">
            <w:pPr>
              <w:suppressAutoHyphens w:val="0"/>
              <w:spacing w:before="120" w:after="120" w:line="278" w:lineRule="auto"/>
              <w:jc w:val="center"/>
              <w:rPr>
                <w:rFonts w:ascii="Cambria" w:eastAsia="Calibri" w:hAnsi="Cambria" w:cs="Aptos"/>
                <w:bCs/>
                <w:iCs/>
                <w:kern w:val="2"/>
                <w:sz w:val="22"/>
                <w:szCs w:val="22"/>
                <w:lang w:eastAsia="pl-PL"/>
                <w14:ligatures w14:val="standardContextual"/>
              </w:rPr>
            </w:pPr>
            <w:r w:rsidRPr="00235149">
              <w:rPr>
                <w:rFonts w:ascii="Cambria" w:eastAsia="Calibri" w:hAnsi="Cambria" w:cs="Aptos"/>
                <w:bCs/>
                <w:iCs/>
                <w:kern w:val="2"/>
                <w:sz w:val="22"/>
                <w:szCs w:val="22"/>
                <w:lang w:eastAsia="pl-PL"/>
                <w14:ligatures w14:val="standardContextual"/>
              </w:rPr>
              <w:t>1</w:t>
            </w:r>
          </w:p>
        </w:tc>
        <w:tc>
          <w:tcPr>
            <w:tcW w:w="978" w:type="pct"/>
            <w:shd w:val="clear" w:color="auto" w:fill="auto"/>
          </w:tcPr>
          <w:p w14:paraId="447055B1" w14:textId="77777777" w:rsidR="00235149" w:rsidRPr="00235149" w:rsidRDefault="00235149" w:rsidP="00235149">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235149">
              <w:rPr>
                <w:rFonts w:ascii="Cambria" w:eastAsia="Calibri" w:hAnsi="Cambria" w:cs="Aptos"/>
                <w:bCs/>
                <w:iCs/>
                <w:kern w:val="2"/>
                <w:sz w:val="22"/>
                <w:szCs w:val="22"/>
                <w:lang w:eastAsia="pl-PL"/>
                <w14:ligatures w14:val="standardContextual"/>
              </w:rPr>
              <w:t>CWD-P</w:t>
            </w:r>
          </w:p>
        </w:tc>
        <w:tc>
          <w:tcPr>
            <w:tcW w:w="978" w:type="pct"/>
            <w:shd w:val="clear" w:color="auto" w:fill="auto"/>
          </w:tcPr>
          <w:p w14:paraId="2494408B" w14:textId="77777777" w:rsidR="00235149" w:rsidRPr="00235149" w:rsidRDefault="00235149" w:rsidP="00235149">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235149">
              <w:rPr>
                <w:rFonts w:ascii="Cambria" w:eastAsia="Calibri" w:hAnsi="Cambria" w:cs="Aptos"/>
                <w:bCs/>
                <w:iCs/>
                <w:kern w:val="2"/>
                <w:sz w:val="22"/>
                <w:szCs w:val="22"/>
                <w:lang w:eastAsia="pl-PL"/>
                <w14:ligatures w14:val="standardContextual"/>
              </w:rPr>
              <w:t>CWD-P</w:t>
            </w:r>
            <w:r w:rsidRPr="00235149">
              <w:rPr>
                <w:rFonts w:ascii="Cambria" w:eastAsia="Calibri" w:hAnsi="Cambria" w:cs="Aptos"/>
                <w:bCs/>
                <w:iCs/>
                <w:kern w:val="2"/>
                <w:sz w:val="22"/>
                <w:szCs w:val="22"/>
                <w:lang w:eastAsia="pl-PL"/>
                <w14:ligatures w14:val="standardContextual"/>
              </w:rPr>
              <w:br/>
              <w:t>ZRYW PIL,</w:t>
            </w:r>
          </w:p>
          <w:p w14:paraId="667CD4C8" w14:textId="77777777" w:rsidR="00235149" w:rsidRPr="00235149" w:rsidRDefault="00235149" w:rsidP="00235149">
            <w:pPr>
              <w:suppressAutoHyphens w:val="0"/>
              <w:spacing w:before="120" w:after="160" w:line="278" w:lineRule="auto"/>
              <w:rPr>
                <w:rFonts w:ascii="Cambria" w:eastAsia="Calibri" w:hAnsi="Cambria"/>
                <w:kern w:val="2"/>
                <w:sz w:val="22"/>
                <w:szCs w:val="24"/>
                <w:lang w:eastAsia="pl-PL"/>
                <w14:ligatures w14:val="standardContextual"/>
              </w:rPr>
            </w:pPr>
            <w:r w:rsidRPr="00235149">
              <w:rPr>
                <w:rFonts w:ascii="Cambria" w:eastAsia="Calibri" w:hAnsi="Cambria"/>
                <w:kern w:val="2"/>
                <w:sz w:val="22"/>
                <w:szCs w:val="24"/>
                <w:lang w:eastAsia="pl-PL"/>
                <w14:ligatures w14:val="standardContextual"/>
              </w:rPr>
              <w:lastRenderedPageBreak/>
              <w:t>CWD-P2</w:t>
            </w:r>
          </w:p>
        </w:tc>
        <w:tc>
          <w:tcPr>
            <w:tcW w:w="1957" w:type="pct"/>
            <w:shd w:val="clear" w:color="auto" w:fill="auto"/>
          </w:tcPr>
          <w:p w14:paraId="5DFBF703"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235149">
              <w:rPr>
                <w:rFonts w:ascii="Cambria" w:eastAsia="Calibri" w:hAnsi="Cambria" w:cs="Aptos"/>
                <w:bCs/>
                <w:iCs/>
                <w:kern w:val="2"/>
                <w:sz w:val="22"/>
                <w:szCs w:val="22"/>
                <w:lang w:eastAsia="pl-PL"/>
                <w14:ligatures w14:val="standardContextual"/>
              </w:rPr>
              <w:lastRenderedPageBreak/>
              <w:t xml:space="preserve">Całkowity wyrób drewna pilarką </w:t>
            </w:r>
          </w:p>
          <w:p w14:paraId="26401FAF"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shd w:val="clear" w:color="auto" w:fill="auto"/>
          </w:tcPr>
          <w:p w14:paraId="050C3E24" w14:textId="77777777" w:rsidR="00235149" w:rsidRPr="00235149" w:rsidRDefault="00235149" w:rsidP="00235149">
            <w:pPr>
              <w:suppressAutoHyphens w:val="0"/>
              <w:spacing w:before="120" w:after="160" w:line="278" w:lineRule="auto"/>
              <w:jc w:val="center"/>
              <w:rPr>
                <w:rFonts w:ascii="Cambria" w:eastAsia="Calibri" w:hAnsi="Cambria" w:cs="Aptos"/>
                <w:bCs/>
                <w:iCs/>
                <w:kern w:val="2"/>
                <w:sz w:val="22"/>
                <w:szCs w:val="22"/>
                <w:vertAlign w:val="superscript"/>
                <w:lang w:eastAsia="pl-PL"/>
                <w14:ligatures w14:val="standardContextual"/>
              </w:rPr>
            </w:pPr>
            <w:r w:rsidRPr="00235149">
              <w:rPr>
                <w:rFonts w:ascii="Cambria" w:eastAsia="Calibri" w:hAnsi="Cambria" w:cs="Aptos"/>
                <w:bCs/>
                <w:iCs/>
                <w:kern w:val="2"/>
                <w:sz w:val="22"/>
                <w:szCs w:val="22"/>
                <w:lang w:eastAsia="pl-PL"/>
                <w14:ligatures w14:val="standardContextual"/>
              </w:rPr>
              <w:lastRenderedPageBreak/>
              <w:t>M</w:t>
            </w:r>
            <w:r w:rsidRPr="00235149">
              <w:rPr>
                <w:rFonts w:ascii="Cambria" w:eastAsia="Calibri" w:hAnsi="Cambria" w:cs="Aptos"/>
                <w:bCs/>
                <w:iCs/>
                <w:kern w:val="2"/>
                <w:sz w:val="22"/>
                <w:szCs w:val="22"/>
                <w:vertAlign w:val="superscript"/>
                <w:lang w:eastAsia="pl-PL"/>
                <w14:ligatures w14:val="standardContextual"/>
              </w:rPr>
              <w:t>3</w:t>
            </w:r>
          </w:p>
        </w:tc>
      </w:tr>
      <w:tr w:rsidR="00235149" w:rsidRPr="00235149" w14:paraId="3652AC67" w14:textId="77777777" w:rsidTr="00B12D98">
        <w:trPr>
          <w:trHeight w:val="625"/>
          <w:jc w:val="center"/>
        </w:trPr>
        <w:tc>
          <w:tcPr>
            <w:tcW w:w="435" w:type="pct"/>
            <w:shd w:val="clear" w:color="auto" w:fill="auto"/>
          </w:tcPr>
          <w:p w14:paraId="6248A386" w14:textId="77777777" w:rsidR="00235149" w:rsidRPr="00235149" w:rsidRDefault="00235149" w:rsidP="00235149">
            <w:pPr>
              <w:suppressAutoHyphens w:val="0"/>
              <w:spacing w:before="120" w:after="120" w:line="278" w:lineRule="auto"/>
              <w:jc w:val="center"/>
              <w:rPr>
                <w:rFonts w:ascii="Cambria" w:eastAsia="Calibri" w:hAnsi="Cambria" w:cs="Aptos"/>
                <w:kern w:val="2"/>
                <w:sz w:val="22"/>
                <w:szCs w:val="22"/>
                <w:lang w:eastAsia="pl-PL"/>
                <w14:ligatures w14:val="standardContextual"/>
              </w:rPr>
            </w:pPr>
            <w:r w:rsidRPr="00235149">
              <w:rPr>
                <w:rFonts w:ascii="Cambria" w:eastAsia="Calibri" w:hAnsi="Cambria" w:cs="Aptos"/>
                <w:kern w:val="2"/>
                <w:sz w:val="22"/>
                <w:szCs w:val="22"/>
                <w:lang w:eastAsia="pl-PL"/>
                <w14:ligatures w14:val="standardContextual"/>
              </w:rPr>
              <w:t>2</w:t>
            </w:r>
          </w:p>
        </w:tc>
        <w:tc>
          <w:tcPr>
            <w:tcW w:w="978" w:type="pct"/>
            <w:shd w:val="clear" w:color="auto" w:fill="auto"/>
          </w:tcPr>
          <w:p w14:paraId="17B639FA" w14:textId="77777777" w:rsidR="00235149" w:rsidRPr="00235149" w:rsidRDefault="00235149" w:rsidP="00235149">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235149">
              <w:rPr>
                <w:rFonts w:ascii="Cambria" w:eastAsia="Calibri" w:hAnsi="Cambria" w:cs="Aptos"/>
                <w:bCs/>
                <w:iCs/>
                <w:kern w:val="2"/>
                <w:sz w:val="22"/>
                <w:szCs w:val="22"/>
                <w:lang w:eastAsia="pl-PL"/>
                <w14:ligatures w14:val="standardContextual"/>
              </w:rPr>
              <w:t>CWD-D</w:t>
            </w:r>
          </w:p>
        </w:tc>
        <w:tc>
          <w:tcPr>
            <w:tcW w:w="978" w:type="pct"/>
            <w:shd w:val="clear" w:color="auto" w:fill="auto"/>
          </w:tcPr>
          <w:p w14:paraId="44DAEDAF" w14:textId="77777777" w:rsidR="00235149" w:rsidRPr="00235149" w:rsidRDefault="00235149" w:rsidP="00235149">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235149">
              <w:rPr>
                <w:rFonts w:ascii="Cambria" w:eastAsia="Calibri" w:hAnsi="Cambria" w:cs="Aptos"/>
                <w:bCs/>
                <w:iCs/>
                <w:kern w:val="2"/>
                <w:sz w:val="22"/>
                <w:szCs w:val="22"/>
                <w:lang w:eastAsia="pl-PL"/>
                <w14:ligatures w14:val="standardContextual"/>
              </w:rPr>
              <w:t>CWD-P</w:t>
            </w:r>
            <w:r w:rsidRPr="00235149">
              <w:rPr>
                <w:rFonts w:ascii="Cambria" w:eastAsia="Calibri" w:hAnsi="Cambria" w:cs="Aptos"/>
                <w:bCs/>
                <w:iCs/>
                <w:kern w:val="2"/>
                <w:sz w:val="22"/>
                <w:szCs w:val="22"/>
                <w:lang w:eastAsia="pl-PL"/>
                <w14:ligatures w14:val="standardContextual"/>
              </w:rPr>
              <w:br/>
              <w:t xml:space="preserve">ZRYW PIL, </w:t>
            </w:r>
            <w:r w:rsidRPr="00235149">
              <w:rPr>
                <w:rFonts w:ascii="Cambria" w:eastAsia="Calibri" w:hAnsi="Cambria" w:cs="Aptos"/>
                <w:bCs/>
                <w:iCs/>
                <w:kern w:val="2"/>
                <w:sz w:val="22"/>
                <w:szCs w:val="22"/>
                <w:lang w:eastAsia="pl-PL"/>
                <w14:ligatures w14:val="standardContextual"/>
              </w:rPr>
              <w:br/>
              <w:t xml:space="preserve">CWD-H </w:t>
            </w:r>
            <w:r w:rsidRPr="00235149">
              <w:rPr>
                <w:rFonts w:ascii="Cambria" w:eastAsia="Calibri" w:hAnsi="Cambria" w:cs="Aptos"/>
                <w:bCs/>
                <w:iCs/>
                <w:kern w:val="2"/>
                <w:sz w:val="22"/>
                <w:szCs w:val="22"/>
                <w:lang w:eastAsia="pl-PL"/>
                <w14:ligatures w14:val="standardContextual"/>
              </w:rPr>
              <w:br/>
              <w:t>ZRYW HARW</w:t>
            </w:r>
          </w:p>
          <w:p w14:paraId="1DDD1F74" w14:textId="77777777" w:rsidR="00235149" w:rsidRPr="00235149" w:rsidRDefault="00235149" w:rsidP="00235149">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235149">
              <w:rPr>
                <w:rFonts w:ascii="Cambria" w:eastAsia="Calibri" w:hAnsi="Cambria" w:cs="Aptos"/>
                <w:bCs/>
                <w:iCs/>
                <w:kern w:val="2"/>
                <w:sz w:val="22"/>
                <w:szCs w:val="22"/>
                <w:lang w:eastAsia="pl-PL"/>
                <w14:ligatures w14:val="standardContextual"/>
              </w:rPr>
              <w:t>CWD-D2</w:t>
            </w:r>
          </w:p>
        </w:tc>
        <w:tc>
          <w:tcPr>
            <w:tcW w:w="1957" w:type="pct"/>
            <w:shd w:val="clear" w:color="auto" w:fill="auto"/>
          </w:tcPr>
          <w:p w14:paraId="470C668E"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235149">
              <w:rPr>
                <w:rFonts w:ascii="Cambria" w:eastAsia="Calibri" w:hAnsi="Cambria" w:cs="Aptos"/>
                <w:bCs/>
                <w:iCs/>
                <w:kern w:val="2"/>
                <w:sz w:val="22"/>
                <w:szCs w:val="22"/>
                <w:lang w:eastAsia="pl-PL"/>
                <w14:ligatures w14:val="standardContextual"/>
              </w:rPr>
              <w:t>Całkowity wyrób drewna technologią dowolną</w:t>
            </w:r>
          </w:p>
          <w:p w14:paraId="41C71F04"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shd w:val="clear" w:color="auto" w:fill="auto"/>
          </w:tcPr>
          <w:p w14:paraId="0EFDB698" w14:textId="77777777" w:rsidR="00235149" w:rsidRPr="00235149" w:rsidRDefault="00235149" w:rsidP="00235149">
            <w:pPr>
              <w:suppressAutoHyphens w:val="0"/>
              <w:spacing w:before="120" w:after="160" w:line="278" w:lineRule="auto"/>
              <w:jc w:val="center"/>
              <w:rPr>
                <w:rFonts w:ascii="Cambria" w:eastAsia="Calibri" w:hAnsi="Cambria" w:cs="Aptos"/>
                <w:kern w:val="2"/>
                <w:sz w:val="22"/>
                <w:szCs w:val="22"/>
                <w:lang w:eastAsia="ko-KR"/>
                <w14:ligatures w14:val="standardContextual"/>
              </w:rPr>
            </w:pPr>
            <w:r w:rsidRPr="00235149">
              <w:rPr>
                <w:rFonts w:ascii="Cambria" w:eastAsia="Calibri" w:hAnsi="Cambria" w:cs="Aptos"/>
                <w:kern w:val="2"/>
                <w:sz w:val="22"/>
                <w:szCs w:val="22"/>
                <w:lang w:eastAsia="pl-PL"/>
                <w14:ligatures w14:val="standardContextual"/>
              </w:rPr>
              <w:t>M</w:t>
            </w:r>
            <w:r w:rsidRPr="00235149">
              <w:rPr>
                <w:rFonts w:ascii="Cambria" w:eastAsia="Calibri" w:hAnsi="Cambria" w:cs="Aptos"/>
                <w:kern w:val="2"/>
                <w:sz w:val="22"/>
                <w:szCs w:val="22"/>
                <w:vertAlign w:val="superscript"/>
                <w:lang w:eastAsia="pl-PL"/>
                <w14:ligatures w14:val="standardContextual"/>
              </w:rPr>
              <w:t>3</w:t>
            </w:r>
          </w:p>
        </w:tc>
      </w:tr>
    </w:tbl>
    <w:p w14:paraId="1CACB453"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235149">
        <w:rPr>
          <w:rFonts w:ascii="Cambria" w:eastAsia="Calibri" w:hAnsi="Cambria" w:cs="Aptos"/>
          <w:b/>
          <w:kern w:val="2"/>
          <w:sz w:val="22"/>
          <w:szCs w:val="22"/>
          <w:lang w:eastAsia="en-US"/>
          <w14:ligatures w14:val="standardContextual"/>
        </w:rPr>
        <w:t>Standard technologii prac obejmuje:</w:t>
      </w:r>
    </w:p>
    <w:p w14:paraId="288EA3E1"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0331AC69" w14:textId="77777777" w:rsidR="00235149" w:rsidRPr="00235149" w:rsidRDefault="00235149" w:rsidP="00235149">
      <w:pPr>
        <w:suppressAutoHyphens w:val="0"/>
        <w:spacing w:before="120" w:after="160" w:line="278" w:lineRule="auto"/>
        <w:jc w:val="center"/>
        <w:rPr>
          <w:rFonts w:ascii="Cambria" w:eastAsia="Calibri" w:hAnsi="Cambria" w:cs="Aptos"/>
          <w:b/>
          <w:kern w:val="2"/>
          <w:sz w:val="22"/>
          <w:szCs w:val="22"/>
          <w:lang w:eastAsia="en-US"/>
          <w14:ligatures w14:val="standardContextual"/>
        </w:rPr>
      </w:pPr>
      <w:r w:rsidRPr="00235149">
        <w:rPr>
          <w:rFonts w:ascii="Cambria" w:eastAsia="Calibri" w:hAnsi="Cambria" w:cs="Aptos"/>
          <w:b/>
          <w:bCs/>
          <w:kern w:val="2"/>
          <w:sz w:val="22"/>
          <w:szCs w:val="22"/>
          <w:lang w:eastAsia="en-US"/>
          <w14:ligatures w14:val="standardContextual"/>
        </w:rPr>
        <w:t xml:space="preserve">CWD-P - </w:t>
      </w:r>
      <w:r w:rsidRPr="00235149">
        <w:rPr>
          <w:rFonts w:ascii="Cambria" w:eastAsia="Calibri" w:hAnsi="Cambria" w:cs="Aptos"/>
          <w:b/>
          <w:bCs/>
          <w:iCs/>
          <w:kern w:val="2"/>
          <w:sz w:val="22"/>
          <w:szCs w:val="22"/>
          <w:lang w:eastAsia="pl-PL"/>
          <w14:ligatures w14:val="standardContextual"/>
        </w:rPr>
        <w:t xml:space="preserve">Całkowity wyrób drewna pilarką </w:t>
      </w:r>
    </w:p>
    <w:p w14:paraId="23AFD811"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 xml:space="preserve">Wykonawca zrealizuje przy użyciu ręcznych pilarek i narzędzi pomocniczych oraz maszyn zrywkowych prace z zakresu pozyskania drewna (CWD-P, ZRYW PIL). </w:t>
      </w:r>
    </w:p>
    <w:p w14:paraId="2C00C631"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 xml:space="preserve">Prace związane z pozyskaniem i zrywką drewna z wyjątkiem pozyskania drewna w czyszczeniach późnych (CP-P) i z drzew leżących obejmują: </w:t>
      </w:r>
    </w:p>
    <w:p w14:paraId="34C01141" w14:textId="77777777" w:rsidR="00235149" w:rsidRPr="00235149" w:rsidRDefault="00235149">
      <w:pPr>
        <w:numPr>
          <w:ilvl w:val="0"/>
          <w:numId w:val="2"/>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4762C115" w14:textId="77777777" w:rsidR="00235149" w:rsidRPr="00235149" w:rsidRDefault="00235149">
      <w:pPr>
        <w:numPr>
          <w:ilvl w:val="0"/>
          <w:numId w:val="2"/>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235149">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32960DA2" w14:textId="77777777" w:rsidR="00235149" w:rsidRPr="00235149" w:rsidRDefault="00235149">
      <w:pPr>
        <w:numPr>
          <w:ilvl w:val="0"/>
          <w:numId w:val="2"/>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4195D2DF" w14:textId="77777777" w:rsidR="00235149" w:rsidRPr="00235149" w:rsidRDefault="00235149">
      <w:pPr>
        <w:numPr>
          <w:ilvl w:val="0"/>
          <w:numId w:val="2"/>
        </w:numPr>
        <w:suppressAutoHyphens w:val="0"/>
        <w:spacing w:before="120" w:after="160" w:line="278" w:lineRule="auto"/>
        <w:jc w:val="both"/>
        <w:rPr>
          <w:rFonts w:ascii="Cambria" w:eastAsia="Aptos" w:hAnsi="Cambria"/>
          <w:kern w:val="2"/>
          <w:sz w:val="22"/>
          <w:szCs w:val="22"/>
          <w:lang w:eastAsia="en-US"/>
          <w14:ligatures w14:val="standardContextual"/>
        </w:rPr>
      </w:pPr>
      <w:r w:rsidRPr="00235149">
        <w:rPr>
          <w:rFonts w:ascii="Cambria" w:eastAsia="Aptos" w:hAnsi="Cambria"/>
          <w:kern w:val="2"/>
          <w:sz w:val="22"/>
          <w:szCs w:val="22"/>
          <w:lang w:eastAsia="en-US"/>
          <w14:ligatures w14:val="standardContextual"/>
        </w:rPr>
        <w:t>manipulację surowca drzewnego, zgodnie ze wskazaniami przekazanymi przez  Zamawiającego, z uwzględnieniem uregulowań wskazanych w pkt 3.2 SWZ,</w:t>
      </w:r>
    </w:p>
    <w:p w14:paraId="2BC798BE" w14:textId="77777777" w:rsidR="00235149" w:rsidRPr="00235149" w:rsidRDefault="00235149">
      <w:pPr>
        <w:numPr>
          <w:ilvl w:val="0"/>
          <w:numId w:val="2"/>
        </w:numPr>
        <w:suppressAutoHyphens w:val="0"/>
        <w:spacing w:before="120" w:after="160" w:line="278" w:lineRule="auto"/>
        <w:jc w:val="both"/>
        <w:rPr>
          <w:rFonts w:ascii="Cambria" w:eastAsia="Aptos" w:hAnsi="Cambria"/>
          <w:kern w:val="2"/>
          <w:sz w:val="22"/>
          <w:szCs w:val="22"/>
          <w:lang w:eastAsia="en-US"/>
          <w14:ligatures w14:val="standardContextual"/>
        </w:rPr>
      </w:pPr>
      <w:r w:rsidRPr="00235149">
        <w:rPr>
          <w:rFonts w:ascii="Cambria" w:eastAsia="Aptos" w:hAnsi="Cambria"/>
          <w:kern w:val="2"/>
          <w:sz w:val="22"/>
          <w:szCs w:val="22"/>
          <w:lang w:eastAsia="en-US"/>
          <w14:ligatures w14:val="standardContextual"/>
        </w:rPr>
        <w:t>przygotowanie drewna do odbiórki, poprzez udostępnienie go do pomiarów i oględzin (w szczególności usunięcie gałęzi, progu po ścince w drewnie wielkowymiarowym kłodowanym i w drewnie S1, ułożenie drewna w sposób umożliwiający jego pomiar, ocenę występujących wad i ewentualną manipulację),</w:t>
      </w:r>
    </w:p>
    <w:p w14:paraId="233B81CC" w14:textId="77777777" w:rsidR="00235149" w:rsidRPr="00235149" w:rsidRDefault="00235149">
      <w:pPr>
        <w:numPr>
          <w:ilvl w:val="0"/>
          <w:numId w:val="2"/>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3CEF419B" w14:textId="77777777" w:rsidR="00235149" w:rsidRPr="00235149" w:rsidRDefault="00235149">
      <w:pPr>
        <w:numPr>
          <w:ilvl w:val="0"/>
          <w:numId w:val="2"/>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ułożenie zerwanego drewna w mygły lub stosy zgodnie z Warunkami Technicznymi. </w:t>
      </w:r>
    </w:p>
    <w:p w14:paraId="41B4B0A0"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Prace związane z pozyskaniem i zrywką drewna w czyszczeniach późnych (CP-P) i z drzew leżących obejmują:</w:t>
      </w:r>
    </w:p>
    <w:p w14:paraId="4BE8B162" w14:textId="77777777" w:rsidR="00235149" w:rsidRPr="00235149" w:rsidRDefault="00235149">
      <w:pPr>
        <w:numPr>
          <w:ilvl w:val="0"/>
          <w:numId w:val="1"/>
        </w:numPr>
        <w:tabs>
          <w:tab w:val="clear" w:pos="0"/>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okrzesanie przeznaczonych do dalszej wyróbki drzew ściętych w czasie zabiegu hodowlanego (CP) lub ściętych w ramach wykładania drzew zgryzowych ,</w:t>
      </w:r>
    </w:p>
    <w:p w14:paraId="38E9CC7A" w14:textId="77777777" w:rsidR="00235149" w:rsidRPr="00235149" w:rsidRDefault="00235149">
      <w:pPr>
        <w:numPr>
          <w:ilvl w:val="0"/>
          <w:numId w:val="1"/>
        </w:numPr>
        <w:tabs>
          <w:tab w:val="num" w:pos="993"/>
        </w:tabs>
        <w:suppressAutoHyphens w:val="0"/>
        <w:spacing w:before="120" w:after="160" w:line="278" w:lineRule="auto"/>
        <w:ind w:left="851" w:hanging="425"/>
        <w:jc w:val="both"/>
        <w:rPr>
          <w:rFonts w:ascii="Cambria" w:eastAsia="Aptos" w:hAnsi="Cambria"/>
          <w:kern w:val="2"/>
          <w:sz w:val="22"/>
          <w:szCs w:val="22"/>
          <w:lang w:eastAsia="en-US"/>
          <w14:ligatures w14:val="standardContextual"/>
        </w:rPr>
      </w:pPr>
      <w:r w:rsidRPr="00235149">
        <w:rPr>
          <w:rFonts w:ascii="Cambria" w:eastAsia="Aptos" w:hAnsi="Cambria"/>
          <w:kern w:val="2"/>
          <w:sz w:val="22"/>
          <w:szCs w:val="22"/>
          <w:lang w:eastAsia="en-US"/>
          <w14:ligatures w14:val="standardContextual"/>
        </w:rPr>
        <w:t>wyróbkę i manipulację surowca drzewnego zgodnie ze wskazówkami przekazanymi w zleceniu, w tym drzew ściętych i okrzesanych w ramach wykładania pułapek na szkodniki wtórne,</w:t>
      </w:r>
    </w:p>
    <w:p w14:paraId="7C562FEB" w14:textId="77777777" w:rsidR="00235149" w:rsidRPr="00235149" w:rsidRDefault="00235149">
      <w:pPr>
        <w:numPr>
          <w:ilvl w:val="0"/>
          <w:numId w:val="1"/>
        </w:numPr>
        <w:tabs>
          <w:tab w:val="clear" w:pos="0"/>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lastRenderedPageBreak/>
        <w:t>przemieszczenie drewna z miejsca jego wycięcia do wskazanego przez Zamawiającego miejsca składowania,</w:t>
      </w:r>
    </w:p>
    <w:p w14:paraId="11795524" w14:textId="77777777" w:rsidR="00235149" w:rsidRPr="00235149" w:rsidRDefault="00235149">
      <w:pPr>
        <w:numPr>
          <w:ilvl w:val="0"/>
          <w:numId w:val="1"/>
        </w:numPr>
        <w:tabs>
          <w:tab w:val="clear" w:pos="0"/>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ułożenie zerwanego drewna w stosy </w:t>
      </w:r>
      <w:r w:rsidRPr="00235149">
        <w:rPr>
          <w:rFonts w:ascii="Cambria" w:eastAsia="Aptos" w:hAnsi="Cambria" w:cs="Aptos"/>
          <w:bCs/>
          <w:sz w:val="22"/>
          <w:szCs w:val="22"/>
          <w:lang w:eastAsia="en-US"/>
        </w:rPr>
        <w:t>zgodnie z Warunkami Technicznymi.</w:t>
      </w:r>
    </w:p>
    <w:p w14:paraId="76C408D6" w14:textId="77777777" w:rsidR="00235149" w:rsidRPr="00235149" w:rsidRDefault="00235149" w:rsidP="00235149">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5993F3E0" w14:textId="77777777" w:rsidR="00235149" w:rsidRPr="00235149" w:rsidRDefault="00235149" w:rsidP="00235149">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235149">
        <w:rPr>
          <w:rFonts w:ascii="Cambria" w:eastAsia="Calibri" w:hAnsi="Cambria" w:cs="Aptos"/>
          <w:b/>
          <w:bCs/>
          <w:kern w:val="2"/>
          <w:sz w:val="22"/>
          <w:szCs w:val="22"/>
          <w:lang w:eastAsia="en-US"/>
          <w14:ligatures w14:val="standardContextual"/>
        </w:rPr>
        <w:t xml:space="preserve">CWD-D - </w:t>
      </w:r>
      <w:r w:rsidRPr="00235149">
        <w:rPr>
          <w:rFonts w:ascii="Cambria" w:eastAsia="Calibri" w:hAnsi="Cambria" w:cs="Aptos"/>
          <w:b/>
          <w:bCs/>
          <w:iCs/>
          <w:kern w:val="2"/>
          <w:sz w:val="22"/>
          <w:szCs w:val="22"/>
          <w:lang w:eastAsia="pl-PL"/>
          <w14:ligatures w14:val="standardContextual"/>
        </w:rPr>
        <w:t>Całkowity wyrób drewna technologią dowolną</w:t>
      </w:r>
      <w:r w:rsidRPr="00235149">
        <w:rPr>
          <w:rFonts w:ascii="Cambria" w:eastAsia="Calibri" w:hAnsi="Cambria" w:cs="Aptos"/>
          <w:b/>
          <w:bCs/>
          <w:kern w:val="2"/>
          <w:sz w:val="22"/>
          <w:szCs w:val="22"/>
          <w:lang w:eastAsia="en-US"/>
          <w14:ligatures w14:val="standardContextual"/>
        </w:rPr>
        <w:t xml:space="preserve"> </w:t>
      </w:r>
    </w:p>
    <w:p w14:paraId="1BFFB537"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 xml:space="preserve">Wykonawca zrealizuje prace z zakresu pozyskania drewna przy użyciu ręcznych pilarek, narzędzi pomocniczych i odpowiednio dobranych do warunków drzewostanowych, maszyn wielooperacyjnych (harwestery, procesory itp.) oraz maszyn zrywkowych.  </w:t>
      </w:r>
    </w:p>
    <w:p w14:paraId="3BD7B47B"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5D33A0AF"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 xml:space="preserve">Zamawiający zastrzega, </w:t>
      </w:r>
      <w:r w:rsidRPr="00235149">
        <w:rPr>
          <w:rFonts w:ascii="Cambria" w:eastAsia="Calibri" w:hAnsi="Cambria" w:cs="Aptos"/>
          <w:bCs/>
          <w:kern w:val="2"/>
          <w:sz w:val="22"/>
          <w:szCs w:val="22"/>
          <w:shd w:val="clear" w:color="auto" w:fill="FFFFFF"/>
          <w:lang w:eastAsia="en-US"/>
          <w14:ligatures w14:val="standardContextual"/>
        </w:rPr>
        <w:t xml:space="preserve">że </w:t>
      </w:r>
      <w:r w:rsidRPr="00235149">
        <w:rPr>
          <w:rFonts w:ascii="Cambria" w:eastAsia="Calibri" w:hAnsi="Cambria" w:cs="Aptos"/>
          <w:bCs/>
          <w:kern w:val="2"/>
          <w:sz w:val="22"/>
          <w:szCs w:val="22"/>
          <w:lang w:eastAsia="en-US"/>
          <w14:ligatures w14:val="standardContextual"/>
        </w:rPr>
        <w:t>wprowadzone na pozycje maszyny do pozyskania i zrywki drewna, muszą poruszać się po szlakach operacyjnych. Szerokość szlaków operacyjnych nie powinna przekraczać 4 m. Przy jego prostym przebiegu powinna wynosić nie więcej niż 1 m ponad szerokość stosowanych maszyn (0,5 m z każdej strony). Dopuszcza się szlaki o szerokości ponad 4 m w przypadku konieczności wycięcia dwóch rzędów drzew. Odległość pomiędzy szlakami operacyjnymi (mierzona od osi szlaku) wynosi około 20 m. W przypadku konieczności założenia nowego szlaku operacyjnego Wykonawca ma obowiązek wyciąć wszystkie wyznaczone drzewa na planowanym szlaku.</w:t>
      </w:r>
    </w:p>
    <w:p w14:paraId="20A836CA"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235149">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704A955B"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Prace związane z pozyskaniem maszynowym drewna (</w:t>
      </w:r>
      <w:r w:rsidRPr="00235149">
        <w:rPr>
          <w:rFonts w:ascii="Cambria" w:eastAsia="Calibri" w:hAnsi="Cambria" w:cs="Aptos"/>
          <w:bCs/>
          <w:iCs/>
          <w:kern w:val="2"/>
          <w:sz w:val="22"/>
          <w:szCs w:val="22"/>
          <w:lang w:eastAsia="pl-PL"/>
          <w14:ligatures w14:val="standardContextual"/>
        </w:rPr>
        <w:t>CWD-H, ZRYW HARW)</w:t>
      </w:r>
      <w:r w:rsidRPr="00235149">
        <w:rPr>
          <w:rFonts w:ascii="Cambria" w:eastAsia="Calibri" w:hAnsi="Cambria" w:cs="Aptos"/>
          <w:bCs/>
          <w:kern w:val="2"/>
          <w:sz w:val="22"/>
          <w:szCs w:val="22"/>
          <w:lang w:eastAsia="en-US"/>
          <w14:ligatures w14:val="standardContextual"/>
        </w:rPr>
        <w:t xml:space="preserve"> obejmują: </w:t>
      </w:r>
    </w:p>
    <w:p w14:paraId="7850CA2D" w14:textId="77777777" w:rsidR="00235149" w:rsidRPr="00235149" w:rsidRDefault="00235149">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235149">
        <w:rPr>
          <w:rFonts w:ascii="Cambria" w:eastAsia="Aptos" w:hAnsi="Cambria"/>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Kłody i wałki należy posortować wg szczegółowych wskazań zawartych w zleceniu, (np. wg gatunków, jakości lub średnic), </w:t>
      </w:r>
    </w:p>
    <w:p w14:paraId="4E6925F2" w14:textId="77777777" w:rsidR="00235149" w:rsidRPr="00235149" w:rsidRDefault="00235149">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32E189A9" w14:textId="77777777" w:rsidR="00235149" w:rsidRPr="00235149" w:rsidRDefault="00235149">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235149">
        <w:rPr>
          <w:rFonts w:ascii="Cambria" w:eastAsia="Aptos" w:hAnsi="Cambria"/>
          <w:kern w:val="2"/>
          <w:sz w:val="22"/>
          <w:szCs w:val="22"/>
          <w:lang w:eastAsia="en-US"/>
          <w14:ligatures w14:val="standardContextual"/>
        </w:rPr>
        <w:t>Manipulację surowca drzewnego, zgodnie ze wskazaniami przekazanymi w zleceniu przez Zamawiającego z uwzględnieniem uregulowań wskazanych w pkt 3.2 SWZ,</w:t>
      </w:r>
    </w:p>
    <w:p w14:paraId="116ADC95" w14:textId="77777777" w:rsidR="00235149" w:rsidRPr="00235149" w:rsidRDefault="00235149">
      <w:pPr>
        <w:numPr>
          <w:ilvl w:val="0"/>
          <w:numId w:val="8"/>
        </w:numPr>
        <w:suppressAutoHyphens w:val="0"/>
        <w:spacing w:before="120"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drewna do odbiórki poprzez udostępnienie go do pomiarów i oględzin (w szczególności usunięcie gałęzi, ułożenie drewna w sposób umożliwiający jego pomiar, ocenę występujących wad; dopuszcza się wstępną klasyfikację drewna poprzez naniesienie oznaczeń farbą podczas manipulacji drewna przez harwester z zainstalowanym systemem znaczenia pozyskiwanych sortymentów), </w:t>
      </w:r>
    </w:p>
    <w:p w14:paraId="4B9CFED8" w14:textId="77777777" w:rsidR="00235149" w:rsidRPr="00235149" w:rsidRDefault="00235149">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60E97F94" w14:textId="77777777" w:rsidR="00235149" w:rsidRPr="00235149" w:rsidRDefault="00235149">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Ułożenie zerwanego drewna w mygły lub stosy zgodnie z Warunkami Technicznymi.</w:t>
      </w:r>
    </w:p>
    <w:p w14:paraId="78D04C2B" w14:textId="77777777" w:rsidR="00235149" w:rsidRPr="00235149" w:rsidRDefault="00235149" w:rsidP="00235149">
      <w:pPr>
        <w:suppressAutoHyphens w:val="0"/>
        <w:autoSpaceDE w:val="0"/>
        <w:autoSpaceDN w:val="0"/>
        <w:adjustRightInd w:val="0"/>
        <w:spacing w:before="120" w:after="160" w:line="278" w:lineRule="auto"/>
        <w:jc w:val="both"/>
        <w:rPr>
          <w:rFonts w:ascii="Cambria" w:eastAsia="Calibri" w:hAnsi="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lastRenderedPageBreak/>
        <w:t>W przypadkach, gdy odległość pomiędzy szlakami operacyjnymi przekracza 20 m i  nieuzasadnione jest ich zagęszczenie należy zastosować tzw. "międzypole”, na którym drzewa ścinane są pilarką i obalane w kierunku bliższego szlaku.</w:t>
      </w:r>
    </w:p>
    <w:p w14:paraId="6A07140A"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235149">
        <w:rPr>
          <w:rFonts w:ascii="Cambria" w:eastAsia="Calibri" w:hAnsi="Cambria" w:cs="Aptos"/>
          <w:b/>
          <w:kern w:val="2"/>
          <w:sz w:val="22"/>
          <w:szCs w:val="22"/>
          <w:lang w:eastAsia="pl-PL"/>
          <w14:ligatures w14:val="standardContextual"/>
        </w:rPr>
        <w:t>Procedura odbioru (całkowitego wyrobu drewna):</w:t>
      </w:r>
    </w:p>
    <w:p w14:paraId="2C98BEBE" w14:textId="77777777" w:rsidR="00235149" w:rsidRPr="00235149" w:rsidRDefault="00235149" w:rsidP="00235149">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235149">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7ADA4334" w14:textId="77777777" w:rsidR="00235149" w:rsidRPr="00235149" w:rsidRDefault="00235149">
      <w:pPr>
        <w:numPr>
          <w:ilvl w:val="0"/>
          <w:numId w:val="9"/>
        </w:numPr>
        <w:suppressAutoHyphens w:val="0"/>
        <w:spacing w:before="120" w:after="160" w:line="278" w:lineRule="auto"/>
        <w:jc w:val="both"/>
        <w:rPr>
          <w:rFonts w:ascii="Cambria" w:eastAsia="Calibri" w:hAnsi="Cambria"/>
          <w:kern w:val="2"/>
          <w:sz w:val="22"/>
          <w:szCs w:val="24"/>
          <w:lang w:eastAsia="pl-PL"/>
          <w14:ligatures w14:val="standardContextual"/>
        </w:rPr>
      </w:pPr>
      <w:r w:rsidRPr="00235149">
        <w:rPr>
          <w:rFonts w:ascii="Cambria" w:eastAsia="Calibri" w:hAnsi="Cambria"/>
          <w:kern w:val="2"/>
          <w:sz w:val="22"/>
          <w:szCs w:val="24"/>
          <w:lang w:eastAsia="pl-PL"/>
          <w14:ligatures w14:val="standardContextual"/>
        </w:rPr>
        <w:t>pomiar ilości i oględziny jakości drewna odbieranego w sztukach pojedynczo zostanie wykonany przed jego zmygłowaniem. Wykonawca zobowiązany jest prowadzić zrywkę wspomnianego drewna w sposób umożliwiający dokonanie jego pomiaru,</w:t>
      </w:r>
    </w:p>
    <w:p w14:paraId="22512D56" w14:textId="77777777" w:rsidR="00235149" w:rsidRPr="00235149" w:rsidRDefault="00235149">
      <w:pPr>
        <w:numPr>
          <w:ilvl w:val="0"/>
          <w:numId w:val="9"/>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235149">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1F44F112" w14:textId="77777777" w:rsidR="00235149" w:rsidRPr="00235149" w:rsidRDefault="00235149">
      <w:pPr>
        <w:numPr>
          <w:ilvl w:val="0"/>
          <w:numId w:val="9"/>
        </w:numPr>
        <w:suppressAutoHyphens w:val="0"/>
        <w:spacing w:before="120" w:after="160" w:line="278" w:lineRule="auto"/>
        <w:jc w:val="both"/>
        <w:rPr>
          <w:rFonts w:ascii="Cambria" w:eastAsia="Calibri" w:hAnsi="Cambria"/>
          <w:kern w:val="2"/>
          <w:sz w:val="22"/>
          <w:szCs w:val="24"/>
          <w:lang w:eastAsia="pl-PL"/>
          <w14:ligatures w14:val="standardContextual"/>
        </w:rPr>
      </w:pPr>
      <w:r w:rsidRPr="00235149">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stosy,</w:t>
      </w:r>
    </w:p>
    <w:p w14:paraId="32E0F530" w14:textId="77777777" w:rsidR="00235149" w:rsidRPr="00235149" w:rsidRDefault="00235149">
      <w:pPr>
        <w:numPr>
          <w:ilvl w:val="0"/>
          <w:numId w:val="9"/>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235149">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p>
    <w:p w14:paraId="7B2B0E5F" w14:textId="77777777" w:rsidR="00235149" w:rsidRPr="00235149" w:rsidRDefault="00235149">
      <w:pPr>
        <w:numPr>
          <w:ilvl w:val="0"/>
          <w:numId w:val="9"/>
        </w:numPr>
        <w:suppressAutoHyphens w:val="0"/>
        <w:spacing w:before="120" w:after="160" w:line="278" w:lineRule="auto"/>
        <w:jc w:val="both"/>
        <w:rPr>
          <w:rFonts w:ascii="Cambria" w:eastAsia="Calibri" w:hAnsi="Cambria"/>
          <w:kern w:val="2"/>
          <w:sz w:val="22"/>
          <w:szCs w:val="24"/>
          <w:lang w:eastAsia="pl-PL"/>
          <w14:ligatures w14:val="standardContextual"/>
        </w:rPr>
      </w:pPr>
      <w:r w:rsidRPr="00235149">
        <w:rPr>
          <w:rFonts w:ascii="Cambria" w:eastAsia="Calibri" w:hAnsi="Cambria"/>
          <w:kern w:val="2"/>
          <w:sz w:val="22"/>
          <w:szCs w:val="24"/>
          <w:lang w:eastAsia="en-US"/>
          <w14:ligatures w14:val="standardContextual"/>
        </w:rPr>
        <w:t xml:space="preserve">w trakcie odbioru prac z zakresu zrywki drewna nie dokonuje się osobnego pomiaru jego ilości, a jedynie określa się zgodność wykonanych prac z zapisami SWZ i zlecenia. Obowiązuje zasada: całe drewno pozyskane podlega zrywce. </w:t>
      </w:r>
    </w:p>
    <w:p w14:paraId="3DD34DD8" w14:textId="77777777" w:rsidR="00235149" w:rsidRPr="00235149" w:rsidRDefault="00235149" w:rsidP="00235149">
      <w:pPr>
        <w:suppressAutoHyphens w:val="0"/>
        <w:spacing w:before="120" w:after="160" w:line="278" w:lineRule="auto"/>
        <w:jc w:val="both"/>
        <w:rPr>
          <w:rFonts w:ascii="Cambria" w:eastAsia="Calibri" w:hAnsi="Cambria"/>
          <w:kern w:val="2"/>
          <w:sz w:val="22"/>
          <w:szCs w:val="24"/>
          <w:lang w:eastAsia="en-US"/>
          <w14:ligatures w14:val="standardContextual"/>
        </w:rPr>
      </w:pPr>
      <w:r w:rsidRPr="00235149">
        <w:rPr>
          <w:rFonts w:ascii="Cambria" w:eastAsia="Calibri" w:hAnsi="Cambria" w:cs="Aptos"/>
          <w:kern w:val="2"/>
          <w:sz w:val="22"/>
          <w:szCs w:val="22"/>
          <w:lang w:eastAsia="en-US"/>
          <w14:ligatures w14:val="standardContextual"/>
        </w:rPr>
        <w:tab/>
      </w:r>
      <w:r w:rsidRPr="00235149">
        <w:rPr>
          <w:rFonts w:ascii="Cambria" w:eastAsia="Calibri" w:hAnsi="Cambria"/>
          <w:kern w:val="2"/>
          <w:sz w:val="22"/>
          <w:szCs w:val="24"/>
          <w:lang w:eastAsia="en-US"/>
          <w14:ligatures w14:val="standardContextual"/>
        </w:rPr>
        <w:t>(drewno pozyskane=drewno zerwane)</w:t>
      </w:r>
    </w:p>
    <w:p w14:paraId="6E5E30B5" w14:textId="77777777" w:rsidR="00235149" w:rsidRPr="00235149" w:rsidRDefault="00235149" w:rsidP="00235149">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bCs/>
          <w:i/>
          <w:kern w:val="2"/>
          <w:sz w:val="22"/>
          <w:szCs w:val="22"/>
          <w:lang w:eastAsia="en-US"/>
          <w14:ligatures w14:val="standardContextual"/>
        </w:rPr>
        <w:t xml:space="preserve"> </w:t>
      </w:r>
      <w:r w:rsidRPr="00235149">
        <w:rPr>
          <w:rFonts w:ascii="Cambria" w:eastAsia="Calibri" w:hAnsi="Cambria" w:cs="Aptos"/>
          <w:bCs/>
          <w:i/>
          <w:kern w:val="2"/>
          <w:sz w:val="22"/>
          <w:szCs w:val="22"/>
          <w:lang w:eastAsia="en-US"/>
          <w14:ligatures w14:val="standardContextual"/>
        </w:rPr>
        <w:tab/>
        <w:t xml:space="preserve">(rozliczenie następuje po zrywce drewna </w:t>
      </w:r>
      <w:r w:rsidRPr="00235149">
        <w:rPr>
          <w:rFonts w:ascii="Cambria" w:eastAsia="Calibri" w:hAnsi="Cambria" w:cs="Aptos"/>
          <w:i/>
          <w:kern w:val="2"/>
          <w:sz w:val="22"/>
          <w:szCs w:val="22"/>
          <w:lang w:eastAsia="en-US"/>
          <w14:ligatures w14:val="standardContextual"/>
        </w:rPr>
        <w:t>z dokładnością do dwóch miejsc po przecinku</w:t>
      </w:r>
      <w:r w:rsidRPr="00235149">
        <w:rPr>
          <w:rFonts w:ascii="Cambria" w:eastAsia="Calibri" w:hAnsi="Cambria" w:cs="Aptos"/>
          <w:bCs/>
          <w:i/>
          <w:kern w:val="2"/>
          <w:sz w:val="22"/>
          <w:szCs w:val="22"/>
          <w:lang w:eastAsia="en-US"/>
          <w14:ligatures w14:val="standardContextual"/>
        </w:rPr>
        <w:t>)</w:t>
      </w:r>
    </w:p>
    <w:p w14:paraId="2E7F7668" w14:textId="77777777" w:rsidR="00235149" w:rsidRPr="00235149" w:rsidRDefault="00235149" w:rsidP="00235149">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6AEE47EC" w14:textId="77777777" w:rsidR="00235149" w:rsidRPr="00235149" w:rsidRDefault="00235149" w:rsidP="00235149">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524A2843" w14:textId="77777777" w:rsidR="00235149" w:rsidRPr="00235149" w:rsidRDefault="00235149" w:rsidP="00235149">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01F7722D" w14:textId="77777777" w:rsidR="00235149" w:rsidRPr="00235149" w:rsidRDefault="00235149" w:rsidP="00235149">
      <w:pPr>
        <w:suppressAutoHyphens w:val="0"/>
        <w:spacing w:after="160" w:line="278" w:lineRule="auto"/>
        <w:jc w:val="both"/>
        <w:rPr>
          <w:rFonts w:ascii="Cambria" w:eastAsia="Cambria" w:hAnsi="Cambria" w:cs="Cambria"/>
          <w:b/>
          <w:bCs/>
          <w:kern w:val="2"/>
          <w:sz w:val="12"/>
          <w:szCs w:val="1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800"/>
        <w:gridCol w:w="1800"/>
        <w:gridCol w:w="1800"/>
        <w:gridCol w:w="3600"/>
        <w:gridCol w:w="1200"/>
      </w:tblGrid>
      <w:tr w:rsidR="00235149" w:rsidRPr="00235149" w14:paraId="69277684" w14:textId="77777777" w:rsidTr="00B12D98">
        <w:trPr>
          <w:trHeight w:val="1035"/>
        </w:trPr>
        <w:tc>
          <w:tcPr>
            <w:tcW w:w="800" w:type="dxa"/>
            <w:shd w:val="clear" w:color="auto" w:fill="auto"/>
          </w:tcPr>
          <w:p w14:paraId="0CE3E80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b/>
                <w:bCs/>
                <w:i/>
                <w:iCs/>
                <w:kern w:val="2"/>
                <w:sz w:val="22"/>
                <w:szCs w:val="22"/>
                <w:lang w:eastAsia="en-US"/>
                <w14:ligatures w14:val="standardContextual"/>
              </w:rPr>
              <w:t>Nr</w:t>
            </w:r>
          </w:p>
        </w:tc>
        <w:tc>
          <w:tcPr>
            <w:tcW w:w="1800" w:type="dxa"/>
            <w:shd w:val="clear" w:color="auto" w:fill="auto"/>
          </w:tcPr>
          <w:p w14:paraId="1E498A4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i/>
                <w:iCs/>
                <w:kern w:val="2"/>
                <w:sz w:val="22"/>
                <w:szCs w:val="22"/>
                <w:lang w:eastAsia="en-US"/>
                <w14:ligatures w14:val="standardContextual"/>
              </w:rPr>
              <w:t>Kod czynności do rozliczenia</w:t>
            </w:r>
          </w:p>
        </w:tc>
        <w:tc>
          <w:tcPr>
            <w:tcW w:w="1800" w:type="dxa"/>
            <w:shd w:val="clear" w:color="auto" w:fill="auto"/>
          </w:tcPr>
          <w:p w14:paraId="06496FB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b/>
                <w:bCs/>
                <w:i/>
                <w:iCs/>
                <w:kern w:val="2"/>
                <w:sz w:val="22"/>
                <w:szCs w:val="22"/>
                <w:lang w:eastAsia="en-US"/>
                <w14:ligatures w14:val="standardContextual"/>
              </w:rPr>
              <w:t>Kod czynn. / materiału do wyceny</w:t>
            </w:r>
          </w:p>
        </w:tc>
        <w:tc>
          <w:tcPr>
            <w:tcW w:w="3600" w:type="dxa"/>
            <w:shd w:val="clear" w:color="auto" w:fill="auto"/>
          </w:tcPr>
          <w:p w14:paraId="4A4F8C1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i/>
                <w:iCs/>
                <w:kern w:val="2"/>
                <w:sz w:val="22"/>
                <w:szCs w:val="22"/>
                <w:lang w:eastAsia="en-US"/>
                <w14:ligatures w14:val="standardContextual"/>
              </w:rPr>
              <w:t>Opis kodu czynności</w:t>
            </w:r>
          </w:p>
        </w:tc>
        <w:tc>
          <w:tcPr>
            <w:tcW w:w="1200" w:type="dxa"/>
            <w:shd w:val="clear" w:color="auto" w:fill="auto"/>
          </w:tcPr>
          <w:p w14:paraId="68BE574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i/>
                <w:iCs/>
                <w:kern w:val="2"/>
                <w:sz w:val="22"/>
                <w:szCs w:val="22"/>
                <w:lang w:eastAsia="en-US"/>
                <w14:ligatures w14:val="standardContextual"/>
              </w:rPr>
              <w:t>Jednostka miary</w:t>
            </w:r>
          </w:p>
        </w:tc>
      </w:tr>
      <w:tr w:rsidR="00235149" w:rsidRPr="00235149" w14:paraId="31789158" w14:textId="77777777" w:rsidTr="00B12D98">
        <w:trPr>
          <w:trHeight w:val="630"/>
        </w:trPr>
        <w:tc>
          <w:tcPr>
            <w:tcW w:w="800" w:type="dxa"/>
            <w:shd w:val="clear" w:color="auto" w:fill="auto"/>
          </w:tcPr>
          <w:p w14:paraId="29FA8E7B" w14:textId="77777777" w:rsidR="00235149" w:rsidRPr="00235149" w:rsidRDefault="00235149" w:rsidP="00235149">
            <w:pPr>
              <w:suppressAutoHyphens w:val="0"/>
              <w:spacing w:after="160" w:line="278" w:lineRule="auto"/>
              <w:jc w:val="center"/>
              <w:rPr>
                <w:rFonts w:ascii="Cambria" w:eastAsia="Cambria" w:hAnsi="Cambria" w:cs="Cambria"/>
                <w:kern w:val="2"/>
                <w:sz w:val="22"/>
                <w:szCs w:val="22"/>
                <w:lang w:eastAsia="en-US"/>
                <w14:ligatures w14:val="standardContextual"/>
              </w:rPr>
            </w:pPr>
            <w:r w:rsidRPr="00235149">
              <w:rPr>
                <w:rFonts w:ascii="Cambria" w:eastAsia="Cambria" w:hAnsi="Cambria" w:cs="Cambria"/>
                <w:kern w:val="2"/>
                <w:sz w:val="22"/>
                <w:szCs w:val="22"/>
                <w:lang w:eastAsia="en-US"/>
                <w14:ligatures w14:val="standardContextual"/>
              </w:rPr>
              <w:t>3</w:t>
            </w:r>
          </w:p>
        </w:tc>
        <w:tc>
          <w:tcPr>
            <w:tcW w:w="1800" w:type="dxa"/>
            <w:shd w:val="clear" w:color="auto" w:fill="auto"/>
          </w:tcPr>
          <w:p w14:paraId="0C38C71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CWD-PBZ</w:t>
            </w:r>
          </w:p>
        </w:tc>
        <w:tc>
          <w:tcPr>
            <w:tcW w:w="1800" w:type="dxa"/>
            <w:shd w:val="clear" w:color="auto" w:fill="auto"/>
          </w:tcPr>
          <w:p w14:paraId="7939D4D4" w14:textId="77777777" w:rsidR="00235149" w:rsidRPr="00235149" w:rsidRDefault="00235149" w:rsidP="00235149">
            <w:pPr>
              <w:suppressAutoHyphens w:val="0"/>
              <w:spacing w:after="160" w:line="278" w:lineRule="auto"/>
              <w:rPr>
                <w:rFonts w:ascii="Cambria" w:eastAsia="Cambria" w:hAnsi="Cambria" w:cs="Cambria"/>
                <w:kern w:val="2"/>
                <w:sz w:val="22"/>
                <w:szCs w:val="22"/>
                <w:lang w:eastAsia="en-US"/>
                <w14:ligatures w14:val="standardContextual"/>
              </w:rPr>
            </w:pPr>
            <w:r w:rsidRPr="00235149">
              <w:rPr>
                <w:rFonts w:ascii="Cambria" w:eastAsia="Cambria" w:hAnsi="Cambria" w:cs="Cambria"/>
                <w:kern w:val="2"/>
                <w:sz w:val="22"/>
                <w:szCs w:val="22"/>
                <w:lang w:eastAsia="en-US"/>
                <w14:ligatures w14:val="standardContextual"/>
              </w:rPr>
              <w:t>CWD-PBZ</w:t>
            </w:r>
          </w:p>
          <w:p w14:paraId="3AA6BA4F" w14:textId="77777777" w:rsidR="00235149" w:rsidRPr="00235149" w:rsidRDefault="00235149" w:rsidP="00235149">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shd w:val="clear" w:color="auto" w:fill="auto"/>
          </w:tcPr>
          <w:p w14:paraId="294634C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libri" w:hAnsi="Cambria" w:cs="Aptos"/>
                <w:bCs/>
                <w:iCs/>
                <w:kern w:val="2"/>
                <w:sz w:val="22"/>
                <w:szCs w:val="22"/>
                <w:lang w:eastAsia="pl-PL"/>
                <w14:ligatures w14:val="standardContextual"/>
              </w:rPr>
              <w:t>Całkowity wyrób drewna pilarką</w:t>
            </w:r>
            <w:r w:rsidRPr="00235149">
              <w:rPr>
                <w:rFonts w:ascii="Cambria" w:eastAsia="Cambria" w:hAnsi="Cambria" w:cs="Cambria"/>
                <w:kern w:val="2"/>
                <w:sz w:val="22"/>
                <w:szCs w:val="22"/>
                <w:lang w:eastAsia="en-US"/>
                <w14:ligatures w14:val="standardContextual"/>
              </w:rPr>
              <w:t xml:space="preserve"> bez zrywki</w:t>
            </w:r>
          </w:p>
        </w:tc>
        <w:tc>
          <w:tcPr>
            <w:tcW w:w="1200" w:type="dxa"/>
            <w:shd w:val="clear" w:color="auto" w:fill="auto"/>
          </w:tcPr>
          <w:p w14:paraId="0562919B" w14:textId="77777777" w:rsidR="00235149" w:rsidRPr="00235149" w:rsidRDefault="00235149" w:rsidP="00235149">
            <w:pPr>
              <w:suppressAutoHyphens w:val="0"/>
              <w:spacing w:after="160" w:line="278" w:lineRule="auto"/>
              <w:jc w:val="center"/>
              <w:rPr>
                <w:rFonts w:ascii="Cambria" w:eastAsia="Cambria" w:hAnsi="Cambria" w:cs="Cambria"/>
                <w:kern w:val="2"/>
                <w:sz w:val="22"/>
                <w:szCs w:val="22"/>
                <w:vertAlign w:val="superscript"/>
                <w:lang w:eastAsia="en-US"/>
                <w14:ligatures w14:val="standardContextual"/>
              </w:rPr>
            </w:pPr>
            <w:r w:rsidRPr="00235149">
              <w:rPr>
                <w:rFonts w:ascii="Cambria" w:eastAsia="Cambria" w:hAnsi="Cambria" w:cs="Cambria"/>
                <w:kern w:val="2"/>
                <w:sz w:val="22"/>
                <w:szCs w:val="22"/>
                <w:lang w:eastAsia="en-US"/>
                <w14:ligatures w14:val="standardContextual"/>
              </w:rPr>
              <w:t>M</w:t>
            </w:r>
            <w:r w:rsidRPr="00235149">
              <w:rPr>
                <w:rFonts w:ascii="Cambria" w:eastAsia="Cambria" w:hAnsi="Cambria" w:cs="Cambria"/>
                <w:kern w:val="2"/>
                <w:sz w:val="22"/>
                <w:szCs w:val="22"/>
                <w:vertAlign w:val="superscript"/>
                <w:lang w:eastAsia="en-US"/>
                <w14:ligatures w14:val="standardContextual"/>
              </w:rPr>
              <w:t>3</w:t>
            </w:r>
          </w:p>
        </w:tc>
      </w:tr>
      <w:tr w:rsidR="00235149" w:rsidRPr="00235149" w14:paraId="4B02A1F4" w14:textId="77777777" w:rsidTr="00B12D98">
        <w:trPr>
          <w:trHeight w:val="630"/>
        </w:trPr>
        <w:tc>
          <w:tcPr>
            <w:tcW w:w="800" w:type="dxa"/>
            <w:shd w:val="clear" w:color="auto" w:fill="auto"/>
          </w:tcPr>
          <w:p w14:paraId="796CB2FC" w14:textId="77777777" w:rsidR="00235149" w:rsidRPr="00235149" w:rsidRDefault="00235149" w:rsidP="00235149">
            <w:pPr>
              <w:suppressAutoHyphens w:val="0"/>
              <w:spacing w:after="160" w:line="278" w:lineRule="auto"/>
              <w:jc w:val="center"/>
              <w:rPr>
                <w:rFonts w:ascii="Cambria" w:eastAsia="Cambria" w:hAnsi="Cambria" w:cs="Cambria"/>
                <w:kern w:val="2"/>
                <w:sz w:val="22"/>
                <w:szCs w:val="22"/>
                <w:lang w:eastAsia="en-US"/>
                <w14:ligatures w14:val="standardContextual"/>
              </w:rPr>
            </w:pPr>
            <w:r w:rsidRPr="00235149">
              <w:rPr>
                <w:rFonts w:ascii="Cambria" w:eastAsia="Cambria" w:hAnsi="Cambria" w:cs="Cambria"/>
                <w:kern w:val="2"/>
                <w:sz w:val="22"/>
                <w:szCs w:val="22"/>
                <w:lang w:eastAsia="en-US"/>
                <w14:ligatures w14:val="standardContextual"/>
              </w:rPr>
              <w:t>4</w:t>
            </w:r>
          </w:p>
        </w:tc>
        <w:tc>
          <w:tcPr>
            <w:tcW w:w="1800" w:type="dxa"/>
            <w:shd w:val="clear" w:color="auto" w:fill="auto"/>
          </w:tcPr>
          <w:p w14:paraId="5A1B5B7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CWD-DBZ</w:t>
            </w:r>
          </w:p>
        </w:tc>
        <w:tc>
          <w:tcPr>
            <w:tcW w:w="1800" w:type="dxa"/>
            <w:shd w:val="clear" w:color="auto" w:fill="auto"/>
          </w:tcPr>
          <w:p w14:paraId="6690D00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CWD-DBZ</w:t>
            </w:r>
          </w:p>
          <w:p w14:paraId="5C8A6B2C" w14:textId="77777777" w:rsidR="00235149" w:rsidRPr="00235149" w:rsidRDefault="00235149" w:rsidP="00235149">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shd w:val="clear" w:color="auto" w:fill="auto"/>
          </w:tcPr>
          <w:p w14:paraId="453E58C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libri" w:hAnsi="Cambria" w:cs="Aptos"/>
                <w:bCs/>
                <w:iCs/>
                <w:kern w:val="2"/>
                <w:sz w:val="22"/>
                <w:szCs w:val="22"/>
                <w:lang w:eastAsia="pl-PL"/>
                <w14:ligatures w14:val="standardContextual"/>
              </w:rPr>
              <w:t>Całkowity wyrób drewna technologią dowolną</w:t>
            </w:r>
            <w:r w:rsidRPr="00235149">
              <w:rPr>
                <w:rFonts w:ascii="Cambria" w:eastAsia="Cambria" w:hAnsi="Cambria" w:cs="Cambria"/>
                <w:kern w:val="2"/>
                <w:sz w:val="22"/>
                <w:szCs w:val="22"/>
                <w:lang w:eastAsia="en-US"/>
                <w14:ligatures w14:val="standardContextual"/>
              </w:rPr>
              <w:t xml:space="preserve"> bez zrywki</w:t>
            </w:r>
          </w:p>
        </w:tc>
        <w:tc>
          <w:tcPr>
            <w:tcW w:w="1200" w:type="dxa"/>
            <w:shd w:val="clear" w:color="auto" w:fill="auto"/>
          </w:tcPr>
          <w:p w14:paraId="03E0329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M</w:t>
            </w:r>
            <w:r w:rsidRPr="00235149">
              <w:rPr>
                <w:rFonts w:ascii="Cambria" w:eastAsia="Cambria" w:hAnsi="Cambria" w:cs="Cambria"/>
                <w:kern w:val="2"/>
                <w:sz w:val="22"/>
                <w:szCs w:val="22"/>
                <w:vertAlign w:val="superscript"/>
                <w:lang w:eastAsia="en-US"/>
                <w14:ligatures w14:val="standardContextual"/>
              </w:rPr>
              <w:t>3</w:t>
            </w:r>
          </w:p>
        </w:tc>
      </w:tr>
    </w:tbl>
    <w:p w14:paraId="3F0BDD37"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235149">
        <w:rPr>
          <w:rFonts w:ascii="Cambria" w:eastAsia="Calibri" w:hAnsi="Cambria" w:cs="Aptos"/>
          <w:b/>
          <w:kern w:val="2"/>
          <w:sz w:val="22"/>
          <w:szCs w:val="22"/>
          <w:lang w:eastAsia="en-US"/>
          <w14:ligatures w14:val="standardContextual"/>
        </w:rPr>
        <w:lastRenderedPageBreak/>
        <w:t>Standard technologii prac obejmuje:</w:t>
      </w:r>
    </w:p>
    <w:p w14:paraId="45325D13"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829706E" w14:textId="77777777" w:rsidR="00235149" w:rsidRPr="00235149" w:rsidRDefault="00235149" w:rsidP="00235149">
      <w:pPr>
        <w:suppressAutoHyphens w:val="0"/>
        <w:spacing w:before="120" w:after="120" w:line="360" w:lineRule="auto"/>
        <w:jc w:val="center"/>
        <w:rPr>
          <w:rFonts w:ascii="Cambria" w:eastAsia="Calibri" w:hAnsi="Cambria" w:cs="Aptos"/>
          <w:b/>
          <w:bCs/>
          <w:iCs/>
          <w:kern w:val="2"/>
          <w:sz w:val="22"/>
          <w:szCs w:val="22"/>
          <w:lang w:eastAsia="pl-PL"/>
          <w14:ligatures w14:val="standardContextual"/>
        </w:rPr>
      </w:pPr>
      <w:r w:rsidRPr="00235149">
        <w:rPr>
          <w:rFonts w:ascii="Cambria" w:eastAsia="Calibri" w:hAnsi="Cambria" w:cs="Aptos"/>
          <w:b/>
          <w:bCs/>
          <w:kern w:val="2"/>
          <w:sz w:val="22"/>
          <w:szCs w:val="22"/>
          <w:lang w:eastAsia="en-US"/>
          <w14:ligatures w14:val="standardContextual"/>
        </w:rPr>
        <w:t xml:space="preserve">CWD-PBZ - </w:t>
      </w:r>
      <w:r w:rsidRPr="00235149">
        <w:rPr>
          <w:rFonts w:ascii="Cambria" w:eastAsia="Calibri" w:hAnsi="Cambria" w:cs="Aptos"/>
          <w:b/>
          <w:bCs/>
          <w:iCs/>
          <w:kern w:val="2"/>
          <w:sz w:val="22"/>
          <w:szCs w:val="22"/>
          <w:lang w:eastAsia="pl-PL"/>
          <w14:ligatures w14:val="standardContextual"/>
        </w:rPr>
        <w:t>Całkowity wyrób drewna pilarką bez zrywki</w:t>
      </w:r>
    </w:p>
    <w:p w14:paraId="28CAED3A"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 xml:space="preserve">Wykonawca zrealizuje przy użyciu ręcznych pilarek i narzędzi pomocniczych prace z zakresu pozyskania drewna (CWD-PBZ). </w:t>
      </w:r>
    </w:p>
    <w:p w14:paraId="0BFB8591"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 xml:space="preserve">Prace związane z pozyskaniem drewna bez jego zrywki, z wyjątkiem pozyskania drewna w czyszczeniach późnych (CP-P), obejmują: </w:t>
      </w:r>
    </w:p>
    <w:p w14:paraId="4B3FC7B1" w14:textId="77777777" w:rsidR="00235149" w:rsidRPr="00235149" w:rsidRDefault="00235149">
      <w:pPr>
        <w:numPr>
          <w:ilvl w:val="0"/>
          <w:numId w:val="2"/>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68DCBE18" w14:textId="77777777" w:rsidR="00235149" w:rsidRPr="00235149" w:rsidRDefault="00235149">
      <w:pPr>
        <w:numPr>
          <w:ilvl w:val="0"/>
          <w:numId w:val="2"/>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235149">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77759507" w14:textId="77777777" w:rsidR="00235149" w:rsidRPr="00235149" w:rsidRDefault="00235149">
      <w:pPr>
        <w:numPr>
          <w:ilvl w:val="0"/>
          <w:numId w:val="2"/>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74E32679" w14:textId="77777777" w:rsidR="00235149" w:rsidRPr="00235149" w:rsidRDefault="00235149">
      <w:pPr>
        <w:numPr>
          <w:ilvl w:val="0"/>
          <w:numId w:val="2"/>
        </w:numPr>
        <w:suppressAutoHyphens w:val="0"/>
        <w:spacing w:before="120" w:after="160" w:line="278" w:lineRule="auto"/>
        <w:jc w:val="both"/>
        <w:rPr>
          <w:rFonts w:ascii="Cambria" w:eastAsia="Aptos" w:hAnsi="Cambria"/>
          <w:kern w:val="2"/>
          <w:sz w:val="22"/>
          <w:szCs w:val="22"/>
          <w:lang w:eastAsia="en-US"/>
          <w14:ligatures w14:val="standardContextual"/>
        </w:rPr>
      </w:pPr>
      <w:r w:rsidRPr="00235149">
        <w:rPr>
          <w:rFonts w:ascii="Cambria" w:eastAsia="Aptos" w:hAnsi="Cambria"/>
          <w:kern w:val="2"/>
          <w:sz w:val="22"/>
          <w:szCs w:val="22"/>
          <w:lang w:eastAsia="en-US"/>
          <w14:ligatures w14:val="standardContextual"/>
        </w:rPr>
        <w:t>manipulację surowca drzewnego, zgodnie ze wskazaniami przekazanymi przez  Zamawiającego, z uwzględnieniem uregulowań wskazanych w pkt 3.2  SWZ,</w:t>
      </w:r>
    </w:p>
    <w:p w14:paraId="4947F6C1" w14:textId="77777777" w:rsidR="00235149" w:rsidRPr="00235149" w:rsidRDefault="00235149">
      <w:pPr>
        <w:numPr>
          <w:ilvl w:val="0"/>
          <w:numId w:val="2"/>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235149">
        <w:rPr>
          <w:rFonts w:ascii="Cambria" w:eastAsia="Aptos" w:hAnsi="Cambria" w:cs="Aptos"/>
          <w:kern w:val="2"/>
          <w:sz w:val="22"/>
          <w:szCs w:val="22"/>
          <w:lang w:eastAsia="en-US"/>
          <w14:ligatures w14:val="standardContextual"/>
        </w:rPr>
        <w:t>przygotowanie drewna do odbiórki, poprzez udostępnienie go do pomiarów i oględzin (w szczególności usunięcie gałęzi, progu po ścince w drewnie wielkowymiarowym kłodowanym i w drewnie S1, ułożenie drewna w sposób umożliwiający jego pomiar, ocenę występujących wad i ewentualną manipulację).</w:t>
      </w:r>
    </w:p>
    <w:p w14:paraId="68D21B42" w14:textId="77777777" w:rsidR="00235149" w:rsidRPr="00235149" w:rsidRDefault="00235149" w:rsidP="00235149">
      <w:pPr>
        <w:tabs>
          <w:tab w:val="left" w:pos="840"/>
        </w:tabs>
        <w:suppressAutoHyphens w:val="0"/>
        <w:spacing w:before="120" w:after="160" w:line="278" w:lineRule="auto"/>
        <w:jc w:val="both"/>
        <w:rPr>
          <w:rFonts w:ascii="Cambria" w:eastAsia="Calibri" w:hAnsi="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Prace związane z pozyskaniem drewna bez jego zrywki w czyszczeniach późnych (CP-P) obejmują:</w:t>
      </w:r>
    </w:p>
    <w:p w14:paraId="5F6CA850" w14:textId="77777777" w:rsidR="00235149" w:rsidRPr="00235149" w:rsidRDefault="00235149">
      <w:pPr>
        <w:numPr>
          <w:ilvl w:val="0"/>
          <w:numId w:val="1"/>
        </w:numPr>
        <w:tabs>
          <w:tab w:val="clear" w:pos="0"/>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okrzesanie przeznaczonych do dalszej wyróbki drzew ściętych w czasie zabiegu hodowlanego (CP),</w:t>
      </w:r>
    </w:p>
    <w:p w14:paraId="6681F022" w14:textId="77777777" w:rsidR="00235149" w:rsidRPr="00235149" w:rsidRDefault="00235149">
      <w:pPr>
        <w:numPr>
          <w:ilvl w:val="0"/>
          <w:numId w:val="1"/>
        </w:numPr>
        <w:tabs>
          <w:tab w:val="clear" w:pos="0"/>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wyróbkę i manipulację surowca drzewnego zgodnie ze wskazówkami przekazanymi w zleceniu.</w:t>
      </w:r>
      <w:r w:rsidRPr="00235149">
        <w:rPr>
          <w:rFonts w:ascii="Cambria" w:eastAsia="Aptos" w:hAnsi="Cambria" w:cs="Aptos"/>
          <w:kern w:val="2"/>
          <w:sz w:val="22"/>
          <w:szCs w:val="22"/>
          <w:lang w:eastAsia="en-US"/>
          <w14:ligatures w14:val="standardContextual"/>
        </w:rPr>
        <w:t xml:space="preserve"> </w:t>
      </w:r>
    </w:p>
    <w:p w14:paraId="21E637D9" w14:textId="77777777" w:rsidR="00235149" w:rsidRPr="00235149" w:rsidRDefault="00235149" w:rsidP="00235149">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17F93E1A" w14:textId="77777777" w:rsidR="00235149" w:rsidRPr="00235149" w:rsidRDefault="00235149" w:rsidP="00235149">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235149">
        <w:rPr>
          <w:rFonts w:ascii="Cambria" w:eastAsia="Calibri" w:hAnsi="Cambria" w:cs="Aptos"/>
          <w:b/>
          <w:bCs/>
          <w:kern w:val="2"/>
          <w:sz w:val="22"/>
          <w:szCs w:val="22"/>
          <w:lang w:eastAsia="en-US"/>
          <w14:ligatures w14:val="standardContextual"/>
        </w:rPr>
        <w:t xml:space="preserve">CWD-DBZ - </w:t>
      </w:r>
      <w:r w:rsidRPr="00235149">
        <w:rPr>
          <w:rFonts w:ascii="Cambria" w:eastAsia="Calibri" w:hAnsi="Cambria" w:cs="Aptos"/>
          <w:b/>
          <w:bCs/>
          <w:iCs/>
          <w:kern w:val="2"/>
          <w:sz w:val="22"/>
          <w:szCs w:val="22"/>
          <w:lang w:eastAsia="pl-PL"/>
          <w14:ligatures w14:val="standardContextual"/>
        </w:rPr>
        <w:t>Całkowity wyrób drewna technologią dowolną bez zrywki</w:t>
      </w:r>
      <w:r w:rsidRPr="00235149">
        <w:rPr>
          <w:rFonts w:ascii="Cambria" w:eastAsia="Calibri" w:hAnsi="Cambria" w:cs="Aptos"/>
          <w:b/>
          <w:bCs/>
          <w:kern w:val="2"/>
          <w:sz w:val="22"/>
          <w:szCs w:val="22"/>
          <w:lang w:eastAsia="en-US"/>
          <w14:ligatures w14:val="standardContextual"/>
        </w:rPr>
        <w:t xml:space="preserve"> </w:t>
      </w:r>
    </w:p>
    <w:p w14:paraId="4FD01CBF"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 xml:space="preserve">Wykonawca zrealizuje prace z zakresu pozyskania drewna bez jego zrywki przy użyciu ręcznych pilarek, narzędzi pomocniczych i odpowiednio dobranych do warunków drzewostanowych, maszyn wielooperacyjnych (harwestery, procesory itp.).  </w:t>
      </w:r>
    </w:p>
    <w:p w14:paraId="7DEBB927"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572B1157"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 xml:space="preserve">Zamawiający zastrzega, </w:t>
      </w:r>
      <w:r w:rsidRPr="00235149">
        <w:rPr>
          <w:rFonts w:ascii="Cambria" w:eastAsia="Calibri" w:hAnsi="Cambria" w:cs="Aptos"/>
          <w:bCs/>
          <w:kern w:val="2"/>
          <w:sz w:val="22"/>
          <w:szCs w:val="22"/>
          <w:shd w:val="clear" w:color="auto" w:fill="FFFFFF"/>
          <w:lang w:eastAsia="en-US"/>
          <w14:ligatures w14:val="standardContextual"/>
        </w:rPr>
        <w:t xml:space="preserve">że </w:t>
      </w:r>
      <w:r w:rsidRPr="00235149">
        <w:rPr>
          <w:rFonts w:ascii="Cambria" w:eastAsia="Calibri" w:hAnsi="Cambria" w:cs="Aptos"/>
          <w:bCs/>
          <w:kern w:val="2"/>
          <w:sz w:val="22"/>
          <w:szCs w:val="22"/>
          <w:lang w:eastAsia="en-US"/>
          <w14:ligatures w14:val="standardContextual"/>
        </w:rPr>
        <w:t xml:space="preserve">wprowadzone na pozycje maszyny do pozyskania drewna, muszą poruszać się po szlakach operacyjnych. Szerokość szlaków operacyjnych nie powinna przekraczać 4 m. Przy jego prostym przebiegu powinna wynosić nie więcej niż 1 m ponad szerokość stosowanych maszyn (0,5 m z każdej strony). Dopuszcza się szlaki o szerokości ponad 4 m w przypadku konieczności wycięcia dwóch rzędów drzew. Odległość pomiędzy szlakami operacyjnymi (mierzona od osi szlaku) wynosi około 20 m. W przypadku konieczności założenia </w:t>
      </w:r>
      <w:r w:rsidRPr="00235149">
        <w:rPr>
          <w:rFonts w:ascii="Cambria" w:eastAsia="Calibri" w:hAnsi="Cambria" w:cs="Aptos"/>
          <w:bCs/>
          <w:kern w:val="2"/>
          <w:sz w:val="22"/>
          <w:szCs w:val="22"/>
          <w:lang w:eastAsia="en-US"/>
          <w14:ligatures w14:val="standardContextual"/>
        </w:rPr>
        <w:lastRenderedPageBreak/>
        <w:t>nowego szlaku operacyjnego Wykonawca ma obowiązek wyciąć wszystkie wyznaczone drzewa na planowanym szlaku.</w:t>
      </w:r>
    </w:p>
    <w:p w14:paraId="2A452055"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235149">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38F61BAB" w14:textId="77777777" w:rsidR="00235149" w:rsidRPr="00235149" w:rsidRDefault="00235149" w:rsidP="00235149">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Prace związane z pozyskaniem maszynowym drewna (</w:t>
      </w:r>
      <w:r w:rsidRPr="00235149">
        <w:rPr>
          <w:rFonts w:ascii="Cambria" w:eastAsia="Calibri" w:hAnsi="Cambria" w:cs="Aptos"/>
          <w:bCs/>
          <w:iCs/>
          <w:kern w:val="2"/>
          <w:sz w:val="22"/>
          <w:szCs w:val="22"/>
          <w:lang w:eastAsia="pl-PL"/>
          <w14:ligatures w14:val="standardContextual"/>
        </w:rPr>
        <w:t>CWD-H)</w:t>
      </w:r>
      <w:r w:rsidRPr="00235149">
        <w:rPr>
          <w:rFonts w:ascii="Cambria" w:eastAsia="Calibri" w:hAnsi="Cambria" w:cs="Aptos"/>
          <w:bCs/>
          <w:kern w:val="2"/>
          <w:sz w:val="22"/>
          <w:szCs w:val="22"/>
          <w:lang w:eastAsia="en-US"/>
          <w14:ligatures w14:val="standardContextual"/>
        </w:rPr>
        <w:t xml:space="preserve"> obejmują: </w:t>
      </w:r>
    </w:p>
    <w:p w14:paraId="54905134" w14:textId="77777777" w:rsidR="00235149" w:rsidRPr="00235149" w:rsidRDefault="00235149">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Kłody i wałki należy posortować wg. szczegółowych wskazań zawartych w zleceniu, (np. wg gatunków, jakości lub średnic), </w:t>
      </w:r>
    </w:p>
    <w:p w14:paraId="3F8808D0" w14:textId="77777777" w:rsidR="00235149" w:rsidRPr="00235149" w:rsidRDefault="00235149">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60C6F3FE" w14:textId="77777777" w:rsidR="00235149" w:rsidRPr="00235149" w:rsidRDefault="00235149">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235149">
        <w:rPr>
          <w:rFonts w:ascii="Cambria" w:eastAsia="Aptos" w:hAnsi="Cambria"/>
          <w:kern w:val="2"/>
          <w:sz w:val="22"/>
          <w:szCs w:val="22"/>
          <w:lang w:eastAsia="en-US"/>
          <w14:ligatures w14:val="standardContextual"/>
        </w:rPr>
        <w:t>Manipulację surowca drzewnego, zgodnie ze wskazaniami przekazanymi w zleceniu przez Zamawiającego z uwzględnieniem uregulowań wskazanych w pkt 3.2 SWZ,</w:t>
      </w:r>
    </w:p>
    <w:p w14:paraId="4B8B4EB5" w14:textId="77777777" w:rsidR="00235149" w:rsidRPr="00235149" w:rsidRDefault="00235149">
      <w:pPr>
        <w:numPr>
          <w:ilvl w:val="0"/>
          <w:numId w:val="8"/>
        </w:numPr>
        <w:suppressAutoHyphens w:val="0"/>
        <w:spacing w:before="120"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drewna do odbiórki poprzez udostępnienie go do pomiarów i oględzin (w szczególności usunięcie gałęzi, ułożenie drewna w sposób umożliwiający jego pomiar, ocenę występujących wad; dopuszcza się wstępną klasyfikację drewna poprzez naniesienie oznaczeń farbą podczas manipulacji drewna przez harwester z zainstalowanym systemem znaczenia pozyskiwanych sortymentów).</w:t>
      </w:r>
    </w:p>
    <w:p w14:paraId="3A576420" w14:textId="77777777" w:rsidR="00235149" w:rsidRPr="00235149" w:rsidRDefault="00235149" w:rsidP="00235149">
      <w:pPr>
        <w:suppressAutoHyphens w:val="0"/>
        <w:spacing w:before="120" w:after="160" w:line="278" w:lineRule="auto"/>
        <w:jc w:val="both"/>
        <w:rPr>
          <w:rFonts w:ascii="Cambria" w:eastAsia="Calibri"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W przypadkach, gdy odległość pomiędzy szlakami operacyjnymi przekracza 20 m i  nieuzasadnione jest ich zagęszczenie należy zastosować tzw. "międzypole”, na którym drzewa ścinane są pilarką i obalane w kierunku bliższego szlaku.</w:t>
      </w:r>
    </w:p>
    <w:p w14:paraId="45A8E875"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235149">
        <w:rPr>
          <w:rFonts w:ascii="Cambria" w:eastAsia="Calibri" w:hAnsi="Cambria"/>
          <w:kern w:val="2"/>
          <w:sz w:val="22"/>
          <w:szCs w:val="22"/>
          <w:lang w:eastAsia="pl-PL"/>
          <w14:ligatures w14:val="standardContextual"/>
        </w:rPr>
        <w:t xml:space="preserve"> </w:t>
      </w:r>
      <w:r w:rsidRPr="00235149">
        <w:rPr>
          <w:rFonts w:ascii="Cambria" w:eastAsia="Calibri" w:hAnsi="Cambria" w:cs="Aptos"/>
          <w:b/>
          <w:kern w:val="2"/>
          <w:sz w:val="22"/>
          <w:szCs w:val="22"/>
          <w:lang w:eastAsia="pl-PL"/>
          <w14:ligatures w14:val="standardContextual"/>
        </w:rPr>
        <w:t>Procedura odbioru (całkowitego wyrobu drewna bez zrywki):</w:t>
      </w:r>
    </w:p>
    <w:p w14:paraId="7BEA9942" w14:textId="77777777" w:rsidR="00235149" w:rsidRPr="00235149" w:rsidRDefault="00235149" w:rsidP="00235149">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235149">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72066120" w14:textId="77777777" w:rsidR="00235149" w:rsidRPr="00235149" w:rsidRDefault="00235149">
      <w:pPr>
        <w:numPr>
          <w:ilvl w:val="0"/>
          <w:numId w:val="9"/>
        </w:numPr>
        <w:suppressAutoHyphens w:val="0"/>
        <w:spacing w:before="120" w:after="160" w:line="278" w:lineRule="auto"/>
        <w:jc w:val="both"/>
        <w:rPr>
          <w:rFonts w:ascii="Cambria" w:eastAsia="Calibri" w:hAnsi="Cambria"/>
          <w:kern w:val="2"/>
          <w:sz w:val="22"/>
          <w:szCs w:val="24"/>
          <w:lang w:eastAsia="pl-PL"/>
          <w14:ligatures w14:val="standardContextual"/>
        </w:rPr>
      </w:pPr>
      <w:r w:rsidRPr="00235149">
        <w:rPr>
          <w:rFonts w:ascii="Cambria" w:eastAsia="Calibri" w:hAnsi="Cambria"/>
          <w:kern w:val="2"/>
          <w:sz w:val="22"/>
          <w:szCs w:val="24"/>
          <w:lang w:eastAsia="pl-PL"/>
          <w14:ligatures w14:val="standardContextual"/>
        </w:rPr>
        <w:t>pomiar ilości i oględziny jakości drewna odbieranego w sztukach pojedynczo zostanie wykonany przy pniu lub po dokonaniu zrywki przez innego wykonawcę,</w:t>
      </w:r>
    </w:p>
    <w:p w14:paraId="79C8F50B" w14:textId="77777777" w:rsidR="00235149" w:rsidRPr="00235149" w:rsidRDefault="00235149">
      <w:pPr>
        <w:numPr>
          <w:ilvl w:val="0"/>
          <w:numId w:val="9"/>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235149">
        <w:rPr>
          <w:rFonts w:ascii="Cambria" w:eastAsia="Calibri" w:hAnsi="Cambria" w:cs="Aptos"/>
          <w:kern w:val="2"/>
          <w:sz w:val="22"/>
          <w:szCs w:val="22"/>
          <w:lang w:eastAsia="pl-PL"/>
          <w14:ligatures w14:val="standardContextual"/>
        </w:rPr>
        <w:t>pomiar ilości i oględziny drewna odbieranego w stosach będzie prowadzony po zakończeniu zrywki przez innego wykonawcę i ułożeniu drewna w stosy,</w:t>
      </w:r>
    </w:p>
    <w:p w14:paraId="2D6DA0E8" w14:textId="77777777" w:rsidR="00235149" w:rsidRPr="00235149" w:rsidRDefault="00235149">
      <w:pPr>
        <w:numPr>
          <w:ilvl w:val="0"/>
          <w:numId w:val="9"/>
        </w:numPr>
        <w:suppressAutoHyphens w:val="0"/>
        <w:spacing w:before="120" w:after="160" w:line="278" w:lineRule="auto"/>
        <w:jc w:val="both"/>
        <w:rPr>
          <w:rFonts w:ascii="Cambria" w:eastAsia="Calibri" w:hAnsi="Cambria"/>
          <w:kern w:val="2"/>
          <w:sz w:val="22"/>
          <w:szCs w:val="24"/>
          <w:lang w:eastAsia="pl-PL"/>
          <w14:ligatures w14:val="standardContextual"/>
        </w:rPr>
      </w:pPr>
      <w:r w:rsidRPr="00235149">
        <w:rPr>
          <w:rFonts w:ascii="Cambria" w:eastAsia="Calibri" w:hAnsi="Cambria"/>
          <w:kern w:val="2"/>
          <w:sz w:val="22"/>
          <w:szCs w:val="24"/>
          <w:lang w:eastAsia="pl-PL"/>
          <w14:ligatures w14:val="standardContextual"/>
        </w:rPr>
        <w:t xml:space="preserve">pomiar ilości drewna WK będzie prowadzony po zrywce zgodnie z obowiązującymi warunkami technicznymi dla drewna wielkowymiarowego kłodowanego, </w:t>
      </w:r>
    </w:p>
    <w:p w14:paraId="61C2AC23" w14:textId="77777777" w:rsidR="00235149" w:rsidRPr="00235149" w:rsidRDefault="00235149">
      <w:pPr>
        <w:numPr>
          <w:ilvl w:val="0"/>
          <w:numId w:val="9"/>
        </w:numPr>
        <w:suppressAutoHyphens w:val="0"/>
        <w:spacing w:before="120" w:after="160" w:line="278" w:lineRule="auto"/>
        <w:jc w:val="both"/>
        <w:rPr>
          <w:rFonts w:ascii="Cambria" w:eastAsia="Calibri" w:hAnsi="Cambria"/>
          <w:kern w:val="2"/>
          <w:sz w:val="22"/>
          <w:szCs w:val="24"/>
          <w:lang w:eastAsia="pl-PL"/>
          <w14:ligatures w14:val="standardContextual"/>
        </w:rPr>
      </w:pPr>
      <w:r w:rsidRPr="00235149">
        <w:rPr>
          <w:rFonts w:ascii="Cambria" w:eastAsia="Calibri" w:hAnsi="Cambria"/>
          <w:kern w:val="2"/>
          <w:sz w:val="22"/>
          <w:szCs w:val="24"/>
          <w:lang w:eastAsia="pl-PL"/>
          <w14:ligatures w14:val="standardContextual"/>
        </w:rPr>
        <w:t>oględziny dla drewna odbieranego w sztukach grupowo, będą odbywać się przed i w trakcie zrywki przez innego wykonawcę  oraz przed ułożeniem drewna w stosy,</w:t>
      </w:r>
    </w:p>
    <w:p w14:paraId="04529BFA" w14:textId="77777777" w:rsidR="00235149" w:rsidRPr="00235149" w:rsidRDefault="00235149">
      <w:pPr>
        <w:numPr>
          <w:ilvl w:val="0"/>
          <w:numId w:val="9"/>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235149">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Specyfikacji Warunków Zamówienia i zlecenia.</w:t>
      </w:r>
    </w:p>
    <w:p w14:paraId="70367074" w14:textId="77777777" w:rsidR="00235149" w:rsidRPr="00235149" w:rsidRDefault="00235149" w:rsidP="00235149">
      <w:pPr>
        <w:suppressAutoHyphens w:val="0"/>
        <w:spacing w:before="120" w:after="160" w:line="278" w:lineRule="auto"/>
        <w:jc w:val="both"/>
        <w:rPr>
          <w:rFonts w:ascii="Cambria" w:eastAsia="Calibri" w:hAnsi="Cambria" w:cs="Aptos"/>
          <w:bCs/>
          <w:i/>
          <w:kern w:val="2"/>
          <w:sz w:val="22"/>
          <w:szCs w:val="22"/>
          <w:lang w:eastAsia="en-US"/>
          <w14:ligatures w14:val="standardContextual"/>
        </w:rPr>
      </w:pPr>
      <w:r w:rsidRPr="00235149">
        <w:rPr>
          <w:rFonts w:ascii="Cambria" w:eastAsia="Calibri" w:hAnsi="Cambria" w:cs="Aptos"/>
          <w:bCs/>
          <w:i/>
          <w:kern w:val="2"/>
          <w:sz w:val="22"/>
          <w:szCs w:val="22"/>
          <w:lang w:eastAsia="en-US"/>
          <w14:ligatures w14:val="standardContextual"/>
        </w:rPr>
        <w:lastRenderedPageBreak/>
        <w:tab/>
        <w:t xml:space="preserve">(rozliczenie następuje </w:t>
      </w:r>
      <w:r w:rsidRPr="00235149">
        <w:rPr>
          <w:rFonts w:ascii="Cambria" w:eastAsia="Calibri" w:hAnsi="Cambria" w:cs="Aptos"/>
          <w:i/>
          <w:kern w:val="2"/>
          <w:sz w:val="22"/>
          <w:szCs w:val="22"/>
          <w:lang w:eastAsia="en-US"/>
          <w14:ligatures w14:val="standardContextual"/>
        </w:rPr>
        <w:t>z dokładnością do dwóch miejsc po przecinku</w:t>
      </w:r>
      <w:r w:rsidRPr="00235149">
        <w:rPr>
          <w:rFonts w:ascii="Cambria" w:eastAsia="Calibri" w:hAnsi="Cambria" w:cs="Aptos"/>
          <w:bCs/>
          <w:i/>
          <w:kern w:val="2"/>
          <w:sz w:val="22"/>
          <w:szCs w:val="22"/>
          <w:lang w:eastAsia="en-US"/>
          <w14:ligatures w14:val="standardContextual"/>
        </w:rPr>
        <w:t>)</w:t>
      </w:r>
    </w:p>
    <w:p w14:paraId="7384F98A" w14:textId="77777777" w:rsidR="00235149" w:rsidRPr="00235149" w:rsidRDefault="00235149" w:rsidP="00235149">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4F661672" w14:textId="77777777" w:rsidR="00235149" w:rsidRPr="00235149" w:rsidRDefault="00235149">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5" w:name="_Toc166495280"/>
      <w:r w:rsidRPr="00235149">
        <w:rPr>
          <w:rFonts w:ascii="Aptos Display" w:hAnsi="Aptos Display"/>
          <w:color w:val="0F4761"/>
          <w:kern w:val="2"/>
          <w:sz w:val="32"/>
          <w:szCs w:val="32"/>
          <w:lang w:eastAsia="en-US"/>
          <w14:ligatures w14:val="standardContextual"/>
        </w:rPr>
        <w:t>Zrywka drewna</w:t>
      </w:r>
      <w:bookmarkEnd w:id="5"/>
      <w:r w:rsidRPr="00235149">
        <w:rPr>
          <w:rFonts w:ascii="Aptos Display" w:hAnsi="Aptos Display"/>
          <w:color w:val="0F4761"/>
          <w:kern w:val="2"/>
          <w:sz w:val="32"/>
          <w:szCs w:val="32"/>
          <w:lang w:eastAsia="en-US"/>
          <w14:ligatures w14:val="standardContextual"/>
        </w:rPr>
        <w:t xml:space="preserve"> </w:t>
      </w:r>
    </w:p>
    <w:p w14:paraId="1A78023C" w14:textId="77777777" w:rsidR="00235149" w:rsidRPr="00235149" w:rsidRDefault="00235149" w:rsidP="00235149">
      <w:pPr>
        <w:suppressAutoHyphens w:val="0"/>
        <w:spacing w:before="120" w:after="120" w:line="360" w:lineRule="auto"/>
        <w:jc w:val="both"/>
        <w:rPr>
          <w:rFonts w:ascii="Cambria" w:eastAsia="Calibri" w:hAnsi="Cambria"/>
          <w:b/>
          <w:bCs/>
          <w:kern w:val="2"/>
          <w:sz w:val="22"/>
          <w:szCs w:val="22"/>
          <w:lang w:eastAsia="pl-PL"/>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800"/>
        <w:gridCol w:w="1800"/>
        <w:gridCol w:w="1800"/>
        <w:gridCol w:w="3600"/>
        <w:gridCol w:w="1200"/>
      </w:tblGrid>
      <w:tr w:rsidR="00235149" w:rsidRPr="00235149" w14:paraId="5FC52ED7" w14:textId="77777777" w:rsidTr="00B12D98">
        <w:trPr>
          <w:trHeight w:val="1035"/>
        </w:trPr>
        <w:tc>
          <w:tcPr>
            <w:tcW w:w="800" w:type="dxa"/>
            <w:shd w:val="clear" w:color="auto" w:fill="auto"/>
          </w:tcPr>
          <w:p w14:paraId="08FA841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b/>
                <w:bCs/>
                <w:i/>
                <w:iCs/>
                <w:kern w:val="2"/>
                <w:sz w:val="22"/>
                <w:szCs w:val="22"/>
                <w:lang w:eastAsia="en-US"/>
                <w14:ligatures w14:val="standardContextual"/>
              </w:rPr>
              <w:t>Nr</w:t>
            </w:r>
          </w:p>
        </w:tc>
        <w:tc>
          <w:tcPr>
            <w:tcW w:w="1800" w:type="dxa"/>
            <w:shd w:val="clear" w:color="auto" w:fill="auto"/>
          </w:tcPr>
          <w:p w14:paraId="0DA9A34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i/>
                <w:iCs/>
                <w:kern w:val="2"/>
                <w:sz w:val="22"/>
                <w:szCs w:val="22"/>
                <w:lang w:eastAsia="en-US"/>
                <w14:ligatures w14:val="standardContextual"/>
              </w:rPr>
              <w:t>Kod czynności do rozliczenia</w:t>
            </w:r>
          </w:p>
        </w:tc>
        <w:tc>
          <w:tcPr>
            <w:tcW w:w="1800" w:type="dxa"/>
            <w:shd w:val="clear" w:color="auto" w:fill="auto"/>
          </w:tcPr>
          <w:p w14:paraId="3FEA5EA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b/>
                <w:bCs/>
                <w:i/>
                <w:iCs/>
                <w:kern w:val="2"/>
                <w:sz w:val="22"/>
                <w:szCs w:val="22"/>
                <w:lang w:eastAsia="en-US"/>
                <w14:ligatures w14:val="standardContextual"/>
              </w:rPr>
              <w:t>Kod czynn. / materiału do wyceny</w:t>
            </w:r>
          </w:p>
        </w:tc>
        <w:tc>
          <w:tcPr>
            <w:tcW w:w="3600" w:type="dxa"/>
            <w:shd w:val="clear" w:color="auto" w:fill="auto"/>
          </w:tcPr>
          <w:p w14:paraId="1D3DB71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i/>
                <w:iCs/>
                <w:kern w:val="2"/>
                <w:sz w:val="22"/>
                <w:szCs w:val="22"/>
                <w:lang w:eastAsia="en-US"/>
                <w14:ligatures w14:val="standardContextual"/>
              </w:rPr>
              <w:t>Opis kodu czynności</w:t>
            </w:r>
          </w:p>
        </w:tc>
        <w:tc>
          <w:tcPr>
            <w:tcW w:w="1200" w:type="dxa"/>
            <w:shd w:val="clear" w:color="auto" w:fill="auto"/>
          </w:tcPr>
          <w:p w14:paraId="63A583F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mbria" w:hAnsi="Cambria" w:cs="Cambria"/>
                <w:b/>
                <w:bCs/>
                <w:i/>
                <w:iCs/>
                <w:kern w:val="2"/>
                <w:sz w:val="22"/>
                <w:szCs w:val="22"/>
                <w:lang w:eastAsia="en-US"/>
                <w14:ligatures w14:val="standardContextual"/>
              </w:rPr>
              <w:t>Jednostka miary</w:t>
            </w:r>
          </w:p>
        </w:tc>
      </w:tr>
      <w:tr w:rsidR="00235149" w:rsidRPr="00235149" w14:paraId="6A400A37" w14:textId="77777777" w:rsidTr="00B12D98">
        <w:trPr>
          <w:trHeight w:val="630"/>
        </w:trPr>
        <w:tc>
          <w:tcPr>
            <w:tcW w:w="800" w:type="dxa"/>
            <w:shd w:val="clear" w:color="auto" w:fill="auto"/>
          </w:tcPr>
          <w:p w14:paraId="2AA2D535" w14:textId="77777777" w:rsidR="00235149" w:rsidRPr="00235149" w:rsidRDefault="00235149" w:rsidP="00235149">
            <w:pPr>
              <w:suppressAutoHyphens w:val="0"/>
              <w:spacing w:after="160" w:line="278" w:lineRule="auto"/>
              <w:jc w:val="center"/>
              <w:rPr>
                <w:rFonts w:ascii="Cambria" w:eastAsia="Cambria" w:hAnsi="Cambria" w:cs="Cambria"/>
                <w:kern w:val="2"/>
                <w:sz w:val="22"/>
                <w:szCs w:val="22"/>
                <w:lang w:eastAsia="en-US"/>
                <w14:ligatures w14:val="standardContextual"/>
              </w:rPr>
            </w:pPr>
            <w:r w:rsidRPr="00235149">
              <w:rPr>
                <w:rFonts w:ascii="Cambria" w:eastAsia="Cambria" w:hAnsi="Cambria" w:cs="Cambria"/>
                <w:kern w:val="2"/>
                <w:sz w:val="22"/>
                <w:szCs w:val="22"/>
                <w:lang w:eastAsia="en-US"/>
                <w14:ligatures w14:val="standardContextual"/>
              </w:rPr>
              <w:t>5</w:t>
            </w:r>
          </w:p>
        </w:tc>
        <w:tc>
          <w:tcPr>
            <w:tcW w:w="1800" w:type="dxa"/>
            <w:shd w:val="clear" w:color="auto" w:fill="auto"/>
          </w:tcPr>
          <w:p w14:paraId="43DA29B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ZRYW BP</w:t>
            </w:r>
          </w:p>
        </w:tc>
        <w:tc>
          <w:tcPr>
            <w:tcW w:w="1800" w:type="dxa"/>
            <w:shd w:val="clear" w:color="auto" w:fill="auto"/>
          </w:tcPr>
          <w:p w14:paraId="237E6A8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ZRYW BP</w:t>
            </w:r>
          </w:p>
          <w:p w14:paraId="43C9A737" w14:textId="77777777" w:rsidR="00235149" w:rsidRPr="00235149" w:rsidRDefault="00235149" w:rsidP="00235149">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shd w:val="clear" w:color="auto" w:fill="auto"/>
          </w:tcPr>
          <w:p w14:paraId="2A20D19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Zrywka ZUL bez pozyskania</w:t>
            </w:r>
          </w:p>
        </w:tc>
        <w:tc>
          <w:tcPr>
            <w:tcW w:w="1200" w:type="dxa"/>
            <w:shd w:val="clear" w:color="auto" w:fill="auto"/>
          </w:tcPr>
          <w:p w14:paraId="48150A7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M</w:t>
            </w:r>
            <w:r w:rsidRPr="00235149">
              <w:rPr>
                <w:rFonts w:ascii="Cambria" w:eastAsia="Cambria" w:hAnsi="Cambria" w:cs="Cambria"/>
                <w:kern w:val="2"/>
                <w:sz w:val="22"/>
                <w:szCs w:val="22"/>
                <w:vertAlign w:val="superscript"/>
                <w:lang w:eastAsia="en-US"/>
                <w14:ligatures w14:val="standardContextual"/>
              </w:rPr>
              <w:t>3</w:t>
            </w:r>
          </w:p>
        </w:tc>
      </w:tr>
    </w:tbl>
    <w:p w14:paraId="35D4D1A6"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235149">
        <w:rPr>
          <w:rFonts w:ascii="Cambria" w:eastAsia="Calibri" w:hAnsi="Cambria" w:cs="Aptos"/>
          <w:b/>
          <w:kern w:val="2"/>
          <w:sz w:val="22"/>
          <w:szCs w:val="22"/>
          <w:lang w:eastAsia="en-US"/>
          <w14:ligatures w14:val="standardContextual"/>
        </w:rPr>
        <w:t>Standard technologii prac obejmuje:</w:t>
      </w:r>
    </w:p>
    <w:p w14:paraId="407B95D6" w14:textId="77777777" w:rsidR="00235149" w:rsidRPr="00235149" w:rsidRDefault="00235149">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603005FC" w14:textId="77777777" w:rsidR="00235149" w:rsidRPr="00235149" w:rsidRDefault="00235149">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Ułożenie zerwanego drewna w mygły lub stosy zgodnie z Warunkami Technicznymi.</w:t>
      </w:r>
    </w:p>
    <w:p w14:paraId="2D628D2F" w14:textId="77777777" w:rsidR="00235149" w:rsidRPr="00235149" w:rsidRDefault="00235149" w:rsidP="00235149">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235149">
        <w:rPr>
          <w:rFonts w:ascii="Cambria" w:eastAsia="Calibri" w:hAnsi="Cambria" w:cs="Aptos"/>
          <w:b/>
          <w:kern w:val="2"/>
          <w:sz w:val="22"/>
          <w:szCs w:val="22"/>
          <w:lang w:eastAsia="en-US"/>
          <w14:ligatures w14:val="standardContextual"/>
        </w:rPr>
        <w:t>Uwagi:</w:t>
      </w:r>
    </w:p>
    <w:p w14:paraId="38CF087C" w14:textId="77777777" w:rsidR="00235149" w:rsidRPr="00235149" w:rsidRDefault="00235149">
      <w:pPr>
        <w:numPr>
          <w:ilvl w:val="0"/>
          <w:numId w:val="11"/>
        </w:numPr>
        <w:suppressAutoHyphens w:val="0"/>
        <w:spacing w:before="120" w:after="160" w:line="278" w:lineRule="auto"/>
        <w:contextualSpacing/>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Szczegółowe opisy technologii pozyskania i zrywki drewna stosowane w PGL LP znajdują się w „Zasadach Użytkowania Lasu” wprowadzonymi Zarządzeniem DGLP nr 66 z dnia 7 listopada 2019 r.,</w:t>
      </w:r>
    </w:p>
    <w:p w14:paraId="798550AA" w14:textId="77777777" w:rsidR="00235149" w:rsidRPr="00235149" w:rsidRDefault="00235149">
      <w:pPr>
        <w:numPr>
          <w:ilvl w:val="0"/>
          <w:numId w:val="11"/>
        </w:numPr>
        <w:suppressAutoHyphens w:val="0"/>
        <w:spacing w:before="120" w:after="160" w:line="278" w:lineRule="auto"/>
        <w:contextualSpacing/>
        <w:jc w:val="both"/>
        <w:rPr>
          <w:rFonts w:ascii="Cambria" w:eastAsia="Calibri" w:hAnsi="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W przypadku pozyskania drewna maszynami wielooperacyjnymi na powierzchniach zrębowych, Zamawiający może żądać od Wykonawcy takiego prowadzenia prac, aby gałęzie po okrzesanych drzewach były ułożone w równoległe do siebie, pasy lub zalegały równomiernie na całej powierzchni zrębu. Odpowiedni zapis, dotyczący tego wymogu musi być umieszczony w zleceniu,</w:t>
      </w:r>
    </w:p>
    <w:p w14:paraId="0A747EE0" w14:textId="77777777" w:rsidR="00235149" w:rsidRPr="00235149" w:rsidRDefault="00235149">
      <w:pPr>
        <w:numPr>
          <w:ilvl w:val="0"/>
          <w:numId w:val="11"/>
        </w:numPr>
        <w:suppressAutoHyphens w:val="0"/>
        <w:spacing w:before="120" w:after="160" w:line="278" w:lineRule="auto"/>
        <w:contextualSpacing/>
        <w:jc w:val="both"/>
        <w:rPr>
          <w:rFonts w:ascii="Cambria" w:eastAsia="Calibri" w:hAnsi="Cambria" w:cs="Aptos"/>
          <w:kern w:val="2"/>
          <w:sz w:val="22"/>
          <w:szCs w:val="22"/>
          <w:lang w:eastAsia="en-US"/>
          <w14:ligatures w14:val="standardContextual"/>
        </w:rPr>
      </w:pPr>
      <w:r w:rsidRPr="00235149">
        <w:rPr>
          <w:rFonts w:ascii="Cambria" w:eastAsia="Aptos" w:hAnsi="Cambria" w:cs="Arial"/>
          <w:kern w:val="2"/>
          <w:sz w:val="22"/>
          <w:szCs w:val="22"/>
          <w:lang w:eastAsia="en-US"/>
          <w14:ligatures w14:val="standardContextual"/>
        </w:rPr>
        <w:t>Zamawiający dopuszcza możliwość wykonywania czynności pozyskania drewna oraz zrywki przez dwa odrębne podmioty. Zamawiający ureguluje w zleceniu, w takim przypadku, wyznaczenie koordynatora i sprawy związane z bezpieczeństwem prowadzenia prac.</w:t>
      </w:r>
    </w:p>
    <w:p w14:paraId="32340741"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235149">
        <w:rPr>
          <w:rFonts w:ascii="Cambria" w:eastAsia="Calibri" w:hAnsi="Cambria" w:cs="Aptos"/>
          <w:b/>
          <w:kern w:val="2"/>
          <w:sz w:val="22"/>
          <w:szCs w:val="22"/>
          <w:lang w:eastAsia="pl-PL"/>
          <w14:ligatures w14:val="standardContextual"/>
        </w:rPr>
        <w:t>Procedura odbioru (zrywki drewna):</w:t>
      </w:r>
    </w:p>
    <w:p w14:paraId="11072514" w14:textId="77777777" w:rsidR="00235149" w:rsidRPr="00235149" w:rsidRDefault="00235149" w:rsidP="00235149">
      <w:pPr>
        <w:suppressAutoHyphens w:val="0"/>
        <w:spacing w:before="120"/>
        <w:ind w:left="720"/>
        <w:jc w:val="both"/>
        <w:rPr>
          <w:rFonts w:ascii="Cambria" w:eastAsia="Calibri" w:hAnsi="Cambria"/>
          <w:kern w:val="2"/>
          <w:sz w:val="22"/>
          <w:szCs w:val="24"/>
          <w:lang w:eastAsia="pl-PL"/>
          <w14:ligatures w14:val="standardContextual"/>
        </w:rPr>
      </w:pPr>
      <w:r w:rsidRPr="00235149">
        <w:rPr>
          <w:rFonts w:ascii="Cambria" w:eastAsia="Calibri" w:hAnsi="Cambria"/>
          <w:kern w:val="2"/>
          <w:sz w:val="22"/>
          <w:szCs w:val="24"/>
          <w:lang w:eastAsia="en-US"/>
          <w14:ligatures w14:val="standardContextual"/>
        </w:rPr>
        <w:t xml:space="preserve">W trakcie odbioru prac z zakresu zrywki drewna nie dokonuje się osobnego pomiaru jego ilości, a jedynie określa się zgodność wykonanych prac z zapisami SWZ i zlecenia. Obowiązuje zasada: całe drewno pozyskane podlega zrywce. </w:t>
      </w:r>
    </w:p>
    <w:p w14:paraId="5A262949" w14:textId="77777777" w:rsidR="00235149" w:rsidRPr="00235149" w:rsidRDefault="00235149" w:rsidP="00235149">
      <w:pPr>
        <w:suppressAutoHyphens w:val="0"/>
        <w:spacing w:before="120" w:after="160" w:line="278" w:lineRule="auto"/>
        <w:jc w:val="both"/>
        <w:rPr>
          <w:rFonts w:ascii="Cambria" w:eastAsia="Calibri" w:hAnsi="Cambria"/>
          <w:kern w:val="2"/>
          <w:sz w:val="22"/>
          <w:szCs w:val="24"/>
          <w:lang w:eastAsia="en-US"/>
          <w14:ligatures w14:val="standardContextual"/>
        </w:rPr>
      </w:pPr>
      <w:r w:rsidRPr="00235149">
        <w:rPr>
          <w:rFonts w:ascii="Cambria" w:eastAsia="Calibri" w:hAnsi="Cambria" w:cs="Aptos"/>
          <w:kern w:val="2"/>
          <w:sz w:val="22"/>
          <w:szCs w:val="22"/>
          <w:lang w:eastAsia="en-US"/>
          <w14:ligatures w14:val="standardContextual"/>
        </w:rPr>
        <w:tab/>
      </w:r>
      <w:r w:rsidRPr="00235149">
        <w:rPr>
          <w:rFonts w:ascii="Cambria" w:eastAsia="Calibri" w:hAnsi="Cambria"/>
          <w:kern w:val="2"/>
          <w:sz w:val="22"/>
          <w:szCs w:val="24"/>
          <w:lang w:eastAsia="en-US"/>
          <w14:ligatures w14:val="standardContextual"/>
        </w:rPr>
        <w:t>(drewno pozyskane=drewno zerwane)</w:t>
      </w:r>
    </w:p>
    <w:p w14:paraId="050AB821" w14:textId="77777777" w:rsidR="00235149" w:rsidRPr="00235149" w:rsidRDefault="00235149" w:rsidP="00235149">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bCs/>
          <w:i/>
          <w:kern w:val="2"/>
          <w:sz w:val="22"/>
          <w:szCs w:val="22"/>
          <w:lang w:eastAsia="en-US"/>
          <w14:ligatures w14:val="standardContextual"/>
        </w:rPr>
        <w:t xml:space="preserve"> </w:t>
      </w:r>
      <w:r w:rsidRPr="00235149">
        <w:rPr>
          <w:rFonts w:ascii="Cambria" w:eastAsia="Calibri" w:hAnsi="Cambria" w:cs="Aptos"/>
          <w:bCs/>
          <w:i/>
          <w:kern w:val="2"/>
          <w:sz w:val="22"/>
          <w:szCs w:val="22"/>
          <w:lang w:eastAsia="en-US"/>
          <w14:ligatures w14:val="standardContextual"/>
        </w:rPr>
        <w:tab/>
        <w:t xml:space="preserve">(rozliczenie następuje </w:t>
      </w:r>
      <w:r w:rsidRPr="00235149">
        <w:rPr>
          <w:rFonts w:ascii="Cambria" w:eastAsia="Calibri" w:hAnsi="Cambria" w:cs="Aptos"/>
          <w:i/>
          <w:kern w:val="2"/>
          <w:sz w:val="22"/>
          <w:szCs w:val="22"/>
          <w:lang w:eastAsia="en-US"/>
          <w14:ligatures w14:val="standardContextual"/>
        </w:rPr>
        <w:t>z dokładnością do dwóch miejsc po przecinku</w:t>
      </w:r>
      <w:r w:rsidRPr="00235149">
        <w:rPr>
          <w:rFonts w:ascii="Cambria" w:eastAsia="Calibri" w:hAnsi="Cambria" w:cs="Aptos"/>
          <w:bCs/>
          <w:i/>
          <w:kern w:val="2"/>
          <w:sz w:val="22"/>
          <w:szCs w:val="22"/>
          <w:lang w:eastAsia="en-US"/>
          <w14:ligatures w14:val="standardContextual"/>
        </w:rPr>
        <w:t>)</w:t>
      </w:r>
    </w:p>
    <w:p w14:paraId="07467EF7" w14:textId="77777777" w:rsidR="00235149" w:rsidRPr="00235149" w:rsidRDefault="00235149" w:rsidP="00235149">
      <w:pPr>
        <w:suppressAutoHyphens w:val="0"/>
        <w:spacing w:after="200" w:line="276" w:lineRule="auto"/>
        <w:jc w:val="both"/>
        <w:rPr>
          <w:rFonts w:ascii="Cambria" w:eastAsia="Aptos" w:hAnsi="Cambria" w:cs="Aptos"/>
          <w:b/>
          <w:kern w:val="2"/>
          <w:sz w:val="22"/>
          <w:szCs w:val="22"/>
          <w:lang w:eastAsia="pl-PL"/>
          <w14:ligatures w14:val="standardContextual"/>
        </w:rPr>
      </w:pPr>
    </w:p>
    <w:p w14:paraId="36818D51" w14:textId="77777777" w:rsidR="00235149" w:rsidRPr="00235149" w:rsidRDefault="00235149" w:rsidP="00235149">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2317301F" w14:textId="77777777" w:rsidR="00235149" w:rsidRPr="00235149" w:rsidRDefault="00235149" w:rsidP="00235149">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4B9DEAFB" w14:textId="77777777" w:rsidR="00235149" w:rsidRPr="00235149" w:rsidRDefault="00235149">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6" w:name="_Toc166495281"/>
      <w:r w:rsidRPr="00235149">
        <w:rPr>
          <w:rFonts w:ascii="Aptos Display" w:hAnsi="Aptos Display"/>
          <w:color w:val="0F4761"/>
          <w:kern w:val="2"/>
          <w:sz w:val="32"/>
          <w:szCs w:val="32"/>
          <w:lang w:eastAsia="en-US"/>
          <w14:ligatures w14:val="standardContextual"/>
        </w:rPr>
        <w:lastRenderedPageBreak/>
        <w:t>Szlaki operacyjne</w:t>
      </w:r>
      <w:bookmarkEnd w:id="6"/>
    </w:p>
    <w:p w14:paraId="044C713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801"/>
        <w:gridCol w:w="1799"/>
        <w:gridCol w:w="1799"/>
        <w:gridCol w:w="3600"/>
        <w:gridCol w:w="1200"/>
      </w:tblGrid>
      <w:tr w:rsidR="00235149" w:rsidRPr="00235149" w14:paraId="614FA9C4" w14:textId="77777777" w:rsidTr="00B12D98">
        <w:trPr>
          <w:trHeight w:val="161"/>
          <w:jc w:val="center"/>
        </w:trPr>
        <w:tc>
          <w:tcPr>
            <w:tcW w:w="435" w:type="pct"/>
            <w:shd w:val="clear" w:color="auto" w:fill="auto"/>
          </w:tcPr>
          <w:p w14:paraId="03A0BA4E" w14:textId="77777777" w:rsidR="00235149" w:rsidRPr="00235149" w:rsidRDefault="00235149" w:rsidP="00235149">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235149">
              <w:rPr>
                <w:rFonts w:ascii="Cambria" w:eastAsia="Calibri" w:hAnsi="Cambria" w:cs="Aptos"/>
                <w:b/>
                <w:bCs/>
                <w:i/>
                <w:iCs/>
                <w:kern w:val="2"/>
                <w:sz w:val="22"/>
                <w:szCs w:val="22"/>
                <w:lang w:eastAsia="en-US"/>
                <w14:ligatures w14:val="standardContextual"/>
              </w:rPr>
              <w:t>Nr</w:t>
            </w:r>
          </w:p>
        </w:tc>
        <w:tc>
          <w:tcPr>
            <w:tcW w:w="978" w:type="pct"/>
            <w:shd w:val="clear" w:color="auto" w:fill="auto"/>
          </w:tcPr>
          <w:p w14:paraId="4817FBF5" w14:textId="77777777" w:rsidR="00235149" w:rsidRPr="00235149" w:rsidRDefault="00235149" w:rsidP="00235149">
            <w:pPr>
              <w:suppressAutoHyphens w:val="0"/>
              <w:spacing w:before="120" w:after="120" w:line="278" w:lineRule="auto"/>
              <w:jc w:val="both"/>
              <w:rPr>
                <w:rFonts w:ascii="Cambria" w:eastAsia="Calibri" w:hAnsi="Cambria" w:cs="Aptos"/>
                <w:b/>
                <w:bCs/>
                <w:i/>
                <w:iCs/>
                <w:kern w:val="2"/>
                <w:sz w:val="22"/>
                <w:szCs w:val="22"/>
                <w:lang w:eastAsia="en-US"/>
                <w14:ligatures w14:val="standardContextual"/>
              </w:rPr>
            </w:pPr>
            <w:r w:rsidRPr="00235149">
              <w:rPr>
                <w:rFonts w:ascii="Cambria" w:eastAsia="Calibri" w:hAnsi="Cambria" w:cs="Aptos"/>
                <w:b/>
                <w:bCs/>
                <w:i/>
                <w:iCs/>
                <w:kern w:val="2"/>
                <w:sz w:val="22"/>
                <w:szCs w:val="22"/>
                <w:lang w:eastAsia="en-US"/>
                <w14:ligatures w14:val="standardContextual"/>
              </w:rPr>
              <w:t>Kod czynności do rozliczenia</w:t>
            </w:r>
          </w:p>
        </w:tc>
        <w:tc>
          <w:tcPr>
            <w:tcW w:w="978" w:type="pct"/>
            <w:shd w:val="clear" w:color="auto" w:fill="auto"/>
          </w:tcPr>
          <w:p w14:paraId="5B29B3A1" w14:textId="77777777" w:rsidR="00235149" w:rsidRPr="00235149" w:rsidRDefault="00235149" w:rsidP="00235149">
            <w:pPr>
              <w:suppressAutoHyphens w:val="0"/>
              <w:spacing w:before="120" w:after="120" w:line="278" w:lineRule="auto"/>
              <w:jc w:val="right"/>
              <w:rPr>
                <w:rFonts w:ascii="Cambria" w:eastAsia="Calibri" w:hAnsi="Cambria"/>
                <w:b/>
                <w:bCs/>
                <w:i/>
                <w:iCs/>
                <w:kern w:val="2"/>
                <w:sz w:val="22"/>
                <w:szCs w:val="24"/>
                <w:lang w:eastAsia="en-US"/>
                <w14:ligatures w14:val="standardContextual"/>
              </w:rPr>
            </w:pPr>
            <w:r w:rsidRPr="00235149">
              <w:rPr>
                <w:rFonts w:ascii="Cambria" w:eastAsia="Calibri" w:hAnsi="Cambria"/>
                <w:b/>
                <w:bCs/>
                <w:i/>
                <w:iCs/>
                <w:kern w:val="2"/>
                <w:sz w:val="22"/>
                <w:szCs w:val="24"/>
                <w:lang w:eastAsia="en-US"/>
                <w14:ligatures w14:val="standardContextual"/>
              </w:rPr>
              <w:t>Kod czynn. / materiału do wyceny</w:t>
            </w:r>
          </w:p>
        </w:tc>
        <w:tc>
          <w:tcPr>
            <w:tcW w:w="1957" w:type="pct"/>
            <w:shd w:val="clear" w:color="auto" w:fill="auto"/>
          </w:tcPr>
          <w:p w14:paraId="69DD0838" w14:textId="77777777" w:rsidR="00235149" w:rsidRPr="00235149" w:rsidRDefault="00235149" w:rsidP="00235149">
            <w:pPr>
              <w:suppressAutoHyphens w:val="0"/>
              <w:spacing w:before="120" w:after="120" w:line="278" w:lineRule="auto"/>
              <w:jc w:val="both"/>
              <w:rPr>
                <w:rFonts w:ascii="Cambria" w:eastAsia="Calibri" w:hAnsi="Cambria" w:cs="Aptos"/>
                <w:b/>
                <w:bCs/>
                <w:i/>
                <w:iCs/>
                <w:kern w:val="2"/>
                <w:sz w:val="22"/>
                <w:szCs w:val="22"/>
                <w:lang w:eastAsia="en-US"/>
                <w14:ligatures w14:val="standardContextual"/>
              </w:rPr>
            </w:pPr>
            <w:r w:rsidRPr="00235149">
              <w:rPr>
                <w:rFonts w:ascii="Cambria" w:eastAsia="Calibri" w:hAnsi="Cambria" w:cs="Aptos"/>
                <w:b/>
                <w:bCs/>
                <w:i/>
                <w:iCs/>
                <w:kern w:val="2"/>
                <w:sz w:val="22"/>
                <w:szCs w:val="22"/>
                <w:lang w:eastAsia="en-US"/>
                <w14:ligatures w14:val="standardContextual"/>
              </w:rPr>
              <w:t>Opis kodu czynności</w:t>
            </w:r>
          </w:p>
        </w:tc>
        <w:tc>
          <w:tcPr>
            <w:tcW w:w="652" w:type="pct"/>
            <w:shd w:val="clear" w:color="auto" w:fill="auto"/>
          </w:tcPr>
          <w:p w14:paraId="5F91394A" w14:textId="77777777" w:rsidR="00235149" w:rsidRPr="00235149" w:rsidRDefault="00235149" w:rsidP="00235149">
            <w:pPr>
              <w:suppressAutoHyphens w:val="0"/>
              <w:spacing w:before="120" w:after="120" w:line="278" w:lineRule="auto"/>
              <w:jc w:val="both"/>
              <w:rPr>
                <w:rFonts w:ascii="Cambria" w:eastAsia="Calibri" w:hAnsi="Cambria" w:cs="Aptos"/>
                <w:b/>
                <w:bCs/>
                <w:i/>
                <w:iCs/>
                <w:kern w:val="2"/>
                <w:sz w:val="22"/>
                <w:szCs w:val="22"/>
                <w:lang w:eastAsia="en-US"/>
                <w14:ligatures w14:val="standardContextual"/>
              </w:rPr>
            </w:pPr>
            <w:r w:rsidRPr="00235149">
              <w:rPr>
                <w:rFonts w:ascii="Cambria" w:eastAsia="Calibri" w:hAnsi="Cambria" w:cs="Aptos"/>
                <w:b/>
                <w:bCs/>
                <w:i/>
                <w:iCs/>
                <w:kern w:val="2"/>
                <w:sz w:val="22"/>
                <w:szCs w:val="22"/>
                <w:lang w:eastAsia="en-US"/>
                <w14:ligatures w14:val="standardContextual"/>
              </w:rPr>
              <w:t>Jednostka miary</w:t>
            </w:r>
          </w:p>
        </w:tc>
      </w:tr>
      <w:tr w:rsidR="00235149" w:rsidRPr="00235149" w14:paraId="2AB4A031" w14:textId="77777777" w:rsidTr="00B12D98">
        <w:trPr>
          <w:trHeight w:val="625"/>
          <w:jc w:val="center"/>
        </w:trPr>
        <w:tc>
          <w:tcPr>
            <w:tcW w:w="435" w:type="pct"/>
            <w:shd w:val="clear" w:color="auto" w:fill="auto"/>
          </w:tcPr>
          <w:p w14:paraId="4830B4E5" w14:textId="77777777" w:rsidR="00235149" w:rsidRPr="00235149" w:rsidRDefault="00235149" w:rsidP="00235149">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6</w:t>
            </w:r>
          </w:p>
        </w:tc>
        <w:tc>
          <w:tcPr>
            <w:tcW w:w="978" w:type="pct"/>
            <w:shd w:val="clear" w:color="auto" w:fill="auto"/>
          </w:tcPr>
          <w:p w14:paraId="0F98963A" w14:textId="77777777" w:rsidR="00235149" w:rsidRPr="00235149" w:rsidRDefault="00235149" w:rsidP="00235149">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WYK SZLG</w:t>
            </w:r>
          </w:p>
        </w:tc>
        <w:tc>
          <w:tcPr>
            <w:tcW w:w="978" w:type="pct"/>
            <w:shd w:val="clear" w:color="auto" w:fill="auto"/>
          </w:tcPr>
          <w:p w14:paraId="6BC7EB29" w14:textId="77777777" w:rsidR="00235149" w:rsidRPr="00235149" w:rsidRDefault="00235149" w:rsidP="00235149">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WYK SZLG</w:t>
            </w:r>
          </w:p>
        </w:tc>
        <w:tc>
          <w:tcPr>
            <w:tcW w:w="1957" w:type="pct"/>
            <w:shd w:val="clear" w:color="auto" w:fill="auto"/>
          </w:tcPr>
          <w:p w14:paraId="6F9577A8"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Wykonanie szlaku operacyjnego w warunkach górskich</w:t>
            </w:r>
          </w:p>
          <w:p w14:paraId="541C5A4C"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shd w:val="clear" w:color="auto" w:fill="auto"/>
          </w:tcPr>
          <w:p w14:paraId="5EC0EF99" w14:textId="77777777" w:rsidR="00235149" w:rsidRPr="00235149" w:rsidRDefault="00235149" w:rsidP="00235149">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M</w:t>
            </w:r>
          </w:p>
        </w:tc>
      </w:tr>
      <w:tr w:rsidR="00235149" w:rsidRPr="00235149" w14:paraId="3960DE15" w14:textId="77777777" w:rsidTr="00B12D98">
        <w:trPr>
          <w:trHeight w:val="625"/>
          <w:jc w:val="center"/>
        </w:trPr>
        <w:tc>
          <w:tcPr>
            <w:tcW w:w="435" w:type="pct"/>
            <w:shd w:val="clear" w:color="auto" w:fill="auto"/>
          </w:tcPr>
          <w:p w14:paraId="6E7248F2" w14:textId="77777777" w:rsidR="00235149" w:rsidRPr="00235149" w:rsidRDefault="00235149" w:rsidP="00235149">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7</w:t>
            </w:r>
          </w:p>
        </w:tc>
        <w:tc>
          <w:tcPr>
            <w:tcW w:w="978" w:type="pct"/>
            <w:shd w:val="clear" w:color="auto" w:fill="auto"/>
          </w:tcPr>
          <w:p w14:paraId="31656141" w14:textId="77777777" w:rsidR="00235149" w:rsidRPr="00235149" w:rsidRDefault="00235149" w:rsidP="00235149">
            <w:pPr>
              <w:suppressAutoHyphens w:val="0"/>
              <w:spacing w:before="120" w:after="160" w:line="278" w:lineRule="auto"/>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REM SZLZR</w:t>
            </w:r>
          </w:p>
        </w:tc>
        <w:tc>
          <w:tcPr>
            <w:tcW w:w="978" w:type="pct"/>
            <w:shd w:val="clear" w:color="auto" w:fill="auto"/>
          </w:tcPr>
          <w:p w14:paraId="1950BF7A" w14:textId="77777777" w:rsidR="00235149" w:rsidRPr="00235149" w:rsidRDefault="00235149" w:rsidP="00235149">
            <w:pPr>
              <w:suppressAutoHyphens w:val="0"/>
              <w:spacing w:before="120" w:after="160" w:line="278" w:lineRule="auto"/>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REM SZLZR</w:t>
            </w:r>
          </w:p>
        </w:tc>
        <w:tc>
          <w:tcPr>
            <w:tcW w:w="1957" w:type="pct"/>
            <w:shd w:val="clear" w:color="auto" w:fill="auto"/>
          </w:tcPr>
          <w:p w14:paraId="49CE5C06"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Naprawa szlaku operacyjnego w warunkach górskich</w:t>
            </w:r>
          </w:p>
          <w:p w14:paraId="0CAD2E92"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shd w:val="clear" w:color="auto" w:fill="auto"/>
          </w:tcPr>
          <w:p w14:paraId="6AE04917" w14:textId="77777777" w:rsidR="00235149" w:rsidRPr="00235149" w:rsidRDefault="00235149" w:rsidP="00235149">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M</w:t>
            </w:r>
          </w:p>
        </w:tc>
      </w:tr>
      <w:tr w:rsidR="00235149" w:rsidRPr="00235149" w14:paraId="2B98BF47" w14:textId="77777777" w:rsidTr="00B12D98">
        <w:trPr>
          <w:trHeight w:val="625"/>
          <w:jc w:val="center"/>
        </w:trPr>
        <w:tc>
          <w:tcPr>
            <w:tcW w:w="435" w:type="pct"/>
            <w:shd w:val="clear" w:color="auto" w:fill="auto"/>
          </w:tcPr>
          <w:p w14:paraId="5434A6AA" w14:textId="77777777" w:rsidR="00235149" w:rsidRPr="00235149" w:rsidRDefault="00235149" w:rsidP="00235149">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8</w:t>
            </w:r>
          </w:p>
        </w:tc>
        <w:tc>
          <w:tcPr>
            <w:tcW w:w="978" w:type="pct"/>
            <w:shd w:val="clear" w:color="auto" w:fill="auto"/>
          </w:tcPr>
          <w:p w14:paraId="02EABC33" w14:textId="77777777" w:rsidR="00235149" w:rsidRPr="00235149" w:rsidRDefault="00235149" w:rsidP="00235149">
            <w:pPr>
              <w:suppressAutoHyphens w:val="0"/>
              <w:spacing w:before="120" w:after="160" w:line="278" w:lineRule="auto"/>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WYK SZLN</w:t>
            </w:r>
          </w:p>
        </w:tc>
        <w:tc>
          <w:tcPr>
            <w:tcW w:w="978" w:type="pct"/>
            <w:shd w:val="clear" w:color="auto" w:fill="auto"/>
          </w:tcPr>
          <w:p w14:paraId="0242AE59" w14:textId="77777777" w:rsidR="00235149" w:rsidRPr="00235149" w:rsidRDefault="00235149" w:rsidP="00235149">
            <w:pPr>
              <w:suppressAutoHyphens w:val="0"/>
              <w:spacing w:before="120" w:after="160" w:line="278" w:lineRule="auto"/>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WYK SZLN</w:t>
            </w:r>
          </w:p>
        </w:tc>
        <w:tc>
          <w:tcPr>
            <w:tcW w:w="1957" w:type="pct"/>
            <w:shd w:val="clear" w:color="auto" w:fill="auto"/>
          </w:tcPr>
          <w:p w14:paraId="53273A31"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Wykonanie szlaku operacyjnego w warunkach nizinnych</w:t>
            </w:r>
          </w:p>
          <w:p w14:paraId="22F03A92"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shd w:val="clear" w:color="auto" w:fill="auto"/>
          </w:tcPr>
          <w:p w14:paraId="7503BDE4" w14:textId="77777777" w:rsidR="00235149" w:rsidRPr="00235149" w:rsidRDefault="00235149" w:rsidP="00235149">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M</w:t>
            </w:r>
          </w:p>
        </w:tc>
      </w:tr>
      <w:tr w:rsidR="00235149" w:rsidRPr="00235149" w14:paraId="2467BEE0" w14:textId="77777777" w:rsidTr="00B12D98">
        <w:trPr>
          <w:trHeight w:val="625"/>
          <w:jc w:val="center"/>
        </w:trPr>
        <w:tc>
          <w:tcPr>
            <w:tcW w:w="435" w:type="pct"/>
            <w:shd w:val="clear" w:color="auto" w:fill="auto"/>
          </w:tcPr>
          <w:p w14:paraId="1DEECC8E" w14:textId="77777777" w:rsidR="00235149" w:rsidRPr="00235149" w:rsidRDefault="00235149" w:rsidP="00235149">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9</w:t>
            </w:r>
          </w:p>
        </w:tc>
        <w:tc>
          <w:tcPr>
            <w:tcW w:w="978" w:type="pct"/>
            <w:shd w:val="clear" w:color="auto" w:fill="auto"/>
          </w:tcPr>
          <w:p w14:paraId="6D2A1B2E" w14:textId="77777777" w:rsidR="00235149" w:rsidRPr="00235149" w:rsidRDefault="00235149" w:rsidP="00235149">
            <w:pPr>
              <w:suppressAutoHyphens w:val="0"/>
              <w:spacing w:before="120" w:after="160" w:line="278" w:lineRule="auto"/>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REM SZLZN</w:t>
            </w:r>
          </w:p>
        </w:tc>
        <w:tc>
          <w:tcPr>
            <w:tcW w:w="978" w:type="pct"/>
            <w:shd w:val="clear" w:color="auto" w:fill="auto"/>
          </w:tcPr>
          <w:p w14:paraId="0361AB60" w14:textId="77777777" w:rsidR="00235149" w:rsidRPr="00235149" w:rsidRDefault="00235149" w:rsidP="00235149">
            <w:pPr>
              <w:suppressAutoHyphens w:val="0"/>
              <w:spacing w:before="120" w:after="160" w:line="278" w:lineRule="auto"/>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REM SZLZN</w:t>
            </w:r>
          </w:p>
        </w:tc>
        <w:tc>
          <w:tcPr>
            <w:tcW w:w="1957" w:type="pct"/>
            <w:shd w:val="clear" w:color="auto" w:fill="auto"/>
          </w:tcPr>
          <w:p w14:paraId="54F8387F"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Naprawa szlaku operacyjnego w warunkach nizinnych</w:t>
            </w:r>
          </w:p>
          <w:p w14:paraId="519C49EF"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shd w:val="clear" w:color="auto" w:fill="auto"/>
          </w:tcPr>
          <w:p w14:paraId="73CD41F1" w14:textId="77777777" w:rsidR="00235149" w:rsidRPr="00235149" w:rsidRDefault="00235149" w:rsidP="00235149">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M</w:t>
            </w:r>
          </w:p>
        </w:tc>
      </w:tr>
      <w:tr w:rsidR="00235149" w:rsidRPr="00235149" w14:paraId="7707C887" w14:textId="77777777" w:rsidTr="00B12D98">
        <w:trPr>
          <w:trHeight w:val="625"/>
          <w:jc w:val="center"/>
        </w:trPr>
        <w:tc>
          <w:tcPr>
            <w:tcW w:w="435" w:type="pct"/>
            <w:shd w:val="clear" w:color="auto" w:fill="auto"/>
          </w:tcPr>
          <w:p w14:paraId="3B1268D3" w14:textId="77777777" w:rsidR="00235149" w:rsidRPr="00235149" w:rsidRDefault="00235149" w:rsidP="00235149">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10</w:t>
            </w:r>
          </w:p>
        </w:tc>
        <w:tc>
          <w:tcPr>
            <w:tcW w:w="978" w:type="pct"/>
            <w:shd w:val="clear" w:color="auto" w:fill="auto"/>
          </w:tcPr>
          <w:p w14:paraId="4C4C2B23" w14:textId="77777777" w:rsidR="00235149" w:rsidRPr="00235149" w:rsidRDefault="00235149" w:rsidP="00235149">
            <w:pPr>
              <w:suppressAutoHyphens w:val="0"/>
              <w:spacing w:before="120" w:after="160" w:line="278" w:lineRule="auto"/>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WYK-DYL</w:t>
            </w:r>
          </w:p>
        </w:tc>
        <w:tc>
          <w:tcPr>
            <w:tcW w:w="978" w:type="pct"/>
            <w:shd w:val="clear" w:color="auto" w:fill="auto"/>
          </w:tcPr>
          <w:p w14:paraId="211FB84E" w14:textId="77777777" w:rsidR="00235149" w:rsidRPr="00235149" w:rsidRDefault="00235149" w:rsidP="00235149">
            <w:pPr>
              <w:suppressAutoHyphens w:val="0"/>
              <w:spacing w:before="120" w:after="160" w:line="278" w:lineRule="auto"/>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WYK-DYL</w:t>
            </w:r>
          </w:p>
          <w:p w14:paraId="58EE52F7" w14:textId="77777777" w:rsidR="00235149" w:rsidRPr="00235149" w:rsidRDefault="00235149" w:rsidP="00235149">
            <w:pPr>
              <w:suppressAutoHyphens w:val="0"/>
              <w:spacing w:before="120" w:after="160" w:line="278" w:lineRule="auto"/>
              <w:rPr>
                <w:rFonts w:ascii="Cambria" w:eastAsia="Calibri" w:hAnsi="Cambria" w:cs="Aptos"/>
                <w:kern w:val="2"/>
                <w:sz w:val="22"/>
                <w:szCs w:val="22"/>
                <w:lang w:eastAsia="en-US"/>
                <w14:ligatures w14:val="standardContextual"/>
              </w:rPr>
            </w:pPr>
            <w:r w:rsidRPr="00235149">
              <w:rPr>
                <w:rFonts w:ascii="Cambria" w:eastAsia="Aptos" w:hAnsi="Cambria"/>
                <w:kern w:val="2"/>
                <w:sz w:val="22"/>
                <w:szCs w:val="24"/>
                <w:lang w:eastAsia="en-US"/>
                <w14:ligatures w14:val="standardContextual"/>
              </w:rPr>
              <w:t>GWOŹDZIE(materiał), ŚRUBY (materiał), KLAMRY (materiał)</w:t>
            </w:r>
            <w:r w:rsidRPr="00235149">
              <w:rPr>
                <w:rFonts w:ascii="Cambria" w:eastAsia="Aptos" w:hAnsi="Cambria"/>
                <w:kern w:val="2"/>
                <w:sz w:val="22"/>
                <w:szCs w:val="24"/>
                <w:lang w:eastAsia="en-US"/>
                <w14:ligatures w14:val="standardContextual"/>
              </w:rPr>
              <w:br/>
            </w:r>
          </w:p>
        </w:tc>
        <w:tc>
          <w:tcPr>
            <w:tcW w:w="1957" w:type="pct"/>
            <w:shd w:val="clear" w:color="auto" w:fill="auto"/>
          </w:tcPr>
          <w:p w14:paraId="49F1A446"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Wykonanie dylowanki na szlaku zrywkowym</w:t>
            </w:r>
          </w:p>
          <w:p w14:paraId="5637E366" w14:textId="77777777" w:rsidR="00235149" w:rsidRPr="00235149" w:rsidRDefault="00235149" w:rsidP="00235149">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shd w:val="clear" w:color="auto" w:fill="auto"/>
          </w:tcPr>
          <w:p w14:paraId="391BB551" w14:textId="77777777" w:rsidR="00235149" w:rsidRPr="00235149" w:rsidRDefault="00235149" w:rsidP="00235149">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M</w:t>
            </w:r>
          </w:p>
        </w:tc>
      </w:tr>
      <w:tr w:rsidR="00235149" w:rsidRPr="00235149" w14:paraId="503C5529" w14:textId="77777777" w:rsidTr="00B12D98">
        <w:trPr>
          <w:trHeight w:val="625"/>
          <w:jc w:val="center"/>
        </w:trPr>
        <w:tc>
          <w:tcPr>
            <w:tcW w:w="435" w:type="pct"/>
            <w:shd w:val="clear" w:color="auto" w:fill="auto"/>
          </w:tcPr>
          <w:p w14:paraId="00A4D6A9" w14:textId="77777777" w:rsidR="00235149" w:rsidRPr="00235149" w:rsidRDefault="00235149" w:rsidP="00235149">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11</w:t>
            </w:r>
          </w:p>
        </w:tc>
        <w:tc>
          <w:tcPr>
            <w:tcW w:w="978" w:type="pct"/>
            <w:shd w:val="clear" w:color="auto" w:fill="auto"/>
          </w:tcPr>
          <w:p w14:paraId="4ECBCF5C" w14:textId="77777777" w:rsidR="00235149" w:rsidRPr="00235149" w:rsidRDefault="00235149" w:rsidP="00235149">
            <w:pPr>
              <w:suppressAutoHyphens w:val="0"/>
              <w:spacing w:before="120" w:after="160" w:line="278" w:lineRule="auto"/>
              <w:rPr>
                <w:rFonts w:ascii="Cambria" w:eastAsia="Calibri" w:hAnsi="Cambria"/>
                <w:kern w:val="2"/>
                <w:sz w:val="22"/>
                <w:szCs w:val="24"/>
                <w:lang w:eastAsia="en-US"/>
                <w14:ligatures w14:val="standardContextual"/>
              </w:rPr>
            </w:pPr>
            <w:r w:rsidRPr="00235149">
              <w:rPr>
                <w:rFonts w:ascii="Cambria" w:eastAsia="Calibri" w:hAnsi="Cambria"/>
                <w:kern w:val="2"/>
                <w:sz w:val="22"/>
                <w:szCs w:val="24"/>
                <w:lang w:eastAsia="en-US"/>
                <w14:ligatures w14:val="standardContextual"/>
              </w:rPr>
              <w:t>WYK-DBL</w:t>
            </w:r>
          </w:p>
        </w:tc>
        <w:tc>
          <w:tcPr>
            <w:tcW w:w="978" w:type="pct"/>
            <w:shd w:val="clear" w:color="auto" w:fill="auto"/>
          </w:tcPr>
          <w:p w14:paraId="7BDEDE93" w14:textId="77777777" w:rsidR="00235149" w:rsidRPr="00235149" w:rsidRDefault="00235149" w:rsidP="00235149">
            <w:pPr>
              <w:suppressAutoHyphens w:val="0"/>
              <w:spacing w:before="120" w:after="160" w:line="278" w:lineRule="auto"/>
              <w:rPr>
                <w:rFonts w:ascii="Cambria" w:eastAsia="Calibri" w:hAnsi="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WYK-DBL</w:t>
            </w:r>
          </w:p>
          <w:p w14:paraId="300DB71F" w14:textId="77777777" w:rsidR="00235149" w:rsidRPr="00235149" w:rsidRDefault="00235149" w:rsidP="00235149">
            <w:pPr>
              <w:suppressAutoHyphens w:val="0"/>
              <w:spacing w:before="120" w:after="160" w:line="278" w:lineRule="auto"/>
              <w:rPr>
                <w:rFonts w:ascii="Cambria" w:eastAsia="Calibri" w:hAnsi="Cambria"/>
                <w:kern w:val="2"/>
                <w:sz w:val="22"/>
                <w:szCs w:val="22"/>
                <w:lang w:eastAsia="en-US"/>
                <w14:ligatures w14:val="standardContextual"/>
              </w:rPr>
            </w:pPr>
            <w:r w:rsidRPr="00235149">
              <w:rPr>
                <w:rFonts w:ascii="Cambria" w:eastAsia="Aptos" w:hAnsi="Cambria"/>
                <w:kern w:val="2"/>
                <w:sz w:val="22"/>
                <w:szCs w:val="24"/>
                <w:lang w:eastAsia="en-US"/>
                <w14:ligatures w14:val="standardContextual"/>
              </w:rPr>
              <w:t>GWOŹDZIE(materiał), ŚRUBY (materiał), KLAMRY (materiał)</w:t>
            </w:r>
          </w:p>
        </w:tc>
        <w:tc>
          <w:tcPr>
            <w:tcW w:w="1957" w:type="pct"/>
            <w:shd w:val="clear" w:color="auto" w:fill="auto"/>
          </w:tcPr>
          <w:p w14:paraId="1936F4B5" w14:textId="77777777" w:rsidR="00235149" w:rsidRPr="00235149" w:rsidRDefault="00235149" w:rsidP="00235149">
            <w:pPr>
              <w:suppressAutoHyphens w:val="0"/>
              <w:spacing w:before="120" w:after="160" w:line="278" w:lineRule="auto"/>
              <w:jc w:val="both"/>
              <w:rPr>
                <w:rFonts w:ascii="Cambria" w:eastAsia="Calibri" w:hAnsi="Cambria"/>
                <w:kern w:val="2"/>
                <w:sz w:val="22"/>
                <w:szCs w:val="22"/>
                <w:lang w:eastAsia="en-US"/>
                <w14:ligatures w14:val="standardContextual"/>
              </w:rPr>
            </w:pPr>
            <w:r w:rsidRPr="00235149">
              <w:rPr>
                <w:rFonts w:ascii="Cambria" w:eastAsia="Calibri" w:hAnsi="Cambria"/>
                <w:kern w:val="2"/>
                <w:sz w:val="22"/>
                <w:szCs w:val="22"/>
                <w:lang w:eastAsia="en-US"/>
                <w14:ligatures w14:val="standardContextual"/>
              </w:rPr>
              <w:t>Wykonanie dylowanki na szlaku zrywkowym bez legarów poprzecznych</w:t>
            </w:r>
          </w:p>
        </w:tc>
        <w:tc>
          <w:tcPr>
            <w:tcW w:w="652" w:type="pct"/>
            <w:shd w:val="clear" w:color="auto" w:fill="auto"/>
          </w:tcPr>
          <w:p w14:paraId="6C56926D" w14:textId="77777777" w:rsidR="00235149" w:rsidRPr="00235149" w:rsidRDefault="00235149" w:rsidP="00235149">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235149">
              <w:rPr>
                <w:rFonts w:ascii="Cambria" w:eastAsia="Calibri" w:hAnsi="Cambria" w:cs="Aptos"/>
                <w:bCs/>
                <w:iCs/>
                <w:kern w:val="2"/>
                <w:sz w:val="22"/>
                <w:szCs w:val="22"/>
                <w:lang w:eastAsia="en-US"/>
                <w14:ligatures w14:val="standardContextual"/>
              </w:rPr>
              <w:t>M</w:t>
            </w:r>
          </w:p>
        </w:tc>
      </w:tr>
    </w:tbl>
    <w:p w14:paraId="359BDF96"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235149">
        <w:rPr>
          <w:rFonts w:ascii="Cambria" w:eastAsia="Calibri" w:hAnsi="Cambria" w:cs="Aptos"/>
          <w:b/>
          <w:kern w:val="2"/>
          <w:sz w:val="22"/>
          <w:szCs w:val="22"/>
          <w:lang w:eastAsia="en-US"/>
          <w14:ligatures w14:val="standardContextual"/>
        </w:rPr>
        <w:t>Standard technologii prac obejmuje:</w:t>
      </w:r>
    </w:p>
    <w:p w14:paraId="37DD413A"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235149">
        <w:rPr>
          <w:rFonts w:ascii="Cambria" w:eastAsia="Calibri" w:hAnsi="Cambria" w:cs="Aptos"/>
          <w:b/>
          <w:kern w:val="2"/>
          <w:sz w:val="22"/>
          <w:szCs w:val="22"/>
          <w:lang w:eastAsia="en-US"/>
          <w14:ligatures w14:val="standardContextual"/>
        </w:rPr>
        <w:t>Wykonanie szlaku operacyjnego w warunkach górskich:</w:t>
      </w:r>
    </w:p>
    <w:p w14:paraId="3E1C2FB4" w14:textId="77777777" w:rsidR="00235149" w:rsidRPr="00235149" w:rsidRDefault="00235149">
      <w:pPr>
        <w:numPr>
          <w:ilvl w:val="0"/>
          <w:numId w:val="12"/>
        </w:numPr>
        <w:suppressAutoHyphens w:val="0"/>
        <w:spacing w:before="120" w:after="160" w:line="278" w:lineRule="auto"/>
        <w:ind w:left="709" w:hanging="283"/>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odspojenie gruntu wraz z karczowaniem pni na szerokość zawartą w Tabeli parametrów w gruncie rodzimym (nie licząc nasypów) i przemieszczenie go na wymaganą odległość w </w:t>
      </w:r>
      <w:r w:rsidRPr="00235149">
        <w:rPr>
          <w:rFonts w:ascii="Cambria" w:eastAsia="Aptos" w:hAnsi="Cambria"/>
          <w:kern w:val="2"/>
          <w:sz w:val="22"/>
          <w:szCs w:val="24"/>
          <w:lang w:eastAsia="en-US"/>
          <w14:ligatures w14:val="standardContextual"/>
        </w:rPr>
        <w:lastRenderedPageBreak/>
        <w:t xml:space="preserve">zależności od konfiguracji terenu oraz wyprofilowanie gruntowej powierzchni szlaku o nachyleniu podłużnym i poprzecznym nie przekraczającym wartości zawartej w Tabeli parametrów w kierunku stoku oraz zagęszczenie gruntu w nasypie, </w:t>
      </w:r>
    </w:p>
    <w:p w14:paraId="5A5ED9DD" w14:textId="77777777" w:rsidR="00235149" w:rsidRPr="00235149" w:rsidRDefault="00235149">
      <w:pPr>
        <w:numPr>
          <w:ilvl w:val="0"/>
          <w:numId w:val="12"/>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odprowadzenie wody gruntowej oraz opadowej poza przebieg szlaku przez wykonanie poprzecznych spływek  w min. odległości zawartej w Tabeli parametrów oraz  dodatkowo we wskazanych miejscach,</w:t>
      </w:r>
    </w:p>
    <w:p w14:paraId="03D8EC73" w14:textId="77777777" w:rsidR="00235149" w:rsidRPr="00235149" w:rsidRDefault="00235149">
      <w:pPr>
        <w:numPr>
          <w:ilvl w:val="0"/>
          <w:numId w:val="12"/>
        </w:numPr>
        <w:suppressAutoHyphens w:val="0"/>
        <w:spacing w:before="120" w:after="160" w:line="278" w:lineRule="auto"/>
        <w:ind w:left="709"/>
        <w:contextualSpacing/>
        <w:jc w:val="both"/>
        <w:rPr>
          <w:rFonts w:ascii="Cambria" w:eastAsia="Calibri" w:hAnsi="Cambria" w:cs="Aptos"/>
          <w:kern w:val="2"/>
          <w:sz w:val="22"/>
          <w:szCs w:val="22"/>
          <w:lang w:eastAsia="en-US"/>
          <w14:ligatures w14:val="standardContextual"/>
        </w:rPr>
      </w:pPr>
      <w:r w:rsidRPr="00235149">
        <w:rPr>
          <w:rFonts w:ascii="Cambria" w:eastAsia="Calibri" w:hAnsi="Cambria" w:cs="Aptos"/>
          <w:bCs/>
          <w:kern w:val="2"/>
          <w:sz w:val="22"/>
          <w:szCs w:val="22"/>
          <w:lang w:eastAsia="en-US"/>
          <w14:ligatures w14:val="standardContextual"/>
        </w:rPr>
        <w:t>przebieg szlaku operacyjnego powinien być zgodny z trasą wytyczoną przez Zamawiającego.</w:t>
      </w:r>
    </w:p>
    <w:p w14:paraId="33F3A03D" w14:textId="77777777" w:rsidR="00235149" w:rsidRPr="00235149" w:rsidRDefault="00235149" w:rsidP="00235149">
      <w:pPr>
        <w:suppressAutoHyphens w:val="0"/>
        <w:spacing w:before="120" w:after="160" w:line="278" w:lineRule="auto"/>
        <w:jc w:val="both"/>
        <w:rPr>
          <w:rFonts w:ascii="Cambria" w:eastAsia="Calibri" w:hAnsi="Cambria" w:cs="Aptos"/>
          <w:b/>
          <w:bCs/>
          <w:iCs/>
          <w:kern w:val="2"/>
          <w:sz w:val="22"/>
          <w:szCs w:val="22"/>
          <w:lang w:eastAsia="en-US"/>
          <w14:ligatures w14:val="standardContextual"/>
        </w:rPr>
      </w:pPr>
      <w:r w:rsidRPr="00235149">
        <w:rPr>
          <w:rFonts w:ascii="Cambria" w:eastAsia="Calibri" w:hAnsi="Cambria" w:cs="Aptos"/>
          <w:b/>
          <w:bCs/>
          <w:iCs/>
          <w:kern w:val="2"/>
          <w:sz w:val="22"/>
          <w:szCs w:val="22"/>
          <w:lang w:eastAsia="en-US"/>
          <w14:ligatures w14:val="standardContextual"/>
        </w:rPr>
        <w:t>Naprawa szlaku operacyjnego w warunkach górskich:</w:t>
      </w:r>
    </w:p>
    <w:p w14:paraId="2457214C" w14:textId="77777777" w:rsidR="00235149" w:rsidRPr="00235149" w:rsidRDefault="00235149">
      <w:pPr>
        <w:numPr>
          <w:ilvl w:val="0"/>
          <w:numId w:val="13"/>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bieżące odprowadzenie, poza szlak, wody gruntowej i opadowej. Usunięcie, poprzez ścinkę, przeszkadzających drzew i krzewów,</w:t>
      </w:r>
    </w:p>
    <w:p w14:paraId="3DA531FB" w14:textId="77777777" w:rsidR="00235149" w:rsidRPr="00235149" w:rsidRDefault="00235149">
      <w:pPr>
        <w:numPr>
          <w:ilvl w:val="0"/>
          <w:numId w:val="13"/>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wyrównanie nierówności, kolein, poszerzenie szlaku w miejscach zwężeń do szerokości 3m w gruncie rodzimym (nie licząc nasypów), odprowadzenie wody gruntowej poprzez wykonanie poprzecznych spływek w min. odległości zawartej w Tabeli parametrów oraz  dodatkowo we wskazanych miejscach, sprzętem mechanicznym lub ręcznie.</w:t>
      </w:r>
    </w:p>
    <w:p w14:paraId="057B4E11" w14:textId="77777777" w:rsidR="00235149" w:rsidRPr="00235149" w:rsidRDefault="00235149" w:rsidP="00235149">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235149">
        <w:rPr>
          <w:rFonts w:ascii="Cambria" w:eastAsia="Aptos" w:hAnsi="Cambria" w:cs="Aptos"/>
          <w:b/>
          <w:bCs/>
          <w:kern w:val="2"/>
          <w:sz w:val="22"/>
          <w:szCs w:val="22"/>
          <w:lang w:eastAsia="en-US"/>
          <w14:ligatures w14:val="standardContextual"/>
        </w:rPr>
        <w:t>Wykonanie szlaku operacyjnego w warunkach nizinnych:</w:t>
      </w:r>
    </w:p>
    <w:p w14:paraId="666E9A85" w14:textId="77777777" w:rsidR="00235149" w:rsidRPr="00235149" w:rsidRDefault="00235149">
      <w:pPr>
        <w:numPr>
          <w:ilvl w:val="0"/>
          <w:numId w:val="14"/>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odspojenie gruntu na szerokość zawartą w Tabeli parametrów w gruncie rodzimym i przemieszczenie go na   wymaganą odległość w zależności od konfiguracji terenu, </w:t>
      </w:r>
    </w:p>
    <w:p w14:paraId="3C2AD0EF" w14:textId="77777777" w:rsidR="00235149" w:rsidRPr="00235149" w:rsidRDefault="00235149">
      <w:pPr>
        <w:numPr>
          <w:ilvl w:val="0"/>
          <w:numId w:val="14"/>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wyprofilowanie gruntowej powierzchni szlaku w sposób zapewniający maksymalne, możliwe w danych warunkach, odprowadzanie wody oraz zgrubne zagęszczenie gruntu w nasypie – umożliwiające spełnianie funkcji szlaku,</w:t>
      </w:r>
    </w:p>
    <w:p w14:paraId="519E3AE3" w14:textId="77777777" w:rsidR="00235149" w:rsidRPr="00235149" w:rsidRDefault="00235149">
      <w:pPr>
        <w:numPr>
          <w:ilvl w:val="0"/>
          <w:numId w:val="14"/>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przebieg szlaku operacyjnego powinien być zgodny z trasą wytyczoną przez Zamawiającego.</w:t>
      </w:r>
    </w:p>
    <w:p w14:paraId="3E45FD0B" w14:textId="77777777" w:rsidR="00235149" w:rsidRPr="00235149" w:rsidRDefault="00235149" w:rsidP="00235149">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235149">
        <w:rPr>
          <w:rFonts w:ascii="Cambria" w:eastAsia="Aptos" w:hAnsi="Cambria" w:cs="Aptos"/>
          <w:b/>
          <w:bCs/>
          <w:kern w:val="2"/>
          <w:sz w:val="22"/>
          <w:szCs w:val="22"/>
          <w:lang w:eastAsia="en-US"/>
          <w14:ligatures w14:val="standardContextual"/>
        </w:rPr>
        <w:t>Naprawa szlaku operacyjnego w warunkach nizinnych:</w:t>
      </w:r>
    </w:p>
    <w:p w14:paraId="1E095C06" w14:textId="77777777" w:rsidR="00235149" w:rsidRPr="00235149" w:rsidRDefault="00235149">
      <w:pPr>
        <w:numPr>
          <w:ilvl w:val="0"/>
          <w:numId w:val="15"/>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bieżące odprowadzenie, poza szlak, wody gruntowej i opadowej. Usunięcie, poprzez ścinkę i odrzucenie poza szlak przeszkadzających drzew i krzewów,</w:t>
      </w:r>
    </w:p>
    <w:p w14:paraId="681C2187" w14:textId="77777777" w:rsidR="00235149" w:rsidRPr="00235149" w:rsidRDefault="00235149">
      <w:pPr>
        <w:numPr>
          <w:ilvl w:val="0"/>
          <w:numId w:val="15"/>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wyrównanie nierówności, kolein, poszerzenie szlaku w miejscach zwężeń do szerokości 3m w gruncie rodzimym odprowadzenie wody gruntowej – przede wszystkim poprzez właściwe wyprofilowanie.</w:t>
      </w:r>
    </w:p>
    <w:p w14:paraId="1A3F1F99" w14:textId="77777777" w:rsidR="00235149" w:rsidRPr="00235149" w:rsidRDefault="00235149" w:rsidP="00235149">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235149">
        <w:rPr>
          <w:rFonts w:ascii="Cambria" w:eastAsia="Aptos" w:hAnsi="Cambria" w:cs="Aptos"/>
          <w:b/>
          <w:bCs/>
          <w:kern w:val="2"/>
          <w:sz w:val="22"/>
          <w:szCs w:val="22"/>
          <w:lang w:eastAsia="en-US"/>
          <w14:ligatures w14:val="standardContextual"/>
        </w:rPr>
        <w:t>Wykonanie dylowanki na szlaku operacyjnym:</w:t>
      </w:r>
    </w:p>
    <w:p w14:paraId="02ABE51C" w14:textId="77777777" w:rsidR="00235149" w:rsidRPr="00235149" w:rsidRDefault="00235149">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dylowanki na szlaku operacyjnym wykonuje się w celu zabezpieczenie przejazdów przez potoki   i miejsca podmokłe przy zrywce drewna, oraz wykonanie zjazdów ze szlaków zrywkowych na drogi utwardzone,</w:t>
      </w:r>
    </w:p>
    <w:p w14:paraId="17812350" w14:textId="77777777" w:rsidR="00235149" w:rsidRPr="00235149" w:rsidRDefault="00235149">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miejsce wykonania dylowanki każdorazowo wskazuje Zamawiający,</w:t>
      </w:r>
    </w:p>
    <w:p w14:paraId="50347A1F" w14:textId="77777777" w:rsidR="00235149" w:rsidRPr="00235149" w:rsidRDefault="00235149">
      <w:pPr>
        <w:numPr>
          <w:ilvl w:val="0"/>
          <w:numId w:val="16"/>
        </w:numPr>
        <w:suppressAutoHyphens w:val="0"/>
        <w:spacing w:before="120" w:after="160" w:line="278" w:lineRule="auto"/>
        <w:contextualSpacing/>
        <w:jc w:val="both"/>
        <w:rPr>
          <w:rFonts w:ascii="Cambria" w:eastAsia="Aptos" w:hAnsi="Cambria"/>
          <w:kern w:val="2"/>
          <w:sz w:val="22"/>
          <w:szCs w:val="22"/>
          <w:lang w:eastAsia="en-US"/>
          <w14:ligatures w14:val="standardContextual"/>
        </w:rPr>
      </w:pPr>
      <w:r w:rsidRPr="00235149">
        <w:rPr>
          <w:rFonts w:ascii="Cambria" w:eastAsia="Aptos" w:hAnsi="Cambria"/>
          <w:kern w:val="2"/>
          <w:sz w:val="22"/>
          <w:szCs w:val="22"/>
          <w:lang w:eastAsia="en-US"/>
          <w14:ligatures w14:val="standardContextual"/>
        </w:rPr>
        <w:t>parametry wykonania dylowanki oraz dylowanki bez poprzecznych legarów obrazują poniższe schematy (rzut 1; rzut 2).</w:t>
      </w:r>
    </w:p>
    <w:p w14:paraId="083DE1BD" w14:textId="77777777" w:rsidR="00235149" w:rsidRPr="00235149" w:rsidRDefault="00235149" w:rsidP="00235149">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235149">
        <w:rPr>
          <w:rFonts w:ascii="Cambria" w:eastAsia="Aptos" w:hAnsi="Cambria" w:cs="Aptos"/>
          <w:b/>
          <w:bCs/>
          <w:kern w:val="2"/>
          <w:sz w:val="22"/>
          <w:szCs w:val="22"/>
          <w:lang w:eastAsia="en-US"/>
          <w14:ligatures w14:val="standardContextual"/>
        </w:rPr>
        <w:t>UWAGA!</w:t>
      </w:r>
    </w:p>
    <w:p w14:paraId="4909C768" w14:textId="77777777" w:rsidR="00235149" w:rsidRPr="00235149" w:rsidRDefault="00235149">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materiał na wykonanie dylowanki (drewno) zapewnia Zamawiający,</w:t>
      </w:r>
    </w:p>
    <w:p w14:paraId="1733C005" w14:textId="77777777" w:rsidR="00235149" w:rsidRPr="00235149" w:rsidRDefault="00235149">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t xml:space="preserve">Wykonawca jest odpowiedzialny za dostarczenie materiału (drewna) ze wskazanego miejsca w leśnictwie do miejsca wykonania dylowanki; </w:t>
      </w:r>
      <w:r w:rsidRPr="00235149">
        <w:rPr>
          <w:rFonts w:ascii="Cambria" w:eastAsia="Aptos" w:hAnsi="Cambria"/>
          <w:kern w:val="2"/>
          <w:sz w:val="22"/>
          <w:szCs w:val="22"/>
          <w:lang w:eastAsia="en-US"/>
          <w14:ligatures w14:val="standardContextual"/>
        </w:rPr>
        <w:t>odległość dowozu drewna zawarta jest w Tabeli parametrów</w:t>
      </w:r>
    </w:p>
    <w:p w14:paraId="375A2E1F" w14:textId="77777777" w:rsidR="00235149" w:rsidRPr="00235149" w:rsidRDefault="00235149">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235149">
        <w:rPr>
          <w:rFonts w:ascii="Cambria" w:eastAsia="Aptos" w:hAnsi="Cambria" w:cs="Aptos"/>
          <w:bCs/>
          <w:kern w:val="2"/>
          <w:sz w:val="22"/>
          <w:szCs w:val="22"/>
          <w:lang w:eastAsia="en-US"/>
          <w14:ligatures w14:val="standardContextual"/>
        </w:rPr>
        <w:lastRenderedPageBreak/>
        <w:t>pozostałe materiały niezbędne do wykonania i montażu dylowanki (gwoździe, śruby, klamry) zapewnia Wykonawca w ilości i według wymagań technicznych zawartych w Tabeli parametrów:</w:t>
      </w:r>
    </w:p>
    <w:p w14:paraId="19A83ED8" w14:textId="77777777" w:rsidR="00235149" w:rsidRPr="00235149" w:rsidRDefault="00235149" w:rsidP="00235149">
      <w:pPr>
        <w:suppressAutoHyphens w:val="0"/>
        <w:spacing w:before="120"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noProof/>
          <w:kern w:val="2"/>
          <w:sz w:val="22"/>
          <w:szCs w:val="24"/>
          <w:lang w:eastAsia="pl-PL"/>
          <w14:ligatures w14:val="standardContextual"/>
        </w:rPr>
        <w:drawing>
          <wp:inline distT="0" distB="0" distL="0" distR="0" wp14:anchorId="57011967" wp14:editId="60386E84">
            <wp:extent cx="5367656" cy="3399718"/>
            <wp:effectExtent l="0" t="0" r="444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pic:nvPicPr>
                  <pic:blipFill>
                    <a:blip r:embed="rId8">
                      <a:extLst>
                        <a:ext uri="{28A0092B-C50C-407E-A947-70E740481C1C}">
                          <a14:useLocalDpi xmlns:a14="http://schemas.microsoft.com/office/drawing/2010/main" val="0"/>
                        </a:ext>
                      </a:extLst>
                    </a:blip>
                    <a:stretch>
                      <a:fillRect/>
                    </a:stretch>
                  </pic:blipFill>
                  <pic:spPr>
                    <a:xfrm>
                      <a:off x="0" y="0"/>
                      <a:ext cx="5367656" cy="3399718"/>
                    </a:xfrm>
                    <a:prstGeom prst="rect">
                      <a:avLst/>
                    </a:prstGeom>
                  </pic:spPr>
                </pic:pic>
              </a:graphicData>
            </a:graphic>
          </wp:inline>
        </w:drawing>
      </w:r>
    </w:p>
    <w:p w14:paraId="667FA74E"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4A423613" w14:textId="77777777" w:rsidR="00235149" w:rsidRPr="00235149" w:rsidRDefault="00235149" w:rsidP="00235149">
      <w:pPr>
        <w:suppressAutoHyphens w:val="0"/>
        <w:spacing w:before="120"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noProof/>
          <w:kern w:val="2"/>
          <w:sz w:val="22"/>
          <w:szCs w:val="24"/>
          <w:lang w:eastAsia="pl-PL"/>
          <w14:ligatures w14:val="standardContextual"/>
        </w:rPr>
        <w:drawing>
          <wp:inline distT="0" distB="0" distL="0" distR="0" wp14:anchorId="6FF49F95" wp14:editId="169B0AF9">
            <wp:extent cx="5727925" cy="3771899"/>
            <wp:effectExtent l="0" t="0" r="6350" b="635"/>
            <wp:docPr id="1709929098" name="Obraz 170992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27925" cy="3771899"/>
                    </a:xfrm>
                    <a:prstGeom prst="rect">
                      <a:avLst/>
                    </a:prstGeom>
                  </pic:spPr>
                </pic:pic>
              </a:graphicData>
            </a:graphic>
          </wp:inline>
        </w:drawing>
      </w:r>
    </w:p>
    <w:p w14:paraId="69214F77" w14:textId="77777777" w:rsidR="00235149" w:rsidRPr="00235149" w:rsidRDefault="00235149" w:rsidP="00235149">
      <w:pPr>
        <w:suppressAutoHyphens w:val="0"/>
        <w:spacing w:before="120" w:after="160" w:line="278" w:lineRule="auto"/>
        <w:jc w:val="both"/>
        <w:rPr>
          <w:rFonts w:ascii="Cambria" w:eastAsia="Calibri" w:hAnsi="Cambria"/>
          <w:b/>
          <w:bCs/>
          <w:kern w:val="2"/>
          <w:sz w:val="22"/>
          <w:szCs w:val="22"/>
          <w:lang w:eastAsia="en-US"/>
          <w14:ligatures w14:val="standardContextual"/>
        </w:rPr>
      </w:pPr>
    </w:p>
    <w:p w14:paraId="3DF27CE5" w14:textId="77777777" w:rsidR="00235149" w:rsidRPr="00235149" w:rsidRDefault="00235149" w:rsidP="00235149">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235149">
        <w:rPr>
          <w:rFonts w:ascii="Cambria" w:eastAsia="Calibri" w:hAnsi="Cambria" w:cs="Aptos"/>
          <w:b/>
          <w:kern w:val="2"/>
          <w:sz w:val="22"/>
          <w:szCs w:val="22"/>
          <w:lang w:eastAsia="en-US"/>
          <w14:ligatures w14:val="standardContextual"/>
        </w:rPr>
        <w:t>Procedura odbioru:</w:t>
      </w:r>
    </w:p>
    <w:p w14:paraId="1AAE2FEA" w14:textId="77777777" w:rsidR="00235149" w:rsidRPr="00235149" w:rsidRDefault="00235149" w:rsidP="00235149">
      <w:pPr>
        <w:tabs>
          <w:tab w:val="left" w:pos="34"/>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lastRenderedPageBreak/>
        <w:t>Odbiór prac nastąpi poprzez:</w:t>
      </w:r>
    </w:p>
    <w:p w14:paraId="2770EBDE" w14:textId="77777777" w:rsidR="00235149" w:rsidRPr="00235149" w:rsidRDefault="00235149">
      <w:pPr>
        <w:numPr>
          <w:ilvl w:val="0"/>
          <w:numId w:val="18"/>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zweryfikowanie prawidłowości ich wykonania z opisem czynności i zleceniem,</w:t>
      </w:r>
    </w:p>
    <w:p w14:paraId="32155E8B" w14:textId="77777777" w:rsidR="00235149" w:rsidRPr="00235149" w:rsidRDefault="00235149">
      <w:pPr>
        <w:numPr>
          <w:ilvl w:val="0"/>
          <w:numId w:val="18"/>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dokonanie pomiaru długości wykonanego szlaku operacyjnego, wykonania dylowanki na szlaku operacyjnym lub jego naprawionego odcinka (np. przy pomocy: dalmierza, taśmy mierniczej, GPS, itp),</w:t>
      </w:r>
    </w:p>
    <w:p w14:paraId="78D8CB7E" w14:textId="77777777" w:rsidR="00235149" w:rsidRPr="00235149" w:rsidRDefault="00235149">
      <w:pPr>
        <w:numPr>
          <w:ilvl w:val="0"/>
          <w:numId w:val="18"/>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235149">
        <w:rPr>
          <w:rFonts w:ascii="Cambria" w:eastAsia="Calibri" w:hAnsi="Cambria" w:cs="Aptos"/>
          <w:kern w:val="2"/>
          <w:sz w:val="22"/>
          <w:szCs w:val="22"/>
          <w:lang w:eastAsia="en-US"/>
          <w14:ligatures w14:val="standardContextual"/>
        </w:rPr>
        <w:t>sprawdzeniu podlegać będzie w szczególności: zgodność z przyjętą technologią wykonania szlaku lub dylowanki na szlaku operacyjnym.</w:t>
      </w:r>
    </w:p>
    <w:p w14:paraId="3003882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libri" w:hAnsi="Cambria" w:cs="Aptos"/>
          <w:bCs/>
          <w:i/>
          <w:kern w:val="2"/>
          <w:sz w:val="22"/>
          <w:szCs w:val="22"/>
          <w:lang w:eastAsia="en-US"/>
          <w14:ligatures w14:val="standardContextual"/>
        </w:rPr>
        <w:t xml:space="preserve">(rozliczenie </w:t>
      </w:r>
      <w:r w:rsidRPr="00235149">
        <w:rPr>
          <w:rFonts w:ascii="Cambria" w:eastAsia="Calibri" w:hAnsi="Cambria" w:cs="Aptos"/>
          <w:i/>
          <w:kern w:val="2"/>
          <w:sz w:val="22"/>
          <w:szCs w:val="22"/>
          <w:lang w:eastAsia="en-US"/>
          <w14:ligatures w14:val="standardContextual"/>
        </w:rPr>
        <w:t>z dokładnością do 1 metra)</w:t>
      </w:r>
    </w:p>
    <w:p w14:paraId="128BF34D"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7" w:name="_Toc166495282"/>
      <w:r w:rsidRPr="00235149">
        <w:rPr>
          <w:rFonts w:ascii="Aptos Display" w:hAnsi="Aptos Display"/>
          <w:color w:val="0F4761"/>
          <w:kern w:val="2"/>
          <w:sz w:val="32"/>
          <w:szCs w:val="32"/>
          <w:lang w:eastAsia="en-US"/>
          <w14:ligatures w14:val="standardContextual"/>
        </w:rPr>
        <w:t>5. Oczyszczanie powierzchni</w:t>
      </w:r>
      <w:bookmarkEnd w:id="7"/>
    </w:p>
    <w:p w14:paraId="1E01995B"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CF2D291" w14:textId="77777777" w:rsidTr="00B12D98">
        <w:trPr>
          <w:trHeight w:val="600"/>
          <w:tblHeader/>
        </w:trPr>
        <w:tc>
          <w:tcPr>
            <w:tcW w:w="800" w:type="dxa"/>
            <w:shd w:val="clear" w:color="auto" w:fill="auto"/>
            <w:vAlign w:val="center"/>
          </w:tcPr>
          <w:p w14:paraId="3E64FD5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358D9A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2A3126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5066D8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2A4F25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AB649E6" w14:textId="77777777" w:rsidTr="00B12D98">
        <w:tc>
          <w:tcPr>
            <w:tcW w:w="800" w:type="dxa"/>
            <w:shd w:val="clear" w:color="auto" w:fill="auto"/>
          </w:tcPr>
          <w:p w14:paraId="3A84FD6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w:t>
            </w:r>
          </w:p>
        </w:tc>
        <w:tc>
          <w:tcPr>
            <w:tcW w:w="1800" w:type="dxa"/>
            <w:shd w:val="clear" w:color="auto" w:fill="auto"/>
          </w:tcPr>
          <w:p w14:paraId="1AF98A6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PORZ&gt;100</w:t>
            </w:r>
          </w:p>
        </w:tc>
        <w:tc>
          <w:tcPr>
            <w:tcW w:w="1800" w:type="dxa"/>
            <w:shd w:val="clear" w:color="auto" w:fill="auto"/>
          </w:tcPr>
          <w:p w14:paraId="7240015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PORZ&gt;100</w:t>
            </w:r>
          </w:p>
        </w:tc>
        <w:tc>
          <w:tcPr>
            <w:tcW w:w="3600" w:type="dxa"/>
            <w:shd w:val="clear" w:color="auto" w:fill="auto"/>
          </w:tcPr>
          <w:p w14:paraId="1C80319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Oczyszczanie zrębów, gruntów porolnych, halizn i płazowin  </w:t>
            </w:r>
            <w:r w:rsidRPr="00235149">
              <w:rPr>
                <w:rFonts w:ascii="Cambria" w:eastAsia="Cambria" w:hAnsi="Cambria" w:cs="Cambria"/>
                <w:kern w:val="2"/>
                <w:sz w:val="22"/>
                <w:szCs w:val="22"/>
                <w:lang w:eastAsia="en-US"/>
                <w14:ligatures w14:val="standardContextual"/>
              </w:rPr>
              <w:t>oraz drzewostanów planowanych do wprowadzenie drugiego piętra</w:t>
            </w:r>
            <w:r w:rsidRPr="00235149">
              <w:rPr>
                <w:rFonts w:ascii="Cambria" w:eastAsia="Aptos" w:hAnsi="Cambria"/>
                <w:kern w:val="2"/>
                <w:sz w:val="22"/>
                <w:szCs w:val="24"/>
                <w:lang w:eastAsia="en-US"/>
                <w14:ligatures w14:val="standardContextual"/>
              </w:rPr>
              <w:t xml:space="preserve"> ze zbędnych podrostów, odrośli, krzewów i krzewinek poprzez wycinanie i wynoszenie lub spychanie wyciętego materiału - dla 100% pokrycia powierzchni</w:t>
            </w:r>
          </w:p>
        </w:tc>
        <w:tc>
          <w:tcPr>
            <w:tcW w:w="1200" w:type="dxa"/>
            <w:shd w:val="clear" w:color="auto" w:fill="auto"/>
          </w:tcPr>
          <w:p w14:paraId="7CFC00C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40840D7A" w14:textId="77777777" w:rsidTr="00B12D98">
        <w:tc>
          <w:tcPr>
            <w:tcW w:w="800" w:type="dxa"/>
            <w:shd w:val="clear" w:color="auto" w:fill="auto"/>
          </w:tcPr>
          <w:p w14:paraId="6E3DEF9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w:t>
            </w:r>
          </w:p>
        </w:tc>
        <w:tc>
          <w:tcPr>
            <w:tcW w:w="1800" w:type="dxa"/>
            <w:shd w:val="clear" w:color="auto" w:fill="auto"/>
          </w:tcPr>
          <w:p w14:paraId="591C86E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PORZB&gt;100</w:t>
            </w:r>
          </w:p>
        </w:tc>
        <w:tc>
          <w:tcPr>
            <w:tcW w:w="1800" w:type="dxa"/>
            <w:shd w:val="clear" w:color="auto" w:fill="auto"/>
          </w:tcPr>
          <w:p w14:paraId="36706E9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PORZB&gt;100</w:t>
            </w:r>
          </w:p>
        </w:tc>
        <w:tc>
          <w:tcPr>
            <w:tcW w:w="3600" w:type="dxa"/>
            <w:shd w:val="clear" w:color="auto" w:fill="auto"/>
          </w:tcPr>
          <w:p w14:paraId="124F577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Oczyszczanie zrębów, gruntów porolnych, halizn i płazowin </w:t>
            </w:r>
            <w:r w:rsidRPr="00235149">
              <w:rPr>
                <w:rFonts w:ascii="Cambria" w:eastAsia="Cambria" w:hAnsi="Cambria" w:cs="Cambria"/>
                <w:kern w:val="2"/>
                <w:sz w:val="22"/>
                <w:szCs w:val="22"/>
                <w:lang w:eastAsia="en-US"/>
                <w14:ligatures w14:val="standardContextual"/>
              </w:rPr>
              <w:t>oraz drzewostanów planowanych do wprowadzenie drugiego piętra</w:t>
            </w:r>
            <w:r w:rsidRPr="00235149">
              <w:rPr>
                <w:rFonts w:ascii="Cambria" w:eastAsia="Aptos" w:hAnsi="Cambria"/>
                <w:kern w:val="2"/>
                <w:sz w:val="22"/>
                <w:szCs w:val="24"/>
                <w:lang w:eastAsia="en-US"/>
                <w14:ligatures w14:val="standardContextual"/>
              </w:rPr>
              <w:t xml:space="preserve">  ze zbędnych podrostów, odrośli, krzewów i krzewinek poprzez wycinanie bez wynoszenia i układania - dla 100% pokrycia powierzchni</w:t>
            </w:r>
          </w:p>
        </w:tc>
        <w:tc>
          <w:tcPr>
            <w:tcW w:w="1200" w:type="dxa"/>
            <w:shd w:val="clear" w:color="auto" w:fill="auto"/>
          </w:tcPr>
          <w:p w14:paraId="08DA79E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2505EAB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F0B6AA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407EE5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oczyszczanie zrębów, gruntów porolnych, halizn i płazowin </w:t>
      </w:r>
      <w:r w:rsidRPr="00235149">
        <w:rPr>
          <w:rFonts w:ascii="Cambria" w:eastAsia="Cambria" w:hAnsi="Cambria" w:cs="Cambria"/>
          <w:kern w:val="2"/>
          <w:sz w:val="22"/>
          <w:szCs w:val="22"/>
          <w:lang w:eastAsia="en-US"/>
          <w14:ligatures w14:val="standardContextual"/>
        </w:rPr>
        <w:t>oraz drzewostanów planowanych do wprowadzenie drugiego piętra</w:t>
      </w:r>
      <w:r w:rsidRPr="00235149">
        <w:rPr>
          <w:rFonts w:ascii="Cambria" w:eastAsia="Aptos" w:hAnsi="Cambria"/>
          <w:kern w:val="2"/>
          <w:sz w:val="22"/>
          <w:szCs w:val="24"/>
          <w:lang w:eastAsia="en-US"/>
          <w14:ligatures w14:val="standardContextual"/>
        </w:rPr>
        <w:t xml:space="preserve"> ze zbędnych podrostów, odrośli, krzewów i krzewinek  poprzez wycinanie,</w:t>
      </w:r>
    </w:p>
    <w:p w14:paraId="5F4EB5A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wynoszenie wyciętego materiału na odległość do 25 m lub spychanie.</w:t>
      </w:r>
    </w:p>
    <w:p w14:paraId="699B96C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br/>
      </w:r>
    </w:p>
    <w:p w14:paraId="10F4BC6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7EC2F95"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wycięty materiał powinien zostać wyniesiony we wskazane w zleceniu miejsce, w sposób niepowodujący utrudnień w realizacji czynności gospodarczych, przejezdności i drożności szlaków komunikacyjnych, cieków wodnych oraz niestwarzający innych zagrożeń (w szczególności dotyczących pożaru), </w:t>
      </w:r>
    </w:p>
    <w:p w14:paraId="5AEA2624"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zamiast wynoszenia wyciętego materiału, dopuszcza się ułożenie w pryzmach lub pasach. W przypadku zastosowania czynności PORZB&gt;100 wycięty materiał pozostawia się na miejscu bez wynoszenia i układania,</w:t>
      </w:r>
    </w:p>
    <w:p w14:paraId="63C62A1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44892B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F3217D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2FC9F31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717EAA1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Stopień pokrycia odnosi się do powierzchni zredukowanej, określonej szczegółowo w zleceniu. Powierzchnia zredukowana określana jest w następujący sposób: przykładowa 1 ha powierzchnia do odnowienia wymagająca oczyszczenia jedynie na fragmentach (mająca pokrycie krzewami, krzewinkami itp. 20%) będzie traktowana, jako 0,20 ha powierzchnia z pokryciem 100%.</w:t>
      </w:r>
    </w:p>
    <w:p w14:paraId="2350292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548375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802B1FB" w14:textId="77777777" w:rsidTr="00B12D98">
        <w:trPr>
          <w:trHeight w:val="600"/>
          <w:tblHeader/>
        </w:trPr>
        <w:tc>
          <w:tcPr>
            <w:tcW w:w="800" w:type="dxa"/>
            <w:shd w:val="clear" w:color="auto" w:fill="auto"/>
            <w:vAlign w:val="center"/>
          </w:tcPr>
          <w:p w14:paraId="4E8064A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EA1C57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F21309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750BEF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FBB85A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0F0F70F" w14:textId="77777777" w:rsidTr="00B12D98">
        <w:tc>
          <w:tcPr>
            <w:tcW w:w="800" w:type="dxa"/>
            <w:shd w:val="clear" w:color="auto" w:fill="auto"/>
          </w:tcPr>
          <w:p w14:paraId="3A72B60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w:t>
            </w:r>
          </w:p>
        </w:tc>
        <w:tc>
          <w:tcPr>
            <w:tcW w:w="1800" w:type="dxa"/>
            <w:shd w:val="clear" w:color="auto" w:fill="auto"/>
          </w:tcPr>
          <w:p w14:paraId="5DBD640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 MECH</w:t>
            </w:r>
          </w:p>
        </w:tc>
        <w:tc>
          <w:tcPr>
            <w:tcW w:w="1800" w:type="dxa"/>
            <w:shd w:val="clear" w:color="auto" w:fill="auto"/>
          </w:tcPr>
          <w:p w14:paraId="45B38A0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 MECH</w:t>
            </w:r>
          </w:p>
        </w:tc>
        <w:tc>
          <w:tcPr>
            <w:tcW w:w="3600" w:type="dxa"/>
            <w:shd w:val="clear" w:color="auto" w:fill="auto"/>
          </w:tcPr>
          <w:p w14:paraId="13C329C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wywożenie pozostałości drzewnych (ciągnikiem)</w:t>
            </w:r>
          </w:p>
        </w:tc>
        <w:tc>
          <w:tcPr>
            <w:tcW w:w="1200" w:type="dxa"/>
            <w:shd w:val="clear" w:color="auto" w:fill="auto"/>
          </w:tcPr>
          <w:p w14:paraId="41276F9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bl>
    <w:p w14:paraId="5742AFF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464CB4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9D7400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wywożenie pozostałości drzewnych (ciągnikiem) we wskazane w zleceniu, bezpośrednio sąsiadujące z powierzchnią miejsce, w sposób niepowodujący utrudnień w realizacji czynności gospodarczych, przejezdności i drożności szlaków komunikacyjnych, cieków wodnych oraz niestwarzający innych zagrożeń (w szczególności dotyczących pożaru),</w:t>
      </w:r>
    </w:p>
    <w:p w14:paraId="71BF3EB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i rozładunek materiału.</w:t>
      </w:r>
    </w:p>
    <w:p w14:paraId="50D55F2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4B0140A"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wywozu pozostałości drzewnych jest zawarta w Tabeli parametrów.</w:t>
      </w:r>
    </w:p>
    <w:p w14:paraId="11FD984E"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p>
    <w:p w14:paraId="48C8A58D"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Procedura odbioru:</w:t>
      </w:r>
    </w:p>
    <w:p w14:paraId="5483FB6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metrów przestrzennych pozostałości drzewnych. Ze względu na pracochłonność i brak standardów dotyczących układania stosów z pozostałości drzewnych ilość M3P zostanie określona pośrednio, tj. będzie wynikała z następujących założeń:</w:t>
      </w:r>
    </w:p>
    <w:p w14:paraId="665138F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pozostałości drzewnych jest ściśle skorelowana z pozyskaną grubizną na danej powierzchni zrębowej,</w:t>
      </w:r>
    </w:p>
    <w:p w14:paraId="5503810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pozostałości drzewne to przede wszystkim drewno małowymiarowe oraz chrust,</w:t>
      </w:r>
    </w:p>
    <w:p w14:paraId="0279917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 potrzeby rozliczeń Zamawiającego z Wykonawcą, udział pozostałości drzewnych, oparty na udziale drewna małowymiarowego i średniowymiarowego (M+S) w stosunku do pozyskanej grubizny jest zawarty w Tabeli parametrów.</w:t>
      </w:r>
    </w:p>
    <w:p w14:paraId="0CCEEE6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 tak określonej masy m3 pozostałości drzewnych odejmuje się masę m3 pozyskanej i sprzedanej drobnicy (z użytkowanego drzewostanu, za wyjątkiem pochodzącej z wyciętych podszytów i podrostów) i – jeśli wartość jest większa od zera - przyjmuje jako podstawę do rozliczeń,</w:t>
      </w:r>
    </w:p>
    <w:p w14:paraId="799CD3A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celów określenia M3P na podstawie M3 stosuje się przelicznik zamienny M3 bez kory na M3P w korze równy 4.</w:t>
      </w:r>
    </w:p>
    <w:p w14:paraId="10700C7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(rozliczenie z dokładnością do dwóch miejsc po przecinku)</w:t>
      </w:r>
    </w:p>
    <w:p w14:paraId="359B1051"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0FC47D1" w14:textId="77777777" w:rsidTr="00B12D98">
        <w:trPr>
          <w:trHeight w:val="600"/>
          <w:tblHeader/>
        </w:trPr>
        <w:tc>
          <w:tcPr>
            <w:tcW w:w="800" w:type="dxa"/>
            <w:shd w:val="clear" w:color="auto" w:fill="auto"/>
            <w:vAlign w:val="center"/>
          </w:tcPr>
          <w:p w14:paraId="18CDBA2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76B7C5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18E712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0977A3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E38B81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F3595C7" w14:textId="77777777" w:rsidTr="00B12D98">
        <w:tc>
          <w:tcPr>
            <w:tcW w:w="800" w:type="dxa"/>
            <w:shd w:val="clear" w:color="auto" w:fill="auto"/>
          </w:tcPr>
          <w:p w14:paraId="095BEC8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w:t>
            </w:r>
          </w:p>
        </w:tc>
        <w:tc>
          <w:tcPr>
            <w:tcW w:w="1800" w:type="dxa"/>
            <w:shd w:val="clear" w:color="auto" w:fill="auto"/>
          </w:tcPr>
          <w:p w14:paraId="268CC09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PORZ-ZRB</w:t>
            </w:r>
          </w:p>
        </w:tc>
        <w:tc>
          <w:tcPr>
            <w:tcW w:w="1800" w:type="dxa"/>
            <w:shd w:val="clear" w:color="auto" w:fill="auto"/>
          </w:tcPr>
          <w:p w14:paraId="00C555B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 ZRB&lt;150, </w:t>
            </w:r>
            <w:r w:rsidRPr="00235149">
              <w:rPr>
                <w:rFonts w:ascii="Cambria" w:eastAsia="Aptos" w:hAnsi="Cambria"/>
                <w:kern w:val="2"/>
                <w:sz w:val="22"/>
                <w:szCs w:val="24"/>
                <w:lang w:eastAsia="en-US"/>
                <w14:ligatures w14:val="standardContextual"/>
              </w:rPr>
              <w:br/>
              <w:t xml:space="preserve">P ZRB&lt;250,  </w:t>
            </w:r>
            <w:r w:rsidRPr="00235149">
              <w:rPr>
                <w:rFonts w:ascii="Cambria" w:eastAsia="Aptos" w:hAnsi="Cambria"/>
                <w:kern w:val="2"/>
                <w:sz w:val="22"/>
                <w:szCs w:val="24"/>
                <w:lang w:eastAsia="en-US"/>
                <w14:ligatures w14:val="standardContextual"/>
              </w:rPr>
              <w:br/>
              <w:t>P ZRB&gt;250</w:t>
            </w:r>
          </w:p>
        </w:tc>
        <w:tc>
          <w:tcPr>
            <w:tcW w:w="3600" w:type="dxa"/>
            <w:shd w:val="clear" w:color="auto" w:fill="auto"/>
          </w:tcPr>
          <w:p w14:paraId="2D7741A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Porządkowanie zrębów z pozostałości drzewnych - mechaniczne</w:t>
            </w:r>
          </w:p>
        </w:tc>
        <w:tc>
          <w:tcPr>
            <w:tcW w:w="1200" w:type="dxa"/>
            <w:shd w:val="clear" w:color="auto" w:fill="auto"/>
          </w:tcPr>
          <w:p w14:paraId="531E5F2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55BFC86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9784B2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6E8A77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mechaniczny załadunek, zwożenie oraz składanie w pryzmach pozostałości drzewnych we wskazane przez Zamawiającego miejsce lub miejsca, które zostaną określone w zleceniu. </w:t>
      </w:r>
    </w:p>
    <w:p w14:paraId="366D107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11E7536"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będą na powierzchniach pozrębowych przy użyciu ciągnika z przyczepą samozaładowczą lub forwardera. Pozostałości drzewne są równomiernie rozrzucone po całej powierzchni lub ułożone w nieregularne wały przygotowane w trakcie prac pozyskaniowych. Układa się je w pryzmy usytuowane wzdłuż dróg wywozowych, na powierzchni zrębu lub w jego sąsiedztwie, w sposób umożliwiający swobodne zrębkowanie przez nabywcę tego sortymentu,</w:t>
      </w:r>
    </w:p>
    <w:p w14:paraId="58835E60"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pryzmy od drogi wywozowej powinna wynosić około 4 mb, co umożliwi ustawienie rębaka pomiędzy składowanymi pozostałościami drzewnymi i pojazdem transportującym zrębki na drodze wywozowej,</w:t>
      </w:r>
    </w:p>
    <w:p w14:paraId="42C866D6"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dokładność uprzątnięcia pozostałości z powierzchni zrębowych musi zapewnić możliwość swobodnego przygotowania gleby pod odnowienia przy użyciu sprzętu stosowanego w nadleśnictwie,</w:t>
      </w:r>
    </w:p>
    <w:p w14:paraId="1D1DF10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0B4E98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bookmarkStart w:id="8" w:name="_Hlk166129930"/>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7705C5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C92CC6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76B81C4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bookmarkEnd w:id="8"/>
    </w:p>
    <w:p w14:paraId="1021A49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24A4EDE" w14:textId="77777777" w:rsidTr="00B12D98">
        <w:trPr>
          <w:trHeight w:val="600"/>
          <w:tblHeader/>
        </w:trPr>
        <w:tc>
          <w:tcPr>
            <w:tcW w:w="800" w:type="dxa"/>
            <w:shd w:val="clear" w:color="auto" w:fill="auto"/>
            <w:vAlign w:val="center"/>
          </w:tcPr>
          <w:p w14:paraId="75B4E62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7EFA06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EE91E5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03D5BF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CFE492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9748856" w14:textId="77777777" w:rsidTr="00B12D98">
        <w:tc>
          <w:tcPr>
            <w:tcW w:w="800" w:type="dxa"/>
            <w:shd w:val="clear" w:color="auto" w:fill="auto"/>
          </w:tcPr>
          <w:p w14:paraId="17C0565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w:t>
            </w:r>
          </w:p>
        </w:tc>
        <w:tc>
          <w:tcPr>
            <w:tcW w:w="1800" w:type="dxa"/>
            <w:shd w:val="clear" w:color="auto" w:fill="auto"/>
          </w:tcPr>
          <w:p w14:paraId="48BE251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PORZ-GRAB</w:t>
            </w:r>
          </w:p>
        </w:tc>
        <w:tc>
          <w:tcPr>
            <w:tcW w:w="1800" w:type="dxa"/>
            <w:shd w:val="clear" w:color="auto" w:fill="auto"/>
          </w:tcPr>
          <w:p w14:paraId="41A103F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PORZ-GRAB</w:t>
            </w:r>
          </w:p>
        </w:tc>
        <w:tc>
          <w:tcPr>
            <w:tcW w:w="3600" w:type="dxa"/>
            <w:shd w:val="clear" w:color="auto" w:fill="auto"/>
          </w:tcPr>
          <w:p w14:paraId="5922388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Oczyszczanie powierzchni leśnych z gałęzi i innych pozostałości drzewnych przy użyciu zgrabiarki</w:t>
            </w:r>
          </w:p>
        </w:tc>
        <w:tc>
          <w:tcPr>
            <w:tcW w:w="1200" w:type="dxa"/>
            <w:shd w:val="clear" w:color="auto" w:fill="auto"/>
          </w:tcPr>
          <w:p w14:paraId="10DF816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369F3A5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58EC39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0F1A45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oczyszczenie powierzchni po cięciach rębnych (lub innych), przy użyciu zgrabiarki, z gałęzi i innych pozostałości drzewnych, tj. części po usuniętych drzewach, które po należycie zrealizowanym pozyskaniu i zrywce nie znalazły się w zaewidencjonowanej miąższości surowca drzewnego w ramach użytkowania danego pododdziału.</w:t>
      </w:r>
    </w:p>
    <w:p w14:paraId="7139569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FBBF4A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8A4EEF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A6FC30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0C99F32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9130D6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3AF69651"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9" w:name="_Toc166495283"/>
      <w:r w:rsidRPr="00235149">
        <w:rPr>
          <w:rFonts w:ascii="Aptos Display" w:hAnsi="Aptos Display"/>
          <w:color w:val="0F4761"/>
          <w:kern w:val="2"/>
          <w:sz w:val="32"/>
          <w:szCs w:val="32"/>
          <w:lang w:eastAsia="en-US"/>
          <w14:ligatures w14:val="standardContextual"/>
        </w:rPr>
        <w:lastRenderedPageBreak/>
        <w:t>6. Znoszenie i układanie pozostałości</w:t>
      </w:r>
      <w:bookmarkEnd w:id="9"/>
    </w:p>
    <w:p w14:paraId="20F1701A"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ECF8656" w14:textId="77777777" w:rsidTr="00B12D98">
        <w:trPr>
          <w:trHeight w:val="600"/>
          <w:tblHeader/>
        </w:trPr>
        <w:tc>
          <w:tcPr>
            <w:tcW w:w="800" w:type="dxa"/>
            <w:shd w:val="clear" w:color="auto" w:fill="auto"/>
            <w:vAlign w:val="center"/>
          </w:tcPr>
          <w:p w14:paraId="696664A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82FE78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0D315B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CF4F33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C2411E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1D9007B" w14:textId="77777777" w:rsidTr="00B12D98">
        <w:tc>
          <w:tcPr>
            <w:tcW w:w="800" w:type="dxa"/>
            <w:shd w:val="clear" w:color="auto" w:fill="auto"/>
          </w:tcPr>
          <w:p w14:paraId="6A616CA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w:t>
            </w:r>
          </w:p>
        </w:tc>
        <w:tc>
          <w:tcPr>
            <w:tcW w:w="1800" w:type="dxa"/>
            <w:shd w:val="clear" w:color="auto" w:fill="auto"/>
          </w:tcPr>
          <w:p w14:paraId="3692339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PORZ-ROZD</w:t>
            </w:r>
          </w:p>
        </w:tc>
        <w:tc>
          <w:tcPr>
            <w:tcW w:w="1800" w:type="dxa"/>
            <w:shd w:val="clear" w:color="auto" w:fill="auto"/>
          </w:tcPr>
          <w:p w14:paraId="21D1D11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PORZ-ROZD</w:t>
            </w:r>
          </w:p>
        </w:tc>
        <w:tc>
          <w:tcPr>
            <w:tcW w:w="3600" w:type="dxa"/>
            <w:shd w:val="clear" w:color="auto" w:fill="auto"/>
          </w:tcPr>
          <w:p w14:paraId="094E4F4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Znoszenie i układanie pozostałości do rozdrabniania</w:t>
            </w:r>
          </w:p>
        </w:tc>
        <w:tc>
          <w:tcPr>
            <w:tcW w:w="1200" w:type="dxa"/>
            <w:shd w:val="clear" w:color="auto" w:fill="auto"/>
          </w:tcPr>
          <w:p w14:paraId="1C43D89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bl>
    <w:p w14:paraId="2CF4508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3C2A0A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C9A6E2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oczyszczenie powierzchni po cięciach rębnych z tzw. pozostałości drzewnych, tj. części po usuniętych drzewach (nie będących uprzednio warstwą podrostu i podszytu), które po należycie zrealizowanym pozyskaniu i zrywce nie znalazły się w zaewidencjonowanej miąższości surowca drzewnego w ramach użytkowania danego pododdziału,     </w:t>
      </w:r>
    </w:p>
    <w:p w14:paraId="5B7FAFB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znoszenie i układanie pozostałości do rozdrabniania.</w:t>
      </w:r>
    </w:p>
    <w:p w14:paraId="4C8412F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1D926C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metrów przestrzennych pozostałości drzewnych. Ze względu na pracochłonność i brak standardów dotyczących układania stosów z pozostałości pozrębowych ilość M3P zostanie określona pośrednio, tj. będzie wynikała z następujących założeń:</w:t>
      </w:r>
    </w:p>
    <w:p w14:paraId="02B1D3A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pozostałości drzewnych jest ściśle skorelowana z pozyskaną grubizną na danej powierzchni zrębowej,</w:t>
      </w:r>
    </w:p>
    <w:p w14:paraId="7B12417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pozostałości pozrębowe to przede wszystkim drewno małowymiarowe oraz chrust,</w:t>
      </w:r>
    </w:p>
    <w:p w14:paraId="0666EDE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 potrzeby rozliczeń Zamawiającego z wykonawcą, udział pozostałości drzewnych, oparty na udziale drewna małowymiarowego i średniowymiarowego (M+S) w stosunku do pozyskanej grubizny jest zawarty w Tabeli parametrów.</w:t>
      </w:r>
    </w:p>
    <w:p w14:paraId="35C1DAF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celów określenia M3P na podstawie M3 stosuje się przelicznik zamienny M3 bez kory na M3P w korze równy 4,</w:t>
      </w:r>
    </w:p>
    <w:p w14:paraId="68F8F41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tak określoną masę M3P pozostałości drzewnych pomniejsza się o ilość M3P pozyskanej i sprzedanej drobnicy (z użytkowanego drzewostanu, za wyjątkiem pochodzącej z wyciętych podszytów i podrostów) i – jeśli wartość jest większa od zera - przyjmuje jako podstawę do rozliczeń.</w:t>
      </w:r>
    </w:p>
    <w:p w14:paraId="31B9EEF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510C821"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b/>
          <w:color w:val="FF0000"/>
          <w:kern w:val="2"/>
          <w:sz w:val="22"/>
          <w:szCs w:val="24"/>
          <w:lang w:eastAsia="en-US"/>
          <w14:ligatures w14:val="standardContextual"/>
        </w:rPr>
        <w:br w:type="page"/>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371B1CE" w14:textId="77777777" w:rsidTr="00B12D98">
        <w:trPr>
          <w:trHeight w:val="600"/>
          <w:tblHeader/>
        </w:trPr>
        <w:tc>
          <w:tcPr>
            <w:tcW w:w="800" w:type="dxa"/>
            <w:shd w:val="clear" w:color="auto" w:fill="auto"/>
            <w:vAlign w:val="center"/>
          </w:tcPr>
          <w:p w14:paraId="2FDA6A6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69302DF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860E41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81BA53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79D2A6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BE2E0DC" w14:textId="77777777" w:rsidTr="00B12D98">
        <w:tc>
          <w:tcPr>
            <w:tcW w:w="800" w:type="dxa"/>
            <w:shd w:val="clear" w:color="auto" w:fill="auto"/>
          </w:tcPr>
          <w:p w14:paraId="3BBED84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18</w:t>
            </w:r>
          </w:p>
        </w:tc>
        <w:tc>
          <w:tcPr>
            <w:tcW w:w="1800" w:type="dxa"/>
            <w:shd w:val="clear" w:color="auto" w:fill="auto"/>
          </w:tcPr>
          <w:p w14:paraId="237B9DE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PORZ-STOS</w:t>
            </w:r>
          </w:p>
        </w:tc>
        <w:tc>
          <w:tcPr>
            <w:tcW w:w="1800" w:type="dxa"/>
            <w:shd w:val="clear" w:color="auto" w:fill="auto"/>
          </w:tcPr>
          <w:p w14:paraId="586510F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PORZ-STOS</w:t>
            </w:r>
          </w:p>
        </w:tc>
        <w:tc>
          <w:tcPr>
            <w:tcW w:w="3600" w:type="dxa"/>
            <w:shd w:val="clear" w:color="auto" w:fill="auto"/>
          </w:tcPr>
          <w:p w14:paraId="3848A51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Wynoszenie i układanie pozostałości w stosy niewymiarowe</w:t>
            </w:r>
          </w:p>
        </w:tc>
        <w:tc>
          <w:tcPr>
            <w:tcW w:w="1200" w:type="dxa"/>
            <w:shd w:val="clear" w:color="auto" w:fill="auto"/>
          </w:tcPr>
          <w:p w14:paraId="55F2BA5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bl>
    <w:p w14:paraId="29D9488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FC0B03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E3454B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wynoszenie i układanie pozostałości drzewnych w stosy niewymiarowe,</w:t>
      </w:r>
    </w:p>
    <w:p w14:paraId="68A3CA0C" w14:textId="77777777" w:rsidR="00235149" w:rsidRPr="00235149" w:rsidRDefault="00235149" w:rsidP="00235149">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Uwagi:</w:t>
      </w:r>
    </w:p>
    <w:p w14:paraId="6E8B2412"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maksymalna odległość wynoszenia pozostałości drzewnych zawarta jest w Tabeli parametrów</w:t>
      </w:r>
    </w:p>
    <w:p w14:paraId="6AF3AE16"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Procedura odbioru:</w:t>
      </w:r>
    </w:p>
    <w:p w14:paraId="216A836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metrów przestrzennych pozostałości drzewnych. Ze względu na pracochłonność i brak standardów dotyczących układania stosów z pozostałości drzewnych ilość M3P zostanie określona pośrednio, tj. będzie wynikała z następujących założeń:</w:t>
      </w:r>
    </w:p>
    <w:p w14:paraId="0E3F87D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pozostałości drzewnych jest ściśle skorelowana z pozyskaną grubizną na danej powierzchni,</w:t>
      </w:r>
    </w:p>
    <w:p w14:paraId="364B2E4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pozostałości drzewne to przede wszystkim drewno małowymiarowe oraz chrust,</w:t>
      </w:r>
    </w:p>
    <w:p w14:paraId="7D3A43B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 potrzeby rozliczeń Zamawiającego z Wykonawcą, udział pozostałości drzewnych, oparty na udziale drewna małowymiarowego i średniowymiarowego (M+S) w stosunku do pozyskanej grubizny zawarta jest w Tabeli parametrów,</w:t>
      </w:r>
    </w:p>
    <w:p w14:paraId="3F447DA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celów określenia M3P na podstawie M3 stosuje się przelicznik zamienny M3 bez kory na M3P w korze równy 4,</w:t>
      </w:r>
    </w:p>
    <w:p w14:paraId="41943B2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tak określoną masę M3P pozostałości drzewnych pomniejsza się o ilość M3P pozyskanej i sprzedanej drobnicy (z użytkowanego drzewostanu, za wyjątkiem pochodzącej z wyciętych podszytów i podrostów) i – jeśli wartość jest większa od zera - przyjmuje jako podstawę do rozliczeń.</w:t>
      </w:r>
    </w:p>
    <w:p w14:paraId="6EAEA48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CE9D86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7220DFA1"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7230245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BEFEDCF"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0" w:name="_Toc166495284"/>
      <w:r w:rsidRPr="00235149">
        <w:rPr>
          <w:rFonts w:ascii="Aptos Display" w:hAnsi="Aptos Display"/>
          <w:color w:val="0F4761"/>
          <w:kern w:val="2"/>
          <w:sz w:val="32"/>
          <w:szCs w:val="32"/>
          <w:lang w:eastAsia="en-US"/>
          <w14:ligatures w14:val="standardContextual"/>
        </w:rPr>
        <w:lastRenderedPageBreak/>
        <w:t>7. Spalanie gałęzi</w:t>
      </w:r>
      <w:bookmarkEnd w:id="10"/>
    </w:p>
    <w:p w14:paraId="7E82F8EF"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FA75B15" w14:textId="77777777" w:rsidTr="00B12D98">
        <w:trPr>
          <w:trHeight w:val="600"/>
          <w:tblHeader/>
        </w:trPr>
        <w:tc>
          <w:tcPr>
            <w:tcW w:w="800" w:type="dxa"/>
            <w:shd w:val="clear" w:color="auto" w:fill="auto"/>
            <w:vAlign w:val="center"/>
          </w:tcPr>
          <w:p w14:paraId="0194E7C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88BA59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05B65F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D63CC8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8AA7DC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6E248B9" w14:textId="77777777" w:rsidTr="00B12D98">
        <w:tc>
          <w:tcPr>
            <w:tcW w:w="800" w:type="dxa"/>
            <w:shd w:val="clear" w:color="auto" w:fill="auto"/>
          </w:tcPr>
          <w:p w14:paraId="525E2C2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19</w:t>
            </w:r>
          </w:p>
        </w:tc>
        <w:tc>
          <w:tcPr>
            <w:tcW w:w="1800" w:type="dxa"/>
            <w:shd w:val="clear" w:color="auto" w:fill="auto"/>
          </w:tcPr>
          <w:p w14:paraId="01D0302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PORZ-SPAL</w:t>
            </w:r>
          </w:p>
        </w:tc>
        <w:tc>
          <w:tcPr>
            <w:tcW w:w="1800" w:type="dxa"/>
            <w:shd w:val="clear" w:color="auto" w:fill="auto"/>
          </w:tcPr>
          <w:p w14:paraId="2AD32DA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PORZ-SPAL</w:t>
            </w:r>
          </w:p>
        </w:tc>
        <w:tc>
          <w:tcPr>
            <w:tcW w:w="3600" w:type="dxa"/>
            <w:shd w:val="clear" w:color="auto" w:fill="auto"/>
          </w:tcPr>
          <w:p w14:paraId="028BBE2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Spalanie gałęzi ułożonych w stosy</w:t>
            </w:r>
          </w:p>
        </w:tc>
        <w:tc>
          <w:tcPr>
            <w:tcW w:w="1200" w:type="dxa"/>
            <w:shd w:val="clear" w:color="auto" w:fill="auto"/>
          </w:tcPr>
          <w:p w14:paraId="4609F3F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bl>
    <w:p w14:paraId="320C857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569498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335857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spalanie pozostałości drzewnych ułożonych w stosy niewymiarowe aż do całkowitego wygaszenia ognisk.</w:t>
      </w:r>
    </w:p>
    <w:p w14:paraId="474E41DB"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Procedura odbioru:</w:t>
      </w:r>
    </w:p>
    <w:p w14:paraId="204152A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metrów przestrzennych pozostałości drzewnych. Ze względu na pracochłonność i brak standardów dotyczących układania stosów z pozostałości drzewnych ilość M3P zostanie określona pośrednio, tj. będzie wynikała z następujących założeń:</w:t>
      </w:r>
    </w:p>
    <w:p w14:paraId="050D110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pozostałości drzewnych jest ściśle skorelowana z pozyskaną grubizną na danej powierzchni,</w:t>
      </w:r>
    </w:p>
    <w:p w14:paraId="61525DF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pozostałości drzewne to przede wszystkim drewno małowymiarowe oraz chrust,</w:t>
      </w:r>
    </w:p>
    <w:p w14:paraId="2FEC415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 potrzeby rozliczeń Zamawiającego z Wykonawcą, udział pozostałości drzewnych, oparty na udziale drewna małowymiarowego i średniowymiarowego (M+S) w stosunku do pozyskanej grubizny zawarta jest w Tabeli parametrów,</w:t>
      </w:r>
    </w:p>
    <w:p w14:paraId="1594B58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celów określenia M3P na podstawie M3 stosuje się przelicznik zamienny M3 bez kory na M3P w korze równy 4,</w:t>
      </w:r>
    </w:p>
    <w:p w14:paraId="0504B19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tak określoną masę M3P pozostałości drzewnych pomniejsza się o ilość M3P pozyskanej i sprzedanej drobnicy (z użytkowanego drzewostanu, za wyjątkiem pochodzącej z wyciętych podszytów i podrostów) i – jeśli wartość jest większa od zera - przyjmuje jako podstawę do rozliczeń.</w:t>
      </w:r>
    </w:p>
    <w:p w14:paraId="201ECF5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906223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5B5C56E0"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007DAB9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02D7083"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1" w:name="_Toc166495285"/>
      <w:r w:rsidRPr="00235149">
        <w:rPr>
          <w:rFonts w:ascii="Aptos Display" w:hAnsi="Aptos Display"/>
          <w:color w:val="0F4761"/>
          <w:kern w:val="2"/>
          <w:sz w:val="32"/>
          <w:szCs w:val="32"/>
          <w:lang w:eastAsia="en-US"/>
          <w14:ligatures w14:val="standardContextual"/>
        </w:rPr>
        <w:lastRenderedPageBreak/>
        <w:t>8. Wycinanie podszytów i podrostów</w:t>
      </w:r>
      <w:bookmarkEnd w:id="11"/>
    </w:p>
    <w:p w14:paraId="1A424090"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9177486" w14:textId="77777777" w:rsidTr="00B12D98">
        <w:trPr>
          <w:trHeight w:val="600"/>
          <w:tblHeader/>
        </w:trPr>
        <w:tc>
          <w:tcPr>
            <w:tcW w:w="800" w:type="dxa"/>
            <w:shd w:val="clear" w:color="auto" w:fill="auto"/>
            <w:vAlign w:val="center"/>
          </w:tcPr>
          <w:p w14:paraId="7AB393C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6390D5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5C27B2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0FA92B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7DBDF6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64FB110" w14:textId="77777777" w:rsidTr="00B12D98">
        <w:tc>
          <w:tcPr>
            <w:tcW w:w="800" w:type="dxa"/>
            <w:shd w:val="clear" w:color="auto" w:fill="auto"/>
          </w:tcPr>
          <w:p w14:paraId="03DE124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20</w:t>
            </w:r>
          </w:p>
        </w:tc>
        <w:tc>
          <w:tcPr>
            <w:tcW w:w="1800" w:type="dxa"/>
            <w:shd w:val="clear" w:color="auto" w:fill="auto"/>
          </w:tcPr>
          <w:p w14:paraId="7970AA5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WPOD N</w:t>
            </w:r>
          </w:p>
        </w:tc>
        <w:tc>
          <w:tcPr>
            <w:tcW w:w="1800" w:type="dxa"/>
            <w:shd w:val="clear" w:color="auto" w:fill="auto"/>
          </w:tcPr>
          <w:p w14:paraId="72450AA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WPOD-31N, </w:t>
            </w:r>
            <w:r w:rsidRPr="00235149">
              <w:rPr>
                <w:rFonts w:ascii="Cambria" w:eastAsia="Aptos" w:hAnsi="Cambria"/>
                <w:kern w:val="2"/>
                <w:sz w:val="22"/>
                <w:szCs w:val="24"/>
                <w:lang w:eastAsia="en-US"/>
                <w14:ligatures w14:val="standardContextual"/>
              </w:rPr>
              <w:br/>
              <w:t xml:space="preserve">WPOD-61N, WPOD&gt;61N, </w:t>
            </w:r>
            <w:r w:rsidRPr="00235149">
              <w:rPr>
                <w:rFonts w:ascii="Cambria" w:eastAsia="Aptos" w:hAnsi="Cambria"/>
                <w:kern w:val="2"/>
                <w:sz w:val="22"/>
                <w:szCs w:val="24"/>
                <w:lang w:eastAsia="en-US"/>
                <w14:ligatures w14:val="standardContextual"/>
              </w:rPr>
              <w:br/>
              <w:t xml:space="preserve">WPOD-32N, </w:t>
            </w:r>
            <w:r w:rsidRPr="00235149">
              <w:rPr>
                <w:rFonts w:ascii="Cambria" w:eastAsia="Aptos" w:hAnsi="Cambria"/>
                <w:kern w:val="2"/>
                <w:sz w:val="22"/>
                <w:szCs w:val="24"/>
                <w:lang w:eastAsia="en-US"/>
                <w14:ligatures w14:val="standardContextual"/>
              </w:rPr>
              <w:br/>
              <w:t xml:space="preserve">WPOD-62N, WPOD&gt;62N, </w:t>
            </w:r>
            <w:r w:rsidRPr="00235149">
              <w:rPr>
                <w:rFonts w:ascii="Cambria" w:eastAsia="Aptos" w:hAnsi="Cambria"/>
                <w:kern w:val="2"/>
                <w:sz w:val="22"/>
                <w:szCs w:val="24"/>
                <w:lang w:eastAsia="en-US"/>
                <w14:ligatures w14:val="standardContextual"/>
              </w:rPr>
              <w:br/>
              <w:t xml:space="preserve">WPOD-33N, </w:t>
            </w:r>
            <w:r w:rsidRPr="00235149">
              <w:rPr>
                <w:rFonts w:ascii="Cambria" w:eastAsia="Aptos" w:hAnsi="Cambria"/>
                <w:kern w:val="2"/>
                <w:sz w:val="22"/>
                <w:szCs w:val="24"/>
                <w:lang w:eastAsia="en-US"/>
                <w14:ligatures w14:val="standardContextual"/>
              </w:rPr>
              <w:br/>
              <w:t>WPOD-63N, WPOD&gt;63N</w:t>
            </w:r>
          </w:p>
        </w:tc>
        <w:tc>
          <w:tcPr>
            <w:tcW w:w="3600" w:type="dxa"/>
            <w:shd w:val="clear" w:color="auto" w:fill="auto"/>
          </w:tcPr>
          <w:p w14:paraId="5DB58FB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Wycinanie podszytów i podrostów  (teren równy lub falisty)</w:t>
            </w:r>
          </w:p>
        </w:tc>
        <w:tc>
          <w:tcPr>
            <w:tcW w:w="1200" w:type="dxa"/>
            <w:shd w:val="clear" w:color="auto" w:fill="auto"/>
          </w:tcPr>
          <w:p w14:paraId="195829F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5ABC3E08" w14:textId="77777777" w:rsidTr="00B12D98">
        <w:tc>
          <w:tcPr>
            <w:tcW w:w="800" w:type="dxa"/>
            <w:shd w:val="clear" w:color="auto" w:fill="auto"/>
          </w:tcPr>
          <w:p w14:paraId="1A48B11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w:t>
            </w:r>
          </w:p>
        </w:tc>
        <w:tc>
          <w:tcPr>
            <w:tcW w:w="1800" w:type="dxa"/>
            <w:shd w:val="clear" w:color="auto" w:fill="auto"/>
          </w:tcPr>
          <w:p w14:paraId="71BDB57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WPOD G</w:t>
            </w:r>
          </w:p>
        </w:tc>
        <w:tc>
          <w:tcPr>
            <w:tcW w:w="1800" w:type="dxa"/>
            <w:shd w:val="clear" w:color="auto" w:fill="auto"/>
          </w:tcPr>
          <w:p w14:paraId="15E84DD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WPOD-31G, </w:t>
            </w:r>
            <w:r w:rsidRPr="00235149">
              <w:rPr>
                <w:rFonts w:ascii="Cambria" w:eastAsia="Aptos" w:hAnsi="Cambria"/>
                <w:kern w:val="2"/>
                <w:sz w:val="22"/>
                <w:szCs w:val="24"/>
                <w:lang w:eastAsia="en-US"/>
                <w14:ligatures w14:val="standardContextual"/>
              </w:rPr>
              <w:br/>
              <w:t xml:space="preserve">WPOD-61G, WPOD&gt;61G, </w:t>
            </w:r>
            <w:r w:rsidRPr="00235149">
              <w:rPr>
                <w:rFonts w:ascii="Cambria" w:eastAsia="Aptos" w:hAnsi="Cambria"/>
                <w:kern w:val="2"/>
                <w:sz w:val="22"/>
                <w:szCs w:val="24"/>
                <w:lang w:eastAsia="en-US"/>
                <w14:ligatures w14:val="standardContextual"/>
              </w:rPr>
              <w:br/>
              <w:t xml:space="preserve">WPOD-32G, </w:t>
            </w:r>
            <w:r w:rsidRPr="00235149">
              <w:rPr>
                <w:rFonts w:ascii="Cambria" w:eastAsia="Aptos" w:hAnsi="Cambria"/>
                <w:kern w:val="2"/>
                <w:sz w:val="22"/>
                <w:szCs w:val="24"/>
                <w:lang w:eastAsia="en-US"/>
                <w14:ligatures w14:val="standardContextual"/>
              </w:rPr>
              <w:br/>
              <w:t xml:space="preserve">WPOD-62G, WPOD&gt;62G, </w:t>
            </w:r>
            <w:r w:rsidRPr="00235149">
              <w:rPr>
                <w:rFonts w:ascii="Cambria" w:eastAsia="Aptos" w:hAnsi="Cambria"/>
                <w:kern w:val="2"/>
                <w:sz w:val="22"/>
                <w:szCs w:val="24"/>
                <w:lang w:eastAsia="en-US"/>
                <w14:ligatures w14:val="standardContextual"/>
              </w:rPr>
              <w:br/>
              <w:t xml:space="preserve">WPOD-33G, </w:t>
            </w:r>
            <w:r w:rsidRPr="00235149">
              <w:rPr>
                <w:rFonts w:ascii="Cambria" w:eastAsia="Aptos" w:hAnsi="Cambria"/>
                <w:kern w:val="2"/>
                <w:sz w:val="22"/>
                <w:szCs w:val="24"/>
                <w:lang w:eastAsia="en-US"/>
                <w14:ligatures w14:val="standardContextual"/>
              </w:rPr>
              <w:br/>
              <w:t>WPOD-63G, WPOD&gt;63G</w:t>
            </w:r>
          </w:p>
        </w:tc>
        <w:tc>
          <w:tcPr>
            <w:tcW w:w="3600" w:type="dxa"/>
            <w:shd w:val="clear" w:color="auto" w:fill="auto"/>
          </w:tcPr>
          <w:p w14:paraId="0BFFB57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Wycinanie podszytów i podrostów (teren o nachyleniu powyżej 23% )</w:t>
            </w:r>
          </w:p>
        </w:tc>
        <w:tc>
          <w:tcPr>
            <w:tcW w:w="1200" w:type="dxa"/>
            <w:shd w:val="clear" w:color="auto" w:fill="auto"/>
          </w:tcPr>
          <w:p w14:paraId="6BE2113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02A48FE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E313FF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2700FF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wycinanie podszytów i podrostów - na powierzchni roboczej,</w:t>
      </w:r>
    </w:p>
    <w:p w14:paraId="602280A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znoszenie i układanie w stosy niewymiarowe z pozostawieniem na powierzchni.</w:t>
      </w:r>
    </w:p>
    <w:p w14:paraId="26AD75E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679121D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5CB354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FC7C34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D9B568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5B52794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E53FFC6" w14:textId="77777777" w:rsidTr="00B12D98">
        <w:trPr>
          <w:trHeight w:val="600"/>
          <w:tblHeader/>
        </w:trPr>
        <w:tc>
          <w:tcPr>
            <w:tcW w:w="800" w:type="dxa"/>
            <w:shd w:val="clear" w:color="auto" w:fill="auto"/>
            <w:vAlign w:val="center"/>
          </w:tcPr>
          <w:p w14:paraId="0603F15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604E47D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6269D2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268CFA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9F2AFE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24D006C" w14:textId="77777777" w:rsidTr="00B12D98">
        <w:tc>
          <w:tcPr>
            <w:tcW w:w="800" w:type="dxa"/>
            <w:shd w:val="clear" w:color="auto" w:fill="auto"/>
          </w:tcPr>
          <w:p w14:paraId="3788363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22</w:t>
            </w:r>
          </w:p>
        </w:tc>
        <w:tc>
          <w:tcPr>
            <w:tcW w:w="1800" w:type="dxa"/>
            <w:shd w:val="clear" w:color="auto" w:fill="auto"/>
          </w:tcPr>
          <w:p w14:paraId="7F95EBF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WPOD-BN</w:t>
            </w:r>
          </w:p>
        </w:tc>
        <w:tc>
          <w:tcPr>
            <w:tcW w:w="1800" w:type="dxa"/>
            <w:shd w:val="clear" w:color="auto" w:fill="auto"/>
          </w:tcPr>
          <w:p w14:paraId="358993A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WPOD-3BN</w:t>
            </w:r>
          </w:p>
          <w:p w14:paraId="79F3624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WPOD-6BN</w:t>
            </w:r>
          </w:p>
          <w:p w14:paraId="090E6FD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WPOD&gt;6BN</w:t>
            </w:r>
          </w:p>
        </w:tc>
        <w:tc>
          <w:tcPr>
            <w:tcW w:w="3600" w:type="dxa"/>
            <w:shd w:val="clear" w:color="auto" w:fill="auto"/>
          </w:tcPr>
          <w:p w14:paraId="09E4BB4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Wycinanie podszytów i podrostów z pozostawieniem na powierzchni, bez znoszenia i układania w stosy (teren równy lub falisty)</w:t>
            </w:r>
          </w:p>
        </w:tc>
        <w:tc>
          <w:tcPr>
            <w:tcW w:w="1200" w:type="dxa"/>
            <w:shd w:val="clear" w:color="auto" w:fill="auto"/>
          </w:tcPr>
          <w:p w14:paraId="26F28E6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6A204230" w14:textId="77777777" w:rsidTr="00B12D98">
        <w:tc>
          <w:tcPr>
            <w:tcW w:w="800" w:type="dxa"/>
            <w:shd w:val="clear" w:color="auto" w:fill="auto"/>
          </w:tcPr>
          <w:p w14:paraId="1F15F94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w:t>
            </w:r>
          </w:p>
        </w:tc>
        <w:tc>
          <w:tcPr>
            <w:tcW w:w="1800" w:type="dxa"/>
            <w:shd w:val="clear" w:color="auto" w:fill="auto"/>
          </w:tcPr>
          <w:p w14:paraId="29086AD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WPOD-BG</w:t>
            </w:r>
          </w:p>
        </w:tc>
        <w:tc>
          <w:tcPr>
            <w:tcW w:w="1800" w:type="dxa"/>
            <w:shd w:val="clear" w:color="auto" w:fill="auto"/>
          </w:tcPr>
          <w:p w14:paraId="42F86CD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WPOD-3BG</w:t>
            </w:r>
          </w:p>
          <w:p w14:paraId="4F75263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WPOD-6BG</w:t>
            </w:r>
          </w:p>
          <w:p w14:paraId="5C46D95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WPOD&gt;6BG</w:t>
            </w:r>
          </w:p>
        </w:tc>
        <w:tc>
          <w:tcPr>
            <w:tcW w:w="3600" w:type="dxa"/>
            <w:shd w:val="clear" w:color="auto" w:fill="auto"/>
          </w:tcPr>
          <w:p w14:paraId="250D2A5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Wycinanie podszytów i podrostów z pozostawieniem na powierzchni, bez znoszenia i układania w stosy (teren pagórkowaty, wzgórzowy i górski, stoki o nachyleniu pow. 23%)</w:t>
            </w:r>
          </w:p>
        </w:tc>
        <w:tc>
          <w:tcPr>
            <w:tcW w:w="1200" w:type="dxa"/>
            <w:shd w:val="clear" w:color="auto" w:fill="auto"/>
          </w:tcPr>
          <w:p w14:paraId="051DFA8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72981A0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02B82A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03FB06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wycinanie podszytów i podrostów w cięciach rębnych oraz w drzewostanach planowanych do wprowadzenia dolnego piętra z pozostawieniem na powierzchni, bez znoszenia i układania w stosy.</w:t>
      </w:r>
    </w:p>
    <w:p w14:paraId="165F760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673FA1C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F2DB106"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szczegółowa technologia i zakres prac zostaną określone przed rozpoczęciem zabiegu w zleceniu,</w:t>
      </w:r>
    </w:p>
    <w:p w14:paraId="66ECFE5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CE5E3D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A62643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BABFCF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10140E7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C7B750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57461F54"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2" w:name="_Toc166495286"/>
      <w:r w:rsidRPr="00235149">
        <w:rPr>
          <w:rFonts w:ascii="Aptos Display" w:hAnsi="Aptos Display"/>
          <w:color w:val="0F4761"/>
          <w:kern w:val="2"/>
          <w:sz w:val="32"/>
          <w:szCs w:val="32"/>
          <w:lang w:eastAsia="en-US"/>
          <w14:ligatures w14:val="standardContextual"/>
        </w:rPr>
        <w:lastRenderedPageBreak/>
        <w:t>9. Wynoszenie wyciętych podszytów</w:t>
      </w:r>
      <w:bookmarkEnd w:id="12"/>
    </w:p>
    <w:p w14:paraId="382CCEEE"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A05B4FA" w14:textId="77777777" w:rsidTr="00B12D98">
        <w:trPr>
          <w:trHeight w:val="600"/>
          <w:tblHeader/>
        </w:trPr>
        <w:tc>
          <w:tcPr>
            <w:tcW w:w="800" w:type="dxa"/>
            <w:shd w:val="clear" w:color="auto" w:fill="auto"/>
            <w:vAlign w:val="center"/>
          </w:tcPr>
          <w:p w14:paraId="2A0B4C2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E74C61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0E01EF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111F0C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84F01D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D237E85" w14:textId="77777777" w:rsidTr="00B12D98">
        <w:tc>
          <w:tcPr>
            <w:tcW w:w="800" w:type="dxa"/>
            <w:shd w:val="clear" w:color="auto" w:fill="auto"/>
          </w:tcPr>
          <w:p w14:paraId="67FC8C9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w:t>
            </w:r>
          </w:p>
        </w:tc>
        <w:tc>
          <w:tcPr>
            <w:tcW w:w="1800" w:type="dxa"/>
            <w:shd w:val="clear" w:color="auto" w:fill="auto"/>
          </w:tcPr>
          <w:p w14:paraId="5EA9AE4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PPOD N</w:t>
            </w:r>
          </w:p>
        </w:tc>
        <w:tc>
          <w:tcPr>
            <w:tcW w:w="1800" w:type="dxa"/>
            <w:shd w:val="clear" w:color="auto" w:fill="auto"/>
          </w:tcPr>
          <w:p w14:paraId="2E8EDF1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PPOD-31N, </w:t>
            </w:r>
            <w:r w:rsidRPr="00235149">
              <w:rPr>
                <w:rFonts w:ascii="Cambria" w:eastAsia="Aptos" w:hAnsi="Cambria"/>
                <w:kern w:val="2"/>
                <w:sz w:val="22"/>
                <w:szCs w:val="24"/>
                <w:lang w:eastAsia="en-US"/>
                <w14:ligatures w14:val="standardContextual"/>
              </w:rPr>
              <w:br/>
              <w:t xml:space="preserve">PPOD-61N, PPOD&gt;61N, </w:t>
            </w:r>
            <w:r w:rsidRPr="00235149">
              <w:rPr>
                <w:rFonts w:ascii="Cambria" w:eastAsia="Aptos" w:hAnsi="Cambria"/>
                <w:kern w:val="2"/>
                <w:sz w:val="22"/>
                <w:szCs w:val="24"/>
                <w:lang w:eastAsia="en-US"/>
                <w14:ligatures w14:val="standardContextual"/>
              </w:rPr>
              <w:br/>
              <w:t xml:space="preserve">PPOD-32N, </w:t>
            </w:r>
            <w:r w:rsidRPr="00235149">
              <w:rPr>
                <w:rFonts w:ascii="Cambria" w:eastAsia="Aptos" w:hAnsi="Cambria"/>
                <w:kern w:val="2"/>
                <w:sz w:val="22"/>
                <w:szCs w:val="24"/>
                <w:lang w:eastAsia="en-US"/>
                <w14:ligatures w14:val="standardContextual"/>
              </w:rPr>
              <w:br/>
              <w:t xml:space="preserve">PPOD-62N, PPOD&gt;62N, </w:t>
            </w:r>
            <w:r w:rsidRPr="00235149">
              <w:rPr>
                <w:rFonts w:ascii="Cambria" w:eastAsia="Aptos" w:hAnsi="Cambria"/>
                <w:kern w:val="2"/>
                <w:sz w:val="22"/>
                <w:szCs w:val="24"/>
                <w:lang w:eastAsia="en-US"/>
                <w14:ligatures w14:val="standardContextual"/>
              </w:rPr>
              <w:br/>
              <w:t xml:space="preserve">PPOD-33N, </w:t>
            </w:r>
            <w:r w:rsidRPr="00235149">
              <w:rPr>
                <w:rFonts w:ascii="Cambria" w:eastAsia="Aptos" w:hAnsi="Cambria"/>
                <w:kern w:val="2"/>
                <w:sz w:val="22"/>
                <w:szCs w:val="24"/>
                <w:lang w:eastAsia="en-US"/>
                <w14:ligatures w14:val="standardContextual"/>
              </w:rPr>
              <w:br/>
              <w:t>PPOD-63N, PPOD&gt;63N</w:t>
            </w:r>
          </w:p>
        </w:tc>
        <w:tc>
          <w:tcPr>
            <w:tcW w:w="3600" w:type="dxa"/>
            <w:shd w:val="clear" w:color="auto" w:fill="auto"/>
          </w:tcPr>
          <w:p w14:paraId="3A102E6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wyciętych podszytów  (teren równy lub falisty)</w:t>
            </w:r>
          </w:p>
        </w:tc>
        <w:tc>
          <w:tcPr>
            <w:tcW w:w="1200" w:type="dxa"/>
            <w:shd w:val="clear" w:color="auto" w:fill="auto"/>
          </w:tcPr>
          <w:p w14:paraId="19D1B54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60E28A50" w14:textId="77777777" w:rsidTr="00B12D98">
        <w:tc>
          <w:tcPr>
            <w:tcW w:w="800" w:type="dxa"/>
            <w:shd w:val="clear" w:color="auto" w:fill="auto"/>
          </w:tcPr>
          <w:p w14:paraId="75B96A1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w:t>
            </w:r>
          </w:p>
        </w:tc>
        <w:tc>
          <w:tcPr>
            <w:tcW w:w="1800" w:type="dxa"/>
            <w:shd w:val="clear" w:color="auto" w:fill="auto"/>
          </w:tcPr>
          <w:p w14:paraId="6528C46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PPOD G</w:t>
            </w:r>
          </w:p>
        </w:tc>
        <w:tc>
          <w:tcPr>
            <w:tcW w:w="1800" w:type="dxa"/>
            <w:shd w:val="clear" w:color="auto" w:fill="auto"/>
          </w:tcPr>
          <w:p w14:paraId="6803BCF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PPOD-31G, </w:t>
            </w:r>
            <w:r w:rsidRPr="00235149">
              <w:rPr>
                <w:rFonts w:ascii="Cambria" w:eastAsia="Aptos" w:hAnsi="Cambria"/>
                <w:kern w:val="2"/>
                <w:sz w:val="22"/>
                <w:szCs w:val="24"/>
                <w:lang w:eastAsia="en-US"/>
                <w14:ligatures w14:val="standardContextual"/>
              </w:rPr>
              <w:br/>
              <w:t xml:space="preserve">PPOD-61G, PPOD&gt;61G, </w:t>
            </w:r>
            <w:r w:rsidRPr="00235149">
              <w:rPr>
                <w:rFonts w:ascii="Cambria" w:eastAsia="Aptos" w:hAnsi="Cambria"/>
                <w:kern w:val="2"/>
                <w:sz w:val="22"/>
                <w:szCs w:val="24"/>
                <w:lang w:eastAsia="en-US"/>
                <w14:ligatures w14:val="standardContextual"/>
              </w:rPr>
              <w:br/>
              <w:t xml:space="preserve">PPOD-32G, </w:t>
            </w:r>
            <w:r w:rsidRPr="00235149">
              <w:rPr>
                <w:rFonts w:ascii="Cambria" w:eastAsia="Aptos" w:hAnsi="Cambria"/>
                <w:kern w:val="2"/>
                <w:sz w:val="22"/>
                <w:szCs w:val="24"/>
                <w:lang w:eastAsia="en-US"/>
                <w14:ligatures w14:val="standardContextual"/>
              </w:rPr>
              <w:br/>
              <w:t xml:space="preserve">PPOD-62G, PPOD&gt;62G, </w:t>
            </w:r>
            <w:r w:rsidRPr="00235149">
              <w:rPr>
                <w:rFonts w:ascii="Cambria" w:eastAsia="Aptos" w:hAnsi="Cambria"/>
                <w:kern w:val="2"/>
                <w:sz w:val="22"/>
                <w:szCs w:val="24"/>
                <w:lang w:eastAsia="en-US"/>
                <w14:ligatures w14:val="standardContextual"/>
              </w:rPr>
              <w:br/>
              <w:t xml:space="preserve">PPOD-33G, </w:t>
            </w:r>
            <w:r w:rsidRPr="00235149">
              <w:rPr>
                <w:rFonts w:ascii="Cambria" w:eastAsia="Aptos" w:hAnsi="Cambria"/>
                <w:kern w:val="2"/>
                <w:sz w:val="22"/>
                <w:szCs w:val="24"/>
                <w:lang w:eastAsia="en-US"/>
                <w14:ligatures w14:val="standardContextual"/>
              </w:rPr>
              <w:br/>
              <w:t>PPOD-63G, PPOD&gt;63G</w:t>
            </w:r>
          </w:p>
        </w:tc>
        <w:tc>
          <w:tcPr>
            <w:tcW w:w="3600" w:type="dxa"/>
            <w:shd w:val="clear" w:color="auto" w:fill="auto"/>
          </w:tcPr>
          <w:p w14:paraId="727470B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wyciętych podszytów  (teren o nachyleniu powyżej 23% )</w:t>
            </w:r>
          </w:p>
        </w:tc>
        <w:tc>
          <w:tcPr>
            <w:tcW w:w="1200" w:type="dxa"/>
            <w:shd w:val="clear" w:color="auto" w:fill="auto"/>
          </w:tcPr>
          <w:p w14:paraId="781536C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6DE1172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F42D35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1B2A13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wyciętych podszytów i podrostów bezpośrednio poza działkę roboczą z pozostawieniem do rozdrobnienia, zrębkowania, lub naturalnego rozkładu.</w:t>
      </w:r>
    </w:p>
    <w:p w14:paraId="6CDFE1D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3E8091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7B1874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0A08DE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3A70DD9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6F0C6D0"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2E07E9D0"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3" w:name="_Toc166495287"/>
      <w:r w:rsidRPr="00235149">
        <w:rPr>
          <w:rFonts w:ascii="Aptos Display" w:hAnsi="Aptos Display"/>
          <w:color w:val="0F4761"/>
          <w:kern w:val="2"/>
          <w:sz w:val="32"/>
          <w:szCs w:val="32"/>
          <w:lang w:eastAsia="en-US"/>
          <w14:ligatures w14:val="standardContextual"/>
        </w:rPr>
        <w:lastRenderedPageBreak/>
        <w:t>10. Karczowanie</w:t>
      </w:r>
      <w:bookmarkEnd w:id="13"/>
    </w:p>
    <w:p w14:paraId="00A198A6"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7F966B9" w14:textId="77777777" w:rsidTr="00B12D98">
        <w:trPr>
          <w:trHeight w:val="600"/>
          <w:tblHeader/>
        </w:trPr>
        <w:tc>
          <w:tcPr>
            <w:tcW w:w="800" w:type="dxa"/>
            <w:shd w:val="clear" w:color="auto" w:fill="auto"/>
            <w:vAlign w:val="center"/>
          </w:tcPr>
          <w:p w14:paraId="5269C1B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E3A5AA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FB4D30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710478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695B2C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CE813C2" w14:textId="77777777" w:rsidTr="00B12D98">
        <w:tc>
          <w:tcPr>
            <w:tcW w:w="800" w:type="dxa"/>
            <w:shd w:val="clear" w:color="auto" w:fill="auto"/>
          </w:tcPr>
          <w:p w14:paraId="75E6918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w:t>
            </w:r>
          </w:p>
        </w:tc>
        <w:tc>
          <w:tcPr>
            <w:tcW w:w="1800" w:type="dxa"/>
            <w:shd w:val="clear" w:color="auto" w:fill="auto"/>
          </w:tcPr>
          <w:p w14:paraId="296A15C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SPY</w:t>
            </w:r>
          </w:p>
        </w:tc>
        <w:tc>
          <w:tcPr>
            <w:tcW w:w="1800" w:type="dxa"/>
            <w:shd w:val="clear" w:color="auto" w:fill="auto"/>
          </w:tcPr>
          <w:p w14:paraId="65D33C0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SPY-2-50, </w:t>
            </w:r>
            <w:r w:rsidRPr="00235149">
              <w:rPr>
                <w:rFonts w:ascii="Cambria" w:eastAsia="Aptos" w:hAnsi="Cambria"/>
                <w:kern w:val="2"/>
                <w:sz w:val="22"/>
                <w:szCs w:val="24"/>
                <w:lang w:eastAsia="en-US"/>
                <w14:ligatures w14:val="standardContextual"/>
              </w:rPr>
              <w:br/>
              <w:t xml:space="preserve">SPY-4-50, </w:t>
            </w:r>
            <w:r w:rsidRPr="00235149">
              <w:rPr>
                <w:rFonts w:ascii="Cambria" w:eastAsia="Aptos" w:hAnsi="Cambria"/>
                <w:kern w:val="2"/>
                <w:sz w:val="22"/>
                <w:szCs w:val="24"/>
                <w:lang w:eastAsia="en-US"/>
                <w14:ligatures w14:val="standardContextual"/>
              </w:rPr>
              <w:br/>
              <w:t xml:space="preserve">SPY&gt;4-50, </w:t>
            </w:r>
            <w:r w:rsidRPr="00235149">
              <w:rPr>
                <w:rFonts w:ascii="Cambria" w:eastAsia="Aptos" w:hAnsi="Cambria"/>
                <w:kern w:val="2"/>
                <w:sz w:val="22"/>
                <w:szCs w:val="24"/>
                <w:lang w:eastAsia="en-US"/>
                <w14:ligatures w14:val="standardContextual"/>
              </w:rPr>
              <w:br/>
              <w:t xml:space="preserve">SPY-2-100, </w:t>
            </w:r>
            <w:r w:rsidRPr="00235149">
              <w:rPr>
                <w:rFonts w:ascii="Cambria" w:eastAsia="Aptos" w:hAnsi="Cambria"/>
                <w:kern w:val="2"/>
                <w:sz w:val="22"/>
                <w:szCs w:val="24"/>
                <w:lang w:eastAsia="en-US"/>
                <w14:ligatures w14:val="standardContextual"/>
              </w:rPr>
              <w:br/>
              <w:t xml:space="preserve">SPY-4-100, </w:t>
            </w:r>
            <w:r w:rsidRPr="00235149">
              <w:rPr>
                <w:rFonts w:ascii="Cambria" w:eastAsia="Aptos" w:hAnsi="Cambria"/>
                <w:kern w:val="2"/>
                <w:sz w:val="22"/>
                <w:szCs w:val="24"/>
                <w:lang w:eastAsia="en-US"/>
                <w14:ligatures w14:val="standardContextual"/>
              </w:rPr>
              <w:br/>
              <w:t xml:space="preserve">SPY&gt;4-100, </w:t>
            </w:r>
            <w:r w:rsidRPr="00235149">
              <w:rPr>
                <w:rFonts w:ascii="Cambria" w:eastAsia="Aptos" w:hAnsi="Cambria"/>
                <w:kern w:val="2"/>
                <w:sz w:val="22"/>
                <w:szCs w:val="24"/>
                <w:lang w:eastAsia="en-US"/>
                <w14:ligatures w14:val="standardContextual"/>
              </w:rPr>
              <w:br/>
              <w:t xml:space="preserve">SPY-2-150, </w:t>
            </w:r>
            <w:r w:rsidRPr="00235149">
              <w:rPr>
                <w:rFonts w:ascii="Cambria" w:eastAsia="Aptos" w:hAnsi="Cambria"/>
                <w:kern w:val="2"/>
                <w:sz w:val="22"/>
                <w:szCs w:val="24"/>
                <w:lang w:eastAsia="en-US"/>
                <w14:ligatures w14:val="standardContextual"/>
              </w:rPr>
              <w:br/>
              <w:t xml:space="preserve">SPY-4-150, </w:t>
            </w:r>
            <w:r w:rsidRPr="00235149">
              <w:rPr>
                <w:rFonts w:ascii="Cambria" w:eastAsia="Aptos" w:hAnsi="Cambria"/>
                <w:kern w:val="2"/>
                <w:sz w:val="22"/>
                <w:szCs w:val="24"/>
                <w:lang w:eastAsia="en-US"/>
                <w14:ligatures w14:val="standardContextual"/>
              </w:rPr>
              <w:br/>
              <w:t>SPY&gt;4-150</w:t>
            </w:r>
          </w:p>
        </w:tc>
        <w:tc>
          <w:tcPr>
            <w:tcW w:w="3600" w:type="dxa"/>
            <w:shd w:val="clear" w:color="auto" w:fill="auto"/>
          </w:tcPr>
          <w:p w14:paraId="73B1C6B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Spychanie karp i innych drzew</w:t>
            </w:r>
          </w:p>
        </w:tc>
        <w:tc>
          <w:tcPr>
            <w:tcW w:w="1200" w:type="dxa"/>
            <w:shd w:val="clear" w:color="auto" w:fill="auto"/>
          </w:tcPr>
          <w:p w14:paraId="0621E20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07D34A0B" w14:textId="77777777" w:rsidTr="00B12D98">
        <w:tc>
          <w:tcPr>
            <w:tcW w:w="800" w:type="dxa"/>
            <w:shd w:val="clear" w:color="auto" w:fill="auto"/>
          </w:tcPr>
          <w:p w14:paraId="4E4AD9A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27</w:t>
            </w:r>
          </w:p>
        </w:tc>
        <w:tc>
          <w:tcPr>
            <w:tcW w:w="1800" w:type="dxa"/>
            <w:shd w:val="clear" w:color="auto" w:fill="auto"/>
          </w:tcPr>
          <w:p w14:paraId="288DF11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w:t>
            </w:r>
          </w:p>
        </w:tc>
        <w:tc>
          <w:tcPr>
            <w:tcW w:w="1800" w:type="dxa"/>
            <w:shd w:val="clear" w:color="auto" w:fill="auto"/>
          </w:tcPr>
          <w:p w14:paraId="68676D2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WYC-2-50, </w:t>
            </w:r>
            <w:r w:rsidRPr="00235149">
              <w:rPr>
                <w:rFonts w:ascii="Cambria" w:eastAsia="Aptos" w:hAnsi="Cambria"/>
                <w:kern w:val="2"/>
                <w:sz w:val="22"/>
                <w:szCs w:val="24"/>
                <w:lang w:eastAsia="en-US"/>
                <w14:ligatures w14:val="standardContextual"/>
              </w:rPr>
              <w:br/>
              <w:t xml:space="preserve">WYC-4-50, </w:t>
            </w:r>
            <w:r w:rsidRPr="00235149">
              <w:rPr>
                <w:rFonts w:ascii="Cambria" w:eastAsia="Aptos" w:hAnsi="Cambria"/>
                <w:kern w:val="2"/>
                <w:sz w:val="22"/>
                <w:szCs w:val="24"/>
                <w:lang w:eastAsia="en-US"/>
                <w14:ligatures w14:val="standardContextual"/>
              </w:rPr>
              <w:br/>
              <w:t xml:space="preserve">WYC&gt;4-50, </w:t>
            </w:r>
            <w:r w:rsidRPr="00235149">
              <w:rPr>
                <w:rFonts w:ascii="Cambria" w:eastAsia="Aptos" w:hAnsi="Cambria"/>
                <w:kern w:val="2"/>
                <w:sz w:val="22"/>
                <w:szCs w:val="24"/>
                <w:lang w:eastAsia="en-US"/>
                <w14:ligatures w14:val="standardContextual"/>
              </w:rPr>
              <w:br/>
              <w:t xml:space="preserve">WYC-2-100, </w:t>
            </w:r>
            <w:r w:rsidRPr="00235149">
              <w:rPr>
                <w:rFonts w:ascii="Cambria" w:eastAsia="Aptos" w:hAnsi="Cambria"/>
                <w:kern w:val="2"/>
                <w:sz w:val="22"/>
                <w:szCs w:val="24"/>
                <w:lang w:eastAsia="en-US"/>
                <w14:ligatures w14:val="standardContextual"/>
              </w:rPr>
              <w:br/>
              <w:t xml:space="preserve">WYC-4-100, </w:t>
            </w:r>
            <w:r w:rsidRPr="00235149">
              <w:rPr>
                <w:rFonts w:ascii="Cambria" w:eastAsia="Aptos" w:hAnsi="Cambria"/>
                <w:kern w:val="2"/>
                <w:sz w:val="22"/>
                <w:szCs w:val="24"/>
                <w:lang w:eastAsia="en-US"/>
                <w14:ligatures w14:val="standardContextual"/>
              </w:rPr>
              <w:br/>
              <w:t xml:space="preserve">WYC&gt;4-100, </w:t>
            </w:r>
            <w:r w:rsidRPr="00235149">
              <w:rPr>
                <w:rFonts w:ascii="Cambria" w:eastAsia="Aptos" w:hAnsi="Cambria"/>
                <w:kern w:val="2"/>
                <w:sz w:val="22"/>
                <w:szCs w:val="24"/>
                <w:lang w:eastAsia="en-US"/>
                <w14:ligatures w14:val="standardContextual"/>
              </w:rPr>
              <w:br/>
              <w:t xml:space="preserve">WYC-2-150, </w:t>
            </w:r>
            <w:r w:rsidRPr="00235149">
              <w:rPr>
                <w:rFonts w:ascii="Cambria" w:eastAsia="Aptos" w:hAnsi="Cambria"/>
                <w:kern w:val="2"/>
                <w:sz w:val="22"/>
                <w:szCs w:val="24"/>
                <w:lang w:eastAsia="en-US"/>
                <w14:ligatures w14:val="standardContextual"/>
              </w:rPr>
              <w:br/>
              <w:t xml:space="preserve">WYC-4-150, </w:t>
            </w:r>
            <w:r w:rsidRPr="00235149">
              <w:rPr>
                <w:rFonts w:ascii="Cambria" w:eastAsia="Aptos" w:hAnsi="Cambria"/>
                <w:kern w:val="2"/>
                <w:sz w:val="22"/>
                <w:szCs w:val="24"/>
                <w:lang w:eastAsia="en-US"/>
                <w14:ligatures w14:val="standardContextual"/>
              </w:rPr>
              <w:br/>
              <w:t>WYC&gt;4-150</w:t>
            </w:r>
          </w:p>
        </w:tc>
        <w:tc>
          <w:tcPr>
            <w:tcW w:w="3600" w:type="dxa"/>
            <w:shd w:val="clear" w:color="auto" w:fill="auto"/>
          </w:tcPr>
          <w:p w14:paraId="62D4456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Wyczesywanie korzeni z wyrównaniem powierzchni i spychanie</w:t>
            </w:r>
          </w:p>
        </w:tc>
        <w:tc>
          <w:tcPr>
            <w:tcW w:w="1200" w:type="dxa"/>
            <w:shd w:val="clear" w:color="auto" w:fill="auto"/>
          </w:tcPr>
          <w:p w14:paraId="0477ED3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3AA89107" w14:textId="77777777" w:rsidTr="00B12D98">
        <w:tc>
          <w:tcPr>
            <w:tcW w:w="800" w:type="dxa"/>
            <w:shd w:val="clear" w:color="auto" w:fill="auto"/>
          </w:tcPr>
          <w:p w14:paraId="4FCC484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28</w:t>
            </w:r>
          </w:p>
        </w:tc>
        <w:tc>
          <w:tcPr>
            <w:tcW w:w="1800" w:type="dxa"/>
            <w:shd w:val="clear" w:color="auto" w:fill="auto"/>
          </w:tcPr>
          <w:p w14:paraId="6AFDEC8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w:t>
            </w:r>
          </w:p>
        </w:tc>
        <w:tc>
          <w:tcPr>
            <w:tcW w:w="1800" w:type="dxa"/>
            <w:shd w:val="clear" w:color="auto" w:fill="auto"/>
          </w:tcPr>
          <w:p w14:paraId="2A674F2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WYK-2-50, </w:t>
            </w:r>
            <w:r w:rsidRPr="00235149">
              <w:rPr>
                <w:rFonts w:ascii="Cambria" w:eastAsia="Aptos" w:hAnsi="Cambria"/>
                <w:kern w:val="2"/>
                <w:sz w:val="22"/>
                <w:szCs w:val="24"/>
                <w:lang w:eastAsia="en-US"/>
                <w14:ligatures w14:val="standardContextual"/>
              </w:rPr>
              <w:br/>
              <w:t xml:space="preserve">WYK-4-50, </w:t>
            </w:r>
            <w:r w:rsidRPr="00235149">
              <w:rPr>
                <w:rFonts w:ascii="Cambria" w:eastAsia="Aptos" w:hAnsi="Cambria"/>
                <w:kern w:val="2"/>
                <w:sz w:val="22"/>
                <w:szCs w:val="24"/>
                <w:lang w:eastAsia="en-US"/>
                <w14:ligatures w14:val="standardContextual"/>
              </w:rPr>
              <w:br/>
              <w:t xml:space="preserve">WYK&gt;4-50, </w:t>
            </w:r>
            <w:r w:rsidRPr="00235149">
              <w:rPr>
                <w:rFonts w:ascii="Cambria" w:eastAsia="Aptos" w:hAnsi="Cambria"/>
                <w:kern w:val="2"/>
                <w:sz w:val="22"/>
                <w:szCs w:val="24"/>
                <w:lang w:eastAsia="en-US"/>
                <w14:ligatures w14:val="standardContextual"/>
              </w:rPr>
              <w:br/>
              <w:t xml:space="preserve">WYK-2-100, </w:t>
            </w:r>
            <w:r w:rsidRPr="00235149">
              <w:rPr>
                <w:rFonts w:ascii="Cambria" w:eastAsia="Aptos" w:hAnsi="Cambria"/>
                <w:kern w:val="2"/>
                <w:sz w:val="22"/>
                <w:szCs w:val="24"/>
                <w:lang w:eastAsia="en-US"/>
                <w14:ligatures w14:val="standardContextual"/>
              </w:rPr>
              <w:br/>
              <w:t xml:space="preserve">WYK-4-100, </w:t>
            </w:r>
            <w:r w:rsidRPr="00235149">
              <w:rPr>
                <w:rFonts w:ascii="Cambria" w:eastAsia="Aptos" w:hAnsi="Cambria"/>
                <w:kern w:val="2"/>
                <w:sz w:val="22"/>
                <w:szCs w:val="24"/>
                <w:lang w:eastAsia="en-US"/>
                <w14:ligatures w14:val="standardContextual"/>
              </w:rPr>
              <w:br/>
              <w:t xml:space="preserve">WYK&gt;4-100, </w:t>
            </w:r>
            <w:r w:rsidRPr="00235149">
              <w:rPr>
                <w:rFonts w:ascii="Cambria" w:eastAsia="Aptos" w:hAnsi="Cambria"/>
                <w:kern w:val="2"/>
                <w:sz w:val="22"/>
                <w:szCs w:val="24"/>
                <w:lang w:eastAsia="en-US"/>
                <w14:ligatures w14:val="standardContextual"/>
              </w:rPr>
              <w:br/>
              <w:t xml:space="preserve">WYK-2-150, </w:t>
            </w:r>
            <w:r w:rsidRPr="00235149">
              <w:rPr>
                <w:rFonts w:ascii="Cambria" w:eastAsia="Aptos" w:hAnsi="Cambria"/>
                <w:kern w:val="2"/>
                <w:sz w:val="22"/>
                <w:szCs w:val="24"/>
                <w:lang w:eastAsia="en-US"/>
                <w14:ligatures w14:val="standardContextual"/>
              </w:rPr>
              <w:br/>
              <w:t xml:space="preserve">WYK-4-150, </w:t>
            </w:r>
            <w:r w:rsidRPr="00235149">
              <w:rPr>
                <w:rFonts w:ascii="Cambria" w:eastAsia="Aptos" w:hAnsi="Cambria"/>
                <w:kern w:val="2"/>
                <w:sz w:val="22"/>
                <w:szCs w:val="24"/>
                <w:lang w:eastAsia="en-US"/>
                <w14:ligatures w14:val="standardContextual"/>
              </w:rPr>
              <w:br/>
              <w:t>WYK&gt;4-150</w:t>
            </w:r>
          </w:p>
        </w:tc>
        <w:tc>
          <w:tcPr>
            <w:tcW w:w="3600" w:type="dxa"/>
            <w:shd w:val="clear" w:color="auto" w:fill="auto"/>
          </w:tcPr>
          <w:p w14:paraId="58557FA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Wyczesywanie korzeni ze spychaniem karp i wyrównaniem powierzchni</w:t>
            </w:r>
          </w:p>
        </w:tc>
        <w:tc>
          <w:tcPr>
            <w:tcW w:w="1200" w:type="dxa"/>
            <w:shd w:val="clear" w:color="auto" w:fill="auto"/>
          </w:tcPr>
          <w:p w14:paraId="630E679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6FD0817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D03E72F"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09C8C30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spychanie karp i innych drzew na wskazane miejsce,</w:t>
      </w:r>
    </w:p>
    <w:p w14:paraId="75EEABE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wyczesywanie korzeni</w:t>
      </w:r>
    </w:p>
    <w:p w14:paraId="6046686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wyrównywanie powierzchni</w:t>
      </w:r>
    </w:p>
    <w:p w14:paraId="0820386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571F5F2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991BE9E" w14:textId="77777777" w:rsidR="00235149" w:rsidRPr="00235149" w:rsidRDefault="00235149">
      <w:pPr>
        <w:numPr>
          <w:ilvl w:val="0"/>
          <w:numId w:val="59"/>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maksymalna</w:t>
      </w:r>
      <w:r w:rsidRPr="00235149">
        <w:rPr>
          <w:rFonts w:ascii="Cambria" w:eastAsia="Aptos" w:hAnsi="Cambria"/>
          <w:bCs/>
          <w:kern w:val="2"/>
          <w:sz w:val="22"/>
          <w:szCs w:val="24"/>
          <w:lang w:eastAsia="en-US"/>
          <w14:ligatures w14:val="standardContextual"/>
        </w:rPr>
        <w:t xml:space="preserve"> odległość spychania karp zawarta jest w Tabeli parametrów</w:t>
      </w:r>
    </w:p>
    <w:p w14:paraId="174AABB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6AB1A3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D18D44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C94285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2ADB8FA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423E166"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021D014" w14:textId="77777777" w:rsidTr="00B12D98">
        <w:trPr>
          <w:trHeight w:val="600"/>
          <w:tblHeader/>
        </w:trPr>
        <w:tc>
          <w:tcPr>
            <w:tcW w:w="800" w:type="dxa"/>
            <w:shd w:val="clear" w:color="auto" w:fill="auto"/>
            <w:vAlign w:val="center"/>
          </w:tcPr>
          <w:p w14:paraId="2F8AE21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E0F821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3FF678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832991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828611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8A06339" w14:textId="77777777" w:rsidTr="00B12D98">
        <w:tc>
          <w:tcPr>
            <w:tcW w:w="800" w:type="dxa"/>
            <w:shd w:val="clear" w:color="auto" w:fill="auto"/>
          </w:tcPr>
          <w:p w14:paraId="6C385A9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w:t>
            </w:r>
          </w:p>
        </w:tc>
        <w:tc>
          <w:tcPr>
            <w:tcW w:w="1800" w:type="dxa"/>
            <w:shd w:val="clear" w:color="auto" w:fill="auto"/>
          </w:tcPr>
          <w:p w14:paraId="48F75B9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KARPS</w:t>
            </w:r>
          </w:p>
        </w:tc>
        <w:tc>
          <w:tcPr>
            <w:tcW w:w="1800" w:type="dxa"/>
            <w:shd w:val="clear" w:color="auto" w:fill="auto"/>
          </w:tcPr>
          <w:p w14:paraId="5480C34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KARPS&lt;1, </w:t>
            </w:r>
            <w:r w:rsidRPr="00235149">
              <w:rPr>
                <w:rFonts w:ascii="Cambria" w:eastAsia="Aptos" w:hAnsi="Cambria"/>
                <w:kern w:val="2"/>
                <w:sz w:val="22"/>
                <w:szCs w:val="24"/>
                <w:lang w:eastAsia="en-US"/>
                <w14:ligatures w14:val="standardContextual"/>
              </w:rPr>
              <w:br/>
              <w:t xml:space="preserve">KARPS-2, </w:t>
            </w:r>
            <w:r w:rsidRPr="00235149">
              <w:rPr>
                <w:rFonts w:ascii="Cambria" w:eastAsia="Aptos" w:hAnsi="Cambria"/>
                <w:kern w:val="2"/>
                <w:sz w:val="22"/>
                <w:szCs w:val="24"/>
                <w:lang w:eastAsia="en-US"/>
                <w14:ligatures w14:val="standardContextual"/>
              </w:rPr>
              <w:br/>
              <w:t xml:space="preserve">KARPS-3, </w:t>
            </w:r>
            <w:r w:rsidRPr="00235149">
              <w:rPr>
                <w:rFonts w:ascii="Cambria" w:eastAsia="Aptos" w:hAnsi="Cambria"/>
                <w:kern w:val="2"/>
                <w:sz w:val="22"/>
                <w:szCs w:val="24"/>
                <w:lang w:eastAsia="en-US"/>
                <w14:ligatures w14:val="standardContextual"/>
              </w:rPr>
              <w:br/>
              <w:t xml:space="preserve">KARPS-4, </w:t>
            </w:r>
            <w:r w:rsidRPr="00235149">
              <w:rPr>
                <w:rFonts w:ascii="Cambria" w:eastAsia="Aptos" w:hAnsi="Cambria"/>
                <w:kern w:val="2"/>
                <w:sz w:val="22"/>
                <w:szCs w:val="24"/>
                <w:lang w:eastAsia="en-US"/>
                <w14:ligatures w14:val="standardContextual"/>
              </w:rPr>
              <w:br/>
              <w:t xml:space="preserve">KARPS-6, </w:t>
            </w:r>
            <w:r w:rsidRPr="00235149">
              <w:rPr>
                <w:rFonts w:ascii="Cambria" w:eastAsia="Aptos" w:hAnsi="Cambria"/>
                <w:kern w:val="2"/>
                <w:sz w:val="22"/>
                <w:szCs w:val="24"/>
                <w:lang w:eastAsia="en-US"/>
                <w14:ligatures w14:val="standardContextual"/>
              </w:rPr>
              <w:br/>
              <w:t xml:space="preserve">KARPS-8, </w:t>
            </w:r>
            <w:r w:rsidRPr="00235149">
              <w:rPr>
                <w:rFonts w:ascii="Cambria" w:eastAsia="Aptos" w:hAnsi="Cambria"/>
                <w:kern w:val="2"/>
                <w:sz w:val="22"/>
                <w:szCs w:val="24"/>
                <w:lang w:eastAsia="en-US"/>
                <w14:ligatures w14:val="standardContextual"/>
              </w:rPr>
              <w:br/>
              <w:t>KARPS&gt;8,</w:t>
            </w:r>
          </w:p>
        </w:tc>
        <w:tc>
          <w:tcPr>
            <w:tcW w:w="3600" w:type="dxa"/>
            <w:shd w:val="clear" w:color="auto" w:fill="auto"/>
          </w:tcPr>
          <w:p w14:paraId="6AD099C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Karczowanie pniaków starych</w:t>
            </w:r>
          </w:p>
        </w:tc>
        <w:tc>
          <w:tcPr>
            <w:tcW w:w="1200" w:type="dxa"/>
            <w:shd w:val="clear" w:color="auto" w:fill="auto"/>
          </w:tcPr>
          <w:p w14:paraId="5FA8C52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422205CD" w14:textId="77777777" w:rsidTr="00B12D98">
        <w:tc>
          <w:tcPr>
            <w:tcW w:w="800" w:type="dxa"/>
            <w:shd w:val="clear" w:color="auto" w:fill="auto"/>
          </w:tcPr>
          <w:p w14:paraId="6C0B7DC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w:t>
            </w:r>
          </w:p>
        </w:tc>
        <w:tc>
          <w:tcPr>
            <w:tcW w:w="1800" w:type="dxa"/>
            <w:shd w:val="clear" w:color="auto" w:fill="auto"/>
          </w:tcPr>
          <w:p w14:paraId="0FE5806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KARŚWBP</w:t>
            </w:r>
          </w:p>
        </w:tc>
        <w:tc>
          <w:tcPr>
            <w:tcW w:w="1800" w:type="dxa"/>
            <w:shd w:val="clear" w:color="auto" w:fill="auto"/>
          </w:tcPr>
          <w:p w14:paraId="727CD1E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KARPŚW&lt;1, KARPŚW-2, </w:t>
            </w:r>
            <w:r w:rsidRPr="00235149">
              <w:rPr>
                <w:rFonts w:ascii="Cambria" w:eastAsia="Aptos" w:hAnsi="Cambria"/>
                <w:kern w:val="2"/>
                <w:sz w:val="22"/>
                <w:szCs w:val="24"/>
                <w:lang w:eastAsia="en-US"/>
                <w14:ligatures w14:val="standardContextual"/>
              </w:rPr>
              <w:br/>
              <w:t xml:space="preserve">KARPŚW-3, </w:t>
            </w:r>
            <w:r w:rsidRPr="00235149">
              <w:rPr>
                <w:rFonts w:ascii="Cambria" w:eastAsia="Aptos" w:hAnsi="Cambria"/>
                <w:kern w:val="2"/>
                <w:sz w:val="22"/>
                <w:szCs w:val="24"/>
                <w:lang w:eastAsia="en-US"/>
                <w14:ligatures w14:val="standardContextual"/>
              </w:rPr>
              <w:br/>
              <w:t xml:space="preserve">KARPŚW-4, </w:t>
            </w:r>
            <w:r w:rsidRPr="00235149">
              <w:rPr>
                <w:rFonts w:ascii="Cambria" w:eastAsia="Aptos" w:hAnsi="Cambria"/>
                <w:kern w:val="2"/>
                <w:sz w:val="22"/>
                <w:szCs w:val="24"/>
                <w:lang w:eastAsia="en-US"/>
                <w14:ligatures w14:val="standardContextual"/>
              </w:rPr>
              <w:br/>
              <w:t xml:space="preserve">KARPŚW-6, </w:t>
            </w:r>
            <w:r w:rsidRPr="00235149">
              <w:rPr>
                <w:rFonts w:ascii="Cambria" w:eastAsia="Aptos" w:hAnsi="Cambria"/>
                <w:kern w:val="2"/>
                <w:sz w:val="22"/>
                <w:szCs w:val="24"/>
                <w:lang w:eastAsia="en-US"/>
                <w14:ligatures w14:val="standardContextual"/>
              </w:rPr>
              <w:br/>
              <w:t>KARPŚW-8, KARPŚW&gt;8,</w:t>
            </w:r>
          </w:p>
        </w:tc>
        <w:tc>
          <w:tcPr>
            <w:tcW w:w="3600" w:type="dxa"/>
            <w:shd w:val="clear" w:color="auto" w:fill="auto"/>
          </w:tcPr>
          <w:p w14:paraId="398D71D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Karczowanie pniaków świeżych bez przecinania</w:t>
            </w:r>
          </w:p>
        </w:tc>
        <w:tc>
          <w:tcPr>
            <w:tcW w:w="1200" w:type="dxa"/>
            <w:shd w:val="clear" w:color="auto" w:fill="auto"/>
          </w:tcPr>
          <w:p w14:paraId="025641A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22EF892F" w14:textId="77777777" w:rsidTr="00B12D98">
        <w:tc>
          <w:tcPr>
            <w:tcW w:w="800" w:type="dxa"/>
            <w:shd w:val="clear" w:color="auto" w:fill="auto"/>
          </w:tcPr>
          <w:p w14:paraId="2E456AA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w:t>
            </w:r>
          </w:p>
        </w:tc>
        <w:tc>
          <w:tcPr>
            <w:tcW w:w="1800" w:type="dxa"/>
            <w:shd w:val="clear" w:color="auto" w:fill="auto"/>
          </w:tcPr>
          <w:p w14:paraId="3819901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KARŚWZP</w:t>
            </w:r>
          </w:p>
        </w:tc>
        <w:tc>
          <w:tcPr>
            <w:tcW w:w="1800" w:type="dxa"/>
            <w:shd w:val="clear" w:color="auto" w:fill="auto"/>
          </w:tcPr>
          <w:p w14:paraId="47B8984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KARPŚP&lt;1, </w:t>
            </w:r>
            <w:r w:rsidRPr="00235149">
              <w:rPr>
                <w:rFonts w:ascii="Cambria" w:eastAsia="Aptos" w:hAnsi="Cambria"/>
                <w:kern w:val="2"/>
                <w:sz w:val="22"/>
                <w:szCs w:val="24"/>
                <w:lang w:eastAsia="en-US"/>
                <w14:ligatures w14:val="standardContextual"/>
              </w:rPr>
              <w:br/>
              <w:t xml:space="preserve">KARPŚP-2, </w:t>
            </w:r>
            <w:r w:rsidRPr="00235149">
              <w:rPr>
                <w:rFonts w:ascii="Cambria" w:eastAsia="Aptos" w:hAnsi="Cambria"/>
                <w:kern w:val="2"/>
                <w:sz w:val="22"/>
                <w:szCs w:val="24"/>
                <w:lang w:eastAsia="en-US"/>
                <w14:ligatures w14:val="standardContextual"/>
              </w:rPr>
              <w:br/>
              <w:t xml:space="preserve">KARPŚP-3, </w:t>
            </w:r>
            <w:r w:rsidRPr="00235149">
              <w:rPr>
                <w:rFonts w:ascii="Cambria" w:eastAsia="Aptos" w:hAnsi="Cambria"/>
                <w:kern w:val="2"/>
                <w:sz w:val="22"/>
                <w:szCs w:val="24"/>
                <w:lang w:eastAsia="en-US"/>
                <w14:ligatures w14:val="standardContextual"/>
              </w:rPr>
              <w:br/>
              <w:t xml:space="preserve">KARPŚP-4, </w:t>
            </w:r>
            <w:r w:rsidRPr="00235149">
              <w:rPr>
                <w:rFonts w:ascii="Cambria" w:eastAsia="Aptos" w:hAnsi="Cambria"/>
                <w:kern w:val="2"/>
                <w:sz w:val="22"/>
                <w:szCs w:val="24"/>
                <w:lang w:eastAsia="en-US"/>
                <w14:ligatures w14:val="standardContextual"/>
              </w:rPr>
              <w:br/>
              <w:t xml:space="preserve">KARPŚP-6, </w:t>
            </w:r>
            <w:r w:rsidRPr="00235149">
              <w:rPr>
                <w:rFonts w:ascii="Cambria" w:eastAsia="Aptos" w:hAnsi="Cambria"/>
                <w:kern w:val="2"/>
                <w:sz w:val="22"/>
                <w:szCs w:val="24"/>
                <w:lang w:eastAsia="en-US"/>
                <w14:ligatures w14:val="standardContextual"/>
              </w:rPr>
              <w:br/>
              <w:t>KARPŚP-8, KARPŚP&gt;8,</w:t>
            </w:r>
          </w:p>
        </w:tc>
        <w:tc>
          <w:tcPr>
            <w:tcW w:w="3600" w:type="dxa"/>
            <w:shd w:val="clear" w:color="auto" w:fill="auto"/>
          </w:tcPr>
          <w:p w14:paraId="0FB65C7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Karczowanie pniaków świeżych z przecinaniem</w:t>
            </w:r>
          </w:p>
        </w:tc>
        <w:tc>
          <w:tcPr>
            <w:tcW w:w="1200" w:type="dxa"/>
            <w:shd w:val="clear" w:color="auto" w:fill="auto"/>
          </w:tcPr>
          <w:p w14:paraId="6206336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5A6E867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D29A4D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21A6115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AF32D4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karczowanie (wykopanie i usunięcie systemu korzeniowego wraz z pniakiem, zasypanie powstałego wykopu ziemią i wywóz na wskazane miejsce), </w:t>
      </w:r>
    </w:p>
    <w:p w14:paraId="5E1C3F3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CB17C0A"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 ustalaniu liczby pniaków na ha, pniaków o średnicy do 15 cm nie uwzględnia się. Do pniaków z przecinaniem zalicza się powierzchnie, na których ponad 30% pniaków wymaga przecinania,</w:t>
      </w:r>
    </w:p>
    <w:p w14:paraId="3FF076C8"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maksymalna odległość wywozu wykarczowanych pniaków jest zawarta w Tabeli parametrów.</w:t>
      </w:r>
    </w:p>
    <w:p w14:paraId="0709A6E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854DA5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A49F19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1C5CC2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2C34D027"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1222A8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423E00E" w14:textId="77777777" w:rsidTr="00B12D98">
        <w:trPr>
          <w:trHeight w:val="600"/>
          <w:tblHeader/>
        </w:trPr>
        <w:tc>
          <w:tcPr>
            <w:tcW w:w="800" w:type="dxa"/>
            <w:shd w:val="clear" w:color="auto" w:fill="auto"/>
            <w:vAlign w:val="center"/>
          </w:tcPr>
          <w:p w14:paraId="16C760E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9DC62A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6C211A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E2CEA1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C1D892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FA99FFD" w14:textId="77777777" w:rsidTr="00B12D98">
        <w:tc>
          <w:tcPr>
            <w:tcW w:w="800" w:type="dxa"/>
            <w:shd w:val="clear" w:color="auto" w:fill="auto"/>
          </w:tcPr>
          <w:p w14:paraId="4F57641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w:t>
            </w:r>
          </w:p>
        </w:tc>
        <w:tc>
          <w:tcPr>
            <w:tcW w:w="1800" w:type="dxa"/>
            <w:shd w:val="clear" w:color="auto" w:fill="auto"/>
          </w:tcPr>
          <w:p w14:paraId="66A7622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WYR-UG</w:t>
            </w:r>
          </w:p>
        </w:tc>
        <w:tc>
          <w:tcPr>
            <w:tcW w:w="1800" w:type="dxa"/>
            <w:shd w:val="clear" w:color="auto" w:fill="auto"/>
          </w:tcPr>
          <w:p w14:paraId="3E6D5AE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WYR-UG</w:t>
            </w:r>
          </w:p>
        </w:tc>
        <w:tc>
          <w:tcPr>
            <w:tcW w:w="3600" w:type="dxa"/>
            <w:shd w:val="clear" w:color="auto" w:fill="auto"/>
          </w:tcPr>
          <w:p w14:paraId="0445C0A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Wyrównywanie powierzchni po karczowaniu (łyżką spychacza)</w:t>
            </w:r>
          </w:p>
        </w:tc>
        <w:tc>
          <w:tcPr>
            <w:tcW w:w="1200" w:type="dxa"/>
            <w:shd w:val="clear" w:color="auto" w:fill="auto"/>
          </w:tcPr>
          <w:p w14:paraId="02FD04B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696B94C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F36E43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7DEEB7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wyrównywanie powierzchni po karczowaniu (łyżką spychacza)</w:t>
      </w:r>
    </w:p>
    <w:p w14:paraId="1DFC6FB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85611B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8F1DA8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1159CA2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3CAD3B3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CDCA585" w14:textId="77777777" w:rsidTr="00B12D98">
        <w:trPr>
          <w:trHeight w:val="600"/>
          <w:tblHeader/>
        </w:trPr>
        <w:tc>
          <w:tcPr>
            <w:tcW w:w="800" w:type="dxa"/>
            <w:shd w:val="clear" w:color="auto" w:fill="auto"/>
            <w:vAlign w:val="center"/>
          </w:tcPr>
          <w:p w14:paraId="5CC4BEC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02D7114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FBE09B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886705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88FB9E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78A87FE" w14:textId="77777777" w:rsidTr="00B12D98">
        <w:tc>
          <w:tcPr>
            <w:tcW w:w="800" w:type="dxa"/>
            <w:shd w:val="clear" w:color="auto" w:fill="auto"/>
          </w:tcPr>
          <w:p w14:paraId="27C6B2C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w:t>
            </w:r>
          </w:p>
        </w:tc>
        <w:tc>
          <w:tcPr>
            <w:tcW w:w="1800" w:type="dxa"/>
            <w:shd w:val="clear" w:color="auto" w:fill="auto"/>
          </w:tcPr>
          <w:p w14:paraId="0CC5B03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OBAL-SŚW</w:t>
            </w:r>
          </w:p>
        </w:tc>
        <w:tc>
          <w:tcPr>
            <w:tcW w:w="1800" w:type="dxa"/>
            <w:shd w:val="clear" w:color="auto" w:fill="auto"/>
          </w:tcPr>
          <w:p w14:paraId="17054C9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OBAL-S2ŚG,</w:t>
            </w:r>
            <w:r w:rsidRPr="00235149">
              <w:rPr>
                <w:rFonts w:ascii="Cambria" w:eastAsia="Aptos" w:hAnsi="Cambria"/>
                <w:kern w:val="2"/>
                <w:sz w:val="22"/>
                <w:szCs w:val="24"/>
                <w:lang w:eastAsia="en-US"/>
                <w14:ligatures w14:val="standardContextual"/>
              </w:rPr>
              <w:br/>
              <w:t>OBAL-S3ŚG,</w:t>
            </w:r>
            <w:r w:rsidRPr="00235149">
              <w:rPr>
                <w:rFonts w:ascii="Cambria" w:eastAsia="Aptos" w:hAnsi="Cambria"/>
                <w:kern w:val="2"/>
                <w:sz w:val="22"/>
                <w:szCs w:val="24"/>
                <w:lang w:eastAsia="en-US"/>
                <w14:ligatures w14:val="standardContextual"/>
              </w:rPr>
              <w:br/>
              <w:t>OBAL-S4ŚG,</w:t>
            </w:r>
            <w:r w:rsidRPr="00235149">
              <w:rPr>
                <w:rFonts w:ascii="Cambria" w:eastAsia="Aptos" w:hAnsi="Cambria"/>
                <w:kern w:val="2"/>
                <w:sz w:val="22"/>
                <w:szCs w:val="24"/>
                <w:lang w:eastAsia="en-US"/>
                <w14:ligatures w14:val="standardContextual"/>
              </w:rPr>
              <w:br/>
              <w:t>OBAL&gt;S4ŚG</w:t>
            </w:r>
          </w:p>
        </w:tc>
        <w:tc>
          <w:tcPr>
            <w:tcW w:w="3600" w:type="dxa"/>
            <w:shd w:val="clear" w:color="auto" w:fill="auto"/>
          </w:tcPr>
          <w:p w14:paraId="4157782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Obalanie drzew w drzewostanach starszych klas wieku – świerk</w:t>
            </w:r>
          </w:p>
        </w:tc>
        <w:tc>
          <w:tcPr>
            <w:tcW w:w="1200" w:type="dxa"/>
            <w:shd w:val="clear" w:color="auto" w:fill="auto"/>
          </w:tcPr>
          <w:p w14:paraId="53A90DF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6DC5B555" w14:textId="77777777" w:rsidTr="00B12D98">
        <w:tc>
          <w:tcPr>
            <w:tcW w:w="800" w:type="dxa"/>
            <w:shd w:val="clear" w:color="auto" w:fill="auto"/>
          </w:tcPr>
          <w:p w14:paraId="388FD00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w:t>
            </w:r>
          </w:p>
        </w:tc>
        <w:tc>
          <w:tcPr>
            <w:tcW w:w="1800" w:type="dxa"/>
            <w:shd w:val="clear" w:color="auto" w:fill="auto"/>
          </w:tcPr>
          <w:p w14:paraId="002C4B3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OBAL-SIG</w:t>
            </w:r>
          </w:p>
        </w:tc>
        <w:tc>
          <w:tcPr>
            <w:tcW w:w="1800" w:type="dxa"/>
            <w:shd w:val="clear" w:color="auto" w:fill="auto"/>
          </w:tcPr>
          <w:p w14:paraId="3E4EA9C4" w14:textId="77777777" w:rsidR="00235149" w:rsidRPr="00235149" w:rsidRDefault="00235149" w:rsidP="00235149">
            <w:pPr>
              <w:suppressAutoHyphens w:val="0"/>
              <w:spacing w:after="160" w:line="278" w:lineRule="auto"/>
              <w:rPr>
                <w:rFonts w:ascii="Cambria" w:eastAsia="Aptos" w:hAnsi="Cambria"/>
                <w:kern w:val="2"/>
                <w:sz w:val="22"/>
                <w:szCs w:val="24"/>
                <w:lang w:val="en-US" w:eastAsia="en-US"/>
                <w14:ligatures w14:val="standardContextual"/>
              </w:rPr>
            </w:pPr>
            <w:r w:rsidRPr="00235149">
              <w:rPr>
                <w:rFonts w:ascii="Cambria" w:eastAsia="Aptos" w:hAnsi="Cambria"/>
                <w:kern w:val="2"/>
                <w:sz w:val="22"/>
                <w:szCs w:val="24"/>
                <w:lang w:val="en-US" w:eastAsia="en-US"/>
                <w14:ligatures w14:val="standardContextual"/>
              </w:rPr>
              <w:t xml:space="preserve">OBAL-S2IG, </w:t>
            </w:r>
            <w:r w:rsidRPr="00235149">
              <w:rPr>
                <w:rFonts w:ascii="Cambria" w:eastAsia="Aptos" w:hAnsi="Cambria"/>
                <w:kern w:val="2"/>
                <w:sz w:val="22"/>
                <w:szCs w:val="24"/>
                <w:lang w:val="en-US" w:eastAsia="en-US"/>
                <w14:ligatures w14:val="standardContextual"/>
              </w:rPr>
              <w:br/>
              <w:t xml:space="preserve">OBAL-S3IG, </w:t>
            </w:r>
            <w:r w:rsidRPr="00235149">
              <w:rPr>
                <w:rFonts w:ascii="Cambria" w:eastAsia="Aptos" w:hAnsi="Cambria"/>
                <w:kern w:val="2"/>
                <w:sz w:val="22"/>
                <w:szCs w:val="24"/>
                <w:lang w:val="en-US" w:eastAsia="en-US"/>
                <w14:ligatures w14:val="standardContextual"/>
              </w:rPr>
              <w:br/>
              <w:t>OBAL-S4IG, OBAL&gt;S4IG</w:t>
            </w:r>
          </w:p>
        </w:tc>
        <w:tc>
          <w:tcPr>
            <w:tcW w:w="3600" w:type="dxa"/>
            <w:shd w:val="clear" w:color="auto" w:fill="auto"/>
          </w:tcPr>
          <w:p w14:paraId="6AD398C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Obalanie drzew w drzewostanach starszych klas wieku – pozostałe iglaste</w:t>
            </w:r>
          </w:p>
        </w:tc>
        <w:tc>
          <w:tcPr>
            <w:tcW w:w="1200" w:type="dxa"/>
            <w:shd w:val="clear" w:color="auto" w:fill="auto"/>
          </w:tcPr>
          <w:p w14:paraId="5299B51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7D76CF65" w14:textId="77777777" w:rsidTr="00B12D98">
        <w:tc>
          <w:tcPr>
            <w:tcW w:w="800" w:type="dxa"/>
            <w:shd w:val="clear" w:color="auto" w:fill="auto"/>
          </w:tcPr>
          <w:p w14:paraId="54CA66A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35</w:t>
            </w:r>
          </w:p>
        </w:tc>
        <w:tc>
          <w:tcPr>
            <w:tcW w:w="1800" w:type="dxa"/>
            <w:shd w:val="clear" w:color="auto" w:fill="auto"/>
          </w:tcPr>
          <w:p w14:paraId="73D005E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OBAL-SLG</w:t>
            </w:r>
          </w:p>
        </w:tc>
        <w:tc>
          <w:tcPr>
            <w:tcW w:w="1800" w:type="dxa"/>
            <w:shd w:val="clear" w:color="auto" w:fill="auto"/>
          </w:tcPr>
          <w:p w14:paraId="0E805454" w14:textId="77777777" w:rsidR="00235149" w:rsidRPr="00235149" w:rsidRDefault="00235149" w:rsidP="00235149">
            <w:pPr>
              <w:suppressAutoHyphens w:val="0"/>
              <w:spacing w:after="160" w:line="278" w:lineRule="auto"/>
              <w:rPr>
                <w:rFonts w:ascii="Cambria" w:eastAsia="Aptos" w:hAnsi="Cambria"/>
                <w:kern w:val="2"/>
                <w:sz w:val="22"/>
                <w:szCs w:val="24"/>
                <w:lang w:val="en-US" w:eastAsia="en-US"/>
                <w14:ligatures w14:val="standardContextual"/>
              </w:rPr>
            </w:pPr>
            <w:r w:rsidRPr="00235149">
              <w:rPr>
                <w:rFonts w:ascii="Cambria" w:eastAsia="Aptos" w:hAnsi="Cambria"/>
                <w:kern w:val="2"/>
                <w:sz w:val="22"/>
                <w:szCs w:val="24"/>
                <w:lang w:val="en-US" w:eastAsia="en-US"/>
                <w14:ligatures w14:val="standardContextual"/>
              </w:rPr>
              <w:t xml:space="preserve">OBAL-S2LG, </w:t>
            </w:r>
            <w:r w:rsidRPr="00235149">
              <w:rPr>
                <w:rFonts w:ascii="Cambria" w:eastAsia="Aptos" w:hAnsi="Cambria"/>
                <w:kern w:val="2"/>
                <w:sz w:val="22"/>
                <w:szCs w:val="24"/>
                <w:lang w:val="en-US" w:eastAsia="en-US"/>
                <w14:ligatures w14:val="standardContextual"/>
              </w:rPr>
              <w:br/>
              <w:t xml:space="preserve">OBAL-S3LG, </w:t>
            </w:r>
            <w:r w:rsidRPr="00235149">
              <w:rPr>
                <w:rFonts w:ascii="Cambria" w:eastAsia="Aptos" w:hAnsi="Cambria"/>
                <w:kern w:val="2"/>
                <w:sz w:val="22"/>
                <w:szCs w:val="24"/>
                <w:lang w:val="en-US" w:eastAsia="en-US"/>
                <w14:ligatures w14:val="standardContextual"/>
              </w:rPr>
              <w:br/>
              <w:t>OBAL-S4LG, OBAL&gt;S4LG</w:t>
            </w:r>
          </w:p>
        </w:tc>
        <w:tc>
          <w:tcPr>
            <w:tcW w:w="3600" w:type="dxa"/>
            <w:shd w:val="clear" w:color="auto" w:fill="auto"/>
          </w:tcPr>
          <w:p w14:paraId="6C2FDE7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Obalanie drzew w drzewostanach starszych klas wieku – liściaste</w:t>
            </w:r>
          </w:p>
        </w:tc>
        <w:tc>
          <w:tcPr>
            <w:tcW w:w="1200" w:type="dxa"/>
            <w:shd w:val="clear" w:color="auto" w:fill="auto"/>
          </w:tcPr>
          <w:p w14:paraId="0376BE7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20784BBD" w14:textId="77777777" w:rsidTr="00B12D98">
        <w:tc>
          <w:tcPr>
            <w:tcW w:w="800" w:type="dxa"/>
            <w:shd w:val="clear" w:color="auto" w:fill="auto"/>
          </w:tcPr>
          <w:p w14:paraId="51FF5DE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w:t>
            </w:r>
          </w:p>
        </w:tc>
        <w:tc>
          <w:tcPr>
            <w:tcW w:w="1800" w:type="dxa"/>
            <w:shd w:val="clear" w:color="auto" w:fill="auto"/>
          </w:tcPr>
          <w:p w14:paraId="4CC2962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OBAL-MŚW</w:t>
            </w:r>
          </w:p>
        </w:tc>
        <w:tc>
          <w:tcPr>
            <w:tcW w:w="1800" w:type="dxa"/>
            <w:shd w:val="clear" w:color="auto" w:fill="auto"/>
          </w:tcPr>
          <w:p w14:paraId="600810B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OBAL-M2ŚG, </w:t>
            </w:r>
            <w:r w:rsidRPr="00235149">
              <w:rPr>
                <w:rFonts w:ascii="Cambria" w:eastAsia="Aptos" w:hAnsi="Cambria"/>
                <w:kern w:val="2"/>
                <w:sz w:val="22"/>
                <w:szCs w:val="24"/>
                <w:lang w:eastAsia="en-US"/>
                <w14:ligatures w14:val="standardContextual"/>
              </w:rPr>
              <w:br/>
              <w:t xml:space="preserve">OBAL-M3ŚG, </w:t>
            </w:r>
            <w:r w:rsidRPr="00235149">
              <w:rPr>
                <w:rFonts w:ascii="Cambria" w:eastAsia="Aptos" w:hAnsi="Cambria"/>
                <w:kern w:val="2"/>
                <w:sz w:val="22"/>
                <w:szCs w:val="24"/>
                <w:lang w:eastAsia="en-US"/>
                <w14:ligatures w14:val="standardContextual"/>
              </w:rPr>
              <w:br/>
              <w:t>OBAL-M4ŚG, OBAL&gt;M4ŚG</w:t>
            </w:r>
          </w:p>
        </w:tc>
        <w:tc>
          <w:tcPr>
            <w:tcW w:w="3600" w:type="dxa"/>
            <w:shd w:val="clear" w:color="auto" w:fill="auto"/>
          </w:tcPr>
          <w:p w14:paraId="30762A8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Obalanie drzew w drzewostanach młodszych klas wieku – świerk</w:t>
            </w:r>
          </w:p>
        </w:tc>
        <w:tc>
          <w:tcPr>
            <w:tcW w:w="1200" w:type="dxa"/>
            <w:shd w:val="clear" w:color="auto" w:fill="auto"/>
          </w:tcPr>
          <w:p w14:paraId="404B368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6DA05B68" w14:textId="77777777" w:rsidTr="00B12D98">
        <w:tc>
          <w:tcPr>
            <w:tcW w:w="800" w:type="dxa"/>
            <w:shd w:val="clear" w:color="auto" w:fill="auto"/>
          </w:tcPr>
          <w:p w14:paraId="41FE51F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w:t>
            </w:r>
          </w:p>
        </w:tc>
        <w:tc>
          <w:tcPr>
            <w:tcW w:w="1800" w:type="dxa"/>
            <w:shd w:val="clear" w:color="auto" w:fill="auto"/>
          </w:tcPr>
          <w:p w14:paraId="549AAB4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OBAL-MIG</w:t>
            </w:r>
          </w:p>
        </w:tc>
        <w:tc>
          <w:tcPr>
            <w:tcW w:w="1800" w:type="dxa"/>
            <w:shd w:val="clear" w:color="auto" w:fill="auto"/>
          </w:tcPr>
          <w:p w14:paraId="4CA967A8" w14:textId="77777777" w:rsidR="00235149" w:rsidRPr="00235149" w:rsidRDefault="00235149" w:rsidP="00235149">
            <w:pPr>
              <w:suppressAutoHyphens w:val="0"/>
              <w:spacing w:after="160" w:line="278" w:lineRule="auto"/>
              <w:rPr>
                <w:rFonts w:ascii="Cambria" w:eastAsia="Aptos" w:hAnsi="Cambria"/>
                <w:kern w:val="2"/>
                <w:sz w:val="22"/>
                <w:szCs w:val="24"/>
                <w:lang w:val="en-US" w:eastAsia="en-US"/>
                <w14:ligatures w14:val="standardContextual"/>
              </w:rPr>
            </w:pPr>
            <w:r w:rsidRPr="00235149">
              <w:rPr>
                <w:rFonts w:ascii="Cambria" w:eastAsia="Aptos" w:hAnsi="Cambria"/>
                <w:kern w:val="2"/>
                <w:sz w:val="22"/>
                <w:szCs w:val="24"/>
                <w:lang w:val="en-US" w:eastAsia="en-US"/>
                <w14:ligatures w14:val="standardContextual"/>
              </w:rPr>
              <w:t xml:space="preserve">OBAL-M2IG, </w:t>
            </w:r>
            <w:r w:rsidRPr="00235149">
              <w:rPr>
                <w:rFonts w:ascii="Cambria" w:eastAsia="Aptos" w:hAnsi="Cambria"/>
                <w:kern w:val="2"/>
                <w:sz w:val="22"/>
                <w:szCs w:val="24"/>
                <w:lang w:val="en-US" w:eastAsia="en-US"/>
                <w14:ligatures w14:val="standardContextual"/>
              </w:rPr>
              <w:br/>
              <w:t xml:space="preserve">OBAL-M3IG, </w:t>
            </w:r>
            <w:r w:rsidRPr="00235149">
              <w:rPr>
                <w:rFonts w:ascii="Cambria" w:eastAsia="Aptos" w:hAnsi="Cambria"/>
                <w:kern w:val="2"/>
                <w:sz w:val="22"/>
                <w:szCs w:val="24"/>
                <w:lang w:val="en-US" w:eastAsia="en-US"/>
                <w14:ligatures w14:val="standardContextual"/>
              </w:rPr>
              <w:br/>
              <w:t>OBAL-M4IG, OBAL&gt;M4IG</w:t>
            </w:r>
          </w:p>
        </w:tc>
        <w:tc>
          <w:tcPr>
            <w:tcW w:w="3600" w:type="dxa"/>
            <w:shd w:val="clear" w:color="auto" w:fill="auto"/>
          </w:tcPr>
          <w:p w14:paraId="19FA7FF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Obalanie drzew w drzewostanach młodszych klas wieku – pozostałe iglaste</w:t>
            </w:r>
          </w:p>
        </w:tc>
        <w:tc>
          <w:tcPr>
            <w:tcW w:w="1200" w:type="dxa"/>
            <w:shd w:val="clear" w:color="auto" w:fill="auto"/>
          </w:tcPr>
          <w:p w14:paraId="3A0BB15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10604BAA" w14:textId="77777777" w:rsidTr="00B12D98">
        <w:tc>
          <w:tcPr>
            <w:tcW w:w="800" w:type="dxa"/>
            <w:shd w:val="clear" w:color="auto" w:fill="auto"/>
          </w:tcPr>
          <w:p w14:paraId="3BDF931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38</w:t>
            </w:r>
          </w:p>
        </w:tc>
        <w:tc>
          <w:tcPr>
            <w:tcW w:w="1800" w:type="dxa"/>
            <w:shd w:val="clear" w:color="auto" w:fill="auto"/>
          </w:tcPr>
          <w:p w14:paraId="0B1A282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OBAL-MLG</w:t>
            </w:r>
          </w:p>
        </w:tc>
        <w:tc>
          <w:tcPr>
            <w:tcW w:w="1800" w:type="dxa"/>
            <w:shd w:val="clear" w:color="auto" w:fill="auto"/>
          </w:tcPr>
          <w:p w14:paraId="058246DE" w14:textId="77777777" w:rsidR="00235149" w:rsidRPr="00235149" w:rsidRDefault="00235149" w:rsidP="00235149">
            <w:pPr>
              <w:suppressAutoHyphens w:val="0"/>
              <w:spacing w:after="160" w:line="278" w:lineRule="auto"/>
              <w:rPr>
                <w:rFonts w:ascii="Cambria" w:eastAsia="Aptos" w:hAnsi="Cambria"/>
                <w:kern w:val="2"/>
                <w:sz w:val="22"/>
                <w:szCs w:val="24"/>
                <w:lang w:val="en-US" w:eastAsia="en-US"/>
                <w14:ligatures w14:val="standardContextual"/>
              </w:rPr>
            </w:pPr>
            <w:r w:rsidRPr="00235149">
              <w:rPr>
                <w:rFonts w:ascii="Cambria" w:eastAsia="Aptos" w:hAnsi="Cambria"/>
                <w:kern w:val="2"/>
                <w:sz w:val="22"/>
                <w:szCs w:val="24"/>
                <w:lang w:val="en-US" w:eastAsia="en-US"/>
                <w14:ligatures w14:val="standardContextual"/>
              </w:rPr>
              <w:t xml:space="preserve">OBAL-M2LG, </w:t>
            </w:r>
            <w:r w:rsidRPr="00235149">
              <w:rPr>
                <w:rFonts w:ascii="Cambria" w:eastAsia="Aptos" w:hAnsi="Cambria"/>
                <w:kern w:val="2"/>
                <w:sz w:val="22"/>
                <w:szCs w:val="24"/>
                <w:lang w:val="en-US" w:eastAsia="en-US"/>
                <w14:ligatures w14:val="standardContextual"/>
              </w:rPr>
              <w:br/>
              <w:t xml:space="preserve">OBAL-M3LG, </w:t>
            </w:r>
            <w:r w:rsidRPr="00235149">
              <w:rPr>
                <w:rFonts w:ascii="Cambria" w:eastAsia="Aptos" w:hAnsi="Cambria"/>
                <w:kern w:val="2"/>
                <w:sz w:val="22"/>
                <w:szCs w:val="24"/>
                <w:lang w:val="en-US" w:eastAsia="en-US"/>
                <w14:ligatures w14:val="standardContextual"/>
              </w:rPr>
              <w:br/>
              <w:t>OBAL-M4LG, OBAL&gt;M4LG</w:t>
            </w:r>
          </w:p>
        </w:tc>
        <w:tc>
          <w:tcPr>
            <w:tcW w:w="3600" w:type="dxa"/>
            <w:shd w:val="clear" w:color="auto" w:fill="auto"/>
          </w:tcPr>
          <w:p w14:paraId="71E5740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Obalanie drzew w drzewostanach młodszych klas wieku – liściaste</w:t>
            </w:r>
          </w:p>
        </w:tc>
        <w:tc>
          <w:tcPr>
            <w:tcW w:w="1200" w:type="dxa"/>
            <w:shd w:val="clear" w:color="auto" w:fill="auto"/>
          </w:tcPr>
          <w:p w14:paraId="0AA2533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59437FF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D90097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9C79D3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zaczepianie drzewa, obalanie drzew z korzeniami oraz ich usunięcie (zrywka) poza powierzchnię karczowania.</w:t>
      </w:r>
    </w:p>
    <w:p w14:paraId="29E79E1A" w14:textId="77777777" w:rsidR="00235149" w:rsidRPr="00235149" w:rsidRDefault="00235149" w:rsidP="00235149">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Uwagi:</w:t>
      </w:r>
    </w:p>
    <w:p w14:paraId="35A911BB"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maksymalna odległość usunięcia (zrywki) obalonych drzew jest zawarta w Tabeli parametrów.</w:t>
      </w:r>
    </w:p>
    <w:p w14:paraId="3219F4F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8D6C2B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1F9391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całych wydzieleń - przyjmuje się wartości z opisu taksacyjnego lub LMN z ewentualnym pomniejszeniem o istniejące w wydzieleniu elementy nie objęte zabiegiem takie jak: kępy drzewostanu, bagna itp.,  </w:t>
      </w:r>
    </w:p>
    <w:p w14:paraId="61108AF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52B0DF01"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668140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1D67677"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4" w:name="_Toc166495288"/>
      <w:r w:rsidRPr="00235149">
        <w:rPr>
          <w:rFonts w:ascii="Aptos Display" w:hAnsi="Aptos Display"/>
          <w:color w:val="0F4761"/>
          <w:kern w:val="2"/>
          <w:sz w:val="32"/>
          <w:szCs w:val="32"/>
          <w:lang w:eastAsia="en-US"/>
          <w14:ligatures w14:val="standardContextual"/>
        </w:rPr>
        <w:t>11. Rozdrabnianie</w:t>
      </w:r>
      <w:bookmarkEnd w:id="14"/>
    </w:p>
    <w:p w14:paraId="5B8B861A"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AE2A0B6" w14:textId="77777777" w:rsidTr="00B12D98">
        <w:trPr>
          <w:trHeight w:val="600"/>
          <w:tblHeader/>
        </w:trPr>
        <w:tc>
          <w:tcPr>
            <w:tcW w:w="800" w:type="dxa"/>
            <w:shd w:val="clear" w:color="auto" w:fill="auto"/>
            <w:vAlign w:val="center"/>
          </w:tcPr>
          <w:p w14:paraId="12A4693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866222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139EA1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5D67B1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03C785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5A092ED" w14:textId="77777777" w:rsidTr="00B12D98">
        <w:tc>
          <w:tcPr>
            <w:tcW w:w="800" w:type="dxa"/>
            <w:shd w:val="clear" w:color="auto" w:fill="auto"/>
          </w:tcPr>
          <w:p w14:paraId="133C5BE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39</w:t>
            </w:r>
          </w:p>
        </w:tc>
        <w:tc>
          <w:tcPr>
            <w:tcW w:w="1800" w:type="dxa"/>
            <w:shd w:val="clear" w:color="auto" w:fill="auto"/>
          </w:tcPr>
          <w:p w14:paraId="0D9E9B7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ROZDR-PP</w:t>
            </w:r>
          </w:p>
        </w:tc>
        <w:tc>
          <w:tcPr>
            <w:tcW w:w="1800" w:type="dxa"/>
            <w:shd w:val="clear" w:color="auto" w:fill="auto"/>
          </w:tcPr>
          <w:p w14:paraId="18BDEE7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ROZDR-PP</w:t>
            </w:r>
          </w:p>
        </w:tc>
        <w:tc>
          <w:tcPr>
            <w:tcW w:w="3600" w:type="dxa"/>
            <w:shd w:val="clear" w:color="auto" w:fill="auto"/>
          </w:tcPr>
          <w:p w14:paraId="4971BF0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Rozdrabnianie pozostałości drzewnych na całej powierzchni bez mieszania z glebą</w:t>
            </w:r>
          </w:p>
        </w:tc>
        <w:tc>
          <w:tcPr>
            <w:tcW w:w="1200" w:type="dxa"/>
            <w:shd w:val="clear" w:color="auto" w:fill="auto"/>
          </w:tcPr>
          <w:p w14:paraId="2BB9E55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611EAC1A" w14:textId="77777777" w:rsidTr="00B12D98">
        <w:tc>
          <w:tcPr>
            <w:tcW w:w="800" w:type="dxa"/>
            <w:shd w:val="clear" w:color="auto" w:fill="auto"/>
          </w:tcPr>
          <w:p w14:paraId="4C3150C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40</w:t>
            </w:r>
          </w:p>
        </w:tc>
        <w:tc>
          <w:tcPr>
            <w:tcW w:w="1800" w:type="dxa"/>
            <w:shd w:val="clear" w:color="auto" w:fill="auto"/>
          </w:tcPr>
          <w:p w14:paraId="1AF4FBD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ROZDR-PDR</w:t>
            </w:r>
          </w:p>
        </w:tc>
        <w:tc>
          <w:tcPr>
            <w:tcW w:w="1800" w:type="dxa"/>
            <w:shd w:val="clear" w:color="auto" w:fill="auto"/>
          </w:tcPr>
          <w:p w14:paraId="436D881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ROZDR-PDR</w:t>
            </w:r>
          </w:p>
        </w:tc>
        <w:tc>
          <w:tcPr>
            <w:tcW w:w="3600" w:type="dxa"/>
            <w:shd w:val="clear" w:color="auto" w:fill="auto"/>
          </w:tcPr>
          <w:p w14:paraId="5C0AF4A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Rozdrabnianie pozostałości drzewnych na całej powierzchni bez mieszania z glebą na powierzchniach z wyrobioną drobnicą</w:t>
            </w:r>
          </w:p>
        </w:tc>
        <w:tc>
          <w:tcPr>
            <w:tcW w:w="1200" w:type="dxa"/>
            <w:shd w:val="clear" w:color="auto" w:fill="auto"/>
          </w:tcPr>
          <w:p w14:paraId="2B57C49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67929234" w14:textId="77777777" w:rsidTr="00B12D98">
        <w:tc>
          <w:tcPr>
            <w:tcW w:w="800" w:type="dxa"/>
            <w:shd w:val="clear" w:color="auto" w:fill="auto"/>
          </w:tcPr>
          <w:p w14:paraId="70BD3EF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41</w:t>
            </w:r>
          </w:p>
        </w:tc>
        <w:tc>
          <w:tcPr>
            <w:tcW w:w="1800" w:type="dxa"/>
            <w:shd w:val="clear" w:color="auto" w:fill="auto"/>
          </w:tcPr>
          <w:p w14:paraId="27250AD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ROZDR-PGL</w:t>
            </w:r>
          </w:p>
        </w:tc>
        <w:tc>
          <w:tcPr>
            <w:tcW w:w="1800" w:type="dxa"/>
            <w:shd w:val="clear" w:color="auto" w:fill="auto"/>
          </w:tcPr>
          <w:p w14:paraId="531E42E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ROZDR-PGL</w:t>
            </w:r>
          </w:p>
        </w:tc>
        <w:tc>
          <w:tcPr>
            <w:tcW w:w="3600" w:type="dxa"/>
            <w:shd w:val="clear" w:color="auto" w:fill="auto"/>
          </w:tcPr>
          <w:p w14:paraId="4AF9A5D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Rozdrabnianie pozostałości drzewnych na całej powierzchni wraz z mieszaniem z glebą</w:t>
            </w:r>
          </w:p>
        </w:tc>
        <w:tc>
          <w:tcPr>
            <w:tcW w:w="1200" w:type="dxa"/>
            <w:shd w:val="clear" w:color="auto" w:fill="auto"/>
          </w:tcPr>
          <w:p w14:paraId="665BB74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306BE739" w14:textId="77777777" w:rsidTr="00B12D98">
        <w:tc>
          <w:tcPr>
            <w:tcW w:w="800" w:type="dxa"/>
            <w:shd w:val="clear" w:color="auto" w:fill="auto"/>
          </w:tcPr>
          <w:p w14:paraId="7CFFC14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42</w:t>
            </w:r>
          </w:p>
        </w:tc>
        <w:tc>
          <w:tcPr>
            <w:tcW w:w="1800" w:type="dxa"/>
            <w:shd w:val="clear" w:color="auto" w:fill="auto"/>
          </w:tcPr>
          <w:p w14:paraId="7AA7ED8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ROZME-DRZ</w:t>
            </w:r>
          </w:p>
        </w:tc>
        <w:tc>
          <w:tcPr>
            <w:tcW w:w="1800" w:type="dxa"/>
            <w:shd w:val="clear" w:color="auto" w:fill="auto"/>
          </w:tcPr>
          <w:p w14:paraId="175061B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ROZME-DRZ</w:t>
            </w:r>
          </w:p>
        </w:tc>
        <w:tc>
          <w:tcPr>
            <w:tcW w:w="3600" w:type="dxa"/>
            <w:shd w:val="clear" w:color="auto" w:fill="auto"/>
          </w:tcPr>
          <w:p w14:paraId="01C22F5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rozdrabnianie stojących drzewek na pożarzyskach i przepadłych uprawach</w:t>
            </w:r>
          </w:p>
        </w:tc>
        <w:tc>
          <w:tcPr>
            <w:tcW w:w="1200" w:type="dxa"/>
            <w:shd w:val="clear" w:color="auto" w:fill="auto"/>
          </w:tcPr>
          <w:p w14:paraId="119F898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38DCC72A" w14:textId="77777777" w:rsidTr="00B12D98">
        <w:tc>
          <w:tcPr>
            <w:tcW w:w="800" w:type="dxa"/>
            <w:shd w:val="clear" w:color="auto" w:fill="auto"/>
          </w:tcPr>
          <w:p w14:paraId="369244C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43</w:t>
            </w:r>
          </w:p>
        </w:tc>
        <w:tc>
          <w:tcPr>
            <w:tcW w:w="1800" w:type="dxa"/>
            <w:shd w:val="clear" w:color="auto" w:fill="auto"/>
          </w:tcPr>
          <w:p w14:paraId="2464922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ROZME-KRZ</w:t>
            </w:r>
          </w:p>
        </w:tc>
        <w:tc>
          <w:tcPr>
            <w:tcW w:w="1800" w:type="dxa"/>
            <w:shd w:val="clear" w:color="auto" w:fill="auto"/>
          </w:tcPr>
          <w:p w14:paraId="4147CD8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ROZME-KRZ</w:t>
            </w:r>
          </w:p>
        </w:tc>
        <w:tc>
          <w:tcPr>
            <w:tcW w:w="3600" w:type="dxa"/>
            <w:shd w:val="clear" w:color="auto" w:fill="auto"/>
          </w:tcPr>
          <w:p w14:paraId="7AA50C2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rozdrabnianie krzewów, malin, jeżyn itp.</w:t>
            </w:r>
          </w:p>
        </w:tc>
        <w:tc>
          <w:tcPr>
            <w:tcW w:w="1200" w:type="dxa"/>
            <w:shd w:val="clear" w:color="auto" w:fill="auto"/>
          </w:tcPr>
          <w:p w14:paraId="28CF6ED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08D1568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1F20CD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DE3F8C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p>
    <w:p w14:paraId="4DCC1EF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rozdrabnianie bez mieszania lub z mieszaniem z glebą, w sposób umożliwiający wykonanie prac z zakresu odnowienia lasu,</w:t>
      </w:r>
    </w:p>
    <w:p w14:paraId="2ACC014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F59F90D"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maksymalna długość pozostałości po rozdrabnianiu zawarta jest w Tabeli parametrów.</w:t>
      </w:r>
    </w:p>
    <w:p w14:paraId="69B4560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654BFA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3C4A431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7FC8AC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7E6470F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E4FC0C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4A3598E"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5" w:name="_Toc166495289"/>
      <w:r w:rsidRPr="00235149">
        <w:rPr>
          <w:rFonts w:ascii="Aptos Display" w:hAnsi="Aptos Display"/>
          <w:color w:val="0F4761"/>
          <w:kern w:val="2"/>
          <w:sz w:val="32"/>
          <w:szCs w:val="32"/>
          <w:lang w:eastAsia="en-US"/>
          <w14:ligatures w14:val="standardContextual"/>
        </w:rPr>
        <w:t>12. Nawożenie</w:t>
      </w:r>
      <w:bookmarkEnd w:id="15"/>
    </w:p>
    <w:p w14:paraId="09AF462D"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09BC56B" w14:textId="77777777" w:rsidTr="00B12D98">
        <w:trPr>
          <w:trHeight w:val="600"/>
          <w:tblHeader/>
        </w:trPr>
        <w:tc>
          <w:tcPr>
            <w:tcW w:w="800" w:type="dxa"/>
            <w:shd w:val="clear" w:color="auto" w:fill="auto"/>
            <w:vAlign w:val="center"/>
          </w:tcPr>
          <w:p w14:paraId="2423D88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E379FD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6FCF12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0BC0F0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99A542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70B9613" w14:textId="77777777" w:rsidTr="00B12D98">
        <w:tc>
          <w:tcPr>
            <w:tcW w:w="800" w:type="dxa"/>
            <w:shd w:val="clear" w:color="auto" w:fill="auto"/>
          </w:tcPr>
          <w:p w14:paraId="22F184D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44</w:t>
            </w:r>
          </w:p>
        </w:tc>
        <w:tc>
          <w:tcPr>
            <w:tcW w:w="1800" w:type="dxa"/>
            <w:shd w:val="clear" w:color="auto" w:fill="auto"/>
          </w:tcPr>
          <w:p w14:paraId="2683212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SIEW–W</w:t>
            </w:r>
          </w:p>
        </w:tc>
        <w:tc>
          <w:tcPr>
            <w:tcW w:w="1800" w:type="dxa"/>
            <w:shd w:val="clear" w:color="auto" w:fill="auto"/>
          </w:tcPr>
          <w:p w14:paraId="0F9C7DB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SIEW–W2C, </w:t>
            </w:r>
            <w:r w:rsidRPr="00235149">
              <w:rPr>
                <w:rFonts w:ascii="Cambria" w:eastAsia="Aptos" w:hAnsi="Cambria"/>
                <w:kern w:val="2"/>
                <w:sz w:val="22"/>
                <w:szCs w:val="24"/>
                <w:lang w:eastAsia="en-US"/>
                <w14:ligatures w14:val="standardContextual"/>
              </w:rPr>
              <w:br/>
              <w:t>SIEW–W15C</w:t>
            </w:r>
          </w:p>
        </w:tc>
        <w:tc>
          <w:tcPr>
            <w:tcW w:w="3600" w:type="dxa"/>
            <w:shd w:val="clear" w:color="auto" w:fill="auto"/>
          </w:tcPr>
          <w:p w14:paraId="01906C9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Rozsiew wapna nawozowego wraz z załadunkiem i rozładunkiem</w:t>
            </w:r>
          </w:p>
        </w:tc>
        <w:tc>
          <w:tcPr>
            <w:tcW w:w="1200" w:type="dxa"/>
            <w:shd w:val="clear" w:color="auto" w:fill="auto"/>
          </w:tcPr>
          <w:p w14:paraId="1CA2A7C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5C1991EF" w14:textId="77777777" w:rsidTr="00B12D98">
        <w:tc>
          <w:tcPr>
            <w:tcW w:w="800" w:type="dxa"/>
            <w:shd w:val="clear" w:color="auto" w:fill="auto"/>
          </w:tcPr>
          <w:p w14:paraId="028923E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45</w:t>
            </w:r>
          </w:p>
        </w:tc>
        <w:tc>
          <w:tcPr>
            <w:tcW w:w="1800" w:type="dxa"/>
            <w:shd w:val="clear" w:color="auto" w:fill="auto"/>
          </w:tcPr>
          <w:p w14:paraId="6232C0D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w:t>
            </w:r>
          </w:p>
        </w:tc>
        <w:tc>
          <w:tcPr>
            <w:tcW w:w="1800" w:type="dxa"/>
            <w:shd w:val="clear" w:color="auto" w:fill="auto"/>
          </w:tcPr>
          <w:p w14:paraId="501E27C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SIEW–N3C, </w:t>
            </w:r>
            <w:r w:rsidRPr="00235149">
              <w:rPr>
                <w:rFonts w:ascii="Cambria" w:eastAsia="Aptos" w:hAnsi="Cambria"/>
                <w:kern w:val="2"/>
                <w:sz w:val="22"/>
                <w:szCs w:val="24"/>
                <w:lang w:eastAsia="en-US"/>
                <w14:ligatures w14:val="standardContextual"/>
              </w:rPr>
              <w:br/>
              <w:t>SIEW–N15C</w:t>
            </w:r>
          </w:p>
        </w:tc>
        <w:tc>
          <w:tcPr>
            <w:tcW w:w="3600" w:type="dxa"/>
            <w:shd w:val="clear" w:color="auto" w:fill="auto"/>
          </w:tcPr>
          <w:p w14:paraId="2FE9FB8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Rozsiew nawozów mineralnych</w:t>
            </w:r>
          </w:p>
        </w:tc>
        <w:tc>
          <w:tcPr>
            <w:tcW w:w="1200" w:type="dxa"/>
            <w:shd w:val="clear" w:color="auto" w:fill="auto"/>
          </w:tcPr>
          <w:p w14:paraId="3E624C6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5C00767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8CD514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7B3E46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wapna nawozowego lub nawozów mineralnych,</w:t>
      </w:r>
    </w:p>
    <w:p w14:paraId="6B4E854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dojazd do powierzchni rozsiewu,</w:t>
      </w:r>
    </w:p>
    <w:p w14:paraId="3E5B0B2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rozsiew wapna lub nawozów.</w:t>
      </w:r>
    </w:p>
    <w:p w14:paraId="45C7601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CBDF71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EBC478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810E5A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4B4708D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7F2A08E6"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6" w:name="_Toc166495290"/>
      <w:r w:rsidRPr="00235149">
        <w:rPr>
          <w:rFonts w:ascii="Aptos Display" w:hAnsi="Aptos Display"/>
          <w:color w:val="0F4761"/>
          <w:kern w:val="2"/>
          <w:sz w:val="32"/>
          <w:szCs w:val="32"/>
          <w:lang w:eastAsia="en-US"/>
          <w14:ligatures w14:val="standardContextual"/>
        </w:rPr>
        <w:lastRenderedPageBreak/>
        <w:t>13. Przeciwdziałanie erozji gleby</w:t>
      </w:r>
      <w:bookmarkEnd w:id="16"/>
    </w:p>
    <w:p w14:paraId="0AA44AA1"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F02998A" w14:textId="77777777" w:rsidTr="00B12D98">
        <w:trPr>
          <w:trHeight w:val="600"/>
          <w:tblHeader/>
        </w:trPr>
        <w:tc>
          <w:tcPr>
            <w:tcW w:w="800" w:type="dxa"/>
            <w:shd w:val="clear" w:color="auto" w:fill="auto"/>
            <w:vAlign w:val="center"/>
          </w:tcPr>
          <w:p w14:paraId="5BCFCBB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DC630E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74EBB1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26C9C3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BB2375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65EA30F" w14:textId="77777777" w:rsidTr="00B12D98">
        <w:tc>
          <w:tcPr>
            <w:tcW w:w="800" w:type="dxa"/>
            <w:shd w:val="clear" w:color="auto" w:fill="auto"/>
          </w:tcPr>
          <w:p w14:paraId="31C92A2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46</w:t>
            </w:r>
          </w:p>
        </w:tc>
        <w:tc>
          <w:tcPr>
            <w:tcW w:w="1800" w:type="dxa"/>
            <w:shd w:val="clear" w:color="auto" w:fill="auto"/>
          </w:tcPr>
          <w:p w14:paraId="0D63375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UPR-GLEB</w:t>
            </w:r>
          </w:p>
        </w:tc>
        <w:tc>
          <w:tcPr>
            <w:tcW w:w="1800" w:type="dxa"/>
            <w:shd w:val="clear" w:color="auto" w:fill="auto"/>
          </w:tcPr>
          <w:p w14:paraId="324FEE2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UPR-GLEB</w:t>
            </w:r>
          </w:p>
        </w:tc>
        <w:tc>
          <w:tcPr>
            <w:tcW w:w="3600" w:type="dxa"/>
            <w:shd w:val="clear" w:color="auto" w:fill="auto"/>
          </w:tcPr>
          <w:p w14:paraId="3F6F782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Uprawa gleby na piaskach narażonych na erozję wietrzną</w:t>
            </w:r>
          </w:p>
        </w:tc>
        <w:tc>
          <w:tcPr>
            <w:tcW w:w="1200" w:type="dxa"/>
            <w:shd w:val="clear" w:color="auto" w:fill="auto"/>
          </w:tcPr>
          <w:p w14:paraId="326135E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07A247C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7A7474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767117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budowę płotów, zapór wraz z doniesieniem uprzednio przygotowanego materiału,</w:t>
      </w:r>
    </w:p>
    <w:p w14:paraId="7814E60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poziomowanie miejsc sadzenia, nawożenie gleby w formie podsypki, </w:t>
      </w:r>
    </w:p>
    <w:p w14:paraId="54C898E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nasion, siew łubinu wraz ze spulchnieniem i przykryciem nasion po siewie.</w:t>
      </w:r>
    </w:p>
    <w:p w14:paraId="2E9F403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E6F7DC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63A436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438415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7D2ED98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95B073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430FC23"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7" w:name="_Toc166495291"/>
      <w:r w:rsidRPr="00235149">
        <w:rPr>
          <w:rFonts w:ascii="Aptos Display" w:hAnsi="Aptos Display"/>
          <w:color w:val="0F4761"/>
          <w:kern w:val="2"/>
          <w:sz w:val="32"/>
          <w:szCs w:val="32"/>
          <w:lang w:eastAsia="en-US"/>
          <w14:ligatures w14:val="standardContextual"/>
        </w:rPr>
        <w:t>14. Opryski (z wyłączeniem szkółek)</w:t>
      </w:r>
      <w:bookmarkEnd w:id="17"/>
    </w:p>
    <w:p w14:paraId="664589CD"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02F42B7" w14:textId="77777777" w:rsidTr="00B12D98">
        <w:trPr>
          <w:trHeight w:val="600"/>
          <w:tblHeader/>
        </w:trPr>
        <w:tc>
          <w:tcPr>
            <w:tcW w:w="800" w:type="dxa"/>
            <w:shd w:val="clear" w:color="auto" w:fill="auto"/>
            <w:vAlign w:val="center"/>
          </w:tcPr>
          <w:p w14:paraId="14C47B6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0BFEB6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DB689F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ED871E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096470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A72993A" w14:textId="77777777" w:rsidTr="00B12D98">
        <w:tc>
          <w:tcPr>
            <w:tcW w:w="800" w:type="dxa"/>
            <w:shd w:val="clear" w:color="auto" w:fill="auto"/>
          </w:tcPr>
          <w:p w14:paraId="701F2D4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47</w:t>
            </w:r>
          </w:p>
        </w:tc>
        <w:tc>
          <w:tcPr>
            <w:tcW w:w="1800" w:type="dxa"/>
            <w:shd w:val="clear" w:color="auto" w:fill="auto"/>
          </w:tcPr>
          <w:p w14:paraId="77193C4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OPR-UC</w:t>
            </w:r>
          </w:p>
        </w:tc>
        <w:tc>
          <w:tcPr>
            <w:tcW w:w="1800" w:type="dxa"/>
            <w:shd w:val="clear" w:color="auto" w:fill="auto"/>
          </w:tcPr>
          <w:p w14:paraId="1E2B870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OPR-UC</w:t>
            </w:r>
          </w:p>
          <w:p w14:paraId="06E7F9C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OPR</w:t>
            </w:r>
          </w:p>
        </w:tc>
        <w:tc>
          <w:tcPr>
            <w:tcW w:w="3600" w:type="dxa"/>
            <w:shd w:val="clear" w:color="auto" w:fill="auto"/>
          </w:tcPr>
          <w:p w14:paraId="0C65FFC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Opryskiwanie upraw opryskiwaczem - ciągnikowym (nie dotyczy szkółek) </w:t>
            </w:r>
          </w:p>
        </w:tc>
        <w:tc>
          <w:tcPr>
            <w:tcW w:w="1200" w:type="dxa"/>
            <w:shd w:val="clear" w:color="auto" w:fill="auto"/>
          </w:tcPr>
          <w:p w14:paraId="4012C09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628C42DE" w14:textId="77777777" w:rsidTr="00B12D98">
        <w:tc>
          <w:tcPr>
            <w:tcW w:w="800" w:type="dxa"/>
            <w:shd w:val="clear" w:color="auto" w:fill="auto"/>
          </w:tcPr>
          <w:p w14:paraId="096D070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48</w:t>
            </w:r>
          </w:p>
        </w:tc>
        <w:tc>
          <w:tcPr>
            <w:tcW w:w="1800" w:type="dxa"/>
            <w:shd w:val="clear" w:color="auto" w:fill="auto"/>
          </w:tcPr>
          <w:p w14:paraId="36B3AA4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OPR-PSPAL</w:t>
            </w:r>
          </w:p>
        </w:tc>
        <w:tc>
          <w:tcPr>
            <w:tcW w:w="1800" w:type="dxa"/>
            <w:shd w:val="clear" w:color="auto" w:fill="auto"/>
          </w:tcPr>
          <w:p w14:paraId="25974C1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OPR-PSPAL</w:t>
            </w:r>
          </w:p>
          <w:p w14:paraId="384FDFD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OPP</w:t>
            </w:r>
          </w:p>
        </w:tc>
        <w:tc>
          <w:tcPr>
            <w:tcW w:w="3600" w:type="dxa"/>
            <w:shd w:val="clear" w:color="auto" w:fill="auto"/>
          </w:tcPr>
          <w:p w14:paraId="6B4ACC6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Opryski środkami ochrony roślin  opryskiwaczem plecakowym z napędem spalinowym</w:t>
            </w:r>
          </w:p>
        </w:tc>
        <w:tc>
          <w:tcPr>
            <w:tcW w:w="1200" w:type="dxa"/>
            <w:shd w:val="clear" w:color="auto" w:fill="auto"/>
          </w:tcPr>
          <w:p w14:paraId="2F90D6C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39EE2FC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1AC3CD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Standard technologii prac obejmuje:</w:t>
      </w:r>
    </w:p>
    <w:p w14:paraId="47A7B40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cieczy roboczej wraz z dostarczeniem jej na powierzchnię poddawaną zabiegowi,</w:t>
      </w:r>
    </w:p>
    <w:p w14:paraId="07B1CD1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oprysk powierzchni środkiem ochrony roślin, opryskiwaczem plecakowym lub opryskiwaczem ciągnikowym.</w:t>
      </w:r>
    </w:p>
    <w:p w14:paraId="4B16528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2682CEE"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od miejsca odbioru środka chemicznego, miejsca zwrotu opakowań po środku chemicznym i punktu poboru wody zawarta jest w Tabeli parametrów,</w:t>
      </w:r>
    </w:p>
    <w:p w14:paraId="619068EC"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OPR i GODZ OPP przeznaczona jest w wycenie na koszty transportowe.</w:t>
      </w:r>
    </w:p>
    <w:p w14:paraId="7C1603F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3A4147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8B125E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3F086D6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4159075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F7A898B"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BCEF9EA" w14:textId="77777777" w:rsidTr="00B12D98">
        <w:trPr>
          <w:trHeight w:val="600"/>
          <w:tblHeader/>
        </w:trPr>
        <w:tc>
          <w:tcPr>
            <w:tcW w:w="800" w:type="dxa"/>
            <w:shd w:val="clear" w:color="auto" w:fill="auto"/>
            <w:vAlign w:val="center"/>
          </w:tcPr>
          <w:p w14:paraId="6AFB482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50CC66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624588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B64F73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B6D512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D164A8F" w14:textId="77777777" w:rsidTr="00B12D98">
        <w:tc>
          <w:tcPr>
            <w:tcW w:w="800" w:type="dxa"/>
            <w:shd w:val="clear" w:color="auto" w:fill="auto"/>
          </w:tcPr>
          <w:p w14:paraId="7E56816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49</w:t>
            </w:r>
          </w:p>
        </w:tc>
        <w:tc>
          <w:tcPr>
            <w:tcW w:w="1800" w:type="dxa"/>
            <w:shd w:val="clear" w:color="auto" w:fill="auto"/>
          </w:tcPr>
          <w:p w14:paraId="57AF9FA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OPR-OCHRO</w:t>
            </w:r>
          </w:p>
        </w:tc>
        <w:tc>
          <w:tcPr>
            <w:tcW w:w="1800" w:type="dxa"/>
            <w:shd w:val="clear" w:color="auto" w:fill="auto"/>
          </w:tcPr>
          <w:p w14:paraId="078C323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OPR-OCHRO</w:t>
            </w:r>
            <w:r w:rsidRPr="00235149">
              <w:rPr>
                <w:rFonts w:ascii="Cambria" w:eastAsia="Aptos" w:hAnsi="Cambria"/>
                <w:kern w:val="2"/>
                <w:sz w:val="22"/>
                <w:szCs w:val="24"/>
                <w:lang w:eastAsia="en-US"/>
                <w14:ligatures w14:val="standardContextual"/>
              </w:rPr>
              <w:br/>
              <w:t>GODZ OOP</w:t>
            </w:r>
          </w:p>
        </w:tc>
        <w:tc>
          <w:tcPr>
            <w:tcW w:w="3600" w:type="dxa"/>
            <w:shd w:val="clear" w:color="auto" w:fill="auto"/>
          </w:tcPr>
          <w:p w14:paraId="286F477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Chemiczna ochrona roślin opryskiwaczem ręcznym</w:t>
            </w:r>
          </w:p>
        </w:tc>
        <w:tc>
          <w:tcPr>
            <w:tcW w:w="1200" w:type="dxa"/>
            <w:shd w:val="clear" w:color="auto" w:fill="auto"/>
          </w:tcPr>
          <w:p w14:paraId="50147D4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1B3713E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B03A1D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563B66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środka i wody z magazynu lub miejsca wskazanego przez Zamawiającego i dostarczenie na powierzchnię roboczą,</w:t>
      </w:r>
    </w:p>
    <w:p w14:paraId="1D59615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cieczy roboczej zgodnie z instrukcją na opakowaniu środka chemicznego,</w:t>
      </w:r>
    </w:p>
    <w:p w14:paraId="08F80AD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opryskiwacza,</w:t>
      </w:r>
    </w:p>
    <w:p w14:paraId="2EC5AC5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oprysku - zabezpieczenie środkiem ochrony roślin sadzonek na uprawie w ilości zgodnej z instrukcją na opakowaniu środka,</w:t>
      </w:r>
    </w:p>
    <w:p w14:paraId="70710FD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zdanie opakowań i niewykorzystanego środka chemicznego do magazynu.</w:t>
      </w:r>
    </w:p>
    <w:p w14:paraId="3C7AB36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A425F7F"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OOP przeznaczona jest w wycenie na koszty transportowe; odległość od miejsca odbioru środka chemicznego, miejsca zwrotu opakowań po środku chemicznym i punktu poboru wody zawarta jest w Tabeli parametrów</w:t>
      </w:r>
    </w:p>
    <w:p w14:paraId="6F56717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24CA6E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1AB7AF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całych wydzieleń - przyjmuje się wartości z opisu taksacyjnego lub LMN z ewentualnym pomniejszeniem o istniejące w wydzieleniu elementy nie objęte zabiegiem takie jak: kępy drzewostanu, bagna itp.,  </w:t>
      </w:r>
    </w:p>
    <w:p w14:paraId="1A99B63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15F03D5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C6CFE07"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2A65BD6" w14:textId="77777777" w:rsidTr="00B12D98">
        <w:trPr>
          <w:trHeight w:val="600"/>
          <w:tblHeader/>
        </w:trPr>
        <w:tc>
          <w:tcPr>
            <w:tcW w:w="800" w:type="dxa"/>
            <w:shd w:val="clear" w:color="auto" w:fill="auto"/>
            <w:vAlign w:val="center"/>
          </w:tcPr>
          <w:p w14:paraId="3C5A35D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BCFACF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92BDE0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2F2232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E3AD91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733BD75" w14:textId="77777777" w:rsidTr="00B12D98">
        <w:tc>
          <w:tcPr>
            <w:tcW w:w="800" w:type="dxa"/>
            <w:shd w:val="clear" w:color="auto" w:fill="auto"/>
          </w:tcPr>
          <w:p w14:paraId="131DE17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50</w:t>
            </w:r>
          </w:p>
        </w:tc>
        <w:tc>
          <w:tcPr>
            <w:tcW w:w="1800" w:type="dxa"/>
            <w:shd w:val="clear" w:color="auto" w:fill="auto"/>
          </w:tcPr>
          <w:p w14:paraId="7C60031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OPR-DCP</w:t>
            </w:r>
          </w:p>
        </w:tc>
        <w:tc>
          <w:tcPr>
            <w:tcW w:w="1800" w:type="dxa"/>
            <w:shd w:val="clear" w:color="auto" w:fill="auto"/>
          </w:tcPr>
          <w:p w14:paraId="0A64BB7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OPR-DCP</w:t>
            </w:r>
          </w:p>
          <w:p w14:paraId="557994B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GODZ-DCP</w:t>
            </w:r>
          </w:p>
        </w:tc>
        <w:tc>
          <w:tcPr>
            <w:tcW w:w="3600" w:type="dxa"/>
            <w:shd w:val="clear" w:color="auto" w:fill="auto"/>
          </w:tcPr>
          <w:p w14:paraId="344BC07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Opryskiwanie drewna w stosach i mygłach</w:t>
            </w:r>
          </w:p>
        </w:tc>
        <w:tc>
          <w:tcPr>
            <w:tcW w:w="1200" w:type="dxa"/>
            <w:shd w:val="clear" w:color="auto" w:fill="auto"/>
          </w:tcPr>
          <w:p w14:paraId="5923A31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HLTR</w:t>
            </w:r>
          </w:p>
        </w:tc>
      </w:tr>
    </w:tbl>
    <w:p w14:paraId="26F81C2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75BE3A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B3A147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ustawienie tablic ostrzegawczych,</w:t>
      </w:r>
    </w:p>
    <w:p w14:paraId="3E3061B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cieczy roboczej wraz z dostarczeniem jej w miejsce wykonywania zabiegu, </w:t>
      </w:r>
    </w:p>
    <w:p w14:paraId="61226C3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opryskiwacza,</w:t>
      </w:r>
    </w:p>
    <w:p w14:paraId="009DA08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wykonanie oprysku - zabezpieczenie środkiem chemicznym drewna </w:t>
      </w:r>
    </w:p>
    <w:p w14:paraId="3A23C67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9809268"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od miejsca odbioru środka ochrony roślin, miejsca zwrotu opakowań po środku chemicznym , i punktu poboru wody zawarta jest w Tabeli parametrów. ,</w:t>
      </w:r>
    </w:p>
    <w:p w14:paraId="247D44F3"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GODZ-DCP przeznaczona jest w wycenie na koszty transportowe.</w:t>
      </w:r>
    </w:p>
    <w:p w14:paraId="74CAD55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467A49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3721955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zweryfikowanie prawidłowości ich wykonania z opisem czynności i zleceniem,</w:t>
      </w:r>
    </w:p>
    <w:p w14:paraId="1E69E5D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odbioru przez zaewidencjonowanie zabezpieczonego (wcześniej odebranego drewna będącego na magazynie) i rozliczenie ilości wykorzystanej cieczy roboczej.</w:t>
      </w:r>
    </w:p>
    <w:p w14:paraId="5FA369C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jednego litra).</w:t>
      </w:r>
    </w:p>
    <w:p w14:paraId="1B1D0C9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4790A3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28AE35B"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8" w:name="_Toc166495292"/>
      <w:r w:rsidRPr="00235149">
        <w:rPr>
          <w:rFonts w:ascii="Aptos Display" w:hAnsi="Aptos Display"/>
          <w:color w:val="0F4761"/>
          <w:kern w:val="2"/>
          <w:sz w:val="32"/>
          <w:szCs w:val="32"/>
          <w:lang w:eastAsia="en-US"/>
          <w14:ligatures w14:val="standardContextual"/>
        </w:rPr>
        <w:lastRenderedPageBreak/>
        <w:t>15. Przygotowanie gleby</w:t>
      </w:r>
      <w:bookmarkEnd w:id="18"/>
    </w:p>
    <w:p w14:paraId="55411D68"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721D22E" w14:textId="77777777" w:rsidTr="00B12D98">
        <w:trPr>
          <w:trHeight w:val="600"/>
          <w:tblHeader/>
        </w:trPr>
        <w:tc>
          <w:tcPr>
            <w:tcW w:w="800" w:type="dxa"/>
            <w:shd w:val="clear" w:color="auto" w:fill="auto"/>
            <w:vAlign w:val="center"/>
          </w:tcPr>
          <w:p w14:paraId="3E1208A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4E2E1C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EFBA95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79B5A1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DDC4A7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B359187" w14:textId="77777777" w:rsidTr="00B12D98">
        <w:tc>
          <w:tcPr>
            <w:tcW w:w="800" w:type="dxa"/>
            <w:shd w:val="clear" w:color="auto" w:fill="auto"/>
          </w:tcPr>
          <w:p w14:paraId="178920D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51</w:t>
            </w:r>
          </w:p>
        </w:tc>
        <w:tc>
          <w:tcPr>
            <w:tcW w:w="1800" w:type="dxa"/>
            <w:shd w:val="clear" w:color="auto" w:fill="auto"/>
          </w:tcPr>
          <w:p w14:paraId="02BD30F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ORKA-UG</w:t>
            </w:r>
          </w:p>
        </w:tc>
        <w:tc>
          <w:tcPr>
            <w:tcW w:w="1800" w:type="dxa"/>
            <w:shd w:val="clear" w:color="auto" w:fill="auto"/>
          </w:tcPr>
          <w:p w14:paraId="2F0D612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ORKA-UG</w:t>
            </w:r>
          </w:p>
        </w:tc>
        <w:tc>
          <w:tcPr>
            <w:tcW w:w="3600" w:type="dxa"/>
            <w:shd w:val="clear" w:color="auto" w:fill="auto"/>
          </w:tcPr>
          <w:p w14:paraId="2F55100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 pełna</w:t>
            </w:r>
          </w:p>
        </w:tc>
        <w:tc>
          <w:tcPr>
            <w:tcW w:w="1200" w:type="dxa"/>
            <w:shd w:val="clear" w:color="auto" w:fill="auto"/>
          </w:tcPr>
          <w:p w14:paraId="6D55AF5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760B43E5" w14:textId="77777777" w:rsidTr="00B12D98">
        <w:tc>
          <w:tcPr>
            <w:tcW w:w="800" w:type="dxa"/>
            <w:shd w:val="clear" w:color="auto" w:fill="auto"/>
          </w:tcPr>
          <w:p w14:paraId="211C9C9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52</w:t>
            </w:r>
          </w:p>
        </w:tc>
        <w:tc>
          <w:tcPr>
            <w:tcW w:w="1800" w:type="dxa"/>
            <w:shd w:val="clear" w:color="auto" w:fill="auto"/>
          </w:tcPr>
          <w:p w14:paraId="61AF4D2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WŁÓKA-UG</w:t>
            </w:r>
          </w:p>
        </w:tc>
        <w:tc>
          <w:tcPr>
            <w:tcW w:w="1800" w:type="dxa"/>
            <w:shd w:val="clear" w:color="auto" w:fill="auto"/>
          </w:tcPr>
          <w:p w14:paraId="1D30A3C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WŁÓKA-UG</w:t>
            </w:r>
          </w:p>
        </w:tc>
        <w:tc>
          <w:tcPr>
            <w:tcW w:w="3600" w:type="dxa"/>
            <w:shd w:val="clear" w:color="auto" w:fill="auto"/>
          </w:tcPr>
          <w:p w14:paraId="6E07900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Włókowanie - szerokość włóki do 5 mb</w:t>
            </w:r>
          </w:p>
        </w:tc>
        <w:tc>
          <w:tcPr>
            <w:tcW w:w="1200" w:type="dxa"/>
            <w:shd w:val="clear" w:color="auto" w:fill="auto"/>
          </w:tcPr>
          <w:p w14:paraId="332D907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2AA962F4" w14:textId="77777777" w:rsidTr="00B12D98">
        <w:tc>
          <w:tcPr>
            <w:tcW w:w="800" w:type="dxa"/>
            <w:shd w:val="clear" w:color="auto" w:fill="auto"/>
          </w:tcPr>
          <w:p w14:paraId="2938AA4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53</w:t>
            </w:r>
          </w:p>
        </w:tc>
        <w:tc>
          <w:tcPr>
            <w:tcW w:w="1800" w:type="dxa"/>
            <w:shd w:val="clear" w:color="auto" w:fill="auto"/>
          </w:tcPr>
          <w:p w14:paraId="7DE8D92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WAŁ-UG</w:t>
            </w:r>
          </w:p>
        </w:tc>
        <w:tc>
          <w:tcPr>
            <w:tcW w:w="1800" w:type="dxa"/>
            <w:shd w:val="clear" w:color="auto" w:fill="auto"/>
          </w:tcPr>
          <w:p w14:paraId="68DEAC7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WAŁ-UG</w:t>
            </w:r>
          </w:p>
        </w:tc>
        <w:tc>
          <w:tcPr>
            <w:tcW w:w="3600" w:type="dxa"/>
            <w:shd w:val="clear" w:color="auto" w:fill="auto"/>
          </w:tcPr>
          <w:p w14:paraId="418A42C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Wałowanie - szerokość wału do 4 mb</w:t>
            </w:r>
          </w:p>
        </w:tc>
        <w:tc>
          <w:tcPr>
            <w:tcW w:w="1200" w:type="dxa"/>
            <w:shd w:val="clear" w:color="auto" w:fill="auto"/>
          </w:tcPr>
          <w:p w14:paraId="7031341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6BE8026C" w14:textId="77777777" w:rsidTr="00B12D98">
        <w:tc>
          <w:tcPr>
            <w:tcW w:w="800" w:type="dxa"/>
            <w:shd w:val="clear" w:color="auto" w:fill="auto"/>
          </w:tcPr>
          <w:p w14:paraId="3F45EE7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54</w:t>
            </w:r>
          </w:p>
        </w:tc>
        <w:tc>
          <w:tcPr>
            <w:tcW w:w="1800" w:type="dxa"/>
            <w:shd w:val="clear" w:color="auto" w:fill="auto"/>
          </w:tcPr>
          <w:p w14:paraId="78D99A6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NIW-UG</w:t>
            </w:r>
          </w:p>
        </w:tc>
        <w:tc>
          <w:tcPr>
            <w:tcW w:w="1800" w:type="dxa"/>
            <w:shd w:val="clear" w:color="auto" w:fill="auto"/>
          </w:tcPr>
          <w:p w14:paraId="4F04449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NIW-UG</w:t>
            </w:r>
          </w:p>
        </w:tc>
        <w:tc>
          <w:tcPr>
            <w:tcW w:w="3600" w:type="dxa"/>
            <w:shd w:val="clear" w:color="auto" w:fill="auto"/>
          </w:tcPr>
          <w:p w14:paraId="71C84E7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Niwelowanie terenu</w:t>
            </w:r>
          </w:p>
        </w:tc>
        <w:tc>
          <w:tcPr>
            <w:tcW w:w="1200" w:type="dxa"/>
            <w:shd w:val="clear" w:color="auto" w:fill="auto"/>
          </w:tcPr>
          <w:p w14:paraId="2C76FD8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3EB1CAC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5BD946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4F3184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orka pełna na głębokość określoną w Tabeli parametrów, </w:t>
      </w:r>
    </w:p>
    <w:p w14:paraId="4CF6FBA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włókowanie, </w:t>
      </w:r>
    </w:p>
    <w:p w14:paraId="3A207D9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wałowanie,</w:t>
      </w:r>
    </w:p>
    <w:p w14:paraId="0B801BB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niwelowanie terenu</w:t>
      </w:r>
    </w:p>
    <w:p w14:paraId="4CB35AD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7B01E5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A894A6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FF7ED8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455FBF3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53767C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A8BFF85" w14:textId="77777777" w:rsidTr="00B12D98">
        <w:trPr>
          <w:trHeight w:val="600"/>
          <w:tblHeader/>
        </w:trPr>
        <w:tc>
          <w:tcPr>
            <w:tcW w:w="800" w:type="dxa"/>
            <w:shd w:val="clear" w:color="auto" w:fill="auto"/>
            <w:vAlign w:val="center"/>
          </w:tcPr>
          <w:p w14:paraId="39957CC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6E1F58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5951E3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4B4626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7307F2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6FE96E4" w14:textId="77777777" w:rsidTr="00B12D98">
        <w:tc>
          <w:tcPr>
            <w:tcW w:w="800" w:type="dxa"/>
            <w:shd w:val="clear" w:color="auto" w:fill="auto"/>
          </w:tcPr>
          <w:p w14:paraId="77D67C2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55</w:t>
            </w:r>
          </w:p>
        </w:tc>
        <w:tc>
          <w:tcPr>
            <w:tcW w:w="1800" w:type="dxa"/>
            <w:shd w:val="clear" w:color="auto" w:fill="auto"/>
          </w:tcPr>
          <w:p w14:paraId="7A6631D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WYK-PASR</w:t>
            </w:r>
          </w:p>
        </w:tc>
        <w:tc>
          <w:tcPr>
            <w:tcW w:w="1800" w:type="dxa"/>
            <w:shd w:val="clear" w:color="auto" w:fill="auto"/>
          </w:tcPr>
          <w:p w14:paraId="3D931C8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WYK-PASR</w:t>
            </w:r>
          </w:p>
        </w:tc>
        <w:tc>
          <w:tcPr>
            <w:tcW w:w="3600" w:type="dxa"/>
            <w:shd w:val="clear" w:color="auto" w:fill="auto"/>
          </w:tcPr>
          <w:p w14:paraId="4FBA915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Zdarcie pokrywy na pasach  – prace ręczne</w:t>
            </w:r>
          </w:p>
        </w:tc>
        <w:tc>
          <w:tcPr>
            <w:tcW w:w="1200" w:type="dxa"/>
            <w:shd w:val="clear" w:color="auto" w:fill="auto"/>
          </w:tcPr>
          <w:p w14:paraId="436724E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4FEF89C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385BF82"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p>
    <w:p w14:paraId="2D10AFC0"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7433243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ręczne zdarcie pokrywy gleby pasami przy pomocy narzędzi ręcznych (np. motyki lub szpadla) do gleby mineralnej, </w:t>
      </w:r>
    </w:p>
    <w:p w14:paraId="6900B55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usunięcie chwastów i wytrząśnięcie próchnicy ze zdartej pokrywy gleby.</w:t>
      </w:r>
    </w:p>
    <w:p w14:paraId="5B3A559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7F1C95C"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minimalna szerokość pasa oraz odległość pomiędzy środkami pasów zawarta jest w Tabeli parametrów</w:t>
      </w:r>
    </w:p>
    <w:p w14:paraId="41C6A9E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D71212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Dopuszcza się tolerancję +/- 10%. Sprawdzenie wymaganej szerokości pasów zostanie wykonane miarą prostopadle do osi pasa w ilości zawartej w Tabeli parametrów. </w:t>
      </w:r>
    </w:p>
    <w:p w14:paraId="78123A1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E4AC17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726B247" w14:textId="77777777" w:rsidTr="00B12D98">
        <w:trPr>
          <w:trHeight w:val="600"/>
          <w:tblHeader/>
        </w:trPr>
        <w:tc>
          <w:tcPr>
            <w:tcW w:w="800" w:type="dxa"/>
            <w:shd w:val="clear" w:color="auto" w:fill="auto"/>
            <w:vAlign w:val="center"/>
          </w:tcPr>
          <w:p w14:paraId="44EC047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D73F8D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51D042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53515A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08D489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126C607" w14:textId="77777777" w:rsidTr="00B12D98">
        <w:tc>
          <w:tcPr>
            <w:tcW w:w="800" w:type="dxa"/>
            <w:shd w:val="clear" w:color="auto" w:fill="auto"/>
          </w:tcPr>
          <w:p w14:paraId="22923D8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56</w:t>
            </w:r>
          </w:p>
        </w:tc>
        <w:tc>
          <w:tcPr>
            <w:tcW w:w="1800" w:type="dxa"/>
            <w:shd w:val="clear" w:color="auto" w:fill="auto"/>
          </w:tcPr>
          <w:p w14:paraId="5F4E9DD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WYK-PASK</w:t>
            </w:r>
          </w:p>
        </w:tc>
        <w:tc>
          <w:tcPr>
            <w:tcW w:w="1800" w:type="dxa"/>
            <w:shd w:val="clear" w:color="auto" w:fill="auto"/>
          </w:tcPr>
          <w:p w14:paraId="6609ED0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WYK-PASK</w:t>
            </w:r>
          </w:p>
        </w:tc>
        <w:tc>
          <w:tcPr>
            <w:tcW w:w="3600" w:type="dxa"/>
            <w:shd w:val="clear" w:color="auto" w:fill="auto"/>
          </w:tcPr>
          <w:p w14:paraId="25D676D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Zdarcie pokrywy pasami – sprzężajem konnym</w:t>
            </w:r>
          </w:p>
        </w:tc>
        <w:tc>
          <w:tcPr>
            <w:tcW w:w="1200" w:type="dxa"/>
            <w:shd w:val="clear" w:color="auto" w:fill="auto"/>
          </w:tcPr>
          <w:p w14:paraId="2F9ACFE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63A56D48" w14:textId="77777777" w:rsidTr="00B12D98">
        <w:tc>
          <w:tcPr>
            <w:tcW w:w="800" w:type="dxa"/>
            <w:shd w:val="clear" w:color="auto" w:fill="auto"/>
          </w:tcPr>
          <w:p w14:paraId="2787F71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57</w:t>
            </w:r>
          </w:p>
        </w:tc>
        <w:tc>
          <w:tcPr>
            <w:tcW w:w="1800" w:type="dxa"/>
            <w:shd w:val="clear" w:color="auto" w:fill="auto"/>
          </w:tcPr>
          <w:p w14:paraId="261E696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WYK-PASKO</w:t>
            </w:r>
          </w:p>
        </w:tc>
        <w:tc>
          <w:tcPr>
            <w:tcW w:w="1800" w:type="dxa"/>
            <w:shd w:val="clear" w:color="auto" w:fill="auto"/>
          </w:tcPr>
          <w:p w14:paraId="77BE2B3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WYK-PASKO</w:t>
            </w:r>
          </w:p>
        </w:tc>
        <w:tc>
          <w:tcPr>
            <w:tcW w:w="3600" w:type="dxa"/>
            <w:shd w:val="clear" w:color="auto" w:fill="auto"/>
          </w:tcPr>
          <w:p w14:paraId="558BFF6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Zdarcie pokrywy pasami – sprzężajem konnym pod okapem drzewostanu</w:t>
            </w:r>
          </w:p>
        </w:tc>
        <w:tc>
          <w:tcPr>
            <w:tcW w:w="1200" w:type="dxa"/>
            <w:shd w:val="clear" w:color="auto" w:fill="auto"/>
          </w:tcPr>
          <w:p w14:paraId="76D1A49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5C5E575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A4AA6C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0CED4D9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zdarcie pokrywy gleby pasami (szerokość&gt;= 40 cm),  wraz z poprawieniem pasów, </w:t>
      </w:r>
    </w:p>
    <w:p w14:paraId="06C6EBF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856D5C5"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pomiędzy środkami pasów zawarta jest w Tabeli parametrów.</w:t>
      </w:r>
    </w:p>
    <w:p w14:paraId="5653B02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399638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0E8BA44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sprawdzenie szerokości pasów zostanie wykonane wyrywkowo  miarą prostopadle do osi pasa .</w:t>
      </w:r>
    </w:p>
    <w:p w14:paraId="1E2941A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(rozliczenie z dokładnością do dwóch miejsc po przecinku)</w:t>
      </w:r>
    </w:p>
    <w:p w14:paraId="2FC7AC89"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FD9922A" w14:textId="77777777" w:rsidTr="00B12D98">
        <w:trPr>
          <w:trHeight w:val="600"/>
          <w:tblHeader/>
        </w:trPr>
        <w:tc>
          <w:tcPr>
            <w:tcW w:w="800" w:type="dxa"/>
            <w:shd w:val="clear" w:color="auto" w:fill="auto"/>
            <w:vAlign w:val="center"/>
          </w:tcPr>
          <w:p w14:paraId="1A32BE9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27C670E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2E579A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877BBB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468B44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EC36D2C" w14:textId="77777777" w:rsidTr="00B12D98">
        <w:tc>
          <w:tcPr>
            <w:tcW w:w="800" w:type="dxa"/>
            <w:shd w:val="clear" w:color="auto" w:fill="auto"/>
          </w:tcPr>
          <w:p w14:paraId="78C924D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58</w:t>
            </w:r>
          </w:p>
        </w:tc>
        <w:tc>
          <w:tcPr>
            <w:tcW w:w="1800" w:type="dxa"/>
            <w:shd w:val="clear" w:color="auto" w:fill="auto"/>
          </w:tcPr>
          <w:p w14:paraId="5796D57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WYK-TAL30</w:t>
            </w:r>
          </w:p>
        </w:tc>
        <w:tc>
          <w:tcPr>
            <w:tcW w:w="1800" w:type="dxa"/>
            <w:shd w:val="clear" w:color="auto" w:fill="auto"/>
          </w:tcPr>
          <w:p w14:paraId="5088518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WYK-TAL30</w:t>
            </w:r>
          </w:p>
        </w:tc>
        <w:tc>
          <w:tcPr>
            <w:tcW w:w="3600" w:type="dxa"/>
            <w:shd w:val="clear" w:color="auto" w:fill="auto"/>
          </w:tcPr>
          <w:p w14:paraId="18ADA32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Zdarcie pokrywy na talerzach 30 cm x 30 cm</w:t>
            </w:r>
          </w:p>
        </w:tc>
        <w:tc>
          <w:tcPr>
            <w:tcW w:w="1200" w:type="dxa"/>
            <w:shd w:val="clear" w:color="auto" w:fill="auto"/>
          </w:tcPr>
          <w:p w14:paraId="5859F97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7A3C4D23" w14:textId="77777777" w:rsidTr="00B12D98">
        <w:tc>
          <w:tcPr>
            <w:tcW w:w="800" w:type="dxa"/>
            <w:shd w:val="clear" w:color="auto" w:fill="auto"/>
          </w:tcPr>
          <w:p w14:paraId="7A3FF3E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59</w:t>
            </w:r>
          </w:p>
        </w:tc>
        <w:tc>
          <w:tcPr>
            <w:tcW w:w="1800" w:type="dxa"/>
            <w:shd w:val="clear" w:color="auto" w:fill="auto"/>
          </w:tcPr>
          <w:p w14:paraId="027C79E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WYK-TAL40</w:t>
            </w:r>
          </w:p>
        </w:tc>
        <w:tc>
          <w:tcPr>
            <w:tcW w:w="1800" w:type="dxa"/>
            <w:shd w:val="clear" w:color="auto" w:fill="auto"/>
          </w:tcPr>
          <w:p w14:paraId="7C5D40F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WYK-TAL40</w:t>
            </w:r>
          </w:p>
        </w:tc>
        <w:tc>
          <w:tcPr>
            <w:tcW w:w="3600" w:type="dxa"/>
            <w:shd w:val="clear" w:color="auto" w:fill="auto"/>
          </w:tcPr>
          <w:p w14:paraId="20936BA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Zdarcie pokrywy na talerzach 40 cm x 40 cm</w:t>
            </w:r>
          </w:p>
        </w:tc>
        <w:tc>
          <w:tcPr>
            <w:tcW w:w="1200" w:type="dxa"/>
            <w:shd w:val="clear" w:color="auto" w:fill="auto"/>
          </w:tcPr>
          <w:p w14:paraId="5296B22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5B845DA6" w14:textId="77777777" w:rsidTr="00B12D98">
        <w:tc>
          <w:tcPr>
            <w:tcW w:w="800" w:type="dxa"/>
            <w:shd w:val="clear" w:color="auto" w:fill="auto"/>
          </w:tcPr>
          <w:p w14:paraId="76683DE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60</w:t>
            </w:r>
          </w:p>
        </w:tc>
        <w:tc>
          <w:tcPr>
            <w:tcW w:w="1800" w:type="dxa"/>
            <w:shd w:val="clear" w:color="auto" w:fill="auto"/>
          </w:tcPr>
          <w:p w14:paraId="181BF9C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WYK-TAL60</w:t>
            </w:r>
          </w:p>
        </w:tc>
        <w:tc>
          <w:tcPr>
            <w:tcW w:w="1800" w:type="dxa"/>
            <w:shd w:val="clear" w:color="auto" w:fill="auto"/>
          </w:tcPr>
          <w:p w14:paraId="0449EA9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WYK-TAL60</w:t>
            </w:r>
          </w:p>
        </w:tc>
        <w:tc>
          <w:tcPr>
            <w:tcW w:w="3600" w:type="dxa"/>
            <w:shd w:val="clear" w:color="auto" w:fill="auto"/>
          </w:tcPr>
          <w:p w14:paraId="22B9452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Zdarcie pokrywy na talerzach 60 cm x 60 cm</w:t>
            </w:r>
          </w:p>
        </w:tc>
        <w:tc>
          <w:tcPr>
            <w:tcW w:w="1200" w:type="dxa"/>
            <w:shd w:val="clear" w:color="auto" w:fill="auto"/>
          </w:tcPr>
          <w:p w14:paraId="389F8A2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2A8562C9" w14:textId="77777777" w:rsidTr="00B12D98">
        <w:tc>
          <w:tcPr>
            <w:tcW w:w="800" w:type="dxa"/>
            <w:shd w:val="clear" w:color="auto" w:fill="auto"/>
          </w:tcPr>
          <w:p w14:paraId="000994D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61</w:t>
            </w:r>
          </w:p>
        </w:tc>
        <w:tc>
          <w:tcPr>
            <w:tcW w:w="1800" w:type="dxa"/>
            <w:shd w:val="clear" w:color="auto" w:fill="auto"/>
          </w:tcPr>
          <w:p w14:paraId="0A9F559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WYK-PL12</w:t>
            </w:r>
          </w:p>
        </w:tc>
        <w:tc>
          <w:tcPr>
            <w:tcW w:w="1800" w:type="dxa"/>
            <w:shd w:val="clear" w:color="auto" w:fill="auto"/>
          </w:tcPr>
          <w:p w14:paraId="1DA3742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WYK-PL12</w:t>
            </w:r>
          </w:p>
        </w:tc>
        <w:tc>
          <w:tcPr>
            <w:tcW w:w="3600" w:type="dxa"/>
            <w:shd w:val="clear" w:color="auto" w:fill="auto"/>
          </w:tcPr>
          <w:p w14:paraId="22AAB0D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Zdarcie pokrywy na placówkach o średnicy 1,2 m</w:t>
            </w:r>
          </w:p>
        </w:tc>
        <w:tc>
          <w:tcPr>
            <w:tcW w:w="1200" w:type="dxa"/>
            <w:shd w:val="clear" w:color="auto" w:fill="auto"/>
          </w:tcPr>
          <w:p w14:paraId="094EAE6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4CBEDB26" w14:textId="77777777" w:rsidTr="00B12D98">
        <w:tc>
          <w:tcPr>
            <w:tcW w:w="800" w:type="dxa"/>
            <w:shd w:val="clear" w:color="auto" w:fill="auto"/>
          </w:tcPr>
          <w:p w14:paraId="5A2B89C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62</w:t>
            </w:r>
          </w:p>
        </w:tc>
        <w:tc>
          <w:tcPr>
            <w:tcW w:w="1800" w:type="dxa"/>
            <w:shd w:val="clear" w:color="auto" w:fill="auto"/>
          </w:tcPr>
          <w:p w14:paraId="5352033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WYK-PL2.2</w:t>
            </w:r>
          </w:p>
        </w:tc>
        <w:tc>
          <w:tcPr>
            <w:tcW w:w="1800" w:type="dxa"/>
            <w:shd w:val="clear" w:color="auto" w:fill="auto"/>
          </w:tcPr>
          <w:p w14:paraId="0C533AD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WYK-PL2.2</w:t>
            </w:r>
          </w:p>
        </w:tc>
        <w:tc>
          <w:tcPr>
            <w:tcW w:w="3600" w:type="dxa"/>
            <w:shd w:val="clear" w:color="auto" w:fill="auto"/>
          </w:tcPr>
          <w:p w14:paraId="7005115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Zdarcie pokrywy na placówkach o wymiarach 2,2mx2,2m</w:t>
            </w:r>
          </w:p>
        </w:tc>
        <w:tc>
          <w:tcPr>
            <w:tcW w:w="1200" w:type="dxa"/>
            <w:shd w:val="clear" w:color="auto" w:fill="auto"/>
          </w:tcPr>
          <w:p w14:paraId="0D77ECAA" w14:textId="77777777" w:rsidR="00235149" w:rsidRPr="00235149" w:rsidRDefault="00235149" w:rsidP="00235149">
            <w:pPr>
              <w:suppressAutoHyphens w:val="0"/>
              <w:spacing w:after="160" w:line="278" w:lineRule="auto"/>
              <w:jc w:val="center"/>
              <w:rPr>
                <w:rFonts w:ascii="Cambria" w:eastAsia="Aptos" w:hAnsi="Cambria"/>
                <w:color w:val="FF0000"/>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60E77211" w14:textId="77777777" w:rsidTr="00B12D98">
        <w:tc>
          <w:tcPr>
            <w:tcW w:w="800" w:type="dxa"/>
            <w:shd w:val="clear" w:color="auto" w:fill="auto"/>
          </w:tcPr>
          <w:p w14:paraId="50EA0CC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63</w:t>
            </w:r>
          </w:p>
        </w:tc>
        <w:tc>
          <w:tcPr>
            <w:tcW w:w="1800" w:type="dxa"/>
            <w:shd w:val="clear" w:color="auto" w:fill="auto"/>
          </w:tcPr>
          <w:p w14:paraId="3DF9358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WYK-TALOK</w:t>
            </w:r>
          </w:p>
        </w:tc>
        <w:tc>
          <w:tcPr>
            <w:tcW w:w="1800" w:type="dxa"/>
            <w:shd w:val="clear" w:color="auto" w:fill="auto"/>
          </w:tcPr>
          <w:p w14:paraId="1C87C3A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WYK-TALOK</w:t>
            </w:r>
          </w:p>
        </w:tc>
        <w:tc>
          <w:tcPr>
            <w:tcW w:w="3600" w:type="dxa"/>
            <w:shd w:val="clear" w:color="auto" w:fill="auto"/>
          </w:tcPr>
          <w:p w14:paraId="1F69B35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Zdarcie pokrywy na talerzach pod okapem drzewostanu o wymiarach 40 cm x 40 cm</w:t>
            </w:r>
          </w:p>
        </w:tc>
        <w:tc>
          <w:tcPr>
            <w:tcW w:w="1200" w:type="dxa"/>
            <w:shd w:val="clear" w:color="auto" w:fill="auto"/>
          </w:tcPr>
          <w:p w14:paraId="3510CF2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183F7861" w14:textId="77777777" w:rsidTr="00B12D98">
        <w:tc>
          <w:tcPr>
            <w:tcW w:w="800" w:type="dxa"/>
            <w:shd w:val="clear" w:color="auto" w:fill="auto"/>
          </w:tcPr>
          <w:p w14:paraId="2A0FD5C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64</w:t>
            </w:r>
          </w:p>
        </w:tc>
        <w:tc>
          <w:tcPr>
            <w:tcW w:w="1800" w:type="dxa"/>
            <w:shd w:val="clear" w:color="auto" w:fill="auto"/>
          </w:tcPr>
          <w:p w14:paraId="3C89512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POP-TAL</w:t>
            </w:r>
          </w:p>
        </w:tc>
        <w:tc>
          <w:tcPr>
            <w:tcW w:w="1800" w:type="dxa"/>
            <w:shd w:val="clear" w:color="auto" w:fill="auto"/>
          </w:tcPr>
          <w:p w14:paraId="7AFBAD9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POP-TAL</w:t>
            </w:r>
          </w:p>
        </w:tc>
        <w:tc>
          <w:tcPr>
            <w:tcW w:w="3600" w:type="dxa"/>
            <w:shd w:val="clear" w:color="auto" w:fill="auto"/>
          </w:tcPr>
          <w:p w14:paraId="243F8B4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Poprawianie talerzy - w poprawkach</w:t>
            </w:r>
          </w:p>
        </w:tc>
        <w:tc>
          <w:tcPr>
            <w:tcW w:w="1200" w:type="dxa"/>
            <w:shd w:val="clear" w:color="auto" w:fill="auto"/>
          </w:tcPr>
          <w:p w14:paraId="34CF857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55F9CE6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B70CD0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obejmuje:</w:t>
      </w:r>
    </w:p>
    <w:p w14:paraId="6175ECB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ręczne zdarcie pokrywy gleby na talerzach lub placówkach przy pomocy motyki, szpadla lub innych narzędzi do gleby mineralnej w ilości i więźbie zawartej w zleceniu, </w:t>
      </w:r>
    </w:p>
    <w:p w14:paraId="04080A3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poprawianie talerzy według potrzeb na gruncie,</w:t>
      </w:r>
    </w:p>
    <w:p w14:paraId="437CCDF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25F6BC2D"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Procedura odbioru:</w:t>
      </w:r>
    </w:p>
    <w:p w14:paraId="059DC15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talerzy, placówek, poprzez ich policzenie na całej powierzchni lub na powierzchniach próbnych nie mniejszych niż 2 ary na każdy rozpoczęty HA i odniesienie tej ilości do całej powierzchni, na której wykonywano przygotowanie gleby w talerze lub placówki. Oznaczenie powierzchni próbnych – na żądanie stron. Na podstawie pomiaru wykonanego na powierzchniach próbnych określana jest również więźba wykonanych talerzy i placówek. Dopuszcza się tolerancję +/- 10% w wykonaniu w stosunku do więźby podanej w zleceniu (nie dotyczy sytuacji, w których nieregularność wynika z braku możliwości jej utrzymania z przyczyn obiektywnych np. pniaki, zabagnienia itp.).</w:t>
      </w:r>
    </w:p>
    <w:p w14:paraId="100F334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22DCF6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27A824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B84D733" w14:textId="77777777" w:rsidTr="00B12D98">
        <w:trPr>
          <w:trHeight w:val="600"/>
          <w:tblHeader/>
        </w:trPr>
        <w:tc>
          <w:tcPr>
            <w:tcW w:w="800" w:type="dxa"/>
            <w:shd w:val="clear" w:color="auto" w:fill="auto"/>
            <w:vAlign w:val="center"/>
          </w:tcPr>
          <w:p w14:paraId="50E3B74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AFBEDF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DE4491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9D59C1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2D25EA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29ED9B4" w14:textId="77777777" w:rsidTr="00B12D98">
        <w:tc>
          <w:tcPr>
            <w:tcW w:w="800" w:type="dxa"/>
            <w:shd w:val="clear" w:color="auto" w:fill="auto"/>
          </w:tcPr>
          <w:p w14:paraId="2240866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65</w:t>
            </w:r>
          </w:p>
        </w:tc>
        <w:tc>
          <w:tcPr>
            <w:tcW w:w="1800" w:type="dxa"/>
            <w:shd w:val="clear" w:color="auto" w:fill="auto"/>
          </w:tcPr>
          <w:p w14:paraId="20713D8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PRZ-PAS</w:t>
            </w:r>
          </w:p>
        </w:tc>
        <w:tc>
          <w:tcPr>
            <w:tcW w:w="1800" w:type="dxa"/>
            <w:shd w:val="clear" w:color="auto" w:fill="auto"/>
          </w:tcPr>
          <w:p w14:paraId="3352B75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PRZ-PAS</w:t>
            </w:r>
          </w:p>
        </w:tc>
        <w:tc>
          <w:tcPr>
            <w:tcW w:w="3600" w:type="dxa"/>
            <w:shd w:val="clear" w:color="auto" w:fill="auto"/>
          </w:tcPr>
          <w:p w14:paraId="0750672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Przekopanie gleby na pasach  w miejscu sadzenia</w:t>
            </w:r>
          </w:p>
        </w:tc>
        <w:tc>
          <w:tcPr>
            <w:tcW w:w="1200" w:type="dxa"/>
            <w:shd w:val="clear" w:color="auto" w:fill="auto"/>
          </w:tcPr>
          <w:p w14:paraId="32917E1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73127B5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712DE9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9F16DC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przekopanie i spulchnienie gleby na pasach  w miejscu sadzenia na głębokość minimum 25 cm; w warunkach górskich minimum 15 cm. </w:t>
      </w:r>
    </w:p>
    <w:p w14:paraId="5E0CD32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D0DDFB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 (np. przy pomocy: dalmierza, taśmy mierniczej, GPS, itp). </w:t>
      </w:r>
    </w:p>
    <w:p w14:paraId="084CCAE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głębokość przekopania i spulchnienia zostanie zweryfikowana w sposób jednoznacznie potwierdzający jakość wykonanych prac, poprzez wciskanie w pasy odpowiedniej długości palika (pręta) o średnicy nie wpływającej na jakość pomiaru.</w:t>
      </w:r>
    </w:p>
    <w:p w14:paraId="050FA0D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39AD53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AD01970" w14:textId="77777777" w:rsidTr="00B12D98">
        <w:trPr>
          <w:trHeight w:val="600"/>
          <w:tblHeader/>
        </w:trPr>
        <w:tc>
          <w:tcPr>
            <w:tcW w:w="800" w:type="dxa"/>
            <w:shd w:val="clear" w:color="auto" w:fill="auto"/>
            <w:vAlign w:val="center"/>
          </w:tcPr>
          <w:p w14:paraId="25F268C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FAABDA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439EF2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D989C5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2B1672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660FD0B" w14:textId="77777777" w:rsidTr="00B12D98">
        <w:tc>
          <w:tcPr>
            <w:tcW w:w="800" w:type="dxa"/>
            <w:shd w:val="clear" w:color="auto" w:fill="auto"/>
          </w:tcPr>
          <w:p w14:paraId="1C6CD3B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66</w:t>
            </w:r>
          </w:p>
        </w:tc>
        <w:tc>
          <w:tcPr>
            <w:tcW w:w="1800" w:type="dxa"/>
            <w:shd w:val="clear" w:color="auto" w:fill="auto"/>
          </w:tcPr>
          <w:p w14:paraId="1602572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PRZ-TALSA</w:t>
            </w:r>
          </w:p>
        </w:tc>
        <w:tc>
          <w:tcPr>
            <w:tcW w:w="1800" w:type="dxa"/>
            <w:shd w:val="clear" w:color="auto" w:fill="auto"/>
          </w:tcPr>
          <w:p w14:paraId="72D6B7A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PRZ-TALSA</w:t>
            </w:r>
          </w:p>
        </w:tc>
        <w:tc>
          <w:tcPr>
            <w:tcW w:w="3600" w:type="dxa"/>
            <w:shd w:val="clear" w:color="auto" w:fill="auto"/>
          </w:tcPr>
          <w:p w14:paraId="324F7F5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Przekopanie gleby na talerzach w miejscu sadzenia</w:t>
            </w:r>
          </w:p>
        </w:tc>
        <w:tc>
          <w:tcPr>
            <w:tcW w:w="1200" w:type="dxa"/>
            <w:shd w:val="clear" w:color="auto" w:fill="auto"/>
          </w:tcPr>
          <w:p w14:paraId="2ED617E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1EE66416" w14:textId="77777777" w:rsidTr="00B12D98">
        <w:tc>
          <w:tcPr>
            <w:tcW w:w="800" w:type="dxa"/>
            <w:shd w:val="clear" w:color="auto" w:fill="auto"/>
          </w:tcPr>
          <w:p w14:paraId="31D88B4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67</w:t>
            </w:r>
          </w:p>
        </w:tc>
        <w:tc>
          <w:tcPr>
            <w:tcW w:w="1800" w:type="dxa"/>
            <w:shd w:val="clear" w:color="auto" w:fill="auto"/>
          </w:tcPr>
          <w:p w14:paraId="5B64EFE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PRZ-PL12</w:t>
            </w:r>
          </w:p>
        </w:tc>
        <w:tc>
          <w:tcPr>
            <w:tcW w:w="1800" w:type="dxa"/>
            <w:shd w:val="clear" w:color="auto" w:fill="auto"/>
          </w:tcPr>
          <w:p w14:paraId="4A55209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PRZ-PL12</w:t>
            </w:r>
          </w:p>
        </w:tc>
        <w:tc>
          <w:tcPr>
            <w:tcW w:w="3600" w:type="dxa"/>
            <w:shd w:val="clear" w:color="auto" w:fill="auto"/>
          </w:tcPr>
          <w:p w14:paraId="3ED0950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Przekopanie gleby na placówkach o średnicy 1,2m</w:t>
            </w:r>
          </w:p>
        </w:tc>
        <w:tc>
          <w:tcPr>
            <w:tcW w:w="1200" w:type="dxa"/>
            <w:shd w:val="clear" w:color="auto" w:fill="auto"/>
          </w:tcPr>
          <w:p w14:paraId="62F2FD2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43E9B13A" w14:textId="77777777" w:rsidTr="00B12D98">
        <w:tc>
          <w:tcPr>
            <w:tcW w:w="800" w:type="dxa"/>
            <w:shd w:val="clear" w:color="auto" w:fill="auto"/>
          </w:tcPr>
          <w:p w14:paraId="079A6C3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68</w:t>
            </w:r>
          </w:p>
        </w:tc>
        <w:tc>
          <w:tcPr>
            <w:tcW w:w="1800" w:type="dxa"/>
            <w:shd w:val="clear" w:color="auto" w:fill="auto"/>
          </w:tcPr>
          <w:p w14:paraId="4A35899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PRZ-PL2.2</w:t>
            </w:r>
          </w:p>
        </w:tc>
        <w:tc>
          <w:tcPr>
            <w:tcW w:w="1800" w:type="dxa"/>
            <w:shd w:val="clear" w:color="auto" w:fill="auto"/>
          </w:tcPr>
          <w:p w14:paraId="02EC2E0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PRZ-PL2.2</w:t>
            </w:r>
          </w:p>
        </w:tc>
        <w:tc>
          <w:tcPr>
            <w:tcW w:w="3600" w:type="dxa"/>
            <w:shd w:val="clear" w:color="auto" w:fill="auto"/>
          </w:tcPr>
          <w:p w14:paraId="39ADFFD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Przekopanie gleby na placówkach o wymiarach 2,2mx2,2m</w:t>
            </w:r>
          </w:p>
        </w:tc>
        <w:tc>
          <w:tcPr>
            <w:tcW w:w="1200" w:type="dxa"/>
            <w:shd w:val="clear" w:color="auto" w:fill="auto"/>
          </w:tcPr>
          <w:p w14:paraId="633D5B7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740DA3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E00F35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582EA8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przekopanie i spulchnienie gleby na talerzach, placówkach na minimalną głębokość zawartą w Tabeli parametrów.</w:t>
      </w:r>
    </w:p>
    <w:p w14:paraId="1A6B114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883D141"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przekopanie gleby w talerzach dotyczy powierzchni minimum 30x30 cm w środku talerza, przekopanie na placówkach o średnicy 1,2 i o wymiarach 2,2 m x 2,2 m dotyczy powierzchni całej placówki.</w:t>
      </w:r>
    </w:p>
    <w:p w14:paraId="13FF5E0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6C68A2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przekopanych talerzy, placówek, poprzez ich policzenie na powierzchniach próbnych nie mniejszych niż 2 ary na każdy rozpoczęty HA i odniesienie tej ilości do całej powierzchni, na której wykonywano przygotowanie gleby w talerze lub placówki. Oznaczenie powierzchni próbnych – na żądanie stron. Dopuszcza się tolerancję +/- 10% w ilości przekopanych talerzy i placówek w stosunku do ilości podanej w zleceniu (nie dotyczy sytuacji, w których różnica ilości wynika z braku możliwości wykonania z przyczyn obiektywnych np. lokalizacja pniaków, lokalne zabagnienia itp.). Głębokość przekopania zostanie zweryfikowana w sposób jednoznacznie potwierdzający jakość wykonanych prac, poprzez wciskanie w talerze lub placówki odpowiedniej długości palika (pręta) o średnicy nie wpływającej na jakość pomiaru.</w:t>
      </w:r>
    </w:p>
    <w:p w14:paraId="49AEFE0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954B9D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90E216F" w14:textId="77777777" w:rsidTr="00B12D98">
        <w:trPr>
          <w:trHeight w:val="600"/>
          <w:tblHeader/>
        </w:trPr>
        <w:tc>
          <w:tcPr>
            <w:tcW w:w="800" w:type="dxa"/>
            <w:shd w:val="clear" w:color="auto" w:fill="auto"/>
            <w:vAlign w:val="center"/>
          </w:tcPr>
          <w:p w14:paraId="226A891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C1AB16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714285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B5C515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FAA731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0A685E5" w14:textId="77777777" w:rsidTr="00B12D98">
        <w:tc>
          <w:tcPr>
            <w:tcW w:w="800" w:type="dxa"/>
            <w:shd w:val="clear" w:color="auto" w:fill="auto"/>
          </w:tcPr>
          <w:p w14:paraId="1E255E4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69</w:t>
            </w:r>
          </w:p>
        </w:tc>
        <w:tc>
          <w:tcPr>
            <w:tcW w:w="1800" w:type="dxa"/>
            <w:shd w:val="clear" w:color="auto" w:fill="auto"/>
          </w:tcPr>
          <w:p w14:paraId="1A9E205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 KOPC</w:t>
            </w:r>
          </w:p>
        </w:tc>
        <w:tc>
          <w:tcPr>
            <w:tcW w:w="1800" w:type="dxa"/>
            <w:shd w:val="clear" w:color="auto" w:fill="auto"/>
          </w:tcPr>
          <w:p w14:paraId="3F4C321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WYK-KOPRM, </w:t>
            </w:r>
            <w:r w:rsidRPr="00235149">
              <w:rPr>
                <w:rFonts w:ascii="Cambria" w:eastAsia="Aptos" w:hAnsi="Cambria"/>
                <w:kern w:val="2"/>
                <w:sz w:val="22"/>
                <w:szCs w:val="24"/>
                <w:lang w:eastAsia="en-US"/>
                <w14:ligatures w14:val="standardContextual"/>
              </w:rPr>
              <w:br/>
              <w:t>WYK-KOPRD</w:t>
            </w:r>
          </w:p>
          <w:p w14:paraId="692AF0A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GLE</w:t>
            </w:r>
          </w:p>
        </w:tc>
        <w:tc>
          <w:tcPr>
            <w:tcW w:w="3600" w:type="dxa"/>
            <w:shd w:val="clear" w:color="auto" w:fill="auto"/>
          </w:tcPr>
          <w:p w14:paraId="2F5E1A8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kopczyków</w:t>
            </w:r>
          </w:p>
        </w:tc>
        <w:tc>
          <w:tcPr>
            <w:tcW w:w="1200" w:type="dxa"/>
            <w:shd w:val="clear" w:color="auto" w:fill="auto"/>
          </w:tcPr>
          <w:p w14:paraId="482C257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6F6B947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D2B266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B6DAF8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zdarcie i odłożenie pokrywy gleby, </w:t>
      </w:r>
    </w:p>
    <w:p w14:paraId="49F309D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doniesienie ziemi lub substratu,  </w:t>
      </w:r>
    </w:p>
    <w:p w14:paraId="0BCE0B8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usypanie i formowanie kopczyków o wymiarach zawartych w Tabeli parametrów w więźbie (odległości pomiędzy środkami sąsiednich kopczyków) zawartej w Tabeli parametrów lub ich ilości określonej w zleceniu. </w:t>
      </w:r>
    </w:p>
    <w:p w14:paraId="7A9CDBE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EAD5761"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kopczyki zostaną wykonane z miejscowej gleby lub dowiezionej z miejsca wskazanego przez Zamawiającego. Dowóz gleby stanowi wówczas oddzielną czynność GODZ GLE.</w:t>
      </w:r>
    </w:p>
    <w:p w14:paraId="0AFE071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E62077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kopczyków, poprzez ich policzenie na powierzchniach próbnych nie mniejszych niż 2 ary na każdy rozpoczęty HA i odniesienie tej ilości do całej powierzchni, na której wykonywano przygotowanie </w:t>
      </w:r>
      <w:r w:rsidRPr="00235149">
        <w:rPr>
          <w:rFonts w:ascii="Cambria" w:eastAsia="Aptos" w:hAnsi="Cambria"/>
          <w:kern w:val="2"/>
          <w:sz w:val="22"/>
          <w:szCs w:val="24"/>
          <w:lang w:eastAsia="en-US"/>
          <w14:ligatures w14:val="standardContextual"/>
        </w:rPr>
        <w:lastRenderedPageBreak/>
        <w:t>gleby. Oznaczenie powierzchni próbnych – na żądanie stron. Dopuszcza się tolerancję +/- 10% w ilości wykonanych kopczyków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kopczyków. Dopuszcza się tolerancję +/- 10% w wykonaniu w stosunku do więźby podanej w zleceniu (nie dotyczy sytuacji, w których nieregularność wynika z braku możliwości jej utrzymania z przyczyn obiektywnych np. pniaki, zabagnienia itp.).</w:t>
      </w:r>
    </w:p>
    <w:p w14:paraId="21C6515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02AD436"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040034A" w14:textId="77777777" w:rsidTr="00B12D98">
        <w:trPr>
          <w:trHeight w:val="600"/>
          <w:tblHeader/>
        </w:trPr>
        <w:tc>
          <w:tcPr>
            <w:tcW w:w="800" w:type="dxa"/>
            <w:shd w:val="clear" w:color="auto" w:fill="auto"/>
            <w:vAlign w:val="center"/>
          </w:tcPr>
          <w:p w14:paraId="161C0D8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D3F11A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7956DA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A9BFFF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DB7D3A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C65B814" w14:textId="77777777" w:rsidTr="00B12D98">
        <w:tc>
          <w:tcPr>
            <w:tcW w:w="800" w:type="dxa"/>
            <w:shd w:val="clear" w:color="auto" w:fill="auto"/>
          </w:tcPr>
          <w:p w14:paraId="22CB024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70</w:t>
            </w:r>
          </w:p>
        </w:tc>
        <w:tc>
          <w:tcPr>
            <w:tcW w:w="1800" w:type="dxa"/>
            <w:shd w:val="clear" w:color="auto" w:fill="auto"/>
          </w:tcPr>
          <w:p w14:paraId="61223F5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WYK-PLWY</w:t>
            </w:r>
          </w:p>
        </w:tc>
        <w:tc>
          <w:tcPr>
            <w:tcW w:w="1800" w:type="dxa"/>
            <w:shd w:val="clear" w:color="auto" w:fill="auto"/>
          </w:tcPr>
          <w:p w14:paraId="79E4001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WYK-PLWY1, </w:t>
            </w:r>
            <w:r w:rsidRPr="00235149">
              <w:rPr>
                <w:rFonts w:ascii="Cambria" w:eastAsia="Aptos" w:hAnsi="Cambria"/>
                <w:kern w:val="2"/>
                <w:sz w:val="22"/>
                <w:szCs w:val="24"/>
                <w:lang w:eastAsia="en-US"/>
                <w14:ligatures w14:val="standardContextual"/>
              </w:rPr>
              <w:br/>
              <w:t>WYK-PLWY2</w:t>
            </w:r>
          </w:p>
          <w:p w14:paraId="3AE50B6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GLE</w:t>
            </w:r>
          </w:p>
        </w:tc>
        <w:tc>
          <w:tcPr>
            <w:tcW w:w="3600" w:type="dxa"/>
            <w:shd w:val="clear" w:color="auto" w:fill="auto"/>
          </w:tcPr>
          <w:p w14:paraId="7FF3A1D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placówek wywyższonych</w:t>
            </w:r>
          </w:p>
        </w:tc>
        <w:tc>
          <w:tcPr>
            <w:tcW w:w="1200" w:type="dxa"/>
            <w:shd w:val="clear" w:color="auto" w:fill="auto"/>
          </w:tcPr>
          <w:p w14:paraId="4095C2F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553A72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53FDBA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DDB86B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zdarcie i odłożenie pokrywy gleby, </w:t>
      </w:r>
    </w:p>
    <w:p w14:paraId="09CAFE0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podwyższenie  placówki o około 0,4 m  wraz z doniesieniem lub wykorzystaniem (wykopaniem) miejscowej gleby (górna powierzchnia placówki powinna być równoległa w stosunku do otaczającego ją gruntu) w więźbie (odległości pomiędzy środkami sąsiednich placówek) zawartej w Tabeli parametrów lub ich ilości określonej w zleceniu. </w:t>
      </w:r>
    </w:p>
    <w:p w14:paraId="4B80488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36C4CA6"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średnica placówki powinna wynosić minimum 1,2 m lub minimum 2 m,</w:t>
      </w:r>
    </w:p>
    <w:p w14:paraId="3CC546B6"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placówki zostaną wykonane z miejscowej gleby lub dowiezionej. Dowóz gleby stanowi wówczas oddzielną czynność GODZ GLE.</w:t>
      </w:r>
    </w:p>
    <w:p w14:paraId="773675C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F504B7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i policzenie placówek na powierzchniach do 1 HA, a na powierzchniach powyżej 1 ha określenie ilości na podstawie zmierzonej powierzchni i więźby określonej na podstawie reprezentatywnej/reprezentatywnych powierzchni próbnej/próbnych. Pomiar więźby należy dokonać dla 10% placówek. Jako punkt odniesienia przy pomiarze więźby należy przyjąć środek placówki. Dopuszcza się tolerancję +/- 10% w wykonaniu w stosunku do więźby podanej w zleceniu (nie dotyczy sytuacji, w których nieregularność wynika z braku możliwości jej utrzymania z przyczyn obiektywnych np. lokalizacja pni, lokalne zabagnienia itp.).</w:t>
      </w:r>
    </w:p>
    <w:p w14:paraId="466B48A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A92D5DE" w14:textId="77777777" w:rsidTr="00B12D98">
        <w:trPr>
          <w:trHeight w:val="600"/>
          <w:tblHeader/>
        </w:trPr>
        <w:tc>
          <w:tcPr>
            <w:tcW w:w="800" w:type="dxa"/>
            <w:shd w:val="clear" w:color="auto" w:fill="auto"/>
            <w:vAlign w:val="center"/>
          </w:tcPr>
          <w:p w14:paraId="1CCE17D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2975544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52F9C2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E85AAD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8F8599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AD674A6" w14:textId="77777777" w:rsidTr="00B12D98">
        <w:tc>
          <w:tcPr>
            <w:tcW w:w="800" w:type="dxa"/>
            <w:shd w:val="clear" w:color="auto" w:fill="auto"/>
          </w:tcPr>
          <w:p w14:paraId="6E238CD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71</w:t>
            </w:r>
          </w:p>
        </w:tc>
        <w:tc>
          <w:tcPr>
            <w:tcW w:w="1800" w:type="dxa"/>
            <w:shd w:val="clear" w:color="auto" w:fill="auto"/>
          </w:tcPr>
          <w:p w14:paraId="64DE592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WYK-RABAT</w:t>
            </w:r>
          </w:p>
        </w:tc>
        <w:tc>
          <w:tcPr>
            <w:tcW w:w="1800" w:type="dxa"/>
            <w:shd w:val="clear" w:color="auto" w:fill="auto"/>
          </w:tcPr>
          <w:p w14:paraId="410E6F8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WYK-RABAT</w:t>
            </w:r>
          </w:p>
        </w:tc>
        <w:tc>
          <w:tcPr>
            <w:tcW w:w="3600" w:type="dxa"/>
            <w:shd w:val="clear" w:color="auto" w:fill="auto"/>
          </w:tcPr>
          <w:p w14:paraId="61D86EE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rabatowałków</w:t>
            </w:r>
          </w:p>
        </w:tc>
        <w:tc>
          <w:tcPr>
            <w:tcW w:w="1200" w:type="dxa"/>
            <w:shd w:val="clear" w:color="auto" w:fill="auto"/>
          </w:tcPr>
          <w:p w14:paraId="4723288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0045C13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F12750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2209F2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zdarcie i odłożenie pokrywy gleby, </w:t>
      </w:r>
    </w:p>
    <w:p w14:paraId="48859A6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wykopanie gleby oraz jej rozłożenie i uformowanie rabatowałka  np. przy pomocy szpadla. </w:t>
      </w:r>
    </w:p>
    <w:p w14:paraId="488200B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E616FE0"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minimalna wysokość rabatowałka i minimalna szerokość u podstawy  oraz odległość pomiędzy środkami rabatowałków zawarta jest w Tabeli parametrów,</w:t>
      </w:r>
    </w:p>
    <w:p w14:paraId="3B0DBB98"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rabatowałki zostaną wykonane z miejscowej gleby.</w:t>
      </w:r>
    </w:p>
    <w:p w14:paraId="18E27A2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437606E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1F2F39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rabatowałków na podstawie pomiaru powierzchni wykonanego zabiegu oraz średniej odległości pomiędzy pasam (np. przy pomocy: dalmierza, taśmy mierniczej, GPS, itp). </w:t>
      </w:r>
    </w:p>
    <w:p w14:paraId="007748B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sprawdzenie szerokości rabatowałka zostanie wyrywkowo wykonane miarą prostopadle do jego osi.</w:t>
      </w:r>
    </w:p>
    <w:p w14:paraId="7B2C4C3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sprawdzenie wysokości rabatowałków zostanie wyrywkowo wykonane miarą prostopadle do podłoża .</w:t>
      </w:r>
    </w:p>
    <w:p w14:paraId="6D74063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71F282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9027F7E" w14:textId="77777777" w:rsidTr="00B12D98">
        <w:trPr>
          <w:trHeight w:val="600"/>
          <w:tblHeader/>
        </w:trPr>
        <w:tc>
          <w:tcPr>
            <w:tcW w:w="800" w:type="dxa"/>
            <w:shd w:val="clear" w:color="auto" w:fill="auto"/>
            <w:vAlign w:val="center"/>
          </w:tcPr>
          <w:p w14:paraId="21540E4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0B37BE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0A6024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BB2F73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BC328D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545BA5C" w14:textId="77777777" w:rsidTr="00B12D98">
        <w:tc>
          <w:tcPr>
            <w:tcW w:w="800" w:type="dxa"/>
            <w:shd w:val="clear" w:color="auto" w:fill="auto"/>
          </w:tcPr>
          <w:p w14:paraId="4FE1F83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72</w:t>
            </w:r>
          </w:p>
        </w:tc>
        <w:tc>
          <w:tcPr>
            <w:tcW w:w="1800" w:type="dxa"/>
            <w:shd w:val="clear" w:color="auto" w:fill="auto"/>
          </w:tcPr>
          <w:p w14:paraId="2AFD127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WYK-DOŁRM</w:t>
            </w:r>
          </w:p>
        </w:tc>
        <w:tc>
          <w:tcPr>
            <w:tcW w:w="1800" w:type="dxa"/>
            <w:shd w:val="clear" w:color="auto" w:fill="auto"/>
          </w:tcPr>
          <w:p w14:paraId="49BAB5C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WYK-DOŁRM</w:t>
            </w:r>
          </w:p>
        </w:tc>
        <w:tc>
          <w:tcPr>
            <w:tcW w:w="3600" w:type="dxa"/>
            <w:shd w:val="clear" w:color="auto" w:fill="auto"/>
          </w:tcPr>
          <w:p w14:paraId="1ADB620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dołków o wymiarach 40 x 40 x 40 cm w glebie bez zdartej pokrywy</w:t>
            </w:r>
          </w:p>
        </w:tc>
        <w:tc>
          <w:tcPr>
            <w:tcW w:w="1200" w:type="dxa"/>
            <w:shd w:val="clear" w:color="auto" w:fill="auto"/>
          </w:tcPr>
          <w:p w14:paraId="6D4BF01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2F0B0A6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59AE6F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29C3C0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zdarcie i odłożenie pokrywy gleby, </w:t>
      </w:r>
    </w:p>
    <w:p w14:paraId="2EB769E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wykonanie dołków np. przy pomocy szpadla, o wymiarach 40 x 40 x 40 cm, w więźbie (odległości pomiędzy środkami sąsiednich dołków) zawartej w Tabeli parametrów lub ich ilości określonej w zleceniu,</w:t>
      </w:r>
    </w:p>
    <w:p w14:paraId="4D67885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ręczne usunięcie chwastów i wytrząśnięcie próchnicy ze zdartej pokrywy gleby. </w:t>
      </w:r>
    </w:p>
    <w:p w14:paraId="17E5F98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Procedura odbioru: </w:t>
      </w:r>
    </w:p>
    <w:p w14:paraId="6CA3537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50C4D8E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2AC15734"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b/>
          <w:color w:val="FF0000"/>
          <w:kern w:val="2"/>
          <w:sz w:val="22"/>
          <w:szCs w:val="24"/>
          <w:lang w:eastAsia="en-US"/>
          <w14:ligatures w14:val="standardContextual"/>
        </w:rPr>
        <w:br w:type="page"/>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252D7B8" w14:textId="77777777" w:rsidTr="00B12D98">
        <w:trPr>
          <w:trHeight w:val="600"/>
          <w:tblHeader/>
        </w:trPr>
        <w:tc>
          <w:tcPr>
            <w:tcW w:w="800" w:type="dxa"/>
            <w:shd w:val="clear" w:color="auto" w:fill="auto"/>
            <w:vAlign w:val="center"/>
          </w:tcPr>
          <w:p w14:paraId="563B3E7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39D7DCC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93E9D8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22F3EC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989461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F1993FC" w14:textId="77777777" w:rsidTr="00B12D98">
        <w:tc>
          <w:tcPr>
            <w:tcW w:w="800" w:type="dxa"/>
            <w:shd w:val="clear" w:color="auto" w:fill="auto"/>
          </w:tcPr>
          <w:p w14:paraId="2F2A6EE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73</w:t>
            </w:r>
          </w:p>
        </w:tc>
        <w:tc>
          <w:tcPr>
            <w:tcW w:w="1800" w:type="dxa"/>
            <w:shd w:val="clear" w:color="auto" w:fill="auto"/>
          </w:tcPr>
          <w:p w14:paraId="09ECA10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WYK-PASCZ</w:t>
            </w:r>
          </w:p>
        </w:tc>
        <w:tc>
          <w:tcPr>
            <w:tcW w:w="1800" w:type="dxa"/>
            <w:shd w:val="clear" w:color="auto" w:fill="auto"/>
          </w:tcPr>
          <w:p w14:paraId="55EB5E7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WYK-PASCZ</w:t>
            </w:r>
          </w:p>
        </w:tc>
        <w:tc>
          <w:tcPr>
            <w:tcW w:w="3600" w:type="dxa"/>
            <w:shd w:val="clear" w:color="auto" w:fill="auto"/>
          </w:tcPr>
          <w:p w14:paraId="4193E6E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Wyorywanie bruzd pługiem leśnym na powierzchni pow. 0,50 ha</w:t>
            </w:r>
          </w:p>
        </w:tc>
        <w:tc>
          <w:tcPr>
            <w:tcW w:w="1200" w:type="dxa"/>
            <w:shd w:val="clear" w:color="auto" w:fill="auto"/>
          </w:tcPr>
          <w:p w14:paraId="620E066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4F6A98A1" w14:textId="77777777" w:rsidTr="00B12D98">
        <w:tc>
          <w:tcPr>
            <w:tcW w:w="800" w:type="dxa"/>
            <w:shd w:val="clear" w:color="auto" w:fill="auto"/>
          </w:tcPr>
          <w:p w14:paraId="234F053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74</w:t>
            </w:r>
          </w:p>
        </w:tc>
        <w:tc>
          <w:tcPr>
            <w:tcW w:w="1800" w:type="dxa"/>
            <w:shd w:val="clear" w:color="auto" w:fill="auto"/>
          </w:tcPr>
          <w:p w14:paraId="2987BA3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WYK-PA5CZ</w:t>
            </w:r>
          </w:p>
        </w:tc>
        <w:tc>
          <w:tcPr>
            <w:tcW w:w="1800" w:type="dxa"/>
            <w:shd w:val="clear" w:color="auto" w:fill="auto"/>
          </w:tcPr>
          <w:p w14:paraId="56FFA26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WYK-PA5CZ</w:t>
            </w:r>
          </w:p>
        </w:tc>
        <w:tc>
          <w:tcPr>
            <w:tcW w:w="3600" w:type="dxa"/>
            <w:shd w:val="clear" w:color="auto" w:fill="auto"/>
          </w:tcPr>
          <w:p w14:paraId="28061BC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Wyorywanie bruzd pługiem leśnym na pow. do 0,50 ha </w:t>
            </w:r>
          </w:p>
        </w:tc>
        <w:tc>
          <w:tcPr>
            <w:tcW w:w="1200" w:type="dxa"/>
            <w:shd w:val="clear" w:color="auto" w:fill="auto"/>
          </w:tcPr>
          <w:p w14:paraId="0D63F99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034EDD27" w14:textId="77777777" w:rsidTr="00B12D98">
        <w:tc>
          <w:tcPr>
            <w:tcW w:w="800" w:type="dxa"/>
            <w:shd w:val="clear" w:color="auto" w:fill="auto"/>
          </w:tcPr>
          <w:p w14:paraId="476E279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75</w:t>
            </w:r>
          </w:p>
        </w:tc>
        <w:tc>
          <w:tcPr>
            <w:tcW w:w="1800" w:type="dxa"/>
            <w:shd w:val="clear" w:color="auto" w:fill="auto"/>
          </w:tcPr>
          <w:p w14:paraId="67F284A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WYK-PASCP</w:t>
            </w:r>
          </w:p>
        </w:tc>
        <w:tc>
          <w:tcPr>
            <w:tcW w:w="1800" w:type="dxa"/>
            <w:shd w:val="clear" w:color="auto" w:fill="auto"/>
          </w:tcPr>
          <w:p w14:paraId="5DD8EE7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WYK-PASCP</w:t>
            </w:r>
          </w:p>
        </w:tc>
        <w:tc>
          <w:tcPr>
            <w:tcW w:w="3600" w:type="dxa"/>
            <w:shd w:val="clear" w:color="auto" w:fill="auto"/>
          </w:tcPr>
          <w:p w14:paraId="66410A3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Wyorywanie bruzd pługiem leśnym pod okapem</w:t>
            </w:r>
          </w:p>
        </w:tc>
        <w:tc>
          <w:tcPr>
            <w:tcW w:w="1200" w:type="dxa"/>
            <w:shd w:val="clear" w:color="auto" w:fill="auto"/>
          </w:tcPr>
          <w:p w14:paraId="6832E38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2E6325A3" w14:textId="77777777" w:rsidTr="00B12D98">
        <w:tc>
          <w:tcPr>
            <w:tcW w:w="800" w:type="dxa"/>
            <w:shd w:val="clear" w:color="auto" w:fill="auto"/>
          </w:tcPr>
          <w:p w14:paraId="0386DC5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76</w:t>
            </w:r>
          </w:p>
        </w:tc>
        <w:tc>
          <w:tcPr>
            <w:tcW w:w="1800" w:type="dxa"/>
            <w:shd w:val="clear" w:color="auto" w:fill="auto"/>
          </w:tcPr>
          <w:p w14:paraId="67C0A24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WYK-PWA</w:t>
            </w:r>
          </w:p>
        </w:tc>
        <w:tc>
          <w:tcPr>
            <w:tcW w:w="1800" w:type="dxa"/>
            <w:shd w:val="clear" w:color="auto" w:fill="auto"/>
          </w:tcPr>
          <w:p w14:paraId="641F052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WYK-PWA</w:t>
            </w:r>
          </w:p>
        </w:tc>
        <w:tc>
          <w:tcPr>
            <w:tcW w:w="3600" w:type="dxa"/>
            <w:shd w:val="clear" w:color="auto" w:fill="auto"/>
          </w:tcPr>
          <w:p w14:paraId="1515ABF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Wyorywanie bruzd pługiem leśnym z wywyższeniem dna bruzdy na powierzchni powyżej 0,50 ha</w:t>
            </w:r>
          </w:p>
        </w:tc>
        <w:tc>
          <w:tcPr>
            <w:tcW w:w="1200" w:type="dxa"/>
            <w:shd w:val="clear" w:color="auto" w:fill="auto"/>
          </w:tcPr>
          <w:p w14:paraId="7B740EA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2F4CDC19" w14:textId="77777777" w:rsidTr="00B12D98">
        <w:tc>
          <w:tcPr>
            <w:tcW w:w="800" w:type="dxa"/>
            <w:shd w:val="clear" w:color="auto" w:fill="auto"/>
          </w:tcPr>
          <w:p w14:paraId="2CA7B98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77</w:t>
            </w:r>
          </w:p>
        </w:tc>
        <w:tc>
          <w:tcPr>
            <w:tcW w:w="1800" w:type="dxa"/>
            <w:shd w:val="clear" w:color="auto" w:fill="auto"/>
          </w:tcPr>
          <w:p w14:paraId="3986402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WYK-P5WA</w:t>
            </w:r>
          </w:p>
        </w:tc>
        <w:tc>
          <w:tcPr>
            <w:tcW w:w="1800" w:type="dxa"/>
            <w:shd w:val="clear" w:color="auto" w:fill="auto"/>
          </w:tcPr>
          <w:p w14:paraId="6E58ABA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WYK-P5WA</w:t>
            </w:r>
          </w:p>
        </w:tc>
        <w:tc>
          <w:tcPr>
            <w:tcW w:w="3600" w:type="dxa"/>
            <w:shd w:val="clear" w:color="auto" w:fill="auto"/>
          </w:tcPr>
          <w:p w14:paraId="5ABF07E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Wyorywanie bruzd pługiem leśnym z wywyższeniem dna bruzdy na pow. do 0,5 ha </w:t>
            </w:r>
          </w:p>
        </w:tc>
        <w:tc>
          <w:tcPr>
            <w:tcW w:w="1200" w:type="dxa"/>
            <w:shd w:val="clear" w:color="auto" w:fill="auto"/>
          </w:tcPr>
          <w:p w14:paraId="6DA0078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32A464D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7BDDAC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97E1CF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wyoranie bruzd pługiem dwuodkładnicowym lub wyoranie bruzd z wywyższeniem dna bruzdy.</w:t>
      </w:r>
    </w:p>
    <w:p w14:paraId="762A1D6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8B7B570"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orkę na gniazdach i w lukach, bez względu na ich sumaryczną powierzchnię w wydzieleniu traktuje się, jako wyorywanie bruzd na pow. do 0,5 ha,</w:t>
      </w:r>
    </w:p>
    <w:p w14:paraId="4AB8779B"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odległość pomiędzy środkami bruzd, minimalna szerokość bruzd oraz minimalna wysokość naoranego wałka zawarta jest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21D1610F"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wyorania bruzd wraz z wywyższeniem dna należy wykonać pługiem do wywyższania dna bruzdy; wysokość naoranego wałka (wywyższenie dna bruzdy) zawarta jest w Tabeli parametrów,</w:t>
      </w:r>
    </w:p>
    <w:p w14:paraId="78853791"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29B19B9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DAA57C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w:t>
      </w:r>
      <w:r w:rsidRPr="00235149">
        <w:rPr>
          <w:rFonts w:ascii="Cambria" w:eastAsia="Aptos" w:hAnsi="Cambria"/>
          <w:kern w:val="2"/>
          <w:sz w:val="22"/>
          <w:szCs w:val="24"/>
          <w:lang w:eastAsia="en-US"/>
          <w14:ligatures w14:val="standardContextual"/>
        </w:rPr>
        <w:lastRenderedPageBreak/>
        <w:t xml:space="preserve">zostanie wykonane wyrywkowo miarą prostopadle do osi bruzdy lub pasa sprawdzenie głębokości bruzd zostanie wykonane wyrywkowo miarą prostopadle do dna bruzdy, na jednej z jej ścianek bocznych. </w:t>
      </w:r>
    </w:p>
    <w:p w14:paraId="2AF747E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w:t>
      </w:r>
      <w:r w:rsidRPr="00235149">
        <w:rPr>
          <w:rFonts w:ascii="Cambria" w:eastAsia="Aptos" w:hAnsi="Cambria"/>
          <w:kern w:val="2"/>
          <w:sz w:val="22"/>
          <w:szCs w:val="24"/>
          <w:lang w:eastAsia="en-US"/>
          <w14:ligatures w14:val="standardContextual"/>
        </w:rPr>
        <w:tab/>
        <w:t>(rozliczenie z dokładnością do dwóch miejsc po przecinku)</w:t>
      </w:r>
    </w:p>
    <w:p w14:paraId="6B8E99D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27C3474" w14:textId="77777777" w:rsidTr="00B12D98">
        <w:trPr>
          <w:trHeight w:val="600"/>
          <w:tblHeader/>
        </w:trPr>
        <w:tc>
          <w:tcPr>
            <w:tcW w:w="800" w:type="dxa"/>
            <w:shd w:val="clear" w:color="auto" w:fill="auto"/>
            <w:vAlign w:val="center"/>
          </w:tcPr>
          <w:p w14:paraId="58B007D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42AD62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A66250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BA6700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B23ABA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F0E4D25" w14:textId="77777777" w:rsidTr="00B12D98">
        <w:tc>
          <w:tcPr>
            <w:tcW w:w="800" w:type="dxa"/>
            <w:shd w:val="clear" w:color="auto" w:fill="auto"/>
          </w:tcPr>
          <w:p w14:paraId="41F50E5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78</w:t>
            </w:r>
          </w:p>
        </w:tc>
        <w:tc>
          <w:tcPr>
            <w:tcW w:w="1800" w:type="dxa"/>
            <w:shd w:val="clear" w:color="auto" w:fill="auto"/>
          </w:tcPr>
          <w:p w14:paraId="7135303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WYK-POGCZ</w:t>
            </w:r>
          </w:p>
        </w:tc>
        <w:tc>
          <w:tcPr>
            <w:tcW w:w="1800" w:type="dxa"/>
            <w:shd w:val="clear" w:color="auto" w:fill="auto"/>
          </w:tcPr>
          <w:p w14:paraId="2088C3A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WYK-POGCZ</w:t>
            </w:r>
          </w:p>
        </w:tc>
        <w:tc>
          <w:tcPr>
            <w:tcW w:w="3600" w:type="dxa"/>
            <w:shd w:val="clear" w:color="auto" w:fill="auto"/>
          </w:tcPr>
          <w:p w14:paraId="39C6540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Wyorywanie bruzd pługiem leśnym z pogłębiaczem na powierzchni pow. 0,5 ha</w:t>
            </w:r>
          </w:p>
        </w:tc>
        <w:tc>
          <w:tcPr>
            <w:tcW w:w="1200" w:type="dxa"/>
            <w:shd w:val="clear" w:color="auto" w:fill="auto"/>
          </w:tcPr>
          <w:p w14:paraId="089173A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1A75D99D" w14:textId="77777777" w:rsidTr="00B12D98">
        <w:tc>
          <w:tcPr>
            <w:tcW w:w="800" w:type="dxa"/>
            <w:shd w:val="clear" w:color="auto" w:fill="auto"/>
          </w:tcPr>
          <w:p w14:paraId="72B253D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79</w:t>
            </w:r>
          </w:p>
        </w:tc>
        <w:tc>
          <w:tcPr>
            <w:tcW w:w="1800" w:type="dxa"/>
            <w:shd w:val="clear" w:color="auto" w:fill="auto"/>
          </w:tcPr>
          <w:p w14:paraId="3E4833C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WYK-P5GCP</w:t>
            </w:r>
          </w:p>
        </w:tc>
        <w:tc>
          <w:tcPr>
            <w:tcW w:w="1800" w:type="dxa"/>
            <w:shd w:val="clear" w:color="auto" w:fill="auto"/>
          </w:tcPr>
          <w:p w14:paraId="72F83CA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WYK-P5GCP</w:t>
            </w:r>
          </w:p>
        </w:tc>
        <w:tc>
          <w:tcPr>
            <w:tcW w:w="3600" w:type="dxa"/>
            <w:shd w:val="clear" w:color="auto" w:fill="auto"/>
          </w:tcPr>
          <w:p w14:paraId="383CA6B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Wyorywanie bruzd pługiem leśnym z pogłębiaczem na pow. do 0,5 ha </w:t>
            </w:r>
          </w:p>
        </w:tc>
        <w:tc>
          <w:tcPr>
            <w:tcW w:w="1200" w:type="dxa"/>
            <w:shd w:val="clear" w:color="auto" w:fill="auto"/>
          </w:tcPr>
          <w:p w14:paraId="09D3B93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362A12F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726205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CB278B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wyoranie bruzd pługiem dwuodkładnicowym z pogłębiaczem.</w:t>
      </w:r>
    </w:p>
    <w:p w14:paraId="45CD4A7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FAF609E"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pomiędzy środkami bruzd oraz minimalna szerokość bruzd jest zawarta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w:t>
      </w:r>
    </w:p>
    <w:p w14:paraId="361A8AFB"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33528325"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trakcie wykonywania przygotowania gleby pług musi być zagregowany z pogłębiaczem zapewniającym spulchnienie gleby w środku bruzdy na głębokość minimum 25 cm.</w:t>
      </w:r>
    </w:p>
    <w:p w14:paraId="7F7DF29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DD1588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i określeniem długości bruzd na podstawie pomiaru powierzchni wykonanego zabiegu oraz średniej odległości pomiędzy bruzdami (np. przy pomocy: dalmierza, taśmy mierniczej, GPS, itp). sprawdzenie szerokości bruzd zostanie wykonane wyrywkowo miarą prostopadle do osi bruzdy lub pasa. sprawdzenie głębokości bruzd zostanie wykonane wyrywkowo miarą prostopadle do dna bruzdy, na jednej z jej ścianek bocznych .</w:t>
      </w:r>
    </w:p>
    <w:p w14:paraId="033D6D9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głębokość spulchnienia zostanie zweryfikowana w sposób jednoznacznie potwierdzający jakość wykonanych prac, poprzez wciskanie w bruzdy odpowiedniej długości palika (pręta) o średnicy nie wpływającej na jakość pomiaru.</w:t>
      </w:r>
    </w:p>
    <w:p w14:paraId="66A1DEB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(rozliczenie z dokładnością do dwóch miejsc po przecinku)</w:t>
      </w:r>
    </w:p>
    <w:p w14:paraId="6AEA20C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1483C2C" w14:textId="77777777" w:rsidTr="00B12D98">
        <w:trPr>
          <w:trHeight w:val="600"/>
          <w:tblHeader/>
        </w:trPr>
        <w:tc>
          <w:tcPr>
            <w:tcW w:w="800" w:type="dxa"/>
            <w:shd w:val="clear" w:color="auto" w:fill="auto"/>
            <w:vAlign w:val="center"/>
          </w:tcPr>
          <w:p w14:paraId="32F813F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221A71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014137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D3ABA1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1017DE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93AA2E0" w14:textId="77777777" w:rsidTr="00B12D98">
        <w:tc>
          <w:tcPr>
            <w:tcW w:w="800" w:type="dxa"/>
            <w:shd w:val="clear" w:color="auto" w:fill="auto"/>
          </w:tcPr>
          <w:p w14:paraId="3B39265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80</w:t>
            </w:r>
          </w:p>
        </w:tc>
        <w:tc>
          <w:tcPr>
            <w:tcW w:w="1800" w:type="dxa"/>
            <w:shd w:val="clear" w:color="auto" w:fill="auto"/>
          </w:tcPr>
          <w:p w14:paraId="1A81ED4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WYK-FRECZ</w:t>
            </w:r>
          </w:p>
        </w:tc>
        <w:tc>
          <w:tcPr>
            <w:tcW w:w="1800" w:type="dxa"/>
            <w:shd w:val="clear" w:color="auto" w:fill="auto"/>
          </w:tcPr>
          <w:p w14:paraId="0579A2F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WYK-FRECZ</w:t>
            </w:r>
          </w:p>
        </w:tc>
        <w:tc>
          <w:tcPr>
            <w:tcW w:w="3600" w:type="dxa"/>
            <w:shd w:val="clear" w:color="auto" w:fill="auto"/>
          </w:tcPr>
          <w:p w14:paraId="266D276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gleby frezem w pasy</w:t>
            </w:r>
          </w:p>
        </w:tc>
        <w:tc>
          <w:tcPr>
            <w:tcW w:w="1200" w:type="dxa"/>
            <w:shd w:val="clear" w:color="auto" w:fill="auto"/>
          </w:tcPr>
          <w:p w14:paraId="448DA68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29871B5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F3048F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A6B472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wykonanie pasów przy pomocy freza leśnego,  poprzez spulchnienie gleby na pasach.</w:t>
      </w:r>
    </w:p>
    <w:p w14:paraId="40966C5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5C6AA54"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pomiędzy środkami pasów, minimalna szerokość pasa oraz minimalna głębokość spulchnienia gleby na pasach zawarta jest w Tabeli parametrów,</w:t>
      </w:r>
    </w:p>
    <w:p w14:paraId="1181543A"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2988E44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3AA3BE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34C8EB0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sprawdzenie szerokości pasów zostanie wykonane wyrywkowo miarą prostopadle do osi pasa . </w:t>
      </w:r>
    </w:p>
    <w:p w14:paraId="1AED4AC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głębokość spulchnienia zostanie zweryfikowana w sposób jednoznacznie potwierdzający jakość wykonanych prac, poprzez wciskanie w bruzdy odpowiedniej długości palika (pręta) o średnicy nie wpływającej na jakość pomiaru.</w:t>
      </w:r>
    </w:p>
    <w:p w14:paraId="1C5A88F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84528F2"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8965277" w14:textId="77777777" w:rsidTr="00B12D98">
        <w:trPr>
          <w:trHeight w:val="600"/>
          <w:tblHeader/>
        </w:trPr>
        <w:tc>
          <w:tcPr>
            <w:tcW w:w="800" w:type="dxa"/>
            <w:shd w:val="clear" w:color="auto" w:fill="auto"/>
            <w:vAlign w:val="center"/>
          </w:tcPr>
          <w:p w14:paraId="7040B51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D70F44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157FA1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72159E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58208B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5ABC87C" w14:textId="77777777" w:rsidTr="00B12D98">
        <w:tc>
          <w:tcPr>
            <w:tcW w:w="800" w:type="dxa"/>
            <w:shd w:val="clear" w:color="auto" w:fill="auto"/>
          </w:tcPr>
          <w:p w14:paraId="19E6793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81</w:t>
            </w:r>
          </w:p>
        </w:tc>
        <w:tc>
          <w:tcPr>
            <w:tcW w:w="1800" w:type="dxa"/>
            <w:shd w:val="clear" w:color="auto" w:fill="auto"/>
          </w:tcPr>
          <w:p w14:paraId="39C538F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 KROK</w:t>
            </w:r>
          </w:p>
        </w:tc>
        <w:tc>
          <w:tcPr>
            <w:tcW w:w="1800" w:type="dxa"/>
            <w:shd w:val="clear" w:color="auto" w:fill="auto"/>
          </w:tcPr>
          <w:p w14:paraId="5E26B9C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 KROK</w:t>
            </w:r>
          </w:p>
        </w:tc>
        <w:tc>
          <w:tcPr>
            <w:tcW w:w="3600" w:type="dxa"/>
            <w:shd w:val="clear" w:color="auto" w:fill="auto"/>
          </w:tcPr>
          <w:p w14:paraId="0EB2495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gleby pod odnowienia naturalne wałem Krokowskiego</w:t>
            </w:r>
          </w:p>
        </w:tc>
        <w:tc>
          <w:tcPr>
            <w:tcW w:w="1200" w:type="dxa"/>
            <w:shd w:val="clear" w:color="auto" w:fill="auto"/>
          </w:tcPr>
          <w:p w14:paraId="68B5132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0574ABAA" w14:textId="77777777" w:rsidTr="00B12D98">
        <w:tc>
          <w:tcPr>
            <w:tcW w:w="800" w:type="dxa"/>
            <w:shd w:val="clear" w:color="auto" w:fill="auto"/>
          </w:tcPr>
          <w:p w14:paraId="2A36FB5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82</w:t>
            </w:r>
          </w:p>
        </w:tc>
        <w:tc>
          <w:tcPr>
            <w:tcW w:w="1800" w:type="dxa"/>
            <w:shd w:val="clear" w:color="auto" w:fill="auto"/>
          </w:tcPr>
          <w:p w14:paraId="1A5403B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NAT-WPGBT</w:t>
            </w:r>
          </w:p>
        </w:tc>
        <w:tc>
          <w:tcPr>
            <w:tcW w:w="1800" w:type="dxa"/>
            <w:shd w:val="clear" w:color="auto" w:fill="auto"/>
          </w:tcPr>
          <w:p w14:paraId="241FE45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NAT-WPGBT</w:t>
            </w:r>
          </w:p>
        </w:tc>
        <w:tc>
          <w:tcPr>
            <w:tcW w:w="3600" w:type="dxa"/>
            <w:shd w:val="clear" w:color="auto" w:fill="auto"/>
          </w:tcPr>
          <w:p w14:paraId="7687BB6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powierzchni pod odnowienie naturalne broną talerzową</w:t>
            </w:r>
          </w:p>
        </w:tc>
        <w:tc>
          <w:tcPr>
            <w:tcW w:w="1200" w:type="dxa"/>
            <w:shd w:val="clear" w:color="auto" w:fill="auto"/>
          </w:tcPr>
          <w:p w14:paraId="502DBB3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67EA5B7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4C2F13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Standard technologii prac obejmuje:</w:t>
      </w:r>
    </w:p>
    <w:p w14:paraId="65ACABC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specjalne przygotowanie gleby pod odnowienia naturalne (celem inicjowania bądź wzrostu ich efektywności) zarówno w nalotach, jak i na powierzchniach pozrębowych, wykonywane sprzętem zawieszonym na ciągniku. </w:t>
      </w:r>
    </w:p>
    <w:p w14:paraId="2C4731E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2537797"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szerokość, długość robocza, oraz rozstaw pasów zawarte są w Tabeli parametrów,</w:t>
      </w:r>
    </w:p>
    <w:p w14:paraId="171FA690"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3445997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D1D11B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F3D8F1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7A852A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1F76D77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2D339B36"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7E173AF" w14:textId="77777777" w:rsidTr="00B12D98">
        <w:trPr>
          <w:trHeight w:val="600"/>
          <w:tblHeader/>
        </w:trPr>
        <w:tc>
          <w:tcPr>
            <w:tcW w:w="800" w:type="dxa"/>
            <w:shd w:val="clear" w:color="auto" w:fill="auto"/>
            <w:vAlign w:val="center"/>
          </w:tcPr>
          <w:p w14:paraId="2FD630F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72094F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7FEEA5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9720BE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73FDBD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1A6B153" w14:textId="77777777" w:rsidTr="00B12D98">
        <w:tc>
          <w:tcPr>
            <w:tcW w:w="800" w:type="dxa"/>
            <w:shd w:val="clear" w:color="auto" w:fill="auto"/>
          </w:tcPr>
          <w:p w14:paraId="1F2003B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83</w:t>
            </w:r>
          </w:p>
        </w:tc>
        <w:tc>
          <w:tcPr>
            <w:tcW w:w="1800" w:type="dxa"/>
            <w:shd w:val="clear" w:color="auto" w:fill="auto"/>
          </w:tcPr>
          <w:p w14:paraId="2A3ABF1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WYK-FREZ</w:t>
            </w:r>
          </w:p>
        </w:tc>
        <w:tc>
          <w:tcPr>
            <w:tcW w:w="1800" w:type="dxa"/>
            <w:shd w:val="clear" w:color="auto" w:fill="auto"/>
          </w:tcPr>
          <w:p w14:paraId="2AC0F59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WYK-FREZ</w:t>
            </w:r>
          </w:p>
        </w:tc>
        <w:tc>
          <w:tcPr>
            <w:tcW w:w="3600" w:type="dxa"/>
            <w:shd w:val="clear" w:color="auto" w:fill="auto"/>
          </w:tcPr>
          <w:p w14:paraId="479AC32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gleby pługiem aktywnym z pogłębiaczem</w:t>
            </w:r>
          </w:p>
        </w:tc>
        <w:tc>
          <w:tcPr>
            <w:tcW w:w="1200" w:type="dxa"/>
            <w:shd w:val="clear" w:color="auto" w:fill="auto"/>
          </w:tcPr>
          <w:p w14:paraId="173E71F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02ED978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FDA7F0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C48858B" w14:textId="77777777" w:rsidR="00235149" w:rsidRPr="00235149" w:rsidRDefault="00235149" w:rsidP="00235149">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mechaniczne wykonanie pasów przy pomocy pługa aktywnego z pogłębiaczem </w:t>
      </w:r>
    </w:p>
    <w:p w14:paraId="7537E70E" w14:textId="77777777" w:rsidR="00235149" w:rsidRPr="00235149" w:rsidRDefault="00235149" w:rsidP="00235149">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CA801D0"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pomiędzy środkami pasów,  szerokość bruzdy i  głębokość spulchnienia zawarta jest w Tabeli parametrów,</w:t>
      </w:r>
    </w:p>
    <w:p w14:paraId="545A80F9"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szczegółowe wskazanie kierunku przebiegu pasów przekazuje Zamawiający podczas wprowadzenia Wykonawcy na powierzchnię.</w:t>
      </w:r>
    </w:p>
    <w:p w14:paraId="2F12A66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9867E0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w:t>
      </w:r>
    </w:p>
    <w:p w14:paraId="379CDC3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sprawdzenie szerokości pasów zostanie wykonane wyrywkowo miarą prostopadle do osi pasa,</w:t>
      </w:r>
    </w:p>
    <w:p w14:paraId="17B9A49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głębokość spulchnienia zostanie zweryfikowana w sposób jednoznacznie potwierdzający jakość wykonanych prac, poprzez wciskanie w bruzdy odpowiedniej długości palika (pręta) o średnicy nie wpływającej na jakość pomiaru.</w:t>
      </w:r>
    </w:p>
    <w:p w14:paraId="47ED0B6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BDC401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1EDB494" w14:textId="77777777" w:rsidTr="00B12D98">
        <w:trPr>
          <w:trHeight w:val="600"/>
          <w:tblHeader/>
        </w:trPr>
        <w:tc>
          <w:tcPr>
            <w:tcW w:w="800" w:type="dxa"/>
            <w:shd w:val="clear" w:color="auto" w:fill="auto"/>
            <w:vAlign w:val="center"/>
          </w:tcPr>
          <w:p w14:paraId="7B94B1D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277512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671537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49B86D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D91EAE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7E3D390" w14:textId="77777777" w:rsidTr="00B12D98">
        <w:tc>
          <w:tcPr>
            <w:tcW w:w="800" w:type="dxa"/>
            <w:shd w:val="clear" w:color="auto" w:fill="auto"/>
          </w:tcPr>
          <w:p w14:paraId="173553A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84</w:t>
            </w:r>
          </w:p>
        </w:tc>
        <w:tc>
          <w:tcPr>
            <w:tcW w:w="1800" w:type="dxa"/>
            <w:shd w:val="clear" w:color="auto" w:fill="auto"/>
          </w:tcPr>
          <w:p w14:paraId="73D6145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WYK-FREZ2</w:t>
            </w:r>
          </w:p>
        </w:tc>
        <w:tc>
          <w:tcPr>
            <w:tcW w:w="1800" w:type="dxa"/>
            <w:shd w:val="clear" w:color="auto" w:fill="auto"/>
          </w:tcPr>
          <w:p w14:paraId="76D8329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WYK-FREZ2</w:t>
            </w:r>
          </w:p>
        </w:tc>
        <w:tc>
          <w:tcPr>
            <w:tcW w:w="3600" w:type="dxa"/>
            <w:shd w:val="clear" w:color="auto" w:fill="auto"/>
          </w:tcPr>
          <w:p w14:paraId="5F18A50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gleby pługiem aktywnym bez pogłębienia</w:t>
            </w:r>
          </w:p>
        </w:tc>
        <w:tc>
          <w:tcPr>
            <w:tcW w:w="1200" w:type="dxa"/>
            <w:shd w:val="clear" w:color="auto" w:fill="auto"/>
          </w:tcPr>
          <w:p w14:paraId="4F804BA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4A37F92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05D3B3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3B5406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mechaniczne wykonanie pasów przy pomocy pługa aktywnego bez pogłębiacza. </w:t>
      </w:r>
    </w:p>
    <w:p w14:paraId="0B73F18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A05A0AE"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pomiędzy środkami pasów oraz szerokość bruzdy zawarta jest w Tabeli parametrów,</w:t>
      </w:r>
    </w:p>
    <w:p w14:paraId="44F22ED8"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19FBE33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6F48B18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2CEC41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61453D3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sprawdzenie szerokości bruzdy zostanie wykonane wyrywkowo miarą prostopadle do osi pasa.</w:t>
      </w:r>
    </w:p>
    <w:p w14:paraId="384A037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w:t>
      </w:r>
      <w:r w:rsidRPr="00235149">
        <w:rPr>
          <w:rFonts w:ascii="Cambria" w:eastAsia="Aptos" w:hAnsi="Cambria"/>
          <w:kern w:val="2"/>
          <w:sz w:val="22"/>
          <w:szCs w:val="24"/>
          <w:lang w:eastAsia="en-US"/>
          <w14:ligatures w14:val="standardContextual"/>
        </w:rPr>
        <w:tab/>
        <w:t>(rozliczenie z dokładnością do dwóch miejsc po przecinku)</w:t>
      </w:r>
    </w:p>
    <w:p w14:paraId="0A7353E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9E4F47B" w14:textId="77777777" w:rsidTr="00B12D98">
        <w:trPr>
          <w:trHeight w:val="600"/>
          <w:tblHeader/>
        </w:trPr>
        <w:tc>
          <w:tcPr>
            <w:tcW w:w="800" w:type="dxa"/>
            <w:shd w:val="clear" w:color="auto" w:fill="auto"/>
            <w:vAlign w:val="center"/>
          </w:tcPr>
          <w:p w14:paraId="0565B74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A35F9A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3B6B4E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348230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1753E5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7994358" w14:textId="77777777" w:rsidTr="00B12D98">
        <w:tc>
          <w:tcPr>
            <w:tcW w:w="800" w:type="dxa"/>
            <w:shd w:val="clear" w:color="auto" w:fill="auto"/>
          </w:tcPr>
          <w:p w14:paraId="6F83F5F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85</w:t>
            </w:r>
          </w:p>
        </w:tc>
        <w:tc>
          <w:tcPr>
            <w:tcW w:w="1800" w:type="dxa"/>
            <w:shd w:val="clear" w:color="auto" w:fill="auto"/>
          </w:tcPr>
          <w:p w14:paraId="347FD20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 WAŁK</w:t>
            </w:r>
          </w:p>
        </w:tc>
        <w:tc>
          <w:tcPr>
            <w:tcW w:w="1800" w:type="dxa"/>
            <w:shd w:val="clear" w:color="auto" w:fill="auto"/>
          </w:tcPr>
          <w:p w14:paraId="26AA4E4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 WAŁK</w:t>
            </w:r>
          </w:p>
        </w:tc>
        <w:tc>
          <w:tcPr>
            <w:tcW w:w="3600" w:type="dxa"/>
            <w:shd w:val="clear" w:color="auto" w:fill="auto"/>
          </w:tcPr>
          <w:p w14:paraId="6E8B03C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gleby pługofrezarką</w:t>
            </w:r>
          </w:p>
        </w:tc>
        <w:tc>
          <w:tcPr>
            <w:tcW w:w="1200" w:type="dxa"/>
            <w:shd w:val="clear" w:color="auto" w:fill="auto"/>
          </w:tcPr>
          <w:p w14:paraId="661C529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7DB974A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EBD749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52EFF8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mechaniczne wykonanie wałków przy pomocy pługofrezarki poprzez naoranie wałków. </w:t>
      </w:r>
    </w:p>
    <w:p w14:paraId="070CBD4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Uwagi:</w:t>
      </w:r>
    </w:p>
    <w:p w14:paraId="0EC4FB5F"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pomiędzy środkami wałków oraz wysokość wałka zawarta jest w Tabeli parametrów,</w:t>
      </w:r>
    </w:p>
    <w:p w14:paraId="35EC2B0D"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naorane wałki powinny mieć w przekroju kształt trapezu, </w:t>
      </w:r>
    </w:p>
    <w:p w14:paraId="403C6CC3"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szczegółowe wskazanie kierunku przebiegu pasów Zamawiający przekazuje w zleceniu.</w:t>
      </w:r>
    </w:p>
    <w:p w14:paraId="692542E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584EF3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w:t>
      </w:r>
    </w:p>
    <w:p w14:paraId="67D8D8A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sprawdzenie wysokości wałków zostanie wyrywkowo wykonane miarą prostopadle do podłoża.</w:t>
      </w:r>
    </w:p>
    <w:p w14:paraId="04FC852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68D77D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 </w:t>
      </w:r>
    </w:p>
    <w:p w14:paraId="5C3A8BC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4D113EFD"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29AA46C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EE515B0" w14:textId="77777777" w:rsidTr="00B12D98">
        <w:trPr>
          <w:trHeight w:val="600"/>
          <w:tblHeader/>
        </w:trPr>
        <w:tc>
          <w:tcPr>
            <w:tcW w:w="800" w:type="dxa"/>
            <w:shd w:val="clear" w:color="auto" w:fill="auto"/>
            <w:vAlign w:val="center"/>
          </w:tcPr>
          <w:p w14:paraId="0469219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03AA8F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572243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6E51DB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EB0C79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0F6CBD0" w14:textId="77777777" w:rsidTr="00B12D98">
        <w:tc>
          <w:tcPr>
            <w:tcW w:w="800" w:type="dxa"/>
            <w:shd w:val="clear" w:color="auto" w:fill="auto"/>
          </w:tcPr>
          <w:p w14:paraId="257DDF2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86</w:t>
            </w:r>
          </w:p>
        </w:tc>
        <w:tc>
          <w:tcPr>
            <w:tcW w:w="1800" w:type="dxa"/>
            <w:shd w:val="clear" w:color="auto" w:fill="auto"/>
          </w:tcPr>
          <w:p w14:paraId="68E58E7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ORKA-3UC</w:t>
            </w:r>
          </w:p>
        </w:tc>
        <w:tc>
          <w:tcPr>
            <w:tcW w:w="1800" w:type="dxa"/>
            <w:shd w:val="clear" w:color="auto" w:fill="auto"/>
          </w:tcPr>
          <w:p w14:paraId="49973BC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ORKA-3UC</w:t>
            </w:r>
          </w:p>
        </w:tc>
        <w:tc>
          <w:tcPr>
            <w:tcW w:w="3600" w:type="dxa"/>
            <w:shd w:val="clear" w:color="auto" w:fill="auto"/>
          </w:tcPr>
          <w:p w14:paraId="49DD253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 pełna na głębokość do 30 cm</w:t>
            </w:r>
          </w:p>
        </w:tc>
        <w:tc>
          <w:tcPr>
            <w:tcW w:w="1200" w:type="dxa"/>
            <w:shd w:val="clear" w:color="auto" w:fill="auto"/>
          </w:tcPr>
          <w:p w14:paraId="43EAC79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56CCB383" w14:textId="77777777" w:rsidTr="00B12D98">
        <w:tc>
          <w:tcPr>
            <w:tcW w:w="800" w:type="dxa"/>
            <w:shd w:val="clear" w:color="auto" w:fill="auto"/>
          </w:tcPr>
          <w:p w14:paraId="36F59EA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87</w:t>
            </w:r>
          </w:p>
        </w:tc>
        <w:tc>
          <w:tcPr>
            <w:tcW w:w="1800" w:type="dxa"/>
            <w:shd w:val="clear" w:color="auto" w:fill="auto"/>
          </w:tcPr>
          <w:p w14:paraId="07D3B64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ORKA-5UC</w:t>
            </w:r>
          </w:p>
        </w:tc>
        <w:tc>
          <w:tcPr>
            <w:tcW w:w="1800" w:type="dxa"/>
            <w:shd w:val="clear" w:color="auto" w:fill="auto"/>
          </w:tcPr>
          <w:p w14:paraId="600453D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ORKA-5UC</w:t>
            </w:r>
          </w:p>
        </w:tc>
        <w:tc>
          <w:tcPr>
            <w:tcW w:w="3600" w:type="dxa"/>
            <w:shd w:val="clear" w:color="auto" w:fill="auto"/>
          </w:tcPr>
          <w:p w14:paraId="2111A36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 pełna na głębokość  do 50 cm</w:t>
            </w:r>
          </w:p>
        </w:tc>
        <w:tc>
          <w:tcPr>
            <w:tcW w:w="1200" w:type="dxa"/>
            <w:shd w:val="clear" w:color="auto" w:fill="auto"/>
          </w:tcPr>
          <w:p w14:paraId="3CB715D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060F987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F58A19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63CC71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pionowe przemieszczenie warstwy gleby poprzez mechaniczne oddzielenie częściowe lub całkowite pasa przygotowywanej gleby (skiby) od całości uprawianej gleby, a następnie jej odwrócenie i pokruszenie,</w:t>
      </w:r>
    </w:p>
    <w:p w14:paraId="04AED35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orka pełna na głębokość  do 30 cm (+/- 5 cm) lub  do 50 cm (+/- 5 cm). </w:t>
      </w:r>
    </w:p>
    <w:p w14:paraId="41EF62F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7B5535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24AD26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2B7669D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78C6842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72C92828"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5C3821A" w14:textId="77777777" w:rsidTr="00B12D98">
        <w:trPr>
          <w:trHeight w:val="600"/>
          <w:tblHeader/>
        </w:trPr>
        <w:tc>
          <w:tcPr>
            <w:tcW w:w="800" w:type="dxa"/>
            <w:shd w:val="clear" w:color="auto" w:fill="auto"/>
            <w:vAlign w:val="center"/>
          </w:tcPr>
          <w:p w14:paraId="2A166BC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930DA9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23F19B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9CA5E2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38B658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EA77F75" w14:textId="77777777" w:rsidTr="00B12D98">
        <w:tc>
          <w:tcPr>
            <w:tcW w:w="800" w:type="dxa"/>
            <w:shd w:val="clear" w:color="auto" w:fill="auto"/>
          </w:tcPr>
          <w:p w14:paraId="1862FBE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88</w:t>
            </w:r>
          </w:p>
        </w:tc>
        <w:tc>
          <w:tcPr>
            <w:tcW w:w="1800" w:type="dxa"/>
            <w:shd w:val="clear" w:color="auto" w:fill="auto"/>
          </w:tcPr>
          <w:p w14:paraId="2866D2A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SPUL-UC</w:t>
            </w:r>
          </w:p>
        </w:tc>
        <w:tc>
          <w:tcPr>
            <w:tcW w:w="1800" w:type="dxa"/>
            <w:shd w:val="clear" w:color="auto" w:fill="auto"/>
          </w:tcPr>
          <w:p w14:paraId="0BACA65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SPUL-UC</w:t>
            </w:r>
          </w:p>
        </w:tc>
        <w:tc>
          <w:tcPr>
            <w:tcW w:w="3600" w:type="dxa"/>
            <w:shd w:val="clear" w:color="auto" w:fill="auto"/>
          </w:tcPr>
          <w:p w14:paraId="7977191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Spulchnianie gleby pogłębiaczem</w:t>
            </w:r>
          </w:p>
        </w:tc>
        <w:tc>
          <w:tcPr>
            <w:tcW w:w="1200" w:type="dxa"/>
            <w:shd w:val="clear" w:color="auto" w:fill="auto"/>
          </w:tcPr>
          <w:p w14:paraId="690BA43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52791341" w14:textId="77777777" w:rsidTr="00B12D98">
        <w:tc>
          <w:tcPr>
            <w:tcW w:w="800" w:type="dxa"/>
            <w:shd w:val="clear" w:color="auto" w:fill="auto"/>
          </w:tcPr>
          <w:p w14:paraId="7AD1B58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89</w:t>
            </w:r>
          </w:p>
        </w:tc>
        <w:tc>
          <w:tcPr>
            <w:tcW w:w="1800" w:type="dxa"/>
            <w:shd w:val="clear" w:color="auto" w:fill="auto"/>
          </w:tcPr>
          <w:p w14:paraId="5A2D9FA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SPUL-BC</w:t>
            </w:r>
          </w:p>
        </w:tc>
        <w:tc>
          <w:tcPr>
            <w:tcW w:w="1800" w:type="dxa"/>
            <w:shd w:val="clear" w:color="auto" w:fill="auto"/>
          </w:tcPr>
          <w:p w14:paraId="2351EE7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SPUL-BC</w:t>
            </w:r>
          </w:p>
        </w:tc>
        <w:tc>
          <w:tcPr>
            <w:tcW w:w="3600" w:type="dxa"/>
            <w:shd w:val="clear" w:color="auto" w:fill="auto"/>
          </w:tcPr>
          <w:p w14:paraId="1936BC5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Spulchnianie gleby w bruzdach pogłębiaczem</w:t>
            </w:r>
          </w:p>
        </w:tc>
        <w:tc>
          <w:tcPr>
            <w:tcW w:w="1200" w:type="dxa"/>
            <w:shd w:val="clear" w:color="auto" w:fill="auto"/>
          </w:tcPr>
          <w:p w14:paraId="63E4901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09E48E5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0355E6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A732AC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spulchnienie gleby pogłębiaczem</w:t>
      </w:r>
    </w:p>
    <w:p w14:paraId="6F3CBED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87291A2"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głębokość spulchnienia zawarta jest w Tabeli parametrów,</w:t>
      </w:r>
    </w:p>
    <w:p w14:paraId="2E499EA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957A23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dla jednostki miary HA odbiór prac nastąpi poprzez zweryfikowanie prawidłowości ich wykonania z opisem czynności i zleceniem oraz ustalenie powierzchni wykonanego zabiegu dla: </w:t>
      </w:r>
    </w:p>
    <w:p w14:paraId="11F5F683" w14:textId="77777777" w:rsidR="00235149" w:rsidRPr="00235149" w:rsidRDefault="00235149">
      <w:pPr>
        <w:numPr>
          <w:ilvl w:val="1"/>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23FEC8B9" w14:textId="77777777" w:rsidR="00235149" w:rsidRPr="00235149" w:rsidRDefault="00235149">
      <w:pPr>
        <w:numPr>
          <w:ilvl w:val="1"/>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00671F7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dla jednostki miary KMTR 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w:t>
      </w:r>
    </w:p>
    <w:p w14:paraId="0F2F3CA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głębokość spulchnienia zostanie zweryfikowana w sposób jednoznacznie potwierdzający jakość wykonanych prac, poprzez wciskanie w spulchniony obszar odpowiedniej długości palika (pręta) o średnicy nie wpływającej na jakość pomiaru.</w:t>
      </w:r>
    </w:p>
    <w:p w14:paraId="22358D8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(rozliczenie SPUL-UC z dokładnością do dwóch miejsc po przecinku,  SPUL-BC do jednego miejsca)</w:t>
      </w:r>
    </w:p>
    <w:p w14:paraId="7B83869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4542922" w14:textId="77777777" w:rsidTr="00B12D98">
        <w:trPr>
          <w:trHeight w:val="600"/>
          <w:tblHeader/>
        </w:trPr>
        <w:tc>
          <w:tcPr>
            <w:tcW w:w="800" w:type="dxa"/>
            <w:shd w:val="clear" w:color="auto" w:fill="auto"/>
            <w:vAlign w:val="center"/>
          </w:tcPr>
          <w:p w14:paraId="7FCEEEE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0B0CA0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944010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0E76A9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8F1EE6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238EFF1" w14:textId="77777777" w:rsidTr="00B12D98">
        <w:tc>
          <w:tcPr>
            <w:tcW w:w="800" w:type="dxa"/>
            <w:shd w:val="clear" w:color="auto" w:fill="auto"/>
          </w:tcPr>
          <w:p w14:paraId="4BBAC1E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90</w:t>
            </w:r>
          </w:p>
        </w:tc>
        <w:tc>
          <w:tcPr>
            <w:tcW w:w="1800" w:type="dxa"/>
            <w:shd w:val="clear" w:color="auto" w:fill="auto"/>
          </w:tcPr>
          <w:p w14:paraId="56ADE93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SPUL-GZ</w:t>
            </w:r>
          </w:p>
        </w:tc>
        <w:tc>
          <w:tcPr>
            <w:tcW w:w="1800" w:type="dxa"/>
            <w:shd w:val="clear" w:color="auto" w:fill="auto"/>
          </w:tcPr>
          <w:p w14:paraId="68D8366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SPUL-GZ</w:t>
            </w:r>
          </w:p>
        </w:tc>
        <w:tc>
          <w:tcPr>
            <w:tcW w:w="3600" w:type="dxa"/>
            <w:shd w:val="clear" w:color="auto" w:fill="auto"/>
          </w:tcPr>
          <w:p w14:paraId="49ABBDF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Spulchnianie gleby glebogryzarką zmechanizowaną</w:t>
            </w:r>
          </w:p>
        </w:tc>
        <w:tc>
          <w:tcPr>
            <w:tcW w:w="1200" w:type="dxa"/>
            <w:shd w:val="clear" w:color="auto" w:fill="auto"/>
          </w:tcPr>
          <w:p w14:paraId="5CA3C7E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2D59B02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4C81D4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Standard technologii prac obejmuje:</w:t>
      </w:r>
    </w:p>
    <w:p w14:paraId="6C1783A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spulchnienie gleby glebogryzarką.</w:t>
      </w:r>
    </w:p>
    <w:p w14:paraId="5D22A895" w14:textId="77777777" w:rsidR="00235149" w:rsidRPr="00235149" w:rsidRDefault="00235149" w:rsidP="00235149">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Uwagi:</w:t>
      </w:r>
    </w:p>
    <w:p w14:paraId="15AA5358"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głębokość spulchnienia zawarta jest w Tabeli parametrów,</w:t>
      </w:r>
    </w:p>
    <w:p w14:paraId="424C0A1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A2B29B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4ECD8E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6D4AEEC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6EB87EE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6EA0A2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6179876" w14:textId="77777777" w:rsidTr="00B12D98">
        <w:trPr>
          <w:trHeight w:val="600"/>
          <w:tblHeader/>
        </w:trPr>
        <w:tc>
          <w:tcPr>
            <w:tcW w:w="800" w:type="dxa"/>
            <w:shd w:val="clear" w:color="auto" w:fill="auto"/>
            <w:vAlign w:val="center"/>
          </w:tcPr>
          <w:p w14:paraId="4B94AC6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1A789C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35E136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B1C1EE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0DA69B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B94D004" w14:textId="77777777" w:rsidTr="00B12D98">
        <w:tc>
          <w:tcPr>
            <w:tcW w:w="800" w:type="dxa"/>
            <w:shd w:val="clear" w:color="auto" w:fill="auto"/>
          </w:tcPr>
          <w:p w14:paraId="224092B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91</w:t>
            </w:r>
          </w:p>
        </w:tc>
        <w:tc>
          <w:tcPr>
            <w:tcW w:w="1800" w:type="dxa"/>
            <w:shd w:val="clear" w:color="auto" w:fill="auto"/>
          </w:tcPr>
          <w:p w14:paraId="2248C0D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WYK-DOŁŚW</w:t>
            </w:r>
          </w:p>
        </w:tc>
        <w:tc>
          <w:tcPr>
            <w:tcW w:w="1800" w:type="dxa"/>
            <w:shd w:val="clear" w:color="auto" w:fill="auto"/>
          </w:tcPr>
          <w:p w14:paraId="5C1A831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WYK-DOŁŚW</w:t>
            </w:r>
          </w:p>
        </w:tc>
        <w:tc>
          <w:tcPr>
            <w:tcW w:w="3600" w:type="dxa"/>
            <w:shd w:val="clear" w:color="auto" w:fill="auto"/>
          </w:tcPr>
          <w:p w14:paraId="00250AA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dołków świdrem ręcznym z napędem spalinowym (z pomocnikiem).</w:t>
            </w:r>
          </w:p>
        </w:tc>
        <w:tc>
          <w:tcPr>
            <w:tcW w:w="1200" w:type="dxa"/>
            <w:shd w:val="clear" w:color="auto" w:fill="auto"/>
          </w:tcPr>
          <w:p w14:paraId="2815E8E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45681CE5" w14:textId="77777777" w:rsidTr="00B12D98">
        <w:tc>
          <w:tcPr>
            <w:tcW w:w="800" w:type="dxa"/>
            <w:shd w:val="clear" w:color="auto" w:fill="auto"/>
          </w:tcPr>
          <w:p w14:paraId="46FD197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92</w:t>
            </w:r>
          </w:p>
        </w:tc>
        <w:tc>
          <w:tcPr>
            <w:tcW w:w="1800" w:type="dxa"/>
            <w:shd w:val="clear" w:color="auto" w:fill="auto"/>
          </w:tcPr>
          <w:p w14:paraId="76C6FFB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WYK-DOŁŚS</w:t>
            </w:r>
          </w:p>
        </w:tc>
        <w:tc>
          <w:tcPr>
            <w:tcW w:w="1800" w:type="dxa"/>
            <w:shd w:val="clear" w:color="auto" w:fill="auto"/>
          </w:tcPr>
          <w:p w14:paraId="4B4CD14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WYK-DOŁŚS</w:t>
            </w:r>
          </w:p>
        </w:tc>
        <w:tc>
          <w:tcPr>
            <w:tcW w:w="3600" w:type="dxa"/>
            <w:shd w:val="clear" w:color="auto" w:fill="auto"/>
          </w:tcPr>
          <w:p w14:paraId="5D050A1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dołków pod sadzonki świdrem ręcznym z napędem spalinowym.</w:t>
            </w:r>
          </w:p>
        </w:tc>
        <w:tc>
          <w:tcPr>
            <w:tcW w:w="1200" w:type="dxa"/>
            <w:shd w:val="clear" w:color="auto" w:fill="auto"/>
          </w:tcPr>
          <w:p w14:paraId="2562411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46295B9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BABF7B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Standard technologii prac obejmuje: </w:t>
      </w:r>
    </w:p>
    <w:p w14:paraId="4F4A057C" w14:textId="77777777" w:rsidR="00235149" w:rsidRPr="00235149" w:rsidRDefault="00235149" w:rsidP="00235149">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ręczne wykonanie dołków przy pomocy świdra z napędem spalinowym (z pomocnikiem lub bez), </w:t>
      </w:r>
    </w:p>
    <w:p w14:paraId="65C14B20" w14:textId="77777777" w:rsidR="00235149" w:rsidRPr="00235149" w:rsidRDefault="00235149" w:rsidP="00235149">
      <w:pPr>
        <w:suppressAutoHyphens w:val="0"/>
        <w:spacing w:after="160" w:line="278" w:lineRule="auto"/>
        <w:contextualSpacing/>
        <w:jc w:val="both"/>
        <w:rPr>
          <w:rFonts w:ascii="Cambria" w:eastAsia="Aptos" w:hAnsi="Cambria"/>
          <w:b/>
          <w:kern w:val="2"/>
          <w:sz w:val="22"/>
          <w:szCs w:val="24"/>
          <w:lang w:eastAsia="en-US"/>
          <w14:ligatures w14:val="standardContextual"/>
        </w:rPr>
      </w:pPr>
    </w:p>
    <w:p w14:paraId="436BE5BD" w14:textId="77777777" w:rsidR="00235149" w:rsidRPr="00235149" w:rsidRDefault="00235149" w:rsidP="00235149">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D5958B5"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więźba oraz wymiary dołków są zawarte w Tabeli parametrów,</w:t>
      </w:r>
    </w:p>
    <w:p w14:paraId="07ACD17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BEBFD6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w:t>
      </w:r>
      <w:r w:rsidRPr="00235149">
        <w:rPr>
          <w:rFonts w:ascii="Cambria" w:eastAsia="Aptos" w:hAnsi="Cambria"/>
          <w:kern w:val="2"/>
          <w:sz w:val="22"/>
          <w:szCs w:val="24"/>
          <w:lang w:eastAsia="en-US"/>
          <w14:ligatures w14:val="standardContextual"/>
        </w:rPr>
        <w:lastRenderedPageBreak/>
        <w:t>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7764021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2B24C9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1D30CA9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37A92E8" w14:textId="77777777" w:rsidTr="00B12D98">
        <w:trPr>
          <w:trHeight w:val="600"/>
          <w:tblHeader/>
        </w:trPr>
        <w:tc>
          <w:tcPr>
            <w:tcW w:w="800" w:type="dxa"/>
            <w:shd w:val="clear" w:color="auto" w:fill="auto"/>
            <w:vAlign w:val="center"/>
          </w:tcPr>
          <w:p w14:paraId="73D7FFB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07A87B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7B56F2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67594F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7E190B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AB6DBEA" w14:textId="77777777" w:rsidTr="00B12D98">
        <w:tc>
          <w:tcPr>
            <w:tcW w:w="800" w:type="dxa"/>
            <w:shd w:val="clear" w:color="auto" w:fill="auto"/>
          </w:tcPr>
          <w:p w14:paraId="6062858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93</w:t>
            </w:r>
          </w:p>
        </w:tc>
        <w:tc>
          <w:tcPr>
            <w:tcW w:w="1800" w:type="dxa"/>
            <w:shd w:val="clear" w:color="auto" w:fill="auto"/>
          </w:tcPr>
          <w:p w14:paraId="3EA87AA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WYK-DOL-C</w:t>
            </w:r>
          </w:p>
        </w:tc>
        <w:tc>
          <w:tcPr>
            <w:tcW w:w="1800" w:type="dxa"/>
            <w:shd w:val="clear" w:color="auto" w:fill="auto"/>
          </w:tcPr>
          <w:p w14:paraId="607756B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WYK-DOL-C</w:t>
            </w:r>
          </w:p>
          <w:p w14:paraId="5D46FE8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WDC</w:t>
            </w:r>
          </w:p>
        </w:tc>
        <w:tc>
          <w:tcPr>
            <w:tcW w:w="3600" w:type="dxa"/>
            <w:shd w:val="clear" w:color="auto" w:fill="auto"/>
          </w:tcPr>
          <w:p w14:paraId="079F5C8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dołków ciągnikowym świdrem glebowym</w:t>
            </w:r>
          </w:p>
        </w:tc>
        <w:tc>
          <w:tcPr>
            <w:tcW w:w="1200" w:type="dxa"/>
            <w:shd w:val="clear" w:color="auto" w:fill="auto"/>
          </w:tcPr>
          <w:p w14:paraId="07AD9EE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441F767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610F15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Standard technologii prac obejmuje: </w:t>
      </w:r>
    </w:p>
    <w:p w14:paraId="5306D02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dołków przy pomocy świdra zawieszanego na ciągniku.</w:t>
      </w:r>
    </w:p>
    <w:p w14:paraId="476D0BB7" w14:textId="77777777" w:rsidR="00235149" w:rsidRPr="00235149" w:rsidRDefault="00235149" w:rsidP="00235149">
      <w:pPr>
        <w:suppressAutoHyphens w:val="0"/>
        <w:spacing w:after="160" w:line="278" w:lineRule="auto"/>
        <w:contextualSpacing/>
        <w:jc w:val="both"/>
        <w:rPr>
          <w:rFonts w:ascii="Cambria" w:eastAsia="Aptos" w:hAnsi="Cambria"/>
          <w:b/>
          <w:bCs/>
          <w:kern w:val="2"/>
          <w:sz w:val="22"/>
          <w:szCs w:val="24"/>
          <w:lang w:eastAsia="en-US"/>
          <w14:ligatures w14:val="standardContextual"/>
        </w:rPr>
      </w:pPr>
    </w:p>
    <w:p w14:paraId="3D673C41" w14:textId="77777777" w:rsidR="00235149" w:rsidRPr="00235149" w:rsidRDefault="00235149" w:rsidP="00235149">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Uwagi:</w:t>
      </w:r>
    </w:p>
    <w:p w14:paraId="3C7F5C1C"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więźba oraz wymiary dołków są zawarte w Tabeli parametrów,</w:t>
      </w:r>
    </w:p>
    <w:p w14:paraId="7CFD777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2DDBDA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2FC2191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4489A1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A91CBBC" w14:textId="77777777" w:rsidTr="00B12D98">
        <w:trPr>
          <w:trHeight w:val="600"/>
          <w:tblHeader/>
        </w:trPr>
        <w:tc>
          <w:tcPr>
            <w:tcW w:w="800" w:type="dxa"/>
            <w:shd w:val="clear" w:color="auto" w:fill="auto"/>
            <w:vAlign w:val="center"/>
          </w:tcPr>
          <w:p w14:paraId="304D047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15B0BFA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8B4C6D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A3C7B1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D4B3DE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41A6411" w14:textId="77777777" w:rsidTr="00B12D98">
        <w:tc>
          <w:tcPr>
            <w:tcW w:w="800" w:type="dxa"/>
            <w:shd w:val="clear" w:color="auto" w:fill="auto"/>
          </w:tcPr>
          <w:p w14:paraId="2641D3D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94</w:t>
            </w:r>
          </w:p>
        </w:tc>
        <w:tc>
          <w:tcPr>
            <w:tcW w:w="1800" w:type="dxa"/>
            <w:shd w:val="clear" w:color="auto" w:fill="auto"/>
          </w:tcPr>
          <w:p w14:paraId="4668080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WYRW-C</w:t>
            </w:r>
          </w:p>
        </w:tc>
        <w:tc>
          <w:tcPr>
            <w:tcW w:w="1800" w:type="dxa"/>
            <w:shd w:val="clear" w:color="auto" w:fill="auto"/>
          </w:tcPr>
          <w:p w14:paraId="20093EE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WYRW-C</w:t>
            </w:r>
          </w:p>
        </w:tc>
        <w:tc>
          <w:tcPr>
            <w:tcW w:w="3600" w:type="dxa"/>
            <w:shd w:val="clear" w:color="auto" w:fill="auto"/>
          </w:tcPr>
          <w:p w14:paraId="1DBFD50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Wyrównywanie powierzchni włóką</w:t>
            </w:r>
          </w:p>
        </w:tc>
        <w:tc>
          <w:tcPr>
            <w:tcW w:w="1200" w:type="dxa"/>
            <w:shd w:val="clear" w:color="auto" w:fill="auto"/>
          </w:tcPr>
          <w:p w14:paraId="635C399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637DD6E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DAB8B3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90837C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wyrównywanie powierzchni gleby poprzez przejazd w różnych kierunkach z agregowanym urządzeniem.</w:t>
      </w:r>
    </w:p>
    <w:p w14:paraId="7B51EC0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0D8644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88B66A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6ED3E3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0678133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785824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1560A0C" w14:textId="77777777" w:rsidTr="00B12D98">
        <w:trPr>
          <w:trHeight w:val="600"/>
          <w:tblHeader/>
        </w:trPr>
        <w:tc>
          <w:tcPr>
            <w:tcW w:w="800" w:type="dxa"/>
            <w:shd w:val="clear" w:color="auto" w:fill="auto"/>
            <w:vAlign w:val="center"/>
          </w:tcPr>
          <w:p w14:paraId="67E426E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6B5337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08494B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9499ED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860B6E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2D97AD0" w14:textId="77777777" w:rsidTr="00B12D98">
        <w:tc>
          <w:tcPr>
            <w:tcW w:w="800" w:type="dxa"/>
            <w:shd w:val="clear" w:color="auto" w:fill="auto"/>
          </w:tcPr>
          <w:p w14:paraId="4CCC3C8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95</w:t>
            </w:r>
          </w:p>
        </w:tc>
        <w:tc>
          <w:tcPr>
            <w:tcW w:w="1800" w:type="dxa"/>
            <w:shd w:val="clear" w:color="auto" w:fill="auto"/>
          </w:tcPr>
          <w:p w14:paraId="523A326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WAŁ-UC</w:t>
            </w:r>
          </w:p>
        </w:tc>
        <w:tc>
          <w:tcPr>
            <w:tcW w:w="1800" w:type="dxa"/>
            <w:shd w:val="clear" w:color="auto" w:fill="auto"/>
          </w:tcPr>
          <w:p w14:paraId="1DAB5CF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WAŁ-UC</w:t>
            </w:r>
          </w:p>
        </w:tc>
        <w:tc>
          <w:tcPr>
            <w:tcW w:w="3600" w:type="dxa"/>
            <w:shd w:val="clear" w:color="auto" w:fill="auto"/>
          </w:tcPr>
          <w:p w14:paraId="521A9CF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Wałowanie pełnej orki</w:t>
            </w:r>
          </w:p>
        </w:tc>
        <w:tc>
          <w:tcPr>
            <w:tcW w:w="1200" w:type="dxa"/>
            <w:shd w:val="clear" w:color="auto" w:fill="auto"/>
          </w:tcPr>
          <w:p w14:paraId="620487C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4C496D2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7EC769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058E2C0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wałowanie powierzchni po pełnej orce poprzez przejazd z agregowanym urządzeniem,</w:t>
      </w:r>
    </w:p>
    <w:p w14:paraId="3A3C436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4F313C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C4B4E3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2004EE1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782F05A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EF7D57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44C435E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570783A" w14:textId="77777777" w:rsidTr="00B12D98">
        <w:trPr>
          <w:trHeight w:val="600"/>
          <w:tblHeader/>
        </w:trPr>
        <w:tc>
          <w:tcPr>
            <w:tcW w:w="800" w:type="dxa"/>
            <w:shd w:val="clear" w:color="auto" w:fill="auto"/>
            <w:vAlign w:val="center"/>
          </w:tcPr>
          <w:p w14:paraId="3653CCC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47E4F36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55A4D7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45BD8E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29BFE1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9534950" w14:textId="77777777" w:rsidTr="00B12D98">
        <w:tc>
          <w:tcPr>
            <w:tcW w:w="800" w:type="dxa"/>
            <w:shd w:val="clear" w:color="auto" w:fill="auto"/>
          </w:tcPr>
          <w:p w14:paraId="66C10CC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96</w:t>
            </w:r>
          </w:p>
        </w:tc>
        <w:tc>
          <w:tcPr>
            <w:tcW w:w="1800" w:type="dxa"/>
            <w:shd w:val="clear" w:color="auto" w:fill="auto"/>
          </w:tcPr>
          <w:p w14:paraId="17151C7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WYK-RAB1</w:t>
            </w:r>
          </w:p>
        </w:tc>
        <w:tc>
          <w:tcPr>
            <w:tcW w:w="1800" w:type="dxa"/>
            <w:shd w:val="clear" w:color="auto" w:fill="auto"/>
          </w:tcPr>
          <w:p w14:paraId="1FF1F51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WYK-RA0B1, </w:t>
            </w:r>
            <w:r w:rsidRPr="00235149">
              <w:rPr>
                <w:rFonts w:ascii="Cambria" w:eastAsia="Aptos" w:hAnsi="Cambria"/>
                <w:kern w:val="2"/>
                <w:sz w:val="22"/>
                <w:szCs w:val="24"/>
                <w:lang w:eastAsia="en-US"/>
                <w14:ligatures w14:val="standardContextual"/>
              </w:rPr>
              <w:br/>
              <w:t xml:space="preserve">WYK-RA0L1, </w:t>
            </w:r>
            <w:r w:rsidRPr="00235149">
              <w:rPr>
                <w:rFonts w:ascii="Cambria" w:eastAsia="Aptos" w:hAnsi="Cambria"/>
                <w:kern w:val="2"/>
                <w:sz w:val="22"/>
                <w:szCs w:val="24"/>
                <w:lang w:eastAsia="en-US"/>
                <w14:ligatures w14:val="standardContextual"/>
              </w:rPr>
              <w:br/>
              <w:t xml:space="preserve">WYK-RA2B1, </w:t>
            </w:r>
            <w:r w:rsidRPr="00235149">
              <w:rPr>
                <w:rFonts w:ascii="Cambria" w:eastAsia="Aptos" w:hAnsi="Cambria"/>
                <w:kern w:val="2"/>
                <w:sz w:val="22"/>
                <w:szCs w:val="24"/>
                <w:lang w:eastAsia="en-US"/>
                <w14:ligatures w14:val="standardContextual"/>
              </w:rPr>
              <w:br/>
              <w:t xml:space="preserve">WYK-RA2L1, </w:t>
            </w:r>
            <w:r w:rsidRPr="00235149">
              <w:rPr>
                <w:rFonts w:ascii="Cambria" w:eastAsia="Aptos" w:hAnsi="Cambria"/>
                <w:kern w:val="2"/>
                <w:sz w:val="22"/>
                <w:szCs w:val="24"/>
                <w:lang w:eastAsia="en-US"/>
                <w14:ligatures w14:val="standardContextual"/>
              </w:rPr>
              <w:br/>
              <w:t xml:space="preserve">WYK-RA4B1, </w:t>
            </w:r>
            <w:r w:rsidRPr="00235149">
              <w:rPr>
                <w:rFonts w:ascii="Cambria" w:eastAsia="Aptos" w:hAnsi="Cambria"/>
                <w:kern w:val="2"/>
                <w:sz w:val="22"/>
                <w:szCs w:val="24"/>
                <w:lang w:eastAsia="en-US"/>
                <w14:ligatures w14:val="standardContextual"/>
              </w:rPr>
              <w:br/>
              <w:t>WYK-RA4L1, WYK&gt;RA4B1, WYK&gt;RA4L1</w:t>
            </w:r>
          </w:p>
        </w:tc>
        <w:tc>
          <w:tcPr>
            <w:tcW w:w="3600" w:type="dxa"/>
            <w:shd w:val="clear" w:color="auto" w:fill="auto"/>
          </w:tcPr>
          <w:p w14:paraId="2053865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rabatowałków pługiem specjalistycznym 1-odkładnicowym</w:t>
            </w:r>
          </w:p>
        </w:tc>
        <w:tc>
          <w:tcPr>
            <w:tcW w:w="1200" w:type="dxa"/>
            <w:shd w:val="clear" w:color="auto" w:fill="auto"/>
          </w:tcPr>
          <w:p w14:paraId="3F55601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357D256F" w14:textId="77777777" w:rsidTr="00B12D98">
        <w:tc>
          <w:tcPr>
            <w:tcW w:w="800" w:type="dxa"/>
            <w:shd w:val="clear" w:color="auto" w:fill="auto"/>
          </w:tcPr>
          <w:p w14:paraId="1B30537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97</w:t>
            </w:r>
          </w:p>
        </w:tc>
        <w:tc>
          <w:tcPr>
            <w:tcW w:w="1800" w:type="dxa"/>
            <w:shd w:val="clear" w:color="auto" w:fill="auto"/>
          </w:tcPr>
          <w:p w14:paraId="27FDAD3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WYK-RAB2</w:t>
            </w:r>
          </w:p>
        </w:tc>
        <w:tc>
          <w:tcPr>
            <w:tcW w:w="1800" w:type="dxa"/>
            <w:shd w:val="clear" w:color="auto" w:fill="auto"/>
          </w:tcPr>
          <w:p w14:paraId="49EA829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WYK-RA0B2, </w:t>
            </w:r>
            <w:r w:rsidRPr="00235149">
              <w:rPr>
                <w:rFonts w:ascii="Cambria" w:eastAsia="Aptos" w:hAnsi="Cambria"/>
                <w:kern w:val="2"/>
                <w:sz w:val="22"/>
                <w:szCs w:val="24"/>
                <w:lang w:eastAsia="en-US"/>
                <w14:ligatures w14:val="standardContextual"/>
              </w:rPr>
              <w:br/>
              <w:t xml:space="preserve">WYK-RA0L2, </w:t>
            </w:r>
            <w:r w:rsidRPr="00235149">
              <w:rPr>
                <w:rFonts w:ascii="Cambria" w:eastAsia="Aptos" w:hAnsi="Cambria"/>
                <w:kern w:val="2"/>
                <w:sz w:val="22"/>
                <w:szCs w:val="24"/>
                <w:lang w:eastAsia="en-US"/>
                <w14:ligatures w14:val="standardContextual"/>
              </w:rPr>
              <w:br/>
              <w:t xml:space="preserve">WYK-RA2B2, </w:t>
            </w:r>
            <w:r w:rsidRPr="00235149">
              <w:rPr>
                <w:rFonts w:ascii="Cambria" w:eastAsia="Aptos" w:hAnsi="Cambria"/>
                <w:kern w:val="2"/>
                <w:sz w:val="22"/>
                <w:szCs w:val="24"/>
                <w:lang w:eastAsia="en-US"/>
                <w14:ligatures w14:val="standardContextual"/>
              </w:rPr>
              <w:br/>
              <w:t xml:space="preserve">WYK-RA2L2, </w:t>
            </w:r>
            <w:r w:rsidRPr="00235149">
              <w:rPr>
                <w:rFonts w:ascii="Cambria" w:eastAsia="Aptos" w:hAnsi="Cambria"/>
                <w:kern w:val="2"/>
                <w:sz w:val="22"/>
                <w:szCs w:val="24"/>
                <w:lang w:eastAsia="en-US"/>
                <w14:ligatures w14:val="standardContextual"/>
              </w:rPr>
              <w:br/>
              <w:t xml:space="preserve">WYK-RA4B2, </w:t>
            </w:r>
            <w:r w:rsidRPr="00235149">
              <w:rPr>
                <w:rFonts w:ascii="Cambria" w:eastAsia="Aptos" w:hAnsi="Cambria"/>
                <w:kern w:val="2"/>
                <w:sz w:val="22"/>
                <w:szCs w:val="24"/>
                <w:lang w:eastAsia="en-US"/>
                <w14:ligatures w14:val="standardContextual"/>
              </w:rPr>
              <w:br/>
              <w:t>WYK-RA4L2, WYK&gt;RA4B2, WYK&gt;RA4L2</w:t>
            </w:r>
          </w:p>
        </w:tc>
        <w:tc>
          <w:tcPr>
            <w:tcW w:w="3600" w:type="dxa"/>
            <w:shd w:val="clear" w:color="auto" w:fill="auto"/>
          </w:tcPr>
          <w:p w14:paraId="44A1183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rabatowałków pługiem specjalistycznym 2-odkładnicowym</w:t>
            </w:r>
          </w:p>
        </w:tc>
        <w:tc>
          <w:tcPr>
            <w:tcW w:w="1200" w:type="dxa"/>
            <w:shd w:val="clear" w:color="auto" w:fill="auto"/>
          </w:tcPr>
          <w:p w14:paraId="732A369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1D11E06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1DB8BE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E93736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naorywania rabatowałków poprzez wyorywanie gleby, </w:t>
      </w:r>
    </w:p>
    <w:p w14:paraId="29C06AF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5D3CF68"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pomiędzy środkami rabatowałków i minimalne rozmiary są zawarte w Tabeli parametrów,</w:t>
      </w:r>
    </w:p>
    <w:p w14:paraId="39C8AE89"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szczegółowe wskazanie kierunku przebiegu rabatowałków Zamawiający przekazuje w zleceniu i w trakcie wprowadzania Wykonawcy na pozycję, na której wykonywany będzie zabieg.</w:t>
      </w:r>
    </w:p>
    <w:p w14:paraId="62DC8AD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1C8635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pomiędzy rabatowałkami (np. przy pomocy: dalmierza, taśmy mierniczej, GPS, itp). sprawdzenie szerokości bruzd  zostanie wykonane wyrywkowo miarą prostopadle do osi bruzdy . </w:t>
      </w:r>
    </w:p>
    <w:p w14:paraId="3F9770F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sprawdzenie wysokości rabatowałków zostanie wykonane wyrywkowo miarą prostopadle do podłoża . </w:t>
      </w:r>
    </w:p>
    <w:p w14:paraId="2FD4CF2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21CD45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70A725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9A6BC1D" w14:textId="77777777" w:rsidTr="00B12D98">
        <w:trPr>
          <w:trHeight w:val="600"/>
          <w:tblHeader/>
        </w:trPr>
        <w:tc>
          <w:tcPr>
            <w:tcW w:w="800" w:type="dxa"/>
            <w:shd w:val="clear" w:color="auto" w:fill="auto"/>
            <w:vAlign w:val="center"/>
          </w:tcPr>
          <w:p w14:paraId="66D0FC3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7A68EC5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64003C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0DD9D1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0DF82B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7BF2831" w14:textId="77777777" w:rsidTr="00B12D98">
        <w:tc>
          <w:tcPr>
            <w:tcW w:w="800" w:type="dxa"/>
            <w:shd w:val="clear" w:color="auto" w:fill="auto"/>
          </w:tcPr>
          <w:p w14:paraId="7C8B7FB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98</w:t>
            </w:r>
          </w:p>
        </w:tc>
        <w:tc>
          <w:tcPr>
            <w:tcW w:w="1800" w:type="dxa"/>
            <w:shd w:val="clear" w:color="auto" w:fill="auto"/>
          </w:tcPr>
          <w:p w14:paraId="0EAFB83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WAŁ-WUP2P</w:t>
            </w:r>
          </w:p>
        </w:tc>
        <w:tc>
          <w:tcPr>
            <w:tcW w:w="1800" w:type="dxa"/>
            <w:shd w:val="clear" w:color="auto" w:fill="auto"/>
          </w:tcPr>
          <w:p w14:paraId="063B184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WAŁ-WUP2P</w:t>
            </w:r>
          </w:p>
        </w:tc>
        <w:tc>
          <w:tcPr>
            <w:tcW w:w="3600" w:type="dxa"/>
            <w:shd w:val="clear" w:color="auto" w:fill="auto"/>
          </w:tcPr>
          <w:p w14:paraId="241F572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gleby  w talerze, wałem WUP zawieszonym na ciągniku rolniczym, pod okapem pod  podsadzenia i podszyty</w:t>
            </w:r>
          </w:p>
        </w:tc>
        <w:tc>
          <w:tcPr>
            <w:tcW w:w="1200" w:type="dxa"/>
            <w:shd w:val="clear" w:color="auto" w:fill="auto"/>
          </w:tcPr>
          <w:p w14:paraId="615E3FB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B75E26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47B53F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A51471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przerywane zdzieranie pokrywy gleby (w talerze), w ilości zawartej w Tabeli parametrów, podczas przejazdu pod okapem drzewostanu przy użyciu wału WUP zawieszonego na ciągniku rolniczym. </w:t>
      </w:r>
    </w:p>
    <w:p w14:paraId="5B21B3F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7011C49"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między sąsiadującymi rzędami talerzy zawarta jest w Tabeli parametrów,</w:t>
      </w:r>
    </w:p>
    <w:p w14:paraId="40A70066"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miejscach niedostępnych dla sprzętu mechanicznego, różnicę wykonanych talerzy (do wymaganych ilości) Wykonawca zobowiązany jest wykonać ręcznie.</w:t>
      </w:r>
    </w:p>
    <w:p w14:paraId="61C727C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04D547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talerzy,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talerzy w stosunku do ilości podanej w zleceniu (nie dotyczy sytuacji,w których różnica ilości wynika z braku możliwości wykonania z przyczyn obiektywnych np. lokalizacja pniaków, lokalne zabagnienia itp.) Na podstawie pomiaru wykonanego na powierzchniach próbnych określana jest również więźba wykonanych talerzy. Dopuszcza się tolerancję +/- 10% w wykonaniu w stosunku do więźby podanej w zleceniu (nie dotyczy sytuacji, w których nieregularność wynika z braku możliwości jej utrzymania z przyczyn obiektywnych np. pniaki, zabagnienia itp.)</w:t>
      </w:r>
    </w:p>
    <w:p w14:paraId="21ADE69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27732F4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8E89DA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C719EC6" w14:textId="77777777" w:rsidTr="00B12D98">
        <w:trPr>
          <w:trHeight w:val="600"/>
          <w:tblHeader/>
        </w:trPr>
        <w:tc>
          <w:tcPr>
            <w:tcW w:w="800" w:type="dxa"/>
            <w:shd w:val="clear" w:color="auto" w:fill="auto"/>
            <w:vAlign w:val="center"/>
          </w:tcPr>
          <w:p w14:paraId="5EF46BE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1DD4AA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1859D3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DEC474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C78416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3645440" w14:textId="77777777" w:rsidTr="00B12D98">
        <w:tc>
          <w:tcPr>
            <w:tcW w:w="800" w:type="dxa"/>
            <w:shd w:val="clear" w:color="auto" w:fill="auto"/>
          </w:tcPr>
          <w:p w14:paraId="0DE4FF1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99</w:t>
            </w:r>
          </w:p>
        </w:tc>
        <w:tc>
          <w:tcPr>
            <w:tcW w:w="1800" w:type="dxa"/>
            <w:shd w:val="clear" w:color="auto" w:fill="auto"/>
          </w:tcPr>
          <w:p w14:paraId="251B54E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GLEB-WT</w:t>
            </w:r>
          </w:p>
        </w:tc>
        <w:tc>
          <w:tcPr>
            <w:tcW w:w="1800" w:type="dxa"/>
            <w:shd w:val="clear" w:color="auto" w:fill="auto"/>
          </w:tcPr>
          <w:p w14:paraId="2493D35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GLEB-WT</w:t>
            </w:r>
          </w:p>
        </w:tc>
        <w:tc>
          <w:tcPr>
            <w:tcW w:w="3600" w:type="dxa"/>
            <w:shd w:val="clear" w:color="auto" w:fill="auto"/>
          </w:tcPr>
          <w:p w14:paraId="561F92C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gleby przy użyciu wału trójzębnego</w:t>
            </w:r>
          </w:p>
        </w:tc>
        <w:tc>
          <w:tcPr>
            <w:tcW w:w="1200" w:type="dxa"/>
            <w:shd w:val="clear" w:color="auto" w:fill="auto"/>
          </w:tcPr>
          <w:p w14:paraId="144E1AB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0B00C65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7C595B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20DDB2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przy użyciu wału trójzębnego, zawieszonego na ciągniku, punktowego przygotowania gleby – placówek – równomiernie rozmieszczonych na powierzchni zabiegu.</w:t>
      </w:r>
    </w:p>
    <w:p w14:paraId="589D7E8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D0BB139"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odstęp między placówkami  rozstaw pasów placówek  zawarte są w Tabeli parametrów,</w:t>
      </w:r>
    </w:p>
    <w:p w14:paraId="349AA9AE"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szczegółowe wskazanie kierunku przebiegu pasów, lokalizację i wymiary placówek Zamawiający przekazuje w zleceniu i w trakcie wprowadzania Wykonawcy na pozycję, na której wykonywany będzie zabieg.</w:t>
      </w:r>
    </w:p>
    <w:p w14:paraId="2C6C471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0F0E14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placówek na podstawie pomiaru powierzchni wykonanego zabiegu oraz średniej odległości pomiędzy pasami placówek (np. przy pomocy: dalmierza, taśmy mierniczej, GPS, itp.). </w:t>
      </w:r>
      <w:r w:rsidRPr="00235149">
        <w:rPr>
          <w:rFonts w:ascii="Cambria" w:eastAsia="Aptos" w:hAnsi="Cambria"/>
          <w:kern w:val="2"/>
          <w:sz w:val="22"/>
          <w:szCs w:val="24"/>
          <w:lang w:eastAsia="en-US"/>
          <w14:ligatures w14:val="standardContextual"/>
        </w:rPr>
        <w:br/>
      </w:r>
    </w:p>
    <w:p w14:paraId="43FF2E0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2F96404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322BB27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51694EB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FFD04F7"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9" w:name="_Toc166495293"/>
      <w:r w:rsidRPr="00235149">
        <w:rPr>
          <w:rFonts w:ascii="Aptos Display" w:hAnsi="Aptos Display"/>
          <w:color w:val="0F4761"/>
          <w:kern w:val="2"/>
          <w:sz w:val="32"/>
          <w:szCs w:val="32"/>
          <w:lang w:eastAsia="en-US"/>
          <w14:ligatures w14:val="standardContextual"/>
        </w:rPr>
        <w:t>16. Wykopy ziemne</w:t>
      </w:r>
      <w:bookmarkEnd w:id="19"/>
    </w:p>
    <w:p w14:paraId="38B44CB3"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04AD58A" w14:textId="77777777" w:rsidTr="00B12D98">
        <w:trPr>
          <w:trHeight w:val="600"/>
          <w:tblHeader/>
        </w:trPr>
        <w:tc>
          <w:tcPr>
            <w:tcW w:w="800" w:type="dxa"/>
            <w:shd w:val="clear" w:color="auto" w:fill="auto"/>
            <w:vAlign w:val="center"/>
          </w:tcPr>
          <w:p w14:paraId="77EF481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1AE7F9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E62864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4C5F5E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977B43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BB4086C" w14:textId="77777777" w:rsidTr="00B12D98">
        <w:tc>
          <w:tcPr>
            <w:tcW w:w="800" w:type="dxa"/>
            <w:shd w:val="clear" w:color="auto" w:fill="auto"/>
          </w:tcPr>
          <w:p w14:paraId="41EEE44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100</w:t>
            </w:r>
          </w:p>
        </w:tc>
        <w:tc>
          <w:tcPr>
            <w:tcW w:w="1800" w:type="dxa"/>
            <w:shd w:val="clear" w:color="auto" w:fill="auto"/>
          </w:tcPr>
          <w:p w14:paraId="04B7524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KOP-ROW</w:t>
            </w:r>
          </w:p>
        </w:tc>
        <w:tc>
          <w:tcPr>
            <w:tcW w:w="1800" w:type="dxa"/>
            <w:shd w:val="clear" w:color="auto" w:fill="auto"/>
          </w:tcPr>
          <w:p w14:paraId="07DC3E4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KOP-ROW</w:t>
            </w:r>
          </w:p>
        </w:tc>
        <w:tc>
          <w:tcPr>
            <w:tcW w:w="3600" w:type="dxa"/>
            <w:shd w:val="clear" w:color="auto" w:fill="auto"/>
          </w:tcPr>
          <w:p w14:paraId="274D93B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Wykopy ziemne o różnych przekrojach</w:t>
            </w:r>
          </w:p>
        </w:tc>
        <w:tc>
          <w:tcPr>
            <w:tcW w:w="1200" w:type="dxa"/>
            <w:shd w:val="clear" w:color="auto" w:fill="auto"/>
          </w:tcPr>
          <w:p w14:paraId="6627B0B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w:t>
            </w:r>
          </w:p>
        </w:tc>
      </w:tr>
    </w:tbl>
    <w:p w14:paraId="64B3CED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11292A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2091D3C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5759C4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wyznaczenie miejsca wykopu, </w:t>
      </w:r>
    </w:p>
    <w:p w14:paraId="5BFA4C9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zdjęcie pokrywy i odłożenie wybranego gruntu, </w:t>
      </w:r>
    </w:p>
    <w:p w14:paraId="2C58A75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wyrównanie skarpy i dna wykopu z uformowaniem bezpiecznego zejścia. </w:t>
      </w:r>
    </w:p>
    <w:p w14:paraId="6018FC8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2"/>
          <w:lang w:eastAsia="en-US"/>
          <w14:ligatures w14:val="standardContextual"/>
        </w:rPr>
      </w:pPr>
    </w:p>
    <w:p w14:paraId="399C1F1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5622FC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odbiór prac nastąpi poprzez zweryfikowanie prawidłowości ich wykonania z opisem czynności i zleceniem i dokonanie pomiaru objętości wykonanego wykopu (np. przy pomocy: taśmy mierniczej, dalmierza, itp.).</w:t>
      </w:r>
    </w:p>
    <w:p w14:paraId="12CF4DB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5E450D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12FD7A1C"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0" w:name="_Toc166495294"/>
      <w:r w:rsidRPr="00235149">
        <w:rPr>
          <w:rFonts w:ascii="Aptos Display" w:hAnsi="Aptos Display"/>
          <w:color w:val="0F4761"/>
          <w:kern w:val="2"/>
          <w:sz w:val="32"/>
          <w:szCs w:val="32"/>
          <w:lang w:eastAsia="en-US"/>
          <w14:ligatures w14:val="standardContextual"/>
        </w:rPr>
        <w:t>17. Sadzenie</w:t>
      </w:r>
      <w:bookmarkEnd w:id="20"/>
    </w:p>
    <w:p w14:paraId="21423447"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7199081" w14:textId="77777777" w:rsidTr="00B12D98">
        <w:trPr>
          <w:trHeight w:val="600"/>
          <w:tblHeader/>
        </w:trPr>
        <w:tc>
          <w:tcPr>
            <w:tcW w:w="800" w:type="dxa"/>
            <w:shd w:val="clear" w:color="auto" w:fill="auto"/>
            <w:vAlign w:val="center"/>
          </w:tcPr>
          <w:p w14:paraId="03DC52C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6612F2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959E8B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941AB9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7619EE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EBF70F2" w14:textId="77777777" w:rsidTr="00B12D98">
        <w:tc>
          <w:tcPr>
            <w:tcW w:w="800" w:type="dxa"/>
            <w:shd w:val="clear" w:color="auto" w:fill="auto"/>
          </w:tcPr>
          <w:p w14:paraId="3AC9927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101</w:t>
            </w:r>
          </w:p>
        </w:tc>
        <w:tc>
          <w:tcPr>
            <w:tcW w:w="1800" w:type="dxa"/>
            <w:shd w:val="clear" w:color="auto" w:fill="auto"/>
          </w:tcPr>
          <w:p w14:paraId="62056EE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 1R</w:t>
            </w:r>
          </w:p>
        </w:tc>
        <w:tc>
          <w:tcPr>
            <w:tcW w:w="1800" w:type="dxa"/>
            <w:shd w:val="clear" w:color="auto" w:fill="auto"/>
          </w:tcPr>
          <w:p w14:paraId="057D1F5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SADZ-1KP </w:t>
            </w:r>
            <w:r w:rsidRPr="00235149">
              <w:rPr>
                <w:rFonts w:ascii="Cambria" w:eastAsia="Aptos" w:hAnsi="Cambria"/>
                <w:kern w:val="2"/>
                <w:sz w:val="22"/>
                <w:szCs w:val="24"/>
                <w:lang w:eastAsia="en-US"/>
                <w14:ligatures w14:val="standardContextual"/>
              </w:rPr>
              <w:br/>
              <w:t xml:space="preserve">SADZ-1KR SADZ-1D </w:t>
            </w:r>
            <w:r w:rsidRPr="00235149">
              <w:rPr>
                <w:rFonts w:ascii="Cambria" w:eastAsia="Aptos" w:hAnsi="Cambria"/>
                <w:kern w:val="2"/>
                <w:sz w:val="22"/>
                <w:szCs w:val="24"/>
                <w:lang w:eastAsia="en-US"/>
                <w14:ligatures w14:val="standardContextual"/>
              </w:rPr>
              <w:br/>
              <w:t>SADZ-1M</w:t>
            </w:r>
          </w:p>
        </w:tc>
        <w:tc>
          <w:tcPr>
            <w:tcW w:w="3600" w:type="dxa"/>
            <w:shd w:val="clear" w:color="auto" w:fill="auto"/>
          </w:tcPr>
          <w:p w14:paraId="2C280AA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1-latek z odkrytym systemem korzeniowym</w:t>
            </w:r>
          </w:p>
        </w:tc>
        <w:tc>
          <w:tcPr>
            <w:tcW w:w="1200" w:type="dxa"/>
            <w:shd w:val="clear" w:color="auto" w:fill="auto"/>
          </w:tcPr>
          <w:p w14:paraId="172D451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515CD09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0BB71D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20C4E4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sadzonek do pojemników z zabezpieczeniem korzeni przed wysychaniem,</w:t>
      </w:r>
    </w:p>
    <w:p w14:paraId="0D22F02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sadzonek w miejsce sadzenia,</w:t>
      </w:r>
    </w:p>
    <w:p w14:paraId="1063C82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5F02850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lub</w:t>
      </w:r>
    </w:p>
    <w:p w14:paraId="7EB5C62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1E801FB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44C621A"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przypadku sadzenia za pomocą narzędzi ręcznych takich, jak np. kostur lub siekieromotyka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docisnąć do korzeni,</w:t>
      </w:r>
    </w:p>
    <w:p w14:paraId="715C5E01"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docisnąć do korzeni,</w:t>
      </w:r>
    </w:p>
    <w:p w14:paraId="7F8F2F0A"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rozliczenie  nastąpi w oparciu o zlecone czynności,</w:t>
      </w:r>
    </w:p>
    <w:p w14:paraId="330C9B61"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05B19EC0"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materiał sadzeniowy zapewnia Zamawiający.</w:t>
      </w:r>
    </w:p>
    <w:p w14:paraId="0A23DC4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CC76AC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295881A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b/>
        <w:t>(rozliczenie z dokładnością do dwóch miejsc po przecinku)</w:t>
      </w:r>
    </w:p>
    <w:p w14:paraId="4373AFD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4AE9D74" w14:textId="77777777" w:rsidTr="00B12D98">
        <w:trPr>
          <w:trHeight w:val="600"/>
          <w:tblHeader/>
        </w:trPr>
        <w:tc>
          <w:tcPr>
            <w:tcW w:w="800" w:type="dxa"/>
            <w:shd w:val="clear" w:color="auto" w:fill="auto"/>
            <w:vAlign w:val="center"/>
          </w:tcPr>
          <w:p w14:paraId="482D13A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458045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FABAEE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8610B2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DF615C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979190C" w14:textId="77777777" w:rsidTr="00B12D98">
        <w:tc>
          <w:tcPr>
            <w:tcW w:w="800" w:type="dxa"/>
            <w:shd w:val="clear" w:color="auto" w:fill="auto"/>
          </w:tcPr>
          <w:p w14:paraId="19DB587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102</w:t>
            </w:r>
          </w:p>
        </w:tc>
        <w:tc>
          <w:tcPr>
            <w:tcW w:w="1800" w:type="dxa"/>
            <w:shd w:val="clear" w:color="auto" w:fill="auto"/>
          </w:tcPr>
          <w:p w14:paraId="0EDD813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 WIEL</w:t>
            </w:r>
          </w:p>
        </w:tc>
        <w:tc>
          <w:tcPr>
            <w:tcW w:w="1800" w:type="dxa"/>
            <w:shd w:val="clear" w:color="auto" w:fill="auto"/>
          </w:tcPr>
          <w:p w14:paraId="62B3908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SADZ-WM</w:t>
            </w:r>
          </w:p>
        </w:tc>
        <w:tc>
          <w:tcPr>
            <w:tcW w:w="3600" w:type="dxa"/>
            <w:shd w:val="clear" w:color="auto" w:fill="auto"/>
          </w:tcPr>
          <w:p w14:paraId="1DBC213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wielolatek z odkrytym systemem korzeniowym</w:t>
            </w:r>
          </w:p>
        </w:tc>
        <w:tc>
          <w:tcPr>
            <w:tcW w:w="1200" w:type="dxa"/>
            <w:shd w:val="clear" w:color="auto" w:fill="auto"/>
          </w:tcPr>
          <w:p w14:paraId="5553588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35C2DCE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FA1EB1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1C4319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sadzonek do pojemników z zabezpieczeniem korzeni przed wysychaniem,</w:t>
      </w:r>
    </w:p>
    <w:p w14:paraId="6EAF20B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sadzonek w miejsce sadzenia,</w:t>
      </w:r>
    </w:p>
    <w:p w14:paraId="4F878C9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1E292AA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lub</w:t>
      </w:r>
    </w:p>
    <w:p w14:paraId="2C55886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685DD0E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224C5D9"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07C7070D"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rozliczenie  nastąpi w oparciu o zlecone czynności,</w:t>
      </w:r>
    </w:p>
    <w:p w14:paraId="796642E1"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6320A4AD"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materiał sadzeniowy zapewnia Zamawiający.</w:t>
      </w:r>
    </w:p>
    <w:p w14:paraId="765A734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704B93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5B415D5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75A7034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60349C3" w14:textId="77777777" w:rsidTr="00B12D98">
        <w:trPr>
          <w:trHeight w:val="600"/>
          <w:tblHeader/>
        </w:trPr>
        <w:tc>
          <w:tcPr>
            <w:tcW w:w="800" w:type="dxa"/>
            <w:shd w:val="clear" w:color="auto" w:fill="auto"/>
            <w:vAlign w:val="center"/>
          </w:tcPr>
          <w:p w14:paraId="2335ED3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66D983B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19FA4B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47E6C5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10E8B5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9D382C9" w14:textId="77777777" w:rsidTr="00B12D98">
        <w:tc>
          <w:tcPr>
            <w:tcW w:w="800" w:type="dxa"/>
            <w:shd w:val="clear" w:color="auto" w:fill="auto"/>
          </w:tcPr>
          <w:p w14:paraId="0731A58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103</w:t>
            </w:r>
          </w:p>
        </w:tc>
        <w:tc>
          <w:tcPr>
            <w:tcW w:w="1800" w:type="dxa"/>
            <w:shd w:val="clear" w:color="auto" w:fill="auto"/>
          </w:tcPr>
          <w:p w14:paraId="16A887F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 SADZ</w:t>
            </w:r>
          </w:p>
        </w:tc>
        <w:tc>
          <w:tcPr>
            <w:tcW w:w="1800" w:type="dxa"/>
            <w:shd w:val="clear" w:color="auto" w:fill="auto"/>
          </w:tcPr>
          <w:p w14:paraId="5A74A04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SADZ-BC, </w:t>
            </w:r>
            <w:r w:rsidRPr="00235149">
              <w:rPr>
                <w:rFonts w:ascii="Cambria" w:eastAsia="Aptos" w:hAnsi="Cambria"/>
                <w:kern w:val="2"/>
                <w:sz w:val="22"/>
                <w:szCs w:val="24"/>
                <w:lang w:eastAsia="en-US"/>
                <w14:ligatures w14:val="standardContextual"/>
              </w:rPr>
              <w:br/>
              <w:t xml:space="preserve">SADZ-OC </w:t>
            </w:r>
            <w:r w:rsidRPr="00235149">
              <w:rPr>
                <w:rFonts w:ascii="Cambria" w:eastAsia="Aptos" w:hAnsi="Cambria"/>
                <w:kern w:val="2"/>
                <w:sz w:val="22"/>
                <w:szCs w:val="24"/>
                <w:lang w:eastAsia="en-US"/>
                <w14:ligatures w14:val="standardContextual"/>
              </w:rPr>
              <w:br/>
              <w:t>SADZ-C</w:t>
            </w:r>
            <w:r w:rsidRPr="00235149">
              <w:rPr>
                <w:rFonts w:ascii="Cambria" w:eastAsia="Aptos" w:hAnsi="Cambria"/>
                <w:kern w:val="2"/>
                <w:sz w:val="22"/>
                <w:szCs w:val="24"/>
                <w:lang w:eastAsia="en-US"/>
                <w14:ligatures w14:val="standardContextual"/>
              </w:rPr>
              <w:br/>
              <w:t>SADZA-POM</w:t>
            </w:r>
          </w:p>
        </w:tc>
        <w:tc>
          <w:tcPr>
            <w:tcW w:w="3600" w:type="dxa"/>
            <w:shd w:val="clear" w:color="auto" w:fill="auto"/>
          </w:tcPr>
          <w:p w14:paraId="4735178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jednolatek i wielolatek sadzarką</w:t>
            </w:r>
          </w:p>
        </w:tc>
        <w:tc>
          <w:tcPr>
            <w:tcW w:w="1200" w:type="dxa"/>
            <w:shd w:val="clear" w:color="auto" w:fill="auto"/>
          </w:tcPr>
          <w:p w14:paraId="5AD3C90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124D14D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224477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4D6097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sadzonek do pojemników z zabezpieczeniem korzeni przed wysychaniem,</w:t>
      </w:r>
    </w:p>
    <w:p w14:paraId="1235789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sadzonek do miejsca sadzenia,</w:t>
      </w:r>
    </w:p>
    <w:p w14:paraId="285FFD5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sadzarką zgodnie z m.in. instrukcją obsługi oraz zleceniem,</w:t>
      </w:r>
    </w:p>
    <w:p w14:paraId="0586CD3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sprawdzanie na bieżąco jakości sadzenia,</w:t>
      </w:r>
    </w:p>
    <w:p w14:paraId="1F7AC1C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poprawianie wadliwie posadzonych sadzonek,</w:t>
      </w:r>
    </w:p>
    <w:p w14:paraId="43695F4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sadzenie w miejscach, gdzie niemożliwe było posadzenie sadzarką.</w:t>
      </w:r>
    </w:p>
    <w:p w14:paraId="3C796BD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92B7F76"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Zamawiający wymaga sadzenia całych upraw lub ich części za pomocą sadzarki. Powierzchnie, na których Zamawiający planuje sadzenie sadzarką wskazane są w załączniku do SWZ pt. Szczegółowy rozmiar prac według grup czynności, czynności i lokalizacji,</w:t>
      </w:r>
    </w:p>
    <w:p w14:paraId="34C58F9C"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1A2320ED"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materiał sadzeniowy zapewnia Zamawiający,</w:t>
      </w:r>
    </w:p>
    <w:p w14:paraId="50B2E1FD"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czynność SADZA-POM przeznaczona jest do wyceny pracy pomocnika. </w:t>
      </w:r>
    </w:p>
    <w:p w14:paraId="7994821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14FD51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w:t>
      </w:r>
      <w:r w:rsidRPr="00235149">
        <w:rPr>
          <w:rFonts w:ascii="Cambria" w:eastAsia="Aptos" w:hAnsi="Cambria"/>
          <w:kern w:val="2"/>
          <w:sz w:val="22"/>
          <w:szCs w:val="24"/>
          <w:lang w:eastAsia="en-US"/>
          <w14:ligatures w14:val="standardContextual"/>
        </w:rPr>
        <w:lastRenderedPageBreak/>
        <w:t xml:space="preserve">zasady stanowią sadzonki wprowadzane jednostkowo i grupowo, które zostaną policzone posztucznie. </w:t>
      </w:r>
    </w:p>
    <w:p w14:paraId="7EAED5A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447630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69418CC" w14:textId="77777777" w:rsidTr="00B12D98">
        <w:trPr>
          <w:trHeight w:val="600"/>
          <w:tblHeader/>
        </w:trPr>
        <w:tc>
          <w:tcPr>
            <w:tcW w:w="800" w:type="dxa"/>
            <w:shd w:val="clear" w:color="auto" w:fill="auto"/>
            <w:vAlign w:val="center"/>
          </w:tcPr>
          <w:p w14:paraId="11ADD03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41A9AD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BB1F18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48CC62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79B944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2B7A502" w14:textId="77777777" w:rsidTr="00B12D98">
        <w:tc>
          <w:tcPr>
            <w:tcW w:w="800" w:type="dxa"/>
            <w:shd w:val="clear" w:color="auto" w:fill="auto"/>
          </w:tcPr>
          <w:p w14:paraId="1A881C2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104</w:t>
            </w:r>
          </w:p>
        </w:tc>
        <w:tc>
          <w:tcPr>
            <w:tcW w:w="1800" w:type="dxa"/>
            <w:shd w:val="clear" w:color="auto" w:fill="auto"/>
          </w:tcPr>
          <w:p w14:paraId="72AD006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 POP</w:t>
            </w:r>
          </w:p>
        </w:tc>
        <w:tc>
          <w:tcPr>
            <w:tcW w:w="1800" w:type="dxa"/>
            <w:shd w:val="clear" w:color="auto" w:fill="auto"/>
          </w:tcPr>
          <w:p w14:paraId="71F5290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POPR-1KP POPR-WM</w:t>
            </w:r>
          </w:p>
          <w:p w14:paraId="6534325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POPR-1M</w:t>
            </w:r>
          </w:p>
        </w:tc>
        <w:tc>
          <w:tcPr>
            <w:tcW w:w="3600" w:type="dxa"/>
            <w:shd w:val="clear" w:color="auto" w:fill="auto"/>
          </w:tcPr>
          <w:p w14:paraId="1E7BCEA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jednolatek i wielolatek w poprawkach i uzupełnieniach</w:t>
            </w:r>
          </w:p>
        </w:tc>
        <w:tc>
          <w:tcPr>
            <w:tcW w:w="1200" w:type="dxa"/>
            <w:shd w:val="clear" w:color="auto" w:fill="auto"/>
          </w:tcPr>
          <w:p w14:paraId="0EB3CC7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A4204E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1C3278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6D11C0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sadzonek do pojemników z zabezpieczeniem korzeni przed wysychaniem,</w:t>
      </w:r>
    </w:p>
    <w:p w14:paraId="5F2CD6D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sadzonek w miejsce sadzenia,</w:t>
      </w:r>
    </w:p>
    <w:p w14:paraId="5639D21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przy pomocy narzędzi ręcznych określonych w Tabeli parametrów poprzez: wykonanie w ziemi otworu, umieszczenie w otworze korzeni sadzonki, zamknięcie, dociśnięcie i ubicie gleby wokół sadzonek oraz oczyszczenie sadzonki z ziemi.</w:t>
      </w:r>
    </w:p>
    <w:p w14:paraId="033D7EB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9341650"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przypadku sadzenia za pomocą narzędzi ręcznych takich jak np. kostur lub siekieromotyka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udeptać nie pozostawiając zagłębień,</w:t>
      </w:r>
    </w:p>
    <w:p w14:paraId="0E48EC5C"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1EA0421E"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więźba i rozmieszczenie sadzonek wprowadzanych na uprawy leśne zostaną określone w przekazanych Wykonawcy zleceniach,</w:t>
      </w:r>
    </w:p>
    <w:p w14:paraId="05153153"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materiał sadzeniowy zapewnia Zamawiający.</w:t>
      </w:r>
    </w:p>
    <w:p w14:paraId="1911E80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EFE910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w:t>
      </w:r>
      <w:r w:rsidRPr="00235149">
        <w:rPr>
          <w:rFonts w:ascii="Cambria" w:eastAsia="Aptos" w:hAnsi="Cambria"/>
          <w:kern w:val="2"/>
          <w:sz w:val="22"/>
          <w:szCs w:val="24"/>
          <w:lang w:eastAsia="en-US"/>
          <w14:ligatures w14:val="standardContextual"/>
        </w:rPr>
        <w:lastRenderedPageBreak/>
        <w:t xml:space="preserve">poszczególne rodzaje sadzonek (np. przy pomocy: dalmierza, taśmy mierniczej, GPS, itp). Ilość sadzonek zostanie określona na podstawie zmierzonej powierzchni, na której wprowadzono poszczególne rodzaje sadzonek i więźby ich wprowadzenia.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670EC6D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b/>
      </w:r>
      <w:r w:rsidRPr="00235149">
        <w:rPr>
          <w:rFonts w:ascii="Cambria" w:eastAsia="Aptos" w:hAnsi="Cambria"/>
          <w:kern w:val="2"/>
          <w:sz w:val="22"/>
          <w:szCs w:val="24"/>
          <w:lang w:eastAsia="en-US"/>
          <w14:ligatures w14:val="standardContextual"/>
        </w:rPr>
        <w:tab/>
        <w:t>(rozliczenie z dokładnością do dwóch miejsc po przecinku)</w:t>
      </w:r>
    </w:p>
    <w:p w14:paraId="3CEFAF6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FAE909F" w14:textId="77777777" w:rsidTr="00B12D98">
        <w:trPr>
          <w:trHeight w:val="600"/>
          <w:tblHeader/>
        </w:trPr>
        <w:tc>
          <w:tcPr>
            <w:tcW w:w="800" w:type="dxa"/>
            <w:shd w:val="clear" w:color="auto" w:fill="auto"/>
            <w:vAlign w:val="center"/>
          </w:tcPr>
          <w:p w14:paraId="5229C9B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82BE7D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769063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31FEB7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A98B6E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E9F4D50" w14:textId="77777777" w:rsidTr="00B12D98">
        <w:tc>
          <w:tcPr>
            <w:tcW w:w="800" w:type="dxa"/>
            <w:shd w:val="clear" w:color="auto" w:fill="auto"/>
          </w:tcPr>
          <w:p w14:paraId="06EED42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105</w:t>
            </w:r>
          </w:p>
        </w:tc>
        <w:tc>
          <w:tcPr>
            <w:tcW w:w="1800" w:type="dxa"/>
            <w:shd w:val="clear" w:color="auto" w:fill="auto"/>
          </w:tcPr>
          <w:p w14:paraId="134E362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SAD-BRYŁ</w:t>
            </w:r>
          </w:p>
        </w:tc>
        <w:tc>
          <w:tcPr>
            <w:tcW w:w="1800" w:type="dxa"/>
            <w:shd w:val="clear" w:color="auto" w:fill="auto"/>
          </w:tcPr>
          <w:p w14:paraId="3A7F9F4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SAD-B&lt;150, </w:t>
            </w:r>
            <w:r w:rsidRPr="00235149">
              <w:rPr>
                <w:rFonts w:ascii="Cambria" w:eastAsia="Aptos" w:hAnsi="Cambria"/>
                <w:kern w:val="2"/>
                <w:sz w:val="22"/>
                <w:szCs w:val="24"/>
                <w:lang w:eastAsia="en-US"/>
                <w14:ligatures w14:val="standardContextual"/>
              </w:rPr>
              <w:br/>
              <w:t xml:space="preserve">SAD-B&lt;300, </w:t>
            </w:r>
            <w:r w:rsidRPr="00235149">
              <w:rPr>
                <w:rFonts w:ascii="Cambria" w:eastAsia="Aptos" w:hAnsi="Cambria"/>
                <w:kern w:val="2"/>
                <w:sz w:val="22"/>
                <w:szCs w:val="24"/>
                <w:lang w:eastAsia="en-US"/>
                <w14:ligatures w14:val="standardContextual"/>
              </w:rPr>
              <w:br/>
              <w:t xml:space="preserve">SAD-B&gt;300, SADZ-WB, </w:t>
            </w:r>
            <w:r w:rsidRPr="00235149">
              <w:rPr>
                <w:rFonts w:ascii="Cambria" w:eastAsia="Aptos" w:hAnsi="Cambria"/>
                <w:kern w:val="2"/>
                <w:sz w:val="22"/>
                <w:szCs w:val="24"/>
                <w:lang w:eastAsia="en-US"/>
                <w14:ligatures w14:val="standardContextual"/>
              </w:rPr>
              <w:br/>
              <w:t xml:space="preserve">SAD-WBŚ, </w:t>
            </w:r>
            <w:r w:rsidRPr="00235149">
              <w:rPr>
                <w:rFonts w:ascii="Cambria" w:eastAsia="Aptos" w:hAnsi="Cambria"/>
                <w:kern w:val="2"/>
                <w:sz w:val="22"/>
                <w:szCs w:val="24"/>
                <w:lang w:eastAsia="en-US"/>
                <w14:ligatures w14:val="standardContextual"/>
              </w:rPr>
              <w:br/>
              <w:t>SAD-1BŚ</w:t>
            </w:r>
          </w:p>
        </w:tc>
        <w:tc>
          <w:tcPr>
            <w:tcW w:w="3600" w:type="dxa"/>
            <w:shd w:val="clear" w:color="auto" w:fill="auto"/>
          </w:tcPr>
          <w:p w14:paraId="4D0D3F7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sadzonek z zakrytym systemem korzeniowym</w:t>
            </w:r>
          </w:p>
        </w:tc>
        <w:tc>
          <w:tcPr>
            <w:tcW w:w="1200" w:type="dxa"/>
            <w:shd w:val="clear" w:color="auto" w:fill="auto"/>
          </w:tcPr>
          <w:p w14:paraId="1049145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62D57493" w14:textId="77777777" w:rsidTr="00B12D98">
        <w:tc>
          <w:tcPr>
            <w:tcW w:w="800" w:type="dxa"/>
            <w:shd w:val="clear" w:color="auto" w:fill="auto"/>
          </w:tcPr>
          <w:p w14:paraId="2065D6D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106</w:t>
            </w:r>
          </w:p>
        </w:tc>
        <w:tc>
          <w:tcPr>
            <w:tcW w:w="1800" w:type="dxa"/>
            <w:shd w:val="clear" w:color="auto" w:fill="auto"/>
          </w:tcPr>
          <w:p w14:paraId="7DF0F68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POP-BRYŁ</w:t>
            </w:r>
          </w:p>
        </w:tc>
        <w:tc>
          <w:tcPr>
            <w:tcW w:w="1800" w:type="dxa"/>
            <w:shd w:val="clear" w:color="auto" w:fill="auto"/>
          </w:tcPr>
          <w:p w14:paraId="202FCC1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POP-B&lt;150, </w:t>
            </w:r>
            <w:r w:rsidRPr="00235149">
              <w:rPr>
                <w:rFonts w:ascii="Cambria" w:eastAsia="Aptos" w:hAnsi="Cambria"/>
                <w:kern w:val="2"/>
                <w:sz w:val="22"/>
                <w:szCs w:val="24"/>
                <w:lang w:eastAsia="en-US"/>
                <w14:ligatures w14:val="standardContextual"/>
              </w:rPr>
              <w:br/>
              <w:t xml:space="preserve">POP-B&lt;300, </w:t>
            </w:r>
            <w:r w:rsidRPr="00235149">
              <w:rPr>
                <w:rFonts w:ascii="Cambria" w:eastAsia="Aptos" w:hAnsi="Cambria"/>
                <w:kern w:val="2"/>
                <w:sz w:val="22"/>
                <w:szCs w:val="24"/>
                <w:lang w:eastAsia="en-US"/>
                <w14:ligatures w14:val="standardContextual"/>
              </w:rPr>
              <w:br/>
              <w:t xml:space="preserve">POP-B&gt;300, POPR-WB, </w:t>
            </w:r>
          </w:p>
          <w:p w14:paraId="64B4E61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POP-WBŚ</w:t>
            </w:r>
          </w:p>
        </w:tc>
        <w:tc>
          <w:tcPr>
            <w:tcW w:w="3600" w:type="dxa"/>
            <w:shd w:val="clear" w:color="auto" w:fill="auto"/>
          </w:tcPr>
          <w:p w14:paraId="0AECF85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sadzonek z zakrytym systemem korzeniowym w poprawkach i uzupełnieniach</w:t>
            </w:r>
          </w:p>
        </w:tc>
        <w:tc>
          <w:tcPr>
            <w:tcW w:w="1200" w:type="dxa"/>
            <w:shd w:val="clear" w:color="auto" w:fill="auto"/>
          </w:tcPr>
          <w:p w14:paraId="400033F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31E604F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0586DB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B75C8F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zabezpieczonych przed wysychaniem sadzonek na miejsce sadzenia,</w:t>
      </w:r>
    </w:p>
    <w:p w14:paraId="30AC850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wykonanie w ziemi otworu np. przy pomocy kostura lub innego specjalistycznego narzędzia albo urządzenia (np. sadzarki), </w:t>
      </w:r>
    </w:p>
    <w:p w14:paraId="65772AD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umieszczenie w otworze całej bryłki sadzonki, przykrycie bryłki przy szyi korzeniowej sadzonki warstwą 1 – 2 cm miejscowej gleby, </w:t>
      </w:r>
    </w:p>
    <w:p w14:paraId="27B34BC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udeptanie i wyrównanie gleby wokół sadzonki, </w:t>
      </w:r>
    </w:p>
    <w:p w14:paraId="246EEAA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oczyszczenie sadzonki z ziemi.</w:t>
      </w:r>
    </w:p>
    <w:p w14:paraId="4E2E09CC"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Uwagi:</w:t>
      </w:r>
    </w:p>
    <w:p w14:paraId="573AC939"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wymiary bryłki są zawarte w Tabeli parametrów,</w:t>
      </w:r>
    </w:p>
    <w:p w14:paraId="0546820D"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bryłka korzeniowa ukształtowana jest przez obrys pojemnika w kasecie, włożona do otworu w ziemi musi przylegać ze wszystkich stron swoimi ściankami, otwór nie może być zbyt głęboki tj. podstawa otworu musi uniemożliwiać tworzenie się poduszki powietrznej,</w:t>
      </w:r>
    </w:p>
    <w:p w14:paraId="7CF7E73D"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wyjmowanie sadzonek z pojemników, nie może spowodować zniszczenia ukształtowanej bryłki,</w:t>
      </w:r>
    </w:p>
    <w:p w14:paraId="4D6F0A0B"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otwór pod sadzonkę z bryłką należy wykonać w ziemi pionowo, bryłka korzeniowa powinna być przykryta ziemią 1-2 cm,</w:t>
      </w:r>
    </w:p>
    <w:p w14:paraId="37E11DA4"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glebę wokół sadzonki należy lekko udeptać nie pozostawiając  zagłębień,</w:t>
      </w:r>
    </w:p>
    <w:p w14:paraId="523AE7A8"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38D5F205"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materiał sadzeniowy zapewnia Zamawiający. </w:t>
      </w:r>
    </w:p>
    <w:p w14:paraId="02B2896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64EEBB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6CB6CD5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b/>
      </w:r>
      <w:r w:rsidRPr="00235149">
        <w:rPr>
          <w:rFonts w:ascii="Cambria" w:eastAsia="Aptos" w:hAnsi="Cambria"/>
          <w:kern w:val="2"/>
          <w:sz w:val="22"/>
          <w:szCs w:val="24"/>
          <w:lang w:eastAsia="en-US"/>
          <w14:ligatures w14:val="standardContextual"/>
        </w:rPr>
        <w:tab/>
        <w:t>(rozliczenie z dokładnością do dwóch miejsc po przecinku)</w:t>
      </w:r>
    </w:p>
    <w:p w14:paraId="3BF1447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EAB4DCF" w14:textId="77777777" w:rsidTr="00B12D98">
        <w:trPr>
          <w:trHeight w:val="600"/>
          <w:tblHeader/>
        </w:trPr>
        <w:tc>
          <w:tcPr>
            <w:tcW w:w="800" w:type="dxa"/>
            <w:shd w:val="clear" w:color="auto" w:fill="auto"/>
            <w:vAlign w:val="center"/>
          </w:tcPr>
          <w:p w14:paraId="31DDA29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EB253C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A445DC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BCF1B8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360ABC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0DFDC25" w14:textId="77777777" w:rsidTr="00B12D98">
        <w:tc>
          <w:tcPr>
            <w:tcW w:w="800" w:type="dxa"/>
            <w:shd w:val="clear" w:color="auto" w:fill="auto"/>
          </w:tcPr>
          <w:p w14:paraId="7CD4C77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107</w:t>
            </w:r>
          </w:p>
        </w:tc>
        <w:tc>
          <w:tcPr>
            <w:tcW w:w="1800" w:type="dxa"/>
            <w:shd w:val="clear" w:color="auto" w:fill="auto"/>
          </w:tcPr>
          <w:p w14:paraId="09F585E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SADZ-W+D</w:t>
            </w:r>
          </w:p>
        </w:tc>
        <w:tc>
          <w:tcPr>
            <w:tcW w:w="1800" w:type="dxa"/>
            <w:shd w:val="clear" w:color="auto" w:fill="auto"/>
          </w:tcPr>
          <w:p w14:paraId="2B1E24F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SADZ-W+D</w:t>
            </w:r>
          </w:p>
        </w:tc>
        <w:tc>
          <w:tcPr>
            <w:tcW w:w="3600" w:type="dxa"/>
            <w:shd w:val="clear" w:color="auto" w:fill="auto"/>
          </w:tcPr>
          <w:p w14:paraId="3E7CE6D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wielolatek drzewek ukorzenionych w dołki, wraz z wykopaniem dołków</w:t>
            </w:r>
          </w:p>
        </w:tc>
        <w:tc>
          <w:tcPr>
            <w:tcW w:w="1200" w:type="dxa"/>
            <w:shd w:val="clear" w:color="auto" w:fill="auto"/>
          </w:tcPr>
          <w:p w14:paraId="58B1323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344F8428" w14:textId="77777777" w:rsidTr="00B12D98">
        <w:tc>
          <w:tcPr>
            <w:tcW w:w="800" w:type="dxa"/>
            <w:shd w:val="clear" w:color="auto" w:fill="auto"/>
          </w:tcPr>
          <w:p w14:paraId="470D367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108</w:t>
            </w:r>
          </w:p>
        </w:tc>
        <w:tc>
          <w:tcPr>
            <w:tcW w:w="1800" w:type="dxa"/>
            <w:shd w:val="clear" w:color="auto" w:fill="auto"/>
          </w:tcPr>
          <w:p w14:paraId="60EEF72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SADZ-W</w:t>
            </w:r>
          </w:p>
        </w:tc>
        <w:tc>
          <w:tcPr>
            <w:tcW w:w="1800" w:type="dxa"/>
            <w:shd w:val="clear" w:color="auto" w:fill="auto"/>
          </w:tcPr>
          <w:p w14:paraId="4A8B718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SADZ-W</w:t>
            </w:r>
          </w:p>
        </w:tc>
        <w:tc>
          <w:tcPr>
            <w:tcW w:w="3600" w:type="dxa"/>
            <w:shd w:val="clear" w:color="auto" w:fill="auto"/>
          </w:tcPr>
          <w:p w14:paraId="628FE96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wielolatek drzewek ukorzenionych w dołki uprzednio wykonane</w:t>
            </w:r>
          </w:p>
        </w:tc>
        <w:tc>
          <w:tcPr>
            <w:tcW w:w="1200" w:type="dxa"/>
            <w:shd w:val="clear" w:color="auto" w:fill="auto"/>
          </w:tcPr>
          <w:p w14:paraId="45FA746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30D89D11" w14:textId="77777777" w:rsidTr="00B12D98">
        <w:tc>
          <w:tcPr>
            <w:tcW w:w="800" w:type="dxa"/>
            <w:shd w:val="clear" w:color="auto" w:fill="auto"/>
          </w:tcPr>
          <w:p w14:paraId="698DC0F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109</w:t>
            </w:r>
          </w:p>
        </w:tc>
        <w:tc>
          <w:tcPr>
            <w:tcW w:w="1800" w:type="dxa"/>
            <w:shd w:val="clear" w:color="auto" w:fill="auto"/>
          </w:tcPr>
          <w:p w14:paraId="7E313DD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SADZ-WUD</w:t>
            </w:r>
          </w:p>
        </w:tc>
        <w:tc>
          <w:tcPr>
            <w:tcW w:w="1800" w:type="dxa"/>
            <w:shd w:val="clear" w:color="auto" w:fill="auto"/>
          </w:tcPr>
          <w:p w14:paraId="421E471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SADZ-WUD</w:t>
            </w:r>
          </w:p>
        </w:tc>
        <w:tc>
          <w:tcPr>
            <w:tcW w:w="3600" w:type="dxa"/>
            <w:shd w:val="clear" w:color="auto" w:fill="auto"/>
          </w:tcPr>
          <w:p w14:paraId="1E99D2B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wielolatek w dołki uprzednio wykonane</w:t>
            </w:r>
          </w:p>
        </w:tc>
        <w:tc>
          <w:tcPr>
            <w:tcW w:w="1200" w:type="dxa"/>
            <w:shd w:val="clear" w:color="auto" w:fill="auto"/>
          </w:tcPr>
          <w:p w14:paraId="0E35610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010E664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0756D4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Standard technologii prac obejmuje:</w:t>
      </w:r>
    </w:p>
    <w:p w14:paraId="53ED45C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załadunek sadzonek do pojemników z zabezpieczeniem korzeni przed wysychaniem, </w:t>
      </w:r>
    </w:p>
    <w:p w14:paraId="509BEA7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sadzonek do miejsca sadzenia,</w:t>
      </w:r>
    </w:p>
    <w:p w14:paraId="087E5AF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dołka szpadlem, motyką , siekieromotyką  itp. (dotyczy czynności SADZ-W+D),</w:t>
      </w:r>
    </w:p>
    <w:p w14:paraId="727505C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w dołki lub w uprzednio wykonane dołki,</w:t>
      </w:r>
    </w:p>
    <w:p w14:paraId="0E6C99A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ubicie gleby wokół sadzonek.</w:t>
      </w:r>
    </w:p>
    <w:p w14:paraId="774EC7F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45A796B"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dołek powinien mieć odpowiednią wielkość, by przy sadzeniu nie zawijał się system korzeniowy, korzenie umieszczone w dołku powinny być proste i swobodnie spadać do dna dołka,</w:t>
      </w:r>
    </w:p>
    <w:p w14:paraId="3DF0CF52"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sadzonki należy umieścić w dołku pionowo w jego centralnej części; nie można przykładać sadzonki do ściany dołka, przykrywać ziemią do wysokości 2-3 cm ponad szyję korzeniową gatunki liściaste oraz do poziomu w jakim rosły na szkółce gatunki iglaste,</w:t>
      </w:r>
    </w:p>
    <w:p w14:paraId="5A4E4146"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 właściwym umieszczeniu sadzonki, korzenie należy stopniowo zasypywać glebą mineralną,</w:t>
      </w:r>
    </w:p>
    <w:p w14:paraId="072AF506"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glebę wokół sadzonek należy udeptać nie pozostawiając zagłębień,</w:t>
      </w:r>
    </w:p>
    <w:p w14:paraId="16068B73"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14206AF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AB40AF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2815E7B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B6761F2"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7825748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FF4435F"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1" w:name="_Toc166495295"/>
      <w:r w:rsidRPr="00235149">
        <w:rPr>
          <w:rFonts w:ascii="Aptos Display" w:hAnsi="Aptos Display"/>
          <w:color w:val="0F4761"/>
          <w:kern w:val="2"/>
          <w:sz w:val="32"/>
          <w:szCs w:val="32"/>
          <w:lang w:eastAsia="en-US"/>
          <w14:ligatures w14:val="standardContextual"/>
        </w:rPr>
        <w:lastRenderedPageBreak/>
        <w:t>18. Dowóz sadzonek</w:t>
      </w:r>
      <w:bookmarkEnd w:id="21"/>
    </w:p>
    <w:p w14:paraId="68C975BE"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12DE755" w14:textId="77777777" w:rsidTr="00B12D98">
        <w:trPr>
          <w:trHeight w:val="600"/>
          <w:tblHeader/>
        </w:trPr>
        <w:tc>
          <w:tcPr>
            <w:tcW w:w="800" w:type="dxa"/>
            <w:shd w:val="clear" w:color="auto" w:fill="auto"/>
            <w:vAlign w:val="center"/>
          </w:tcPr>
          <w:p w14:paraId="13B6D8E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8AB2E4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A1BC512" w14:textId="77777777" w:rsidR="00235149" w:rsidRPr="00235149" w:rsidRDefault="00235149" w:rsidP="00235149">
            <w:pPr>
              <w:suppressAutoHyphens w:val="0"/>
              <w:spacing w:after="160" w:line="278" w:lineRule="auto"/>
              <w:jc w:val="center"/>
              <w:rPr>
                <w:rFonts w:ascii="Cambria" w:eastAsia="Aptos" w:hAnsi="Cambria"/>
                <w:b/>
                <w:bCs/>
                <w:i/>
                <w:iCs/>
                <w:kern w:val="2"/>
                <w:sz w:val="22"/>
                <w:szCs w:val="24"/>
                <w:lang w:eastAsia="en-US"/>
                <w14:ligatures w14:val="standardContextual"/>
              </w:rPr>
            </w:pPr>
            <w:r w:rsidRPr="00235149">
              <w:rPr>
                <w:rFonts w:ascii="Cambria" w:eastAsia="Aptos" w:hAnsi="Cambria"/>
                <w:b/>
                <w:bCs/>
                <w:i/>
                <w:iCs/>
                <w:kern w:val="2"/>
                <w:sz w:val="22"/>
                <w:szCs w:val="24"/>
                <w:lang w:eastAsia="en-US"/>
                <w14:ligatures w14:val="standardContextual"/>
              </w:rPr>
              <w:t>Kod czynn. / materiału do wyceny</w:t>
            </w:r>
          </w:p>
        </w:tc>
        <w:tc>
          <w:tcPr>
            <w:tcW w:w="3600" w:type="dxa"/>
            <w:shd w:val="clear" w:color="auto" w:fill="auto"/>
            <w:vAlign w:val="center"/>
          </w:tcPr>
          <w:p w14:paraId="6664048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60D8ED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C9F91C4" w14:textId="77777777" w:rsidTr="00B12D98">
        <w:tc>
          <w:tcPr>
            <w:tcW w:w="800" w:type="dxa"/>
            <w:shd w:val="clear" w:color="auto" w:fill="auto"/>
          </w:tcPr>
          <w:p w14:paraId="0910932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110</w:t>
            </w:r>
          </w:p>
        </w:tc>
        <w:tc>
          <w:tcPr>
            <w:tcW w:w="1800" w:type="dxa"/>
            <w:shd w:val="clear" w:color="auto" w:fill="auto"/>
          </w:tcPr>
          <w:p w14:paraId="5BEB036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DOW-SADZ</w:t>
            </w:r>
          </w:p>
        </w:tc>
        <w:tc>
          <w:tcPr>
            <w:tcW w:w="1800" w:type="dxa"/>
            <w:shd w:val="clear" w:color="auto" w:fill="auto"/>
          </w:tcPr>
          <w:p w14:paraId="61ED9ED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DOW-SADZ</w:t>
            </w:r>
            <w:r w:rsidRPr="00235149">
              <w:rPr>
                <w:rFonts w:ascii="Cambria" w:eastAsia="Aptos" w:hAnsi="Cambria"/>
                <w:kern w:val="2"/>
                <w:sz w:val="22"/>
                <w:szCs w:val="24"/>
                <w:lang w:eastAsia="en-US"/>
                <w14:ligatures w14:val="standardContextual"/>
              </w:rPr>
              <w:br/>
              <w:t>ZAŁ-1IL</w:t>
            </w:r>
          </w:p>
          <w:p w14:paraId="73F4837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ZAŁ-1LL</w:t>
            </w:r>
          </w:p>
          <w:p w14:paraId="066342E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ZAŁ-2IL</w:t>
            </w:r>
          </w:p>
          <w:p w14:paraId="290A118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ZAŁ-2LL</w:t>
            </w:r>
          </w:p>
          <w:p w14:paraId="0250173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ZAŁ-4IL</w:t>
            </w:r>
          </w:p>
          <w:p w14:paraId="5596FC9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ZAŁ-4LL</w:t>
            </w:r>
          </w:p>
          <w:p w14:paraId="1C64C00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ZAŁ-WIEL</w:t>
            </w:r>
          </w:p>
          <w:p w14:paraId="60281D4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ZAŁ-1IP</w:t>
            </w:r>
          </w:p>
          <w:p w14:paraId="7DF8A20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ZAŁ-1LP</w:t>
            </w:r>
          </w:p>
          <w:p w14:paraId="466CFA4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ZAŁ-2IP</w:t>
            </w:r>
          </w:p>
          <w:p w14:paraId="5DCB3D4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ZAŁ-2LP</w:t>
            </w:r>
          </w:p>
          <w:p w14:paraId="58FBB14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DOŁ-1I</w:t>
            </w:r>
          </w:p>
          <w:p w14:paraId="4ACDBA4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DOŁ-1L</w:t>
            </w:r>
          </w:p>
          <w:p w14:paraId="516F1CF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DOŁ-2I</w:t>
            </w:r>
          </w:p>
          <w:p w14:paraId="2EB60E6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DOŁ-2L</w:t>
            </w:r>
          </w:p>
          <w:p w14:paraId="1953A93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DOŁ-4I</w:t>
            </w:r>
          </w:p>
          <w:p w14:paraId="398F590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DOŁ-4L</w:t>
            </w:r>
          </w:p>
          <w:p w14:paraId="4B5653C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DOŁ-WIEL</w:t>
            </w:r>
          </w:p>
        </w:tc>
        <w:tc>
          <w:tcPr>
            <w:tcW w:w="3600" w:type="dxa"/>
            <w:shd w:val="clear" w:color="auto" w:fill="auto"/>
          </w:tcPr>
          <w:p w14:paraId="49D8E00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Dowóz sadzonek</w:t>
            </w:r>
          </w:p>
        </w:tc>
        <w:tc>
          <w:tcPr>
            <w:tcW w:w="1200" w:type="dxa"/>
            <w:shd w:val="clear" w:color="auto" w:fill="auto"/>
          </w:tcPr>
          <w:p w14:paraId="2016FAC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00A7CE2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09C0EE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3DF5576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08266C9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dostarczenie sadzonek ze szkółki leśnej, dołów zbiorczych lub miejsca składowania do miejsca sadzenia, na maksymalną odległość zawartą w Tabeli parametrów oraz zabezpieczenie ich systemów korzeniowych przed wysychaniem w czasie przemieszczania, </w:t>
      </w:r>
    </w:p>
    <w:p w14:paraId="4520F82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rozładunek oraz w razie potrzeby dołowanie i podlewanie,</w:t>
      </w:r>
    </w:p>
    <w:p w14:paraId="1CDDEB4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przykrycie dołów żerdziami i gałęziami, </w:t>
      </w:r>
    </w:p>
    <w:p w14:paraId="0898ED1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zwrot pustych kontenerów, kaset, skrzynek, opakowań lub innych pojemników po sadzonkach do miejsca załadunku sadzonek.</w:t>
      </w:r>
    </w:p>
    <w:p w14:paraId="6DCBAE4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9EA5C85"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dołowanie jest czynnością mającą na celu zabezpieczenie systemów korzeniowych sadzonek (z odkrytym systemem korzeniowym) przed przesychaniem poprzez przykrycie korzeni glebą w uprzednio przygotowanych dołkach oraz przygotowanie  gałęzi (cetyny) lub mat i żerdzi oraz przykrycie nimi dołów. W przypadku konieczności dołowania dostarczonych sadzonek w miejscu sadzenia (powierzchnia robocza), stosowna informacja zamieszczona została w załączniku do SWZ pt. Szczegółowy rozmiar prac według grup czynności, czynności i lokalizacji.</w:t>
      </w:r>
    </w:p>
    <w:p w14:paraId="6EEC3C1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77CA667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ACAE0B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ilości.</w:t>
      </w:r>
    </w:p>
    <w:p w14:paraId="441AB5F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b/>
      </w:r>
      <w:r w:rsidRPr="00235149">
        <w:rPr>
          <w:rFonts w:ascii="Cambria" w:eastAsia="Aptos" w:hAnsi="Cambria"/>
          <w:kern w:val="2"/>
          <w:sz w:val="22"/>
          <w:szCs w:val="24"/>
          <w:lang w:eastAsia="en-US"/>
          <w14:ligatures w14:val="standardContextual"/>
        </w:rPr>
        <w:tab/>
        <w:t>(rozliczenie z dokładnością do dwóch miejsc po przecinku)</w:t>
      </w:r>
    </w:p>
    <w:p w14:paraId="4FC3085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823BC03"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2" w:name="_Toc166495296"/>
      <w:r w:rsidRPr="00235149">
        <w:rPr>
          <w:rFonts w:ascii="Aptos Display" w:hAnsi="Aptos Display"/>
          <w:color w:val="0F4761"/>
          <w:kern w:val="2"/>
          <w:sz w:val="32"/>
          <w:szCs w:val="32"/>
          <w:lang w:eastAsia="en-US"/>
          <w14:ligatures w14:val="standardContextual"/>
        </w:rPr>
        <w:t>19. Siew</w:t>
      </w:r>
      <w:bookmarkEnd w:id="22"/>
    </w:p>
    <w:p w14:paraId="5DF080BA"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BA38601" w14:textId="77777777" w:rsidTr="00B12D98">
        <w:trPr>
          <w:trHeight w:val="600"/>
          <w:tblHeader/>
        </w:trPr>
        <w:tc>
          <w:tcPr>
            <w:tcW w:w="800" w:type="dxa"/>
            <w:shd w:val="clear" w:color="auto" w:fill="auto"/>
            <w:vAlign w:val="center"/>
          </w:tcPr>
          <w:p w14:paraId="6E873DE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55EBB0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E3AF6E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71EEE8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8B2BA5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71F45C4" w14:textId="77777777" w:rsidTr="00B12D98">
        <w:tc>
          <w:tcPr>
            <w:tcW w:w="800" w:type="dxa"/>
            <w:shd w:val="clear" w:color="auto" w:fill="auto"/>
          </w:tcPr>
          <w:p w14:paraId="3B58AB8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111</w:t>
            </w:r>
          </w:p>
        </w:tc>
        <w:tc>
          <w:tcPr>
            <w:tcW w:w="1800" w:type="dxa"/>
            <w:shd w:val="clear" w:color="auto" w:fill="auto"/>
          </w:tcPr>
          <w:p w14:paraId="53B8573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SIEW-RCP</w:t>
            </w:r>
          </w:p>
        </w:tc>
        <w:tc>
          <w:tcPr>
            <w:tcW w:w="1800" w:type="dxa"/>
            <w:shd w:val="clear" w:color="auto" w:fill="auto"/>
          </w:tcPr>
          <w:p w14:paraId="61F6D3A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SIEW-RCP</w:t>
            </w:r>
          </w:p>
          <w:p w14:paraId="5521FB5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GODZ-RCP</w:t>
            </w:r>
          </w:p>
        </w:tc>
        <w:tc>
          <w:tcPr>
            <w:tcW w:w="3600" w:type="dxa"/>
            <w:shd w:val="clear" w:color="auto" w:fill="auto"/>
          </w:tcPr>
          <w:p w14:paraId="13B329D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ciągły, przerywany lub kupkowy</w:t>
            </w:r>
          </w:p>
        </w:tc>
        <w:tc>
          <w:tcPr>
            <w:tcW w:w="1200" w:type="dxa"/>
            <w:shd w:val="clear" w:color="auto" w:fill="auto"/>
          </w:tcPr>
          <w:p w14:paraId="5B5A028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75C4327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2CFE26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C2D830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dowóz na powierzchnię nasion i zaprawy,</w:t>
      </w:r>
    </w:p>
    <w:p w14:paraId="790875D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zaprawianie i doniesienie nasion,</w:t>
      </w:r>
    </w:p>
    <w:p w14:paraId="549CAE6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ustawienie siewnika ręcznego pod nadzorem pracownika Zamawiającego,</w:t>
      </w:r>
    </w:p>
    <w:p w14:paraId="19DBEA1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rowków siewnych, ręczne uprzątnięcie (grabienie) rzędów z pozostałości drzewnych (drobne  gałązki) w miejscu siewu na szerokość ok 10 cm pasa,</w:t>
      </w:r>
    </w:p>
    <w:p w14:paraId="24B0E03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siewnikiem ręcznym w zależności od potrzeb siew ciągły, przerywany lub kupkowy na pasach,</w:t>
      </w:r>
    </w:p>
    <w:p w14:paraId="309709C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bieżąca kontrola wylotu nasion z siewnika (czynność wykonywana podczas siewu).</w:t>
      </w:r>
    </w:p>
    <w:p w14:paraId="2D5F090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1EA6DC5"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czynność GODZ-RCP przeznaczona jest w wycenie na koszty transportowe; odległość transportu nasion i zaprawy zawarta jest w Tabeli parametrów. </w:t>
      </w:r>
    </w:p>
    <w:p w14:paraId="0981EDB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Procedura odbioru:</w:t>
      </w:r>
    </w:p>
    <w:p w14:paraId="588871F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pasami (np. przy pomocy: dalmierza, taśmy mierniczej, GPS, itp). </w:t>
      </w:r>
    </w:p>
    <w:p w14:paraId="0588382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5DF88A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C0F77AE" w14:textId="77777777" w:rsidTr="00B12D98">
        <w:trPr>
          <w:trHeight w:val="600"/>
          <w:tblHeader/>
        </w:trPr>
        <w:tc>
          <w:tcPr>
            <w:tcW w:w="800" w:type="dxa"/>
            <w:shd w:val="clear" w:color="auto" w:fill="auto"/>
            <w:vAlign w:val="center"/>
          </w:tcPr>
          <w:p w14:paraId="7B89A5D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AABEDA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0C9746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B82EDC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8E9CAA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6D7AEB8" w14:textId="77777777" w:rsidTr="00B12D98">
        <w:tc>
          <w:tcPr>
            <w:tcW w:w="800" w:type="dxa"/>
            <w:shd w:val="clear" w:color="auto" w:fill="auto"/>
          </w:tcPr>
          <w:p w14:paraId="186F04F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112</w:t>
            </w:r>
          </w:p>
        </w:tc>
        <w:tc>
          <w:tcPr>
            <w:tcW w:w="1800" w:type="dxa"/>
            <w:shd w:val="clear" w:color="auto" w:fill="auto"/>
          </w:tcPr>
          <w:p w14:paraId="761F08E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SIEW-KDB</w:t>
            </w:r>
          </w:p>
        </w:tc>
        <w:tc>
          <w:tcPr>
            <w:tcW w:w="1800" w:type="dxa"/>
            <w:shd w:val="clear" w:color="auto" w:fill="auto"/>
          </w:tcPr>
          <w:p w14:paraId="1FA6034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SIEW-KDB</w:t>
            </w:r>
          </w:p>
        </w:tc>
        <w:tc>
          <w:tcPr>
            <w:tcW w:w="3600" w:type="dxa"/>
            <w:shd w:val="clear" w:color="auto" w:fill="auto"/>
          </w:tcPr>
          <w:p w14:paraId="3ED78D0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kupkowy dębu</w:t>
            </w:r>
          </w:p>
        </w:tc>
        <w:tc>
          <w:tcPr>
            <w:tcW w:w="1200" w:type="dxa"/>
            <w:shd w:val="clear" w:color="auto" w:fill="auto"/>
          </w:tcPr>
          <w:p w14:paraId="6E4A637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0B56898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1E610B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21B800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dowóz na powierzchnię zaprawionych nasion,</w:t>
      </w:r>
    </w:p>
    <w:p w14:paraId="340ADCE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siew pod motykę po 2 żołędzie w odległości zawartej w Tabeli parametrów w dnie przygotowanej bruzdy na głębokość nie większą niż 5-7 cm,</w:t>
      </w:r>
    </w:p>
    <w:p w14:paraId="1FC8DC9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przysypanie żołędzi ziemią z bruzdy i udeptanie ziemi nie pozostawiając zagłębienia.</w:t>
      </w:r>
    </w:p>
    <w:p w14:paraId="77C3447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925E771"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odległość transportu nasion zawarta jest w Tabeli parametrów. </w:t>
      </w:r>
    </w:p>
    <w:p w14:paraId="5E2C90A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EB7004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bruzd na podstawie pomiaru powierzchni wykonanego zabiegu oraz średniej odległości pomiędzy bruzdami (np. przy pomocy: dalmierza, taśmy mierniczej, GPS, itp). </w:t>
      </w:r>
    </w:p>
    <w:p w14:paraId="7D92B64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0679FD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226B605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C5C62D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FEA74F2" w14:textId="77777777" w:rsidTr="00B12D98">
        <w:trPr>
          <w:trHeight w:val="600"/>
          <w:tblHeader/>
        </w:trPr>
        <w:tc>
          <w:tcPr>
            <w:tcW w:w="800" w:type="dxa"/>
            <w:shd w:val="clear" w:color="auto" w:fill="auto"/>
            <w:vAlign w:val="center"/>
          </w:tcPr>
          <w:p w14:paraId="4F47D96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26BDFF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F7CE71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5BB4D8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D9B0A6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1366DCD" w14:textId="77777777" w:rsidTr="00B12D98">
        <w:tc>
          <w:tcPr>
            <w:tcW w:w="800" w:type="dxa"/>
            <w:shd w:val="clear" w:color="auto" w:fill="auto"/>
          </w:tcPr>
          <w:p w14:paraId="209540D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113</w:t>
            </w:r>
          </w:p>
        </w:tc>
        <w:tc>
          <w:tcPr>
            <w:tcW w:w="1800" w:type="dxa"/>
            <w:shd w:val="clear" w:color="auto" w:fill="auto"/>
          </w:tcPr>
          <w:p w14:paraId="18E5DC5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SIEW-SOB</w:t>
            </w:r>
          </w:p>
        </w:tc>
        <w:tc>
          <w:tcPr>
            <w:tcW w:w="1800" w:type="dxa"/>
            <w:shd w:val="clear" w:color="auto" w:fill="auto"/>
          </w:tcPr>
          <w:p w14:paraId="4542B3B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SIEW-SOB</w:t>
            </w:r>
          </w:p>
        </w:tc>
        <w:tc>
          <w:tcPr>
            <w:tcW w:w="3600" w:type="dxa"/>
            <w:shd w:val="clear" w:color="auto" w:fill="auto"/>
          </w:tcPr>
          <w:p w14:paraId="2AF589F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Wysiew nasion siewnikiem Sobańskiego</w:t>
            </w:r>
          </w:p>
        </w:tc>
        <w:tc>
          <w:tcPr>
            <w:tcW w:w="1200" w:type="dxa"/>
            <w:shd w:val="clear" w:color="auto" w:fill="auto"/>
          </w:tcPr>
          <w:p w14:paraId="28B98BD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501F423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A3D063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Standard technologii prac obejmuje:</w:t>
      </w:r>
    </w:p>
    <w:p w14:paraId="7225111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ustawienie siewnika Sobańskiego pod nadzorem pracownika Zamawiającego,</w:t>
      </w:r>
    </w:p>
    <w:p w14:paraId="130DDC1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siewnikiem Sobańskiego podczas orki bruzd,</w:t>
      </w:r>
    </w:p>
    <w:p w14:paraId="15C19A3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bieżąca kontrola wylotu nasion z siewnika (czynność wykonywana podczas siewu),</w:t>
      </w:r>
    </w:p>
    <w:p w14:paraId="3F457EA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donoszenie i uzupełnianie nasion w siewniku.</w:t>
      </w:r>
    </w:p>
    <w:p w14:paraId="68199F1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39FA2DC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DBBB42A"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 bruzd rozliczana jest oddzielnie</w:t>
      </w:r>
    </w:p>
    <w:p w14:paraId="34FB8CE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159EF2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238BEE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36016B6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6F8332E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745916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C62E4CB" w14:textId="77777777" w:rsidTr="00B12D98">
        <w:trPr>
          <w:trHeight w:val="600"/>
          <w:tblHeader/>
        </w:trPr>
        <w:tc>
          <w:tcPr>
            <w:tcW w:w="800" w:type="dxa"/>
            <w:shd w:val="clear" w:color="auto" w:fill="auto"/>
            <w:vAlign w:val="center"/>
          </w:tcPr>
          <w:p w14:paraId="62E703A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383766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56246B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6402A5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6A4D3E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538073D" w14:textId="77777777" w:rsidTr="00B12D98">
        <w:tc>
          <w:tcPr>
            <w:tcW w:w="800" w:type="dxa"/>
            <w:shd w:val="clear" w:color="auto" w:fill="auto"/>
          </w:tcPr>
          <w:p w14:paraId="68F0147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114</w:t>
            </w:r>
          </w:p>
        </w:tc>
        <w:tc>
          <w:tcPr>
            <w:tcW w:w="1800" w:type="dxa"/>
            <w:shd w:val="clear" w:color="auto" w:fill="auto"/>
          </w:tcPr>
          <w:p w14:paraId="5D4EE9F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SIEW-ME</w:t>
            </w:r>
          </w:p>
        </w:tc>
        <w:tc>
          <w:tcPr>
            <w:tcW w:w="1800" w:type="dxa"/>
            <w:shd w:val="clear" w:color="auto" w:fill="auto"/>
          </w:tcPr>
          <w:p w14:paraId="3772411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SIEW-ME</w:t>
            </w:r>
          </w:p>
        </w:tc>
        <w:tc>
          <w:tcPr>
            <w:tcW w:w="3600" w:type="dxa"/>
            <w:shd w:val="clear" w:color="auto" w:fill="auto"/>
          </w:tcPr>
          <w:p w14:paraId="35379DB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nasion  So w uprawach przy użyciu siewnika z pługiem LPZ</w:t>
            </w:r>
          </w:p>
        </w:tc>
        <w:tc>
          <w:tcPr>
            <w:tcW w:w="1200" w:type="dxa"/>
            <w:shd w:val="clear" w:color="auto" w:fill="auto"/>
          </w:tcPr>
          <w:p w14:paraId="31AB571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217A5D6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E5DA1F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91A618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nasion w miejsce wykonywania orki,</w:t>
      </w:r>
    </w:p>
    <w:p w14:paraId="241B92A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nasion do siewnika ,</w:t>
      </w:r>
    </w:p>
    <w:p w14:paraId="50D666D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siew siewnikiem równocześnie z orką bruzd, </w:t>
      </w:r>
    </w:p>
    <w:p w14:paraId="4C33185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obsługa siewnika podczas siewu na powierzchni odnowieniowej, </w:t>
      </w:r>
    </w:p>
    <w:p w14:paraId="5F39DF8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uzupełnienie zasobnika na nasiona przed rozpoczęciem orki oraz kontrolę </w:t>
      </w:r>
      <w:r w:rsidRPr="00235149">
        <w:rPr>
          <w:rFonts w:ascii="Cambria" w:eastAsia="Aptos" w:hAnsi="Cambria"/>
          <w:kern w:val="2"/>
          <w:sz w:val="22"/>
          <w:szCs w:val="24"/>
          <w:lang w:eastAsia="en-US"/>
          <w14:ligatures w14:val="standardContextual"/>
        </w:rPr>
        <w:br/>
        <w:t>i uzupełnienie zasobnika w trakcie pracy,</w:t>
      </w:r>
    </w:p>
    <w:p w14:paraId="4A42208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5E6C1FE"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pomiędzy środkami bruzd zawarta jest w Tabeli parametrów</w:t>
      </w:r>
    </w:p>
    <w:p w14:paraId="60AD1D2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C43CF2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wykonania orki i siewu </w:t>
      </w:r>
      <w:r w:rsidRPr="00235149">
        <w:rPr>
          <w:rFonts w:ascii="Cambria" w:eastAsia="Aptos" w:hAnsi="Cambria"/>
          <w:kern w:val="2"/>
          <w:sz w:val="22"/>
          <w:szCs w:val="24"/>
          <w:lang w:eastAsia="en-US"/>
          <w14:ligatures w14:val="standardContextual"/>
        </w:rPr>
        <w:br/>
        <w:t xml:space="preserve">z opisem czynności i zleceniem i określeniem długości obsianych bruzd na podstawie pomiaru powierzchni wykonanego zabiegu oraz średniej odległości pomiędzy bruzdami (np. przy pomocy: dalmierza, taśmy mierniczej, GPS, itp). </w:t>
      </w:r>
    </w:p>
    <w:p w14:paraId="0070278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9A822D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24DFEBA"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3" w:name="_Toc166495297"/>
      <w:r w:rsidRPr="00235149">
        <w:rPr>
          <w:rFonts w:ascii="Aptos Display" w:hAnsi="Aptos Display"/>
          <w:color w:val="0F4761"/>
          <w:kern w:val="2"/>
          <w:sz w:val="32"/>
          <w:szCs w:val="32"/>
          <w:lang w:eastAsia="en-US"/>
          <w14:ligatures w14:val="standardContextual"/>
        </w:rPr>
        <w:t>20. Pielęgnowanie lasu</w:t>
      </w:r>
      <w:bookmarkEnd w:id="23"/>
    </w:p>
    <w:p w14:paraId="353222B4"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EC1580F" w14:textId="77777777" w:rsidTr="00B12D98">
        <w:trPr>
          <w:trHeight w:val="600"/>
          <w:tblHeader/>
        </w:trPr>
        <w:tc>
          <w:tcPr>
            <w:tcW w:w="800" w:type="dxa"/>
            <w:shd w:val="clear" w:color="auto" w:fill="auto"/>
            <w:vAlign w:val="center"/>
          </w:tcPr>
          <w:p w14:paraId="5F6A140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3902D9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D30A3E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E0DF19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7FB4CE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8D8BD2C" w14:textId="77777777" w:rsidTr="00B12D98">
        <w:tc>
          <w:tcPr>
            <w:tcW w:w="800" w:type="dxa"/>
            <w:shd w:val="clear" w:color="auto" w:fill="auto"/>
          </w:tcPr>
          <w:p w14:paraId="3A5C2F1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115</w:t>
            </w:r>
          </w:p>
        </w:tc>
        <w:tc>
          <w:tcPr>
            <w:tcW w:w="1800" w:type="dxa"/>
            <w:shd w:val="clear" w:color="auto" w:fill="auto"/>
          </w:tcPr>
          <w:p w14:paraId="7D88221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 DOR</w:t>
            </w:r>
          </w:p>
        </w:tc>
        <w:tc>
          <w:tcPr>
            <w:tcW w:w="1800" w:type="dxa"/>
            <w:shd w:val="clear" w:color="auto" w:fill="auto"/>
          </w:tcPr>
          <w:p w14:paraId="6A90627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PODK&lt;4DOR, PODK&lt;6DOR,  PODK4-6DO</w:t>
            </w:r>
          </w:p>
        </w:tc>
        <w:tc>
          <w:tcPr>
            <w:tcW w:w="3600" w:type="dxa"/>
            <w:shd w:val="clear" w:color="auto" w:fill="auto"/>
          </w:tcPr>
          <w:p w14:paraId="401E12D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Podkrzesywanie drzew dorodnych</w:t>
            </w:r>
          </w:p>
        </w:tc>
        <w:tc>
          <w:tcPr>
            <w:tcW w:w="1200" w:type="dxa"/>
            <w:shd w:val="clear" w:color="auto" w:fill="auto"/>
          </w:tcPr>
          <w:p w14:paraId="5CC4E6D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DDDE62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4D31D3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2159A7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usunięcie gałęzi z odziomkowej części drzew dorodnych dębów, buka, jesionu, świerka, sosny, modrzewia lub daglezji, </w:t>
      </w:r>
    </w:p>
    <w:p w14:paraId="41D43B0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5EA179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dorodnych). </w:t>
      </w:r>
    </w:p>
    <w:p w14:paraId="0098131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1C31406" w14:textId="77777777" w:rsidTr="00B12D98">
        <w:trPr>
          <w:trHeight w:val="600"/>
          <w:tblHeader/>
        </w:trPr>
        <w:tc>
          <w:tcPr>
            <w:tcW w:w="800" w:type="dxa"/>
            <w:shd w:val="clear" w:color="auto" w:fill="auto"/>
            <w:vAlign w:val="center"/>
          </w:tcPr>
          <w:p w14:paraId="6520156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AE2841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EF2199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8CD327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314D88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0551B12" w14:textId="77777777" w:rsidTr="00B12D98">
        <w:tc>
          <w:tcPr>
            <w:tcW w:w="800" w:type="dxa"/>
            <w:shd w:val="clear" w:color="auto" w:fill="auto"/>
          </w:tcPr>
          <w:p w14:paraId="23E3FC6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116</w:t>
            </w:r>
          </w:p>
        </w:tc>
        <w:tc>
          <w:tcPr>
            <w:tcW w:w="1800" w:type="dxa"/>
            <w:shd w:val="clear" w:color="auto" w:fill="auto"/>
          </w:tcPr>
          <w:p w14:paraId="7C55D2A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PODK-TOP</w:t>
            </w:r>
          </w:p>
        </w:tc>
        <w:tc>
          <w:tcPr>
            <w:tcW w:w="1800" w:type="dxa"/>
            <w:shd w:val="clear" w:color="auto" w:fill="auto"/>
          </w:tcPr>
          <w:p w14:paraId="038034F5" w14:textId="77777777" w:rsidR="00235149" w:rsidRPr="00235149" w:rsidRDefault="00235149" w:rsidP="00235149">
            <w:pPr>
              <w:suppressAutoHyphens w:val="0"/>
              <w:spacing w:after="160" w:line="278" w:lineRule="auto"/>
              <w:rPr>
                <w:rFonts w:ascii="Cambria" w:eastAsia="Aptos" w:hAnsi="Cambria"/>
                <w:kern w:val="2"/>
                <w:sz w:val="22"/>
                <w:szCs w:val="24"/>
                <w:lang w:val="en-US" w:eastAsia="en-US"/>
                <w14:ligatures w14:val="standardContextual"/>
              </w:rPr>
            </w:pPr>
            <w:r w:rsidRPr="00235149">
              <w:rPr>
                <w:rFonts w:ascii="Cambria" w:eastAsia="Aptos" w:hAnsi="Cambria"/>
                <w:kern w:val="2"/>
                <w:sz w:val="22"/>
                <w:szCs w:val="24"/>
                <w:lang w:val="en-US" w:eastAsia="en-US"/>
                <w14:ligatures w14:val="standardContextual"/>
              </w:rPr>
              <w:t xml:space="preserve">PODK-3TOP, </w:t>
            </w:r>
            <w:r w:rsidRPr="00235149">
              <w:rPr>
                <w:rFonts w:ascii="Cambria" w:eastAsia="Aptos" w:hAnsi="Cambria"/>
                <w:kern w:val="2"/>
                <w:sz w:val="22"/>
                <w:szCs w:val="24"/>
                <w:lang w:val="en-US" w:eastAsia="en-US"/>
                <w14:ligatures w14:val="standardContextual"/>
              </w:rPr>
              <w:br/>
              <w:t xml:space="preserve">PODK-5TOP, </w:t>
            </w:r>
            <w:r w:rsidRPr="00235149">
              <w:rPr>
                <w:rFonts w:ascii="Cambria" w:eastAsia="Aptos" w:hAnsi="Cambria"/>
                <w:kern w:val="2"/>
                <w:sz w:val="22"/>
                <w:szCs w:val="24"/>
                <w:lang w:val="en-US" w:eastAsia="en-US"/>
                <w14:ligatures w14:val="standardContextual"/>
              </w:rPr>
              <w:br/>
              <w:t>PODK-8TOP, PODK&gt;8TOP</w:t>
            </w:r>
          </w:p>
        </w:tc>
        <w:tc>
          <w:tcPr>
            <w:tcW w:w="3600" w:type="dxa"/>
            <w:shd w:val="clear" w:color="auto" w:fill="auto"/>
          </w:tcPr>
          <w:p w14:paraId="687C431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Podkrzesywanie i formowanie drzewek topoli</w:t>
            </w:r>
          </w:p>
        </w:tc>
        <w:tc>
          <w:tcPr>
            <w:tcW w:w="1200" w:type="dxa"/>
            <w:shd w:val="clear" w:color="auto" w:fill="auto"/>
          </w:tcPr>
          <w:p w14:paraId="0226AA0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BFC3D2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6C4150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B67AF8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usunięcie zbędnych odgałęzień, </w:t>
      </w:r>
    </w:p>
    <w:p w14:paraId="53C646F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przed infekcją preparatami miejsc po odciętych gałęziach,</w:t>
      </w:r>
    </w:p>
    <w:p w14:paraId="789CE85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gałęzi.</w:t>
      </w:r>
    </w:p>
    <w:p w14:paraId="368B1CF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Procedura odbioru:</w:t>
      </w:r>
    </w:p>
    <w:p w14:paraId="11E2056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w:t>
      </w:r>
    </w:p>
    <w:p w14:paraId="26F6B8B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219B61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3BC572F" w14:textId="77777777" w:rsidTr="00B12D98">
        <w:trPr>
          <w:trHeight w:val="600"/>
          <w:tblHeader/>
        </w:trPr>
        <w:tc>
          <w:tcPr>
            <w:tcW w:w="800" w:type="dxa"/>
            <w:shd w:val="clear" w:color="auto" w:fill="auto"/>
            <w:vAlign w:val="center"/>
          </w:tcPr>
          <w:p w14:paraId="0F6CBB7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95FEBB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FE39E0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A317F3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7EABF5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5EC0BCF" w14:textId="77777777" w:rsidTr="00B12D98">
        <w:tc>
          <w:tcPr>
            <w:tcW w:w="800" w:type="dxa"/>
            <w:shd w:val="clear" w:color="auto" w:fill="auto"/>
          </w:tcPr>
          <w:p w14:paraId="7B697E5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117</w:t>
            </w:r>
          </w:p>
        </w:tc>
        <w:tc>
          <w:tcPr>
            <w:tcW w:w="1800" w:type="dxa"/>
            <w:shd w:val="clear" w:color="auto" w:fill="auto"/>
          </w:tcPr>
          <w:p w14:paraId="1920A86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PIEL-C</w:t>
            </w:r>
          </w:p>
        </w:tc>
        <w:tc>
          <w:tcPr>
            <w:tcW w:w="1800" w:type="dxa"/>
            <w:shd w:val="clear" w:color="auto" w:fill="auto"/>
          </w:tcPr>
          <w:p w14:paraId="14E90DF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PIEL-C</w:t>
            </w:r>
          </w:p>
        </w:tc>
        <w:tc>
          <w:tcPr>
            <w:tcW w:w="3600" w:type="dxa"/>
            <w:shd w:val="clear" w:color="auto" w:fill="auto"/>
          </w:tcPr>
          <w:p w14:paraId="4BC9D6C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Pielęgnowanie międzyrzędów (przejazdy co drugi rząd)</w:t>
            </w:r>
          </w:p>
        </w:tc>
        <w:tc>
          <w:tcPr>
            <w:tcW w:w="1200" w:type="dxa"/>
            <w:shd w:val="clear" w:color="auto" w:fill="auto"/>
          </w:tcPr>
          <w:p w14:paraId="1941A1E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449CEF0F" w14:textId="77777777" w:rsidTr="00B12D98">
        <w:tc>
          <w:tcPr>
            <w:tcW w:w="800" w:type="dxa"/>
            <w:shd w:val="clear" w:color="auto" w:fill="auto"/>
          </w:tcPr>
          <w:p w14:paraId="4B8DBA3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118</w:t>
            </w:r>
          </w:p>
        </w:tc>
        <w:tc>
          <w:tcPr>
            <w:tcW w:w="1800" w:type="dxa"/>
            <w:shd w:val="clear" w:color="auto" w:fill="auto"/>
          </w:tcPr>
          <w:p w14:paraId="172DF52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PIEL-CKR</w:t>
            </w:r>
          </w:p>
        </w:tc>
        <w:tc>
          <w:tcPr>
            <w:tcW w:w="1800" w:type="dxa"/>
            <w:shd w:val="clear" w:color="auto" w:fill="auto"/>
          </w:tcPr>
          <w:p w14:paraId="59218CF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PIEL-CKR</w:t>
            </w:r>
          </w:p>
        </w:tc>
        <w:tc>
          <w:tcPr>
            <w:tcW w:w="3600" w:type="dxa"/>
            <w:shd w:val="clear" w:color="auto" w:fill="auto"/>
          </w:tcPr>
          <w:p w14:paraId="772AA0D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Pielęgnowanie międzyrzędów (przejazdy każdym rzędem)</w:t>
            </w:r>
          </w:p>
        </w:tc>
        <w:tc>
          <w:tcPr>
            <w:tcW w:w="1200" w:type="dxa"/>
            <w:shd w:val="clear" w:color="auto" w:fill="auto"/>
          </w:tcPr>
          <w:p w14:paraId="396A787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538BED4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A1A02E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2ED158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pielęgnowanie międzyrzędów poprzez przejazd co drugi rząd lub przejazd każdym rzędem z agregowanym urządzeniem,</w:t>
      </w:r>
    </w:p>
    <w:p w14:paraId="2C60BBA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60CECE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8E9734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EF8FD7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31212D7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0DA7A6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EB7DDB4" w14:textId="77777777" w:rsidTr="00B12D98">
        <w:trPr>
          <w:trHeight w:val="600"/>
          <w:tblHeader/>
        </w:trPr>
        <w:tc>
          <w:tcPr>
            <w:tcW w:w="800" w:type="dxa"/>
            <w:shd w:val="clear" w:color="auto" w:fill="auto"/>
            <w:vAlign w:val="center"/>
          </w:tcPr>
          <w:p w14:paraId="3896E6D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1023622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879896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997F07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4F178E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6CCC9F4" w14:textId="77777777" w:rsidTr="00B12D98">
        <w:tc>
          <w:tcPr>
            <w:tcW w:w="800" w:type="dxa"/>
            <w:shd w:val="clear" w:color="auto" w:fill="auto"/>
          </w:tcPr>
          <w:p w14:paraId="6EC12D8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119</w:t>
            </w:r>
          </w:p>
        </w:tc>
        <w:tc>
          <w:tcPr>
            <w:tcW w:w="1800" w:type="dxa"/>
            <w:shd w:val="clear" w:color="auto" w:fill="auto"/>
          </w:tcPr>
          <w:p w14:paraId="03FCD76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MOT-PAS</w:t>
            </w:r>
          </w:p>
        </w:tc>
        <w:tc>
          <w:tcPr>
            <w:tcW w:w="1800" w:type="dxa"/>
            <w:shd w:val="clear" w:color="auto" w:fill="auto"/>
          </w:tcPr>
          <w:p w14:paraId="15DF92C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MOT-PAS</w:t>
            </w:r>
          </w:p>
        </w:tc>
        <w:tc>
          <w:tcPr>
            <w:tcW w:w="3600" w:type="dxa"/>
            <w:shd w:val="clear" w:color="auto" w:fill="auto"/>
          </w:tcPr>
          <w:p w14:paraId="3D0DF33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Zniszczenie chwastów (zmotyczenie) wokół sadzonek na pasach</w:t>
            </w:r>
          </w:p>
        </w:tc>
        <w:tc>
          <w:tcPr>
            <w:tcW w:w="1200" w:type="dxa"/>
            <w:shd w:val="clear" w:color="auto" w:fill="auto"/>
          </w:tcPr>
          <w:p w14:paraId="5B39786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25EF37A8" w14:textId="77777777" w:rsidTr="00B12D98">
        <w:tc>
          <w:tcPr>
            <w:tcW w:w="800" w:type="dxa"/>
            <w:shd w:val="clear" w:color="auto" w:fill="auto"/>
          </w:tcPr>
          <w:p w14:paraId="396C7AD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120</w:t>
            </w:r>
          </w:p>
        </w:tc>
        <w:tc>
          <w:tcPr>
            <w:tcW w:w="1800" w:type="dxa"/>
            <w:shd w:val="clear" w:color="auto" w:fill="auto"/>
          </w:tcPr>
          <w:p w14:paraId="11B27FB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MOT-TAL</w:t>
            </w:r>
          </w:p>
        </w:tc>
        <w:tc>
          <w:tcPr>
            <w:tcW w:w="1800" w:type="dxa"/>
            <w:shd w:val="clear" w:color="auto" w:fill="auto"/>
          </w:tcPr>
          <w:p w14:paraId="07D9C2D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MOT-TAL</w:t>
            </w:r>
          </w:p>
        </w:tc>
        <w:tc>
          <w:tcPr>
            <w:tcW w:w="3600" w:type="dxa"/>
            <w:shd w:val="clear" w:color="auto" w:fill="auto"/>
          </w:tcPr>
          <w:p w14:paraId="48141FD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Zniszczenie chwastów (zmotyczenie) wokół sadzonek na talerzach</w:t>
            </w:r>
          </w:p>
        </w:tc>
        <w:tc>
          <w:tcPr>
            <w:tcW w:w="1200" w:type="dxa"/>
            <w:shd w:val="clear" w:color="auto" w:fill="auto"/>
          </w:tcPr>
          <w:p w14:paraId="4715AF3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3A89A95A" w14:textId="77777777" w:rsidTr="00B12D98">
        <w:tc>
          <w:tcPr>
            <w:tcW w:w="800" w:type="dxa"/>
            <w:shd w:val="clear" w:color="auto" w:fill="auto"/>
          </w:tcPr>
          <w:p w14:paraId="6536F2B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121</w:t>
            </w:r>
          </w:p>
        </w:tc>
        <w:tc>
          <w:tcPr>
            <w:tcW w:w="1800" w:type="dxa"/>
            <w:shd w:val="clear" w:color="auto" w:fill="auto"/>
          </w:tcPr>
          <w:p w14:paraId="080AF3D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MOT-PLANT</w:t>
            </w:r>
          </w:p>
        </w:tc>
        <w:tc>
          <w:tcPr>
            <w:tcW w:w="1800" w:type="dxa"/>
            <w:shd w:val="clear" w:color="auto" w:fill="auto"/>
          </w:tcPr>
          <w:p w14:paraId="27381A0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MOT-PLANT</w:t>
            </w:r>
          </w:p>
        </w:tc>
        <w:tc>
          <w:tcPr>
            <w:tcW w:w="3600" w:type="dxa"/>
            <w:shd w:val="clear" w:color="auto" w:fill="auto"/>
          </w:tcPr>
          <w:p w14:paraId="2E4C340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Zmotyczenie pokrywy wokół drzewek (plantacje)</w:t>
            </w:r>
          </w:p>
        </w:tc>
        <w:tc>
          <w:tcPr>
            <w:tcW w:w="1200" w:type="dxa"/>
            <w:shd w:val="clear" w:color="auto" w:fill="auto"/>
          </w:tcPr>
          <w:p w14:paraId="3C739E3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4E32C7D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D28B33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D70C68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usunięcie utrudniającej wzrost i rozwój wprowadzonych na uprawę drzewek roślinności zielnej, krzewów, krzewinek oraz zbędnych odrośli i nalotów drzew leśnych. Zabieg będzie wykonywany poprzez motyczenie (spulchnienie gleby za pomocą motyki wokół sadzonki w promieniu minimum 20 cm, usunięcie chwastów wraz z korzeniami i złożenie ich na międzyrzędziu lub poza obrysem talerza). </w:t>
      </w:r>
    </w:p>
    <w:p w14:paraId="1A7C4E8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DDD8110"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25AD0B7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A9EC1F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dla prac, gdzie jednostką rozliczeniową jest  kilometr [KMTR] odbiór prac nastąpi poprzez zweryfikowanie prawidłowości ich wykonania z opisem czynności i zleceniem oraz określenie długości pasów, na których usunięto chwasty wokół sadzonek na podstawie pomiaru powierzchni wykonanego zabiegu oraz średniej odległości pomiędzy pasami (np. przy pomocy: dalmierza, taśmy mierniczej, GPS, itp). </w:t>
      </w:r>
    </w:p>
    <w:p w14:paraId="37839E0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F52846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prac, gdzie jednostką rozliczeniową jest 1000 sztuk [TSZT] odbiór prac nastąpi poprzez zweryfikowanie prawidłowości ich wykonania z opisem czynności i zleceniem oraz:</w:t>
      </w:r>
    </w:p>
    <w:p w14:paraId="2BAF3C8A" w14:textId="77777777" w:rsidR="00235149" w:rsidRPr="00235149" w:rsidRDefault="00235149">
      <w:pPr>
        <w:numPr>
          <w:ilvl w:val="1"/>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określenie ilości talerzy, na których usunięto chwasty wokół sadzonek, poprzez ich policzenie na reprezentatywnych powierzchniach próbnych wynoszących 2 ary na każdy rozpoczęty HA i odniesienie tej ilości do całej powierzchni zabiegu. Oznaczenie powierzchni próbnych – na żądanie stron. Dopuszcza się tolerancję +/- 10% w ilości pielęgnowanych sadzonek na talerzach w stosunku do ilości podanej w zleceniu.</w:t>
      </w:r>
    </w:p>
    <w:p w14:paraId="7CB24608" w14:textId="77777777" w:rsidR="00235149" w:rsidRPr="00235149" w:rsidRDefault="00235149">
      <w:pPr>
        <w:numPr>
          <w:ilvl w:val="1"/>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określenie ilości drzewek na plantacji, wokół których usunięto chwasty, poprzez ich policzenie na powierzchniach próbnych wynoszących 2 ary na </w:t>
      </w:r>
      <w:r w:rsidRPr="00235149">
        <w:rPr>
          <w:rFonts w:ascii="Cambria" w:eastAsia="Aptos" w:hAnsi="Cambria"/>
          <w:kern w:val="2"/>
          <w:sz w:val="22"/>
          <w:szCs w:val="24"/>
          <w:lang w:eastAsia="en-US"/>
          <w14:ligatures w14:val="standardContextual"/>
        </w:rPr>
        <w:lastRenderedPageBreak/>
        <w:t>każdy rozpoczęty HA i odniesienie tej ilości do całej powierzchni zabiegu. Dopuszcza się tolerancję +/- 10% w ilości drzewek w stosunku do ilości podanej w zleceniu.</w:t>
      </w:r>
    </w:p>
    <w:p w14:paraId="5E35A12F" w14:textId="77777777" w:rsidR="00235149" w:rsidRPr="00235149" w:rsidRDefault="00235149">
      <w:pPr>
        <w:numPr>
          <w:ilvl w:val="1"/>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przyjęta do wyliczeń powierzchnia faktycznie wykonanego zabiegu (nie jest wymagana zgodność z powierzchnią wg planu urządzania lasu), powinna być zredukowana o istniejące w wydzieleniu takie elementy jak: drogi, kępy drzewostanu nie objęte zabiegiem, bagna, itp.</w:t>
      </w:r>
    </w:p>
    <w:p w14:paraId="4A7560B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40C21C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B1406DF" w14:textId="77777777" w:rsidTr="00B12D98">
        <w:trPr>
          <w:trHeight w:val="600"/>
          <w:tblHeader/>
        </w:trPr>
        <w:tc>
          <w:tcPr>
            <w:tcW w:w="800" w:type="dxa"/>
            <w:shd w:val="clear" w:color="auto" w:fill="auto"/>
            <w:vAlign w:val="center"/>
          </w:tcPr>
          <w:p w14:paraId="3077915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60FF1E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CC0EED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097443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620957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FB1BD99" w14:textId="77777777" w:rsidTr="00B12D98">
        <w:tc>
          <w:tcPr>
            <w:tcW w:w="800" w:type="dxa"/>
            <w:shd w:val="clear" w:color="auto" w:fill="auto"/>
          </w:tcPr>
          <w:p w14:paraId="2A587BD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122</w:t>
            </w:r>
          </w:p>
        </w:tc>
        <w:tc>
          <w:tcPr>
            <w:tcW w:w="1800" w:type="dxa"/>
            <w:shd w:val="clear" w:color="auto" w:fill="auto"/>
          </w:tcPr>
          <w:p w14:paraId="1F93D75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KOSZ UA</w:t>
            </w:r>
          </w:p>
        </w:tc>
        <w:tc>
          <w:tcPr>
            <w:tcW w:w="1800" w:type="dxa"/>
            <w:shd w:val="clear" w:color="auto" w:fill="auto"/>
          </w:tcPr>
          <w:p w14:paraId="05B94EE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KOSZ UA</w:t>
            </w:r>
          </w:p>
        </w:tc>
        <w:tc>
          <w:tcPr>
            <w:tcW w:w="3600" w:type="dxa"/>
            <w:shd w:val="clear" w:color="auto" w:fill="auto"/>
          </w:tcPr>
          <w:p w14:paraId="3115623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Wykaszanie chwastów w uprawach i usuwanie zbędnych nalotów  – stopień trudności I i II</w:t>
            </w:r>
          </w:p>
        </w:tc>
        <w:tc>
          <w:tcPr>
            <w:tcW w:w="1200" w:type="dxa"/>
            <w:shd w:val="clear" w:color="auto" w:fill="auto"/>
          </w:tcPr>
          <w:p w14:paraId="1C64BCF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6711D8AC" w14:textId="77777777" w:rsidTr="00B12D98">
        <w:tc>
          <w:tcPr>
            <w:tcW w:w="800" w:type="dxa"/>
            <w:shd w:val="clear" w:color="auto" w:fill="auto"/>
          </w:tcPr>
          <w:p w14:paraId="40C3721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123</w:t>
            </w:r>
          </w:p>
        </w:tc>
        <w:tc>
          <w:tcPr>
            <w:tcW w:w="1800" w:type="dxa"/>
            <w:shd w:val="clear" w:color="auto" w:fill="auto"/>
          </w:tcPr>
          <w:p w14:paraId="24FBEE1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KOSZ UB</w:t>
            </w:r>
          </w:p>
        </w:tc>
        <w:tc>
          <w:tcPr>
            <w:tcW w:w="1800" w:type="dxa"/>
            <w:shd w:val="clear" w:color="auto" w:fill="auto"/>
          </w:tcPr>
          <w:p w14:paraId="6FE8A74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KOSZ UB</w:t>
            </w:r>
          </w:p>
        </w:tc>
        <w:tc>
          <w:tcPr>
            <w:tcW w:w="3600" w:type="dxa"/>
            <w:shd w:val="clear" w:color="auto" w:fill="auto"/>
          </w:tcPr>
          <w:p w14:paraId="4B65B22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Wykaszanie chwastów w uprawach i usuwanie zbędnych nalotów  – stopień trudności III i IV</w:t>
            </w:r>
          </w:p>
        </w:tc>
        <w:tc>
          <w:tcPr>
            <w:tcW w:w="1200" w:type="dxa"/>
            <w:shd w:val="clear" w:color="auto" w:fill="auto"/>
          </w:tcPr>
          <w:p w14:paraId="17710D2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589397AD" w14:textId="77777777" w:rsidTr="00B12D98">
        <w:tc>
          <w:tcPr>
            <w:tcW w:w="800" w:type="dxa"/>
            <w:shd w:val="clear" w:color="auto" w:fill="auto"/>
          </w:tcPr>
          <w:p w14:paraId="32B219F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124</w:t>
            </w:r>
          </w:p>
        </w:tc>
        <w:tc>
          <w:tcPr>
            <w:tcW w:w="1800" w:type="dxa"/>
            <w:shd w:val="clear" w:color="auto" w:fill="auto"/>
          </w:tcPr>
          <w:p w14:paraId="759B36F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KOSZ UC</w:t>
            </w:r>
          </w:p>
        </w:tc>
        <w:tc>
          <w:tcPr>
            <w:tcW w:w="1800" w:type="dxa"/>
            <w:shd w:val="clear" w:color="auto" w:fill="auto"/>
          </w:tcPr>
          <w:p w14:paraId="5E9906A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KOSZ UC</w:t>
            </w:r>
          </w:p>
        </w:tc>
        <w:tc>
          <w:tcPr>
            <w:tcW w:w="3600" w:type="dxa"/>
            <w:shd w:val="clear" w:color="auto" w:fill="auto"/>
          </w:tcPr>
          <w:p w14:paraId="2FA071C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Wykaszanie chwastów w uprawach i usuwanie zbędnych nalotów  – stopień trudności V i VI</w:t>
            </w:r>
          </w:p>
        </w:tc>
        <w:tc>
          <w:tcPr>
            <w:tcW w:w="1200" w:type="dxa"/>
            <w:shd w:val="clear" w:color="auto" w:fill="auto"/>
          </w:tcPr>
          <w:p w14:paraId="3938F17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312EABF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66877CE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6CF1B1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usunięcie utrudniającej wzrost i rozwój wprowadzonych na uprawę drzewek roślinności zielnej, krzewów, krzewinek oraz zbędnych odrośli i nalotów drzew leśnych. Zabieg będzie  wykonywany poprzez wykaszanie przy użyciu narzędzi ręcznych lub z użyciem wykaszarki (kosy mechanicznej).</w:t>
      </w:r>
    </w:p>
    <w:p w14:paraId="024ECFD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2487610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78A192F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6991287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0CB13F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9C981F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128B79B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BC8003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12BCDA5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2111F12"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Czynność rozliczeniowa dla zabiegu zostanie ustalona przed wystawieniem zlecenia dla określonych lokalizacji wg następującego podziału:</w:t>
      </w:r>
    </w:p>
    <w:tbl>
      <w:tblPr>
        <w:tblStyle w:val="Tabela-Siatka"/>
        <w:tblW w:w="8945" w:type="dxa"/>
        <w:jc w:val="center"/>
        <w:tblBorders>
          <w:top w:val="single" w:sz="4" w:space="0" w:color="0033CC"/>
          <w:left w:val="single" w:sz="4" w:space="0" w:color="0033CC"/>
          <w:bottom w:val="single" w:sz="4" w:space="0" w:color="0033CC"/>
          <w:right w:val="single" w:sz="4" w:space="0" w:color="0033CC"/>
          <w:insideH w:val="single" w:sz="4" w:space="0" w:color="0033CC"/>
          <w:insideV w:val="single" w:sz="4" w:space="0" w:color="0033CC"/>
        </w:tblBorders>
        <w:tblLayout w:type="fixed"/>
        <w:tblLook w:val="04A0" w:firstRow="1" w:lastRow="0" w:firstColumn="1" w:lastColumn="0" w:noHBand="0" w:noVBand="1"/>
      </w:tblPr>
      <w:tblGrid>
        <w:gridCol w:w="562"/>
        <w:gridCol w:w="2472"/>
        <w:gridCol w:w="3515"/>
        <w:gridCol w:w="1195"/>
        <w:gridCol w:w="1201"/>
      </w:tblGrid>
      <w:tr w:rsidR="00235149" w:rsidRPr="00235149" w14:paraId="24AF9554" w14:textId="77777777" w:rsidTr="00B12D98">
        <w:trPr>
          <w:trHeight w:val="284"/>
          <w:jc w:val="center"/>
        </w:trPr>
        <w:tc>
          <w:tcPr>
            <w:tcW w:w="562" w:type="dxa"/>
            <w:vMerge w:val="restart"/>
            <w:vAlign w:val="center"/>
          </w:tcPr>
          <w:p w14:paraId="15E1E778" w14:textId="77777777" w:rsidR="00235149" w:rsidRPr="00235149" w:rsidRDefault="00235149" w:rsidP="00235149">
            <w:pPr>
              <w:rPr>
                <w:rFonts w:ascii="Cambria" w:hAnsi="Cambria"/>
                <w:sz w:val="22"/>
                <w:szCs w:val="22"/>
              </w:rPr>
            </w:pPr>
            <w:r w:rsidRPr="00235149">
              <w:rPr>
                <w:rFonts w:ascii="Cambria" w:hAnsi="Cambria"/>
                <w:sz w:val="22"/>
                <w:szCs w:val="22"/>
              </w:rPr>
              <w:t>Lp.</w:t>
            </w:r>
          </w:p>
        </w:tc>
        <w:tc>
          <w:tcPr>
            <w:tcW w:w="2472" w:type="dxa"/>
            <w:vMerge w:val="restart"/>
            <w:vAlign w:val="center"/>
          </w:tcPr>
          <w:p w14:paraId="1679B472" w14:textId="77777777" w:rsidR="00235149" w:rsidRPr="00235149" w:rsidRDefault="00235149" w:rsidP="00235149">
            <w:pPr>
              <w:rPr>
                <w:rFonts w:ascii="Cambria" w:hAnsi="Cambria"/>
                <w:sz w:val="22"/>
                <w:szCs w:val="22"/>
              </w:rPr>
            </w:pPr>
            <w:r w:rsidRPr="00235149">
              <w:rPr>
                <w:rFonts w:ascii="Cambria" w:hAnsi="Cambria"/>
                <w:sz w:val="22"/>
                <w:szCs w:val="22"/>
              </w:rPr>
              <w:t>Wyszczególnienie</w:t>
            </w:r>
          </w:p>
        </w:tc>
        <w:tc>
          <w:tcPr>
            <w:tcW w:w="3515" w:type="dxa"/>
            <w:vMerge w:val="restart"/>
            <w:vAlign w:val="center"/>
          </w:tcPr>
          <w:p w14:paraId="560C48B0" w14:textId="77777777" w:rsidR="00235149" w:rsidRPr="00235149" w:rsidRDefault="00235149" w:rsidP="00235149">
            <w:pPr>
              <w:rPr>
                <w:rFonts w:ascii="Cambria" w:hAnsi="Cambria"/>
                <w:sz w:val="22"/>
                <w:szCs w:val="22"/>
              </w:rPr>
            </w:pPr>
            <w:r w:rsidRPr="00235149">
              <w:rPr>
                <w:rFonts w:ascii="Cambria" w:hAnsi="Cambria"/>
                <w:sz w:val="22"/>
                <w:szCs w:val="22"/>
              </w:rPr>
              <w:t>Przykłady uciążliwych gatunków roślin</w:t>
            </w:r>
          </w:p>
        </w:tc>
        <w:tc>
          <w:tcPr>
            <w:tcW w:w="2396" w:type="dxa"/>
            <w:gridSpan w:val="2"/>
            <w:vAlign w:val="center"/>
          </w:tcPr>
          <w:p w14:paraId="304D6885" w14:textId="77777777" w:rsidR="00235149" w:rsidRPr="00235149" w:rsidRDefault="00235149" w:rsidP="00235149">
            <w:pPr>
              <w:rPr>
                <w:rFonts w:ascii="Cambria" w:hAnsi="Cambria"/>
                <w:sz w:val="22"/>
                <w:szCs w:val="22"/>
              </w:rPr>
            </w:pPr>
            <w:r w:rsidRPr="00235149">
              <w:rPr>
                <w:rFonts w:ascii="Cambria" w:hAnsi="Cambria"/>
                <w:sz w:val="22"/>
                <w:szCs w:val="22"/>
              </w:rPr>
              <w:t xml:space="preserve">Czynność rozliczeniowa przy pokryciu powierzchni uciążliwymi gatunkami roślin </w:t>
            </w:r>
          </w:p>
        </w:tc>
      </w:tr>
      <w:tr w:rsidR="00235149" w:rsidRPr="00235149" w14:paraId="5E110737" w14:textId="77777777" w:rsidTr="00B12D98">
        <w:trPr>
          <w:trHeight w:val="284"/>
          <w:jc w:val="center"/>
        </w:trPr>
        <w:tc>
          <w:tcPr>
            <w:tcW w:w="562" w:type="dxa"/>
            <w:vMerge/>
            <w:vAlign w:val="center"/>
          </w:tcPr>
          <w:p w14:paraId="7F007747" w14:textId="77777777" w:rsidR="00235149" w:rsidRPr="00235149" w:rsidRDefault="00235149" w:rsidP="00235149">
            <w:pPr>
              <w:rPr>
                <w:rFonts w:ascii="Cambria" w:hAnsi="Cambria"/>
                <w:sz w:val="22"/>
                <w:szCs w:val="22"/>
              </w:rPr>
            </w:pPr>
          </w:p>
        </w:tc>
        <w:tc>
          <w:tcPr>
            <w:tcW w:w="2472" w:type="dxa"/>
            <w:vMerge/>
            <w:vAlign w:val="center"/>
          </w:tcPr>
          <w:p w14:paraId="4FECCEBC" w14:textId="77777777" w:rsidR="00235149" w:rsidRPr="00235149" w:rsidRDefault="00235149" w:rsidP="00235149">
            <w:pPr>
              <w:rPr>
                <w:rFonts w:ascii="Cambria" w:hAnsi="Cambria"/>
                <w:sz w:val="22"/>
                <w:szCs w:val="22"/>
              </w:rPr>
            </w:pPr>
          </w:p>
        </w:tc>
        <w:tc>
          <w:tcPr>
            <w:tcW w:w="3515" w:type="dxa"/>
            <w:vMerge/>
            <w:vAlign w:val="center"/>
          </w:tcPr>
          <w:p w14:paraId="4AC3EA86" w14:textId="77777777" w:rsidR="00235149" w:rsidRPr="00235149" w:rsidRDefault="00235149" w:rsidP="00235149">
            <w:pPr>
              <w:rPr>
                <w:rFonts w:ascii="Cambria" w:hAnsi="Cambria"/>
                <w:strike/>
                <w:sz w:val="22"/>
                <w:szCs w:val="22"/>
              </w:rPr>
            </w:pPr>
          </w:p>
        </w:tc>
        <w:tc>
          <w:tcPr>
            <w:tcW w:w="1195" w:type="dxa"/>
            <w:vAlign w:val="center"/>
          </w:tcPr>
          <w:p w14:paraId="5908E38E" w14:textId="77777777" w:rsidR="00235149" w:rsidRPr="00235149" w:rsidRDefault="00235149" w:rsidP="00235149">
            <w:pPr>
              <w:rPr>
                <w:rFonts w:ascii="Cambria" w:hAnsi="Cambria"/>
                <w:sz w:val="22"/>
                <w:szCs w:val="22"/>
              </w:rPr>
            </w:pPr>
            <w:r w:rsidRPr="00235149">
              <w:rPr>
                <w:rFonts w:ascii="Cambria" w:hAnsi="Cambria"/>
                <w:sz w:val="22"/>
                <w:szCs w:val="22"/>
              </w:rPr>
              <w:t xml:space="preserve">25% </w:t>
            </w:r>
            <w:r w:rsidRPr="00235149">
              <w:rPr>
                <w:rFonts w:ascii="Cambria" w:hAnsi="Cambria"/>
                <w:sz w:val="22"/>
                <w:szCs w:val="22"/>
              </w:rPr>
              <w:br/>
              <w:t>do 50%</w:t>
            </w:r>
          </w:p>
        </w:tc>
        <w:tc>
          <w:tcPr>
            <w:tcW w:w="1201" w:type="dxa"/>
            <w:vAlign w:val="center"/>
          </w:tcPr>
          <w:p w14:paraId="450EA65D" w14:textId="77777777" w:rsidR="00235149" w:rsidRPr="00235149" w:rsidRDefault="00235149" w:rsidP="00235149">
            <w:pPr>
              <w:rPr>
                <w:rFonts w:ascii="Cambria" w:hAnsi="Cambria"/>
                <w:sz w:val="22"/>
                <w:szCs w:val="22"/>
              </w:rPr>
            </w:pPr>
            <w:r w:rsidRPr="00235149">
              <w:rPr>
                <w:rFonts w:ascii="Cambria" w:hAnsi="Cambria"/>
                <w:sz w:val="22"/>
                <w:szCs w:val="22"/>
              </w:rPr>
              <w:t>powyżej 50%</w:t>
            </w:r>
          </w:p>
        </w:tc>
      </w:tr>
      <w:tr w:rsidR="00235149" w:rsidRPr="00235149" w14:paraId="3A0FF50C" w14:textId="77777777" w:rsidTr="00B12D98">
        <w:trPr>
          <w:trHeight w:val="170"/>
          <w:jc w:val="center"/>
        </w:trPr>
        <w:tc>
          <w:tcPr>
            <w:tcW w:w="562" w:type="dxa"/>
            <w:vAlign w:val="center"/>
          </w:tcPr>
          <w:p w14:paraId="4E4EA31E" w14:textId="77777777" w:rsidR="00235149" w:rsidRPr="00235149" w:rsidRDefault="00235149" w:rsidP="00235149">
            <w:pPr>
              <w:jc w:val="center"/>
              <w:rPr>
                <w:rFonts w:ascii="Cambria" w:hAnsi="Cambria"/>
                <w:sz w:val="22"/>
                <w:szCs w:val="22"/>
              </w:rPr>
            </w:pPr>
            <w:r w:rsidRPr="00235149">
              <w:rPr>
                <w:rFonts w:ascii="Cambria" w:hAnsi="Cambria"/>
                <w:sz w:val="22"/>
                <w:szCs w:val="22"/>
              </w:rPr>
              <w:t>1</w:t>
            </w:r>
          </w:p>
        </w:tc>
        <w:tc>
          <w:tcPr>
            <w:tcW w:w="2472" w:type="dxa"/>
            <w:vAlign w:val="center"/>
          </w:tcPr>
          <w:p w14:paraId="39D4A372" w14:textId="77777777" w:rsidR="00235149" w:rsidRPr="00235149" w:rsidRDefault="00235149" w:rsidP="00235149">
            <w:pPr>
              <w:jc w:val="center"/>
              <w:rPr>
                <w:rFonts w:ascii="Cambria" w:hAnsi="Cambria"/>
                <w:sz w:val="22"/>
                <w:szCs w:val="22"/>
              </w:rPr>
            </w:pPr>
            <w:r w:rsidRPr="00235149">
              <w:rPr>
                <w:rFonts w:ascii="Cambria" w:hAnsi="Cambria"/>
                <w:sz w:val="22"/>
                <w:szCs w:val="22"/>
              </w:rPr>
              <w:t>2</w:t>
            </w:r>
          </w:p>
        </w:tc>
        <w:tc>
          <w:tcPr>
            <w:tcW w:w="3515" w:type="dxa"/>
            <w:vAlign w:val="center"/>
          </w:tcPr>
          <w:p w14:paraId="2D8F1552" w14:textId="77777777" w:rsidR="00235149" w:rsidRPr="00235149" w:rsidRDefault="00235149" w:rsidP="00235149">
            <w:pPr>
              <w:jc w:val="center"/>
              <w:rPr>
                <w:rFonts w:ascii="Cambria" w:hAnsi="Cambria"/>
                <w:sz w:val="22"/>
                <w:szCs w:val="22"/>
              </w:rPr>
            </w:pPr>
            <w:r w:rsidRPr="00235149">
              <w:rPr>
                <w:rFonts w:ascii="Cambria" w:hAnsi="Cambria"/>
                <w:sz w:val="22"/>
                <w:szCs w:val="22"/>
              </w:rPr>
              <w:t>3</w:t>
            </w:r>
          </w:p>
        </w:tc>
        <w:tc>
          <w:tcPr>
            <w:tcW w:w="1195" w:type="dxa"/>
            <w:vAlign w:val="center"/>
          </w:tcPr>
          <w:p w14:paraId="6531BA83" w14:textId="77777777" w:rsidR="00235149" w:rsidRPr="00235149" w:rsidRDefault="00235149" w:rsidP="00235149">
            <w:pPr>
              <w:jc w:val="center"/>
              <w:rPr>
                <w:rFonts w:ascii="Cambria" w:hAnsi="Cambria"/>
                <w:sz w:val="22"/>
                <w:szCs w:val="22"/>
              </w:rPr>
            </w:pPr>
            <w:r w:rsidRPr="00235149">
              <w:rPr>
                <w:rFonts w:ascii="Cambria" w:hAnsi="Cambria"/>
                <w:sz w:val="22"/>
                <w:szCs w:val="22"/>
              </w:rPr>
              <w:t>4</w:t>
            </w:r>
          </w:p>
        </w:tc>
        <w:tc>
          <w:tcPr>
            <w:tcW w:w="1201" w:type="dxa"/>
            <w:vAlign w:val="center"/>
          </w:tcPr>
          <w:p w14:paraId="3FCD179F" w14:textId="77777777" w:rsidR="00235149" w:rsidRPr="00235149" w:rsidRDefault="00235149" w:rsidP="00235149">
            <w:pPr>
              <w:jc w:val="center"/>
              <w:rPr>
                <w:rFonts w:ascii="Cambria" w:hAnsi="Cambria"/>
                <w:sz w:val="22"/>
                <w:szCs w:val="22"/>
              </w:rPr>
            </w:pPr>
            <w:r w:rsidRPr="00235149">
              <w:rPr>
                <w:rFonts w:ascii="Cambria" w:hAnsi="Cambria"/>
                <w:sz w:val="22"/>
                <w:szCs w:val="22"/>
              </w:rPr>
              <w:t>5</w:t>
            </w:r>
          </w:p>
        </w:tc>
      </w:tr>
      <w:tr w:rsidR="00235149" w:rsidRPr="00235149" w14:paraId="4CCE7473" w14:textId="77777777" w:rsidTr="00B12D98">
        <w:trPr>
          <w:trHeight w:val="284"/>
          <w:jc w:val="center"/>
        </w:trPr>
        <w:tc>
          <w:tcPr>
            <w:tcW w:w="562" w:type="dxa"/>
            <w:vAlign w:val="center"/>
          </w:tcPr>
          <w:p w14:paraId="11388F60" w14:textId="77777777" w:rsidR="00235149" w:rsidRPr="00235149" w:rsidRDefault="00235149" w:rsidP="00235149">
            <w:pPr>
              <w:rPr>
                <w:rFonts w:ascii="Cambria" w:hAnsi="Cambria"/>
                <w:sz w:val="22"/>
                <w:szCs w:val="22"/>
              </w:rPr>
            </w:pPr>
            <w:r w:rsidRPr="00235149">
              <w:rPr>
                <w:rFonts w:ascii="Cambria" w:hAnsi="Cambria"/>
                <w:sz w:val="22"/>
                <w:szCs w:val="22"/>
              </w:rPr>
              <w:t>1</w:t>
            </w:r>
          </w:p>
        </w:tc>
        <w:tc>
          <w:tcPr>
            <w:tcW w:w="2472" w:type="dxa"/>
            <w:vAlign w:val="center"/>
          </w:tcPr>
          <w:p w14:paraId="41E10A53" w14:textId="77777777" w:rsidR="00235149" w:rsidRPr="00235149" w:rsidRDefault="00235149" w:rsidP="00235149">
            <w:pPr>
              <w:rPr>
                <w:rFonts w:ascii="Cambria" w:hAnsi="Cambria"/>
                <w:sz w:val="22"/>
                <w:szCs w:val="22"/>
              </w:rPr>
            </w:pPr>
            <w:r w:rsidRPr="00235149">
              <w:rPr>
                <w:rFonts w:ascii="Cambria" w:hAnsi="Cambria"/>
                <w:sz w:val="22"/>
                <w:szCs w:val="22"/>
              </w:rPr>
              <w:t>Uciążliwe rośliny zielne</w:t>
            </w:r>
          </w:p>
        </w:tc>
        <w:tc>
          <w:tcPr>
            <w:tcW w:w="3515" w:type="dxa"/>
            <w:vAlign w:val="center"/>
          </w:tcPr>
          <w:p w14:paraId="7155F1AF" w14:textId="77777777" w:rsidR="00235149" w:rsidRPr="00235149" w:rsidRDefault="00235149" w:rsidP="00235149">
            <w:pPr>
              <w:rPr>
                <w:rFonts w:ascii="Cambria" w:hAnsi="Cambria"/>
                <w:sz w:val="22"/>
                <w:szCs w:val="22"/>
              </w:rPr>
            </w:pPr>
            <w:r w:rsidRPr="00235149">
              <w:rPr>
                <w:rFonts w:ascii="Cambria" w:hAnsi="Cambria"/>
                <w:sz w:val="22"/>
                <w:szCs w:val="22"/>
              </w:rPr>
              <w:t xml:space="preserve">trzcinnik leśny, pozostałe trawy, </w:t>
            </w:r>
          </w:p>
          <w:p w14:paraId="0925B71F" w14:textId="77777777" w:rsidR="00235149" w:rsidRPr="00235149" w:rsidRDefault="00235149" w:rsidP="00235149">
            <w:pPr>
              <w:rPr>
                <w:rFonts w:ascii="Cambria" w:hAnsi="Cambria"/>
                <w:sz w:val="22"/>
                <w:szCs w:val="22"/>
              </w:rPr>
            </w:pPr>
            <w:r w:rsidRPr="00235149">
              <w:rPr>
                <w:rFonts w:ascii="Cambria" w:hAnsi="Cambria"/>
                <w:sz w:val="22"/>
                <w:szCs w:val="22"/>
              </w:rPr>
              <w:t>pokrzywa, chmiel, nawłoć,</w:t>
            </w:r>
          </w:p>
          <w:p w14:paraId="06EECD26" w14:textId="77777777" w:rsidR="00235149" w:rsidRPr="00235149" w:rsidRDefault="00235149" w:rsidP="00235149">
            <w:pPr>
              <w:rPr>
                <w:rFonts w:ascii="Cambria" w:hAnsi="Cambria"/>
                <w:sz w:val="22"/>
                <w:szCs w:val="22"/>
              </w:rPr>
            </w:pPr>
            <w:r w:rsidRPr="00235149">
              <w:rPr>
                <w:rFonts w:ascii="Cambria" w:hAnsi="Cambria"/>
                <w:sz w:val="22"/>
                <w:szCs w:val="22"/>
              </w:rPr>
              <w:t>orlica i inne paprocie</w:t>
            </w:r>
          </w:p>
        </w:tc>
        <w:tc>
          <w:tcPr>
            <w:tcW w:w="1195" w:type="dxa"/>
            <w:vAlign w:val="center"/>
          </w:tcPr>
          <w:p w14:paraId="1240D6B7" w14:textId="77777777" w:rsidR="00235149" w:rsidRPr="00235149" w:rsidRDefault="00235149" w:rsidP="00235149">
            <w:pPr>
              <w:rPr>
                <w:rFonts w:ascii="Cambria" w:hAnsi="Cambria"/>
                <w:sz w:val="22"/>
                <w:szCs w:val="22"/>
              </w:rPr>
            </w:pPr>
            <w:r w:rsidRPr="00235149">
              <w:rPr>
                <w:rFonts w:ascii="Cambria" w:hAnsi="Cambria"/>
                <w:sz w:val="22"/>
                <w:lang w:eastAsia="pl-PL"/>
              </w:rPr>
              <w:t>KOSZ UA</w:t>
            </w:r>
          </w:p>
        </w:tc>
        <w:tc>
          <w:tcPr>
            <w:tcW w:w="1201" w:type="dxa"/>
            <w:vAlign w:val="center"/>
          </w:tcPr>
          <w:p w14:paraId="5C79EEE3" w14:textId="77777777" w:rsidR="00235149" w:rsidRPr="00235149" w:rsidRDefault="00235149" w:rsidP="00235149">
            <w:pPr>
              <w:rPr>
                <w:rFonts w:ascii="Cambria" w:hAnsi="Cambria"/>
                <w:sz w:val="22"/>
                <w:szCs w:val="22"/>
              </w:rPr>
            </w:pPr>
            <w:r w:rsidRPr="00235149">
              <w:rPr>
                <w:rFonts w:ascii="Cambria" w:hAnsi="Cambria"/>
                <w:sz w:val="22"/>
                <w:lang w:eastAsia="pl-PL"/>
              </w:rPr>
              <w:t>KOSZ UA</w:t>
            </w:r>
          </w:p>
        </w:tc>
      </w:tr>
      <w:tr w:rsidR="00235149" w:rsidRPr="00235149" w14:paraId="4128D1C3" w14:textId="77777777" w:rsidTr="00B12D98">
        <w:trPr>
          <w:trHeight w:val="284"/>
          <w:jc w:val="center"/>
        </w:trPr>
        <w:tc>
          <w:tcPr>
            <w:tcW w:w="562" w:type="dxa"/>
            <w:vAlign w:val="center"/>
          </w:tcPr>
          <w:p w14:paraId="27562E87" w14:textId="77777777" w:rsidR="00235149" w:rsidRPr="00235149" w:rsidRDefault="00235149" w:rsidP="00235149">
            <w:pPr>
              <w:rPr>
                <w:rFonts w:ascii="Cambria" w:hAnsi="Cambria"/>
                <w:sz w:val="22"/>
                <w:szCs w:val="22"/>
              </w:rPr>
            </w:pPr>
            <w:r w:rsidRPr="00235149">
              <w:rPr>
                <w:rFonts w:ascii="Cambria" w:hAnsi="Cambria"/>
                <w:sz w:val="22"/>
                <w:szCs w:val="22"/>
              </w:rPr>
              <w:t>2</w:t>
            </w:r>
          </w:p>
        </w:tc>
        <w:tc>
          <w:tcPr>
            <w:tcW w:w="2472" w:type="dxa"/>
            <w:vAlign w:val="center"/>
          </w:tcPr>
          <w:p w14:paraId="3043C736" w14:textId="77777777" w:rsidR="00235149" w:rsidRPr="00235149" w:rsidRDefault="00235149" w:rsidP="00235149">
            <w:pPr>
              <w:rPr>
                <w:rFonts w:ascii="Cambria" w:hAnsi="Cambria"/>
                <w:sz w:val="22"/>
                <w:szCs w:val="22"/>
              </w:rPr>
            </w:pPr>
            <w:r w:rsidRPr="00235149">
              <w:rPr>
                <w:rFonts w:ascii="Cambria" w:hAnsi="Cambria"/>
                <w:sz w:val="22"/>
                <w:szCs w:val="22"/>
              </w:rPr>
              <w:t>Niepożądane naloty drzew i krzewów, odrośla</w:t>
            </w:r>
          </w:p>
        </w:tc>
        <w:tc>
          <w:tcPr>
            <w:tcW w:w="3515" w:type="dxa"/>
            <w:vAlign w:val="center"/>
          </w:tcPr>
          <w:p w14:paraId="333E381D" w14:textId="77777777" w:rsidR="00235149" w:rsidRPr="00235149" w:rsidRDefault="00235149" w:rsidP="00235149">
            <w:pPr>
              <w:rPr>
                <w:rFonts w:ascii="Cambria" w:hAnsi="Cambria"/>
                <w:sz w:val="22"/>
                <w:szCs w:val="22"/>
              </w:rPr>
            </w:pPr>
            <w:r w:rsidRPr="00235149">
              <w:rPr>
                <w:rFonts w:ascii="Cambria" w:hAnsi="Cambria"/>
                <w:sz w:val="22"/>
                <w:szCs w:val="22"/>
              </w:rPr>
              <w:t xml:space="preserve">brzoza, osika, grab, żarnowiec, </w:t>
            </w:r>
          </w:p>
          <w:p w14:paraId="74FB6DAC" w14:textId="77777777" w:rsidR="00235149" w:rsidRPr="00235149" w:rsidRDefault="00235149" w:rsidP="00235149">
            <w:pPr>
              <w:rPr>
                <w:rFonts w:ascii="Cambria" w:hAnsi="Cambria"/>
                <w:sz w:val="22"/>
                <w:szCs w:val="22"/>
              </w:rPr>
            </w:pPr>
            <w:r w:rsidRPr="00235149">
              <w:rPr>
                <w:rFonts w:ascii="Cambria" w:hAnsi="Cambria"/>
                <w:sz w:val="22"/>
                <w:szCs w:val="22"/>
              </w:rPr>
              <w:t xml:space="preserve">czeremcha amerykańska </w:t>
            </w:r>
          </w:p>
        </w:tc>
        <w:tc>
          <w:tcPr>
            <w:tcW w:w="1195" w:type="dxa"/>
            <w:vAlign w:val="center"/>
          </w:tcPr>
          <w:p w14:paraId="6CAB6814" w14:textId="77777777" w:rsidR="00235149" w:rsidRPr="00235149" w:rsidRDefault="00235149" w:rsidP="00235149">
            <w:pPr>
              <w:rPr>
                <w:rFonts w:ascii="Cambria" w:hAnsi="Cambria"/>
                <w:sz w:val="22"/>
                <w:szCs w:val="22"/>
              </w:rPr>
            </w:pPr>
            <w:r w:rsidRPr="00235149">
              <w:rPr>
                <w:rFonts w:ascii="Cambria" w:hAnsi="Cambria"/>
                <w:sz w:val="22"/>
                <w:lang w:eastAsia="pl-PL"/>
              </w:rPr>
              <w:t>KOSZ UA</w:t>
            </w:r>
          </w:p>
        </w:tc>
        <w:tc>
          <w:tcPr>
            <w:tcW w:w="1201" w:type="dxa"/>
            <w:vAlign w:val="center"/>
          </w:tcPr>
          <w:p w14:paraId="06C4A634" w14:textId="77777777" w:rsidR="00235149" w:rsidRPr="00235149" w:rsidRDefault="00235149" w:rsidP="00235149">
            <w:pPr>
              <w:rPr>
                <w:rFonts w:ascii="Cambria" w:hAnsi="Cambria"/>
                <w:sz w:val="22"/>
                <w:szCs w:val="22"/>
              </w:rPr>
            </w:pPr>
            <w:r w:rsidRPr="00235149">
              <w:rPr>
                <w:rFonts w:ascii="Cambria" w:hAnsi="Cambria"/>
                <w:sz w:val="22"/>
                <w:lang w:eastAsia="pl-PL"/>
              </w:rPr>
              <w:t>KOSZ UB</w:t>
            </w:r>
          </w:p>
        </w:tc>
      </w:tr>
      <w:tr w:rsidR="00235149" w:rsidRPr="00235149" w14:paraId="22C29595" w14:textId="77777777" w:rsidTr="00B12D98">
        <w:trPr>
          <w:trHeight w:val="284"/>
          <w:jc w:val="center"/>
        </w:trPr>
        <w:tc>
          <w:tcPr>
            <w:tcW w:w="562" w:type="dxa"/>
            <w:vAlign w:val="center"/>
          </w:tcPr>
          <w:p w14:paraId="5603FA82" w14:textId="77777777" w:rsidR="00235149" w:rsidRPr="00235149" w:rsidRDefault="00235149" w:rsidP="00235149">
            <w:pPr>
              <w:rPr>
                <w:rFonts w:ascii="Cambria" w:hAnsi="Cambria"/>
                <w:sz w:val="22"/>
                <w:szCs w:val="22"/>
              </w:rPr>
            </w:pPr>
            <w:r w:rsidRPr="00235149">
              <w:rPr>
                <w:rFonts w:ascii="Cambria" w:hAnsi="Cambria"/>
                <w:sz w:val="22"/>
                <w:szCs w:val="22"/>
              </w:rPr>
              <w:t>3</w:t>
            </w:r>
          </w:p>
        </w:tc>
        <w:tc>
          <w:tcPr>
            <w:tcW w:w="2472" w:type="dxa"/>
            <w:vAlign w:val="center"/>
          </w:tcPr>
          <w:p w14:paraId="71AE30CE" w14:textId="77777777" w:rsidR="00235149" w:rsidRPr="00235149" w:rsidRDefault="00235149" w:rsidP="00235149">
            <w:pPr>
              <w:rPr>
                <w:rFonts w:ascii="Cambria" w:hAnsi="Cambria"/>
                <w:sz w:val="22"/>
                <w:szCs w:val="22"/>
              </w:rPr>
            </w:pPr>
            <w:r w:rsidRPr="00235149">
              <w:rPr>
                <w:rFonts w:ascii="Cambria" w:hAnsi="Cambria"/>
                <w:sz w:val="22"/>
                <w:szCs w:val="22"/>
              </w:rPr>
              <w:t>Uciążliwe gatunki pokrywy gleby (kolczaste i cierniste)</w:t>
            </w:r>
          </w:p>
        </w:tc>
        <w:tc>
          <w:tcPr>
            <w:tcW w:w="3515" w:type="dxa"/>
            <w:vAlign w:val="center"/>
          </w:tcPr>
          <w:p w14:paraId="42933809" w14:textId="77777777" w:rsidR="00235149" w:rsidRPr="00235149" w:rsidRDefault="00235149" w:rsidP="00235149">
            <w:pPr>
              <w:rPr>
                <w:rFonts w:ascii="Cambria" w:hAnsi="Cambria"/>
                <w:sz w:val="22"/>
                <w:szCs w:val="22"/>
              </w:rPr>
            </w:pPr>
            <w:r w:rsidRPr="00235149">
              <w:rPr>
                <w:rFonts w:ascii="Cambria" w:hAnsi="Cambria"/>
                <w:sz w:val="22"/>
                <w:szCs w:val="22"/>
              </w:rPr>
              <w:t>robinia akacjowa, tarnina,</w:t>
            </w:r>
          </w:p>
          <w:p w14:paraId="24D98C02" w14:textId="77777777" w:rsidR="00235149" w:rsidRPr="00235149" w:rsidRDefault="00235149" w:rsidP="00235149">
            <w:pPr>
              <w:rPr>
                <w:rFonts w:ascii="Cambria" w:hAnsi="Cambria"/>
                <w:sz w:val="22"/>
                <w:szCs w:val="22"/>
              </w:rPr>
            </w:pPr>
            <w:r w:rsidRPr="00235149">
              <w:rPr>
                <w:rFonts w:ascii="Cambria" w:hAnsi="Cambria"/>
                <w:sz w:val="22"/>
                <w:szCs w:val="22"/>
              </w:rPr>
              <w:t>jeżyna, malina, róża</w:t>
            </w:r>
          </w:p>
        </w:tc>
        <w:tc>
          <w:tcPr>
            <w:tcW w:w="1195" w:type="dxa"/>
            <w:vAlign w:val="center"/>
          </w:tcPr>
          <w:p w14:paraId="48DD014B" w14:textId="77777777" w:rsidR="00235149" w:rsidRPr="00235149" w:rsidRDefault="00235149" w:rsidP="00235149">
            <w:pPr>
              <w:rPr>
                <w:rFonts w:ascii="Cambria" w:hAnsi="Cambria"/>
                <w:sz w:val="22"/>
                <w:szCs w:val="22"/>
              </w:rPr>
            </w:pPr>
            <w:r w:rsidRPr="00235149">
              <w:rPr>
                <w:rFonts w:ascii="Cambria" w:hAnsi="Cambria"/>
                <w:sz w:val="22"/>
                <w:lang w:eastAsia="pl-PL"/>
              </w:rPr>
              <w:t>KOSZ UB</w:t>
            </w:r>
          </w:p>
        </w:tc>
        <w:tc>
          <w:tcPr>
            <w:tcW w:w="1201" w:type="dxa"/>
            <w:vAlign w:val="center"/>
          </w:tcPr>
          <w:p w14:paraId="6187688B" w14:textId="77777777" w:rsidR="00235149" w:rsidRPr="00235149" w:rsidRDefault="00235149" w:rsidP="00235149">
            <w:pPr>
              <w:rPr>
                <w:rFonts w:ascii="Cambria" w:hAnsi="Cambria"/>
                <w:sz w:val="22"/>
                <w:szCs w:val="22"/>
              </w:rPr>
            </w:pPr>
            <w:r w:rsidRPr="00235149">
              <w:rPr>
                <w:rFonts w:ascii="Cambria" w:hAnsi="Cambria"/>
                <w:sz w:val="22"/>
                <w:lang w:eastAsia="pl-PL"/>
              </w:rPr>
              <w:t>KOSZ UC</w:t>
            </w:r>
          </w:p>
        </w:tc>
      </w:tr>
      <w:tr w:rsidR="00235149" w:rsidRPr="00235149" w14:paraId="1071770E" w14:textId="77777777" w:rsidTr="00B12D98">
        <w:trPr>
          <w:trHeight w:val="376"/>
          <w:jc w:val="center"/>
        </w:trPr>
        <w:tc>
          <w:tcPr>
            <w:tcW w:w="562" w:type="dxa"/>
            <w:vMerge w:val="restart"/>
            <w:vAlign w:val="center"/>
          </w:tcPr>
          <w:p w14:paraId="1DF13CFD" w14:textId="77777777" w:rsidR="00235149" w:rsidRPr="00235149" w:rsidRDefault="00235149" w:rsidP="00235149">
            <w:pPr>
              <w:rPr>
                <w:rFonts w:ascii="Cambria" w:hAnsi="Cambria"/>
                <w:sz w:val="22"/>
                <w:szCs w:val="22"/>
              </w:rPr>
            </w:pPr>
            <w:r w:rsidRPr="00235149">
              <w:rPr>
                <w:rFonts w:ascii="Cambria" w:hAnsi="Cambria"/>
                <w:sz w:val="22"/>
                <w:szCs w:val="22"/>
              </w:rPr>
              <w:t>4</w:t>
            </w:r>
          </w:p>
        </w:tc>
        <w:tc>
          <w:tcPr>
            <w:tcW w:w="2472" w:type="dxa"/>
            <w:vMerge w:val="restart"/>
            <w:vAlign w:val="center"/>
          </w:tcPr>
          <w:p w14:paraId="4ABD70CE" w14:textId="77777777" w:rsidR="00235149" w:rsidRPr="00235149" w:rsidRDefault="00235149" w:rsidP="00235149">
            <w:pPr>
              <w:rPr>
                <w:rFonts w:ascii="Cambria" w:hAnsi="Cambria"/>
                <w:sz w:val="22"/>
                <w:szCs w:val="22"/>
              </w:rPr>
            </w:pPr>
            <w:r w:rsidRPr="00235149">
              <w:rPr>
                <w:rFonts w:ascii="Cambria" w:hAnsi="Cambria"/>
                <w:sz w:val="22"/>
                <w:szCs w:val="22"/>
              </w:rPr>
              <w:t xml:space="preserve">Czynność rozliczeniowa przy łącznym pokryciu uciążliwą roślinnością </w:t>
            </w:r>
          </w:p>
        </w:tc>
        <w:tc>
          <w:tcPr>
            <w:tcW w:w="3515" w:type="dxa"/>
            <w:vAlign w:val="center"/>
          </w:tcPr>
          <w:p w14:paraId="609D5FD5" w14:textId="77777777" w:rsidR="00235149" w:rsidRPr="00235149" w:rsidRDefault="00235149" w:rsidP="00235149">
            <w:pPr>
              <w:rPr>
                <w:rFonts w:ascii="Cambria" w:hAnsi="Cambria"/>
                <w:sz w:val="22"/>
                <w:szCs w:val="22"/>
              </w:rPr>
            </w:pPr>
            <w:r w:rsidRPr="00235149">
              <w:rPr>
                <w:rFonts w:ascii="Cambria" w:hAnsi="Cambria"/>
                <w:sz w:val="22"/>
                <w:szCs w:val="22"/>
              </w:rPr>
              <w:t xml:space="preserve">w przypadku wystąpienia gatunków wymienionych w wierszu Lp. 1 i Lp. 2 </w:t>
            </w:r>
          </w:p>
        </w:tc>
        <w:tc>
          <w:tcPr>
            <w:tcW w:w="1195" w:type="dxa"/>
            <w:vAlign w:val="center"/>
          </w:tcPr>
          <w:p w14:paraId="107255C8" w14:textId="77777777" w:rsidR="00235149" w:rsidRPr="00235149" w:rsidRDefault="00235149" w:rsidP="00235149">
            <w:pPr>
              <w:rPr>
                <w:rFonts w:ascii="Cambria" w:hAnsi="Cambria"/>
                <w:sz w:val="22"/>
                <w:szCs w:val="22"/>
              </w:rPr>
            </w:pPr>
            <w:r w:rsidRPr="00235149">
              <w:rPr>
                <w:rFonts w:ascii="Cambria" w:hAnsi="Cambria"/>
                <w:sz w:val="22"/>
                <w:lang w:eastAsia="pl-PL"/>
              </w:rPr>
              <w:t>KOSZ UA</w:t>
            </w:r>
          </w:p>
        </w:tc>
        <w:tc>
          <w:tcPr>
            <w:tcW w:w="1201" w:type="dxa"/>
            <w:vAlign w:val="center"/>
          </w:tcPr>
          <w:p w14:paraId="0D51A69C" w14:textId="77777777" w:rsidR="00235149" w:rsidRPr="00235149" w:rsidRDefault="00235149" w:rsidP="00235149">
            <w:pPr>
              <w:rPr>
                <w:rFonts w:ascii="Cambria" w:hAnsi="Cambria"/>
                <w:sz w:val="22"/>
                <w:szCs w:val="22"/>
              </w:rPr>
            </w:pPr>
            <w:r w:rsidRPr="00235149">
              <w:rPr>
                <w:rFonts w:ascii="Cambria" w:hAnsi="Cambria"/>
                <w:sz w:val="22"/>
                <w:lang w:eastAsia="pl-PL"/>
              </w:rPr>
              <w:t>KOSZ UB</w:t>
            </w:r>
          </w:p>
        </w:tc>
      </w:tr>
      <w:tr w:rsidR="00235149" w:rsidRPr="00235149" w14:paraId="5000000D" w14:textId="77777777" w:rsidTr="00B12D98">
        <w:trPr>
          <w:trHeight w:val="377"/>
          <w:jc w:val="center"/>
        </w:trPr>
        <w:tc>
          <w:tcPr>
            <w:tcW w:w="562" w:type="dxa"/>
            <w:vMerge/>
            <w:vAlign w:val="center"/>
          </w:tcPr>
          <w:p w14:paraId="6BF11964" w14:textId="77777777" w:rsidR="00235149" w:rsidRPr="00235149" w:rsidRDefault="00235149" w:rsidP="00235149">
            <w:pPr>
              <w:rPr>
                <w:rFonts w:ascii="Cambria" w:hAnsi="Cambria"/>
                <w:sz w:val="22"/>
                <w:szCs w:val="22"/>
              </w:rPr>
            </w:pPr>
          </w:p>
        </w:tc>
        <w:tc>
          <w:tcPr>
            <w:tcW w:w="2472" w:type="dxa"/>
            <w:vMerge/>
            <w:vAlign w:val="center"/>
          </w:tcPr>
          <w:p w14:paraId="1B681235" w14:textId="77777777" w:rsidR="00235149" w:rsidRPr="00235149" w:rsidRDefault="00235149" w:rsidP="00235149">
            <w:pPr>
              <w:rPr>
                <w:rFonts w:ascii="Cambria" w:hAnsi="Cambria"/>
                <w:sz w:val="22"/>
                <w:szCs w:val="22"/>
              </w:rPr>
            </w:pPr>
          </w:p>
        </w:tc>
        <w:tc>
          <w:tcPr>
            <w:tcW w:w="3515" w:type="dxa"/>
            <w:vAlign w:val="center"/>
          </w:tcPr>
          <w:p w14:paraId="028F3EEB" w14:textId="77777777" w:rsidR="00235149" w:rsidRPr="00235149" w:rsidRDefault="00235149" w:rsidP="00235149">
            <w:pPr>
              <w:rPr>
                <w:rFonts w:ascii="Cambria" w:hAnsi="Cambria"/>
                <w:sz w:val="22"/>
                <w:szCs w:val="22"/>
              </w:rPr>
            </w:pPr>
            <w:r w:rsidRPr="00235149">
              <w:rPr>
                <w:rFonts w:ascii="Cambria" w:hAnsi="Cambria"/>
                <w:sz w:val="22"/>
                <w:szCs w:val="22"/>
              </w:rPr>
              <w:t xml:space="preserve">w przypadku wystąpienia gatunków wymienionych w wierszu Lp. 1 i Lp. 3 </w:t>
            </w:r>
          </w:p>
        </w:tc>
        <w:tc>
          <w:tcPr>
            <w:tcW w:w="1195" w:type="dxa"/>
            <w:vAlign w:val="center"/>
          </w:tcPr>
          <w:p w14:paraId="4C6D71AC" w14:textId="77777777" w:rsidR="00235149" w:rsidRPr="00235149" w:rsidRDefault="00235149" w:rsidP="00235149">
            <w:pPr>
              <w:rPr>
                <w:rFonts w:ascii="Cambria" w:hAnsi="Cambria"/>
                <w:sz w:val="22"/>
                <w:szCs w:val="22"/>
              </w:rPr>
            </w:pPr>
            <w:r w:rsidRPr="00235149">
              <w:rPr>
                <w:rFonts w:ascii="Cambria" w:hAnsi="Cambria"/>
                <w:sz w:val="22"/>
                <w:lang w:eastAsia="pl-PL"/>
              </w:rPr>
              <w:t>KOSZ UB</w:t>
            </w:r>
          </w:p>
        </w:tc>
        <w:tc>
          <w:tcPr>
            <w:tcW w:w="1201" w:type="dxa"/>
            <w:vAlign w:val="center"/>
          </w:tcPr>
          <w:p w14:paraId="1DAEA516" w14:textId="77777777" w:rsidR="00235149" w:rsidRPr="00235149" w:rsidRDefault="00235149" w:rsidP="00235149">
            <w:pPr>
              <w:rPr>
                <w:rFonts w:ascii="Cambria" w:hAnsi="Cambria"/>
                <w:sz w:val="22"/>
                <w:szCs w:val="22"/>
              </w:rPr>
            </w:pPr>
            <w:r w:rsidRPr="00235149">
              <w:rPr>
                <w:rFonts w:ascii="Cambria" w:hAnsi="Cambria"/>
                <w:sz w:val="22"/>
                <w:lang w:eastAsia="pl-PL"/>
              </w:rPr>
              <w:t>KOSZ UB</w:t>
            </w:r>
          </w:p>
        </w:tc>
      </w:tr>
      <w:tr w:rsidR="00235149" w:rsidRPr="00235149" w14:paraId="7E672417" w14:textId="77777777" w:rsidTr="00B12D98">
        <w:trPr>
          <w:trHeight w:val="377"/>
          <w:jc w:val="center"/>
        </w:trPr>
        <w:tc>
          <w:tcPr>
            <w:tcW w:w="562" w:type="dxa"/>
            <w:vMerge/>
            <w:vAlign w:val="center"/>
          </w:tcPr>
          <w:p w14:paraId="2B0EE25E" w14:textId="77777777" w:rsidR="00235149" w:rsidRPr="00235149" w:rsidRDefault="00235149" w:rsidP="00235149">
            <w:pPr>
              <w:rPr>
                <w:rFonts w:ascii="Cambria" w:hAnsi="Cambria"/>
                <w:sz w:val="22"/>
                <w:szCs w:val="22"/>
              </w:rPr>
            </w:pPr>
          </w:p>
        </w:tc>
        <w:tc>
          <w:tcPr>
            <w:tcW w:w="2472" w:type="dxa"/>
            <w:vMerge/>
            <w:vAlign w:val="center"/>
          </w:tcPr>
          <w:p w14:paraId="750EFC59" w14:textId="77777777" w:rsidR="00235149" w:rsidRPr="00235149" w:rsidRDefault="00235149" w:rsidP="00235149">
            <w:pPr>
              <w:rPr>
                <w:rFonts w:ascii="Cambria" w:hAnsi="Cambria"/>
                <w:sz w:val="22"/>
                <w:szCs w:val="22"/>
              </w:rPr>
            </w:pPr>
          </w:p>
        </w:tc>
        <w:tc>
          <w:tcPr>
            <w:tcW w:w="3515" w:type="dxa"/>
            <w:vAlign w:val="center"/>
          </w:tcPr>
          <w:p w14:paraId="5AF3D81E" w14:textId="77777777" w:rsidR="00235149" w:rsidRPr="00235149" w:rsidRDefault="00235149" w:rsidP="00235149">
            <w:pPr>
              <w:rPr>
                <w:rFonts w:ascii="Cambria" w:hAnsi="Cambria"/>
                <w:sz w:val="22"/>
                <w:szCs w:val="22"/>
              </w:rPr>
            </w:pPr>
            <w:r w:rsidRPr="00235149">
              <w:rPr>
                <w:rFonts w:ascii="Cambria" w:hAnsi="Cambria"/>
                <w:sz w:val="22"/>
                <w:szCs w:val="22"/>
              </w:rPr>
              <w:t xml:space="preserve">w przypadku wystąpienia gatunków wymienionych w wierszu Lp. 2 i Lp. 3 </w:t>
            </w:r>
          </w:p>
        </w:tc>
        <w:tc>
          <w:tcPr>
            <w:tcW w:w="1195" w:type="dxa"/>
            <w:vAlign w:val="center"/>
          </w:tcPr>
          <w:p w14:paraId="57B6E56B" w14:textId="77777777" w:rsidR="00235149" w:rsidRPr="00235149" w:rsidRDefault="00235149" w:rsidP="00235149">
            <w:pPr>
              <w:rPr>
                <w:rFonts w:ascii="Cambria" w:hAnsi="Cambria"/>
                <w:sz w:val="22"/>
                <w:szCs w:val="22"/>
              </w:rPr>
            </w:pPr>
            <w:r w:rsidRPr="00235149">
              <w:rPr>
                <w:rFonts w:ascii="Cambria" w:hAnsi="Cambria"/>
                <w:sz w:val="22"/>
                <w:lang w:eastAsia="pl-PL"/>
              </w:rPr>
              <w:t>KOSZ UB</w:t>
            </w:r>
          </w:p>
        </w:tc>
        <w:tc>
          <w:tcPr>
            <w:tcW w:w="1201" w:type="dxa"/>
            <w:vAlign w:val="center"/>
          </w:tcPr>
          <w:p w14:paraId="1E8C10A4" w14:textId="77777777" w:rsidR="00235149" w:rsidRPr="00235149" w:rsidRDefault="00235149" w:rsidP="00235149">
            <w:pPr>
              <w:rPr>
                <w:rFonts w:ascii="Cambria" w:hAnsi="Cambria"/>
                <w:sz w:val="22"/>
                <w:szCs w:val="22"/>
              </w:rPr>
            </w:pPr>
            <w:r w:rsidRPr="00235149">
              <w:rPr>
                <w:rFonts w:ascii="Cambria" w:hAnsi="Cambria"/>
                <w:sz w:val="22"/>
                <w:lang w:eastAsia="pl-PL"/>
              </w:rPr>
              <w:t>KOSZ UC</w:t>
            </w:r>
          </w:p>
        </w:tc>
      </w:tr>
      <w:tr w:rsidR="00235149" w:rsidRPr="00235149" w14:paraId="1100437E" w14:textId="77777777" w:rsidTr="00B12D98">
        <w:trPr>
          <w:trHeight w:val="377"/>
          <w:jc w:val="center"/>
        </w:trPr>
        <w:tc>
          <w:tcPr>
            <w:tcW w:w="562" w:type="dxa"/>
            <w:vMerge/>
            <w:vAlign w:val="center"/>
          </w:tcPr>
          <w:p w14:paraId="55E06F41" w14:textId="77777777" w:rsidR="00235149" w:rsidRPr="00235149" w:rsidRDefault="00235149" w:rsidP="00235149">
            <w:pPr>
              <w:rPr>
                <w:rFonts w:ascii="Cambria" w:hAnsi="Cambria"/>
                <w:sz w:val="22"/>
                <w:szCs w:val="22"/>
              </w:rPr>
            </w:pPr>
          </w:p>
        </w:tc>
        <w:tc>
          <w:tcPr>
            <w:tcW w:w="2472" w:type="dxa"/>
            <w:vMerge/>
            <w:vAlign w:val="center"/>
          </w:tcPr>
          <w:p w14:paraId="1E18F5D8" w14:textId="77777777" w:rsidR="00235149" w:rsidRPr="00235149" w:rsidRDefault="00235149" w:rsidP="00235149">
            <w:pPr>
              <w:rPr>
                <w:rFonts w:ascii="Cambria" w:hAnsi="Cambria"/>
                <w:sz w:val="22"/>
                <w:szCs w:val="22"/>
              </w:rPr>
            </w:pPr>
          </w:p>
        </w:tc>
        <w:tc>
          <w:tcPr>
            <w:tcW w:w="3515" w:type="dxa"/>
            <w:vAlign w:val="center"/>
          </w:tcPr>
          <w:p w14:paraId="3E9C2228" w14:textId="77777777" w:rsidR="00235149" w:rsidRPr="00235149" w:rsidRDefault="00235149" w:rsidP="00235149">
            <w:pPr>
              <w:rPr>
                <w:rFonts w:ascii="Cambria" w:hAnsi="Cambria"/>
                <w:sz w:val="22"/>
                <w:szCs w:val="22"/>
              </w:rPr>
            </w:pPr>
            <w:r w:rsidRPr="00235149">
              <w:rPr>
                <w:rFonts w:ascii="Cambria" w:hAnsi="Cambria"/>
                <w:sz w:val="22"/>
                <w:szCs w:val="22"/>
              </w:rPr>
              <w:t>w przypadku wystąpienia gatunków wymienionych w wierszu Lp. 1, Lp. 2 i Lp. 3</w:t>
            </w:r>
          </w:p>
        </w:tc>
        <w:tc>
          <w:tcPr>
            <w:tcW w:w="1195" w:type="dxa"/>
            <w:vAlign w:val="center"/>
          </w:tcPr>
          <w:p w14:paraId="06D72556" w14:textId="77777777" w:rsidR="00235149" w:rsidRPr="00235149" w:rsidRDefault="00235149" w:rsidP="00235149">
            <w:pPr>
              <w:rPr>
                <w:rFonts w:ascii="Cambria" w:hAnsi="Cambria"/>
                <w:sz w:val="22"/>
                <w:szCs w:val="22"/>
              </w:rPr>
            </w:pPr>
            <w:r w:rsidRPr="00235149">
              <w:rPr>
                <w:rFonts w:ascii="Cambria" w:hAnsi="Cambria"/>
                <w:sz w:val="22"/>
                <w:lang w:eastAsia="pl-PL"/>
              </w:rPr>
              <w:t>KOSZ UB</w:t>
            </w:r>
          </w:p>
        </w:tc>
        <w:tc>
          <w:tcPr>
            <w:tcW w:w="1201" w:type="dxa"/>
            <w:vAlign w:val="center"/>
          </w:tcPr>
          <w:p w14:paraId="06C00EB1" w14:textId="77777777" w:rsidR="00235149" w:rsidRPr="00235149" w:rsidRDefault="00235149" w:rsidP="00235149">
            <w:pPr>
              <w:rPr>
                <w:rFonts w:ascii="Cambria" w:hAnsi="Cambria"/>
                <w:sz w:val="22"/>
                <w:szCs w:val="22"/>
              </w:rPr>
            </w:pPr>
            <w:r w:rsidRPr="00235149">
              <w:rPr>
                <w:rFonts w:ascii="Cambria" w:hAnsi="Cambria"/>
                <w:sz w:val="22"/>
                <w:lang w:eastAsia="pl-PL"/>
              </w:rPr>
              <w:t>KOSZ UC</w:t>
            </w:r>
          </w:p>
        </w:tc>
      </w:tr>
    </w:tbl>
    <w:p w14:paraId="5229EC2C"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 osobnego potraktowania grupy roślin przy ustalaniu czynności rozliczeniowej w ww. tabeli wymagany jest ich min. 10% udział na powierzchni uprawy (lub jej części) podlegającej wykoszeniu,</w:t>
      </w:r>
    </w:p>
    <w:p w14:paraId="2D56450D" w14:textId="77777777" w:rsidR="00235149" w:rsidRPr="00235149" w:rsidRDefault="00235149">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61A3E13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70488A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3FB179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2C4695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040A5A5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C38A1B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C4B59B6" w14:textId="77777777" w:rsidTr="00B12D98">
        <w:trPr>
          <w:trHeight w:val="600"/>
          <w:tblHeader/>
        </w:trPr>
        <w:tc>
          <w:tcPr>
            <w:tcW w:w="800" w:type="dxa"/>
            <w:shd w:val="clear" w:color="auto" w:fill="auto"/>
            <w:vAlign w:val="center"/>
          </w:tcPr>
          <w:p w14:paraId="43A172E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23C0E37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9E2981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4F1274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27CE43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B48458B" w14:textId="77777777" w:rsidTr="00B12D98">
        <w:tc>
          <w:tcPr>
            <w:tcW w:w="800" w:type="dxa"/>
            <w:shd w:val="clear" w:color="auto" w:fill="auto"/>
          </w:tcPr>
          <w:p w14:paraId="31BD653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125</w:t>
            </w:r>
          </w:p>
        </w:tc>
        <w:tc>
          <w:tcPr>
            <w:tcW w:w="1800" w:type="dxa"/>
            <w:shd w:val="clear" w:color="auto" w:fill="auto"/>
          </w:tcPr>
          <w:p w14:paraId="49E107D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OPR-CHWAS</w:t>
            </w:r>
          </w:p>
        </w:tc>
        <w:tc>
          <w:tcPr>
            <w:tcW w:w="1800" w:type="dxa"/>
            <w:shd w:val="clear" w:color="auto" w:fill="auto"/>
          </w:tcPr>
          <w:p w14:paraId="58F6653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OPR-CHWAS</w:t>
            </w:r>
            <w:r w:rsidRPr="00235149">
              <w:rPr>
                <w:rFonts w:ascii="Cambria" w:eastAsia="Aptos" w:hAnsi="Cambria"/>
                <w:kern w:val="2"/>
                <w:sz w:val="22"/>
                <w:szCs w:val="24"/>
                <w:lang w:eastAsia="en-US"/>
                <w14:ligatures w14:val="standardContextual"/>
              </w:rPr>
              <w:br/>
              <w:t>GODZ CHW</w:t>
            </w:r>
          </w:p>
        </w:tc>
        <w:tc>
          <w:tcPr>
            <w:tcW w:w="3600" w:type="dxa"/>
            <w:shd w:val="clear" w:color="auto" w:fill="auto"/>
          </w:tcPr>
          <w:p w14:paraId="7F9521C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Chemiczne niszczenie chwastów opryskiwaczem ręcznym</w:t>
            </w:r>
          </w:p>
        </w:tc>
        <w:tc>
          <w:tcPr>
            <w:tcW w:w="1200" w:type="dxa"/>
            <w:shd w:val="clear" w:color="auto" w:fill="auto"/>
          </w:tcPr>
          <w:p w14:paraId="173EB23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7EA0C39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87CF08A"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6C24D93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roztworu wraz z dostarczeniem go na powierzchnię roboczą, </w:t>
      </w:r>
    </w:p>
    <w:p w14:paraId="5CAEE3C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opryskiwacza,</w:t>
      </w:r>
    </w:p>
    <w:p w14:paraId="3C655BC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przejście do miejsca wykonania zabiegu, </w:t>
      </w:r>
    </w:p>
    <w:p w14:paraId="177EBF4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wykonanie oprysku, </w:t>
      </w:r>
    </w:p>
    <w:p w14:paraId="747BF1E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powrót do miejsca napełniania roztworem.</w:t>
      </w:r>
    </w:p>
    <w:p w14:paraId="51FC548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844AE6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zabieg będzie wykonywany poprzez niszczenie chwastów środkiem ochrony roślin za pomocą opryskiwacza ręcznego lub mazacza,</w:t>
      </w:r>
    </w:p>
    <w:p w14:paraId="5DE408C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drzewka będące składnikiem uprawy nie mogą zostać opryskane,</w:t>
      </w:r>
    </w:p>
    <w:p w14:paraId="10308B5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Odległość od miejsca odbioru środka chemicznego, miejsca zwrotu opakowań po środku chemicznym , i punktu poboru wody zawarta jest w Tabeli parametrów. </w:t>
      </w:r>
    </w:p>
    <w:p w14:paraId="315E371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CHW przeznaczona jest w wycenie na koszty transportowe.</w:t>
      </w:r>
    </w:p>
    <w:p w14:paraId="06732BF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B6A83B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04AD26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2177711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7E3B7DB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B52ABF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119861F" w14:textId="77777777" w:rsidTr="00B12D98">
        <w:trPr>
          <w:trHeight w:val="600"/>
          <w:tblHeader/>
        </w:trPr>
        <w:tc>
          <w:tcPr>
            <w:tcW w:w="800" w:type="dxa"/>
            <w:shd w:val="clear" w:color="auto" w:fill="auto"/>
            <w:vAlign w:val="center"/>
          </w:tcPr>
          <w:p w14:paraId="3D9B546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B02E0E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87B72D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2F2337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0AC67D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0F75AA6" w14:textId="77777777" w:rsidTr="00B12D98">
        <w:tc>
          <w:tcPr>
            <w:tcW w:w="800" w:type="dxa"/>
            <w:shd w:val="clear" w:color="auto" w:fill="auto"/>
          </w:tcPr>
          <w:p w14:paraId="1B3B0EE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126</w:t>
            </w:r>
          </w:p>
        </w:tc>
        <w:tc>
          <w:tcPr>
            <w:tcW w:w="1800" w:type="dxa"/>
            <w:shd w:val="clear" w:color="auto" w:fill="auto"/>
          </w:tcPr>
          <w:p w14:paraId="43B7A43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WYDEPT</w:t>
            </w:r>
          </w:p>
        </w:tc>
        <w:tc>
          <w:tcPr>
            <w:tcW w:w="1800" w:type="dxa"/>
            <w:shd w:val="clear" w:color="auto" w:fill="auto"/>
          </w:tcPr>
          <w:p w14:paraId="7724765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WYDEPT</w:t>
            </w:r>
          </w:p>
        </w:tc>
        <w:tc>
          <w:tcPr>
            <w:tcW w:w="3600" w:type="dxa"/>
            <w:shd w:val="clear" w:color="auto" w:fill="auto"/>
          </w:tcPr>
          <w:p w14:paraId="4CDD2B6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Wydeptywanie chwastów wokół sadzonek</w:t>
            </w:r>
          </w:p>
        </w:tc>
        <w:tc>
          <w:tcPr>
            <w:tcW w:w="1200" w:type="dxa"/>
            <w:shd w:val="clear" w:color="auto" w:fill="auto"/>
          </w:tcPr>
          <w:p w14:paraId="5BD68D4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3C5D7B6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954FEB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CBD289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odsłonięcie wprowadzonych na uprawę drzewek z roślinności zielnej, poprzez jej przygniecenie do ziemi.</w:t>
      </w:r>
    </w:p>
    <w:p w14:paraId="7FCC29A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6681B2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2E7903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3895A73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603DADC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D589E98" w14:textId="77777777" w:rsidTr="00B12D98">
        <w:trPr>
          <w:trHeight w:val="600"/>
          <w:tblHeader/>
        </w:trPr>
        <w:tc>
          <w:tcPr>
            <w:tcW w:w="800" w:type="dxa"/>
            <w:shd w:val="clear" w:color="auto" w:fill="auto"/>
            <w:vAlign w:val="center"/>
          </w:tcPr>
          <w:p w14:paraId="39412E6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49DB6E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17D959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9E01F5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61E240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B919EAF" w14:textId="77777777" w:rsidTr="00B12D98">
        <w:tc>
          <w:tcPr>
            <w:tcW w:w="800" w:type="dxa"/>
            <w:shd w:val="clear" w:color="auto" w:fill="auto"/>
          </w:tcPr>
          <w:p w14:paraId="0BC911B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127</w:t>
            </w:r>
          </w:p>
        </w:tc>
        <w:tc>
          <w:tcPr>
            <w:tcW w:w="1800" w:type="dxa"/>
            <w:shd w:val="clear" w:color="auto" w:fill="auto"/>
          </w:tcPr>
          <w:p w14:paraId="3BB8C9C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CW-W</w:t>
            </w:r>
          </w:p>
        </w:tc>
        <w:tc>
          <w:tcPr>
            <w:tcW w:w="1800" w:type="dxa"/>
            <w:shd w:val="clear" w:color="auto" w:fill="auto"/>
          </w:tcPr>
          <w:p w14:paraId="3B20E72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CZ&lt;05S&lt;40, CZ&gt;05S&lt;40, CZ&gt;30S&lt;40, CZ&gt;50S&lt;40, CZ&gt;75S&lt;40, CZ&lt;05S&gt;41, CZ&gt;05S&gt;41, CZ&gt;30S&gt;41, CZ&gt;50S&gt;41, CZ&gt;75S&gt;41, CW&lt;05D&lt;40, CW&gt;05D&lt;40, CW&gt;30D&lt;40, CW&gt;50D&lt;40, CW&gt;75D&lt;40, CW&lt;05D&gt;41, CW&gt;05D&gt;41, CW&gt;30D&gt;41, CW&gt;50D&gt;41, CW&gt;75D&gt;41</w:t>
            </w:r>
          </w:p>
        </w:tc>
        <w:tc>
          <w:tcPr>
            <w:tcW w:w="3600" w:type="dxa"/>
            <w:shd w:val="clear" w:color="auto" w:fill="auto"/>
          </w:tcPr>
          <w:p w14:paraId="784F93A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Czyszczenia wczesne</w:t>
            </w:r>
          </w:p>
        </w:tc>
        <w:tc>
          <w:tcPr>
            <w:tcW w:w="1200" w:type="dxa"/>
            <w:shd w:val="clear" w:color="auto" w:fill="auto"/>
          </w:tcPr>
          <w:p w14:paraId="1FE1915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0C815E8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A13B79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177A45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usunięcie niepożądanych domieszek, wadliwych przerostów i przedrostów, drzewek chorych oraz przerzedzanie przegęszczonych partii siewów i samosiewów za pomocą np. siekiery, tasaka, pilarki itp. poprzez wycinanie, ogławianie, obrączkowanie, przycinanie itp., z pozostawieniem wyciętych drzewek w miejscu ścięcia w taki sposób, aby odsłonić drzewka pozostawione do dalszej hodowli. </w:t>
      </w:r>
    </w:p>
    <w:p w14:paraId="25E8F1E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Uwagi: </w:t>
      </w:r>
    </w:p>
    <w:p w14:paraId="74940EC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zabieg należy wykonać zgodnie ze wskazówkami Zamawiającego przekazanymi w zleceniu oraz  zgodnie z instruktażem przeprowadzonym w trakcie wprowadzania Wykonawcy na pozycję, </w:t>
      </w:r>
    </w:p>
    <w:p w14:paraId="6F0760B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9168C3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10E39A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9C6986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32D288DB"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1D90BA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EB6C70F" w14:textId="77777777" w:rsidTr="00B12D98">
        <w:trPr>
          <w:trHeight w:val="600"/>
          <w:tblHeader/>
        </w:trPr>
        <w:tc>
          <w:tcPr>
            <w:tcW w:w="800" w:type="dxa"/>
            <w:shd w:val="clear" w:color="auto" w:fill="auto"/>
            <w:vAlign w:val="center"/>
          </w:tcPr>
          <w:p w14:paraId="0EA1EF0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55C7B3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7F007B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E64880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1C3C70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A9DA5ED" w14:textId="77777777" w:rsidTr="00B12D98">
        <w:tc>
          <w:tcPr>
            <w:tcW w:w="800" w:type="dxa"/>
            <w:shd w:val="clear" w:color="auto" w:fill="auto"/>
          </w:tcPr>
          <w:p w14:paraId="54FF65C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128</w:t>
            </w:r>
          </w:p>
        </w:tc>
        <w:tc>
          <w:tcPr>
            <w:tcW w:w="1800" w:type="dxa"/>
            <w:shd w:val="clear" w:color="auto" w:fill="auto"/>
          </w:tcPr>
          <w:p w14:paraId="64F0D0F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PODK-FORM</w:t>
            </w:r>
          </w:p>
        </w:tc>
        <w:tc>
          <w:tcPr>
            <w:tcW w:w="1800" w:type="dxa"/>
            <w:shd w:val="clear" w:color="auto" w:fill="auto"/>
          </w:tcPr>
          <w:p w14:paraId="058DAB1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PODK-FORM</w:t>
            </w:r>
          </w:p>
        </w:tc>
        <w:tc>
          <w:tcPr>
            <w:tcW w:w="3600" w:type="dxa"/>
            <w:shd w:val="clear" w:color="auto" w:fill="auto"/>
          </w:tcPr>
          <w:p w14:paraId="26E9418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Podkrzesywanie i formowanie drzewek na uprawach</w:t>
            </w:r>
          </w:p>
        </w:tc>
        <w:tc>
          <w:tcPr>
            <w:tcW w:w="1200" w:type="dxa"/>
            <w:shd w:val="clear" w:color="auto" w:fill="auto"/>
          </w:tcPr>
          <w:p w14:paraId="5D83F6B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4534977B" w14:textId="77777777" w:rsidTr="00B12D98">
        <w:tc>
          <w:tcPr>
            <w:tcW w:w="800" w:type="dxa"/>
            <w:shd w:val="clear" w:color="auto" w:fill="auto"/>
          </w:tcPr>
          <w:p w14:paraId="7CF332D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129</w:t>
            </w:r>
          </w:p>
        </w:tc>
        <w:tc>
          <w:tcPr>
            <w:tcW w:w="1800" w:type="dxa"/>
            <w:shd w:val="clear" w:color="auto" w:fill="auto"/>
          </w:tcPr>
          <w:p w14:paraId="18F22F5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PRZYC-DB</w:t>
            </w:r>
          </w:p>
        </w:tc>
        <w:tc>
          <w:tcPr>
            <w:tcW w:w="1800" w:type="dxa"/>
            <w:shd w:val="clear" w:color="auto" w:fill="auto"/>
          </w:tcPr>
          <w:p w14:paraId="1E0F9A6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PRZYC-DB</w:t>
            </w:r>
          </w:p>
        </w:tc>
        <w:tc>
          <w:tcPr>
            <w:tcW w:w="3600" w:type="dxa"/>
            <w:shd w:val="clear" w:color="auto" w:fill="auto"/>
          </w:tcPr>
          <w:p w14:paraId="57A2AA1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Przycinanie Db na bezpieńkę</w:t>
            </w:r>
          </w:p>
        </w:tc>
        <w:tc>
          <w:tcPr>
            <w:tcW w:w="1200" w:type="dxa"/>
            <w:shd w:val="clear" w:color="auto" w:fill="auto"/>
          </w:tcPr>
          <w:p w14:paraId="16653F2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7504646D" w14:textId="77777777" w:rsidTr="00B12D98">
        <w:tc>
          <w:tcPr>
            <w:tcW w:w="800" w:type="dxa"/>
            <w:shd w:val="clear" w:color="auto" w:fill="auto"/>
          </w:tcPr>
          <w:p w14:paraId="0DA41B2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130</w:t>
            </w:r>
          </w:p>
        </w:tc>
        <w:tc>
          <w:tcPr>
            <w:tcW w:w="1800" w:type="dxa"/>
            <w:shd w:val="clear" w:color="auto" w:fill="auto"/>
          </w:tcPr>
          <w:p w14:paraId="6BB1ABD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FORM-ZAD</w:t>
            </w:r>
          </w:p>
        </w:tc>
        <w:tc>
          <w:tcPr>
            <w:tcW w:w="1800" w:type="dxa"/>
            <w:shd w:val="clear" w:color="auto" w:fill="auto"/>
          </w:tcPr>
          <w:p w14:paraId="1A1A0B5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FORM-ZAD</w:t>
            </w:r>
          </w:p>
        </w:tc>
        <w:tc>
          <w:tcPr>
            <w:tcW w:w="3600" w:type="dxa"/>
            <w:shd w:val="clear" w:color="auto" w:fill="auto"/>
          </w:tcPr>
          <w:p w14:paraId="7431869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Pielęgnowanie drzewek w zadrzewieniach</w:t>
            </w:r>
          </w:p>
        </w:tc>
        <w:tc>
          <w:tcPr>
            <w:tcW w:w="1200" w:type="dxa"/>
            <w:shd w:val="clear" w:color="auto" w:fill="auto"/>
          </w:tcPr>
          <w:p w14:paraId="2B04DFA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448D9F3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822A18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39BA4F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poprawianie formy drzew u gatunków liściastych, zwłaszcza u dębu i buka polegające na nadaniu koronie formy stożka lub walca, usunięciu zbędnych rozgałęzień i rozwidleń, skróceniu nadmiernie wydłużonych pędów bocznych,</w:t>
      </w:r>
    </w:p>
    <w:p w14:paraId="75155BC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likwidacja tzw. „dwójek” „trójek”- form wielopniowych powstających często na skutek gęstego siewu,</w:t>
      </w:r>
    </w:p>
    <w:p w14:paraId="4F6F6B70" w14:textId="77777777" w:rsidR="00235149" w:rsidRPr="00235149" w:rsidRDefault="00235149" w:rsidP="00235149">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lub </w:t>
      </w:r>
    </w:p>
    <w:p w14:paraId="007988B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przycięcie dębu na bezpieńkę (cięcie tuż przy szyi korzeniowej – 2-3 cm nad ziemią) przy pomocy np. sekatora lub sierpaka,</w:t>
      </w:r>
    </w:p>
    <w:p w14:paraId="517EDD4C" w14:textId="77777777" w:rsidR="00235149" w:rsidRPr="00235149" w:rsidRDefault="00235149" w:rsidP="00235149">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lub</w:t>
      </w:r>
    </w:p>
    <w:p w14:paraId="0AFCA06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formowanie koron, usuwanie zbędnych odgałęzień, zabezpieczenie preparatami przed infekcją, zebranie i usunięcie ściętych gałęzi oraz zmotyczenie powierzchni wokół drzewek, wiązanie drzewek.</w:t>
      </w:r>
    </w:p>
    <w:p w14:paraId="18A15A2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10CEE8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828634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podkrzesywanych, formowanych lub </w:t>
      </w:r>
      <w:r w:rsidRPr="00235149">
        <w:rPr>
          <w:rFonts w:ascii="Cambria" w:eastAsia="Aptos" w:hAnsi="Cambria"/>
          <w:kern w:val="2"/>
          <w:sz w:val="22"/>
          <w:szCs w:val="24"/>
          <w:lang w:eastAsia="en-US"/>
          <w14:ligatures w14:val="standardContextual"/>
        </w:rPr>
        <w:lastRenderedPageBreak/>
        <w:t>przyciętych na bezpieńkę drzewek na powierzchniach próbnych wynoszących 2 ary na każdy rozpoczęty HA i odniesienie tej ilości do całej powierzchni zabiegu. Dopuszcza się tolerancję +/- 10% w ilości drzewek w stosunku do ilości podanej w zleceniu.</w:t>
      </w:r>
    </w:p>
    <w:p w14:paraId="70755C4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(rozliczenie z dokładnością do dwóch miejsc po przecinku)</w:t>
      </w:r>
    </w:p>
    <w:p w14:paraId="6162120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ADD9221" w14:textId="77777777" w:rsidTr="00B12D98">
        <w:trPr>
          <w:trHeight w:val="600"/>
          <w:tblHeader/>
        </w:trPr>
        <w:tc>
          <w:tcPr>
            <w:tcW w:w="800" w:type="dxa"/>
            <w:shd w:val="clear" w:color="auto" w:fill="auto"/>
            <w:vAlign w:val="center"/>
          </w:tcPr>
          <w:p w14:paraId="0A5A17F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D5649E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25D0CD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6C24E4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740C54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ACBB4CE" w14:textId="77777777" w:rsidTr="00B12D98">
        <w:tc>
          <w:tcPr>
            <w:tcW w:w="800" w:type="dxa"/>
            <w:shd w:val="clear" w:color="auto" w:fill="auto"/>
          </w:tcPr>
          <w:p w14:paraId="513BEB8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131</w:t>
            </w:r>
          </w:p>
        </w:tc>
        <w:tc>
          <w:tcPr>
            <w:tcW w:w="1800" w:type="dxa"/>
            <w:shd w:val="clear" w:color="auto" w:fill="auto"/>
          </w:tcPr>
          <w:p w14:paraId="02C8924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CP-W</w:t>
            </w:r>
          </w:p>
        </w:tc>
        <w:tc>
          <w:tcPr>
            <w:tcW w:w="1800" w:type="dxa"/>
            <w:shd w:val="clear" w:color="auto" w:fill="auto"/>
          </w:tcPr>
          <w:p w14:paraId="639FC87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CZ&lt;05S&lt;40, CZ&gt;05S&lt;40, CZ&gt;30S&lt;40, CZ&gt;50S&lt;40, CZ&gt;75S&lt;40, CZ&lt;05S&gt;41, CZ&gt;05S&gt;41, CZ&gt;30S&gt;41, CZ&gt;50S&gt;41, CZ&gt;75S&gt;41, CP&lt;05D&lt;40, CP&gt;05D&lt;40, CP&gt;30D&lt;40, CP&gt;50D&lt;40, CP&gt;75D&lt;40, CP&lt;05D&gt;41, CP&gt;05D&gt;41, CP&gt;30D&gt;41, CP&gt;50D&gt;41, CP&gt;75D&gt;41</w:t>
            </w:r>
          </w:p>
        </w:tc>
        <w:tc>
          <w:tcPr>
            <w:tcW w:w="3600" w:type="dxa"/>
            <w:shd w:val="clear" w:color="auto" w:fill="auto"/>
          </w:tcPr>
          <w:p w14:paraId="03DB4D7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Czyszczenia późne</w:t>
            </w:r>
          </w:p>
        </w:tc>
        <w:tc>
          <w:tcPr>
            <w:tcW w:w="1200" w:type="dxa"/>
            <w:shd w:val="clear" w:color="auto" w:fill="auto"/>
          </w:tcPr>
          <w:p w14:paraId="0F368CF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33E4161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02FF5E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5AF9635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C64612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wycięcie, ogłowienie, przycinanie lub obrączkowanie drzewek (wadliwych, zbędnych domieszek, przerostów, rozpieraczy, chorych i opanowanych przez szkodniki) przy pomocy np. siekiery, tasaka lub pilarki itp., przerzedzanie nadmiernie zagęszczonych partii młodnika i pozostawienie wyciętych drzewek do naturalnego rozkładu, układając je po ścięciu na ziemi. </w:t>
      </w:r>
    </w:p>
    <w:p w14:paraId="21EF4A7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4088D6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zabieg należy wykonać zgodnie ze wskazówkami Zamawiającego przekazanymi w zleceniu oraz zgodnie z instruktażem przeprowadzonym w trakcie wprowadzania Wykonawcy na pozycję,</w:t>
      </w:r>
    </w:p>
    <w:p w14:paraId="0725578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drzewa, krzewy usuwane w czasie czyszczeń późnych muszą zostać odsunięte z okolic drzewek rosnących w sposób zapewniający im swobodny wzrost i wykluczający ich uszkodzenie w wyniku działania czynników pogodowych,</w:t>
      </w:r>
    </w:p>
    <w:p w14:paraId="3E9C797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wykonawca zobowiązany jest do usunięcia wg wskazań wyciętych w czasie zabiegu drzewek oraz gałęzi z dróg, szlaków operacyjnych, rowów znajdujących się na powierzchni oraz w jej bezpośrednim sąsiedztwie i gruntów obcej własności,</w:t>
      </w:r>
    </w:p>
    <w:p w14:paraId="13EBA6E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 uwagi na wykonywanie zabiegu czyszczeń późnych bez wcześniejszego oznaczenia drzewek do wycięcia, zabieg obejmuje usunięcie dodatkowo wskazanych drzewek do usunięcia podczas odbioru przez przedstawiciela Zamawiającego,</w:t>
      </w:r>
    </w:p>
    <w:p w14:paraId="526E2D3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jeżeli zostanie to wskazane w zleceniu, z drzew usuniętych w czasie zabiegu należy wyrobić surowiec drzewny zgodnie z postanowieniami DZIAŁU POZYSKANIE DREWNA.</w:t>
      </w:r>
    </w:p>
    <w:p w14:paraId="67C8FC7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489E2C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8CECB8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1063F4C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65B3641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2E13BDB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4661FCE2"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4" w:name="_Toc166495298"/>
      <w:r w:rsidRPr="00235149">
        <w:rPr>
          <w:rFonts w:ascii="Aptos Display" w:hAnsi="Aptos Display"/>
          <w:color w:val="0F4761"/>
          <w:kern w:val="2"/>
          <w:sz w:val="32"/>
          <w:szCs w:val="32"/>
          <w:lang w:eastAsia="en-US"/>
          <w14:ligatures w14:val="standardContextual"/>
        </w:rPr>
        <w:t>21. Ochrona przed zwierzyną</w:t>
      </w:r>
      <w:bookmarkEnd w:id="24"/>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11BE349" w14:textId="77777777" w:rsidTr="00B12D98">
        <w:trPr>
          <w:trHeight w:val="600"/>
          <w:tblHeader/>
        </w:trPr>
        <w:tc>
          <w:tcPr>
            <w:tcW w:w="800" w:type="dxa"/>
            <w:shd w:val="clear" w:color="auto" w:fill="auto"/>
            <w:vAlign w:val="center"/>
          </w:tcPr>
          <w:p w14:paraId="382F370E" w14:textId="77777777" w:rsidR="00235149" w:rsidRPr="00235149" w:rsidRDefault="00235149" w:rsidP="00235149">
            <w:pPr>
              <w:suppressAutoHyphens w:val="0"/>
              <w:spacing w:after="160" w:line="278" w:lineRule="auto"/>
              <w:jc w:val="both"/>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65FDC7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699ACE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08AF46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DD009F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5E495C5" w14:textId="77777777" w:rsidTr="00B12D98">
        <w:tc>
          <w:tcPr>
            <w:tcW w:w="800" w:type="dxa"/>
            <w:shd w:val="clear" w:color="auto" w:fill="auto"/>
          </w:tcPr>
          <w:p w14:paraId="35EB401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132</w:t>
            </w:r>
          </w:p>
        </w:tc>
        <w:tc>
          <w:tcPr>
            <w:tcW w:w="1800" w:type="dxa"/>
            <w:shd w:val="clear" w:color="auto" w:fill="auto"/>
          </w:tcPr>
          <w:p w14:paraId="1D065A4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ZAB-REPEL</w:t>
            </w:r>
          </w:p>
        </w:tc>
        <w:tc>
          <w:tcPr>
            <w:tcW w:w="1800" w:type="dxa"/>
            <w:shd w:val="clear" w:color="auto" w:fill="auto"/>
          </w:tcPr>
          <w:p w14:paraId="17C2C1F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ZAB-REPEL</w:t>
            </w:r>
            <w:r w:rsidRPr="00235149">
              <w:rPr>
                <w:rFonts w:ascii="Cambria" w:eastAsia="Aptos" w:hAnsi="Cambria"/>
                <w:kern w:val="2"/>
                <w:sz w:val="22"/>
                <w:szCs w:val="24"/>
                <w:lang w:eastAsia="en-US"/>
                <w14:ligatures w14:val="standardContextual"/>
              </w:rPr>
              <w:br/>
              <w:t>GODZ REP</w:t>
            </w:r>
          </w:p>
        </w:tc>
        <w:tc>
          <w:tcPr>
            <w:tcW w:w="3600" w:type="dxa"/>
            <w:shd w:val="clear" w:color="auto" w:fill="auto"/>
          </w:tcPr>
          <w:p w14:paraId="25980EF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upraw przed zwierzyną przy użyciu repelentów</w:t>
            </w:r>
          </w:p>
        </w:tc>
        <w:tc>
          <w:tcPr>
            <w:tcW w:w="1200" w:type="dxa"/>
            <w:shd w:val="clear" w:color="auto" w:fill="auto"/>
          </w:tcPr>
          <w:p w14:paraId="5582618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2D52679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D5D724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4F53CB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wody i materiału (repelentu) z magazynu lub miejsca wskazanego przez Zamawiającego i dostarczenie na pozycję roboczą,</w:t>
      </w:r>
    </w:p>
    <w:p w14:paraId="1F274A8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preparatu do nakładania na sadzonki (według instrukcji na etykiecie) oraz </w:t>
      </w:r>
    </w:p>
    <w:p w14:paraId="4162847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preparatem sadzonek So, pozostałych gatunków iglastych i gatunków liściastych na uprawie w sposób i w ilości zawartej w Tabeli parametrów</w:t>
      </w:r>
    </w:p>
    <w:p w14:paraId="7B80B34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zdanie opakowań, niewykorzystanego preparatu do magazynu lub miejsca wskazanego przez Zamawiającego.</w:t>
      </w:r>
    </w:p>
    <w:p w14:paraId="13699F4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610388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czynność GODZ REP przeznaczona jest w wycenie na koszty transportowe; odległość od miejsca odbioru środka ochrony roślin i miejsca zwrotu opakowań oraz punktu poboru wody zawarta jest w Tabeli parametrów.</w:t>
      </w:r>
    </w:p>
    <w:p w14:paraId="4755E67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57839E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05138D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36FF651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7ED6891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755E76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95E8298" w14:textId="77777777" w:rsidTr="00B12D98">
        <w:trPr>
          <w:trHeight w:val="600"/>
          <w:tblHeader/>
        </w:trPr>
        <w:tc>
          <w:tcPr>
            <w:tcW w:w="800" w:type="dxa"/>
            <w:shd w:val="clear" w:color="auto" w:fill="auto"/>
            <w:vAlign w:val="center"/>
          </w:tcPr>
          <w:p w14:paraId="059A851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3F0080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A703A5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E7A56D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6619A0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9CCDEC6" w14:textId="77777777" w:rsidTr="00B12D98">
        <w:tc>
          <w:tcPr>
            <w:tcW w:w="800" w:type="dxa"/>
            <w:shd w:val="clear" w:color="auto" w:fill="auto"/>
          </w:tcPr>
          <w:p w14:paraId="59C4AD8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133</w:t>
            </w:r>
          </w:p>
        </w:tc>
        <w:tc>
          <w:tcPr>
            <w:tcW w:w="1800" w:type="dxa"/>
            <w:shd w:val="clear" w:color="auto" w:fill="auto"/>
          </w:tcPr>
          <w:p w14:paraId="6940EEC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ZAB-UPAK</w:t>
            </w:r>
          </w:p>
        </w:tc>
        <w:tc>
          <w:tcPr>
            <w:tcW w:w="1800" w:type="dxa"/>
            <w:shd w:val="clear" w:color="auto" w:fill="auto"/>
          </w:tcPr>
          <w:p w14:paraId="7B14212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ZAB-UPAK</w:t>
            </w:r>
          </w:p>
        </w:tc>
        <w:tc>
          <w:tcPr>
            <w:tcW w:w="3600" w:type="dxa"/>
            <w:shd w:val="clear" w:color="auto" w:fill="auto"/>
          </w:tcPr>
          <w:p w14:paraId="4E47BF9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upraw przed zwierzyną przez pakułowanie drzewek</w:t>
            </w:r>
          </w:p>
        </w:tc>
        <w:tc>
          <w:tcPr>
            <w:tcW w:w="1200" w:type="dxa"/>
            <w:shd w:val="clear" w:color="auto" w:fill="auto"/>
          </w:tcPr>
          <w:p w14:paraId="318EAE9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538B3EC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FF5156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8426BC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i dostarczenie materiału na powierzchnię, </w:t>
      </w:r>
    </w:p>
    <w:p w14:paraId="472D91F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założenie na pączek wierzchołkowy sadzonki pakuł lub wełny w sposób umożliwiający ich utrzymanie się przez sezon zimowo-wiosenny i zapewniający ochronę pączka wierzchołkowego. Zabezpieczone zostaną drzewka rosnące na uprawie gatunku, wskazanego w zleceniu wraz z określeniem ilości drzewek do zabezpieczenia. </w:t>
      </w:r>
    </w:p>
    <w:p w14:paraId="3A44FD4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3B488A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3FEA05B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FEA220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242883F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w:t>
      </w:r>
      <w:r w:rsidRPr="00235149">
        <w:rPr>
          <w:rFonts w:ascii="Cambria" w:eastAsia="Aptos" w:hAnsi="Cambria"/>
          <w:kern w:val="2"/>
          <w:sz w:val="22"/>
          <w:szCs w:val="24"/>
          <w:lang w:eastAsia="en-US"/>
          <w14:ligatures w14:val="standardContextual"/>
        </w:rPr>
        <w:tab/>
        <w:t>(rozliczenie z dokładnością do dwóch miejsc po przecinku)</w:t>
      </w:r>
    </w:p>
    <w:p w14:paraId="415B8C9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FEF9C7E" w14:textId="77777777" w:rsidTr="00B12D98">
        <w:trPr>
          <w:trHeight w:val="600"/>
          <w:tblHeader/>
        </w:trPr>
        <w:tc>
          <w:tcPr>
            <w:tcW w:w="800" w:type="dxa"/>
            <w:shd w:val="clear" w:color="auto" w:fill="auto"/>
            <w:vAlign w:val="center"/>
          </w:tcPr>
          <w:p w14:paraId="702E8D3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44EBA46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F0F23B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2D9051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AA4D0E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C285CC9" w14:textId="77777777" w:rsidTr="00B12D98">
        <w:tc>
          <w:tcPr>
            <w:tcW w:w="800" w:type="dxa"/>
            <w:shd w:val="clear" w:color="auto" w:fill="auto"/>
          </w:tcPr>
          <w:p w14:paraId="46534E7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134</w:t>
            </w:r>
          </w:p>
        </w:tc>
        <w:tc>
          <w:tcPr>
            <w:tcW w:w="1800" w:type="dxa"/>
            <w:shd w:val="clear" w:color="auto" w:fill="auto"/>
          </w:tcPr>
          <w:p w14:paraId="04F4EF2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ZAB-MCHRN</w:t>
            </w:r>
          </w:p>
        </w:tc>
        <w:tc>
          <w:tcPr>
            <w:tcW w:w="1800" w:type="dxa"/>
            <w:shd w:val="clear" w:color="auto" w:fill="auto"/>
          </w:tcPr>
          <w:p w14:paraId="4387D4E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ZAB-MCHRN</w:t>
            </w:r>
            <w:r w:rsidRPr="00235149">
              <w:rPr>
                <w:rFonts w:ascii="Cambria" w:eastAsia="Aptos" w:hAnsi="Cambria"/>
                <w:kern w:val="2"/>
                <w:sz w:val="22"/>
                <w:szCs w:val="24"/>
                <w:lang w:eastAsia="en-US"/>
                <w14:ligatures w14:val="standardContextual"/>
              </w:rPr>
              <w:br/>
              <w:t>GODZ SPA</w:t>
            </w:r>
          </w:p>
        </w:tc>
        <w:tc>
          <w:tcPr>
            <w:tcW w:w="3600" w:type="dxa"/>
            <w:shd w:val="clear" w:color="auto" w:fill="auto"/>
          </w:tcPr>
          <w:p w14:paraId="4CFEA58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młodników przed spałowaniem przy użyciu repelentów</w:t>
            </w:r>
          </w:p>
        </w:tc>
        <w:tc>
          <w:tcPr>
            <w:tcW w:w="1200" w:type="dxa"/>
            <w:shd w:val="clear" w:color="auto" w:fill="auto"/>
          </w:tcPr>
          <w:p w14:paraId="602164E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60BBC0CF" w14:textId="77777777" w:rsidTr="00B12D98">
        <w:tc>
          <w:tcPr>
            <w:tcW w:w="800" w:type="dxa"/>
            <w:shd w:val="clear" w:color="auto" w:fill="auto"/>
          </w:tcPr>
          <w:p w14:paraId="337C82A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135</w:t>
            </w:r>
          </w:p>
        </w:tc>
        <w:tc>
          <w:tcPr>
            <w:tcW w:w="1800" w:type="dxa"/>
            <w:shd w:val="clear" w:color="auto" w:fill="auto"/>
          </w:tcPr>
          <w:p w14:paraId="4AAE2A3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ZAB-MCHRG</w:t>
            </w:r>
          </w:p>
        </w:tc>
        <w:tc>
          <w:tcPr>
            <w:tcW w:w="1800" w:type="dxa"/>
            <w:shd w:val="clear" w:color="auto" w:fill="auto"/>
          </w:tcPr>
          <w:p w14:paraId="1695A9F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ZAB-MCHRG</w:t>
            </w:r>
            <w:r w:rsidRPr="00235149">
              <w:rPr>
                <w:rFonts w:ascii="Cambria" w:eastAsia="Aptos" w:hAnsi="Cambria"/>
                <w:kern w:val="2"/>
                <w:sz w:val="22"/>
                <w:szCs w:val="24"/>
                <w:lang w:eastAsia="en-US"/>
                <w14:ligatures w14:val="standardContextual"/>
              </w:rPr>
              <w:br/>
              <w:t>GODZ SPA</w:t>
            </w:r>
          </w:p>
        </w:tc>
        <w:tc>
          <w:tcPr>
            <w:tcW w:w="3600" w:type="dxa"/>
            <w:shd w:val="clear" w:color="auto" w:fill="auto"/>
          </w:tcPr>
          <w:p w14:paraId="06A62E7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młodników przed spałowaniem przy użyciu repelentów w warunkach górskich</w:t>
            </w:r>
          </w:p>
        </w:tc>
        <w:tc>
          <w:tcPr>
            <w:tcW w:w="1200" w:type="dxa"/>
            <w:shd w:val="clear" w:color="auto" w:fill="auto"/>
          </w:tcPr>
          <w:p w14:paraId="30524F5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1DE0A21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DB7EF00"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2458C33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wody i materiału (repelentu) z magazynu lub miejsca wskazanego przez Zamawiającego i dostarczenie na powierzchnię roboczą,</w:t>
      </w:r>
    </w:p>
    <w:p w14:paraId="7C46FF1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preparatu do nakładania na drzewka (według instrukcji na etykiecie) oraz przygotowanie narzędzi do smarowania,</w:t>
      </w:r>
    </w:p>
    <w:p w14:paraId="4AB5A9F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 i posmarowanie na nich dwóch odcinków strzałki, pomiędzy okółkami  pozbawionymi igliwia, znajdujących się na wysokości do ok. 1,5 m,</w:t>
      </w:r>
    </w:p>
    <w:p w14:paraId="3647406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oczyszczenie urządzeń,</w:t>
      </w:r>
    </w:p>
    <w:p w14:paraId="667F768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zdanie opakowań i niewykorzystanego preparatu do wskazanego miejsca (magazynu).</w:t>
      </w:r>
    </w:p>
    <w:p w14:paraId="42F4011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5DA076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czynności ZAB-MCHRN i ZAB-MCHRG wykonuje się również na uprawach w celu ochrony przed spałowaniem,</w:t>
      </w:r>
    </w:p>
    <w:p w14:paraId="385BAC0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od miejsca odbioru środka ochrony roślin i miejsca zwrotu opakowań oraz punktu poboru wody zawarta jest w Tabeli parametrów. czynność GODZ SPA przeznaczona jest w wycenie na koszty transportowe.</w:t>
      </w:r>
    </w:p>
    <w:p w14:paraId="2FE4453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33F33C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0AB338D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18990D4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429FA0A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(rozliczenie z dokładnością do dwóch miejsc po przecinku)</w:t>
      </w:r>
    </w:p>
    <w:p w14:paraId="00E31F88"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C9F5711" w14:textId="77777777" w:rsidTr="00B12D98">
        <w:trPr>
          <w:trHeight w:val="600"/>
          <w:tblHeader/>
        </w:trPr>
        <w:tc>
          <w:tcPr>
            <w:tcW w:w="800" w:type="dxa"/>
            <w:shd w:val="clear" w:color="auto" w:fill="auto"/>
            <w:vAlign w:val="center"/>
          </w:tcPr>
          <w:p w14:paraId="243D575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604D2BA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B918D9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9F18DB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2D626E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65E61AF" w14:textId="77777777" w:rsidTr="00B12D98">
        <w:tc>
          <w:tcPr>
            <w:tcW w:w="800" w:type="dxa"/>
            <w:shd w:val="clear" w:color="auto" w:fill="auto"/>
          </w:tcPr>
          <w:p w14:paraId="27DBF76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136</w:t>
            </w:r>
          </w:p>
        </w:tc>
        <w:tc>
          <w:tcPr>
            <w:tcW w:w="1800" w:type="dxa"/>
            <w:shd w:val="clear" w:color="auto" w:fill="auto"/>
          </w:tcPr>
          <w:p w14:paraId="3CAFD8A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ZAB-RYS</w:t>
            </w:r>
          </w:p>
        </w:tc>
        <w:tc>
          <w:tcPr>
            <w:tcW w:w="1800" w:type="dxa"/>
            <w:shd w:val="clear" w:color="auto" w:fill="auto"/>
          </w:tcPr>
          <w:p w14:paraId="41185B0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ZAB-RYS</w:t>
            </w:r>
          </w:p>
        </w:tc>
        <w:tc>
          <w:tcPr>
            <w:tcW w:w="3600" w:type="dxa"/>
            <w:shd w:val="clear" w:color="auto" w:fill="auto"/>
          </w:tcPr>
          <w:p w14:paraId="5E6846B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młodników przed spałowaniem przez rysakowanie</w:t>
            </w:r>
          </w:p>
        </w:tc>
        <w:tc>
          <w:tcPr>
            <w:tcW w:w="1200" w:type="dxa"/>
            <w:shd w:val="clear" w:color="auto" w:fill="auto"/>
          </w:tcPr>
          <w:p w14:paraId="616E0FB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DD64DD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176089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833E1D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w:t>
      </w:r>
    </w:p>
    <w:p w14:paraId="096AF6C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nacięcie na nich kory do warstwy łyka pomiędzy okółkami pozbawionymi igliwia, znajdujących się na wysokości do ok. 1,5 m.</w:t>
      </w:r>
    </w:p>
    <w:p w14:paraId="678A00B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4495C5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okółków do zabezpieczenia zawarta jest w Tabeli parametrów,</w:t>
      </w:r>
    </w:p>
    <w:p w14:paraId="7D677D5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narzędzia używane do zabiegu (rysaki) muszą mieć ostrza ustawione prostopadle do osi pnia, w odległości około 0,5 – 0,7 cm (gęstość wykonania nacięć). Rana ma być cięta, a nie szarpana. Nacięcia należy wykonać na całym obwodzie zabezpieczonego międzyokółka.</w:t>
      </w:r>
    </w:p>
    <w:p w14:paraId="064084B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430421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7A65200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1489E60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094AC41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620" w:firstRow="1" w:lastRow="0" w:firstColumn="0" w:lastColumn="0" w:noHBand="1" w:noVBand="1"/>
      </w:tblPr>
      <w:tblGrid>
        <w:gridCol w:w="800"/>
        <w:gridCol w:w="1800"/>
        <w:gridCol w:w="1800"/>
        <w:gridCol w:w="3600"/>
        <w:gridCol w:w="1200"/>
      </w:tblGrid>
      <w:tr w:rsidR="00235149" w:rsidRPr="00235149" w14:paraId="2FD0AA29" w14:textId="77777777" w:rsidTr="00B12D98">
        <w:trPr>
          <w:trHeight w:val="600"/>
          <w:tblHeader/>
        </w:trPr>
        <w:tc>
          <w:tcPr>
            <w:tcW w:w="800" w:type="dxa"/>
            <w:shd w:val="clear" w:color="auto" w:fill="auto"/>
            <w:vAlign w:val="center"/>
          </w:tcPr>
          <w:p w14:paraId="14521BA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br w:type="page"/>
            </w: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CFC637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981694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4AFE15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A63C03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6D56E3C" w14:textId="77777777" w:rsidTr="00B12D98">
        <w:trPr>
          <w:trHeight w:val="600"/>
        </w:trPr>
        <w:tc>
          <w:tcPr>
            <w:tcW w:w="800" w:type="dxa"/>
            <w:shd w:val="clear" w:color="auto" w:fill="auto"/>
          </w:tcPr>
          <w:p w14:paraId="731CADA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137</w:t>
            </w:r>
          </w:p>
        </w:tc>
        <w:tc>
          <w:tcPr>
            <w:tcW w:w="1800" w:type="dxa"/>
            <w:shd w:val="clear" w:color="auto" w:fill="auto"/>
          </w:tcPr>
          <w:p w14:paraId="2E3DBEF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ZAB-OSLZG</w:t>
            </w:r>
          </w:p>
        </w:tc>
        <w:tc>
          <w:tcPr>
            <w:tcW w:w="1800" w:type="dxa"/>
            <w:shd w:val="clear" w:color="auto" w:fill="auto"/>
          </w:tcPr>
          <w:p w14:paraId="11D3327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ZAB-OSLZG</w:t>
            </w:r>
          </w:p>
          <w:p w14:paraId="6E42DB6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OSŁ</w:t>
            </w:r>
          </w:p>
          <w:p w14:paraId="15E92EF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 PALIK</w:t>
            </w:r>
          </w:p>
        </w:tc>
        <w:tc>
          <w:tcPr>
            <w:tcW w:w="3600" w:type="dxa"/>
            <w:shd w:val="clear" w:color="auto" w:fill="auto"/>
          </w:tcPr>
          <w:p w14:paraId="2DBC1E3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Zabezpieczanie sadzonek przed zgryzaniem osłonkami</w:t>
            </w:r>
          </w:p>
        </w:tc>
        <w:tc>
          <w:tcPr>
            <w:tcW w:w="1200" w:type="dxa"/>
            <w:shd w:val="clear" w:color="auto" w:fill="auto"/>
            <w:vAlign w:val="center"/>
          </w:tcPr>
          <w:p w14:paraId="24DEEA7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Calibri" w:hAnsi="Cambria" w:cs="Aptos"/>
                <w:bCs/>
                <w:iCs/>
                <w:kern w:val="1"/>
                <w:sz w:val="22"/>
                <w:szCs w:val="22"/>
                <w:lang w:eastAsia="pl-PL" w:bidi="hi-IN"/>
                <w14:ligatures w14:val="standardContextual"/>
              </w:rPr>
              <w:t>TSZT</w:t>
            </w:r>
          </w:p>
        </w:tc>
      </w:tr>
      <w:tr w:rsidR="00235149" w:rsidRPr="00235149" w14:paraId="0B7DD17B" w14:textId="77777777" w:rsidTr="00B12D98">
        <w:tc>
          <w:tcPr>
            <w:tcW w:w="800" w:type="dxa"/>
            <w:shd w:val="clear" w:color="auto" w:fill="auto"/>
          </w:tcPr>
          <w:p w14:paraId="14F2C49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138</w:t>
            </w:r>
          </w:p>
        </w:tc>
        <w:tc>
          <w:tcPr>
            <w:tcW w:w="1800" w:type="dxa"/>
            <w:shd w:val="clear" w:color="auto" w:fill="auto"/>
          </w:tcPr>
          <w:p w14:paraId="406BE78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ZAB-OSŁON</w:t>
            </w:r>
          </w:p>
        </w:tc>
        <w:tc>
          <w:tcPr>
            <w:tcW w:w="1800" w:type="dxa"/>
            <w:shd w:val="clear" w:color="auto" w:fill="auto"/>
          </w:tcPr>
          <w:p w14:paraId="069E4C1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ZAB-OSŁON</w:t>
            </w:r>
            <w:r w:rsidRPr="00235149">
              <w:rPr>
                <w:rFonts w:ascii="Cambria" w:eastAsia="Aptos" w:hAnsi="Cambria"/>
                <w:kern w:val="2"/>
                <w:sz w:val="22"/>
                <w:szCs w:val="24"/>
                <w:lang w:eastAsia="en-US"/>
                <w14:ligatures w14:val="standardContextual"/>
              </w:rPr>
              <w:br/>
              <w:t>GODZ OSŁ</w:t>
            </w:r>
          </w:p>
          <w:p w14:paraId="01D9AF4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 PALIK</w:t>
            </w:r>
          </w:p>
        </w:tc>
        <w:tc>
          <w:tcPr>
            <w:tcW w:w="3600" w:type="dxa"/>
            <w:shd w:val="clear" w:color="auto" w:fill="auto"/>
          </w:tcPr>
          <w:p w14:paraId="1724FA2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Zabezpieczanie drzewek przed spałowaniem osłonkami</w:t>
            </w:r>
          </w:p>
        </w:tc>
        <w:tc>
          <w:tcPr>
            <w:tcW w:w="1200" w:type="dxa"/>
            <w:shd w:val="clear" w:color="auto" w:fill="auto"/>
          </w:tcPr>
          <w:p w14:paraId="009C693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4DA156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D730A5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Standard technologii prac obejmuje:</w:t>
      </w:r>
    </w:p>
    <w:p w14:paraId="71604A4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osłonek i dostarczenie ich na pozycję roboczą, </w:t>
      </w:r>
    </w:p>
    <w:p w14:paraId="160D5E5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rozniesienie osłonek na pozycji roboczej,</w:t>
      </w:r>
    </w:p>
    <w:p w14:paraId="19E897B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założenie osłonek na sadzonki i drzewka uwzględniając zastosowany model osłonki i zalecenia producenta,</w:t>
      </w:r>
    </w:p>
    <w:p w14:paraId="0B10B06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palików z twardego drewna liściastego lub iglastego o długości zawartej w Tabeli parametrów wraz z zaostrzeniem ich i dostarczeniem ich na pozycję roboczą - jeżeli typ użytej osłonki wymaga zastosowania palika,</w:t>
      </w:r>
    </w:p>
    <w:p w14:paraId="1A4C3B5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zwrot niewykorzystanego materiału do magazynu .</w:t>
      </w:r>
    </w:p>
    <w:p w14:paraId="798DE70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3E4D0A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OSŁ przeznaczona jest w wycenie na koszty transportowe; odległość dowozu osłonek i odległość zwiezienia niewykorzystanych materiałów zawarta jest w Tabeli parametrów.</w:t>
      </w:r>
    </w:p>
    <w:p w14:paraId="0C24AFA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WYK PALIK  przeznaczona jest w wycenie na koszty wykonania palików.</w:t>
      </w:r>
    </w:p>
    <w:p w14:paraId="767309C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64B2A6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7CA5944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zabezpieczenia drzewek z opisem czynności i zleceniem,</w:t>
      </w:r>
    </w:p>
    <w:p w14:paraId="7736DEE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0F12463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(rozliczenie z dokładnością do dwóch miejsc po przecinku)</w:t>
      </w:r>
    </w:p>
    <w:p w14:paraId="4B1CA76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0C3DED1" w14:textId="77777777" w:rsidTr="00B12D98">
        <w:trPr>
          <w:trHeight w:val="600"/>
          <w:tblHeader/>
        </w:trPr>
        <w:tc>
          <w:tcPr>
            <w:tcW w:w="800" w:type="dxa"/>
            <w:shd w:val="clear" w:color="auto" w:fill="auto"/>
            <w:vAlign w:val="center"/>
          </w:tcPr>
          <w:p w14:paraId="254E610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AECF7C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FEA438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92DF27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2BB269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3A3DE9E" w14:textId="77777777" w:rsidTr="00B12D98">
        <w:tc>
          <w:tcPr>
            <w:tcW w:w="800" w:type="dxa"/>
            <w:shd w:val="clear" w:color="auto" w:fill="auto"/>
          </w:tcPr>
          <w:p w14:paraId="2547FD1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139</w:t>
            </w:r>
          </w:p>
        </w:tc>
        <w:tc>
          <w:tcPr>
            <w:tcW w:w="1800" w:type="dxa"/>
            <w:shd w:val="clear" w:color="auto" w:fill="auto"/>
          </w:tcPr>
          <w:p w14:paraId="55C4933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ZAB-OSŁZD</w:t>
            </w:r>
          </w:p>
        </w:tc>
        <w:tc>
          <w:tcPr>
            <w:tcW w:w="1800" w:type="dxa"/>
            <w:shd w:val="clear" w:color="auto" w:fill="auto"/>
          </w:tcPr>
          <w:p w14:paraId="714FE87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ZAB-OSŁZD</w:t>
            </w:r>
            <w:r w:rsidRPr="00235149">
              <w:rPr>
                <w:rFonts w:ascii="Cambria" w:eastAsia="Aptos" w:hAnsi="Cambria"/>
                <w:kern w:val="2"/>
                <w:sz w:val="22"/>
                <w:szCs w:val="24"/>
                <w:lang w:eastAsia="en-US"/>
                <w14:ligatures w14:val="standardContextual"/>
              </w:rPr>
              <w:br/>
              <w:t>GODZ ZOSŁ</w:t>
            </w:r>
          </w:p>
        </w:tc>
        <w:tc>
          <w:tcPr>
            <w:tcW w:w="3600" w:type="dxa"/>
            <w:shd w:val="clear" w:color="auto" w:fill="auto"/>
          </w:tcPr>
          <w:p w14:paraId="2194F38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Zdejmowanie osłonek z drzewek zabezpieczonych przed spałowaniem</w:t>
            </w:r>
          </w:p>
        </w:tc>
        <w:tc>
          <w:tcPr>
            <w:tcW w:w="1200" w:type="dxa"/>
            <w:shd w:val="clear" w:color="auto" w:fill="auto"/>
          </w:tcPr>
          <w:p w14:paraId="6A4EFF4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0A04A7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0555C7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5C94C1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zdejmowanie starych osłonek i pozbieranie opadłych,</w:t>
      </w:r>
    </w:p>
    <w:p w14:paraId="46783EA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z powierzchni,</w:t>
      </w:r>
    </w:p>
    <w:p w14:paraId="0E079C8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dowóz do wskazanego miejsca (magazynu).</w:t>
      </w:r>
    </w:p>
    <w:p w14:paraId="550BB78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D8DD9B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ZOSŁ przeznaczona jest w wycenie na koszty transportowe; odległość zwiezienia zdjętych osłonek zawarta jest w Tabeli parametrów.</w:t>
      </w:r>
    </w:p>
    <w:p w14:paraId="05E6297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9D2320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Odbiór prac nastąpi poprzez:</w:t>
      </w:r>
    </w:p>
    <w:p w14:paraId="3FD5B79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4F10A8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osłonek z zabezpieczonych drzewek zostanie ustalona poprzez ich policzenie posztucznie lub na reprezentatywnych powierzchniach próbnych wynoszących 2 ary na każdy rozpoczęty HA i odniesienie tej ilości do całej powierzchni zabiegu.</w:t>
      </w:r>
    </w:p>
    <w:p w14:paraId="2E2D9B6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w:t>
      </w:r>
      <w:r w:rsidRPr="00235149">
        <w:rPr>
          <w:rFonts w:ascii="Cambria" w:eastAsia="Aptos" w:hAnsi="Cambria"/>
          <w:kern w:val="2"/>
          <w:sz w:val="22"/>
          <w:szCs w:val="24"/>
          <w:lang w:eastAsia="en-US"/>
          <w14:ligatures w14:val="standardContextual"/>
        </w:rPr>
        <w:tab/>
        <w:t>(rozliczenie z dokładnością do dwóch miejsc po przecinku)</w:t>
      </w:r>
    </w:p>
    <w:p w14:paraId="26AEDD3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6A7052A" w14:textId="77777777" w:rsidTr="00B12D98">
        <w:trPr>
          <w:trHeight w:val="600"/>
          <w:tblHeader/>
        </w:trPr>
        <w:tc>
          <w:tcPr>
            <w:tcW w:w="800" w:type="dxa"/>
            <w:shd w:val="clear" w:color="auto" w:fill="auto"/>
            <w:vAlign w:val="center"/>
          </w:tcPr>
          <w:p w14:paraId="1D6A307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DD1639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4E6CAC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4FE519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B8C0BA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48E7CC2" w14:textId="77777777" w:rsidTr="00B12D98">
        <w:tc>
          <w:tcPr>
            <w:tcW w:w="800" w:type="dxa"/>
            <w:shd w:val="clear" w:color="auto" w:fill="auto"/>
          </w:tcPr>
          <w:p w14:paraId="107E08D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140</w:t>
            </w:r>
          </w:p>
        </w:tc>
        <w:tc>
          <w:tcPr>
            <w:tcW w:w="1800" w:type="dxa"/>
            <w:shd w:val="clear" w:color="auto" w:fill="auto"/>
          </w:tcPr>
          <w:p w14:paraId="4E258E6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ZAB-UPAL</w:t>
            </w:r>
          </w:p>
        </w:tc>
        <w:tc>
          <w:tcPr>
            <w:tcW w:w="1800" w:type="dxa"/>
            <w:shd w:val="clear" w:color="auto" w:fill="auto"/>
          </w:tcPr>
          <w:p w14:paraId="11D5A42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ZAB-UPAL3, </w:t>
            </w:r>
            <w:r w:rsidRPr="00235149">
              <w:rPr>
                <w:rFonts w:ascii="Cambria" w:eastAsia="Aptos" w:hAnsi="Cambria"/>
                <w:kern w:val="2"/>
                <w:sz w:val="22"/>
                <w:szCs w:val="24"/>
                <w:lang w:eastAsia="en-US"/>
                <w14:ligatures w14:val="standardContextual"/>
              </w:rPr>
              <w:br/>
              <w:t xml:space="preserve">ZAB-UPAL2, </w:t>
            </w:r>
            <w:r w:rsidRPr="00235149">
              <w:rPr>
                <w:rFonts w:ascii="Cambria" w:eastAsia="Aptos" w:hAnsi="Cambria"/>
                <w:kern w:val="2"/>
                <w:sz w:val="22"/>
                <w:szCs w:val="24"/>
                <w:lang w:eastAsia="en-US"/>
                <w14:ligatures w14:val="standardContextual"/>
              </w:rPr>
              <w:br/>
              <w:t>ZAB-UPAL1,        GODZ UPAL,</w:t>
            </w:r>
            <w:r w:rsidRPr="00235149">
              <w:rPr>
                <w:rFonts w:ascii="Cambria" w:eastAsia="Aptos" w:hAnsi="Cambria"/>
                <w:kern w:val="2"/>
                <w:sz w:val="22"/>
                <w:szCs w:val="24"/>
                <w:lang w:eastAsia="en-US"/>
                <w14:ligatures w14:val="standardContextual"/>
              </w:rPr>
              <w:br/>
              <w:t>WYK PALIK</w:t>
            </w:r>
          </w:p>
        </w:tc>
        <w:tc>
          <w:tcPr>
            <w:tcW w:w="3600" w:type="dxa"/>
            <w:shd w:val="clear" w:color="auto" w:fill="auto"/>
          </w:tcPr>
          <w:p w14:paraId="4C07E4C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drzewek przed zwierzyną palikami</w:t>
            </w:r>
          </w:p>
        </w:tc>
        <w:tc>
          <w:tcPr>
            <w:tcW w:w="1200" w:type="dxa"/>
            <w:shd w:val="clear" w:color="auto" w:fill="auto"/>
          </w:tcPr>
          <w:p w14:paraId="65E09A5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1955074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E05F34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553EB7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palików wraz z zaostrzeniem i dostarczeniem ich na pozycję roboczą,</w:t>
      </w:r>
    </w:p>
    <w:p w14:paraId="2F7D6FC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i rozniesienie palików na pozycji roboczej,</w:t>
      </w:r>
    </w:p>
    <w:p w14:paraId="7A35F1A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wbicie określonej w zleceniu ilości palików wokół sadzonek na uprawie, w sposób nie powodujący uszkodzeń systemu korzeniowego sadzonki,</w:t>
      </w:r>
    </w:p>
    <w:p w14:paraId="0284244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zwrot niewykorzystanego materiału do magazynu. </w:t>
      </w:r>
    </w:p>
    <w:p w14:paraId="2271846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7F1228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informacje o drewnie do przerobu i gotowych palikach zawarte są w Tabeli parametrów,</w:t>
      </w:r>
    </w:p>
    <w:p w14:paraId="78C5C3D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UPAL przeznaczona jest w wycenie na koszty transportowe; odległość dowozu palików i odległość zwiezienia niewykorzystanych materiałów zawarta jest w Tabeli parametrów.</w:t>
      </w:r>
    </w:p>
    <w:p w14:paraId="55F62D0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WYK PALIK  przeznaczona jest w wycenie na koszty wykonania palików.</w:t>
      </w:r>
    </w:p>
    <w:p w14:paraId="602A220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B6796F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601785A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170390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4948B30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(rozliczenie z dokładnością do dwóch miejsc po przecinku)</w:t>
      </w:r>
    </w:p>
    <w:p w14:paraId="050A276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79BEB09" w14:textId="77777777" w:rsidTr="00B12D98">
        <w:trPr>
          <w:trHeight w:val="600"/>
          <w:tblHeader/>
        </w:trPr>
        <w:tc>
          <w:tcPr>
            <w:tcW w:w="800" w:type="dxa"/>
            <w:shd w:val="clear" w:color="auto" w:fill="auto"/>
            <w:vAlign w:val="center"/>
          </w:tcPr>
          <w:p w14:paraId="7196A7B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3BADA0C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EFEB9A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D252C0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61826F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ABBB224" w14:textId="77777777" w:rsidTr="00B12D98">
        <w:tc>
          <w:tcPr>
            <w:tcW w:w="800" w:type="dxa"/>
            <w:shd w:val="clear" w:color="auto" w:fill="auto"/>
          </w:tcPr>
          <w:p w14:paraId="5394845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141</w:t>
            </w:r>
          </w:p>
        </w:tc>
        <w:tc>
          <w:tcPr>
            <w:tcW w:w="1800" w:type="dxa"/>
            <w:shd w:val="clear" w:color="auto" w:fill="auto"/>
          </w:tcPr>
          <w:p w14:paraId="03A525A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 SIAT</w:t>
            </w:r>
          </w:p>
        </w:tc>
        <w:tc>
          <w:tcPr>
            <w:tcW w:w="1800" w:type="dxa"/>
            <w:shd w:val="clear" w:color="auto" w:fill="auto"/>
          </w:tcPr>
          <w:p w14:paraId="71A1D4F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 SIAT</w:t>
            </w:r>
            <w:r w:rsidRPr="00235149">
              <w:rPr>
                <w:rFonts w:ascii="Cambria" w:eastAsia="Aptos" w:hAnsi="Cambria"/>
                <w:kern w:val="2"/>
                <w:sz w:val="22"/>
                <w:szCs w:val="24"/>
                <w:lang w:eastAsia="en-US"/>
                <w14:ligatures w14:val="standardContextual"/>
              </w:rPr>
              <w:br/>
              <w:t>GODZ IZS</w:t>
            </w:r>
            <w:r w:rsidRPr="00235149">
              <w:rPr>
                <w:rFonts w:ascii="Cambria" w:eastAsia="Aptos" w:hAnsi="Cambria"/>
                <w:kern w:val="2"/>
                <w:sz w:val="22"/>
                <w:szCs w:val="24"/>
                <w:lang w:eastAsia="en-US"/>
                <w14:ligatures w14:val="standardContextual"/>
              </w:rPr>
              <w:br/>
              <w:t>SKOBLE (materiał)</w:t>
            </w:r>
          </w:p>
        </w:tc>
        <w:tc>
          <w:tcPr>
            <w:tcW w:w="3600" w:type="dxa"/>
            <w:shd w:val="clear" w:color="auto" w:fill="auto"/>
          </w:tcPr>
          <w:p w14:paraId="687450D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Indywidualne zabezpieczanie siatką</w:t>
            </w:r>
          </w:p>
        </w:tc>
        <w:tc>
          <w:tcPr>
            <w:tcW w:w="1200" w:type="dxa"/>
            <w:shd w:val="clear" w:color="auto" w:fill="auto"/>
          </w:tcPr>
          <w:p w14:paraId="514E0FA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4DADF08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4F283D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06B91D3D" w14:textId="77777777" w:rsidR="00235149" w:rsidRPr="00235149" w:rsidRDefault="00235149">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drewna przeznaczanego na słupki i siatki z magazynu,</w:t>
      </w:r>
    </w:p>
    <w:p w14:paraId="06A354E0" w14:textId="77777777" w:rsidR="00235149" w:rsidRPr="00235149" w:rsidRDefault="00235149">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rozniesienie słupków i siatki na pozycji roboczej,</w:t>
      </w:r>
    </w:p>
    <w:p w14:paraId="42FBD331" w14:textId="77777777" w:rsidR="00235149" w:rsidRPr="00235149" w:rsidRDefault="00235149">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wbicie słupków wokół sadzonek na uprawie w sposób nie powodujący uszkodzeń systemu korzeniowego sadzonki w ilości zawartej w Tabeli parametrów,</w:t>
      </w:r>
    </w:p>
    <w:p w14:paraId="51E1D305" w14:textId="77777777" w:rsidR="00235149" w:rsidRPr="00235149" w:rsidRDefault="00235149">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zamontowanie wokół słupków siatki przy użyciu skobli,</w:t>
      </w:r>
    </w:p>
    <w:p w14:paraId="5F6946F3" w14:textId="77777777" w:rsidR="00235149" w:rsidRPr="00235149" w:rsidRDefault="00235149">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zwrot niewykorzystanego materiału do magazynu.</w:t>
      </w:r>
    </w:p>
    <w:p w14:paraId="64D3B3D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8A71799" w14:textId="77777777" w:rsidR="00235149" w:rsidRPr="00235149" w:rsidRDefault="00235149">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Wykonawca zapewnia skoble ocynkowane  i gwoździe ocynkowane  w ilości i według wymagań technicznych zawartych w Tabeli parametrów,</w:t>
      </w:r>
    </w:p>
    <w:p w14:paraId="2D410FEA" w14:textId="77777777" w:rsidR="00235149" w:rsidRPr="00235149" w:rsidRDefault="00235149">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IZS przeznaczona jest w wycenie na koszty transportowe; odległość dowozu słupków i siatki oraz zwrotu niewykorzystanych materiałów do magazynu zawarta jest w Tabeli parametrów</w:t>
      </w:r>
    </w:p>
    <w:p w14:paraId="340C5AD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90624A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5BB9E5A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5AB10B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zabezpieczonych drzewek zostanie ustalona poprzez ich policzenie na gruncie (posztucznie).</w:t>
      </w:r>
    </w:p>
    <w:p w14:paraId="0EAD951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43DBEA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EA13A06" w14:textId="77777777" w:rsidTr="00B12D98">
        <w:trPr>
          <w:trHeight w:val="600"/>
          <w:tblHeader/>
        </w:trPr>
        <w:tc>
          <w:tcPr>
            <w:tcW w:w="800" w:type="dxa"/>
            <w:shd w:val="clear" w:color="auto" w:fill="auto"/>
            <w:vAlign w:val="center"/>
          </w:tcPr>
          <w:p w14:paraId="3FC77C4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2F6D24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1EDF9F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19C0C9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A9CDB9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E2FBE41" w14:textId="77777777" w:rsidTr="00B12D98">
        <w:tc>
          <w:tcPr>
            <w:tcW w:w="800" w:type="dxa"/>
            <w:shd w:val="clear" w:color="auto" w:fill="auto"/>
          </w:tcPr>
          <w:p w14:paraId="6A3BCFE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142</w:t>
            </w:r>
          </w:p>
        </w:tc>
        <w:tc>
          <w:tcPr>
            <w:tcW w:w="1800" w:type="dxa"/>
            <w:shd w:val="clear" w:color="auto" w:fill="auto"/>
          </w:tcPr>
          <w:p w14:paraId="13A45F1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GRODZ-SN</w:t>
            </w:r>
          </w:p>
        </w:tc>
        <w:tc>
          <w:tcPr>
            <w:tcW w:w="1800" w:type="dxa"/>
            <w:shd w:val="clear" w:color="auto" w:fill="auto"/>
          </w:tcPr>
          <w:p w14:paraId="23E18ED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GRODZ-SN,</w:t>
            </w:r>
            <w:r w:rsidRPr="00235149">
              <w:rPr>
                <w:rFonts w:ascii="Cambria" w:eastAsia="Aptos" w:hAnsi="Cambria"/>
                <w:kern w:val="2"/>
                <w:sz w:val="22"/>
                <w:szCs w:val="24"/>
                <w:lang w:eastAsia="en-US"/>
                <w14:ligatures w14:val="standardContextual"/>
              </w:rPr>
              <w:br/>
              <w:t>GODZ SIAT,     SKOBLE (materiał)</w:t>
            </w:r>
            <w:r w:rsidRPr="00235149">
              <w:rPr>
                <w:rFonts w:ascii="Cambria" w:eastAsia="Aptos" w:hAnsi="Cambria"/>
                <w:kern w:val="2"/>
                <w:sz w:val="22"/>
                <w:szCs w:val="24"/>
                <w:lang w:eastAsia="en-US"/>
                <w14:ligatures w14:val="standardContextual"/>
              </w:rPr>
              <w:br/>
            </w:r>
            <w:r w:rsidRPr="00235149">
              <w:rPr>
                <w:rFonts w:ascii="Cambria" w:eastAsia="Aptos" w:hAnsi="Cambria"/>
                <w:kern w:val="2"/>
                <w:sz w:val="22"/>
                <w:szCs w:val="24"/>
                <w:lang w:eastAsia="en-US"/>
                <w14:ligatures w14:val="standardContextual"/>
              </w:rPr>
              <w:lastRenderedPageBreak/>
              <w:t>GWOŹDZIE(materiał)</w:t>
            </w:r>
          </w:p>
        </w:tc>
        <w:tc>
          <w:tcPr>
            <w:tcW w:w="3600" w:type="dxa"/>
            <w:shd w:val="clear" w:color="auto" w:fill="auto"/>
          </w:tcPr>
          <w:p w14:paraId="1F32780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Grodzenie upraw przed zwierzyną siatką</w:t>
            </w:r>
          </w:p>
        </w:tc>
        <w:tc>
          <w:tcPr>
            <w:tcW w:w="1200" w:type="dxa"/>
            <w:shd w:val="clear" w:color="auto" w:fill="auto"/>
          </w:tcPr>
          <w:p w14:paraId="6E33397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HM</w:t>
            </w:r>
          </w:p>
        </w:tc>
      </w:tr>
      <w:tr w:rsidR="00235149" w:rsidRPr="00235149" w14:paraId="7BA0DE00" w14:textId="77777777" w:rsidTr="00B12D98">
        <w:tc>
          <w:tcPr>
            <w:tcW w:w="800" w:type="dxa"/>
            <w:shd w:val="clear" w:color="auto" w:fill="auto"/>
          </w:tcPr>
          <w:p w14:paraId="48A2968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143</w:t>
            </w:r>
          </w:p>
        </w:tc>
        <w:tc>
          <w:tcPr>
            <w:tcW w:w="1800" w:type="dxa"/>
            <w:shd w:val="clear" w:color="auto" w:fill="auto"/>
          </w:tcPr>
          <w:p w14:paraId="2076C8B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GRODZ-SG</w:t>
            </w:r>
          </w:p>
        </w:tc>
        <w:tc>
          <w:tcPr>
            <w:tcW w:w="1800" w:type="dxa"/>
            <w:shd w:val="clear" w:color="auto" w:fill="auto"/>
          </w:tcPr>
          <w:p w14:paraId="07FEC30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GRODZ-SG,          GODZ SIAG,  SKOBLE (materiał),</w:t>
            </w:r>
            <w:r w:rsidRPr="00235149">
              <w:rPr>
                <w:rFonts w:ascii="Cambria" w:eastAsia="Aptos" w:hAnsi="Cambria"/>
                <w:kern w:val="2"/>
                <w:sz w:val="22"/>
                <w:szCs w:val="24"/>
                <w:lang w:eastAsia="en-US"/>
                <w14:ligatures w14:val="standardContextual"/>
              </w:rPr>
              <w:br/>
              <w:t>GWOŹDZIE(materiał)</w:t>
            </w:r>
          </w:p>
        </w:tc>
        <w:tc>
          <w:tcPr>
            <w:tcW w:w="3600" w:type="dxa"/>
            <w:shd w:val="clear" w:color="auto" w:fill="auto"/>
          </w:tcPr>
          <w:p w14:paraId="538C1C3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Grodzenie upraw przed zwierzyną siatką w warunkach górskich</w:t>
            </w:r>
          </w:p>
        </w:tc>
        <w:tc>
          <w:tcPr>
            <w:tcW w:w="1200" w:type="dxa"/>
            <w:shd w:val="clear" w:color="auto" w:fill="auto"/>
          </w:tcPr>
          <w:p w14:paraId="4123207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HM</w:t>
            </w:r>
          </w:p>
        </w:tc>
      </w:tr>
      <w:tr w:rsidR="00235149" w:rsidRPr="00235149" w14:paraId="407C8F72" w14:textId="77777777" w:rsidTr="00B12D98">
        <w:tc>
          <w:tcPr>
            <w:tcW w:w="800" w:type="dxa"/>
            <w:shd w:val="clear" w:color="auto" w:fill="auto"/>
          </w:tcPr>
          <w:p w14:paraId="65719A5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144</w:t>
            </w:r>
          </w:p>
        </w:tc>
        <w:tc>
          <w:tcPr>
            <w:tcW w:w="1800" w:type="dxa"/>
            <w:shd w:val="clear" w:color="auto" w:fill="auto"/>
          </w:tcPr>
          <w:p w14:paraId="523BBF1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GRODZ-SRN</w:t>
            </w:r>
          </w:p>
        </w:tc>
        <w:tc>
          <w:tcPr>
            <w:tcW w:w="1800" w:type="dxa"/>
            <w:shd w:val="clear" w:color="auto" w:fill="auto"/>
          </w:tcPr>
          <w:p w14:paraId="591DF4D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GRODZ-SRN,          GODZ RSIA,          SKOBLE (materiał),</w:t>
            </w:r>
            <w:r w:rsidRPr="00235149">
              <w:rPr>
                <w:rFonts w:ascii="Cambria" w:eastAsia="Aptos" w:hAnsi="Cambria"/>
                <w:kern w:val="2"/>
                <w:sz w:val="22"/>
                <w:szCs w:val="24"/>
                <w:lang w:eastAsia="en-US"/>
                <w14:ligatures w14:val="standardContextual"/>
              </w:rPr>
              <w:br/>
              <w:t>GWOŹDZIE(materiał)</w:t>
            </w:r>
          </w:p>
        </w:tc>
        <w:tc>
          <w:tcPr>
            <w:tcW w:w="3600" w:type="dxa"/>
            <w:shd w:val="clear" w:color="auto" w:fill="auto"/>
          </w:tcPr>
          <w:p w14:paraId="6D47047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Grodzenie upraw przed zwierzyną siatką rozbiórkową</w:t>
            </w:r>
          </w:p>
        </w:tc>
        <w:tc>
          <w:tcPr>
            <w:tcW w:w="1200" w:type="dxa"/>
            <w:shd w:val="clear" w:color="auto" w:fill="auto"/>
          </w:tcPr>
          <w:p w14:paraId="58834F0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HM</w:t>
            </w:r>
          </w:p>
        </w:tc>
      </w:tr>
      <w:tr w:rsidR="00235149" w:rsidRPr="00235149" w14:paraId="12A27DED" w14:textId="77777777" w:rsidTr="00B12D98">
        <w:tc>
          <w:tcPr>
            <w:tcW w:w="800" w:type="dxa"/>
            <w:shd w:val="clear" w:color="auto" w:fill="auto"/>
          </w:tcPr>
          <w:p w14:paraId="0597ED9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145</w:t>
            </w:r>
          </w:p>
        </w:tc>
        <w:tc>
          <w:tcPr>
            <w:tcW w:w="1800" w:type="dxa"/>
            <w:shd w:val="clear" w:color="auto" w:fill="auto"/>
          </w:tcPr>
          <w:p w14:paraId="3081B5C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GRODZ-SRG</w:t>
            </w:r>
          </w:p>
        </w:tc>
        <w:tc>
          <w:tcPr>
            <w:tcW w:w="1800" w:type="dxa"/>
            <w:shd w:val="clear" w:color="auto" w:fill="auto"/>
          </w:tcPr>
          <w:p w14:paraId="7B26A46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GRODZ-SRG,          GODZ RSIG,          SKOBLE (materiał),</w:t>
            </w:r>
            <w:r w:rsidRPr="00235149">
              <w:rPr>
                <w:rFonts w:ascii="Cambria" w:eastAsia="Aptos" w:hAnsi="Cambria"/>
                <w:kern w:val="2"/>
                <w:sz w:val="22"/>
                <w:szCs w:val="24"/>
                <w:lang w:eastAsia="en-US"/>
                <w14:ligatures w14:val="standardContextual"/>
              </w:rPr>
              <w:br/>
              <w:t>GWOŹDZIE(materiał)</w:t>
            </w:r>
          </w:p>
        </w:tc>
        <w:tc>
          <w:tcPr>
            <w:tcW w:w="3600" w:type="dxa"/>
            <w:shd w:val="clear" w:color="auto" w:fill="auto"/>
          </w:tcPr>
          <w:p w14:paraId="147DBD7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Grodzenie upraw przed zwierzyną siatką rozbiórkową w warunkach górskich</w:t>
            </w:r>
          </w:p>
        </w:tc>
        <w:tc>
          <w:tcPr>
            <w:tcW w:w="1200" w:type="dxa"/>
            <w:shd w:val="clear" w:color="auto" w:fill="auto"/>
          </w:tcPr>
          <w:p w14:paraId="36DB358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HM</w:t>
            </w:r>
          </w:p>
        </w:tc>
      </w:tr>
    </w:tbl>
    <w:p w14:paraId="7EC5B1C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1431B55"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067C4A26" w14:textId="77777777" w:rsidR="00235149" w:rsidRPr="00235149" w:rsidRDefault="00235149">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dowóz materiałów  (siatka grodzeniowa i słupki) na miejsce wykonania ogrodzenia z magazynu, </w:t>
      </w:r>
    </w:p>
    <w:p w14:paraId="6935451B" w14:textId="77777777" w:rsidR="00235149" w:rsidRPr="00235149" w:rsidRDefault="00235149">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3BA91613" w14:textId="77777777" w:rsidR="00235149" w:rsidRPr="00235149" w:rsidRDefault="00235149">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zabezpieczenie wkopywanej części słupka przed zgnilizną, </w:t>
      </w:r>
    </w:p>
    <w:p w14:paraId="60C0BBC1" w14:textId="77777777" w:rsidR="00235149" w:rsidRPr="00235149" w:rsidRDefault="00235149">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rozniesienie i wkopanie lub wbijanie słupków stroną zabezpieczoną,</w:t>
      </w:r>
    </w:p>
    <w:p w14:paraId="5CEFC7AF" w14:textId="77777777" w:rsidR="00235149" w:rsidRPr="00235149" w:rsidRDefault="00235149">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rozwinięcie, zawieszenie, napięcie i przymocowanie siatki do słupków i gruntu,</w:t>
      </w:r>
    </w:p>
    <w:p w14:paraId="75CC65FA" w14:textId="77777777" w:rsidR="00235149" w:rsidRPr="00235149" w:rsidRDefault="00235149">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słupków przed wychylaniem</w:t>
      </w:r>
    </w:p>
    <w:p w14:paraId="3D712D1E" w14:textId="77777777" w:rsidR="00235149" w:rsidRPr="00235149" w:rsidRDefault="00235149">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poprzez wykonanie ukośnych słupków podporowych zagłębionych dołem w podłożu gruntowym i przybitych w zaciosie do słupka,</w:t>
      </w:r>
    </w:p>
    <w:p w14:paraId="39DCB722" w14:textId="77777777" w:rsidR="00235149" w:rsidRPr="00235149" w:rsidRDefault="00235149">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przypadku stosowania siatki rozbiórkowej do wykonania grodzenia należy wykonać jej drobne naprawy,</w:t>
      </w:r>
    </w:p>
    <w:p w14:paraId="636A6805" w14:textId="77777777" w:rsidR="00235149" w:rsidRPr="00235149" w:rsidRDefault="00235149">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zwiezienie niewykorzystanych materiałów w miejsce na terenie leśnictwa, w którym wykonywane jest grodzenie.</w:t>
      </w:r>
    </w:p>
    <w:p w14:paraId="04256B6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A95EAE4" w14:textId="77777777" w:rsidR="00235149" w:rsidRPr="00235149" w:rsidRDefault="00235149">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słupki narożne należy zabezpieczyć przed wychylaniem w minimum dwóch kierunkach,</w:t>
      </w:r>
    </w:p>
    <w:p w14:paraId="54610791" w14:textId="77777777" w:rsidR="00235149" w:rsidRPr="00235149" w:rsidRDefault="00235149">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między słupkami zawarta jest w Tabeli parametrów</w:t>
      </w:r>
    </w:p>
    <w:p w14:paraId="296C1E3E" w14:textId="77777777" w:rsidR="00235149" w:rsidRPr="00235149" w:rsidRDefault="00235149">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opis sposobu zabezpieczenia słupka przed zgnilizną zawarty jest w Tabeli parametrów,</w:t>
      </w:r>
    </w:p>
    <w:p w14:paraId="33D0FED3" w14:textId="77777777" w:rsidR="00235149" w:rsidRPr="00235149" w:rsidRDefault="00235149">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jeżeli wbite słupki są stabilne można nie wykonywać ich podpór,</w:t>
      </w:r>
    </w:p>
    <w:p w14:paraId="73CCB75F" w14:textId="77777777" w:rsidR="00235149" w:rsidRPr="00235149" w:rsidRDefault="00235149">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rozwijanie siatki należy rozpoczynać od umocowania jej do słupa naciągowego lub narożnego  Sposób umocowania siatki do słupa naciągowego zawarty jest w tabeli parametrów. Końce drutów poziomych mocujemy do słupa za pomocą skobli. Siatkę na słupach pośrednich mocujemy przybijając druty poziome skoblami (min. 4 szt.)  – skobli nie dobijamy, druty muszą mieć możliwość przesuwania się w poziomie. Miejsce przybicia skobla należy okorować. Rolki siatki łączymy poprzez zaplecenie drutów poziomych. Sposób umocowania siatki do gruntu zawarty jest w Tabeli parametrów.</w:t>
      </w:r>
    </w:p>
    <w:p w14:paraId="0FA3A5BC" w14:textId="77777777" w:rsidR="00235149" w:rsidRPr="00235149" w:rsidRDefault="00235149">
      <w:pPr>
        <w:numPr>
          <w:ilvl w:val="0"/>
          <w:numId w:val="10"/>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przed wychylaniem należy zabezpieczyć: słupki naciągowe (co ok. 50 m linii ogrodzenia), słupki na załamaniach przebiegu ogrodzenia,</w:t>
      </w:r>
    </w:p>
    <w:p w14:paraId="1419D845" w14:textId="77777777" w:rsidR="00235149" w:rsidRPr="00235149" w:rsidRDefault="00235149">
      <w:pPr>
        <w:numPr>
          <w:ilvl w:val="0"/>
          <w:numId w:val="10"/>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materiały zapewnia:</w:t>
      </w:r>
    </w:p>
    <w:p w14:paraId="3E8A80AB" w14:textId="77777777" w:rsidR="00235149" w:rsidRPr="00235149" w:rsidRDefault="00235149">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Zamawiający – siatka grodzeniowa, słupki i żerdzie, </w:t>
      </w:r>
    </w:p>
    <w:p w14:paraId="62770366" w14:textId="77777777" w:rsidR="00235149" w:rsidRPr="00235149" w:rsidRDefault="00235149">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Wykonawca - skoble ocynkowane i gwoździe ocynkowane : wymagania techniczne dla tych materiałów oraz ich ilość</w:t>
      </w:r>
      <w:r w:rsidRPr="00235149">
        <w:rPr>
          <w:rFonts w:ascii="Cambria" w:eastAsia="Aptos" w:hAnsi="Cambria"/>
          <w:color w:val="00B0F0"/>
          <w:kern w:val="2"/>
          <w:sz w:val="22"/>
          <w:szCs w:val="24"/>
          <w:lang w:eastAsia="en-US"/>
          <w14:ligatures w14:val="standardContextual"/>
        </w:rPr>
        <w:t xml:space="preserve"> </w:t>
      </w:r>
      <w:r w:rsidRPr="00235149">
        <w:rPr>
          <w:rFonts w:ascii="Cambria" w:eastAsia="Aptos" w:hAnsi="Cambria"/>
          <w:kern w:val="2"/>
          <w:sz w:val="22"/>
          <w:szCs w:val="24"/>
          <w:lang w:eastAsia="en-US"/>
          <w14:ligatures w14:val="standardContextual"/>
        </w:rPr>
        <w:t>zawarte są w Tabeli parametrów</w:t>
      </w:r>
    </w:p>
    <w:p w14:paraId="0ACA53BF" w14:textId="77777777" w:rsidR="00235149" w:rsidRPr="00235149" w:rsidRDefault="00235149">
      <w:pPr>
        <w:numPr>
          <w:ilvl w:val="0"/>
          <w:numId w:val="10"/>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czynności GODZ SIAT, GODZ SIAG,  GODZ RSIA, GODZ RSIG przeznaczone są w wycenie na koszty transportowe wszystkich materiałów potrzebnych do grodzenia; odległość dowozu materiałów, które zapewnia Zamawiający, oraz zwiezienia niewykorzystanych materiałów zawarta jest w Tabeli parametrów.</w:t>
      </w:r>
    </w:p>
    <w:p w14:paraId="0EFB8B40" w14:textId="77777777" w:rsidR="00235149" w:rsidRPr="00235149" w:rsidRDefault="00235149">
      <w:pPr>
        <w:numPr>
          <w:ilvl w:val="0"/>
          <w:numId w:val="10"/>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6319C6F4" w14:textId="77777777" w:rsidR="00235149" w:rsidRPr="00235149" w:rsidRDefault="00235149">
      <w:pPr>
        <w:numPr>
          <w:ilvl w:val="0"/>
          <w:numId w:val="10"/>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Wymiary na ww. schemacie są przykładowe. W przypadku wykonania furtki siatka w całości jest odczepiana. Wymagana wysokość grodzenia, głębokość wkopania słupków oraz wymiary słupków  zawarte są w Tabeli parametrów.</w:t>
      </w:r>
    </w:p>
    <w:p w14:paraId="6EF25B0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29AF3F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noProof/>
          <w:kern w:val="2"/>
          <w:sz w:val="22"/>
          <w:szCs w:val="24"/>
          <w:lang w:eastAsia="pl-PL"/>
          <w14:ligatures w14:val="standardContextual"/>
        </w:rPr>
        <w:lastRenderedPageBreak/>
        <w:drawing>
          <wp:inline distT="0" distB="0" distL="0" distR="0" wp14:anchorId="55009F0A" wp14:editId="13E21F66">
            <wp:extent cx="5760720" cy="592264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6D8DE4B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noProof/>
          <w:kern w:val="2"/>
          <w:sz w:val="22"/>
          <w:szCs w:val="24"/>
          <w:lang w:eastAsia="pl-PL"/>
          <w14:ligatures w14:val="standardContextual"/>
        </w:rPr>
        <w:lastRenderedPageBreak/>
        <w:drawing>
          <wp:inline distT="0" distB="0" distL="0" distR="0" wp14:anchorId="64DB3A95" wp14:editId="49635E9D">
            <wp:extent cx="5760720" cy="819658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778CB4E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6C04A2C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8E6D58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Procedura odbioru:</w:t>
      </w:r>
    </w:p>
    <w:p w14:paraId="1A99D53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1A96460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zweryfikowanie prawidłowości ich wykonania z opisem czynności i Zleceniem,</w:t>
      </w:r>
    </w:p>
    <w:p w14:paraId="120A1FB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w:t>
      </w:r>
    </w:p>
    <w:p w14:paraId="2970664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pomiaru długości grodzenia (np. przy pomocy: dalmierza, taśmy mierniczej, GPS, itp).</w:t>
      </w:r>
    </w:p>
    <w:p w14:paraId="5810C31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618B7D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D50E02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C1D87B3" w14:textId="77777777" w:rsidTr="00B12D98">
        <w:trPr>
          <w:trHeight w:val="600"/>
          <w:tblHeader/>
        </w:trPr>
        <w:tc>
          <w:tcPr>
            <w:tcW w:w="800" w:type="dxa"/>
            <w:shd w:val="clear" w:color="auto" w:fill="auto"/>
            <w:vAlign w:val="center"/>
          </w:tcPr>
          <w:p w14:paraId="32B45BD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C33090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CED98B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209BD5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AB27AC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8CA8A88" w14:textId="77777777" w:rsidTr="00B12D98">
        <w:tc>
          <w:tcPr>
            <w:tcW w:w="800" w:type="dxa"/>
            <w:shd w:val="clear" w:color="auto" w:fill="auto"/>
          </w:tcPr>
          <w:p w14:paraId="73EBC29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146</w:t>
            </w:r>
          </w:p>
        </w:tc>
        <w:tc>
          <w:tcPr>
            <w:tcW w:w="1800" w:type="dxa"/>
            <w:shd w:val="clear" w:color="auto" w:fill="auto"/>
          </w:tcPr>
          <w:p w14:paraId="36949ED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GRODZ-SZY</w:t>
            </w:r>
          </w:p>
        </w:tc>
        <w:tc>
          <w:tcPr>
            <w:tcW w:w="1800" w:type="dxa"/>
            <w:shd w:val="clear" w:color="auto" w:fill="auto"/>
          </w:tcPr>
          <w:p w14:paraId="7E9DF69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GRODZ-SZY</w:t>
            </w:r>
          </w:p>
          <w:p w14:paraId="0D0AEFC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SKOBLE (materiał),</w:t>
            </w:r>
            <w:r w:rsidRPr="00235149">
              <w:rPr>
                <w:rFonts w:ascii="Cambria" w:eastAsia="Aptos" w:hAnsi="Cambria"/>
                <w:kern w:val="2"/>
                <w:sz w:val="22"/>
                <w:szCs w:val="24"/>
                <w:lang w:eastAsia="en-US"/>
                <w14:ligatures w14:val="standardContextual"/>
              </w:rPr>
              <w:br/>
              <w:t>GWOŹDZIE(materiał)</w:t>
            </w:r>
          </w:p>
        </w:tc>
        <w:tc>
          <w:tcPr>
            <w:tcW w:w="3600" w:type="dxa"/>
            <w:shd w:val="clear" w:color="auto" w:fill="auto"/>
          </w:tcPr>
          <w:p w14:paraId="779E749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Grodzenie upraw metodą szymiszowską</w:t>
            </w:r>
          </w:p>
        </w:tc>
        <w:tc>
          <w:tcPr>
            <w:tcW w:w="1200" w:type="dxa"/>
            <w:shd w:val="clear" w:color="auto" w:fill="auto"/>
          </w:tcPr>
          <w:p w14:paraId="14EBE55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HM</w:t>
            </w:r>
          </w:p>
        </w:tc>
      </w:tr>
    </w:tbl>
    <w:p w14:paraId="4D315F4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A20A81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dla tej czynności obejmuje (góry i niziny):</w:t>
      </w:r>
    </w:p>
    <w:p w14:paraId="51DC7163" w14:textId="77777777" w:rsidR="00235149" w:rsidRPr="00235149" w:rsidRDefault="00235149">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(transport, załadunek, rozładunek) materiałów na miejsce wykonania ogrodzenia z magazynu nadleśnictwa.</w:t>
      </w:r>
    </w:p>
    <w:p w14:paraId="10F6BB4F" w14:textId="77777777" w:rsidR="00235149" w:rsidRPr="00235149" w:rsidRDefault="00235149">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powierzchni do montażu ogrodzenia poprzez usunięcie przeszkadzających </w:t>
      </w:r>
      <w:r w:rsidRPr="00235149">
        <w:rPr>
          <w:rFonts w:ascii="Cambria" w:eastAsia="Aptos" w:hAnsi="Cambria"/>
          <w:kern w:val="2"/>
          <w:sz w:val="22"/>
          <w:szCs w:val="24"/>
          <w:lang w:eastAsia="en-US"/>
          <w14:ligatures w14:val="standardContextual"/>
        </w:rPr>
        <w:br/>
        <w:t>w prawidłowym wykonaniu ogrodzenia krzewów, krzewinek i roślinności zielnej.</w:t>
      </w:r>
    </w:p>
    <w:p w14:paraId="647C7F18" w14:textId="77777777" w:rsidR="00235149" w:rsidRPr="00235149" w:rsidRDefault="00235149">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żerdzi na stojaki z surowca powierzonego o wymiarach określonych w Tabeli parametrów</w:t>
      </w:r>
    </w:p>
    <w:p w14:paraId="17249ACE" w14:textId="77777777" w:rsidR="00235149" w:rsidRPr="00235149" w:rsidRDefault="00235149">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Rozniesienie i wkopanie słupków o  wymiarach określonych w Tabeli parametrów, stroną zabezpieczoną na głębokość  i w. w odstępach określonych w Tabeli parametrów wraz </w:t>
      </w:r>
      <w:r w:rsidRPr="00235149">
        <w:rPr>
          <w:rFonts w:ascii="Cambria" w:eastAsia="Aptos" w:hAnsi="Cambria"/>
          <w:kern w:val="2"/>
          <w:sz w:val="22"/>
          <w:szCs w:val="24"/>
          <w:lang w:eastAsia="en-US"/>
          <w14:ligatures w14:val="standardContextual"/>
        </w:rPr>
        <w:br/>
        <w:t>z zabezpieczeniem części słupka przed zgniliznną poprzez ścięcie jego górnej płaszczyzny. Grunt wokół słupków należy zagęścić celem ich właściwego zastabilizowania.</w:t>
      </w:r>
    </w:p>
    <w:p w14:paraId="72539791" w14:textId="77777777" w:rsidR="00235149" w:rsidRPr="00235149" w:rsidRDefault="00235149">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Wykonanie stojaków z żerdzi (2 szt) służących podwieszeniu siatki pomiędzy słupami, </w:t>
      </w:r>
      <w:r w:rsidRPr="00235149">
        <w:rPr>
          <w:rFonts w:ascii="Cambria" w:eastAsia="Aptos" w:hAnsi="Cambria"/>
          <w:kern w:val="2"/>
          <w:sz w:val="22"/>
          <w:szCs w:val="24"/>
          <w:lang w:eastAsia="en-US"/>
          <w14:ligatures w14:val="standardContextual"/>
        </w:rPr>
        <w:br/>
        <w:t>w rozstawie co 4 mb od słupa i między stojakami.</w:t>
      </w:r>
    </w:p>
    <w:p w14:paraId="0BEA8180" w14:textId="77777777" w:rsidR="00235149" w:rsidRPr="00235149" w:rsidRDefault="00235149">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Rozwinięcie, zawieszenie, napięcie i przymocowanie siatki do słupków i gruntu </w:t>
      </w:r>
      <w:r w:rsidRPr="00235149">
        <w:rPr>
          <w:rFonts w:ascii="Cambria" w:eastAsia="Aptos" w:hAnsi="Cambria"/>
          <w:kern w:val="2"/>
          <w:sz w:val="22"/>
          <w:szCs w:val="24"/>
          <w:lang w:eastAsia="en-US"/>
          <w14:ligatures w14:val="standardContextual"/>
        </w:rPr>
        <w:br/>
        <w:t xml:space="preserve">z wykorzystaniem stojaków. Rozwijanie siatki należy rozpoczynać od umocowania jej do słupa naciągowego lub narożnego poprzez owinięcie słupa siatką na całym obwodzie, końce drutów poziomych mocowane są do słupa za pomocą skobli. Siatkę na słupach pośrednich mocujemy przybijając druty poziome skoblami (min. 6 szt)  – skobli nie dobijamy, druty muszą mieć możliwość przesuwania się w poziomie. Rolki siatki łączymy </w:t>
      </w:r>
      <w:r w:rsidRPr="00235149">
        <w:rPr>
          <w:rFonts w:ascii="Cambria" w:eastAsia="Aptos" w:hAnsi="Cambria"/>
          <w:kern w:val="2"/>
          <w:sz w:val="22"/>
          <w:szCs w:val="24"/>
          <w:lang w:eastAsia="en-US"/>
          <w14:ligatures w14:val="standardContextual"/>
        </w:rPr>
        <w:lastRenderedPageBreak/>
        <w:t>poprzez zaplecenie drutów poziomych. Zawieszenie siatki na stojakach w taki sposób aby najniższy drut poziomy siatki stykał się z gruntem na całej długości przęsła. Umocowanie dolnej krawędzi siatki polega na wbiciu lub wkopaniu na głębokości 50 cm, w odstępach co 2 m w linii przebiegu ogrodzenia, palików o średnicy min. 5  cm i przymocowaniu do nich jednym skoblem najniższego drutu poziomego siatki.</w:t>
      </w:r>
    </w:p>
    <w:p w14:paraId="3E76CDA9" w14:textId="77777777" w:rsidR="00235149" w:rsidRPr="00235149" w:rsidRDefault="00235149">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Uszczelnienie grodzenia poprzez zasypanie ziemią lub darnią obniżeń terenowych, </w:t>
      </w:r>
      <w:r w:rsidRPr="00235149">
        <w:rPr>
          <w:rFonts w:ascii="Cambria" w:eastAsia="Aptos" w:hAnsi="Cambria"/>
          <w:kern w:val="2"/>
          <w:sz w:val="22"/>
          <w:szCs w:val="24"/>
          <w:lang w:eastAsia="en-US"/>
          <w14:ligatures w14:val="standardContextual"/>
        </w:rPr>
        <w:br/>
        <w:t>a w przypadku rowów uszczelnienie poprzez wbicie żerdzi w rozstawie ok 10 cm (można wykorzystać fragmenty siatki grodzeniowej).</w:t>
      </w:r>
    </w:p>
    <w:p w14:paraId="6EBCB524" w14:textId="77777777" w:rsidR="00235149" w:rsidRPr="00235149" w:rsidRDefault="00235149">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słupków przed wychylaniem poprzez wykonanie ukośnych słupków podporowych zagłębionych dołem w podłożu gruntowym i przybitych w zaciosie do słupka. Słupki można wzmacniać ukośnymi słupkami wspierającymi (zastrzałami) wkopanymi na głębokość ok. 0,50 m w odległości nie mniejszej niż 2 m od słupka.</w:t>
      </w:r>
    </w:p>
    <w:p w14:paraId="587E23BB" w14:textId="77777777" w:rsidR="00235149" w:rsidRPr="00235149" w:rsidRDefault="00235149">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Zabezpieczone przed wychylaniem muszą być:</w:t>
      </w:r>
    </w:p>
    <w:p w14:paraId="7A2DAE4C" w14:textId="77777777" w:rsidR="00235149" w:rsidRPr="00235149" w:rsidRDefault="00235149">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słupki naciągowe (co ok. 50 m linii ogrodzenia), </w:t>
      </w:r>
    </w:p>
    <w:p w14:paraId="458492FE" w14:textId="77777777" w:rsidR="00235149" w:rsidRPr="00235149" w:rsidRDefault="00235149">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słupki na załamaniach przebiegu ogrodzenia, </w:t>
      </w:r>
    </w:p>
    <w:p w14:paraId="0A07FE02" w14:textId="77777777" w:rsidR="00235149" w:rsidRPr="00235149" w:rsidRDefault="00235149">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słupki narożne zabezpieczane w min. dwóch kierunkach. </w:t>
      </w:r>
    </w:p>
    <w:p w14:paraId="6FA83D22" w14:textId="77777777" w:rsidR="00235149" w:rsidRPr="00235149" w:rsidRDefault="00235149">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Wykonanie przełazów (furtka uchylna) w wyznaczonych miejscach w liczbie zależnej od powierzchni i kształtu grodzenia. Wejście na powierzchnie grodzoną zostanie wykonane </w:t>
      </w:r>
      <w:r w:rsidRPr="00235149">
        <w:rPr>
          <w:rFonts w:ascii="Cambria" w:eastAsia="Aptos" w:hAnsi="Cambria"/>
          <w:kern w:val="2"/>
          <w:sz w:val="22"/>
          <w:szCs w:val="24"/>
          <w:lang w:eastAsia="en-US"/>
          <w14:ligatures w14:val="standardContextual"/>
        </w:rPr>
        <w:br/>
        <w:t xml:space="preserve">w miejscach wskazanych przez Zamawiającego poprzez umieszczenie dwóch słupków </w:t>
      </w:r>
      <w:r w:rsidRPr="00235149">
        <w:rPr>
          <w:rFonts w:ascii="Cambria" w:eastAsia="Aptos" w:hAnsi="Cambria"/>
          <w:kern w:val="2"/>
          <w:sz w:val="22"/>
          <w:szCs w:val="24"/>
          <w:lang w:eastAsia="en-US"/>
          <w14:ligatures w14:val="standardContextual"/>
        </w:rPr>
        <w:br/>
        <w:t>w odległości 90-120 cm z możliwością zamocowania na nich furtki uchylnej (rama z żerdzi (palisady) obita siatką zawieszona uchylnie na słupkach wejściowych).</w:t>
      </w:r>
    </w:p>
    <w:p w14:paraId="243E3A3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24C0303" w14:textId="77777777" w:rsidR="00235149" w:rsidRPr="00235149" w:rsidRDefault="00235149">
      <w:pPr>
        <w:numPr>
          <w:ilvl w:val="0"/>
          <w:numId w:val="1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Przejścia wykonać zgodnie ze schematem dla czynności o numerach od 142 do 145.</w:t>
      </w:r>
    </w:p>
    <w:p w14:paraId="391C31F4" w14:textId="77777777" w:rsidR="00235149" w:rsidRPr="00235149" w:rsidRDefault="00235149">
      <w:pPr>
        <w:numPr>
          <w:ilvl w:val="0"/>
          <w:numId w:val="1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Materiały zapewniają:</w:t>
      </w:r>
    </w:p>
    <w:p w14:paraId="09B52966" w14:textId="77777777" w:rsidR="00235149" w:rsidRPr="00235149" w:rsidRDefault="00235149">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Zamawiający – siatka grodzeniowa nowa lub rozbiórkowa, drewno (słupki, żerdzie, paliki) </w:t>
      </w:r>
    </w:p>
    <w:p w14:paraId="0601EAAD" w14:textId="77777777" w:rsidR="00235149" w:rsidRPr="00235149" w:rsidRDefault="00235149">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Wykonawca – Skoble ocynkowane, gwoździe ocynkowane: o wymiarach i w ilości zawartej w Tabeli parametrów </w:t>
      </w:r>
    </w:p>
    <w:p w14:paraId="1294A04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noProof/>
          <w:kern w:val="2"/>
          <w:sz w:val="22"/>
          <w:szCs w:val="24"/>
          <w:lang w:eastAsia="pl-PL"/>
          <w14:ligatures w14:val="standardContextual"/>
        </w:rPr>
        <w:drawing>
          <wp:inline distT="0" distB="0" distL="0" distR="0" wp14:anchorId="043189E0" wp14:editId="7B830BDF">
            <wp:extent cx="5760720" cy="2899594"/>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2899594"/>
                    </a:xfrm>
                    <a:prstGeom prst="rect">
                      <a:avLst/>
                    </a:prstGeom>
                    <a:noFill/>
                    <a:ln>
                      <a:noFill/>
                    </a:ln>
                  </pic:spPr>
                </pic:pic>
              </a:graphicData>
            </a:graphic>
          </wp:inline>
        </w:drawing>
      </w:r>
    </w:p>
    <w:p w14:paraId="6AD67F50" w14:textId="77777777" w:rsidR="00235149" w:rsidRPr="00235149" w:rsidRDefault="00235149" w:rsidP="00235149">
      <w:pPr>
        <w:suppressAutoHyphens w:val="0"/>
        <w:spacing w:after="160" w:line="278" w:lineRule="auto"/>
        <w:ind w:left="1068"/>
        <w:contextualSpacing/>
        <w:jc w:val="right"/>
        <w:rPr>
          <w:rFonts w:ascii="Cambria" w:eastAsia="Aptos" w:hAnsi="Cambria"/>
          <w:kern w:val="2"/>
          <w:sz w:val="22"/>
          <w:szCs w:val="24"/>
          <w:lang w:eastAsia="en-US"/>
          <w14:ligatures w14:val="standardContextual"/>
        </w:rPr>
      </w:pPr>
      <w:r w:rsidRPr="00235149">
        <w:rPr>
          <w:rFonts w:ascii="Cambria" w:eastAsia="Aptos" w:hAnsi="Cambria"/>
          <w:noProof/>
          <w:kern w:val="2"/>
          <w:sz w:val="22"/>
          <w:szCs w:val="24"/>
          <w:lang w:eastAsia="pl-PL"/>
          <w14:ligatures w14:val="standardContextual"/>
        </w:rPr>
        <w:lastRenderedPageBreak/>
        <w:drawing>
          <wp:inline distT="0" distB="0" distL="0" distR="0" wp14:anchorId="6D6B5E5F" wp14:editId="4B106629">
            <wp:extent cx="4781967" cy="90487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7812" cy="909766"/>
                    </a:xfrm>
                    <a:prstGeom prst="rect">
                      <a:avLst/>
                    </a:prstGeom>
                    <a:noFill/>
                    <a:ln>
                      <a:noFill/>
                    </a:ln>
                  </pic:spPr>
                </pic:pic>
              </a:graphicData>
            </a:graphic>
          </wp:inline>
        </w:drawing>
      </w:r>
    </w:p>
    <w:p w14:paraId="41DF1BF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noProof/>
          <w:kern w:val="2"/>
          <w:sz w:val="22"/>
          <w:szCs w:val="24"/>
          <w:lang w:eastAsia="pl-PL"/>
          <w14:ligatures w14:val="standardContextual"/>
        </w:rPr>
        <w:drawing>
          <wp:inline distT="0" distB="0" distL="0" distR="0" wp14:anchorId="4F2C1247" wp14:editId="68C61065">
            <wp:extent cx="5760720" cy="260146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601460"/>
                    </a:xfrm>
                    <a:prstGeom prst="rect">
                      <a:avLst/>
                    </a:prstGeom>
                    <a:noFill/>
                    <a:ln>
                      <a:noFill/>
                    </a:ln>
                  </pic:spPr>
                </pic:pic>
              </a:graphicData>
            </a:graphic>
          </wp:inline>
        </w:drawing>
      </w:r>
    </w:p>
    <w:p w14:paraId="2741C9E6" w14:textId="77777777" w:rsidR="00235149" w:rsidRPr="00235149" w:rsidRDefault="00235149" w:rsidP="00235149">
      <w:pPr>
        <w:suppressAutoHyphens w:val="0"/>
        <w:spacing w:after="160" w:line="278" w:lineRule="auto"/>
        <w:jc w:val="right"/>
        <w:rPr>
          <w:rFonts w:ascii="Cambria" w:eastAsia="Aptos" w:hAnsi="Cambria"/>
          <w:b/>
          <w:kern w:val="2"/>
          <w:sz w:val="22"/>
          <w:szCs w:val="24"/>
          <w:lang w:eastAsia="en-US"/>
          <w14:ligatures w14:val="standardContextual"/>
        </w:rPr>
      </w:pPr>
      <w:r w:rsidRPr="00235149">
        <w:rPr>
          <w:rFonts w:ascii="Cambria" w:eastAsia="Aptos" w:hAnsi="Cambria"/>
          <w:noProof/>
          <w:kern w:val="2"/>
          <w:sz w:val="22"/>
          <w:szCs w:val="24"/>
          <w:lang w:eastAsia="pl-PL"/>
          <w14:ligatures w14:val="standardContextual"/>
        </w:rPr>
        <w:drawing>
          <wp:inline distT="0" distB="0" distL="0" distR="0" wp14:anchorId="116FF465" wp14:editId="0EFF8A48">
            <wp:extent cx="4733925" cy="784628"/>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9470" cy="792177"/>
                    </a:xfrm>
                    <a:prstGeom prst="rect">
                      <a:avLst/>
                    </a:prstGeom>
                    <a:noFill/>
                    <a:ln>
                      <a:noFill/>
                    </a:ln>
                  </pic:spPr>
                </pic:pic>
              </a:graphicData>
            </a:graphic>
          </wp:inline>
        </w:drawing>
      </w:r>
    </w:p>
    <w:p w14:paraId="21EB423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Przykładowe zdjęcia grodzeń metodą szymiszowską</w:t>
      </w:r>
    </w:p>
    <w:p w14:paraId="5958F52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noProof/>
          <w:kern w:val="2"/>
          <w:sz w:val="22"/>
          <w:szCs w:val="24"/>
          <w:lang w:eastAsia="pl-PL"/>
          <w14:ligatures w14:val="standardContextual"/>
        </w:rPr>
        <w:drawing>
          <wp:inline distT="0" distB="0" distL="0" distR="0" wp14:anchorId="7C68997C" wp14:editId="53D52621">
            <wp:extent cx="5760720" cy="324040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s 1 opi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44C1AE9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noProof/>
          <w:kern w:val="2"/>
          <w:sz w:val="22"/>
          <w:szCs w:val="24"/>
          <w:lang w:eastAsia="pl-PL"/>
          <w14:ligatures w14:val="standardContextual"/>
        </w:rPr>
        <w:lastRenderedPageBreak/>
        <w:drawing>
          <wp:inline distT="0" distB="0" distL="0" distR="0" wp14:anchorId="33249209" wp14:editId="1D033924">
            <wp:extent cx="5760720" cy="324040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s 2 opi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55538D0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1562BE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61DECEA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zweryfikowanie prawidłowości ich wykonania z opisem czynności i Zleceniem,</w:t>
      </w:r>
    </w:p>
    <w:p w14:paraId="3BAB9E9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pomiaru długości grodzenia (np. przy pomocy: dalmierza, taśmy mierniczej, GPS, itp).</w:t>
      </w:r>
    </w:p>
    <w:p w14:paraId="41EEC5D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028A68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109C039" w14:textId="77777777" w:rsidTr="00B12D98">
        <w:trPr>
          <w:trHeight w:val="600"/>
          <w:tblHeader/>
        </w:trPr>
        <w:tc>
          <w:tcPr>
            <w:tcW w:w="800" w:type="dxa"/>
            <w:shd w:val="clear" w:color="auto" w:fill="auto"/>
            <w:vAlign w:val="center"/>
          </w:tcPr>
          <w:p w14:paraId="3289E96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FCB01A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A0A927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2A0FD2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51C7D8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10E0BCA" w14:textId="77777777" w:rsidTr="00B12D98">
        <w:tc>
          <w:tcPr>
            <w:tcW w:w="800" w:type="dxa"/>
            <w:shd w:val="clear" w:color="auto" w:fill="auto"/>
          </w:tcPr>
          <w:p w14:paraId="2E202C6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147</w:t>
            </w:r>
          </w:p>
        </w:tc>
        <w:tc>
          <w:tcPr>
            <w:tcW w:w="1800" w:type="dxa"/>
            <w:shd w:val="clear" w:color="auto" w:fill="auto"/>
          </w:tcPr>
          <w:p w14:paraId="2354B2F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GRODZ-DEM</w:t>
            </w:r>
          </w:p>
        </w:tc>
        <w:tc>
          <w:tcPr>
            <w:tcW w:w="1800" w:type="dxa"/>
            <w:shd w:val="clear" w:color="auto" w:fill="auto"/>
          </w:tcPr>
          <w:p w14:paraId="0362095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GRODZ-DEM</w:t>
            </w:r>
            <w:r w:rsidRPr="00235149">
              <w:rPr>
                <w:rFonts w:ascii="Cambria" w:eastAsia="Aptos" w:hAnsi="Cambria"/>
                <w:kern w:val="2"/>
                <w:sz w:val="22"/>
                <w:szCs w:val="24"/>
                <w:lang w:eastAsia="en-US"/>
                <w14:ligatures w14:val="standardContextual"/>
              </w:rPr>
              <w:br/>
              <w:t>GODZ DSIA</w:t>
            </w:r>
          </w:p>
        </w:tc>
        <w:tc>
          <w:tcPr>
            <w:tcW w:w="3600" w:type="dxa"/>
            <w:shd w:val="clear" w:color="auto" w:fill="auto"/>
          </w:tcPr>
          <w:p w14:paraId="630C37A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Demontaż (likwidacja) ogrodzeń</w:t>
            </w:r>
          </w:p>
        </w:tc>
        <w:tc>
          <w:tcPr>
            <w:tcW w:w="1200" w:type="dxa"/>
            <w:shd w:val="clear" w:color="auto" w:fill="auto"/>
          </w:tcPr>
          <w:p w14:paraId="66BECEB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HM</w:t>
            </w:r>
          </w:p>
        </w:tc>
      </w:tr>
    </w:tbl>
    <w:p w14:paraId="52E72A2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9484DD2"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35DE213E" w14:textId="77777777" w:rsidR="00235149" w:rsidRPr="00235149" w:rsidRDefault="00235149">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oczyszczenie siatki z pozostałości roślinnych i wydobycie części zawiniętej, </w:t>
      </w:r>
    </w:p>
    <w:p w14:paraId="25AE2AF5" w14:textId="77777777" w:rsidR="00235149" w:rsidRPr="00235149" w:rsidRDefault="00235149">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demontaż żerdzi,</w:t>
      </w:r>
    </w:p>
    <w:p w14:paraId="25B2ADE8" w14:textId="77777777" w:rsidR="00235149" w:rsidRPr="00235149" w:rsidRDefault="00235149">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zdjęcie i zrolowanie siatki,</w:t>
      </w:r>
    </w:p>
    <w:p w14:paraId="52C659E6" w14:textId="77777777" w:rsidR="00235149" w:rsidRPr="00235149" w:rsidRDefault="00235149">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rozbiórkę przełazów/bram, </w:t>
      </w:r>
    </w:p>
    <w:p w14:paraId="1E73A45F" w14:textId="77777777" w:rsidR="00235149" w:rsidRPr="00235149" w:rsidRDefault="00235149">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wykopanie lub ścięcie równo z ziemią słupków, </w:t>
      </w:r>
    </w:p>
    <w:p w14:paraId="5575A5DB" w14:textId="77777777" w:rsidR="00235149" w:rsidRPr="00235149" w:rsidRDefault="00235149">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wyrównanie powierzchni gleby, </w:t>
      </w:r>
    </w:p>
    <w:p w14:paraId="1D689821" w14:textId="77777777" w:rsidR="00235149" w:rsidRPr="00235149" w:rsidRDefault="00235149">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przewiezienie odzyskanych materiałów,</w:t>
      </w:r>
    </w:p>
    <w:p w14:paraId="50A0EE19" w14:textId="77777777" w:rsidR="00235149" w:rsidRPr="00235149" w:rsidRDefault="00235149">
      <w:pPr>
        <w:numPr>
          <w:ilvl w:val="0"/>
          <w:numId w:val="24"/>
        </w:num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rozładunek i ułożenie odzyskanych materiałów we wskazanym miejscu</w:t>
      </w:r>
    </w:p>
    <w:p w14:paraId="48DB1331" w14:textId="77777777" w:rsidR="00235149" w:rsidRPr="00235149" w:rsidRDefault="00235149" w:rsidP="00235149">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177C1E0A" w14:textId="77777777" w:rsidR="00235149" w:rsidRPr="00235149" w:rsidRDefault="00235149" w:rsidP="00235149">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0F9913F1" w14:textId="77777777" w:rsidR="00235149" w:rsidRPr="00235149" w:rsidRDefault="00235149" w:rsidP="00235149">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E9EC1C4" w14:textId="77777777" w:rsidR="00235149" w:rsidRPr="00235149" w:rsidRDefault="00235149" w:rsidP="00235149">
      <w:pPr>
        <w:suppressAutoHyphens w:val="0"/>
        <w:spacing w:after="160" w:line="278" w:lineRule="auto"/>
        <w:ind w:left="720"/>
        <w:contextualSpacing/>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B7C6567" w14:textId="77777777" w:rsidR="00235149" w:rsidRPr="00235149" w:rsidRDefault="00235149">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zużyte słupki mogą pozostać na powierzchni wg wskazań Zamawiającego,</w:t>
      </w:r>
    </w:p>
    <w:p w14:paraId="5E4AFB28" w14:textId="77777777" w:rsidR="00235149" w:rsidRPr="00235149" w:rsidRDefault="00235149">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DSIA przeznaczona jest w wycenie na koszty transportowe,</w:t>
      </w:r>
    </w:p>
    <w:p w14:paraId="7D920618" w14:textId="77777777" w:rsidR="00235149" w:rsidRPr="00235149" w:rsidRDefault="00235149">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czynności związane z odzyskaniem i sortowaniem siatki do ponownego wykorzystania będą rozliczane osobno (godzinowo).</w:t>
      </w:r>
    </w:p>
    <w:p w14:paraId="6600BB61" w14:textId="77777777" w:rsidR="00235149" w:rsidRPr="00235149" w:rsidRDefault="00235149">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przewiezienia odzyskanych materiałów jest zawarta w Tabeli parametrów.</w:t>
      </w:r>
    </w:p>
    <w:p w14:paraId="4521716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F0824E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667BA8D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zweryfikowanie prawidłowości ich wykonania z opisem czynności i Zleceniem,</w:t>
      </w:r>
    </w:p>
    <w:p w14:paraId="310A6AC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pomiaru długości zdemontowanego grodzenia (np. przy pomocy: dalmierza, taśmy mierniczej, GPS, itp).</w:t>
      </w:r>
    </w:p>
    <w:p w14:paraId="77AE054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A0CE06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CF132DD" w14:textId="77777777" w:rsidTr="00B12D98">
        <w:trPr>
          <w:trHeight w:val="600"/>
          <w:tblHeader/>
        </w:trPr>
        <w:tc>
          <w:tcPr>
            <w:tcW w:w="800" w:type="dxa"/>
            <w:shd w:val="clear" w:color="auto" w:fill="auto"/>
            <w:vAlign w:val="center"/>
          </w:tcPr>
          <w:p w14:paraId="0B0A0CC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B986EE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1E37A7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EDF272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1EE459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B30131A" w14:textId="77777777" w:rsidTr="00B12D98">
        <w:tc>
          <w:tcPr>
            <w:tcW w:w="800" w:type="dxa"/>
            <w:shd w:val="clear" w:color="auto" w:fill="auto"/>
          </w:tcPr>
          <w:p w14:paraId="1C38FCD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148</w:t>
            </w:r>
          </w:p>
        </w:tc>
        <w:tc>
          <w:tcPr>
            <w:tcW w:w="1800" w:type="dxa"/>
            <w:shd w:val="clear" w:color="auto" w:fill="auto"/>
          </w:tcPr>
          <w:p w14:paraId="514777B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 GRODZEŃ</w:t>
            </w:r>
          </w:p>
        </w:tc>
        <w:tc>
          <w:tcPr>
            <w:tcW w:w="1800" w:type="dxa"/>
            <w:shd w:val="clear" w:color="auto" w:fill="auto"/>
          </w:tcPr>
          <w:p w14:paraId="3DC7FA7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 GRODZEŃ</w:t>
            </w:r>
          </w:p>
          <w:p w14:paraId="3BDFE13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KGR</w:t>
            </w:r>
          </w:p>
          <w:p w14:paraId="16D1151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GWOŻDZIE (mat)</w:t>
            </w:r>
          </w:p>
          <w:p w14:paraId="6E21E53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SKOBLE (mat)</w:t>
            </w:r>
          </w:p>
        </w:tc>
        <w:tc>
          <w:tcPr>
            <w:tcW w:w="3600" w:type="dxa"/>
            <w:shd w:val="clear" w:color="auto" w:fill="auto"/>
          </w:tcPr>
          <w:p w14:paraId="2563907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Naprawa (konserwacja) ogrodzeń upraw leśnych</w:t>
            </w:r>
          </w:p>
        </w:tc>
        <w:tc>
          <w:tcPr>
            <w:tcW w:w="1200" w:type="dxa"/>
            <w:shd w:val="clear" w:color="auto" w:fill="auto"/>
          </w:tcPr>
          <w:p w14:paraId="77A9766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bl>
    <w:p w14:paraId="3E59A39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FE594DA"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758C1D20" w14:textId="77777777" w:rsidR="00235149" w:rsidRPr="00235149" w:rsidRDefault="00235149">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materiałów na powierzchnię,</w:t>
      </w:r>
    </w:p>
    <w:p w14:paraId="1B463BBB" w14:textId="77777777" w:rsidR="00235149" w:rsidRPr="00235149" w:rsidRDefault="00235149">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wymianę słupów na nowe wykonane wg technologii opisanej w Tabeli parametrów, </w:t>
      </w:r>
    </w:p>
    <w:p w14:paraId="706E2602" w14:textId="77777777" w:rsidR="00235149" w:rsidRPr="00235149" w:rsidRDefault="00235149">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naciągnięcie lub wymianę siatki (siatkę do wymiany należy pobrać z magazynu; zużytą siatkę nie nadającą się do dalszego użytkowania należy zgodnie ze zleceniem zawieźć do miejsca wskazanego przez Zamawiającego),</w:t>
      </w:r>
    </w:p>
    <w:p w14:paraId="4CB519F4" w14:textId="77777777" w:rsidR="00235149" w:rsidRPr="00235149" w:rsidRDefault="00235149">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naprawę lub wymianę bram i przejść, drabinek,</w:t>
      </w:r>
    </w:p>
    <w:p w14:paraId="5AB18FF6" w14:textId="77777777" w:rsidR="00235149" w:rsidRPr="00235149" w:rsidRDefault="00235149">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usunięcie z ogrodzeń roślinności w zakresie wymaganym do konserwacji,</w:t>
      </w:r>
    </w:p>
    <w:p w14:paraId="68ECC6E7" w14:textId="77777777" w:rsidR="00235149" w:rsidRPr="00235149" w:rsidRDefault="00235149">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fakultatywnie: przymocowanie siatki opisane w Tabeli parametrów.</w:t>
      </w:r>
    </w:p>
    <w:p w14:paraId="5E97736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332BD9C" w14:textId="77777777" w:rsidR="00235149" w:rsidRPr="00235149" w:rsidRDefault="00235149">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Materiały zapewnia:</w:t>
      </w:r>
    </w:p>
    <w:p w14:paraId="7CA0F44B" w14:textId="77777777" w:rsidR="00235149" w:rsidRPr="00235149" w:rsidRDefault="00235149">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Zamawiający – siatka grodzeniowa, słupki i żerdzie, </w:t>
      </w:r>
    </w:p>
    <w:p w14:paraId="45C8CD5E" w14:textId="77777777" w:rsidR="00235149" w:rsidRPr="00235149" w:rsidRDefault="00235149">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Wykonawca – skoble ocynkowane i gwoździe ocynkowane; wymagania techniczne dla tych materiałów są opisane w Tabeli parametrów,</w:t>
      </w:r>
    </w:p>
    <w:p w14:paraId="437B6D2F" w14:textId="77777777" w:rsidR="00235149" w:rsidRPr="00235149" w:rsidRDefault="00235149">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słupków do naprawy ogrodzeń jest rozliczane odrębnie, </w:t>
      </w:r>
    </w:p>
    <w:p w14:paraId="71187C56" w14:textId="77777777" w:rsidR="00235149" w:rsidRPr="00235149" w:rsidRDefault="00235149">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siatkę należy przybijać wyłącznie skoblami,</w:t>
      </w:r>
    </w:p>
    <w:p w14:paraId="5366EE65" w14:textId="77777777" w:rsidR="00235149" w:rsidRPr="00235149" w:rsidRDefault="00235149">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opis sposobu zabezpieczenia słupka przed zgnilizną zawarty jest w Tabeli parametrów.</w:t>
      </w:r>
    </w:p>
    <w:p w14:paraId="2ED47BF9" w14:textId="77777777" w:rsidR="00235149" w:rsidRPr="00235149" w:rsidRDefault="00235149">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KGR przeznaczona jest w wycenie na koszty transportowe. Odległość dowozu materiałów, które zapewnia Zamawiający oraz zwiezienia zdemontowanych materiałów zawarta jest w Tabeli parametrów.</w:t>
      </w:r>
    </w:p>
    <w:p w14:paraId="28A4CCC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550FFE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F7531C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ze zleceniem oraz poprzez odnotowywanie rzeczywistej liczby godzin wykonywania danej pracy.</w:t>
      </w:r>
    </w:p>
    <w:p w14:paraId="6E04883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godziny)</w:t>
      </w:r>
    </w:p>
    <w:p w14:paraId="3EEACB1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9247F0F" w14:textId="77777777" w:rsidTr="00B12D98">
        <w:trPr>
          <w:trHeight w:val="600"/>
          <w:tblHeader/>
        </w:trPr>
        <w:tc>
          <w:tcPr>
            <w:tcW w:w="800" w:type="dxa"/>
            <w:shd w:val="clear" w:color="auto" w:fill="auto"/>
            <w:vAlign w:val="center"/>
          </w:tcPr>
          <w:p w14:paraId="507F4AF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E6CA6E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94AA67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FE1A4F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E832B6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6AB38C8" w14:textId="77777777" w:rsidTr="00B12D98">
        <w:tc>
          <w:tcPr>
            <w:tcW w:w="800" w:type="dxa"/>
            <w:shd w:val="clear" w:color="auto" w:fill="auto"/>
          </w:tcPr>
          <w:p w14:paraId="182B333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149</w:t>
            </w:r>
          </w:p>
        </w:tc>
        <w:tc>
          <w:tcPr>
            <w:tcW w:w="1800" w:type="dxa"/>
            <w:shd w:val="clear" w:color="auto" w:fill="auto"/>
          </w:tcPr>
          <w:p w14:paraId="4C58E43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PRZYB-1ŻU</w:t>
            </w:r>
          </w:p>
        </w:tc>
        <w:tc>
          <w:tcPr>
            <w:tcW w:w="1800" w:type="dxa"/>
            <w:shd w:val="clear" w:color="auto" w:fill="auto"/>
          </w:tcPr>
          <w:p w14:paraId="0937783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PRZYB-1ŻU</w:t>
            </w:r>
            <w:r w:rsidRPr="00235149">
              <w:rPr>
                <w:rFonts w:ascii="Cambria" w:eastAsia="Aptos" w:hAnsi="Cambria"/>
                <w:kern w:val="2"/>
                <w:sz w:val="22"/>
                <w:szCs w:val="24"/>
                <w:lang w:eastAsia="en-US"/>
                <w14:ligatures w14:val="standardContextual"/>
              </w:rPr>
              <w:br/>
              <w:t>GODZ ZER</w:t>
            </w:r>
          </w:p>
          <w:p w14:paraId="300B508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GWOŻDZIE (mat)</w:t>
            </w:r>
          </w:p>
        </w:tc>
        <w:tc>
          <w:tcPr>
            <w:tcW w:w="3600" w:type="dxa"/>
            <w:shd w:val="clear" w:color="auto" w:fill="auto"/>
          </w:tcPr>
          <w:p w14:paraId="3D1C817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Przybicie okorowanych żerdzi w jednym rzędzie</w:t>
            </w:r>
          </w:p>
        </w:tc>
        <w:tc>
          <w:tcPr>
            <w:tcW w:w="1200" w:type="dxa"/>
            <w:shd w:val="clear" w:color="auto" w:fill="auto"/>
          </w:tcPr>
          <w:p w14:paraId="099F7DD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HM</w:t>
            </w:r>
          </w:p>
        </w:tc>
      </w:tr>
    </w:tbl>
    <w:p w14:paraId="31AE39C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3EB816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CD10F48" w14:textId="77777777" w:rsidR="00235149" w:rsidRPr="00235149" w:rsidRDefault="00235149">
      <w:pPr>
        <w:numPr>
          <w:ilvl w:val="0"/>
          <w:numId w:val="3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materiałów na powierzchnię,</w:t>
      </w:r>
    </w:p>
    <w:p w14:paraId="7B443171" w14:textId="77777777" w:rsidR="00235149" w:rsidRPr="00235149" w:rsidRDefault="00235149">
      <w:pPr>
        <w:numPr>
          <w:ilvl w:val="0"/>
          <w:numId w:val="3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rozniesienie przygotowanych żerdzi, </w:t>
      </w:r>
    </w:p>
    <w:p w14:paraId="0229B8A9" w14:textId="77777777" w:rsidR="00235149" w:rsidRPr="00235149" w:rsidRDefault="00235149">
      <w:pPr>
        <w:numPr>
          <w:ilvl w:val="0"/>
          <w:numId w:val="3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przybicie żerdzi do słupków grodzeniowych.</w:t>
      </w:r>
    </w:p>
    <w:p w14:paraId="159DE19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4E35E07" w14:textId="77777777" w:rsidR="00235149" w:rsidRPr="00235149" w:rsidRDefault="00235149">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Zamawiający zapewnia okorowane żerdzie bez dowozu, a Wykonawca gwoździe ocynkowane; wymagania techniczne dla gwoździ są zawarte w Tabeli parametrów,</w:t>
      </w:r>
    </w:p>
    <w:p w14:paraId="019B2809" w14:textId="77777777" w:rsidR="00235149" w:rsidRPr="00235149" w:rsidRDefault="00235149">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okorowanych żerdzi jest rozliczane odrębnie (godzinowo),</w:t>
      </w:r>
    </w:p>
    <w:p w14:paraId="385B8D8E" w14:textId="77777777" w:rsidR="00235149" w:rsidRPr="00235149" w:rsidRDefault="00235149">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ZER przeznaczona jest w wycenie na koszty transportowe; odległość dowozu żerdzi jest zawarta w Tabeli parametrów.</w:t>
      </w:r>
    </w:p>
    <w:p w14:paraId="2B52417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DA6AFC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4EB3141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zweryfikowanie prawidłowości ich wykonania z opisem czynności i zleceniem,</w:t>
      </w:r>
    </w:p>
    <w:p w14:paraId="47161D7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dokonanie pomiaru długości przybitych żerdzi (np. przy pomocy: dalmierza, taśmy mierniczej, GPS, itp)</w:t>
      </w:r>
    </w:p>
    <w:p w14:paraId="3675C5D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ab/>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98A4663" w14:textId="77777777" w:rsidTr="00B12D98">
        <w:trPr>
          <w:trHeight w:val="600"/>
          <w:tblHeader/>
        </w:trPr>
        <w:tc>
          <w:tcPr>
            <w:tcW w:w="800" w:type="dxa"/>
            <w:shd w:val="clear" w:color="auto" w:fill="auto"/>
            <w:vAlign w:val="center"/>
          </w:tcPr>
          <w:p w14:paraId="5F33678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217762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91C239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78E098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F1090A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0F0920A" w14:textId="77777777" w:rsidTr="00B12D98">
        <w:tc>
          <w:tcPr>
            <w:tcW w:w="800" w:type="dxa"/>
            <w:shd w:val="clear" w:color="auto" w:fill="auto"/>
          </w:tcPr>
          <w:p w14:paraId="28BB172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150</w:t>
            </w:r>
          </w:p>
        </w:tc>
        <w:tc>
          <w:tcPr>
            <w:tcW w:w="1800" w:type="dxa"/>
            <w:shd w:val="clear" w:color="auto" w:fill="auto"/>
          </w:tcPr>
          <w:p w14:paraId="2C73650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DRZ-ZGRYZ</w:t>
            </w:r>
          </w:p>
        </w:tc>
        <w:tc>
          <w:tcPr>
            <w:tcW w:w="1800" w:type="dxa"/>
            <w:shd w:val="clear" w:color="auto" w:fill="auto"/>
          </w:tcPr>
          <w:p w14:paraId="61F7395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DRZ-ZGRYZ</w:t>
            </w:r>
          </w:p>
        </w:tc>
        <w:tc>
          <w:tcPr>
            <w:tcW w:w="3600" w:type="dxa"/>
            <w:shd w:val="clear" w:color="auto" w:fill="auto"/>
          </w:tcPr>
          <w:p w14:paraId="645FDE9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Wykładanie drzew zgryzowych</w:t>
            </w:r>
          </w:p>
        </w:tc>
        <w:tc>
          <w:tcPr>
            <w:tcW w:w="1200" w:type="dxa"/>
            <w:shd w:val="clear" w:color="auto" w:fill="auto"/>
          </w:tcPr>
          <w:p w14:paraId="4CEAA60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081F839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C09132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3306EF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wykładanie drzew zgryzowych przez ich ścięcie i obalenie na pozycjach wskazanych przez Zamawiającego.</w:t>
      </w:r>
    </w:p>
    <w:p w14:paraId="341E1BF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2231CC9" w14:textId="77777777" w:rsidR="00235149" w:rsidRPr="00235149" w:rsidRDefault="00235149">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drzewa do wycięcia zostaną wyznaczone na powierzchni roboczej przez Zamawiającego.</w:t>
      </w:r>
    </w:p>
    <w:p w14:paraId="181406E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359115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1AFA8C5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zabiegu co do ilości drzew, jakości i zgodności z zleceniem,</w:t>
      </w:r>
    </w:p>
    <w:p w14:paraId="18E6FB1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ilość wyłożonych drzew zostanie ustalona poprzez ich policzenie na gruncie (posztucznie). </w:t>
      </w:r>
    </w:p>
    <w:p w14:paraId="703B632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3157485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7C7F6A4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F1E025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br w:type="page"/>
      </w:r>
    </w:p>
    <w:p w14:paraId="7D4D5CF5"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5" w:name="_Toc166495299"/>
      <w:r w:rsidRPr="00235149">
        <w:rPr>
          <w:rFonts w:ascii="Aptos Display" w:hAnsi="Aptos Display"/>
          <w:color w:val="0F4761"/>
          <w:kern w:val="2"/>
          <w:sz w:val="32"/>
          <w:szCs w:val="32"/>
          <w:lang w:eastAsia="en-US"/>
          <w14:ligatures w14:val="standardContextual"/>
        </w:rPr>
        <w:lastRenderedPageBreak/>
        <w:t>22. Ochrona przed szkodliwymi owadami</w:t>
      </w:r>
      <w:bookmarkEnd w:id="25"/>
    </w:p>
    <w:p w14:paraId="1BF42588"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6EDBE1A" w14:textId="77777777" w:rsidTr="00B12D98">
        <w:trPr>
          <w:trHeight w:val="600"/>
          <w:tblHeader/>
        </w:trPr>
        <w:tc>
          <w:tcPr>
            <w:tcW w:w="800" w:type="dxa"/>
            <w:shd w:val="clear" w:color="auto" w:fill="auto"/>
            <w:vAlign w:val="center"/>
          </w:tcPr>
          <w:p w14:paraId="0050961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E99E4D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0ECDDB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A02233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F0D291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8C9379F" w14:textId="77777777" w:rsidTr="00B12D98">
        <w:tc>
          <w:tcPr>
            <w:tcW w:w="800" w:type="dxa"/>
            <w:shd w:val="clear" w:color="auto" w:fill="auto"/>
          </w:tcPr>
          <w:p w14:paraId="19A2E37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151</w:t>
            </w:r>
          </w:p>
        </w:tc>
        <w:tc>
          <w:tcPr>
            <w:tcW w:w="1800" w:type="dxa"/>
            <w:shd w:val="clear" w:color="auto" w:fill="auto"/>
          </w:tcPr>
          <w:p w14:paraId="18FDBF3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PUŁ-WT</w:t>
            </w:r>
          </w:p>
        </w:tc>
        <w:tc>
          <w:tcPr>
            <w:tcW w:w="1800" w:type="dxa"/>
            <w:shd w:val="clear" w:color="auto" w:fill="auto"/>
          </w:tcPr>
          <w:p w14:paraId="599DC9D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PUŁ-WT</w:t>
            </w:r>
          </w:p>
        </w:tc>
        <w:tc>
          <w:tcPr>
            <w:tcW w:w="3600" w:type="dxa"/>
            <w:shd w:val="clear" w:color="auto" w:fill="auto"/>
          </w:tcPr>
          <w:p w14:paraId="1556338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Wykładanie pułapek na szkodniki wtórne</w:t>
            </w:r>
          </w:p>
        </w:tc>
        <w:tc>
          <w:tcPr>
            <w:tcW w:w="1200" w:type="dxa"/>
            <w:shd w:val="clear" w:color="auto" w:fill="auto"/>
          </w:tcPr>
          <w:p w14:paraId="2703686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6A67A06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4829BB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19C89B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i ułożenie na podkładce odziomka uprzednio ściętego i okrzesanego drzewa,</w:t>
      </w:r>
    </w:p>
    <w:p w14:paraId="2D5BB08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przypadku świerka okrzesywanie i ułożenie na podkładce nie obowiązuje,</w:t>
      </w:r>
    </w:p>
    <w:p w14:paraId="318F373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opisanie pułapek na zaciosie (np. nr C-1 do C-…).</w:t>
      </w:r>
    </w:p>
    <w:p w14:paraId="5E45A6C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11BCE73" w14:textId="77777777" w:rsidR="00235149" w:rsidRPr="00235149" w:rsidRDefault="00235149">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pułapki zostaną wykonane z drzew wyznaczonych na powierzchni roboczej przez Zamawiającego,</w:t>
      </w:r>
    </w:p>
    <w:p w14:paraId="12CBE76C" w14:textId="77777777" w:rsidR="00235149" w:rsidRPr="00235149" w:rsidRDefault="00235149">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czynności dot. pozyskania i zrywki drewna zostaną rozliczone osobno zgodnie z postanowieniami DZIAŁU POZYSKANIE I ZRYWKA DREWNA.</w:t>
      </w:r>
    </w:p>
    <w:p w14:paraId="3379E55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65F080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66C4BA5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pułapek co do ilości, jakości i zgodności z zleceniem,</w:t>
      </w:r>
    </w:p>
    <w:p w14:paraId="242D200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ilość pułapek zostanie ustalona poprzez ich policzenie na gruncie (posztucznie). </w:t>
      </w:r>
    </w:p>
    <w:p w14:paraId="72327B8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15B9620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712C293" w14:textId="77777777" w:rsidTr="00B12D98">
        <w:trPr>
          <w:trHeight w:val="600"/>
          <w:tblHeader/>
        </w:trPr>
        <w:tc>
          <w:tcPr>
            <w:tcW w:w="800" w:type="dxa"/>
            <w:shd w:val="clear" w:color="auto" w:fill="auto"/>
            <w:vAlign w:val="center"/>
          </w:tcPr>
          <w:p w14:paraId="03F26FC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6B5DDF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A11E01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ACEC07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8BBC8C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C1D433D" w14:textId="77777777" w:rsidTr="00B12D98">
        <w:tc>
          <w:tcPr>
            <w:tcW w:w="800" w:type="dxa"/>
            <w:shd w:val="clear" w:color="auto" w:fill="auto"/>
          </w:tcPr>
          <w:p w14:paraId="25BF6F6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152</w:t>
            </w:r>
          </w:p>
        </w:tc>
        <w:tc>
          <w:tcPr>
            <w:tcW w:w="1800" w:type="dxa"/>
            <w:shd w:val="clear" w:color="auto" w:fill="auto"/>
          </w:tcPr>
          <w:p w14:paraId="3C21686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KOR-P</w:t>
            </w:r>
          </w:p>
        </w:tc>
        <w:tc>
          <w:tcPr>
            <w:tcW w:w="1800" w:type="dxa"/>
            <w:shd w:val="clear" w:color="auto" w:fill="auto"/>
          </w:tcPr>
          <w:p w14:paraId="68AF3B2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KOR-PSO, </w:t>
            </w:r>
            <w:r w:rsidRPr="00235149">
              <w:rPr>
                <w:rFonts w:ascii="Cambria" w:eastAsia="Aptos" w:hAnsi="Cambria"/>
                <w:kern w:val="2"/>
                <w:sz w:val="22"/>
                <w:szCs w:val="24"/>
                <w:lang w:eastAsia="en-US"/>
                <w14:ligatures w14:val="standardContextual"/>
              </w:rPr>
              <w:br/>
              <w:t>KOR-PŚW</w:t>
            </w:r>
            <w:r w:rsidRPr="00235149">
              <w:rPr>
                <w:rFonts w:ascii="Cambria" w:eastAsia="Aptos" w:hAnsi="Cambria"/>
                <w:kern w:val="2"/>
                <w:sz w:val="22"/>
                <w:szCs w:val="24"/>
                <w:lang w:eastAsia="en-US"/>
                <w14:ligatures w14:val="standardContextual"/>
              </w:rPr>
              <w:br/>
              <w:t>GODZ KOR</w:t>
            </w:r>
          </w:p>
        </w:tc>
        <w:tc>
          <w:tcPr>
            <w:tcW w:w="3600" w:type="dxa"/>
            <w:shd w:val="clear" w:color="auto" w:fill="auto"/>
          </w:tcPr>
          <w:p w14:paraId="257CBA5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Korowanie pułapek i niszczenie kory</w:t>
            </w:r>
          </w:p>
        </w:tc>
        <w:tc>
          <w:tcPr>
            <w:tcW w:w="1200" w:type="dxa"/>
            <w:shd w:val="clear" w:color="auto" w:fill="auto"/>
          </w:tcPr>
          <w:p w14:paraId="3D060C9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w:t>
            </w:r>
          </w:p>
        </w:tc>
      </w:tr>
    </w:tbl>
    <w:p w14:paraId="79A93AD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C437FC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48AEE1B" w14:textId="77777777" w:rsidR="00235149" w:rsidRPr="00235149" w:rsidRDefault="00235149">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korowanie pułapek, </w:t>
      </w:r>
    </w:p>
    <w:p w14:paraId="10DD6DC9" w14:textId="77777777" w:rsidR="00235149" w:rsidRPr="00235149" w:rsidRDefault="00235149">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kory do miejsca spalenia/ zakopania,</w:t>
      </w:r>
    </w:p>
    <w:p w14:paraId="19C961C2" w14:textId="77777777" w:rsidR="00235149" w:rsidRPr="00235149" w:rsidRDefault="00235149">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spalenie lub zakopanie (przykrycie warstwą min. 20 cm gleby oraz udeptanie gleby) kory w miejscu wskazanym przez Zamawiającego.</w:t>
      </w:r>
    </w:p>
    <w:p w14:paraId="5DB8099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855F0CD" w14:textId="77777777" w:rsidR="00235149" w:rsidRPr="00235149" w:rsidRDefault="00235149">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KOR przeznaczona jest w wycenie na koszty transportowe; odległość transportu kory do spalenia lub zakopania jest zawarta w Tabeli parametrów.</w:t>
      </w:r>
    </w:p>
    <w:p w14:paraId="1403D2B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1B7CC8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332F837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prac co do ilości, jakości i zgodności z zleceniem,</w:t>
      </w:r>
    </w:p>
    <w:p w14:paraId="40D3F78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M3 okorowanego surowca zostanie ustalona poprzez jego pomierzenie na gruncie (posztucznie).</w:t>
      </w:r>
    </w:p>
    <w:p w14:paraId="1ECABFF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333581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B9B86DF" w14:textId="77777777" w:rsidTr="00B12D98">
        <w:trPr>
          <w:trHeight w:val="600"/>
          <w:tblHeader/>
        </w:trPr>
        <w:tc>
          <w:tcPr>
            <w:tcW w:w="800" w:type="dxa"/>
            <w:shd w:val="clear" w:color="auto" w:fill="auto"/>
            <w:vAlign w:val="center"/>
          </w:tcPr>
          <w:p w14:paraId="43C78A1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909EB2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C8FEE1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8AEEDC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9E404D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E2BC051" w14:textId="77777777" w:rsidTr="00B12D98">
        <w:tc>
          <w:tcPr>
            <w:tcW w:w="800" w:type="dxa"/>
            <w:shd w:val="clear" w:color="auto" w:fill="auto"/>
          </w:tcPr>
          <w:p w14:paraId="78920B2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153</w:t>
            </w:r>
          </w:p>
        </w:tc>
        <w:tc>
          <w:tcPr>
            <w:tcW w:w="1800" w:type="dxa"/>
            <w:shd w:val="clear" w:color="auto" w:fill="auto"/>
          </w:tcPr>
          <w:p w14:paraId="15C1BCF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KOR-NISZ</w:t>
            </w:r>
          </w:p>
        </w:tc>
        <w:tc>
          <w:tcPr>
            <w:tcW w:w="1800" w:type="dxa"/>
            <w:shd w:val="clear" w:color="auto" w:fill="auto"/>
          </w:tcPr>
          <w:p w14:paraId="447B30C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KOR-NISZ</w:t>
            </w:r>
          </w:p>
          <w:p w14:paraId="450A8B4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NKOR</w:t>
            </w:r>
          </w:p>
        </w:tc>
        <w:tc>
          <w:tcPr>
            <w:tcW w:w="3600" w:type="dxa"/>
            <w:shd w:val="clear" w:color="auto" w:fill="auto"/>
          </w:tcPr>
          <w:p w14:paraId="408EB00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Niszczenie kory po korowaniu pułapek</w:t>
            </w:r>
          </w:p>
        </w:tc>
        <w:tc>
          <w:tcPr>
            <w:tcW w:w="1200" w:type="dxa"/>
            <w:shd w:val="clear" w:color="auto" w:fill="auto"/>
          </w:tcPr>
          <w:p w14:paraId="3D032EE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w:t>
            </w:r>
          </w:p>
        </w:tc>
      </w:tr>
    </w:tbl>
    <w:p w14:paraId="2F7DC03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642C65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ABF7D00" w14:textId="77777777" w:rsidR="00235149" w:rsidRPr="00235149" w:rsidRDefault="00235149">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dojście do okorowanej pułapki,</w:t>
      </w:r>
    </w:p>
    <w:p w14:paraId="2F2B45D6" w14:textId="77777777" w:rsidR="00235149" w:rsidRPr="00235149" w:rsidRDefault="00235149">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kory do miejsca spalenia/zakopania,</w:t>
      </w:r>
    </w:p>
    <w:p w14:paraId="2A22FE9B" w14:textId="77777777" w:rsidR="00235149" w:rsidRPr="00235149" w:rsidRDefault="00235149">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1B8E4E5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D5F09E9" w14:textId="77777777" w:rsidR="00235149" w:rsidRPr="00235149" w:rsidRDefault="00235149">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niszczenie kory z pułapek jest wykonywane w terminie określonym przez Zamawiającego w zleceniu,</w:t>
      </w:r>
    </w:p>
    <w:p w14:paraId="020C07FD" w14:textId="77777777" w:rsidR="00235149" w:rsidRPr="00235149" w:rsidRDefault="00235149">
      <w:pPr>
        <w:numPr>
          <w:ilvl w:val="0"/>
          <w:numId w:val="40"/>
        </w:numPr>
        <w:suppressAutoHyphens w:val="0"/>
        <w:spacing w:after="160" w:line="278" w:lineRule="auto"/>
        <w:contextualSpacing/>
        <w:jc w:val="both"/>
        <w:rPr>
          <w:rFonts w:ascii="Cambria" w:eastAsia="Aptos" w:hAnsi="Cambria"/>
          <w:strike/>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NKOR przeznaczona jest w wycenie na koszty transportowe; odległość transportu kory do spalenia lub zakopania jest zawarta w Tabeli parametrów.</w:t>
      </w:r>
    </w:p>
    <w:p w14:paraId="229B2E4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64C456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27101DF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prac co do ilości, jakości i zgodności z zleceniem,</w:t>
      </w:r>
    </w:p>
    <w:p w14:paraId="305A95D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M3 pułapek zostanie ustalona poprzez przelicznie na gruncie (posztucznie) ilości zaewidencjonowanych wcześniej okorowanych pułapek.</w:t>
      </w:r>
    </w:p>
    <w:p w14:paraId="1E338F1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B05E08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7C58115" w14:textId="77777777" w:rsidTr="00B12D98">
        <w:trPr>
          <w:trHeight w:val="600"/>
          <w:tblHeader/>
        </w:trPr>
        <w:tc>
          <w:tcPr>
            <w:tcW w:w="800" w:type="dxa"/>
            <w:shd w:val="clear" w:color="auto" w:fill="auto"/>
            <w:vAlign w:val="center"/>
          </w:tcPr>
          <w:p w14:paraId="6B82FC6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1B19A3B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1AB0C4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A030DB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231B3A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B429AB0" w14:textId="77777777" w:rsidTr="00B12D98">
        <w:tc>
          <w:tcPr>
            <w:tcW w:w="800" w:type="dxa"/>
            <w:shd w:val="clear" w:color="auto" w:fill="auto"/>
          </w:tcPr>
          <w:p w14:paraId="3EF5C8B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154</w:t>
            </w:r>
          </w:p>
        </w:tc>
        <w:tc>
          <w:tcPr>
            <w:tcW w:w="1800" w:type="dxa"/>
            <w:shd w:val="clear" w:color="auto" w:fill="auto"/>
          </w:tcPr>
          <w:p w14:paraId="7620DB6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PUŁF</w:t>
            </w:r>
          </w:p>
        </w:tc>
        <w:tc>
          <w:tcPr>
            <w:tcW w:w="1800" w:type="dxa"/>
            <w:shd w:val="clear" w:color="auto" w:fill="auto"/>
          </w:tcPr>
          <w:p w14:paraId="658E0BF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WYW PF, </w:t>
            </w:r>
            <w:r w:rsidRPr="00235149">
              <w:rPr>
                <w:rFonts w:ascii="Cambria" w:eastAsia="Aptos" w:hAnsi="Cambria"/>
                <w:kern w:val="2"/>
                <w:sz w:val="22"/>
                <w:szCs w:val="24"/>
                <w:lang w:eastAsia="en-US"/>
                <w14:ligatures w14:val="standardContextual"/>
              </w:rPr>
              <w:br/>
              <w:t>ZDJ PF</w:t>
            </w:r>
          </w:p>
        </w:tc>
        <w:tc>
          <w:tcPr>
            <w:tcW w:w="3600" w:type="dxa"/>
            <w:shd w:val="clear" w:color="auto" w:fill="auto"/>
          </w:tcPr>
          <w:p w14:paraId="156D947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Wykładanie lub zdejmowanie pułapek feromonowych na szkodniki wtórne</w:t>
            </w:r>
          </w:p>
        </w:tc>
        <w:tc>
          <w:tcPr>
            <w:tcW w:w="1200" w:type="dxa"/>
            <w:shd w:val="clear" w:color="auto" w:fill="auto"/>
          </w:tcPr>
          <w:p w14:paraId="27E65B2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5535376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59ACEE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F00F42C" w14:textId="77777777" w:rsidR="00235149" w:rsidRPr="00235149" w:rsidRDefault="00235149">
      <w:pPr>
        <w:numPr>
          <w:ilvl w:val="0"/>
          <w:numId w:val="4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materiału (palików, drutu i pułapek feromonowych) z magazynu lub miejsca wskazanego przez Zamawiającego i dostarczenie na pozycję roboczą,</w:t>
      </w:r>
    </w:p>
    <w:p w14:paraId="72A41DEA" w14:textId="77777777" w:rsidR="00235149" w:rsidRPr="00235149" w:rsidRDefault="00235149">
      <w:pPr>
        <w:numPr>
          <w:ilvl w:val="0"/>
          <w:numId w:val="4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zaostrzenie palików, wbicie i zamontowanie stelaży pod pułapki,</w:t>
      </w:r>
    </w:p>
    <w:p w14:paraId="1D1C835C" w14:textId="77777777" w:rsidR="00235149" w:rsidRPr="00235149" w:rsidRDefault="00235149">
      <w:pPr>
        <w:numPr>
          <w:ilvl w:val="0"/>
          <w:numId w:val="4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powieszenie pułapek na stelaże w sposób umożliwiających ich obsługę,</w:t>
      </w:r>
    </w:p>
    <w:p w14:paraId="69E822E2" w14:textId="77777777" w:rsidR="00235149" w:rsidRPr="00235149" w:rsidRDefault="00235149">
      <w:pPr>
        <w:numPr>
          <w:ilvl w:val="0"/>
          <w:numId w:val="4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terminie wskazanym w zleceniu: zdemontowanie pułapek i zmagazynowanie w miejscu wskazanym przez Zamawiającego.</w:t>
      </w:r>
    </w:p>
    <w:p w14:paraId="098F165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159B497" w14:textId="77777777" w:rsidR="00235149" w:rsidRPr="00235149" w:rsidRDefault="00235149">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dowozu materiałów i zdemontowanych pułapek jest zawarta w Tabeli atrybutów,</w:t>
      </w:r>
    </w:p>
    <w:p w14:paraId="7971F7A4" w14:textId="77777777" w:rsidR="00235149" w:rsidRPr="00235149" w:rsidRDefault="00235149">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Wywieszenie i zdjęcie pułapek jest rozliczane osobno. </w:t>
      </w:r>
    </w:p>
    <w:p w14:paraId="24365946"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Procedura odbioru:</w:t>
      </w:r>
    </w:p>
    <w:p w14:paraId="540B8E4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5A5ED87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pułapek co do ilości, jakości i zgodności z zleceniem,</w:t>
      </w:r>
    </w:p>
    <w:p w14:paraId="03A34BC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ilość pułapek zostanie ustalona poprzez ich policzenie na gruncie (posztucznie). </w:t>
      </w:r>
    </w:p>
    <w:p w14:paraId="2A9F2FD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37FB326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5AF5FAE" w14:textId="77777777" w:rsidTr="00B12D98">
        <w:trPr>
          <w:trHeight w:val="600"/>
          <w:tblHeader/>
        </w:trPr>
        <w:tc>
          <w:tcPr>
            <w:tcW w:w="800" w:type="dxa"/>
            <w:shd w:val="clear" w:color="auto" w:fill="auto"/>
            <w:vAlign w:val="center"/>
          </w:tcPr>
          <w:p w14:paraId="3ACA924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85BAD3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01068D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09244B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661EC3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5DC388D" w14:textId="77777777" w:rsidTr="00B12D98">
        <w:tc>
          <w:tcPr>
            <w:tcW w:w="800" w:type="dxa"/>
            <w:shd w:val="clear" w:color="auto" w:fill="auto"/>
          </w:tcPr>
          <w:p w14:paraId="73F6796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155</w:t>
            </w:r>
          </w:p>
        </w:tc>
        <w:tc>
          <w:tcPr>
            <w:tcW w:w="1800" w:type="dxa"/>
            <w:shd w:val="clear" w:color="auto" w:fill="auto"/>
          </w:tcPr>
          <w:p w14:paraId="519CC43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PUŁ-RYJ</w:t>
            </w:r>
          </w:p>
        </w:tc>
        <w:tc>
          <w:tcPr>
            <w:tcW w:w="1800" w:type="dxa"/>
            <w:shd w:val="clear" w:color="auto" w:fill="auto"/>
          </w:tcPr>
          <w:p w14:paraId="0620D47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PUŁ-RYJ</w:t>
            </w:r>
            <w:r w:rsidRPr="00235149">
              <w:rPr>
                <w:rFonts w:ascii="Cambria" w:eastAsia="Aptos" w:hAnsi="Cambria"/>
                <w:kern w:val="2"/>
                <w:sz w:val="22"/>
                <w:szCs w:val="24"/>
                <w:lang w:eastAsia="en-US"/>
                <w14:ligatures w14:val="standardContextual"/>
              </w:rPr>
              <w:br/>
              <w:t>GODZ RYJ</w:t>
            </w:r>
          </w:p>
        </w:tc>
        <w:tc>
          <w:tcPr>
            <w:tcW w:w="3600" w:type="dxa"/>
            <w:shd w:val="clear" w:color="auto" w:fill="auto"/>
          </w:tcPr>
          <w:p w14:paraId="34849D1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Wykładanie pułapek na ryjkowce - dołki chwytne, wałki itp.</w:t>
            </w:r>
          </w:p>
        </w:tc>
        <w:tc>
          <w:tcPr>
            <w:tcW w:w="1200" w:type="dxa"/>
            <w:shd w:val="clear" w:color="auto" w:fill="auto"/>
          </w:tcPr>
          <w:p w14:paraId="5E8A975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6C72343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44913C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28829A2"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2CB20731" w14:textId="77777777" w:rsidR="00235149" w:rsidRPr="00235149" w:rsidRDefault="00235149">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krążków lub gałęzi (chrustu) z drewna sosnowego lub świerkowego,</w:t>
      </w:r>
    </w:p>
    <w:p w14:paraId="44CAA663" w14:textId="77777777" w:rsidR="00235149" w:rsidRPr="00235149" w:rsidRDefault="00235149">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krążków lub gałęzi na powierzchnię roboczą,</w:t>
      </w:r>
    </w:p>
    <w:p w14:paraId="2D5DF7A9" w14:textId="77777777" w:rsidR="00235149" w:rsidRPr="00235149" w:rsidRDefault="00235149">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wykopanie dołka o wym. 30x30x30 cm i wszystkich ścianach pionowych, rozplantowanie wykopanej ziemi na międzyrzędzie i włożenie krążków lub gałęzi do przygotowanych dołków,</w:t>
      </w:r>
    </w:p>
    <w:p w14:paraId="08F2E41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lub:</w:t>
      </w:r>
    </w:p>
    <w:p w14:paraId="6925FE94" w14:textId="77777777" w:rsidR="00235149" w:rsidRPr="00235149" w:rsidRDefault="00235149">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wałków pułapkowych o długości około 1 m i średnicy 10—15 cm, </w:t>
      </w:r>
    </w:p>
    <w:p w14:paraId="71A46FFE" w14:textId="77777777" w:rsidR="00235149" w:rsidRPr="00235149" w:rsidRDefault="00235149">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pułapek na powierzchnię roboczą,</w:t>
      </w:r>
    </w:p>
    <w:p w14:paraId="4C69699F" w14:textId="77777777" w:rsidR="00235149" w:rsidRPr="00235149" w:rsidRDefault="00235149">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wyłożenie pułapek wraz z ich lekkim okorowaniem od strony układania na ziemi.</w:t>
      </w:r>
    </w:p>
    <w:p w14:paraId="0305C67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F9B8492" w14:textId="77777777" w:rsidR="00235149" w:rsidRPr="00235149" w:rsidRDefault="00235149">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rozmieszczenie pułapek na powierzchni roboczej musi być zgodne z lokalizacją wskazaną przez Zamawiającego,</w:t>
      </w:r>
    </w:p>
    <w:p w14:paraId="5C399780" w14:textId="77777777" w:rsidR="00235149" w:rsidRPr="00235149" w:rsidRDefault="00235149">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czynność GODZ RYJ przeznaczona jest w wycenie na koszty transportowe Odległość dowozu materiałów jest zawarta w Tabeli parametrów; </w:t>
      </w:r>
    </w:p>
    <w:p w14:paraId="2875FEC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1BB62F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1CCFAB2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pułapek co do ilości, jakości i zgodności z zleceniem,</w:t>
      </w:r>
    </w:p>
    <w:p w14:paraId="65E64E8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pułapek zostanie ustalona poprzez ich policzenie na gruncie (posztucznie).</w:t>
      </w:r>
    </w:p>
    <w:p w14:paraId="4F5ED2C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03C8F84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9B8DFF0" w14:textId="77777777" w:rsidTr="00B12D98">
        <w:trPr>
          <w:trHeight w:val="600"/>
          <w:tblHeader/>
        </w:trPr>
        <w:tc>
          <w:tcPr>
            <w:tcW w:w="800" w:type="dxa"/>
            <w:shd w:val="clear" w:color="auto" w:fill="auto"/>
            <w:vAlign w:val="center"/>
          </w:tcPr>
          <w:p w14:paraId="4FEAA44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7ACE66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F0FB02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7E5543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3DD3EA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E307568" w14:textId="77777777" w:rsidTr="00B12D98">
        <w:tc>
          <w:tcPr>
            <w:tcW w:w="800" w:type="dxa"/>
            <w:shd w:val="clear" w:color="auto" w:fill="auto"/>
          </w:tcPr>
          <w:p w14:paraId="3473C32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156</w:t>
            </w:r>
          </w:p>
        </w:tc>
        <w:tc>
          <w:tcPr>
            <w:tcW w:w="1800" w:type="dxa"/>
            <w:shd w:val="clear" w:color="auto" w:fill="auto"/>
          </w:tcPr>
          <w:p w14:paraId="58131F5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MO-SSP</w:t>
            </w:r>
          </w:p>
        </w:tc>
        <w:tc>
          <w:tcPr>
            <w:tcW w:w="1800" w:type="dxa"/>
            <w:shd w:val="clear" w:color="auto" w:fill="auto"/>
          </w:tcPr>
          <w:p w14:paraId="70A51FF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MO-SSP</w:t>
            </w:r>
            <w:r w:rsidRPr="00235149">
              <w:rPr>
                <w:rFonts w:ascii="Cambria" w:eastAsia="Aptos" w:hAnsi="Cambria"/>
                <w:kern w:val="2"/>
                <w:sz w:val="22"/>
                <w:szCs w:val="24"/>
                <w:lang w:eastAsia="en-US"/>
                <w14:ligatures w14:val="standardContextual"/>
              </w:rPr>
              <w:br/>
              <w:t>GODZ SZEL</w:t>
            </w:r>
          </w:p>
        </w:tc>
        <w:tc>
          <w:tcPr>
            <w:tcW w:w="3600" w:type="dxa"/>
            <w:shd w:val="clear" w:color="auto" w:fill="auto"/>
          </w:tcPr>
          <w:p w14:paraId="09C85A1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Ochrona upraw przed szeliniakiem, chemiczne zabezpieczanie sadzonek - moczenie</w:t>
            </w:r>
          </w:p>
        </w:tc>
        <w:tc>
          <w:tcPr>
            <w:tcW w:w="1200" w:type="dxa"/>
            <w:shd w:val="clear" w:color="auto" w:fill="auto"/>
          </w:tcPr>
          <w:p w14:paraId="6635EF7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6414F41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2E40F7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232E3AF" w14:textId="77777777" w:rsidR="00235149" w:rsidRPr="00235149" w:rsidRDefault="00235149">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środka i wody z magazynu lub miejsca wskazanego przez Zamawiającego,</w:t>
      </w:r>
    </w:p>
    <w:p w14:paraId="05559009" w14:textId="77777777" w:rsidR="00235149" w:rsidRPr="00235149" w:rsidRDefault="00235149">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cieczy roboczej zgodnie z instrukcją na opakowaniu środka ochrony roślin,</w:t>
      </w:r>
    </w:p>
    <w:p w14:paraId="3E836C7B" w14:textId="77777777" w:rsidR="00235149" w:rsidRPr="00235149" w:rsidRDefault="00235149">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sadzonek,</w:t>
      </w:r>
    </w:p>
    <w:p w14:paraId="52E581E6" w14:textId="77777777" w:rsidR="00235149" w:rsidRPr="00235149" w:rsidRDefault="00235149">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zamaczanie nadziemnych części sadzonek w sporządzonej emulsji środka chemicznego, przez około 5-10 sek.</w:t>
      </w:r>
    </w:p>
    <w:p w14:paraId="49B53EE1" w14:textId="77777777" w:rsidR="00235149" w:rsidRPr="00235149" w:rsidRDefault="00235149">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opakowań i niewykorzystanego środka do magazynu.</w:t>
      </w:r>
    </w:p>
    <w:p w14:paraId="493A0DE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3348B1F" w14:textId="77777777" w:rsidR="00235149" w:rsidRPr="00235149" w:rsidRDefault="00235149">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 należy zanieczyścić emulsji glebą gdyż obniża to skuteczność preparatu,</w:t>
      </w:r>
    </w:p>
    <w:p w14:paraId="21C9F82F" w14:textId="77777777" w:rsidR="00235149" w:rsidRPr="00235149" w:rsidRDefault="00235149">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 należy dopuścić do przesuszenia korzeni sadzonek,</w:t>
      </w:r>
    </w:p>
    <w:p w14:paraId="5C42E755" w14:textId="77777777" w:rsidR="00235149" w:rsidRPr="00235149" w:rsidRDefault="00235149">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należy wykonywać bezpośrednio przed sadzeniem sadzonek na uprawie,</w:t>
      </w:r>
    </w:p>
    <w:p w14:paraId="0DB193EE" w14:textId="77777777" w:rsidR="00235149" w:rsidRPr="00235149" w:rsidRDefault="00235149">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od miejsca odbioru środka ochrony roślin i miejsca zwrotu opakowań oraz od punkt poboru wody jest zawarta w Tabeli parametrów.</w:t>
      </w:r>
    </w:p>
    <w:p w14:paraId="7084C216" w14:textId="77777777" w:rsidR="00235149" w:rsidRPr="00235149" w:rsidRDefault="00235149">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czynność GODZ SZEL przeznaczona jest w wycenie na koszty transportowe.</w:t>
      </w:r>
    </w:p>
    <w:p w14:paraId="3016C1C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414A57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571CAC9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zabezpieczenia co do ilości, jakości i zgodności ze zleceniem,</w:t>
      </w:r>
    </w:p>
    <w:p w14:paraId="0215AEC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ilość zabezpieczonych drzewek zostanie ustalona poprzez ich policzenie i przekazanie Wykonawcy z miejsca odbioru sadzonek. </w:t>
      </w:r>
    </w:p>
    <w:p w14:paraId="14DE587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0F5919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E2798BC" w14:textId="77777777" w:rsidTr="00B12D98">
        <w:trPr>
          <w:trHeight w:val="600"/>
          <w:tblHeader/>
        </w:trPr>
        <w:tc>
          <w:tcPr>
            <w:tcW w:w="800" w:type="dxa"/>
            <w:shd w:val="clear" w:color="auto" w:fill="auto"/>
            <w:vAlign w:val="center"/>
          </w:tcPr>
          <w:p w14:paraId="57DF716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20F2A1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ACE260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196599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FF8281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9A2F603" w14:textId="77777777" w:rsidTr="00B12D98">
        <w:tc>
          <w:tcPr>
            <w:tcW w:w="800" w:type="dxa"/>
            <w:shd w:val="clear" w:color="auto" w:fill="auto"/>
          </w:tcPr>
          <w:p w14:paraId="201B209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157</w:t>
            </w:r>
          </w:p>
        </w:tc>
        <w:tc>
          <w:tcPr>
            <w:tcW w:w="1800" w:type="dxa"/>
            <w:shd w:val="clear" w:color="auto" w:fill="auto"/>
          </w:tcPr>
          <w:p w14:paraId="4BBF095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SZUK-PĘDR</w:t>
            </w:r>
          </w:p>
        </w:tc>
        <w:tc>
          <w:tcPr>
            <w:tcW w:w="1800" w:type="dxa"/>
            <w:shd w:val="clear" w:color="auto" w:fill="auto"/>
          </w:tcPr>
          <w:p w14:paraId="7AD6346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SZUK-PĘDR</w:t>
            </w:r>
          </w:p>
        </w:tc>
        <w:tc>
          <w:tcPr>
            <w:tcW w:w="3600" w:type="dxa"/>
            <w:shd w:val="clear" w:color="auto" w:fill="auto"/>
          </w:tcPr>
          <w:p w14:paraId="06A65A6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Badanie zapędraczenia gleby - dół o objętości 0,5 m3</w:t>
            </w:r>
          </w:p>
        </w:tc>
        <w:tc>
          <w:tcPr>
            <w:tcW w:w="1200" w:type="dxa"/>
            <w:shd w:val="clear" w:color="auto" w:fill="auto"/>
          </w:tcPr>
          <w:p w14:paraId="36E6A70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0BC4A09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1518FF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010D62D5" w14:textId="77777777" w:rsidR="00235149" w:rsidRPr="00235149" w:rsidRDefault="00235149">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dołu o wymiarach 1,0 x 0,5 m o głębokości zależnej od poziomu przebywania pędraków i postaci doskonałych chrabąszczy, jednak nie mniej niż 0,5 m,</w:t>
      </w:r>
    </w:p>
    <w:p w14:paraId="79954643" w14:textId="77777777" w:rsidR="00235149" w:rsidRPr="00235149" w:rsidRDefault="00235149">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przeszukanie warstwy wykopanej ziemi i zebranie owadów zgodnie ze wskazówkami przekazanymi przez Zamawiającego do pojemników z nasyconym wodnym roztworem soli oraz ich przekazanie Zamawiającemu,</w:t>
      </w:r>
    </w:p>
    <w:p w14:paraId="6EB58414" w14:textId="77777777" w:rsidR="00235149" w:rsidRPr="00235149" w:rsidRDefault="00235149">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zakopanie dołu.</w:t>
      </w:r>
    </w:p>
    <w:p w14:paraId="4498F5D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B1D1034" w14:textId="77777777" w:rsidR="00235149" w:rsidRPr="00235149" w:rsidRDefault="00235149">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rozmieszczenie dołów musi być zgodne z lokalizacją wskazaną przez Zamawiającego,</w:t>
      </w:r>
    </w:p>
    <w:p w14:paraId="65036A76" w14:textId="77777777" w:rsidR="00235149" w:rsidRPr="00235149" w:rsidRDefault="00235149">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pojemniki i roztwór soli kuchennej zapewnia Zamawiający.</w:t>
      </w:r>
    </w:p>
    <w:p w14:paraId="4F182D5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D8F97A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38BAAF7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poszukiwań, co do ilości, jakości i zgodności z zleceniem,</w:t>
      </w:r>
    </w:p>
    <w:p w14:paraId="6CEA96E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ilość dołów kontrolnych zostanie ustalona poprzez ich policzenie na gruncie (posztucznie). </w:t>
      </w:r>
    </w:p>
    <w:p w14:paraId="7EAB6BC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1153F36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2FDD1FF" w14:textId="77777777" w:rsidTr="00B12D98">
        <w:trPr>
          <w:trHeight w:val="600"/>
          <w:tblHeader/>
        </w:trPr>
        <w:tc>
          <w:tcPr>
            <w:tcW w:w="800" w:type="dxa"/>
            <w:shd w:val="clear" w:color="auto" w:fill="auto"/>
            <w:vAlign w:val="center"/>
          </w:tcPr>
          <w:p w14:paraId="5CACFB4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733186B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tcPr>
          <w:p w14:paraId="4E0B3C0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00BC9D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F4C08E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5E4C145" w14:textId="77777777" w:rsidTr="00B12D98">
        <w:tc>
          <w:tcPr>
            <w:tcW w:w="800" w:type="dxa"/>
            <w:shd w:val="clear" w:color="auto" w:fill="auto"/>
          </w:tcPr>
          <w:p w14:paraId="7E6DDBE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158</w:t>
            </w:r>
          </w:p>
        </w:tc>
        <w:tc>
          <w:tcPr>
            <w:tcW w:w="1800" w:type="dxa"/>
            <w:shd w:val="clear" w:color="auto" w:fill="auto"/>
          </w:tcPr>
          <w:p w14:paraId="579A3CE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SZUK-PEDM</w:t>
            </w:r>
          </w:p>
        </w:tc>
        <w:tc>
          <w:tcPr>
            <w:tcW w:w="1800" w:type="dxa"/>
            <w:shd w:val="clear" w:color="auto" w:fill="auto"/>
          </w:tcPr>
          <w:p w14:paraId="532054C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SZUK-PEDM</w:t>
            </w:r>
          </w:p>
        </w:tc>
        <w:tc>
          <w:tcPr>
            <w:tcW w:w="3600" w:type="dxa"/>
            <w:shd w:val="clear" w:color="auto" w:fill="auto"/>
          </w:tcPr>
          <w:p w14:paraId="1A61E3E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Monitoring szkodników korzeni - </w:t>
            </w:r>
            <w:r w:rsidRPr="00235149">
              <w:rPr>
                <w:rFonts w:ascii="Cambria" w:eastAsia="Aptos" w:hAnsi="Cambria"/>
                <w:kern w:val="2"/>
                <w:sz w:val="22"/>
                <w:szCs w:val="24"/>
                <w:lang w:eastAsia="en-US"/>
                <w14:ligatures w14:val="standardContextual"/>
              </w:rPr>
              <w:br/>
              <w:t>dół o objętości 0,13 m3</w:t>
            </w:r>
          </w:p>
        </w:tc>
        <w:tc>
          <w:tcPr>
            <w:tcW w:w="1200" w:type="dxa"/>
            <w:shd w:val="clear" w:color="auto" w:fill="auto"/>
          </w:tcPr>
          <w:p w14:paraId="387043C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73D752B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68C86A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Standard technologii prac obejmuje: </w:t>
      </w:r>
    </w:p>
    <w:p w14:paraId="7817792E" w14:textId="77777777" w:rsidR="00235149" w:rsidRPr="00235149" w:rsidRDefault="00235149">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wykonanie dołu o wymiarach 0,5 x 0,5 m o głębokości zależnej od poziomu przebywania pędraków i postaci doskonałych chrabąszczy, jednak nie mniej niż 0,5 m, </w:t>
      </w:r>
    </w:p>
    <w:p w14:paraId="3790CDDA" w14:textId="77777777" w:rsidR="00235149" w:rsidRPr="00235149" w:rsidRDefault="00235149">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przeszukanie warstwy wykopanej ziemi i zebranie owadów zgodnie ze wskazówkami przekazanymi przez Zamawiającego do pojemników z nasyconym wodnym roztworem soli oraz ich przekazanie Zamawiającemu, </w:t>
      </w:r>
    </w:p>
    <w:p w14:paraId="4935ECA7" w14:textId="77777777" w:rsidR="00235149" w:rsidRPr="00235149" w:rsidRDefault="00235149">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zakopanie dołu. </w:t>
      </w:r>
    </w:p>
    <w:p w14:paraId="34C48EF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3ACB04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Uwagi: </w:t>
      </w:r>
    </w:p>
    <w:p w14:paraId="42F48ABC" w14:textId="77777777" w:rsidR="00235149" w:rsidRPr="00235149" w:rsidRDefault="00235149">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Rozmieszczenie dołów musi być zgodne z lokalizacją wskazaną przez Zamawiającego. </w:t>
      </w:r>
    </w:p>
    <w:p w14:paraId="3A7B2570" w14:textId="77777777" w:rsidR="00235149" w:rsidRPr="00235149" w:rsidRDefault="00235149">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Pojemniki i roztwór soli kuchennej zapewnia Zamawiający. </w:t>
      </w:r>
    </w:p>
    <w:p w14:paraId="21581D0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4C5F034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Procedura odbioru: </w:t>
      </w:r>
    </w:p>
    <w:p w14:paraId="740E14F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w:t>
      </w:r>
    </w:p>
    <w:p w14:paraId="5B47DEF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dokonanie weryfikacji zgodności wykonania poszukiwań, co do ilości, jakości i zgodności </w:t>
      </w:r>
      <w:r w:rsidRPr="00235149">
        <w:rPr>
          <w:rFonts w:ascii="Cambria" w:eastAsia="Aptos" w:hAnsi="Cambria"/>
          <w:kern w:val="2"/>
          <w:sz w:val="22"/>
          <w:szCs w:val="24"/>
          <w:lang w:eastAsia="en-US"/>
          <w14:ligatures w14:val="standardContextual"/>
        </w:rPr>
        <w:br/>
        <w:t xml:space="preserve">z zleceniem, </w:t>
      </w:r>
    </w:p>
    <w:p w14:paraId="6F4268D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ilość dołów kontrolnych zostanie ustalona poprzez ich policzenie na gruncie (posztucznie). </w:t>
      </w:r>
    </w:p>
    <w:p w14:paraId="61BD3DF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3FF5E1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59800E9" w14:textId="77777777" w:rsidTr="00B12D98">
        <w:trPr>
          <w:trHeight w:val="600"/>
          <w:tblHeader/>
        </w:trPr>
        <w:tc>
          <w:tcPr>
            <w:tcW w:w="800" w:type="dxa"/>
            <w:shd w:val="clear" w:color="auto" w:fill="auto"/>
            <w:vAlign w:val="center"/>
          </w:tcPr>
          <w:p w14:paraId="66C949A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31B9FC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5CE594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84408E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51584E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B098C07" w14:textId="77777777" w:rsidTr="00B12D98">
        <w:tc>
          <w:tcPr>
            <w:tcW w:w="800" w:type="dxa"/>
            <w:shd w:val="clear" w:color="auto" w:fill="auto"/>
          </w:tcPr>
          <w:p w14:paraId="7367BB9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159</w:t>
            </w:r>
          </w:p>
        </w:tc>
        <w:tc>
          <w:tcPr>
            <w:tcW w:w="1800" w:type="dxa"/>
            <w:shd w:val="clear" w:color="auto" w:fill="auto"/>
          </w:tcPr>
          <w:p w14:paraId="6D938A1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SZUK-OWAD</w:t>
            </w:r>
          </w:p>
        </w:tc>
        <w:tc>
          <w:tcPr>
            <w:tcW w:w="1800" w:type="dxa"/>
            <w:shd w:val="clear" w:color="auto" w:fill="auto"/>
          </w:tcPr>
          <w:p w14:paraId="5026255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SZUK-OWAD</w:t>
            </w:r>
          </w:p>
        </w:tc>
        <w:tc>
          <w:tcPr>
            <w:tcW w:w="3600" w:type="dxa"/>
            <w:shd w:val="clear" w:color="auto" w:fill="auto"/>
          </w:tcPr>
          <w:p w14:paraId="627289D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Próbne poszukiwania owadów w ściółce</w:t>
            </w:r>
          </w:p>
        </w:tc>
        <w:tc>
          <w:tcPr>
            <w:tcW w:w="1200" w:type="dxa"/>
            <w:shd w:val="clear" w:color="auto" w:fill="auto"/>
          </w:tcPr>
          <w:p w14:paraId="5F1EC8C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784DCD8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BD3480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37E279A" w14:textId="77777777" w:rsidR="00235149" w:rsidRPr="00235149" w:rsidRDefault="00235149">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przeszukanie ściółki i gleby mineralnej na głębokość 15 cm na powierzchni leżącej w obrysie rzutu korony wyznaczonego drzewa,</w:t>
      </w:r>
    </w:p>
    <w:p w14:paraId="29C22599" w14:textId="77777777" w:rsidR="00235149" w:rsidRPr="00235149" w:rsidRDefault="00235149">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przeszukanie całej powierzchni odziomka drzewa w szyi korzeniowej od poziomu ściółki w dół do poziomu gleby mineralnej,</w:t>
      </w:r>
    </w:p>
    <w:p w14:paraId="18293294" w14:textId="77777777" w:rsidR="00235149" w:rsidRPr="00235149" w:rsidRDefault="00235149">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zebranie owadów z danej partii kontrolnej, umieszczenie ich w opisanych pudełkach oraz przekazanie ich Zamawiającemu,</w:t>
      </w:r>
    </w:p>
    <w:p w14:paraId="7F8622FD" w14:textId="77777777" w:rsidR="00235149" w:rsidRPr="00235149" w:rsidRDefault="00235149">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ponowne przykrycie miejsca poszukiwań.</w:t>
      </w:r>
    </w:p>
    <w:p w14:paraId="57F9523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2D345F9" w14:textId="77777777" w:rsidR="00235149" w:rsidRPr="00235149" w:rsidRDefault="00235149">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należy wykonać wg aktualnego wykazu partii kontrolnych do jesiennych poszukiwań, szkodników pierwotnych sosny pod nadzorem Zamawiającego,</w:t>
      </w:r>
    </w:p>
    <w:p w14:paraId="4E3013F5" w14:textId="77777777" w:rsidR="00235149" w:rsidRPr="00235149" w:rsidRDefault="00235149">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kartonowe pudełka do zbierania i przechowywania owadów zapewnia Zamawiający.</w:t>
      </w:r>
    </w:p>
    <w:p w14:paraId="257A882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8C70EF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379549A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75369F0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ilość partii kontrolnych zostanie ustalona poprzez ich policzenie na gruncie (posztucznie). </w:t>
      </w:r>
    </w:p>
    <w:p w14:paraId="4B7F747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73A481A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D882CE3" w14:textId="77777777" w:rsidTr="00B12D98">
        <w:trPr>
          <w:trHeight w:val="600"/>
          <w:tblHeader/>
        </w:trPr>
        <w:tc>
          <w:tcPr>
            <w:tcW w:w="800" w:type="dxa"/>
            <w:shd w:val="clear" w:color="auto" w:fill="auto"/>
            <w:vAlign w:val="center"/>
          </w:tcPr>
          <w:p w14:paraId="090EBDE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597554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9AE636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228102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60088A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ED8E3ED" w14:textId="77777777" w:rsidTr="00B12D98">
        <w:tc>
          <w:tcPr>
            <w:tcW w:w="800" w:type="dxa"/>
            <w:shd w:val="clear" w:color="auto" w:fill="auto"/>
          </w:tcPr>
          <w:p w14:paraId="7C2EEAB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160</w:t>
            </w:r>
          </w:p>
        </w:tc>
        <w:tc>
          <w:tcPr>
            <w:tcW w:w="1800" w:type="dxa"/>
            <w:shd w:val="clear" w:color="auto" w:fill="auto"/>
          </w:tcPr>
          <w:p w14:paraId="2EEF37B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SZUK-10G</w:t>
            </w:r>
          </w:p>
        </w:tc>
        <w:tc>
          <w:tcPr>
            <w:tcW w:w="1800" w:type="dxa"/>
            <w:shd w:val="clear" w:color="auto" w:fill="auto"/>
          </w:tcPr>
          <w:p w14:paraId="2A38203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SZUK-10G</w:t>
            </w:r>
          </w:p>
        </w:tc>
        <w:tc>
          <w:tcPr>
            <w:tcW w:w="3600" w:type="dxa"/>
            <w:shd w:val="clear" w:color="auto" w:fill="auto"/>
          </w:tcPr>
          <w:p w14:paraId="4639EB6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Próbne poszukiwanie owadów w ściole metodą 10 powierzchni</w:t>
            </w:r>
          </w:p>
        </w:tc>
        <w:tc>
          <w:tcPr>
            <w:tcW w:w="1200" w:type="dxa"/>
            <w:shd w:val="clear" w:color="auto" w:fill="auto"/>
          </w:tcPr>
          <w:p w14:paraId="3708921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41ACF30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2F558D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95F355C" w14:textId="77777777" w:rsidR="00235149" w:rsidRPr="00235149" w:rsidRDefault="00235149">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przeszukanie ściółki i gleby mineralnej na głębokość 15 cm wewnątrz ramki o wymiarach 0,5 x 1,0 m na wszystkich powierzchniach próbnych (1 próba dotyczy 10 powierzchni),</w:t>
      </w:r>
    </w:p>
    <w:p w14:paraId="148ED5CD" w14:textId="77777777" w:rsidR="00235149" w:rsidRPr="00235149" w:rsidRDefault="00235149">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przeszukanie całej powierzchni odziomka drzewa w szyi korzeniowej od poziomu ściółki do poziomu gleby mineralnej na powierzchniach o numerach nieparzystych,</w:t>
      </w:r>
    </w:p>
    <w:p w14:paraId="46ACE8F9" w14:textId="77777777" w:rsidR="00235149" w:rsidRPr="00235149" w:rsidRDefault="00235149">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zebranie owadów ze wszystkich powierzchni na danej partii kontrolnej, umieszczenie ich w jednym opisanym pudełku oraz przekazanie ich Zamawiającemu (1 próba dotyczy 10 badań).</w:t>
      </w:r>
    </w:p>
    <w:p w14:paraId="7272679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29FC91C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9714041" w14:textId="77777777" w:rsidR="00235149" w:rsidRPr="00235149" w:rsidRDefault="00235149">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należy wykonać wg aktualnego wykazu partii kontrolnych do jesiennych poszukiwań szkodników pierwotnych sosny pod nadzorem Zamawiającego,</w:t>
      </w:r>
    </w:p>
    <w:p w14:paraId="68BAE9F5" w14:textId="77777777" w:rsidR="00235149" w:rsidRPr="00235149" w:rsidRDefault="00235149">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kartonowe pudełka do zbierania i przechowywania owadów oraz ramki zapewnia Zamawiający,</w:t>
      </w:r>
    </w:p>
    <w:p w14:paraId="65AE4ED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B1485F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0D6372F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3B3DAC9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ilość partii kontrolnych zostanie ustalona poprzez ich policzenie na gruncie (posztucznie). </w:t>
      </w:r>
    </w:p>
    <w:p w14:paraId="4814092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43B0229E"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A77751D" w14:textId="77777777" w:rsidTr="00B12D98">
        <w:trPr>
          <w:trHeight w:val="600"/>
          <w:tblHeader/>
        </w:trPr>
        <w:tc>
          <w:tcPr>
            <w:tcW w:w="800" w:type="dxa"/>
            <w:shd w:val="clear" w:color="auto" w:fill="auto"/>
            <w:vAlign w:val="center"/>
          </w:tcPr>
          <w:p w14:paraId="572CCE2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CECB3C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FBAF4A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248663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E86F52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A0B23DC" w14:textId="77777777" w:rsidTr="00B12D98">
        <w:tc>
          <w:tcPr>
            <w:tcW w:w="800" w:type="dxa"/>
            <w:shd w:val="clear" w:color="auto" w:fill="auto"/>
          </w:tcPr>
          <w:p w14:paraId="33D4D03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161</w:t>
            </w:r>
          </w:p>
        </w:tc>
        <w:tc>
          <w:tcPr>
            <w:tcW w:w="1800" w:type="dxa"/>
            <w:shd w:val="clear" w:color="auto" w:fill="auto"/>
          </w:tcPr>
          <w:p w14:paraId="0644E9C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SZUK-OWA2</w:t>
            </w:r>
          </w:p>
        </w:tc>
        <w:tc>
          <w:tcPr>
            <w:tcW w:w="1800" w:type="dxa"/>
            <w:shd w:val="clear" w:color="auto" w:fill="auto"/>
          </w:tcPr>
          <w:p w14:paraId="1CC8832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SZUK-OWA2</w:t>
            </w:r>
          </w:p>
        </w:tc>
        <w:tc>
          <w:tcPr>
            <w:tcW w:w="3600" w:type="dxa"/>
            <w:shd w:val="clear" w:color="auto" w:fill="auto"/>
          </w:tcPr>
          <w:p w14:paraId="535C5A8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Próbne poszukiwania owadów w ściole metodą dwóch drzew próbnych</w:t>
            </w:r>
          </w:p>
        </w:tc>
        <w:tc>
          <w:tcPr>
            <w:tcW w:w="1200" w:type="dxa"/>
            <w:shd w:val="clear" w:color="auto" w:fill="auto"/>
          </w:tcPr>
          <w:p w14:paraId="190A452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586B881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05093A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E3E2BF7" w14:textId="77777777" w:rsidR="00235149" w:rsidRPr="00235149" w:rsidRDefault="00235149">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przeszukanie ściółki i gleby mineralnej do głębokości 15 cm wewnątrz ramki o wymiarach 2,6 x 1,0 m na wyznaczonych powierzchniach pod każdym z dwóch drzew,</w:t>
      </w:r>
    </w:p>
    <w:p w14:paraId="52296D95" w14:textId="77777777" w:rsidR="00235149" w:rsidRPr="00235149" w:rsidRDefault="00235149">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przeszukanie całej powierzchni odziomka w szyi korzeniowej od poziomu ściółki w dół do poziomu gleby mineralnej,</w:t>
      </w:r>
    </w:p>
    <w:p w14:paraId="1A5DD894" w14:textId="77777777" w:rsidR="00235149" w:rsidRPr="00235149" w:rsidRDefault="00235149">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zebranie owadów na danej partii kontrolnej, umieszczenie ich w jednym opisanym pudełku oraz przekazanie ich Zamawiającemu,</w:t>
      </w:r>
    </w:p>
    <w:p w14:paraId="1D4A6B60" w14:textId="77777777" w:rsidR="00235149" w:rsidRPr="00235149" w:rsidRDefault="00235149">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ponowne przykrycie miejsca poszukiwań.</w:t>
      </w:r>
    </w:p>
    <w:p w14:paraId="4B0611E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2E97E18"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należy wykonać wg aktualnego wykazu partii kontrolnych do jesiennych poszukiwań szkodników pierwotnych sosny pod nadzorem Zamawiającego. Wyboru drzew oraz kierunku poszukiwań dokonuje Zamawiający,</w:t>
      </w:r>
    </w:p>
    <w:p w14:paraId="12973AE2"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kartonowe pudełka do zbierania i przechowywania owadów oraz ramki zapewnia Zamawiający.</w:t>
      </w:r>
    </w:p>
    <w:p w14:paraId="4EBAB39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B895AC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0F6BC4A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346518F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ilość partii kontrolnych zostanie ustalona poprzez ich policzenie na gruncie (posztucznie). </w:t>
      </w:r>
    </w:p>
    <w:p w14:paraId="257B4F5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06A06CE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EDB936E" w14:textId="77777777" w:rsidTr="00B12D98">
        <w:trPr>
          <w:trHeight w:val="600"/>
          <w:tblHeader/>
        </w:trPr>
        <w:tc>
          <w:tcPr>
            <w:tcW w:w="800" w:type="dxa"/>
            <w:shd w:val="clear" w:color="auto" w:fill="auto"/>
            <w:vAlign w:val="center"/>
          </w:tcPr>
          <w:p w14:paraId="537E32F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B75A97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BF2E02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F8DC1D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C51F2C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F40FABE" w14:textId="77777777" w:rsidTr="00B12D98">
        <w:tc>
          <w:tcPr>
            <w:tcW w:w="800" w:type="dxa"/>
            <w:shd w:val="clear" w:color="auto" w:fill="auto"/>
          </w:tcPr>
          <w:p w14:paraId="48B3ECA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162</w:t>
            </w:r>
          </w:p>
        </w:tc>
        <w:tc>
          <w:tcPr>
            <w:tcW w:w="1800" w:type="dxa"/>
            <w:shd w:val="clear" w:color="auto" w:fill="auto"/>
          </w:tcPr>
          <w:p w14:paraId="398BA3A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ZW-ZRĘB</w:t>
            </w:r>
          </w:p>
        </w:tc>
        <w:tc>
          <w:tcPr>
            <w:tcW w:w="1800" w:type="dxa"/>
            <w:shd w:val="clear" w:color="auto" w:fill="auto"/>
          </w:tcPr>
          <w:p w14:paraId="3D1232B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ZW-ZRĘB</w:t>
            </w:r>
          </w:p>
        </w:tc>
        <w:tc>
          <w:tcPr>
            <w:tcW w:w="3600" w:type="dxa"/>
            <w:shd w:val="clear" w:color="auto" w:fill="auto"/>
          </w:tcPr>
          <w:p w14:paraId="7E3018F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Zwalczanie mechaniczne szkodników wtórnych poprzez zrębkowanie</w:t>
            </w:r>
          </w:p>
        </w:tc>
        <w:tc>
          <w:tcPr>
            <w:tcW w:w="1200" w:type="dxa"/>
            <w:shd w:val="clear" w:color="auto" w:fill="auto"/>
          </w:tcPr>
          <w:p w14:paraId="163A224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w:t>
            </w:r>
          </w:p>
        </w:tc>
      </w:tr>
    </w:tbl>
    <w:p w14:paraId="0AE030C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5BC0F6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AA76C03" w14:textId="77777777" w:rsidR="00235149" w:rsidRPr="00235149" w:rsidRDefault="00235149">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zrębkowanie pozostałości opanowanych przez szkodniki wtórne, przy pomocy różnych urządzeń mechanicznych,</w:t>
      </w:r>
    </w:p>
    <w:p w14:paraId="73E76C27" w14:textId="77777777" w:rsidR="00235149" w:rsidRPr="00235149" w:rsidRDefault="00235149">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rozrzucenie powstałych zrębków równomiernie po powierzchni w celu maksymalnego przeschnięcia materiału </w:t>
      </w:r>
    </w:p>
    <w:p w14:paraId="102D15CC" w14:textId="77777777" w:rsidR="00235149" w:rsidRPr="00235149" w:rsidRDefault="00235149" w:rsidP="00235149">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lub </w:t>
      </w:r>
    </w:p>
    <w:p w14:paraId="2CA9EFE1" w14:textId="77777777" w:rsidR="00235149" w:rsidRPr="00235149" w:rsidRDefault="00235149">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ułożenie w pryzmie w celu zaparzenia szkodnika. </w:t>
      </w:r>
    </w:p>
    <w:p w14:paraId="0E644A22" w14:textId="77777777" w:rsidR="00235149" w:rsidRPr="00235149" w:rsidRDefault="00235149">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przypadku ułożenia materiału w pryzmy, przykrycie go folią w celu zintensyfikowania procesu zaparzania szkodników oraz zdjęcie folii.</w:t>
      </w:r>
    </w:p>
    <w:p w14:paraId="387CA11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03CC5AD"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sposób postępowania (rozrzucenie/ułożenie w pryzmy) będzie określony w Zleceniu prac,</w:t>
      </w:r>
    </w:p>
    <w:p w14:paraId="56783AEA"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koszty ewentualnego przykrycia pryzm folią zostaną rozliczone osobno (godzinowo).</w:t>
      </w:r>
    </w:p>
    <w:p w14:paraId="5D78FE4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5BF800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metrów przestrzennych pozostałości drzewnych. Ze względu na pracochłonność i brak standardów dotyczących układania stosów z pozostałości drzewnych ilość M3 zostanie określona pośrednio, tj. będzie wynikała z następujących założeń:</w:t>
      </w:r>
    </w:p>
    <w:p w14:paraId="1EA0242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ilość pozostałości drzewnych jest ściśle skorelowana z pozyskaną grubizną na danej powierzchni,</w:t>
      </w:r>
    </w:p>
    <w:p w14:paraId="0098A7B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pozostałości drzewne to przede wszystkim drewno małowymiarowe oraz chrust,</w:t>
      </w:r>
    </w:p>
    <w:p w14:paraId="7B6606D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 potrzeby rozliczeń Zamawiającego z Wykonawcą, udział pozostałości drzewnych, oparty na udziale drewna małowymiarowego i średniowymiarowego (M+S) w stosunku do pozyskanej grubizny zawarta jest w Tabeli parametrów,</w:t>
      </w:r>
    </w:p>
    <w:p w14:paraId="14225D2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tak określoną masę M3 pozostałości drzewnych pomniejsza się o ilość M3 pozyskanej i sprzedanej drobnicy (z użytkowanego drzewostanu, za wyjątkiem pochodzącej z wyciętych podszytów i podrostów) i – jeśli wartość jest większa od zera - przyjmuje jako podstawę do rozliczeń.</w:t>
      </w:r>
    </w:p>
    <w:p w14:paraId="055B57F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C4B43B4"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5A8514F" w14:textId="77777777" w:rsidTr="00B12D98">
        <w:trPr>
          <w:trHeight w:val="600"/>
          <w:tblHeader/>
        </w:trPr>
        <w:tc>
          <w:tcPr>
            <w:tcW w:w="800" w:type="dxa"/>
            <w:shd w:val="clear" w:color="auto" w:fill="auto"/>
            <w:vAlign w:val="center"/>
          </w:tcPr>
          <w:p w14:paraId="0E710C1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21EA5F1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74EFC2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C2C353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703538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7E78767" w14:textId="77777777" w:rsidTr="00B12D98">
        <w:tc>
          <w:tcPr>
            <w:tcW w:w="800" w:type="dxa"/>
            <w:shd w:val="clear" w:color="auto" w:fill="auto"/>
          </w:tcPr>
          <w:p w14:paraId="354439D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163</w:t>
            </w:r>
          </w:p>
        </w:tc>
        <w:tc>
          <w:tcPr>
            <w:tcW w:w="1800" w:type="dxa"/>
            <w:shd w:val="clear" w:color="auto" w:fill="auto"/>
          </w:tcPr>
          <w:p w14:paraId="156C97E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KOR-DRWI</w:t>
            </w:r>
          </w:p>
        </w:tc>
        <w:tc>
          <w:tcPr>
            <w:tcW w:w="1800" w:type="dxa"/>
            <w:shd w:val="clear" w:color="auto" w:fill="auto"/>
          </w:tcPr>
          <w:p w14:paraId="020CFAE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KOR-DRWI</w:t>
            </w:r>
          </w:p>
        </w:tc>
        <w:tc>
          <w:tcPr>
            <w:tcW w:w="3600" w:type="dxa"/>
            <w:shd w:val="clear" w:color="auto" w:fill="auto"/>
          </w:tcPr>
          <w:p w14:paraId="47020BF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korowanie drewna wielkowymiarowego iglastego i niszczenie kory</w:t>
            </w:r>
          </w:p>
        </w:tc>
        <w:tc>
          <w:tcPr>
            <w:tcW w:w="1200" w:type="dxa"/>
            <w:shd w:val="clear" w:color="auto" w:fill="auto"/>
          </w:tcPr>
          <w:p w14:paraId="3490F3D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w:t>
            </w:r>
          </w:p>
        </w:tc>
      </w:tr>
    </w:tbl>
    <w:p w14:paraId="48423D6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03A811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F77460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korowanie zasiedlonego surowca,</w:t>
      </w:r>
    </w:p>
    <w:p w14:paraId="2DC6E30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kory do miejsca spalenia lub zakopania,</w:t>
      </w:r>
    </w:p>
    <w:p w14:paraId="42010F0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3DAAB7A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5953F39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4B46F4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Uwagi: </w:t>
      </w:r>
    </w:p>
    <w:p w14:paraId="191DA999"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jeżeli korowanie zasiedlonego drewna poprzedzone jest rozmygłowaniem, to po jego okorowaniu należy ponownie go zmygłować; prace przy rozmygłowywaniu zostaną  rozliczone godzinowo,</w:t>
      </w:r>
    </w:p>
    <w:p w14:paraId="22000BE8"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transportu kory do spalenia lub zakopania jest zawarta w Tabeli parametrów,</w:t>
      </w:r>
    </w:p>
    <w:p w14:paraId="76D5750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5F7A51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 obliczenie ilość M3 okorowanego surowca poprzez jego pomierzenie na gruncie.</w:t>
      </w:r>
    </w:p>
    <w:p w14:paraId="388681C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B2DC8A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E1A6F7D" w14:textId="77777777" w:rsidTr="00B12D98">
        <w:trPr>
          <w:trHeight w:val="600"/>
          <w:tblHeader/>
        </w:trPr>
        <w:tc>
          <w:tcPr>
            <w:tcW w:w="800" w:type="dxa"/>
            <w:shd w:val="clear" w:color="auto" w:fill="auto"/>
            <w:vAlign w:val="center"/>
          </w:tcPr>
          <w:p w14:paraId="4678415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E7015D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D03253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CB75A5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112823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D12E2EA" w14:textId="77777777" w:rsidTr="00B12D98">
        <w:tc>
          <w:tcPr>
            <w:tcW w:w="800" w:type="dxa"/>
            <w:shd w:val="clear" w:color="auto" w:fill="auto"/>
          </w:tcPr>
          <w:p w14:paraId="373403C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164</w:t>
            </w:r>
          </w:p>
        </w:tc>
        <w:tc>
          <w:tcPr>
            <w:tcW w:w="1800" w:type="dxa"/>
            <w:shd w:val="clear" w:color="auto" w:fill="auto"/>
          </w:tcPr>
          <w:p w14:paraId="6180A17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KOR-PNI</w:t>
            </w:r>
          </w:p>
        </w:tc>
        <w:tc>
          <w:tcPr>
            <w:tcW w:w="1800" w:type="dxa"/>
            <w:shd w:val="clear" w:color="auto" w:fill="auto"/>
          </w:tcPr>
          <w:p w14:paraId="1EBEF50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KOR-PNI</w:t>
            </w:r>
          </w:p>
        </w:tc>
        <w:tc>
          <w:tcPr>
            <w:tcW w:w="3600" w:type="dxa"/>
            <w:shd w:val="clear" w:color="auto" w:fill="auto"/>
          </w:tcPr>
          <w:p w14:paraId="1EC9BF4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Korowanie pniaków w drzewostanach</w:t>
            </w:r>
          </w:p>
        </w:tc>
        <w:tc>
          <w:tcPr>
            <w:tcW w:w="1200" w:type="dxa"/>
            <w:shd w:val="clear" w:color="auto" w:fill="auto"/>
          </w:tcPr>
          <w:p w14:paraId="3CBB6B5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58982F2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156E16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D13447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dojście do pniaka, </w:t>
      </w:r>
    </w:p>
    <w:p w14:paraId="4736DE6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okorowanie pniaka.</w:t>
      </w:r>
    </w:p>
    <w:p w14:paraId="1EFEE65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3D7780A"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korowanie pniaków jest wykonywane w terminie określonym przez Zamawiającego w zleceniu. </w:t>
      </w:r>
    </w:p>
    <w:p w14:paraId="6C24E8B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F002FC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53514B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069B31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72091D3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2B21A2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5A300BE"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6" w:name="_Toc166495300"/>
      <w:r w:rsidRPr="00235149">
        <w:rPr>
          <w:rFonts w:ascii="Aptos Display" w:hAnsi="Aptos Display"/>
          <w:color w:val="0F4761"/>
          <w:kern w:val="2"/>
          <w:sz w:val="32"/>
          <w:szCs w:val="32"/>
          <w:lang w:eastAsia="en-US"/>
          <w14:ligatures w14:val="standardContextual"/>
        </w:rPr>
        <w:t>23. Ochrona przed grzybami</w:t>
      </w:r>
      <w:bookmarkEnd w:id="26"/>
    </w:p>
    <w:p w14:paraId="39607568"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6BDB708" w14:textId="77777777" w:rsidTr="00B12D98">
        <w:trPr>
          <w:trHeight w:val="600"/>
          <w:tblHeader/>
        </w:trPr>
        <w:tc>
          <w:tcPr>
            <w:tcW w:w="800" w:type="dxa"/>
            <w:shd w:val="clear" w:color="auto" w:fill="auto"/>
            <w:vAlign w:val="center"/>
          </w:tcPr>
          <w:p w14:paraId="4484DE5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85274F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E5EEF6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B12B53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7BF737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AE2F5EC" w14:textId="77777777" w:rsidTr="00B12D98">
        <w:tc>
          <w:tcPr>
            <w:tcW w:w="800" w:type="dxa"/>
            <w:shd w:val="clear" w:color="auto" w:fill="auto"/>
          </w:tcPr>
          <w:p w14:paraId="4723921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165</w:t>
            </w:r>
          </w:p>
        </w:tc>
        <w:tc>
          <w:tcPr>
            <w:tcW w:w="1800" w:type="dxa"/>
            <w:shd w:val="clear" w:color="auto" w:fill="auto"/>
          </w:tcPr>
          <w:p w14:paraId="3AA82A3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SMAR-PBIO</w:t>
            </w:r>
          </w:p>
        </w:tc>
        <w:tc>
          <w:tcPr>
            <w:tcW w:w="1800" w:type="dxa"/>
            <w:shd w:val="clear" w:color="auto" w:fill="auto"/>
          </w:tcPr>
          <w:p w14:paraId="606839C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SMAR-PBIO</w:t>
            </w:r>
            <w:r w:rsidRPr="00235149">
              <w:rPr>
                <w:rFonts w:ascii="Cambria" w:eastAsia="Aptos" w:hAnsi="Cambria"/>
                <w:kern w:val="2"/>
                <w:sz w:val="22"/>
                <w:szCs w:val="24"/>
                <w:lang w:eastAsia="en-US"/>
                <w14:ligatures w14:val="standardContextual"/>
              </w:rPr>
              <w:br/>
              <w:t>GODZ PBIO</w:t>
            </w:r>
          </w:p>
        </w:tc>
        <w:tc>
          <w:tcPr>
            <w:tcW w:w="3600" w:type="dxa"/>
            <w:shd w:val="clear" w:color="auto" w:fill="auto"/>
          </w:tcPr>
          <w:p w14:paraId="197C565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Smarowanie pni biopreparatem</w:t>
            </w:r>
          </w:p>
        </w:tc>
        <w:tc>
          <w:tcPr>
            <w:tcW w:w="1200" w:type="dxa"/>
            <w:shd w:val="clear" w:color="auto" w:fill="auto"/>
          </w:tcPr>
          <w:p w14:paraId="5208138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10010F3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3B1787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A672BA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wody i preparatu na powierzchnię roboczą z magazynu lub miejsca wskazanego przez Zamawiającego,</w:t>
      </w:r>
    </w:p>
    <w:p w14:paraId="03023E8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cieczy roboczej (według instrukcji na opakowaniu), </w:t>
      </w:r>
    </w:p>
    <w:p w14:paraId="0826400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nacięcie pnia,</w:t>
      </w:r>
    </w:p>
    <w:p w14:paraId="3E7304B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nałożenie biopreparatu na 100 % pniaków przez spryskanie lub polanie zgodnie z instrukcją – etykietą preparatu oraz przykrycie pniaka ściołą lub mchem, a w przypadku stosowania środka ROTSTOP WP bez przykrycia,</w:t>
      </w:r>
    </w:p>
    <w:p w14:paraId="5D89C05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niewykorzystanego preparatu i opakowań do miejsca składowania,</w:t>
      </w:r>
    </w:p>
    <w:p w14:paraId="08A46D3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6FDFBB8"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od miejsca odbioru preparatu i miejsca zwrotu opakowań oraz od punkt poboru wody jest zawarta w Tabeli parametrów,</w:t>
      </w:r>
    </w:p>
    <w:p w14:paraId="78AE928A"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 powierzchni roboczej muszą zostać zabezpieczone wszystkie pniaki po ściętych drzewach,</w:t>
      </w:r>
    </w:p>
    <w:p w14:paraId="5C38AA06"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czynność GODZ PBIO przeznaczona jest w wycenie na koszty transportowe. </w:t>
      </w:r>
    </w:p>
    <w:p w14:paraId="04DF859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E15C54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43E2E8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całych wydzieleń - przyjmuje się wartości z opisu taksacyjnego lub LMN z ewentualnym pomniejszeniem o istniejące w wydzieleniu elementy nie objęte zabiegiem takie jak: kępy drzewostanu, bagna itp.,  </w:t>
      </w:r>
    </w:p>
    <w:p w14:paraId="108CB76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0165D97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B558B2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77783A2" w14:textId="77777777" w:rsidTr="00B12D98">
        <w:trPr>
          <w:trHeight w:val="600"/>
          <w:tblHeader/>
        </w:trPr>
        <w:tc>
          <w:tcPr>
            <w:tcW w:w="800" w:type="dxa"/>
            <w:shd w:val="clear" w:color="auto" w:fill="auto"/>
            <w:vAlign w:val="center"/>
          </w:tcPr>
          <w:p w14:paraId="5BC7D22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BD5DA9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62FA41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CB6693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CEEFD4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46829D7" w14:textId="77777777" w:rsidTr="00B12D98">
        <w:tc>
          <w:tcPr>
            <w:tcW w:w="800" w:type="dxa"/>
            <w:shd w:val="clear" w:color="auto" w:fill="auto"/>
          </w:tcPr>
          <w:p w14:paraId="5F01947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166</w:t>
            </w:r>
          </w:p>
        </w:tc>
        <w:tc>
          <w:tcPr>
            <w:tcW w:w="1800" w:type="dxa"/>
            <w:shd w:val="clear" w:color="auto" w:fill="auto"/>
          </w:tcPr>
          <w:p w14:paraId="5AA9CFC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SMAR-MECH</w:t>
            </w:r>
          </w:p>
        </w:tc>
        <w:tc>
          <w:tcPr>
            <w:tcW w:w="1800" w:type="dxa"/>
            <w:shd w:val="clear" w:color="auto" w:fill="auto"/>
          </w:tcPr>
          <w:p w14:paraId="3F940B3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SMAR-MECH</w:t>
            </w:r>
            <w:r w:rsidRPr="00235149">
              <w:rPr>
                <w:rFonts w:ascii="Cambria" w:eastAsia="Aptos" w:hAnsi="Cambria"/>
                <w:kern w:val="2"/>
                <w:sz w:val="22"/>
                <w:szCs w:val="24"/>
                <w:lang w:eastAsia="en-US"/>
                <w14:ligatures w14:val="standardContextual"/>
              </w:rPr>
              <w:br/>
              <w:t>GODZ SMAR</w:t>
            </w:r>
          </w:p>
        </w:tc>
        <w:tc>
          <w:tcPr>
            <w:tcW w:w="3600" w:type="dxa"/>
            <w:shd w:val="clear" w:color="auto" w:fill="auto"/>
          </w:tcPr>
          <w:p w14:paraId="2D7FDAC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smarowanie pni biopreparatem</w:t>
            </w:r>
          </w:p>
        </w:tc>
        <w:tc>
          <w:tcPr>
            <w:tcW w:w="1200" w:type="dxa"/>
            <w:shd w:val="clear" w:color="auto" w:fill="auto"/>
          </w:tcPr>
          <w:p w14:paraId="1CF815C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5B19FFE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F7C642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21A9DA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wody, preparatu i barwnika na powierzchnię roboczą z magazynu lub miejsca wskazanego przez Zamawiającego,</w:t>
      </w:r>
    </w:p>
    <w:p w14:paraId="421E208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cieczy roboczej (według instrukcji na opakowaniu), </w:t>
      </w:r>
    </w:p>
    <w:p w14:paraId="18D38CC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aplikowanie preparatu w trakcie pozyskiwania drzew z wykorzystaniem harwesterów, przez komputerowo sterowany system natryskujący,</w:t>
      </w:r>
    </w:p>
    <w:p w14:paraId="06CB7F3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niewykorzystanego preparatu i opakowań do miejsca składowania.</w:t>
      </w:r>
    </w:p>
    <w:p w14:paraId="47DB1B5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BB3EC2F"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od miejsca odbioru preparatu i miejsca zwrotu opakowań oraz od punkt poboru wody jest zawarta w Tabeli parametrów,</w:t>
      </w:r>
    </w:p>
    <w:p w14:paraId="0078A749"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 powierzchni roboczej muszą zostać zabezpieczone wszystkie pniaki po ściętych drzewach,</w:t>
      </w:r>
    </w:p>
    <w:p w14:paraId="2FB657B0"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SMAR przeznaczona jest w wycenie na koszty transportowe.</w:t>
      </w:r>
    </w:p>
    <w:p w14:paraId="014ECF5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773DCE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2EE924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56D866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65C9FF7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15BA26D"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7" w:name="_Toc166495301"/>
      <w:r w:rsidRPr="00235149">
        <w:rPr>
          <w:rFonts w:ascii="Aptos Display" w:hAnsi="Aptos Display"/>
          <w:color w:val="0F4761"/>
          <w:kern w:val="2"/>
          <w:sz w:val="32"/>
          <w:szCs w:val="32"/>
          <w:lang w:eastAsia="en-US"/>
          <w14:ligatures w14:val="standardContextual"/>
        </w:rPr>
        <w:lastRenderedPageBreak/>
        <w:t>24. Wywieszanie budek i schronów</w:t>
      </w:r>
      <w:bookmarkEnd w:id="27"/>
    </w:p>
    <w:p w14:paraId="0372E9AC"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68BB2B1" w14:textId="77777777" w:rsidTr="00B12D98">
        <w:trPr>
          <w:trHeight w:val="600"/>
          <w:tblHeader/>
        </w:trPr>
        <w:tc>
          <w:tcPr>
            <w:tcW w:w="800" w:type="dxa"/>
            <w:shd w:val="clear" w:color="auto" w:fill="auto"/>
            <w:vAlign w:val="center"/>
          </w:tcPr>
          <w:p w14:paraId="6A7B163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F0F442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7B714D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5A65EA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A8B215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6D207B1" w14:textId="77777777" w:rsidTr="00B12D98">
        <w:tc>
          <w:tcPr>
            <w:tcW w:w="800" w:type="dxa"/>
            <w:shd w:val="clear" w:color="auto" w:fill="auto"/>
          </w:tcPr>
          <w:p w14:paraId="78531C4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167</w:t>
            </w:r>
          </w:p>
        </w:tc>
        <w:tc>
          <w:tcPr>
            <w:tcW w:w="1800" w:type="dxa"/>
            <w:shd w:val="clear" w:color="auto" w:fill="auto"/>
          </w:tcPr>
          <w:p w14:paraId="2770797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ZAW-BUD</w:t>
            </w:r>
          </w:p>
        </w:tc>
        <w:tc>
          <w:tcPr>
            <w:tcW w:w="1800" w:type="dxa"/>
            <w:shd w:val="clear" w:color="auto" w:fill="auto"/>
          </w:tcPr>
          <w:p w14:paraId="20F030A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ZAW-BUD                     … (materiał)</w:t>
            </w:r>
          </w:p>
        </w:tc>
        <w:tc>
          <w:tcPr>
            <w:tcW w:w="3600" w:type="dxa"/>
            <w:shd w:val="clear" w:color="auto" w:fill="auto"/>
          </w:tcPr>
          <w:p w14:paraId="39885F6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Wywieszanie nowych budek lęgowych i schronów dla nietoperzy</w:t>
            </w:r>
          </w:p>
        </w:tc>
        <w:tc>
          <w:tcPr>
            <w:tcW w:w="1200" w:type="dxa"/>
            <w:shd w:val="clear" w:color="auto" w:fill="auto"/>
          </w:tcPr>
          <w:p w14:paraId="3FBFA96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327DEB2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3B295C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527C02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budek lęgowych/schronów dla nietoperzy z magazynu leśnictwa,</w:t>
      </w:r>
    </w:p>
    <w:p w14:paraId="3102F34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rozwiezienie budek lęgowych/schronów dla nietoperzy po terenie leśnictwa,</w:t>
      </w:r>
    </w:p>
    <w:p w14:paraId="593CC31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przymocowaniu budki lęgowej do drzewa na wysokości określonej w Tabeli parametrów  otworem wylotowym skierowanym na wschód lub południowy wschód w sposób określony w Tabeli parametrów,</w:t>
      </w:r>
    </w:p>
    <w:p w14:paraId="0B15155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2E03EC3"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materiał do przymocowania budek, określony w Tabeli parametrów zapewnia Wykonawca,</w:t>
      </w:r>
    </w:p>
    <w:p w14:paraId="2FD4935C"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budki lęgowe/schrony dla nietoperzy zapewnia Zamawiający.</w:t>
      </w:r>
    </w:p>
    <w:p w14:paraId="0926061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2C3854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dokonanie weryfikacji zgodności wykonania prac co do ilości, jakości i zgodności ze zleceniem. Ilość wywieszonych budek lub schronów zostanie ustalona poprzez ich policzenie (posztucznie). </w:t>
      </w:r>
    </w:p>
    <w:p w14:paraId="71DBE89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1C773B8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01BCEA8" w14:textId="77777777" w:rsidTr="00B12D98">
        <w:trPr>
          <w:trHeight w:val="600"/>
          <w:tblHeader/>
        </w:trPr>
        <w:tc>
          <w:tcPr>
            <w:tcW w:w="800" w:type="dxa"/>
            <w:shd w:val="clear" w:color="auto" w:fill="auto"/>
            <w:vAlign w:val="center"/>
          </w:tcPr>
          <w:p w14:paraId="253487B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B48064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525702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84BDE4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19B5BC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B860719" w14:textId="77777777" w:rsidTr="00B12D98">
        <w:tc>
          <w:tcPr>
            <w:tcW w:w="800" w:type="dxa"/>
            <w:shd w:val="clear" w:color="auto" w:fill="auto"/>
          </w:tcPr>
          <w:p w14:paraId="25D3F12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168</w:t>
            </w:r>
          </w:p>
        </w:tc>
        <w:tc>
          <w:tcPr>
            <w:tcW w:w="1800" w:type="dxa"/>
            <w:shd w:val="clear" w:color="auto" w:fill="auto"/>
          </w:tcPr>
          <w:p w14:paraId="4ED825A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NAPR-BUD</w:t>
            </w:r>
          </w:p>
        </w:tc>
        <w:tc>
          <w:tcPr>
            <w:tcW w:w="1800" w:type="dxa"/>
            <w:shd w:val="clear" w:color="auto" w:fill="auto"/>
          </w:tcPr>
          <w:p w14:paraId="5528B35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NAPR-BUD</w:t>
            </w:r>
            <w:r w:rsidRPr="00235149">
              <w:rPr>
                <w:rFonts w:ascii="Cambria" w:eastAsia="Aptos" w:hAnsi="Cambria"/>
                <w:kern w:val="2"/>
                <w:sz w:val="22"/>
                <w:szCs w:val="24"/>
                <w:lang w:eastAsia="en-US"/>
                <w14:ligatures w14:val="standardContextual"/>
              </w:rPr>
              <w:br/>
              <w:t>GWOŹDZIE (mat)</w:t>
            </w:r>
          </w:p>
        </w:tc>
        <w:tc>
          <w:tcPr>
            <w:tcW w:w="3600" w:type="dxa"/>
            <w:shd w:val="clear" w:color="auto" w:fill="auto"/>
          </w:tcPr>
          <w:p w14:paraId="1574AAE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Naprawa starych budek lęgowych i schronów dla nietoperzy</w:t>
            </w:r>
          </w:p>
        </w:tc>
        <w:tc>
          <w:tcPr>
            <w:tcW w:w="1200" w:type="dxa"/>
            <w:shd w:val="clear" w:color="auto" w:fill="auto"/>
          </w:tcPr>
          <w:p w14:paraId="37CD56C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3FCB33E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1922AD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dojazd do budek lęgowych i schronów,</w:t>
      </w:r>
    </w:p>
    <w:p w14:paraId="0F8317E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drobnych napraw (np. przybicie daszka, boku, poprawienie mocowania),</w:t>
      </w:r>
    </w:p>
    <w:p w14:paraId="33380A8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zabranie zniszczonych elementów pochodzących z budek lęgowych/schronów dla nietoperzy.</w:t>
      </w:r>
    </w:p>
    <w:p w14:paraId="07F987B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AD80559"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gwoździe ocynkowane zapewnia Wykonawca; wymagania techniczne gwoździ oraz odległość dojazdu do budek zawarte są w Tabeli parametrów,</w:t>
      </w:r>
    </w:p>
    <w:p w14:paraId="1C51CB9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8FC832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dokonanie weryfikacji zgodności wykonania prac co do ilości, jakości i zgodności ze zleceniem. Ilość naprawionych budek lub schronów zostanie ustalona poprzez ich policzenie (posztucznie). </w:t>
      </w:r>
    </w:p>
    <w:p w14:paraId="5A3F349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45D1A07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5DDCF30" w14:textId="77777777" w:rsidTr="00B12D98">
        <w:trPr>
          <w:trHeight w:val="600"/>
          <w:tblHeader/>
        </w:trPr>
        <w:tc>
          <w:tcPr>
            <w:tcW w:w="800" w:type="dxa"/>
            <w:shd w:val="clear" w:color="auto" w:fill="auto"/>
            <w:vAlign w:val="center"/>
          </w:tcPr>
          <w:p w14:paraId="160672C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06E7CA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9B0371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83EE1F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F70CFB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8118632" w14:textId="77777777" w:rsidTr="00B12D98">
        <w:tc>
          <w:tcPr>
            <w:tcW w:w="800" w:type="dxa"/>
            <w:shd w:val="clear" w:color="auto" w:fill="auto"/>
          </w:tcPr>
          <w:p w14:paraId="69623C4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169</w:t>
            </w:r>
          </w:p>
        </w:tc>
        <w:tc>
          <w:tcPr>
            <w:tcW w:w="1800" w:type="dxa"/>
            <w:shd w:val="clear" w:color="auto" w:fill="auto"/>
          </w:tcPr>
          <w:p w14:paraId="78AE5EF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CZYSZ-BUD</w:t>
            </w:r>
          </w:p>
        </w:tc>
        <w:tc>
          <w:tcPr>
            <w:tcW w:w="1800" w:type="dxa"/>
            <w:shd w:val="clear" w:color="auto" w:fill="auto"/>
          </w:tcPr>
          <w:p w14:paraId="547DB29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CZYSZ-BUD</w:t>
            </w:r>
            <w:r w:rsidRPr="00235149">
              <w:rPr>
                <w:rFonts w:ascii="Cambria" w:eastAsia="Aptos" w:hAnsi="Cambria"/>
                <w:kern w:val="2"/>
                <w:sz w:val="22"/>
                <w:szCs w:val="24"/>
                <w:lang w:eastAsia="en-US"/>
                <w14:ligatures w14:val="standardContextual"/>
              </w:rPr>
              <w:br/>
              <w:t>TROCINY (mat)</w:t>
            </w:r>
            <w:r w:rsidRPr="00235149">
              <w:rPr>
                <w:rFonts w:ascii="Cambria" w:eastAsia="Aptos" w:hAnsi="Cambria"/>
                <w:kern w:val="2"/>
                <w:sz w:val="22"/>
                <w:szCs w:val="24"/>
                <w:lang w:eastAsia="en-US"/>
                <w14:ligatures w14:val="standardContextual"/>
              </w:rPr>
              <w:br/>
              <w:t>TORF (mat)</w:t>
            </w:r>
          </w:p>
        </w:tc>
        <w:tc>
          <w:tcPr>
            <w:tcW w:w="3600" w:type="dxa"/>
            <w:shd w:val="clear" w:color="auto" w:fill="auto"/>
          </w:tcPr>
          <w:p w14:paraId="753875A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Czyszczenie budek lęgowych i schronów dla nietoperzy</w:t>
            </w:r>
          </w:p>
        </w:tc>
        <w:tc>
          <w:tcPr>
            <w:tcW w:w="1200" w:type="dxa"/>
            <w:shd w:val="clear" w:color="auto" w:fill="auto"/>
          </w:tcPr>
          <w:p w14:paraId="1206C07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4355E92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1DE77D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EA7C0C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dojazd do  budek lęgowych, schronów,</w:t>
      </w:r>
    </w:p>
    <w:p w14:paraId="649A838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otwarcie, dokładne oczyszczenie budek lęgowych (schronów) z pozostałości po lęgach, itp;</w:t>
      </w:r>
    </w:p>
    <w:p w14:paraId="16B5B77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ich do kolejnego sezonu poprzez wsypanie do budki lęgowej garści trocin lub torfu,</w:t>
      </w:r>
    </w:p>
    <w:p w14:paraId="544BA0F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zebranie elementów pochodzących ze zniszczonych budek (schronów) i przekazanie ich Zamawiającemu.</w:t>
      </w:r>
    </w:p>
    <w:p w14:paraId="746A72E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2C5EB18"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wymagany materiał (trociny/torf), określony w Tabeli parametrów, zapewnia Wykonawca,</w:t>
      </w:r>
    </w:p>
    <w:p w14:paraId="6DD8CAF6"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odległość dojazdu do budek zawarta jest w Tabeli parametrów. </w:t>
      </w:r>
    </w:p>
    <w:p w14:paraId="30EF380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44442E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w:t>
      </w:r>
    </w:p>
    <w:p w14:paraId="29C8394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dokonanie weryfikacji zgodności wykonania prac co do ilości, jakości i zgodności z zleceniem,</w:t>
      </w:r>
    </w:p>
    <w:p w14:paraId="014AB8C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ilość wyczyszczonych budek zostanie ustalona poprzez ich policzenie na gruncie (posztucznie). </w:t>
      </w:r>
    </w:p>
    <w:p w14:paraId="2A9E9B0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21AE505C"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b/>
          <w:color w:val="FF0000"/>
          <w:kern w:val="2"/>
          <w:sz w:val="22"/>
          <w:szCs w:val="24"/>
          <w:lang w:eastAsia="en-US"/>
          <w14:ligatures w14:val="standardContextual"/>
        </w:rPr>
        <w:t xml:space="preserve"> </w:t>
      </w:r>
    </w:p>
    <w:p w14:paraId="374D9F38"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8" w:name="_Toc166495302"/>
      <w:r w:rsidRPr="00235149">
        <w:rPr>
          <w:rFonts w:ascii="Aptos Display" w:hAnsi="Aptos Display"/>
          <w:color w:val="0F4761"/>
          <w:kern w:val="2"/>
          <w:sz w:val="32"/>
          <w:szCs w:val="32"/>
          <w:lang w:eastAsia="en-US"/>
          <w14:ligatures w14:val="standardContextual"/>
        </w:rPr>
        <w:lastRenderedPageBreak/>
        <w:t>25. Ochrona przeciwpożarowa</w:t>
      </w:r>
      <w:bookmarkEnd w:id="28"/>
    </w:p>
    <w:p w14:paraId="37E1F59B"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2BFCFA1" w14:textId="77777777" w:rsidTr="00B12D98">
        <w:trPr>
          <w:trHeight w:val="600"/>
          <w:tblHeader/>
        </w:trPr>
        <w:tc>
          <w:tcPr>
            <w:tcW w:w="800" w:type="dxa"/>
            <w:shd w:val="clear" w:color="auto" w:fill="auto"/>
            <w:vAlign w:val="center"/>
          </w:tcPr>
          <w:p w14:paraId="72981DC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0BAB59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5D5C73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5483C8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F47060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B8567CF" w14:textId="77777777" w:rsidTr="00B12D98">
        <w:tc>
          <w:tcPr>
            <w:tcW w:w="800" w:type="dxa"/>
            <w:shd w:val="clear" w:color="auto" w:fill="auto"/>
          </w:tcPr>
          <w:p w14:paraId="038D221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170</w:t>
            </w:r>
          </w:p>
        </w:tc>
        <w:tc>
          <w:tcPr>
            <w:tcW w:w="1800" w:type="dxa"/>
            <w:shd w:val="clear" w:color="auto" w:fill="auto"/>
          </w:tcPr>
          <w:p w14:paraId="5861949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PPOŻ-PASY</w:t>
            </w:r>
          </w:p>
        </w:tc>
        <w:tc>
          <w:tcPr>
            <w:tcW w:w="1800" w:type="dxa"/>
            <w:shd w:val="clear" w:color="auto" w:fill="auto"/>
          </w:tcPr>
          <w:p w14:paraId="328E1C3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PPOŻ-PASY</w:t>
            </w:r>
          </w:p>
        </w:tc>
        <w:tc>
          <w:tcPr>
            <w:tcW w:w="3600" w:type="dxa"/>
            <w:shd w:val="clear" w:color="auto" w:fill="auto"/>
          </w:tcPr>
          <w:p w14:paraId="10DDBFD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Wykonywanie bruzd na pasach przeciwpożarowych</w:t>
            </w:r>
          </w:p>
        </w:tc>
        <w:tc>
          <w:tcPr>
            <w:tcW w:w="1200" w:type="dxa"/>
            <w:shd w:val="clear" w:color="auto" w:fill="auto"/>
          </w:tcPr>
          <w:p w14:paraId="2614EAE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3CFF36E7" w14:textId="77777777" w:rsidTr="00B12D98">
        <w:tc>
          <w:tcPr>
            <w:tcW w:w="800" w:type="dxa"/>
            <w:shd w:val="clear" w:color="auto" w:fill="auto"/>
          </w:tcPr>
          <w:p w14:paraId="17EC1E4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171</w:t>
            </w:r>
          </w:p>
        </w:tc>
        <w:tc>
          <w:tcPr>
            <w:tcW w:w="1800" w:type="dxa"/>
            <w:shd w:val="clear" w:color="auto" w:fill="auto"/>
          </w:tcPr>
          <w:p w14:paraId="58527ED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PPOŻ-ODN</w:t>
            </w:r>
          </w:p>
        </w:tc>
        <w:tc>
          <w:tcPr>
            <w:tcW w:w="1800" w:type="dxa"/>
            <w:shd w:val="clear" w:color="auto" w:fill="auto"/>
          </w:tcPr>
          <w:p w14:paraId="6FD8809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PPOŻ-ODN</w:t>
            </w:r>
          </w:p>
        </w:tc>
        <w:tc>
          <w:tcPr>
            <w:tcW w:w="3600" w:type="dxa"/>
            <w:shd w:val="clear" w:color="auto" w:fill="auto"/>
          </w:tcPr>
          <w:p w14:paraId="5FC9876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Odnowienie bruzdy na pasach przeciwpożarowych</w:t>
            </w:r>
          </w:p>
        </w:tc>
        <w:tc>
          <w:tcPr>
            <w:tcW w:w="1200" w:type="dxa"/>
            <w:shd w:val="clear" w:color="auto" w:fill="auto"/>
          </w:tcPr>
          <w:p w14:paraId="515B775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25EA090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E68DB2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7AB8AC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wykonywanie bruzdy lub jej odnowienie (mineralizowanie) na pasach przeciwpożarowych przy pomocy narzędzi ręcznych (np. motyki, siekieromotyki, pilarki lub innych potrzebnych narzędzi) w miejscach gdzie niemożliwe jest wykonanie ich ciągnikiem zagregowanych z urządzeniem, </w:t>
      </w:r>
    </w:p>
    <w:p w14:paraId="4AF7F5E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usunięcie z bruzdy materiałów łatwopalnych takich jak chwasty, gałęzie, części powalonych drzew (ewentualne ścięcie wystających pniaków do powierzchni gruntu) i powierzchniowe spulchnienie gleby.</w:t>
      </w:r>
    </w:p>
    <w:p w14:paraId="25A21B5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7002383"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minimalna szerokość wykonywanej bruzdy wynosi 2 metry.</w:t>
      </w:r>
    </w:p>
    <w:p w14:paraId="3B5F2DE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D71FF6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Pomiar długości bruzdy zostanie wykonany wzdłuż jej osi (np. przy pomocy: dalmierza, taśmy mierniczej, GPS, itp.). Sprawdzenie szerokości bruzdy zostanie przeprowadzone, za pomocą urządzeń wymienionych powyżej, prostopadle do jej osi w ilości min. 5 pomiarów na każdy kilometr.</w:t>
      </w:r>
    </w:p>
    <w:p w14:paraId="295F89C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w:t>
      </w:r>
      <w:r w:rsidRPr="00235149">
        <w:rPr>
          <w:rFonts w:ascii="Cambria" w:eastAsia="Aptos" w:hAnsi="Cambria"/>
          <w:kern w:val="2"/>
          <w:sz w:val="22"/>
          <w:szCs w:val="24"/>
          <w:lang w:eastAsia="en-US"/>
          <w14:ligatures w14:val="standardContextual"/>
        </w:rPr>
        <w:tab/>
        <w:t>(rozliczenie z dokładnością do dwóch miejsc po przecinku)</w:t>
      </w:r>
    </w:p>
    <w:p w14:paraId="51365B9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387C1C1" w14:textId="77777777" w:rsidTr="00B12D98">
        <w:trPr>
          <w:trHeight w:val="600"/>
          <w:tblHeader/>
        </w:trPr>
        <w:tc>
          <w:tcPr>
            <w:tcW w:w="800" w:type="dxa"/>
            <w:shd w:val="clear" w:color="auto" w:fill="auto"/>
            <w:vAlign w:val="center"/>
          </w:tcPr>
          <w:p w14:paraId="2D64425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A52BE7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3614BB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6A2BB1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BF14F9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A18A01D" w14:textId="77777777" w:rsidTr="00B12D98">
        <w:tc>
          <w:tcPr>
            <w:tcW w:w="800" w:type="dxa"/>
            <w:shd w:val="clear" w:color="auto" w:fill="auto"/>
          </w:tcPr>
          <w:p w14:paraId="7A20D7C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172</w:t>
            </w:r>
          </w:p>
        </w:tc>
        <w:tc>
          <w:tcPr>
            <w:tcW w:w="1800" w:type="dxa"/>
            <w:shd w:val="clear" w:color="auto" w:fill="auto"/>
          </w:tcPr>
          <w:p w14:paraId="59032F9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PPOŻ-PORZ</w:t>
            </w:r>
          </w:p>
        </w:tc>
        <w:tc>
          <w:tcPr>
            <w:tcW w:w="1800" w:type="dxa"/>
            <w:shd w:val="clear" w:color="auto" w:fill="auto"/>
          </w:tcPr>
          <w:p w14:paraId="6A4540D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PPOŻ-PORZ</w:t>
            </w:r>
          </w:p>
        </w:tc>
        <w:tc>
          <w:tcPr>
            <w:tcW w:w="3600" w:type="dxa"/>
            <w:shd w:val="clear" w:color="auto" w:fill="auto"/>
          </w:tcPr>
          <w:p w14:paraId="7DD47C0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Porządkowanie terenów na pasach przeciwpożarowych</w:t>
            </w:r>
          </w:p>
        </w:tc>
        <w:tc>
          <w:tcPr>
            <w:tcW w:w="1200" w:type="dxa"/>
            <w:shd w:val="clear" w:color="auto" w:fill="auto"/>
          </w:tcPr>
          <w:p w14:paraId="5BA6D3C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bl>
    <w:p w14:paraId="0DC3524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9391EA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F5AB05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porządkowanie terenu w ramach profilaktyki przeciwpożarowej po wykonanych zabiegach poprzez usunięcie martwych drzew, leżących gałęzi, pozostałości poeksploatacyjnych, ściętych nieokrzesanych lub powalonych drzew oraz podszytu i podrostu gatunków iglastych, z wyjątkiem jodły, polegające na ich wyniesieniu i rozrzuceniu w odległości co najmniej 30 m od granicy pasa drogowego, parkingu, miejsca postoju pojazdu lub skraju toru kolejowego.</w:t>
      </w:r>
    </w:p>
    <w:p w14:paraId="152C874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84E57B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08774F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79F537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fragmentów wydzieleń – dokonuje się pomiarów powierzchni.</w:t>
      </w:r>
    </w:p>
    <w:p w14:paraId="0651E25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E65AD0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0C6D204" w14:textId="77777777" w:rsidTr="00B12D98">
        <w:trPr>
          <w:trHeight w:val="600"/>
          <w:tblHeader/>
        </w:trPr>
        <w:tc>
          <w:tcPr>
            <w:tcW w:w="800" w:type="dxa"/>
            <w:shd w:val="clear" w:color="auto" w:fill="auto"/>
            <w:vAlign w:val="center"/>
          </w:tcPr>
          <w:p w14:paraId="6DAAC11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ABDDB3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08F49E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413385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064A97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D9D98D2" w14:textId="77777777" w:rsidTr="00B12D98">
        <w:tc>
          <w:tcPr>
            <w:tcW w:w="800" w:type="dxa"/>
            <w:shd w:val="clear" w:color="auto" w:fill="auto"/>
          </w:tcPr>
          <w:p w14:paraId="0673A06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173</w:t>
            </w:r>
          </w:p>
        </w:tc>
        <w:tc>
          <w:tcPr>
            <w:tcW w:w="1800" w:type="dxa"/>
            <w:shd w:val="clear" w:color="auto" w:fill="auto"/>
          </w:tcPr>
          <w:p w14:paraId="1CDC29D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PASY-MIN</w:t>
            </w:r>
          </w:p>
        </w:tc>
        <w:tc>
          <w:tcPr>
            <w:tcW w:w="1800" w:type="dxa"/>
            <w:shd w:val="clear" w:color="auto" w:fill="auto"/>
          </w:tcPr>
          <w:p w14:paraId="453DE1F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ZAK-PASC</w:t>
            </w:r>
          </w:p>
          <w:p w14:paraId="721297C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GODZ-MIN1</w:t>
            </w:r>
          </w:p>
        </w:tc>
        <w:tc>
          <w:tcPr>
            <w:tcW w:w="3600" w:type="dxa"/>
            <w:shd w:val="clear" w:color="auto" w:fill="auto"/>
          </w:tcPr>
          <w:p w14:paraId="4E56497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Wykonywanie nowych pasów ppoż.</w:t>
            </w:r>
          </w:p>
        </w:tc>
        <w:tc>
          <w:tcPr>
            <w:tcW w:w="1200" w:type="dxa"/>
            <w:shd w:val="clear" w:color="auto" w:fill="auto"/>
          </w:tcPr>
          <w:p w14:paraId="5F4E65A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56227D8A" w14:textId="77777777" w:rsidTr="00B12D98">
        <w:tc>
          <w:tcPr>
            <w:tcW w:w="800" w:type="dxa"/>
            <w:shd w:val="clear" w:color="auto" w:fill="auto"/>
          </w:tcPr>
          <w:p w14:paraId="01FC872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174</w:t>
            </w:r>
          </w:p>
        </w:tc>
        <w:tc>
          <w:tcPr>
            <w:tcW w:w="1800" w:type="dxa"/>
            <w:shd w:val="clear" w:color="auto" w:fill="auto"/>
          </w:tcPr>
          <w:p w14:paraId="4FD8EAD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ODN-PASP</w:t>
            </w:r>
          </w:p>
        </w:tc>
        <w:tc>
          <w:tcPr>
            <w:tcW w:w="1800" w:type="dxa"/>
            <w:shd w:val="clear" w:color="auto" w:fill="auto"/>
          </w:tcPr>
          <w:p w14:paraId="4FB5D22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ODN-PASC</w:t>
            </w:r>
          </w:p>
          <w:p w14:paraId="0D4C452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GODZ-MIN2</w:t>
            </w:r>
          </w:p>
        </w:tc>
        <w:tc>
          <w:tcPr>
            <w:tcW w:w="3600" w:type="dxa"/>
            <w:shd w:val="clear" w:color="auto" w:fill="auto"/>
          </w:tcPr>
          <w:p w14:paraId="42052C2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Odchwaszczanie, odnawianie pasów przeciwpożarowych</w:t>
            </w:r>
          </w:p>
        </w:tc>
        <w:tc>
          <w:tcPr>
            <w:tcW w:w="1200" w:type="dxa"/>
            <w:shd w:val="clear" w:color="auto" w:fill="auto"/>
          </w:tcPr>
          <w:p w14:paraId="5B7C99B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0436F27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B00CF8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926DB3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przejazd pomiędzy powierzchniami roboczymi, </w:t>
      </w:r>
    </w:p>
    <w:p w14:paraId="62B3BC8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przemieszanie wierzchniej warstwy w celu odkrycia gleby mineralnej, wyrównanie powierzchni zmineralizowanej bruzdy o minimalnej szerokości pasa 2 m lub wykonanie bruzdy o minimalnej szerokości 2 m na nowo zakładanym pasie przeciwpożarowym wraz z przemieszaniem wierzchniej warstwy w celu odkrycia gleby mineralnej w bruździe.</w:t>
      </w:r>
    </w:p>
    <w:p w14:paraId="24540C5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76B21A7"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GODZ-MIN1 i GODZ-MIN2 przeznaczona jest w wycenie na koszty transportowe (przejazd pomiędzy powierzchniami roboczymi).</w:t>
      </w:r>
    </w:p>
    <w:p w14:paraId="73F6E3A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1884B4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Pomiar długości bruzdy zostanie wykonany wzdłuż jej osi (np. przy pomocy: dalmierza, taśmy mierniczej, GPS, itp.). Sprawdzenie szerokości bruzdy zostanie przeprowadzone, za pomocą urządzeń wymienionych powyżej, prostopadle do jej osi w ilości min. 5 pomiarów na każdy kilometr.</w:t>
      </w:r>
    </w:p>
    <w:p w14:paraId="44BD5CF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(rozliczenie z dokładnością do dwóch miejsc po przecinku)</w:t>
      </w:r>
    </w:p>
    <w:p w14:paraId="2FA4CFC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0C37016"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9" w:name="_Toc166495303"/>
      <w:r w:rsidRPr="00235149">
        <w:rPr>
          <w:rFonts w:ascii="Aptos Display" w:hAnsi="Aptos Display"/>
          <w:color w:val="0F4761"/>
          <w:kern w:val="2"/>
          <w:sz w:val="32"/>
          <w:szCs w:val="32"/>
          <w:lang w:eastAsia="en-US"/>
          <w14:ligatures w14:val="standardContextual"/>
        </w:rPr>
        <w:t>26. Szkółka</w:t>
      </w:r>
      <w:bookmarkEnd w:id="29"/>
    </w:p>
    <w:p w14:paraId="44AFECAF"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61DE93B" w14:textId="77777777" w:rsidTr="00B12D98">
        <w:trPr>
          <w:trHeight w:val="600"/>
          <w:tblHeader/>
        </w:trPr>
        <w:tc>
          <w:tcPr>
            <w:tcW w:w="800" w:type="dxa"/>
            <w:shd w:val="clear" w:color="auto" w:fill="auto"/>
            <w:vAlign w:val="center"/>
          </w:tcPr>
          <w:p w14:paraId="2C17D69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990DAC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5255E9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5AB2C2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2C90DA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8394A48" w14:textId="77777777" w:rsidTr="00B12D98">
        <w:tc>
          <w:tcPr>
            <w:tcW w:w="800" w:type="dxa"/>
            <w:shd w:val="clear" w:color="auto" w:fill="auto"/>
          </w:tcPr>
          <w:p w14:paraId="3489584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175</w:t>
            </w:r>
          </w:p>
        </w:tc>
        <w:tc>
          <w:tcPr>
            <w:tcW w:w="1800" w:type="dxa"/>
            <w:shd w:val="clear" w:color="auto" w:fill="auto"/>
          </w:tcPr>
          <w:p w14:paraId="140D299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SZK-1R</w:t>
            </w:r>
          </w:p>
        </w:tc>
        <w:tc>
          <w:tcPr>
            <w:tcW w:w="1800" w:type="dxa"/>
            <w:shd w:val="clear" w:color="auto" w:fill="auto"/>
          </w:tcPr>
          <w:p w14:paraId="580222E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SZK-1R</w:t>
            </w:r>
          </w:p>
        </w:tc>
        <w:tc>
          <w:tcPr>
            <w:tcW w:w="3600" w:type="dxa"/>
            <w:shd w:val="clear" w:color="auto" w:fill="auto"/>
          </w:tcPr>
          <w:p w14:paraId="6501107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Szkółkowanie sadzonek do 1 roku z doniesieniem do miejsca szkółkowania</w:t>
            </w:r>
          </w:p>
        </w:tc>
        <w:tc>
          <w:tcPr>
            <w:tcW w:w="1200" w:type="dxa"/>
            <w:shd w:val="clear" w:color="auto" w:fill="auto"/>
          </w:tcPr>
          <w:p w14:paraId="74E09EC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27C7B3F1" w14:textId="77777777" w:rsidTr="00B12D98">
        <w:tc>
          <w:tcPr>
            <w:tcW w:w="800" w:type="dxa"/>
            <w:shd w:val="clear" w:color="auto" w:fill="auto"/>
          </w:tcPr>
          <w:p w14:paraId="78E3995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176</w:t>
            </w:r>
          </w:p>
        </w:tc>
        <w:tc>
          <w:tcPr>
            <w:tcW w:w="1800" w:type="dxa"/>
            <w:shd w:val="clear" w:color="auto" w:fill="auto"/>
          </w:tcPr>
          <w:p w14:paraId="4E7DF7F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SZK-1.5R</w:t>
            </w:r>
          </w:p>
        </w:tc>
        <w:tc>
          <w:tcPr>
            <w:tcW w:w="1800" w:type="dxa"/>
            <w:shd w:val="clear" w:color="auto" w:fill="auto"/>
          </w:tcPr>
          <w:p w14:paraId="519DBCE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SZK-1.5R</w:t>
            </w:r>
          </w:p>
        </w:tc>
        <w:tc>
          <w:tcPr>
            <w:tcW w:w="3600" w:type="dxa"/>
            <w:shd w:val="clear" w:color="auto" w:fill="auto"/>
          </w:tcPr>
          <w:p w14:paraId="2B63E5E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Szkółkowanie  sadzonek 1,5-rocznych z doniesieniem do miejsca szkółkowania</w:t>
            </w:r>
          </w:p>
        </w:tc>
        <w:tc>
          <w:tcPr>
            <w:tcW w:w="1200" w:type="dxa"/>
            <w:shd w:val="clear" w:color="auto" w:fill="auto"/>
          </w:tcPr>
          <w:p w14:paraId="32775A1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6DD2EBE5" w14:textId="77777777" w:rsidTr="00B12D98">
        <w:tc>
          <w:tcPr>
            <w:tcW w:w="800" w:type="dxa"/>
            <w:shd w:val="clear" w:color="auto" w:fill="auto"/>
          </w:tcPr>
          <w:p w14:paraId="334EF60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177</w:t>
            </w:r>
          </w:p>
        </w:tc>
        <w:tc>
          <w:tcPr>
            <w:tcW w:w="1800" w:type="dxa"/>
            <w:shd w:val="clear" w:color="auto" w:fill="auto"/>
          </w:tcPr>
          <w:p w14:paraId="7740227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SZK-WR</w:t>
            </w:r>
          </w:p>
        </w:tc>
        <w:tc>
          <w:tcPr>
            <w:tcW w:w="1800" w:type="dxa"/>
            <w:shd w:val="clear" w:color="auto" w:fill="auto"/>
          </w:tcPr>
          <w:p w14:paraId="7277C9A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SZK-WR</w:t>
            </w:r>
          </w:p>
        </w:tc>
        <w:tc>
          <w:tcPr>
            <w:tcW w:w="3600" w:type="dxa"/>
            <w:shd w:val="clear" w:color="auto" w:fill="auto"/>
          </w:tcPr>
          <w:p w14:paraId="787F3CE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Szkółkowanie  wielolatek z doniesieniem do miejsca szkółkowania</w:t>
            </w:r>
          </w:p>
        </w:tc>
        <w:tc>
          <w:tcPr>
            <w:tcW w:w="1200" w:type="dxa"/>
            <w:shd w:val="clear" w:color="auto" w:fill="auto"/>
          </w:tcPr>
          <w:p w14:paraId="4450E0F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4FB0A8A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743D1A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0FD0027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ułożenie uprzednio przesortowanych sadzonek w skrzynkach, </w:t>
      </w:r>
    </w:p>
    <w:p w14:paraId="39FA50B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formowanie korzeni i zabezpieczenie ich przed wysychaniem, </w:t>
      </w:r>
    </w:p>
    <w:p w14:paraId="52F64D2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doniesienie lub dowóz sadzonek na powierzchnię szkółkowania, </w:t>
      </w:r>
    </w:p>
    <w:p w14:paraId="4DFA832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poprawienie szpary, </w:t>
      </w:r>
    </w:p>
    <w:p w14:paraId="1E86023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szkółkowanie wraz z ubiciem gleby wokół sadzonek, </w:t>
      </w:r>
    </w:p>
    <w:p w14:paraId="160F3D9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wyrównanie gleby na międzyrzędach.</w:t>
      </w:r>
    </w:p>
    <w:p w14:paraId="61BB76C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FC8290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odniesienie tej ilości do całości.</w:t>
      </w:r>
    </w:p>
    <w:p w14:paraId="6CDAB3A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D2A096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2655D72" w14:textId="77777777" w:rsidTr="00B12D98">
        <w:trPr>
          <w:trHeight w:val="600"/>
          <w:tblHeader/>
        </w:trPr>
        <w:tc>
          <w:tcPr>
            <w:tcW w:w="800" w:type="dxa"/>
            <w:shd w:val="clear" w:color="auto" w:fill="auto"/>
            <w:vAlign w:val="center"/>
          </w:tcPr>
          <w:p w14:paraId="70B8374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662E27E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3BD222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9D51C1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FA2C4D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6266DE5" w14:textId="77777777" w:rsidTr="00B12D98">
        <w:tc>
          <w:tcPr>
            <w:tcW w:w="800" w:type="dxa"/>
            <w:shd w:val="clear" w:color="auto" w:fill="auto"/>
          </w:tcPr>
          <w:p w14:paraId="05BE97E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178</w:t>
            </w:r>
          </w:p>
        </w:tc>
        <w:tc>
          <w:tcPr>
            <w:tcW w:w="1800" w:type="dxa"/>
            <w:shd w:val="clear" w:color="auto" w:fill="auto"/>
          </w:tcPr>
          <w:p w14:paraId="7BD59F2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GRAB-WYR</w:t>
            </w:r>
          </w:p>
        </w:tc>
        <w:tc>
          <w:tcPr>
            <w:tcW w:w="1800" w:type="dxa"/>
            <w:shd w:val="clear" w:color="auto" w:fill="auto"/>
          </w:tcPr>
          <w:p w14:paraId="4D479B2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GRAB-WYR</w:t>
            </w:r>
          </w:p>
        </w:tc>
        <w:tc>
          <w:tcPr>
            <w:tcW w:w="3600" w:type="dxa"/>
            <w:shd w:val="clear" w:color="auto" w:fill="auto"/>
          </w:tcPr>
          <w:p w14:paraId="4F1761B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Grabienie i wyrównanie powierzchni przed obsiewem</w:t>
            </w:r>
          </w:p>
        </w:tc>
        <w:tc>
          <w:tcPr>
            <w:tcW w:w="1200" w:type="dxa"/>
            <w:shd w:val="clear" w:color="auto" w:fill="auto"/>
          </w:tcPr>
          <w:p w14:paraId="4F0C4E5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2B52C18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0D85CD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276EB8C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DB2F91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zebranie z kwater wszelkich chwastów, korzeni, kamieni itp.,</w:t>
      </w:r>
    </w:p>
    <w:p w14:paraId="3609CE0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usunięcie zebranego materiału poza powierzchnię kwatery w miejsce wskazane przez Zamawiającego,</w:t>
      </w:r>
    </w:p>
    <w:p w14:paraId="3132B08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wyrównanie grabiami powierzchni przed siewem.</w:t>
      </w:r>
    </w:p>
    <w:p w14:paraId="00A9E7E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1336F9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bookmarkStart w:id="30" w:name="_Hlk166143038"/>
      <w:r w:rsidRPr="00235149">
        <w:rPr>
          <w:rFonts w:ascii="Cambria" w:eastAsia="Aptos" w:hAnsi="Cambria"/>
          <w:b/>
          <w:kern w:val="2"/>
          <w:sz w:val="22"/>
          <w:szCs w:val="24"/>
          <w:lang w:eastAsia="en-US"/>
          <w14:ligatures w14:val="standardContextual"/>
        </w:rPr>
        <w:t>Procedura odbioru:</w:t>
      </w:r>
    </w:p>
    <w:p w14:paraId="7D4D2E2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4EF7C6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bookmarkEnd w:id="30"/>
    <w:p w14:paraId="42840D2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F57C6FA" w14:textId="77777777" w:rsidTr="00B12D98">
        <w:trPr>
          <w:trHeight w:val="600"/>
          <w:tblHeader/>
        </w:trPr>
        <w:tc>
          <w:tcPr>
            <w:tcW w:w="800" w:type="dxa"/>
            <w:shd w:val="clear" w:color="auto" w:fill="auto"/>
            <w:vAlign w:val="center"/>
          </w:tcPr>
          <w:p w14:paraId="5EFA530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4514CE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DFF12D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D82269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50FEF2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8AEFD25" w14:textId="77777777" w:rsidTr="00B12D98">
        <w:tc>
          <w:tcPr>
            <w:tcW w:w="800" w:type="dxa"/>
            <w:shd w:val="clear" w:color="auto" w:fill="auto"/>
          </w:tcPr>
          <w:p w14:paraId="357923B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179</w:t>
            </w:r>
          </w:p>
        </w:tc>
        <w:tc>
          <w:tcPr>
            <w:tcW w:w="1800" w:type="dxa"/>
            <w:shd w:val="clear" w:color="auto" w:fill="auto"/>
          </w:tcPr>
          <w:p w14:paraId="035AD9A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SM-IG&lt;400</w:t>
            </w:r>
          </w:p>
        </w:tc>
        <w:tc>
          <w:tcPr>
            <w:tcW w:w="1800" w:type="dxa"/>
            <w:shd w:val="clear" w:color="auto" w:fill="auto"/>
          </w:tcPr>
          <w:p w14:paraId="4F5B9BE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SM-IG&lt;400</w:t>
            </w:r>
          </w:p>
        </w:tc>
        <w:tc>
          <w:tcPr>
            <w:tcW w:w="3600" w:type="dxa"/>
            <w:shd w:val="clear" w:color="auto" w:fill="auto"/>
          </w:tcPr>
          <w:p w14:paraId="0879B3E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mechaniczny So, So.c, Św, Md –   do kontenerów o zagęszczeniu cel do 400 szt./m2</w:t>
            </w:r>
          </w:p>
        </w:tc>
        <w:tc>
          <w:tcPr>
            <w:tcW w:w="1200" w:type="dxa"/>
            <w:shd w:val="clear" w:color="auto" w:fill="auto"/>
          </w:tcPr>
          <w:p w14:paraId="3FF798D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63F0EC73" w14:textId="77777777" w:rsidTr="00B12D98">
        <w:tc>
          <w:tcPr>
            <w:tcW w:w="800" w:type="dxa"/>
            <w:shd w:val="clear" w:color="auto" w:fill="auto"/>
          </w:tcPr>
          <w:p w14:paraId="0C323F2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180</w:t>
            </w:r>
          </w:p>
        </w:tc>
        <w:tc>
          <w:tcPr>
            <w:tcW w:w="1800" w:type="dxa"/>
            <w:shd w:val="clear" w:color="auto" w:fill="auto"/>
          </w:tcPr>
          <w:p w14:paraId="7EAD4BF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SM-IG&gt;400</w:t>
            </w:r>
          </w:p>
        </w:tc>
        <w:tc>
          <w:tcPr>
            <w:tcW w:w="1800" w:type="dxa"/>
            <w:shd w:val="clear" w:color="auto" w:fill="auto"/>
          </w:tcPr>
          <w:p w14:paraId="59479D7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SM-IG&gt;400</w:t>
            </w:r>
          </w:p>
        </w:tc>
        <w:tc>
          <w:tcPr>
            <w:tcW w:w="3600" w:type="dxa"/>
            <w:shd w:val="clear" w:color="auto" w:fill="auto"/>
          </w:tcPr>
          <w:p w14:paraId="2B71BA2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mechaniczny So, So.c, Św, Md –   do kontenerów o zagęszczeniu cel ponad 400 szt./m2</w:t>
            </w:r>
          </w:p>
        </w:tc>
        <w:tc>
          <w:tcPr>
            <w:tcW w:w="1200" w:type="dxa"/>
            <w:shd w:val="clear" w:color="auto" w:fill="auto"/>
          </w:tcPr>
          <w:p w14:paraId="44FE1ED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49433777" w14:textId="77777777" w:rsidTr="00B12D98">
        <w:tc>
          <w:tcPr>
            <w:tcW w:w="800" w:type="dxa"/>
            <w:shd w:val="clear" w:color="auto" w:fill="auto"/>
          </w:tcPr>
          <w:p w14:paraId="2CABDE4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181</w:t>
            </w:r>
          </w:p>
        </w:tc>
        <w:tc>
          <w:tcPr>
            <w:tcW w:w="1800" w:type="dxa"/>
            <w:shd w:val="clear" w:color="auto" w:fill="auto"/>
          </w:tcPr>
          <w:p w14:paraId="587B363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SM-DB&lt;400</w:t>
            </w:r>
          </w:p>
        </w:tc>
        <w:tc>
          <w:tcPr>
            <w:tcW w:w="1800" w:type="dxa"/>
            <w:shd w:val="clear" w:color="auto" w:fill="auto"/>
          </w:tcPr>
          <w:p w14:paraId="09DBAF7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SM-DB&lt;400</w:t>
            </w:r>
          </w:p>
        </w:tc>
        <w:tc>
          <w:tcPr>
            <w:tcW w:w="3600" w:type="dxa"/>
            <w:shd w:val="clear" w:color="auto" w:fill="auto"/>
          </w:tcPr>
          <w:p w14:paraId="4BE6B5F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mechaniczny Db –   do kontenerów o zagęszczeniu cel do 400 szt./m2</w:t>
            </w:r>
          </w:p>
        </w:tc>
        <w:tc>
          <w:tcPr>
            <w:tcW w:w="1200" w:type="dxa"/>
            <w:shd w:val="clear" w:color="auto" w:fill="auto"/>
          </w:tcPr>
          <w:p w14:paraId="6CDF300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424C2AB6" w14:textId="77777777" w:rsidTr="00B12D98">
        <w:tc>
          <w:tcPr>
            <w:tcW w:w="800" w:type="dxa"/>
            <w:shd w:val="clear" w:color="auto" w:fill="auto"/>
          </w:tcPr>
          <w:p w14:paraId="32B3BAD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182</w:t>
            </w:r>
          </w:p>
        </w:tc>
        <w:tc>
          <w:tcPr>
            <w:tcW w:w="1800" w:type="dxa"/>
            <w:shd w:val="clear" w:color="auto" w:fill="auto"/>
          </w:tcPr>
          <w:p w14:paraId="3414293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SM-BK&lt;400</w:t>
            </w:r>
          </w:p>
        </w:tc>
        <w:tc>
          <w:tcPr>
            <w:tcW w:w="1800" w:type="dxa"/>
            <w:shd w:val="clear" w:color="auto" w:fill="auto"/>
          </w:tcPr>
          <w:p w14:paraId="047F068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SM-BK&lt;400</w:t>
            </w:r>
          </w:p>
        </w:tc>
        <w:tc>
          <w:tcPr>
            <w:tcW w:w="3600" w:type="dxa"/>
            <w:shd w:val="clear" w:color="auto" w:fill="auto"/>
          </w:tcPr>
          <w:p w14:paraId="1829CB6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mechaniczny Bk –   do kontenerów o zagęszczeniu cel do 400 szt./m2</w:t>
            </w:r>
          </w:p>
        </w:tc>
        <w:tc>
          <w:tcPr>
            <w:tcW w:w="1200" w:type="dxa"/>
            <w:shd w:val="clear" w:color="auto" w:fill="auto"/>
          </w:tcPr>
          <w:p w14:paraId="166BD80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1CD3C506" w14:textId="77777777" w:rsidTr="00B12D98">
        <w:tc>
          <w:tcPr>
            <w:tcW w:w="800" w:type="dxa"/>
            <w:shd w:val="clear" w:color="auto" w:fill="auto"/>
          </w:tcPr>
          <w:p w14:paraId="7F0F669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183</w:t>
            </w:r>
          </w:p>
        </w:tc>
        <w:tc>
          <w:tcPr>
            <w:tcW w:w="1800" w:type="dxa"/>
            <w:shd w:val="clear" w:color="auto" w:fill="auto"/>
          </w:tcPr>
          <w:p w14:paraId="0CDFFDA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SM-IN&lt;400</w:t>
            </w:r>
          </w:p>
        </w:tc>
        <w:tc>
          <w:tcPr>
            <w:tcW w:w="1800" w:type="dxa"/>
            <w:shd w:val="clear" w:color="auto" w:fill="auto"/>
          </w:tcPr>
          <w:p w14:paraId="0812FC7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SM-IN&lt;400</w:t>
            </w:r>
          </w:p>
        </w:tc>
        <w:tc>
          <w:tcPr>
            <w:tcW w:w="3600" w:type="dxa"/>
            <w:shd w:val="clear" w:color="auto" w:fill="auto"/>
          </w:tcPr>
          <w:p w14:paraId="5B6BF9F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mechaniczny innych gat. –   do kontenerów o zagęszczeniu cel do 400 szt./m2</w:t>
            </w:r>
          </w:p>
        </w:tc>
        <w:tc>
          <w:tcPr>
            <w:tcW w:w="1200" w:type="dxa"/>
            <w:shd w:val="clear" w:color="auto" w:fill="auto"/>
          </w:tcPr>
          <w:p w14:paraId="5861039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033A32C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AB9B2BC"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710ABEF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uruchomienie poszczególnych modułów linii technologicznej do napełniania kontenerów,</w:t>
      </w:r>
    </w:p>
    <w:p w14:paraId="444D3DC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mieszalnika substratu oraz siewnika,</w:t>
      </w:r>
    </w:p>
    <w:p w14:paraId="62480E1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podawanie pustych kontenerów na taśmociąg początkowy linii technologicznej,</w:t>
      </w:r>
    </w:p>
    <w:p w14:paraId="0150E8B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ustawienie i korekta ustawień podstawowych parametrów pracy linii technologicznej i siewnika,</w:t>
      </w:r>
    </w:p>
    <w:p w14:paraId="17FD5B7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bieżącą kontrolę jakości napełniania kontenerów na linii technologicznej,</w:t>
      </w:r>
    </w:p>
    <w:p w14:paraId="6DAB0F5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bieżącą kontrolę pracy siewnika i prawidłowości siewu oraz bieżące uzupełnianie zasobnika siewnika w nasiona,</w:t>
      </w:r>
    </w:p>
    <w:p w14:paraId="5679696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ewentualne uzupełnienie cel nasionami,</w:t>
      </w:r>
    </w:p>
    <w:p w14:paraId="0ACD1AA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opróżnienie zasobnika nasion i siewnika po zakończeniu partii siewu,</w:t>
      </w:r>
    </w:p>
    <w:p w14:paraId="7983BBF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zdejmowanie obsianych kontenerów z podajnika taśmowego i układanie na paletach w stelażu lub na wózki transportowe do dalszego transportu do namiotów i pola hodowlane,</w:t>
      </w:r>
    </w:p>
    <w:p w14:paraId="4DCF3AB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bieżące i końcowe (na zakończenie zmiany roboczej) porządkowanie stanowisk pracy i otoczenia linii technologicznej,</w:t>
      </w:r>
    </w:p>
    <w:p w14:paraId="220C50A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transport obsianych kaset,</w:t>
      </w:r>
    </w:p>
    <w:p w14:paraId="4D7FE0A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obsianych kaset w namiocie.</w:t>
      </w:r>
    </w:p>
    <w:p w14:paraId="3DDA3E6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8991084"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niezbędne urządzenia zapewnia Zamawiający,</w:t>
      </w:r>
    </w:p>
    <w:p w14:paraId="231B9802"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rozliczeniu podlegają cele w kontenerach.</w:t>
      </w:r>
    </w:p>
    <w:p w14:paraId="74A3488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722985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sprawdzenie prawidłowości i jakości wykonania prac z opisem czynności i zleceniem oraz poprzez przeliczenie ilości obsianych cel w kontenerach.</w:t>
      </w:r>
    </w:p>
    <w:p w14:paraId="453C3DD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31E40D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997C5B5" w14:textId="77777777" w:rsidTr="00B12D98">
        <w:trPr>
          <w:trHeight w:val="600"/>
          <w:tblHeader/>
        </w:trPr>
        <w:tc>
          <w:tcPr>
            <w:tcW w:w="800" w:type="dxa"/>
            <w:shd w:val="clear" w:color="auto" w:fill="auto"/>
            <w:vAlign w:val="center"/>
          </w:tcPr>
          <w:p w14:paraId="2AA9839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42A26C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01D66F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30516E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54CAD0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7BD3593" w14:textId="77777777" w:rsidTr="00B12D98">
        <w:tc>
          <w:tcPr>
            <w:tcW w:w="800" w:type="dxa"/>
            <w:shd w:val="clear" w:color="auto" w:fill="auto"/>
          </w:tcPr>
          <w:p w14:paraId="0E887F8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184</w:t>
            </w:r>
          </w:p>
        </w:tc>
        <w:tc>
          <w:tcPr>
            <w:tcW w:w="1800" w:type="dxa"/>
            <w:shd w:val="clear" w:color="auto" w:fill="auto"/>
          </w:tcPr>
          <w:p w14:paraId="25904E0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UKŁ-KONT</w:t>
            </w:r>
          </w:p>
        </w:tc>
        <w:tc>
          <w:tcPr>
            <w:tcW w:w="1800" w:type="dxa"/>
            <w:shd w:val="clear" w:color="auto" w:fill="auto"/>
          </w:tcPr>
          <w:p w14:paraId="2C0E5E6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UKŁ-KONT</w:t>
            </w:r>
          </w:p>
        </w:tc>
        <w:tc>
          <w:tcPr>
            <w:tcW w:w="3600" w:type="dxa"/>
            <w:shd w:val="clear" w:color="auto" w:fill="auto"/>
          </w:tcPr>
          <w:p w14:paraId="3E48528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Układanie wiosną wszystkich rodzajów kontenerów z sadzonkami wszystkich gatunków zdjętych na </w:t>
            </w:r>
            <w:r w:rsidRPr="00235149">
              <w:rPr>
                <w:rFonts w:ascii="Cambria" w:eastAsia="Aptos" w:hAnsi="Cambria"/>
                <w:kern w:val="2"/>
                <w:sz w:val="22"/>
                <w:szCs w:val="24"/>
                <w:lang w:eastAsia="en-US"/>
                <w14:ligatures w14:val="standardContextual"/>
              </w:rPr>
              <w:lastRenderedPageBreak/>
              <w:t>ziemię na okres zimowy na paletach (podporach)</w:t>
            </w:r>
          </w:p>
        </w:tc>
        <w:tc>
          <w:tcPr>
            <w:tcW w:w="1200" w:type="dxa"/>
            <w:shd w:val="clear" w:color="auto" w:fill="auto"/>
          </w:tcPr>
          <w:p w14:paraId="77941A2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TSZT</w:t>
            </w:r>
          </w:p>
        </w:tc>
      </w:tr>
    </w:tbl>
    <w:p w14:paraId="00BCFA6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CDE3AF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48A27B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zdjęcie i ułożenie osłony skrajnych kontenerów,</w:t>
      </w:r>
    </w:p>
    <w:p w14:paraId="6322B68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pustych palet (podpór) ,</w:t>
      </w:r>
    </w:p>
    <w:p w14:paraId="45C230F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kontenerów z sadzonkami na paletach (podporach),</w:t>
      </w:r>
    </w:p>
    <w:p w14:paraId="45DD433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uporządkowanie powierzchni.</w:t>
      </w:r>
    </w:p>
    <w:p w14:paraId="5468FD8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5AD4299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84C9379"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niezbędne urządzenia zapewnia Zamawiający.</w:t>
      </w:r>
    </w:p>
    <w:p w14:paraId="4CC247F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44FEC1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 jakości wykonania prac z opisem czynności i zleceniem oraz policzenie ilości ułożonych na paletach kontenerów z sadzonkami.</w:t>
      </w:r>
    </w:p>
    <w:p w14:paraId="1920A63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49460F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215C017" w14:textId="77777777" w:rsidTr="00B12D98">
        <w:trPr>
          <w:trHeight w:val="600"/>
          <w:tblHeader/>
        </w:trPr>
        <w:tc>
          <w:tcPr>
            <w:tcW w:w="800" w:type="dxa"/>
            <w:shd w:val="clear" w:color="auto" w:fill="auto"/>
            <w:vAlign w:val="center"/>
          </w:tcPr>
          <w:p w14:paraId="1B59DD2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185AB5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00BB6D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C7369A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2A9AB1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919F905" w14:textId="77777777" w:rsidTr="00B12D98">
        <w:tc>
          <w:tcPr>
            <w:tcW w:w="800" w:type="dxa"/>
            <w:shd w:val="clear" w:color="auto" w:fill="auto"/>
          </w:tcPr>
          <w:p w14:paraId="0776FC5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185</w:t>
            </w:r>
          </w:p>
        </w:tc>
        <w:tc>
          <w:tcPr>
            <w:tcW w:w="1800" w:type="dxa"/>
            <w:shd w:val="clear" w:color="auto" w:fill="auto"/>
          </w:tcPr>
          <w:p w14:paraId="7ABA474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WYOR-AK</w:t>
            </w:r>
          </w:p>
        </w:tc>
        <w:tc>
          <w:tcPr>
            <w:tcW w:w="1800" w:type="dxa"/>
            <w:shd w:val="clear" w:color="auto" w:fill="auto"/>
          </w:tcPr>
          <w:p w14:paraId="574C594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WYOR-AK</w:t>
            </w:r>
          </w:p>
        </w:tc>
        <w:tc>
          <w:tcPr>
            <w:tcW w:w="3600" w:type="dxa"/>
            <w:shd w:val="clear" w:color="auto" w:fill="auto"/>
          </w:tcPr>
          <w:p w14:paraId="270B1DA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Wyorywanie sadzonek ciągnikowym wyorywaczem aktywnym</w:t>
            </w:r>
          </w:p>
        </w:tc>
        <w:tc>
          <w:tcPr>
            <w:tcW w:w="1200" w:type="dxa"/>
            <w:shd w:val="clear" w:color="auto" w:fill="auto"/>
          </w:tcPr>
          <w:p w14:paraId="707DE72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647308A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C201F0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753FF8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ostrzenie noża wyorywacza,</w:t>
      </w:r>
    </w:p>
    <w:p w14:paraId="1C7EB4A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zabiegu – wyoranie sadzonek,</w:t>
      </w:r>
    </w:p>
    <w:p w14:paraId="43E5905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Procedura odbioru: </w:t>
      </w:r>
    </w:p>
    <w:p w14:paraId="58DEFE0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7DC3EA4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0002F5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A2945DA" w14:textId="77777777" w:rsidTr="00B12D98">
        <w:trPr>
          <w:trHeight w:val="600"/>
          <w:tblHeader/>
        </w:trPr>
        <w:tc>
          <w:tcPr>
            <w:tcW w:w="800" w:type="dxa"/>
            <w:shd w:val="clear" w:color="auto" w:fill="auto"/>
            <w:vAlign w:val="center"/>
          </w:tcPr>
          <w:p w14:paraId="0224EC4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D8856A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271F54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8DA974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4E96DE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53BEBD4" w14:textId="77777777" w:rsidTr="00B12D98">
        <w:tc>
          <w:tcPr>
            <w:tcW w:w="800" w:type="dxa"/>
            <w:shd w:val="clear" w:color="auto" w:fill="auto"/>
          </w:tcPr>
          <w:p w14:paraId="5C69927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186</w:t>
            </w:r>
          </w:p>
        </w:tc>
        <w:tc>
          <w:tcPr>
            <w:tcW w:w="1800" w:type="dxa"/>
            <w:shd w:val="clear" w:color="auto" w:fill="auto"/>
          </w:tcPr>
          <w:p w14:paraId="5923AF2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SR-BK&lt;400</w:t>
            </w:r>
          </w:p>
        </w:tc>
        <w:tc>
          <w:tcPr>
            <w:tcW w:w="1800" w:type="dxa"/>
            <w:shd w:val="clear" w:color="auto" w:fill="auto"/>
          </w:tcPr>
          <w:p w14:paraId="4903243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SR-BK&lt;400</w:t>
            </w:r>
          </w:p>
        </w:tc>
        <w:tc>
          <w:tcPr>
            <w:tcW w:w="3600" w:type="dxa"/>
            <w:shd w:val="clear" w:color="auto" w:fill="auto"/>
          </w:tcPr>
          <w:p w14:paraId="1890280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ręczny  podkiełkowanych nasion Bk do kontenerów o zagęszczeniu cel do 400 sztuk na 1 m2</w:t>
            </w:r>
          </w:p>
        </w:tc>
        <w:tc>
          <w:tcPr>
            <w:tcW w:w="1200" w:type="dxa"/>
            <w:shd w:val="clear" w:color="auto" w:fill="auto"/>
          </w:tcPr>
          <w:p w14:paraId="6D5D095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2702E43D" w14:textId="77777777" w:rsidTr="00B12D98">
        <w:tc>
          <w:tcPr>
            <w:tcW w:w="800" w:type="dxa"/>
            <w:shd w:val="clear" w:color="auto" w:fill="auto"/>
          </w:tcPr>
          <w:p w14:paraId="06D2F7D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187</w:t>
            </w:r>
          </w:p>
        </w:tc>
        <w:tc>
          <w:tcPr>
            <w:tcW w:w="1800" w:type="dxa"/>
            <w:shd w:val="clear" w:color="auto" w:fill="auto"/>
          </w:tcPr>
          <w:p w14:paraId="667B969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SR-BK&gt;400</w:t>
            </w:r>
          </w:p>
        </w:tc>
        <w:tc>
          <w:tcPr>
            <w:tcW w:w="1800" w:type="dxa"/>
            <w:shd w:val="clear" w:color="auto" w:fill="auto"/>
          </w:tcPr>
          <w:p w14:paraId="2E4C759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SR-BK&gt;400</w:t>
            </w:r>
          </w:p>
        </w:tc>
        <w:tc>
          <w:tcPr>
            <w:tcW w:w="3600" w:type="dxa"/>
            <w:shd w:val="clear" w:color="auto" w:fill="auto"/>
          </w:tcPr>
          <w:p w14:paraId="464738A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ręczny  podkiełkowanych nasion  Bk do kontenerów o zagęszczeniu cel ponad 400 sztuk na 1 m2</w:t>
            </w:r>
          </w:p>
        </w:tc>
        <w:tc>
          <w:tcPr>
            <w:tcW w:w="1200" w:type="dxa"/>
            <w:shd w:val="clear" w:color="auto" w:fill="auto"/>
          </w:tcPr>
          <w:p w14:paraId="35555DF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34FAB64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12F8B8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808635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nasion do miejsca siewu,</w:t>
      </w:r>
    </w:p>
    <w:p w14:paraId="24D76A9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wyciśnięcie dołka siewnego,</w:t>
      </w:r>
    </w:p>
    <w:p w14:paraId="77207A2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kontrolę stanu zdrowotnego kiełka,</w:t>
      </w:r>
    </w:p>
    <w:p w14:paraId="33FBAB9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wysiew nasion do napełnionych cel w kontenerze,</w:t>
      </w:r>
    </w:p>
    <w:p w14:paraId="58F3D11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przykrycie wysianych nasion,</w:t>
      </w:r>
    </w:p>
    <w:p w14:paraId="1CA979D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etykiety imiennej i oznakowanie nią obsianych kontenerów, w sposób określony przez Zamawiającego,</w:t>
      </w:r>
    </w:p>
    <w:p w14:paraId="2CB4B53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obsianych kontenerów na paletach, wózkach transportowych do dalszego transportu do namiotów i pola hodowlane lub bezpośrednio na podporach,</w:t>
      </w:r>
    </w:p>
    <w:p w14:paraId="2B9956C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uprzątnięcie stanowiska pracy.</w:t>
      </w:r>
    </w:p>
    <w:p w14:paraId="34A2C89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3F525F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sprawdzenie prawidłowości i jakości wykonania prac z opisem czynności i zleceniem oraz poprzez przeliczenie ilości napełnionych cel w kontenerach.</w:t>
      </w:r>
    </w:p>
    <w:p w14:paraId="4EBE2C8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70C0036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br w:type="page"/>
      </w:r>
    </w:p>
    <w:p w14:paraId="11503D2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86E18F1" w14:textId="77777777" w:rsidTr="00B12D98">
        <w:trPr>
          <w:trHeight w:val="600"/>
          <w:tblHeader/>
        </w:trPr>
        <w:tc>
          <w:tcPr>
            <w:tcW w:w="800" w:type="dxa"/>
            <w:shd w:val="clear" w:color="auto" w:fill="auto"/>
            <w:vAlign w:val="center"/>
          </w:tcPr>
          <w:p w14:paraId="4E46987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554203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765AC8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298DE9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D9FD9A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71D6EE9" w14:textId="77777777" w:rsidTr="00B12D98">
        <w:tc>
          <w:tcPr>
            <w:tcW w:w="800" w:type="dxa"/>
            <w:shd w:val="clear" w:color="auto" w:fill="auto"/>
          </w:tcPr>
          <w:p w14:paraId="52BF824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188</w:t>
            </w:r>
          </w:p>
        </w:tc>
        <w:tc>
          <w:tcPr>
            <w:tcW w:w="1800" w:type="dxa"/>
            <w:shd w:val="clear" w:color="auto" w:fill="auto"/>
          </w:tcPr>
          <w:p w14:paraId="17F5EED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OPR-SC</w:t>
            </w:r>
          </w:p>
        </w:tc>
        <w:tc>
          <w:tcPr>
            <w:tcW w:w="1800" w:type="dxa"/>
            <w:shd w:val="clear" w:color="auto" w:fill="auto"/>
          </w:tcPr>
          <w:p w14:paraId="50D9143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OPR-SC</w:t>
            </w:r>
          </w:p>
        </w:tc>
        <w:tc>
          <w:tcPr>
            <w:tcW w:w="3600" w:type="dxa"/>
            <w:shd w:val="clear" w:color="auto" w:fill="auto"/>
          </w:tcPr>
          <w:p w14:paraId="32E92E7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Opryskiwanie szkółek opryskiwaczem ciągnikowym</w:t>
            </w:r>
          </w:p>
        </w:tc>
        <w:tc>
          <w:tcPr>
            <w:tcW w:w="1200" w:type="dxa"/>
            <w:shd w:val="clear" w:color="auto" w:fill="auto"/>
          </w:tcPr>
          <w:p w14:paraId="36A9473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0D06E9A6" w14:textId="77777777" w:rsidTr="00B12D98">
        <w:tc>
          <w:tcPr>
            <w:tcW w:w="800" w:type="dxa"/>
            <w:shd w:val="clear" w:color="auto" w:fill="auto"/>
          </w:tcPr>
          <w:p w14:paraId="5F348C0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189</w:t>
            </w:r>
          </w:p>
        </w:tc>
        <w:tc>
          <w:tcPr>
            <w:tcW w:w="1800" w:type="dxa"/>
            <w:shd w:val="clear" w:color="auto" w:fill="auto"/>
          </w:tcPr>
          <w:p w14:paraId="7DECC8E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Verdana" w:hAnsi="Cambria" w:cs="Verdana"/>
                <w:kern w:val="2"/>
                <w:sz w:val="22"/>
                <w:szCs w:val="22"/>
                <w:lang w:eastAsia="zh-CN" w:bidi="hi-IN"/>
                <w14:ligatures w14:val="standardContextual"/>
              </w:rPr>
              <w:t>OPR-SCA</w:t>
            </w:r>
          </w:p>
        </w:tc>
        <w:tc>
          <w:tcPr>
            <w:tcW w:w="1800" w:type="dxa"/>
            <w:shd w:val="clear" w:color="auto" w:fill="auto"/>
          </w:tcPr>
          <w:p w14:paraId="7FE4100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Verdana" w:hAnsi="Cambria" w:cs="Verdana"/>
                <w:kern w:val="2"/>
                <w:sz w:val="22"/>
                <w:szCs w:val="22"/>
                <w:lang w:eastAsia="zh-CN" w:bidi="hi-IN"/>
                <w14:ligatures w14:val="standardContextual"/>
              </w:rPr>
              <w:t>OPR-SCA</w:t>
            </w:r>
          </w:p>
        </w:tc>
        <w:tc>
          <w:tcPr>
            <w:tcW w:w="3600" w:type="dxa"/>
            <w:shd w:val="clear" w:color="auto" w:fill="auto"/>
            <w:vAlign w:val="bottom"/>
          </w:tcPr>
          <w:p w14:paraId="6B47826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cs="Arial"/>
                <w:kern w:val="2"/>
                <w:sz w:val="22"/>
                <w:szCs w:val="22"/>
                <w:lang w:eastAsia="en-US"/>
                <w14:ligatures w14:val="standardContextual"/>
              </w:rPr>
              <w:t>Opryskiwanie pól siewnych szkółek opryskiwaczem ciągnikowym</w:t>
            </w:r>
          </w:p>
        </w:tc>
        <w:tc>
          <w:tcPr>
            <w:tcW w:w="1200" w:type="dxa"/>
            <w:shd w:val="clear" w:color="auto" w:fill="auto"/>
          </w:tcPr>
          <w:p w14:paraId="3161B91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Verdana" w:hAnsi="Cambria" w:cs="Verdana"/>
                <w:kern w:val="1"/>
                <w:sz w:val="22"/>
                <w:szCs w:val="22"/>
                <w:lang w:eastAsia="zh-CN" w:bidi="hi-IN"/>
                <w14:ligatures w14:val="standardContextual"/>
              </w:rPr>
              <w:t>AR</w:t>
            </w:r>
          </w:p>
        </w:tc>
      </w:tr>
      <w:tr w:rsidR="00235149" w:rsidRPr="00235149" w14:paraId="68697D4F" w14:textId="77777777" w:rsidTr="00B12D98">
        <w:tc>
          <w:tcPr>
            <w:tcW w:w="800" w:type="dxa"/>
            <w:shd w:val="clear" w:color="auto" w:fill="auto"/>
          </w:tcPr>
          <w:p w14:paraId="5D3E388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190</w:t>
            </w:r>
          </w:p>
        </w:tc>
        <w:tc>
          <w:tcPr>
            <w:tcW w:w="1800" w:type="dxa"/>
            <w:shd w:val="clear" w:color="auto" w:fill="auto"/>
          </w:tcPr>
          <w:p w14:paraId="370C82B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OPR-PPALA</w:t>
            </w:r>
          </w:p>
        </w:tc>
        <w:tc>
          <w:tcPr>
            <w:tcW w:w="1800" w:type="dxa"/>
            <w:shd w:val="clear" w:color="auto" w:fill="auto"/>
          </w:tcPr>
          <w:p w14:paraId="75FF8C3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OPR-PPALA</w:t>
            </w:r>
          </w:p>
        </w:tc>
        <w:tc>
          <w:tcPr>
            <w:tcW w:w="3600" w:type="dxa"/>
            <w:shd w:val="clear" w:color="auto" w:fill="auto"/>
          </w:tcPr>
          <w:p w14:paraId="67B3A6E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Opryskiwanie pól siewnych szkółek  opryskiwaczem plecakowym z napędem spalinowym</w:t>
            </w:r>
          </w:p>
        </w:tc>
        <w:tc>
          <w:tcPr>
            <w:tcW w:w="1200" w:type="dxa"/>
            <w:shd w:val="clear" w:color="auto" w:fill="auto"/>
          </w:tcPr>
          <w:p w14:paraId="72169BF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31F93D3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1ADD73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527602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środków ochrony roślin z magazynu, </w:t>
      </w:r>
    </w:p>
    <w:p w14:paraId="12A1ABD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cieczy roboczej, </w:t>
      </w:r>
    </w:p>
    <w:p w14:paraId="5F49220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opryskiwanie równomiernie sadzonek w dawce ustalonej przez Zamawiającego,</w:t>
      </w:r>
    </w:p>
    <w:p w14:paraId="13AA593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uprzątnięcie pojemników po środkach chemicznych,  </w:t>
      </w:r>
    </w:p>
    <w:p w14:paraId="092DF03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opakowań po zużytych środkach chemicznych do magazynu.</w:t>
      </w:r>
    </w:p>
    <w:p w14:paraId="4266632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CF58BFA"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od miejsca odbioru środka ochrony roślin i miejsca zwrotu opakowań zawarta jest w Tabeli parametrów</w:t>
      </w:r>
    </w:p>
    <w:p w14:paraId="2307EF5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276418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0DBC150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380AB7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26197A7" w14:textId="77777777" w:rsidTr="00B12D98">
        <w:trPr>
          <w:trHeight w:val="600"/>
          <w:tblHeader/>
        </w:trPr>
        <w:tc>
          <w:tcPr>
            <w:tcW w:w="800" w:type="dxa"/>
            <w:shd w:val="clear" w:color="auto" w:fill="auto"/>
            <w:vAlign w:val="center"/>
          </w:tcPr>
          <w:p w14:paraId="7A3E6B2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7A204E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DA3A37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9C3860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CFA1E1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C580E83" w14:textId="77777777" w:rsidTr="00B12D98">
        <w:tc>
          <w:tcPr>
            <w:tcW w:w="800" w:type="dxa"/>
            <w:shd w:val="clear" w:color="auto" w:fill="auto"/>
          </w:tcPr>
          <w:p w14:paraId="75038AB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191</w:t>
            </w:r>
          </w:p>
        </w:tc>
        <w:tc>
          <w:tcPr>
            <w:tcW w:w="1800" w:type="dxa"/>
            <w:shd w:val="clear" w:color="auto" w:fill="auto"/>
          </w:tcPr>
          <w:p w14:paraId="23EDF01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SZK-SIEW</w:t>
            </w:r>
          </w:p>
        </w:tc>
        <w:tc>
          <w:tcPr>
            <w:tcW w:w="1800" w:type="dxa"/>
            <w:shd w:val="clear" w:color="auto" w:fill="auto"/>
          </w:tcPr>
          <w:p w14:paraId="7A20901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SZK-SIEW</w:t>
            </w:r>
          </w:p>
        </w:tc>
        <w:tc>
          <w:tcPr>
            <w:tcW w:w="3600" w:type="dxa"/>
            <w:shd w:val="clear" w:color="auto" w:fill="auto"/>
          </w:tcPr>
          <w:p w14:paraId="4E45F96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Szkółkowanie siewek do gruntu (substratu)</w:t>
            </w:r>
          </w:p>
        </w:tc>
        <w:tc>
          <w:tcPr>
            <w:tcW w:w="1200" w:type="dxa"/>
            <w:shd w:val="clear" w:color="auto" w:fill="auto"/>
          </w:tcPr>
          <w:p w14:paraId="6D7F010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193199D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EE6EC2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BFE45F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Standard technologii prac obejmuje:</w:t>
      </w:r>
    </w:p>
    <w:p w14:paraId="04D0197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lub dowóz materiału na powierzchnię szkółkowania,</w:t>
      </w:r>
    </w:p>
    <w:p w14:paraId="3E6D84D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szkółkowanie siewek wraz z ubiciem gleby wokół sadzonek.</w:t>
      </w:r>
    </w:p>
    <w:p w14:paraId="0A8DA55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70DAD4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odniesienie tej ilości do całości.</w:t>
      </w:r>
    </w:p>
    <w:p w14:paraId="62BDB4D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22CE93F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42C5B09" w14:textId="77777777" w:rsidTr="00B12D98">
        <w:trPr>
          <w:trHeight w:val="600"/>
          <w:tblHeader/>
        </w:trPr>
        <w:tc>
          <w:tcPr>
            <w:tcW w:w="800" w:type="dxa"/>
            <w:shd w:val="clear" w:color="auto" w:fill="auto"/>
            <w:vAlign w:val="center"/>
          </w:tcPr>
          <w:p w14:paraId="6A0F1CA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0CA4BA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BC4B5C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47EA66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9C1A03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1B1E45A" w14:textId="77777777" w:rsidTr="00B12D98">
        <w:tc>
          <w:tcPr>
            <w:tcW w:w="800" w:type="dxa"/>
            <w:shd w:val="clear" w:color="auto" w:fill="auto"/>
          </w:tcPr>
          <w:p w14:paraId="24AD482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192</w:t>
            </w:r>
          </w:p>
        </w:tc>
        <w:tc>
          <w:tcPr>
            <w:tcW w:w="1800" w:type="dxa"/>
            <w:shd w:val="clear" w:color="auto" w:fill="auto"/>
          </w:tcPr>
          <w:p w14:paraId="26B6D35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ZAŁ-DONT</w:t>
            </w:r>
          </w:p>
        </w:tc>
        <w:tc>
          <w:tcPr>
            <w:tcW w:w="1800" w:type="dxa"/>
            <w:shd w:val="clear" w:color="auto" w:fill="auto"/>
          </w:tcPr>
          <w:p w14:paraId="4ED7A20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ZAŁ-DONT</w:t>
            </w:r>
          </w:p>
        </w:tc>
        <w:tc>
          <w:tcPr>
            <w:tcW w:w="3600" w:type="dxa"/>
            <w:shd w:val="clear" w:color="auto" w:fill="auto"/>
          </w:tcPr>
          <w:p w14:paraId="416EC69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pojemników z doniczkami, kasetami itp.  na pojazd lub rozładunek i układanie w tunelu</w:t>
            </w:r>
          </w:p>
        </w:tc>
        <w:tc>
          <w:tcPr>
            <w:tcW w:w="1200" w:type="dxa"/>
            <w:shd w:val="clear" w:color="auto" w:fill="auto"/>
          </w:tcPr>
          <w:p w14:paraId="51C4B07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2092097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D82F47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3E9C4A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doniczek, kaset itp. z sadzonkami do środka transportowego lub miejsca tymczasowego przechowywania,</w:t>
      </w:r>
    </w:p>
    <w:p w14:paraId="7A2A672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doniczek, kaset itp. z sadzonkami na pojeździe lub w miejscu przechowywania,</w:t>
      </w:r>
    </w:p>
    <w:p w14:paraId="47C4224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sadzonek przed przesychaniem.</w:t>
      </w:r>
    </w:p>
    <w:p w14:paraId="4A62DE6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DFBA1A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załadowanych (lub rozładowanych i ułożonych w tunelu) doniczek.</w:t>
      </w:r>
    </w:p>
    <w:p w14:paraId="4975B4B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doniczki)</w:t>
      </w:r>
    </w:p>
    <w:p w14:paraId="43A2FF5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6B2398F" w14:textId="77777777" w:rsidTr="00B12D98">
        <w:trPr>
          <w:trHeight w:val="600"/>
          <w:tblHeader/>
        </w:trPr>
        <w:tc>
          <w:tcPr>
            <w:tcW w:w="800" w:type="dxa"/>
            <w:shd w:val="clear" w:color="auto" w:fill="auto"/>
            <w:vAlign w:val="center"/>
          </w:tcPr>
          <w:p w14:paraId="5F2B6AA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FA84B2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658355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103357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3267DB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EA8EA83" w14:textId="77777777" w:rsidTr="00B12D98">
        <w:tc>
          <w:tcPr>
            <w:tcW w:w="800" w:type="dxa"/>
            <w:shd w:val="clear" w:color="auto" w:fill="auto"/>
          </w:tcPr>
          <w:p w14:paraId="2E571FD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193</w:t>
            </w:r>
          </w:p>
        </w:tc>
        <w:tc>
          <w:tcPr>
            <w:tcW w:w="1800" w:type="dxa"/>
            <w:shd w:val="clear" w:color="auto" w:fill="auto"/>
          </w:tcPr>
          <w:p w14:paraId="5F6DFD8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DOŁ-1I</w:t>
            </w:r>
          </w:p>
        </w:tc>
        <w:tc>
          <w:tcPr>
            <w:tcW w:w="1800" w:type="dxa"/>
            <w:shd w:val="clear" w:color="auto" w:fill="auto"/>
          </w:tcPr>
          <w:p w14:paraId="19A4369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DOŁ-1I</w:t>
            </w:r>
          </w:p>
        </w:tc>
        <w:tc>
          <w:tcPr>
            <w:tcW w:w="3600" w:type="dxa"/>
            <w:shd w:val="clear" w:color="auto" w:fill="auto"/>
          </w:tcPr>
          <w:p w14:paraId="4BCF96E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Dołowanie sadzonek z doniesieniem do dołu - 1 latek iglastych</w:t>
            </w:r>
          </w:p>
        </w:tc>
        <w:tc>
          <w:tcPr>
            <w:tcW w:w="1200" w:type="dxa"/>
            <w:shd w:val="clear" w:color="auto" w:fill="auto"/>
          </w:tcPr>
          <w:p w14:paraId="75DBDC8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26B6711A" w14:textId="77777777" w:rsidTr="00B12D98">
        <w:tc>
          <w:tcPr>
            <w:tcW w:w="800" w:type="dxa"/>
            <w:shd w:val="clear" w:color="auto" w:fill="auto"/>
          </w:tcPr>
          <w:p w14:paraId="01395C9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194</w:t>
            </w:r>
          </w:p>
        </w:tc>
        <w:tc>
          <w:tcPr>
            <w:tcW w:w="1800" w:type="dxa"/>
            <w:shd w:val="clear" w:color="auto" w:fill="auto"/>
          </w:tcPr>
          <w:p w14:paraId="10A2AF4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DOŁ-1L</w:t>
            </w:r>
          </w:p>
        </w:tc>
        <w:tc>
          <w:tcPr>
            <w:tcW w:w="1800" w:type="dxa"/>
            <w:shd w:val="clear" w:color="auto" w:fill="auto"/>
          </w:tcPr>
          <w:p w14:paraId="4C2B122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DOŁ-1L</w:t>
            </w:r>
          </w:p>
        </w:tc>
        <w:tc>
          <w:tcPr>
            <w:tcW w:w="3600" w:type="dxa"/>
            <w:shd w:val="clear" w:color="auto" w:fill="auto"/>
          </w:tcPr>
          <w:p w14:paraId="2B63717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Dołowanie sadzonek z doniesieniem do dołu - 1-latek liściastych</w:t>
            </w:r>
          </w:p>
        </w:tc>
        <w:tc>
          <w:tcPr>
            <w:tcW w:w="1200" w:type="dxa"/>
            <w:shd w:val="clear" w:color="auto" w:fill="auto"/>
          </w:tcPr>
          <w:p w14:paraId="2103B7F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36D390CB" w14:textId="77777777" w:rsidTr="00B12D98">
        <w:tc>
          <w:tcPr>
            <w:tcW w:w="800" w:type="dxa"/>
            <w:shd w:val="clear" w:color="auto" w:fill="auto"/>
          </w:tcPr>
          <w:p w14:paraId="401DC68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195</w:t>
            </w:r>
          </w:p>
        </w:tc>
        <w:tc>
          <w:tcPr>
            <w:tcW w:w="1800" w:type="dxa"/>
            <w:shd w:val="clear" w:color="auto" w:fill="auto"/>
          </w:tcPr>
          <w:p w14:paraId="5155882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DOŁ-2I</w:t>
            </w:r>
          </w:p>
        </w:tc>
        <w:tc>
          <w:tcPr>
            <w:tcW w:w="1800" w:type="dxa"/>
            <w:shd w:val="clear" w:color="auto" w:fill="auto"/>
          </w:tcPr>
          <w:p w14:paraId="5954FD9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DOŁ-2I</w:t>
            </w:r>
          </w:p>
        </w:tc>
        <w:tc>
          <w:tcPr>
            <w:tcW w:w="3600" w:type="dxa"/>
            <w:shd w:val="clear" w:color="auto" w:fill="auto"/>
          </w:tcPr>
          <w:p w14:paraId="2C92216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Dołowanie sadzonek z doniesieniem do dołu - 2-3-latek iglastych</w:t>
            </w:r>
          </w:p>
        </w:tc>
        <w:tc>
          <w:tcPr>
            <w:tcW w:w="1200" w:type="dxa"/>
            <w:shd w:val="clear" w:color="auto" w:fill="auto"/>
          </w:tcPr>
          <w:p w14:paraId="7D18ADE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17B1C262" w14:textId="77777777" w:rsidTr="00B12D98">
        <w:tc>
          <w:tcPr>
            <w:tcW w:w="800" w:type="dxa"/>
            <w:shd w:val="clear" w:color="auto" w:fill="auto"/>
          </w:tcPr>
          <w:p w14:paraId="6D667F8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196</w:t>
            </w:r>
          </w:p>
        </w:tc>
        <w:tc>
          <w:tcPr>
            <w:tcW w:w="1800" w:type="dxa"/>
            <w:shd w:val="clear" w:color="auto" w:fill="auto"/>
          </w:tcPr>
          <w:p w14:paraId="1038533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DOŁ-2L</w:t>
            </w:r>
          </w:p>
        </w:tc>
        <w:tc>
          <w:tcPr>
            <w:tcW w:w="1800" w:type="dxa"/>
            <w:shd w:val="clear" w:color="auto" w:fill="auto"/>
          </w:tcPr>
          <w:p w14:paraId="5BDC21C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DOŁ-2L</w:t>
            </w:r>
          </w:p>
        </w:tc>
        <w:tc>
          <w:tcPr>
            <w:tcW w:w="3600" w:type="dxa"/>
            <w:shd w:val="clear" w:color="auto" w:fill="auto"/>
          </w:tcPr>
          <w:p w14:paraId="27093BE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Dołowanie sadzonek z doniesieniem do dołu - 2-3-latek liściastych</w:t>
            </w:r>
          </w:p>
        </w:tc>
        <w:tc>
          <w:tcPr>
            <w:tcW w:w="1200" w:type="dxa"/>
            <w:shd w:val="clear" w:color="auto" w:fill="auto"/>
          </w:tcPr>
          <w:p w14:paraId="284C71A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22E650C1" w14:textId="77777777" w:rsidTr="00B12D98">
        <w:tc>
          <w:tcPr>
            <w:tcW w:w="800" w:type="dxa"/>
            <w:shd w:val="clear" w:color="auto" w:fill="auto"/>
          </w:tcPr>
          <w:p w14:paraId="197AD67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197</w:t>
            </w:r>
          </w:p>
        </w:tc>
        <w:tc>
          <w:tcPr>
            <w:tcW w:w="1800" w:type="dxa"/>
            <w:shd w:val="clear" w:color="auto" w:fill="auto"/>
          </w:tcPr>
          <w:p w14:paraId="1883255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DOŁ-4I</w:t>
            </w:r>
          </w:p>
        </w:tc>
        <w:tc>
          <w:tcPr>
            <w:tcW w:w="1800" w:type="dxa"/>
            <w:shd w:val="clear" w:color="auto" w:fill="auto"/>
          </w:tcPr>
          <w:p w14:paraId="7A3B7F3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DOŁ-4I</w:t>
            </w:r>
          </w:p>
        </w:tc>
        <w:tc>
          <w:tcPr>
            <w:tcW w:w="3600" w:type="dxa"/>
            <w:shd w:val="clear" w:color="auto" w:fill="auto"/>
          </w:tcPr>
          <w:p w14:paraId="578B9B2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Dołowanie sadzonek z doniesieniem do dołu - 4-5-latek iglastych</w:t>
            </w:r>
          </w:p>
        </w:tc>
        <w:tc>
          <w:tcPr>
            <w:tcW w:w="1200" w:type="dxa"/>
            <w:shd w:val="clear" w:color="auto" w:fill="auto"/>
          </w:tcPr>
          <w:p w14:paraId="21CBCF8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62920F52" w14:textId="77777777" w:rsidTr="00B12D98">
        <w:tc>
          <w:tcPr>
            <w:tcW w:w="800" w:type="dxa"/>
            <w:shd w:val="clear" w:color="auto" w:fill="auto"/>
          </w:tcPr>
          <w:p w14:paraId="78B4D19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198</w:t>
            </w:r>
          </w:p>
        </w:tc>
        <w:tc>
          <w:tcPr>
            <w:tcW w:w="1800" w:type="dxa"/>
            <w:shd w:val="clear" w:color="auto" w:fill="auto"/>
          </w:tcPr>
          <w:p w14:paraId="4BDA0AD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DOŁ-4L</w:t>
            </w:r>
          </w:p>
        </w:tc>
        <w:tc>
          <w:tcPr>
            <w:tcW w:w="1800" w:type="dxa"/>
            <w:shd w:val="clear" w:color="auto" w:fill="auto"/>
          </w:tcPr>
          <w:p w14:paraId="06DDAFC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DOŁ-4L</w:t>
            </w:r>
          </w:p>
        </w:tc>
        <w:tc>
          <w:tcPr>
            <w:tcW w:w="3600" w:type="dxa"/>
            <w:shd w:val="clear" w:color="auto" w:fill="auto"/>
          </w:tcPr>
          <w:p w14:paraId="01ADDD9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Dołowanie sadzonek z doniesieniem do dołu - 4-5-latek liściastych</w:t>
            </w:r>
          </w:p>
        </w:tc>
        <w:tc>
          <w:tcPr>
            <w:tcW w:w="1200" w:type="dxa"/>
            <w:shd w:val="clear" w:color="auto" w:fill="auto"/>
          </w:tcPr>
          <w:p w14:paraId="061B5B8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08ADD25E" w14:textId="77777777" w:rsidTr="00B12D98">
        <w:tc>
          <w:tcPr>
            <w:tcW w:w="800" w:type="dxa"/>
            <w:shd w:val="clear" w:color="auto" w:fill="auto"/>
          </w:tcPr>
          <w:p w14:paraId="1862BB1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199</w:t>
            </w:r>
          </w:p>
        </w:tc>
        <w:tc>
          <w:tcPr>
            <w:tcW w:w="1800" w:type="dxa"/>
            <w:shd w:val="clear" w:color="auto" w:fill="auto"/>
          </w:tcPr>
          <w:p w14:paraId="1EB0F52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DOŁ-WIEL</w:t>
            </w:r>
          </w:p>
        </w:tc>
        <w:tc>
          <w:tcPr>
            <w:tcW w:w="1800" w:type="dxa"/>
            <w:shd w:val="clear" w:color="auto" w:fill="auto"/>
          </w:tcPr>
          <w:p w14:paraId="05BA3DD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DOŁ-WIEL</w:t>
            </w:r>
          </w:p>
        </w:tc>
        <w:tc>
          <w:tcPr>
            <w:tcW w:w="3600" w:type="dxa"/>
            <w:shd w:val="clear" w:color="auto" w:fill="auto"/>
          </w:tcPr>
          <w:p w14:paraId="54E395C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Dołowanie sadzonek z doniesieniem do dołu - wielolatek drzew i krzewów do zadrzewień</w:t>
            </w:r>
          </w:p>
        </w:tc>
        <w:tc>
          <w:tcPr>
            <w:tcW w:w="1200" w:type="dxa"/>
            <w:shd w:val="clear" w:color="auto" w:fill="auto"/>
          </w:tcPr>
          <w:p w14:paraId="39F50AD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0F6C281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34A6F7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9A401A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sadzonek do dołu,</w:t>
      </w:r>
    </w:p>
    <w:p w14:paraId="43E0251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dołowanie sadzonek w dole (również oziębionym),</w:t>
      </w:r>
    </w:p>
    <w:p w14:paraId="08FB601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przykrycie dołu uprzednio przygotowanymi gałęziami lub matami na żerdziach.</w:t>
      </w:r>
    </w:p>
    <w:p w14:paraId="2EA0F99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093DD0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odniesienie tej ilości do całości.</w:t>
      </w:r>
    </w:p>
    <w:p w14:paraId="7393918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7F432AEE"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4ED2D78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E989BF0" w14:textId="77777777" w:rsidTr="00B12D98">
        <w:trPr>
          <w:trHeight w:val="600"/>
          <w:tblHeader/>
        </w:trPr>
        <w:tc>
          <w:tcPr>
            <w:tcW w:w="800" w:type="dxa"/>
            <w:shd w:val="clear" w:color="auto" w:fill="auto"/>
            <w:vAlign w:val="center"/>
          </w:tcPr>
          <w:p w14:paraId="09A36BF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D721B0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D84BBA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81EFDA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7F50A4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904FF63" w14:textId="77777777" w:rsidTr="00B12D98">
        <w:tc>
          <w:tcPr>
            <w:tcW w:w="800" w:type="dxa"/>
            <w:shd w:val="clear" w:color="auto" w:fill="auto"/>
          </w:tcPr>
          <w:p w14:paraId="1FA324F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200</w:t>
            </w:r>
          </w:p>
        </w:tc>
        <w:tc>
          <w:tcPr>
            <w:tcW w:w="1800" w:type="dxa"/>
            <w:shd w:val="clear" w:color="auto" w:fill="auto"/>
          </w:tcPr>
          <w:p w14:paraId="50CE35A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PROD.SUBS</w:t>
            </w:r>
          </w:p>
        </w:tc>
        <w:tc>
          <w:tcPr>
            <w:tcW w:w="1800" w:type="dxa"/>
            <w:shd w:val="clear" w:color="auto" w:fill="auto"/>
          </w:tcPr>
          <w:p w14:paraId="11EE2A2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PROD.SUBS</w:t>
            </w:r>
          </w:p>
        </w:tc>
        <w:tc>
          <w:tcPr>
            <w:tcW w:w="3600" w:type="dxa"/>
            <w:shd w:val="clear" w:color="auto" w:fill="auto"/>
          </w:tcPr>
          <w:p w14:paraId="78D4011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Produkcja substratów</w:t>
            </w:r>
          </w:p>
        </w:tc>
        <w:tc>
          <w:tcPr>
            <w:tcW w:w="1200" w:type="dxa"/>
            <w:shd w:val="clear" w:color="auto" w:fill="auto"/>
          </w:tcPr>
          <w:p w14:paraId="783BCBC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w:t>
            </w:r>
          </w:p>
        </w:tc>
      </w:tr>
    </w:tbl>
    <w:p w14:paraId="3FC6431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407D5A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B9CC99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uruchomienie poszczególnych modułów linii technologicznej do produkcji substratów (owijarka, pakowarka, rozdrabniacz torfu, suszarnia dolomitu, linia produkcyjna, podajnik worków z substratem),</w:t>
      </w:r>
    </w:p>
    <w:p w14:paraId="38EDFF0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rozpakowanie big bali z torfem, </w:t>
      </w:r>
    </w:p>
    <w:p w14:paraId="1D5E1F6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złożenie folii opakowaniowej, palet drewnianych i innych odpadów we wskazanym miejscu,</w:t>
      </w:r>
    </w:p>
    <w:p w14:paraId="3EE7035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obsługę urządzeń linii produkcyjnej,</w:t>
      </w:r>
    </w:p>
    <w:p w14:paraId="3F78DDE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obsługę pakowarki (pakowanie substratu do worków PE), nakładanie worków na gardziel zasypową i zaszywanie napełnionych substratem worków,</w:t>
      </w:r>
    </w:p>
    <w:p w14:paraId="1AE6B07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układanie napełnionych substratem worków na paletach drewnianych,</w:t>
      </w:r>
    </w:p>
    <w:p w14:paraId="1F0C267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obsługa owijarki podczas owijania palet z substratem,</w:t>
      </w:r>
    </w:p>
    <w:p w14:paraId="302B576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spinanie worków na paletach taśmą ściągającą,</w:t>
      </w:r>
    </w:p>
    <w:p w14:paraId="09C5C80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donoszenie i uzupełnianie komponentów substratu w zasobnikach linii technologicznej (perlit, wermikulit, nawozy),</w:t>
      </w:r>
    </w:p>
    <w:p w14:paraId="0398008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donoszenie pustych worków do pakowarki,</w:t>
      </w:r>
    </w:p>
    <w:p w14:paraId="7957F24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donoszenie i uzupełnianie dolomitu mielonego w urządzeniu susząco-dozującym,</w:t>
      </w:r>
    </w:p>
    <w:p w14:paraId="3DF7A94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donoszenie folii stretch, taśmy spinającej, zszywek do worków,</w:t>
      </w:r>
    </w:p>
    <w:p w14:paraId="6126B85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pomiary kontrolne dozowania komponentów substratu i ilości substratu w workach,</w:t>
      </w:r>
    </w:p>
    <w:p w14:paraId="257A41B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ważenie i etykietowanie wyprodukowanych palet z substratem,</w:t>
      </w:r>
    </w:p>
    <w:p w14:paraId="5E36C83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bieżące i końcowe (na zakończenie zmiany roboczej) porządkowanie stanowisk pracy i otoczenia linii technologicznej.</w:t>
      </w:r>
    </w:p>
    <w:p w14:paraId="76ACBB0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B90DB54"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niezbędne urządzenia zapewnia Zamawiający.</w:t>
      </w:r>
    </w:p>
    <w:p w14:paraId="5F3B1E3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A03627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 jakości wykonania prac z opisem czynności i zleceniem oraz policzenie ilości wyprodukowanego substratu.</w:t>
      </w:r>
    </w:p>
    <w:p w14:paraId="6EE4A54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jednego miejsca po przecinku)</w:t>
      </w:r>
    </w:p>
    <w:p w14:paraId="54A563F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D328D14" w14:textId="77777777" w:rsidTr="00B12D98">
        <w:trPr>
          <w:trHeight w:val="600"/>
          <w:tblHeader/>
        </w:trPr>
        <w:tc>
          <w:tcPr>
            <w:tcW w:w="800" w:type="dxa"/>
            <w:shd w:val="clear" w:color="auto" w:fill="auto"/>
            <w:vAlign w:val="center"/>
          </w:tcPr>
          <w:p w14:paraId="67F9E0F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838277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D4EE1D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63BA8D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9C8F38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EC3B11B" w14:textId="77777777" w:rsidTr="00B12D98">
        <w:tc>
          <w:tcPr>
            <w:tcW w:w="800" w:type="dxa"/>
            <w:shd w:val="clear" w:color="auto" w:fill="auto"/>
          </w:tcPr>
          <w:p w14:paraId="775B23B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201</w:t>
            </w:r>
          </w:p>
        </w:tc>
        <w:tc>
          <w:tcPr>
            <w:tcW w:w="1800" w:type="dxa"/>
            <w:shd w:val="clear" w:color="auto" w:fill="auto"/>
          </w:tcPr>
          <w:p w14:paraId="7E75E91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POZ-T</w:t>
            </w:r>
          </w:p>
        </w:tc>
        <w:tc>
          <w:tcPr>
            <w:tcW w:w="1800" w:type="dxa"/>
            <w:shd w:val="clear" w:color="auto" w:fill="auto"/>
          </w:tcPr>
          <w:p w14:paraId="0C7BE77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POZ-T</w:t>
            </w:r>
          </w:p>
        </w:tc>
        <w:tc>
          <w:tcPr>
            <w:tcW w:w="3600" w:type="dxa"/>
            <w:shd w:val="clear" w:color="auto" w:fill="auto"/>
          </w:tcPr>
          <w:p w14:paraId="086B2DB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Pozyskanie materiałów na kompost wraz z ułożeniem do transportu – z torfu</w:t>
            </w:r>
          </w:p>
        </w:tc>
        <w:tc>
          <w:tcPr>
            <w:tcW w:w="1200" w:type="dxa"/>
            <w:shd w:val="clear" w:color="auto" w:fill="auto"/>
          </w:tcPr>
          <w:p w14:paraId="12C5F13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r w:rsidR="00235149" w:rsidRPr="00235149" w14:paraId="253DDA16" w14:textId="77777777" w:rsidTr="00B12D98">
        <w:tc>
          <w:tcPr>
            <w:tcW w:w="800" w:type="dxa"/>
            <w:shd w:val="clear" w:color="auto" w:fill="auto"/>
          </w:tcPr>
          <w:p w14:paraId="446E48C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202</w:t>
            </w:r>
          </w:p>
        </w:tc>
        <w:tc>
          <w:tcPr>
            <w:tcW w:w="1800" w:type="dxa"/>
            <w:shd w:val="clear" w:color="auto" w:fill="auto"/>
          </w:tcPr>
          <w:p w14:paraId="55E9D5D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POZ-Ł</w:t>
            </w:r>
          </w:p>
        </w:tc>
        <w:tc>
          <w:tcPr>
            <w:tcW w:w="1800" w:type="dxa"/>
            <w:shd w:val="clear" w:color="auto" w:fill="auto"/>
          </w:tcPr>
          <w:p w14:paraId="06BCE4F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POZ-Ł</w:t>
            </w:r>
          </w:p>
        </w:tc>
        <w:tc>
          <w:tcPr>
            <w:tcW w:w="3600" w:type="dxa"/>
            <w:shd w:val="clear" w:color="auto" w:fill="auto"/>
          </w:tcPr>
          <w:p w14:paraId="17A854A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Pozyskanie materiałów na kompost wraz z ułożeniem do transportu – z łubinu</w:t>
            </w:r>
          </w:p>
        </w:tc>
        <w:tc>
          <w:tcPr>
            <w:tcW w:w="1200" w:type="dxa"/>
            <w:shd w:val="clear" w:color="auto" w:fill="auto"/>
          </w:tcPr>
          <w:p w14:paraId="2FC4A01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r w:rsidR="00235149" w:rsidRPr="00235149" w14:paraId="0CBE8BF1" w14:textId="77777777" w:rsidTr="00B12D98">
        <w:tc>
          <w:tcPr>
            <w:tcW w:w="800" w:type="dxa"/>
            <w:shd w:val="clear" w:color="auto" w:fill="auto"/>
          </w:tcPr>
          <w:p w14:paraId="50E4480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203</w:t>
            </w:r>
          </w:p>
        </w:tc>
        <w:tc>
          <w:tcPr>
            <w:tcW w:w="1800" w:type="dxa"/>
            <w:shd w:val="clear" w:color="auto" w:fill="auto"/>
          </w:tcPr>
          <w:p w14:paraId="60ABD35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ZAŁ-T</w:t>
            </w:r>
          </w:p>
        </w:tc>
        <w:tc>
          <w:tcPr>
            <w:tcW w:w="1800" w:type="dxa"/>
            <w:shd w:val="clear" w:color="auto" w:fill="auto"/>
          </w:tcPr>
          <w:p w14:paraId="3AD77D2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ZAŁ-T</w:t>
            </w:r>
          </w:p>
        </w:tc>
        <w:tc>
          <w:tcPr>
            <w:tcW w:w="3600" w:type="dxa"/>
            <w:shd w:val="clear" w:color="auto" w:fill="auto"/>
          </w:tcPr>
          <w:p w14:paraId="77EA3FF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lub rozładunek materiału kompostowego – z torfu</w:t>
            </w:r>
          </w:p>
        </w:tc>
        <w:tc>
          <w:tcPr>
            <w:tcW w:w="1200" w:type="dxa"/>
            <w:shd w:val="clear" w:color="auto" w:fill="auto"/>
          </w:tcPr>
          <w:p w14:paraId="70A533B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r w:rsidR="00235149" w:rsidRPr="00235149" w14:paraId="0B64811A" w14:textId="77777777" w:rsidTr="00B12D98">
        <w:tc>
          <w:tcPr>
            <w:tcW w:w="800" w:type="dxa"/>
            <w:shd w:val="clear" w:color="auto" w:fill="auto"/>
          </w:tcPr>
          <w:p w14:paraId="050B4B8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204</w:t>
            </w:r>
          </w:p>
        </w:tc>
        <w:tc>
          <w:tcPr>
            <w:tcW w:w="1800" w:type="dxa"/>
            <w:shd w:val="clear" w:color="auto" w:fill="auto"/>
          </w:tcPr>
          <w:p w14:paraId="1D5D75F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ZAŁ-Ł</w:t>
            </w:r>
          </w:p>
        </w:tc>
        <w:tc>
          <w:tcPr>
            <w:tcW w:w="1800" w:type="dxa"/>
            <w:shd w:val="clear" w:color="auto" w:fill="auto"/>
          </w:tcPr>
          <w:p w14:paraId="2583BBE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ZAŁ-Ł</w:t>
            </w:r>
          </w:p>
        </w:tc>
        <w:tc>
          <w:tcPr>
            <w:tcW w:w="3600" w:type="dxa"/>
            <w:shd w:val="clear" w:color="auto" w:fill="auto"/>
          </w:tcPr>
          <w:p w14:paraId="49CD779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lub rozładunek materiału kompostowego – z łubinu</w:t>
            </w:r>
          </w:p>
        </w:tc>
        <w:tc>
          <w:tcPr>
            <w:tcW w:w="1200" w:type="dxa"/>
            <w:shd w:val="clear" w:color="auto" w:fill="auto"/>
          </w:tcPr>
          <w:p w14:paraId="6A70FB4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r w:rsidR="00235149" w:rsidRPr="00235149" w14:paraId="06FD6A68" w14:textId="77777777" w:rsidTr="00B12D98">
        <w:tc>
          <w:tcPr>
            <w:tcW w:w="800" w:type="dxa"/>
            <w:shd w:val="clear" w:color="auto" w:fill="auto"/>
          </w:tcPr>
          <w:p w14:paraId="29B97FA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205</w:t>
            </w:r>
          </w:p>
        </w:tc>
        <w:tc>
          <w:tcPr>
            <w:tcW w:w="1800" w:type="dxa"/>
            <w:shd w:val="clear" w:color="auto" w:fill="auto"/>
          </w:tcPr>
          <w:p w14:paraId="4C635F9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ZAŁ-KOMP</w:t>
            </w:r>
          </w:p>
        </w:tc>
        <w:tc>
          <w:tcPr>
            <w:tcW w:w="1800" w:type="dxa"/>
            <w:shd w:val="clear" w:color="auto" w:fill="auto"/>
          </w:tcPr>
          <w:p w14:paraId="1B5724F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ZAŁ-KOMP</w:t>
            </w:r>
          </w:p>
        </w:tc>
        <w:tc>
          <w:tcPr>
            <w:tcW w:w="3600" w:type="dxa"/>
            <w:shd w:val="clear" w:color="auto" w:fill="auto"/>
          </w:tcPr>
          <w:p w14:paraId="7931A39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kompostu na wozy lub przyczepy</w:t>
            </w:r>
          </w:p>
        </w:tc>
        <w:tc>
          <w:tcPr>
            <w:tcW w:w="1200" w:type="dxa"/>
            <w:shd w:val="clear" w:color="auto" w:fill="auto"/>
          </w:tcPr>
          <w:p w14:paraId="005CE65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bl>
    <w:p w14:paraId="42E7C03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FC6F60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ED99AE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dojazd Wykonawcy na powierzchnie roboczą wskazaną przez Zamawiającego w odległości od szkółki leśnej zawartej w Tabeli parametrów, </w:t>
      </w:r>
    </w:p>
    <w:p w14:paraId="1D193FE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wykopanie torfu lub pozyskanie łubinu,</w:t>
      </w:r>
    </w:p>
    <w:p w14:paraId="6CB5578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zgromadzonego materiału w pryzmy oraz przygotowanie do transportu,</w:t>
      </w:r>
    </w:p>
    <w:p w14:paraId="03EBFBB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materiału kompostowego do środka transportowego lub miejsca tymczasowego przechowywania,</w:t>
      </w:r>
    </w:p>
    <w:p w14:paraId="0F243FF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i zabezpieczenie materiału kompostowego na środku transportowym lub w miejscu przechowywania,</w:t>
      </w:r>
    </w:p>
    <w:p w14:paraId="7CB6F88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pozyskanego materiału kompostowego,</w:t>
      </w:r>
    </w:p>
    <w:p w14:paraId="1269B21C" w14:textId="77777777" w:rsidR="00235149" w:rsidRPr="00235149" w:rsidRDefault="00235149" w:rsidP="00235149">
      <w:pPr>
        <w:suppressAutoHyphens w:val="0"/>
        <w:spacing w:after="160" w:line="278" w:lineRule="auto"/>
        <w:contextualSpacing/>
        <w:jc w:val="both"/>
        <w:rPr>
          <w:rFonts w:ascii="Cambria" w:eastAsia="Cambria" w:hAnsi="Cambria" w:cs="Cambria"/>
          <w:color w:val="FF0000"/>
          <w:kern w:val="2"/>
          <w:sz w:val="22"/>
          <w:szCs w:val="22"/>
          <w:lang w:eastAsia="en-US"/>
          <w14:ligatures w14:val="standardContextual"/>
        </w:rPr>
      </w:pPr>
      <w:r w:rsidRPr="00235149">
        <w:rPr>
          <w:rFonts w:ascii="Cambria" w:eastAsia="Cambria" w:hAnsi="Cambria" w:cs="Cambria"/>
          <w:kern w:val="2"/>
          <w:sz w:val="22"/>
          <w:szCs w:val="22"/>
          <w:lang w:eastAsia="en-US"/>
          <w14:ligatures w14:val="standardContextual"/>
        </w:rPr>
        <w:t>transport materiałów kompostowych na szkółkę leśną,</w:t>
      </w:r>
    </w:p>
    <w:p w14:paraId="7BE285E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rozładunek materiału kompostowego w miejsce wskazane przez Zamawiającego.</w:t>
      </w:r>
    </w:p>
    <w:p w14:paraId="3C37F5C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9DD1E6C"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transportu kompostu zawarta jest w Tabeli parametrów.</w:t>
      </w:r>
    </w:p>
    <w:p w14:paraId="42E4FF7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62A014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materiału kompostowego w pryzmach przy pomocy taśmy mierniczej.</w:t>
      </w:r>
    </w:p>
    <w:p w14:paraId="747EDFD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25E5B6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A5987FA" w14:textId="77777777" w:rsidTr="00B12D98">
        <w:trPr>
          <w:trHeight w:val="600"/>
          <w:tblHeader/>
        </w:trPr>
        <w:tc>
          <w:tcPr>
            <w:tcW w:w="800" w:type="dxa"/>
            <w:shd w:val="clear" w:color="auto" w:fill="auto"/>
            <w:vAlign w:val="center"/>
          </w:tcPr>
          <w:p w14:paraId="38E4601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C4759F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8539CD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AB3E55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271947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0D1D5FC" w14:textId="77777777" w:rsidTr="00B12D98">
        <w:tc>
          <w:tcPr>
            <w:tcW w:w="800" w:type="dxa"/>
            <w:shd w:val="clear" w:color="auto" w:fill="auto"/>
          </w:tcPr>
          <w:p w14:paraId="27C2474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206</w:t>
            </w:r>
          </w:p>
        </w:tc>
        <w:tc>
          <w:tcPr>
            <w:tcW w:w="1800" w:type="dxa"/>
            <w:shd w:val="clear" w:color="auto" w:fill="auto"/>
          </w:tcPr>
          <w:p w14:paraId="6335573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GRAB-R</w:t>
            </w:r>
          </w:p>
        </w:tc>
        <w:tc>
          <w:tcPr>
            <w:tcW w:w="1800" w:type="dxa"/>
            <w:shd w:val="clear" w:color="auto" w:fill="auto"/>
          </w:tcPr>
          <w:p w14:paraId="1060C74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GRAB-R</w:t>
            </w:r>
          </w:p>
        </w:tc>
        <w:tc>
          <w:tcPr>
            <w:tcW w:w="3600" w:type="dxa"/>
            <w:shd w:val="clear" w:color="auto" w:fill="auto"/>
          </w:tcPr>
          <w:p w14:paraId="6BCAD6B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Wygrabianie powierzchni z korzeni i pozostałości drzewnych</w:t>
            </w:r>
          </w:p>
        </w:tc>
        <w:tc>
          <w:tcPr>
            <w:tcW w:w="1200" w:type="dxa"/>
            <w:shd w:val="clear" w:color="auto" w:fill="auto"/>
          </w:tcPr>
          <w:p w14:paraId="5F9D4E4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7D0B019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A49881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1F628F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zebranie z powierzchni kwatery (po orce i kultywacji) chwastów, korzeni kamieni itp.,</w:t>
      </w:r>
    </w:p>
    <w:p w14:paraId="3B8EE42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usunięcie zebranego materiału poza powierzchnię kwatery,</w:t>
      </w:r>
    </w:p>
    <w:p w14:paraId="73D2694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wyrównanie grabiami powierzchni przed siewem. </w:t>
      </w:r>
    </w:p>
    <w:p w14:paraId="6A1DB7D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1226E14"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transportu materiału zawarta jest w Tabeli parametrów.</w:t>
      </w:r>
    </w:p>
    <w:p w14:paraId="70E5A6D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53F75E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5E9BF8DC"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20A7021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1B53E7E" w14:textId="77777777" w:rsidTr="00B12D98">
        <w:trPr>
          <w:trHeight w:val="600"/>
          <w:tblHeader/>
        </w:trPr>
        <w:tc>
          <w:tcPr>
            <w:tcW w:w="800" w:type="dxa"/>
            <w:shd w:val="clear" w:color="auto" w:fill="auto"/>
            <w:vAlign w:val="center"/>
          </w:tcPr>
          <w:p w14:paraId="4208E57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A587C7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FAAF64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CB806D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AEA831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80F0A41" w14:textId="77777777" w:rsidTr="00B12D98">
        <w:tc>
          <w:tcPr>
            <w:tcW w:w="800" w:type="dxa"/>
            <w:shd w:val="clear" w:color="auto" w:fill="auto"/>
          </w:tcPr>
          <w:p w14:paraId="712B0F8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207</w:t>
            </w:r>
          </w:p>
        </w:tc>
        <w:tc>
          <w:tcPr>
            <w:tcW w:w="1800" w:type="dxa"/>
            <w:shd w:val="clear" w:color="auto" w:fill="auto"/>
          </w:tcPr>
          <w:p w14:paraId="1C00CC1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NAP-KONT</w:t>
            </w:r>
          </w:p>
        </w:tc>
        <w:tc>
          <w:tcPr>
            <w:tcW w:w="1800" w:type="dxa"/>
            <w:shd w:val="clear" w:color="auto" w:fill="auto"/>
          </w:tcPr>
          <w:p w14:paraId="65A2AB5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NAP-KONT</w:t>
            </w:r>
          </w:p>
        </w:tc>
        <w:tc>
          <w:tcPr>
            <w:tcW w:w="3600" w:type="dxa"/>
            <w:shd w:val="clear" w:color="auto" w:fill="auto"/>
          </w:tcPr>
          <w:p w14:paraId="2C93A3F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napełnianie kontenerów substratem na linii technologicznej</w:t>
            </w:r>
          </w:p>
        </w:tc>
        <w:tc>
          <w:tcPr>
            <w:tcW w:w="1200" w:type="dxa"/>
            <w:shd w:val="clear" w:color="auto" w:fill="auto"/>
          </w:tcPr>
          <w:p w14:paraId="3705E42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409482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3214F8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FF53F7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uruchomienie poszczególnych modułów linii technologicznej do napełniania kontenerów,</w:t>
      </w:r>
    </w:p>
    <w:p w14:paraId="0E90AC5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mieszalnika substratu,</w:t>
      </w:r>
    </w:p>
    <w:p w14:paraId="5F3180D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podawanie pustych kontenerów na taśmociąg początkowy linii technologicznej,</w:t>
      </w:r>
    </w:p>
    <w:p w14:paraId="0927B6A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ustawienie i korekta ustawień podstawowych parametrów pracy linii technologicznej,</w:t>
      </w:r>
    </w:p>
    <w:p w14:paraId="53961D1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bieżącą kontrolę jakości napełniania kontenerów na linii technologicznej,</w:t>
      </w:r>
    </w:p>
    <w:p w14:paraId="40E817E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zdejmowanie napełnionych substratem kontenerów z podajnika taśmowego i układanie na paletach w stelażu lub na wózki transportowe do dalszego transportu do namiotów lub pola hodowlane,</w:t>
      </w:r>
    </w:p>
    <w:p w14:paraId="22EA23D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bieżące i końcowe (na zakończenie zmiany roboczej) porządkowanie stanowisk pracy i otoczenia linii technologicznej.</w:t>
      </w:r>
    </w:p>
    <w:p w14:paraId="0B6D623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E5DCEE3"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sprzęt niezbędny do wykonania zabiegu zapewnia Zamawiający.</w:t>
      </w:r>
    </w:p>
    <w:p w14:paraId="6FD6E4C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2213B27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68B3133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8F417F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przeliczenie ilości napełnionych kontenerów.</w:t>
      </w:r>
    </w:p>
    <w:p w14:paraId="07483E6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798F409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CB966C1" w14:textId="77777777" w:rsidTr="00B12D98">
        <w:trPr>
          <w:trHeight w:val="600"/>
          <w:tblHeader/>
        </w:trPr>
        <w:tc>
          <w:tcPr>
            <w:tcW w:w="800" w:type="dxa"/>
            <w:shd w:val="clear" w:color="auto" w:fill="auto"/>
            <w:vAlign w:val="center"/>
          </w:tcPr>
          <w:p w14:paraId="07AF04F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605ED65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151BA8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76E58C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F500AC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228BCCF" w14:textId="77777777" w:rsidTr="00B12D98">
        <w:tc>
          <w:tcPr>
            <w:tcW w:w="800" w:type="dxa"/>
            <w:shd w:val="clear" w:color="auto" w:fill="auto"/>
          </w:tcPr>
          <w:p w14:paraId="7FA7CF6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208</w:t>
            </w:r>
          </w:p>
        </w:tc>
        <w:tc>
          <w:tcPr>
            <w:tcW w:w="1800" w:type="dxa"/>
            <w:shd w:val="clear" w:color="auto" w:fill="auto"/>
          </w:tcPr>
          <w:p w14:paraId="63CBB13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ZB-KAM</w:t>
            </w:r>
          </w:p>
        </w:tc>
        <w:tc>
          <w:tcPr>
            <w:tcW w:w="1800" w:type="dxa"/>
            <w:shd w:val="clear" w:color="auto" w:fill="auto"/>
          </w:tcPr>
          <w:p w14:paraId="1859E03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ZB-KAM</w:t>
            </w:r>
          </w:p>
        </w:tc>
        <w:tc>
          <w:tcPr>
            <w:tcW w:w="3600" w:type="dxa"/>
            <w:shd w:val="clear" w:color="auto" w:fill="auto"/>
          </w:tcPr>
          <w:p w14:paraId="4AFAC2D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i wywóz kamieni</w:t>
            </w:r>
          </w:p>
        </w:tc>
        <w:tc>
          <w:tcPr>
            <w:tcW w:w="1200" w:type="dxa"/>
            <w:shd w:val="clear" w:color="auto" w:fill="auto"/>
          </w:tcPr>
          <w:p w14:paraId="11129D4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3FE0090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0C6EB0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A32EF5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zbiór kamieni i  pozostałości roślinnych z powierzchni uprawy gleby, </w:t>
      </w:r>
    </w:p>
    <w:p w14:paraId="4F15A6B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kamieni i pozostałości roślinnych na przyczepę lub inne pojazdy,</w:t>
      </w:r>
    </w:p>
    <w:p w14:paraId="0CAA865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wywóz i rozładunek kamieni i  pozostałości roślinnych na wskazane miejsce w odległości zawartej w Tabeli parametrów.</w:t>
      </w:r>
    </w:p>
    <w:p w14:paraId="04F07DB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914961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45CF202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610BD8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E87F84E" w14:textId="77777777" w:rsidTr="00B12D98">
        <w:trPr>
          <w:trHeight w:val="600"/>
          <w:tblHeader/>
        </w:trPr>
        <w:tc>
          <w:tcPr>
            <w:tcW w:w="800" w:type="dxa"/>
            <w:shd w:val="clear" w:color="auto" w:fill="auto"/>
            <w:vAlign w:val="center"/>
          </w:tcPr>
          <w:p w14:paraId="3B42A8B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74F972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36673C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C73A2F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B40584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9283271" w14:textId="77777777" w:rsidTr="00B12D98">
        <w:tc>
          <w:tcPr>
            <w:tcW w:w="800" w:type="dxa"/>
            <w:shd w:val="clear" w:color="auto" w:fill="auto"/>
          </w:tcPr>
          <w:p w14:paraId="514DB7F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209</w:t>
            </w:r>
          </w:p>
        </w:tc>
        <w:tc>
          <w:tcPr>
            <w:tcW w:w="1800" w:type="dxa"/>
            <w:shd w:val="clear" w:color="auto" w:fill="auto"/>
          </w:tcPr>
          <w:p w14:paraId="2D97E46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UKŁ-SUB</w:t>
            </w:r>
          </w:p>
        </w:tc>
        <w:tc>
          <w:tcPr>
            <w:tcW w:w="1800" w:type="dxa"/>
            <w:shd w:val="clear" w:color="auto" w:fill="auto"/>
          </w:tcPr>
          <w:p w14:paraId="3721796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UKŁ-SUB</w:t>
            </w:r>
          </w:p>
        </w:tc>
        <w:tc>
          <w:tcPr>
            <w:tcW w:w="3600" w:type="dxa"/>
            <w:shd w:val="clear" w:color="auto" w:fill="auto"/>
          </w:tcPr>
          <w:p w14:paraId="1A3AB97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Układanie warstwy substratu o grubości 15 cm</w:t>
            </w:r>
          </w:p>
        </w:tc>
        <w:tc>
          <w:tcPr>
            <w:tcW w:w="1200" w:type="dxa"/>
            <w:shd w:val="clear" w:color="auto" w:fill="auto"/>
          </w:tcPr>
          <w:p w14:paraId="59EAA0D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3623DB9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8ABEEB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6F1F1E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dostarczenie substratu z miejsca wskazanego przez Zamawiającego, </w:t>
      </w:r>
    </w:p>
    <w:p w14:paraId="5AD9AAF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nowej warstwy substratu o grubości ok. 15 cm w opróżnionych korytach,</w:t>
      </w:r>
    </w:p>
    <w:p w14:paraId="6B81B31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wyrównanie powierzchni,</w:t>
      </w:r>
    </w:p>
    <w:p w14:paraId="69BFFA2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wałowanie powierzchni,</w:t>
      </w:r>
    </w:p>
    <w:p w14:paraId="04ED908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wytyczenie kwater.</w:t>
      </w:r>
    </w:p>
    <w:p w14:paraId="28CF42E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246249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47F6365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B900CD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44DBBE0" w14:textId="77777777" w:rsidTr="00B12D98">
        <w:trPr>
          <w:trHeight w:val="600"/>
          <w:tblHeader/>
        </w:trPr>
        <w:tc>
          <w:tcPr>
            <w:tcW w:w="800" w:type="dxa"/>
            <w:shd w:val="clear" w:color="auto" w:fill="auto"/>
            <w:vAlign w:val="center"/>
          </w:tcPr>
          <w:p w14:paraId="7048538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21B9B60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C888C0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D7184F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7070B6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E70E504" w14:textId="77777777" w:rsidTr="00B12D98">
        <w:tc>
          <w:tcPr>
            <w:tcW w:w="800" w:type="dxa"/>
            <w:shd w:val="clear" w:color="auto" w:fill="auto"/>
          </w:tcPr>
          <w:p w14:paraId="352D361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210</w:t>
            </w:r>
          </w:p>
        </w:tc>
        <w:tc>
          <w:tcPr>
            <w:tcW w:w="1800" w:type="dxa"/>
            <w:shd w:val="clear" w:color="auto" w:fill="auto"/>
          </w:tcPr>
          <w:p w14:paraId="22813FF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OSŁ-ATM</w:t>
            </w:r>
          </w:p>
        </w:tc>
        <w:tc>
          <w:tcPr>
            <w:tcW w:w="1800" w:type="dxa"/>
            <w:shd w:val="clear" w:color="auto" w:fill="auto"/>
          </w:tcPr>
          <w:p w14:paraId="53809DC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OSŁ-ATM</w:t>
            </w:r>
          </w:p>
        </w:tc>
        <w:tc>
          <w:tcPr>
            <w:tcW w:w="3600" w:type="dxa"/>
            <w:shd w:val="clear" w:color="auto" w:fill="auto"/>
          </w:tcPr>
          <w:p w14:paraId="0830F4F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Osłona szkółki przed ujemnymi wpływami atmosferycznymi</w:t>
            </w:r>
          </w:p>
        </w:tc>
        <w:tc>
          <w:tcPr>
            <w:tcW w:w="1200" w:type="dxa"/>
            <w:shd w:val="clear" w:color="auto" w:fill="auto"/>
          </w:tcPr>
          <w:p w14:paraId="593196B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0229E761" w14:textId="77777777" w:rsidTr="00B12D98">
        <w:tc>
          <w:tcPr>
            <w:tcW w:w="800" w:type="dxa"/>
            <w:shd w:val="clear" w:color="auto" w:fill="auto"/>
          </w:tcPr>
          <w:p w14:paraId="2C0EBD2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211</w:t>
            </w:r>
          </w:p>
        </w:tc>
        <w:tc>
          <w:tcPr>
            <w:tcW w:w="1800" w:type="dxa"/>
            <w:shd w:val="clear" w:color="auto" w:fill="auto"/>
          </w:tcPr>
          <w:p w14:paraId="4C7BF7F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OSŁ-REG</w:t>
            </w:r>
          </w:p>
        </w:tc>
        <w:tc>
          <w:tcPr>
            <w:tcW w:w="1800" w:type="dxa"/>
            <w:shd w:val="clear" w:color="auto" w:fill="auto"/>
          </w:tcPr>
          <w:p w14:paraId="4AE53E7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OSŁ-REG</w:t>
            </w:r>
          </w:p>
        </w:tc>
        <w:tc>
          <w:tcPr>
            <w:tcW w:w="3600" w:type="dxa"/>
            <w:shd w:val="clear" w:color="auto" w:fill="auto"/>
          </w:tcPr>
          <w:p w14:paraId="579A0C6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Regulowanie położenia osłon</w:t>
            </w:r>
          </w:p>
        </w:tc>
        <w:tc>
          <w:tcPr>
            <w:tcW w:w="1200" w:type="dxa"/>
            <w:shd w:val="clear" w:color="auto" w:fill="auto"/>
          </w:tcPr>
          <w:p w14:paraId="4BD9EB6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1C9E36D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CAB0F0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96C7B7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zakładanie lub zdejmowanie osłon wraz z załadunkiem i dowozem z magazynu szkółki,</w:t>
      </w:r>
    </w:p>
    <w:p w14:paraId="61C9BB9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czasowe odsłonięcie uprawy celem wykonania pielenia bądź oprysku i ponowne założenie łącznie z wbiciem haków lub podpór podtrzymujących,</w:t>
      </w:r>
    </w:p>
    <w:p w14:paraId="132E08D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regulacja położenia osłon,</w:t>
      </w:r>
    </w:p>
    <w:p w14:paraId="6814EA8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oraz oczyszczenie osłon w miejscu składowania.</w:t>
      </w:r>
    </w:p>
    <w:p w14:paraId="05771F0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5ED45E6"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Rodzaj stosowanych osłon zawarty jest w Tabeli parametrów.</w:t>
      </w:r>
    </w:p>
    <w:p w14:paraId="3A9F6EE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16E98C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5AE772EA"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r w:rsidRPr="00235149">
        <w:rPr>
          <w:rFonts w:ascii="Cambria" w:eastAsia="Aptos" w:hAnsi="Cambria"/>
          <w:b/>
          <w:color w:val="FF0000"/>
          <w:kern w:val="2"/>
          <w:sz w:val="22"/>
          <w:szCs w:val="24"/>
          <w:lang w:eastAsia="en-US"/>
          <w14:ligatures w14:val="standardContextual"/>
        </w:rPr>
        <w:t xml:space="preserve"> </w:t>
      </w:r>
    </w:p>
    <w:p w14:paraId="7C30616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1A53DE8" w14:textId="77777777" w:rsidTr="00B12D98">
        <w:trPr>
          <w:trHeight w:val="600"/>
          <w:tblHeader/>
        </w:trPr>
        <w:tc>
          <w:tcPr>
            <w:tcW w:w="800" w:type="dxa"/>
            <w:shd w:val="clear" w:color="auto" w:fill="auto"/>
            <w:vAlign w:val="center"/>
          </w:tcPr>
          <w:p w14:paraId="6716C4C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F87DE0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A5DCDA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BA70CC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2A2265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1B6DE68" w14:textId="77777777" w:rsidTr="00B12D98">
        <w:tc>
          <w:tcPr>
            <w:tcW w:w="800" w:type="dxa"/>
            <w:shd w:val="clear" w:color="auto" w:fill="auto"/>
          </w:tcPr>
          <w:p w14:paraId="7B44BB8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212</w:t>
            </w:r>
          </w:p>
        </w:tc>
        <w:tc>
          <w:tcPr>
            <w:tcW w:w="1800" w:type="dxa"/>
            <w:shd w:val="clear" w:color="auto" w:fill="auto"/>
          </w:tcPr>
          <w:p w14:paraId="16DA35F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WYK-WORF</w:t>
            </w:r>
          </w:p>
        </w:tc>
        <w:tc>
          <w:tcPr>
            <w:tcW w:w="1800" w:type="dxa"/>
            <w:shd w:val="clear" w:color="auto" w:fill="auto"/>
          </w:tcPr>
          <w:p w14:paraId="4C55AA3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WYK-WORF</w:t>
            </w:r>
          </w:p>
        </w:tc>
        <w:tc>
          <w:tcPr>
            <w:tcW w:w="3600" w:type="dxa"/>
            <w:shd w:val="clear" w:color="auto" w:fill="auto"/>
          </w:tcPr>
          <w:p w14:paraId="0D70A7A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woreczków i cylindrów foliowych</w:t>
            </w:r>
          </w:p>
        </w:tc>
        <w:tc>
          <w:tcPr>
            <w:tcW w:w="1200" w:type="dxa"/>
            <w:shd w:val="clear" w:color="auto" w:fill="auto"/>
          </w:tcPr>
          <w:p w14:paraId="35DC5BB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3F7F29B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C6FA3C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1EAC46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67DD60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i dowiezienie materiałów potrzebnych do wykonania woreczków,</w:t>
      </w:r>
    </w:p>
    <w:p w14:paraId="7489656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woreczków (cylindrów) na sadzonki,</w:t>
      </w:r>
    </w:p>
    <w:p w14:paraId="5603C82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odniesienie wykonanych woreczków na miejsce wskazane przez Zamawiającego.</w:t>
      </w:r>
    </w:p>
    <w:p w14:paraId="6A217E5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1F7CB9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odbiór prac nastąpi poprzez zweryfikowanie prawidłowości ich wykonania ze zleceniem oraz poprzez policzenie napełnionych doniczek (woreczków).  </w:t>
      </w:r>
    </w:p>
    <w:p w14:paraId="3A49EB0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doniczki (woreczka)</w:t>
      </w:r>
    </w:p>
    <w:p w14:paraId="40C9FB2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FB3F27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742B5A6" w14:textId="77777777" w:rsidTr="00B12D98">
        <w:trPr>
          <w:trHeight w:val="600"/>
          <w:tblHeader/>
        </w:trPr>
        <w:tc>
          <w:tcPr>
            <w:tcW w:w="800" w:type="dxa"/>
            <w:shd w:val="clear" w:color="auto" w:fill="auto"/>
            <w:vAlign w:val="center"/>
          </w:tcPr>
          <w:p w14:paraId="5568772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3B0AD9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BFFAB0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A51287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68995C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AFFA419" w14:textId="77777777" w:rsidTr="00B12D98">
        <w:tc>
          <w:tcPr>
            <w:tcW w:w="800" w:type="dxa"/>
            <w:shd w:val="clear" w:color="auto" w:fill="auto"/>
          </w:tcPr>
          <w:p w14:paraId="053F856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213</w:t>
            </w:r>
          </w:p>
        </w:tc>
        <w:tc>
          <w:tcPr>
            <w:tcW w:w="1800" w:type="dxa"/>
            <w:shd w:val="clear" w:color="auto" w:fill="auto"/>
          </w:tcPr>
          <w:p w14:paraId="70EDDA6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PRZEZ-NAM</w:t>
            </w:r>
          </w:p>
        </w:tc>
        <w:tc>
          <w:tcPr>
            <w:tcW w:w="1800" w:type="dxa"/>
            <w:shd w:val="clear" w:color="auto" w:fill="auto"/>
          </w:tcPr>
          <w:p w14:paraId="6FE038F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PRZEZ-NAM</w:t>
            </w:r>
          </w:p>
        </w:tc>
        <w:tc>
          <w:tcPr>
            <w:tcW w:w="3600" w:type="dxa"/>
            <w:shd w:val="clear" w:color="auto" w:fill="auto"/>
          </w:tcPr>
          <w:p w14:paraId="07F5774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Przerzedzanie siewów z pieleniem</w:t>
            </w:r>
          </w:p>
        </w:tc>
        <w:tc>
          <w:tcPr>
            <w:tcW w:w="1200" w:type="dxa"/>
            <w:shd w:val="clear" w:color="auto" w:fill="auto"/>
          </w:tcPr>
          <w:p w14:paraId="6EECBC4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0C46FE7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A9CFB9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36C99F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wzruszenie gleby narzędziami ręcznymi,</w:t>
      </w:r>
    </w:p>
    <w:p w14:paraId="485B3E7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usuwanie chwastów i przerywanie nadmiarów siewów,</w:t>
      </w:r>
    </w:p>
    <w:p w14:paraId="6F79569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usuniętych roślin z powierzchni pielonej w miejsce wskazane przez Zamawiającego.</w:t>
      </w:r>
    </w:p>
    <w:p w14:paraId="1CFBD18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3A0CBA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4AB2A42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2516DF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C4F3454" w14:textId="77777777" w:rsidTr="00B12D98">
        <w:trPr>
          <w:trHeight w:val="600"/>
          <w:tblHeader/>
        </w:trPr>
        <w:tc>
          <w:tcPr>
            <w:tcW w:w="800" w:type="dxa"/>
            <w:shd w:val="clear" w:color="auto" w:fill="auto"/>
            <w:vAlign w:val="center"/>
          </w:tcPr>
          <w:p w14:paraId="48F4CD9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27EDA9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793AA9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703580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654550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1F5ECB7" w14:textId="77777777" w:rsidTr="00B12D98">
        <w:tc>
          <w:tcPr>
            <w:tcW w:w="800" w:type="dxa"/>
            <w:shd w:val="clear" w:color="auto" w:fill="auto"/>
          </w:tcPr>
          <w:p w14:paraId="1597503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214</w:t>
            </w:r>
          </w:p>
        </w:tc>
        <w:tc>
          <w:tcPr>
            <w:tcW w:w="1800" w:type="dxa"/>
            <w:shd w:val="clear" w:color="auto" w:fill="auto"/>
          </w:tcPr>
          <w:p w14:paraId="68EDDFD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SORT-KON1</w:t>
            </w:r>
          </w:p>
        </w:tc>
        <w:tc>
          <w:tcPr>
            <w:tcW w:w="1800" w:type="dxa"/>
            <w:shd w:val="clear" w:color="auto" w:fill="auto"/>
          </w:tcPr>
          <w:p w14:paraId="08B1375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SORT-KON1</w:t>
            </w:r>
          </w:p>
          <w:p w14:paraId="11A4BE3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p>
        </w:tc>
        <w:tc>
          <w:tcPr>
            <w:tcW w:w="3600" w:type="dxa"/>
            <w:shd w:val="clear" w:color="auto" w:fill="auto"/>
          </w:tcPr>
          <w:p w14:paraId="782284B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Sortowanie sadzonek wszystkich gatunków w kontenerach o zagęszczeniu cel do 400 szt./m2</w:t>
            </w:r>
          </w:p>
        </w:tc>
        <w:tc>
          <w:tcPr>
            <w:tcW w:w="1200" w:type="dxa"/>
            <w:shd w:val="clear" w:color="auto" w:fill="auto"/>
          </w:tcPr>
          <w:p w14:paraId="5F49816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2389C13F" w14:textId="77777777" w:rsidTr="00B12D98">
        <w:tc>
          <w:tcPr>
            <w:tcW w:w="800" w:type="dxa"/>
            <w:shd w:val="clear" w:color="auto" w:fill="auto"/>
          </w:tcPr>
          <w:p w14:paraId="7286E6F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215</w:t>
            </w:r>
          </w:p>
        </w:tc>
        <w:tc>
          <w:tcPr>
            <w:tcW w:w="1800" w:type="dxa"/>
            <w:shd w:val="clear" w:color="auto" w:fill="auto"/>
          </w:tcPr>
          <w:p w14:paraId="3C57A4A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SORT-KON2</w:t>
            </w:r>
          </w:p>
        </w:tc>
        <w:tc>
          <w:tcPr>
            <w:tcW w:w="1800" w:type="dxa"/>
            <w:shd w:val="clear" w:color="auto" w:fill="auto"/>
          </w:tcPr>
          <w:p w14:paraId="0954EF3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SORT-KON2</w:t>
            </w:r>
          </w:p>
          <w:p w14:paraId="1A6ADD1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p>
        </w:tc>
        <w:tc>
          <w:tcPr>
            <w:tcW w:w="3600" w:type="dxa"/>
            <w:shd w:val="clear" w:color="auto" w:fill="auto"/>
          </w:tcPr>
          <w:p w14:paraId="10AF89D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Sortowanie sadzonek wszystkich gatunków w kontenerach o zagęszczeniu cel powyżej 400 szt./m2</w:t>
            </w:r>
          </w:p>
        </w:tc>
        <w:tc>
          <w:tcPr>
            <w:tcW w:w="1200" w:type="dxa"/>
            <w:shd w:val="clear" w:color="auto" w:fill="auto"/>
          </w:tcPr>
          <w:p w14:paraId="39483E4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6C7621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A0B85F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071E4A3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wysortowanie sadzonek spełniających określone parametry,</w:t>
      </w:r>
    </w:p>
    <w:p w14:paraId="3010F2E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przełożenie wysortowanych sadzonek do kontenerów lub innych pojemników,</w:t>
      </w:r>
    </w:p>
    <w:p w14:paraId="154324C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ułożenie kontenerów lub innych pojemników z wysortowanymi sadzonkami na paletach lub podłożu,</w:t>
      </w:r>
    </w:p>
    <w:p w14:paraId="4BE64A6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wyrzucenie pozostałych sadzonek pozaklasowych do pojemnika wraz z opróżnieniem kontenerów hodowlanych z resztek substratu i ułożenie ich na paletach,</w:t>
      </w:r>
    </w:p>
    <w:p w14:paraId="5CC1D53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uporządkowanie miejsca sortowania.</w:t>
      </w:r>
    </w:p>
    <w:p w14:paraId="131CAF5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E7F5DB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 jakości wykonania prac z opisem czynności i zleceniem oraz policzenie wysortowanych sadzonek.</w:t>
      </w:r>
    </w:p>
    <w:p w14:paraId="073B2FC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4A4367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ACA38E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5BF4574" w14:textId="77777777" w:rsidTr="00B12D98">
        <w:trPr>
          <w:trHeight w:val="600"/>
          <w:tblHeader/>
        </w:trPr>
        <w:tc>
          <w:tcPr>
            <w:tcW w:w="800" w:type="dxa"/>
            <w:shd w:val="clear" w:color="auto" w:fill="auto"/>
            <w:vAlign w:val="center"/>
          </w:tcPr>
          <w:p w14:paraId="2AF6400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402156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EFC866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8BD2A2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C0638D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FD975A8" w14:textId="77777777" w:rsidTr="00B12D98">
        <w:tc>
          <w:tcPr>
            <w:tcW w:w="800" w:type="dxa"/>
            <w:shd w:val="clear" w:color="auto" w:fill="auto"/>
          </w:tcPr>
          <w:p w14:paraId="55D8599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216</w:t>
            </w:r>
          </w:p>
        </w:tc>
        <w:tc>
          <w:tcPr>
            <w:tcW w:w="1800" w:type="dxa"/>
            <w:shd w:val="clear" w:color="auto" w:fill="auto"/>
          </w:tcPr>
          <w:p w14:paraId="67F0F52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POZ-P</w:t>
            </w:r>
          </w:p>
        </w:tc>
        <w:tc>
          <w:tcPr>
            <w:tcW w:w="1800" w:type="dxa"/>
            <w:shd w:val="clear" w:color="auto" w:fill="auto"/>
          </w:tcPr>
          <w:p w14:paraId="21F8CA9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POZ-P</w:t>
            </w:r>
          </w:p>
        </w:tc>
        <w:tc>
          <w:tcPr>
            <w:tcW w:w="3600" w:type="dxa"/>
            <w:shd w:val="clear" w:color="auto" w:fill="auto"/>
          </w:tcPr>
          <w:p w14:paraId="6080769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Pozyskanie pędów, cięcie zrzezów, liczenie, wiązanie i dołowanie</w:t>
            </w:r>
          </w:p>
        </w:tc>
        <w:tc>
          <w:tcPr>
            <w:tcW w:w="1200" w:type="dxa"/>
            <w:shd w:val="clear" w:color="auto" w:fill="auto"/>
          </w:tcPr>
          <w:p w14:paraId="3B517A9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148396B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7396E1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140C45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pozyskanie pędów, </w:t>
      </w:r>
    </w:p>
    <w:p w14:paraId="7CB8231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cięcie zrzezów, </w:t>
      </w:r>
    </w:p>
    <w:p w14:paraId="3F2787D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liczenie, wiązanie w pęczki, </w:t>
      </w:r>
    </w:p>
    <w:p w14:paraId="6A92420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dołowanie lub zabezpieczenie przed przesychaniem, </w:t>
      </w:r>
    </w:p>
    <w:p w14:paraId="07FAFB7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uprzątnięcie odpadów. </w:t>
      </w:r>
    </w:p>
    <w:p w14:paraId="428E4C5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8146BD7"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pędy będą pozyskiwane z drzew ściętych i/lub krzewów stojących. </w:t>
      </w:r>
    </w:p>
    <w:p w14:paraId="727A120F"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rodzaj pozyskiwanych pędów oraz odległość pozyskiwania pędów od szkółki określone są w Tabeli parametrów.</w:t>
      </w:r>
    </w:p>
    <w:p w14:paraId="5013CC6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296388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odniesienie tej ilości do całości.</w:t>
      </w:r>
    </w:p>
    <w:p w14:paraId="780479F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EC73B5D"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b/>
          <w:color w:val="FF0000"/>
          <w:kern w:val="2"/>
          <w:sz w:val="22"/>
          <w:szCs w:val="24"/>
          <w:lang w:eastAsia="en-US"/>
          <w14:ligatures w14:val="standardContextual"/>
        </w:rPr>
        <w:t xml:space="preserve">  </w:t>
      </w:r>
    </w:p>
    <w:p w14:paraId="1C3D41C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22532A9" w14:textId="77777777" w:rsidTr="00B12D98">
        <w:trPr>
          <w:trHeight w:val="600"/>
          <w:tblHeader/>
        </w:trPr>
        <w:tc>
          <w:tcPr>
            <w:tcW w:w="800" w:type="dxa"/>
            <w:shd w:val="clear" w:color="auto" w:fill="auto"/>
            <w:vAlign w:val="center"/>
          </w:tcPr>
          <w:p w14:paraId="7510D40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21A2992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5DA8F8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CC16C3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3612DC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1B47670" w14:textId="77777777" w:rsidTr="00B12D98">
        <w:tc>
          <w:tcPr>
            <w:tcW w:w="800" w:type="dxa"/>
            <w:shd w:val="clear" w:color="auto" w:fill="auto"/>
          </w:tcPr>
          <w:p w14:paraId="2815464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217</w:t>
            </w:r>
          </w:p>
        </w:tc>
        <w:tc>
          <w:tcPr>
            <w:tcW w:w="1800" w:type="dxa"/>
            <w:shd w:val="clear" w:color="auto" w:fill="auto"/>
          </w:tcPr>
          <w:p w14:paraId="5336C7B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PRZE-KOMR</w:t>
            </w:r>
          </w:p>
        </w:tc>
        <w:tc>
          <w:tcPr>
            <w:tcW w:w="1800" w:type="dxa"/>
            <w:shd w:val="clear" w:color="auto" w:fill="auto"/>
          </w:tcPr>
          <w:p w14:paraId="7797DBB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PRZE-KOMR</w:t>
            </w:r>
          </w:p>
        </w:tc>
        <w:tc>
          <w:tcPr>
            <w:tcW w:w="3600" w:type="dxa"/>
            <w:shd w:val="clear" w:color="auto" w:fill="auto"/>
          </w:tcPr>
          <w:p w14:paraId="17D401F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Jednorazowe ręczne przerobienie kompostu z wapnem lub nawozami mineralnymi</w:t>
            </w:r>
          </w:p>
        </w:tc>
        <w:tc>
          <w:tcPr>
            <w:tcW w:w="1200" w:type="dxa"/>
            <w:shd w:val="clear" w:color="auto" w:fill="auto"/>
          </w:tcPr>
          <w:p w14:paraId="3B5B897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r w:rsidR="00235149" w:rsidRPr="00235149" w14:paraId="34D3332B" w14:textId="77777777" w:rsidTr="00B12D98">
        <w:tc>
          <w:tcPr>
            <w:tcW w:w="800" w:type="dxa"/>
            <w:shd w:val="clear" w:color="auto" w:fill="auto"/>
          </w:tcPr>
          <w:p w14:paraId="43307DF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218</w:t>
            </w:r>
          </w:p>
        </w:tc>
        <w:tc>
          <w:tcPr>
            <w:tcW w:w="1800" w:type="dxa"/>
            <w:shd w:val="clear" w:color="auto" w:fill="auto"/>
          </w:tcPr>
          <w:p w14:paraId="365DD11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PRZES-R</w:t>
            </w:r>
          </w:p>
        </w:tc>
        <w:tc>
          <w:tcPr>
            <w:tcW w:w="1800" w:type="dxa"/>
            <w:shd w:val="clear" w:color="auto" w:fill="auto"/>
          </w:tcPr>
          <w:p w14:paraId="482C119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PRZES-R</w:t>
            </w:r>
          </w:p>
        </w:tc>
        <w:tc>
          <w:tcPr>
            <w:tcW w:w="3600" w:type="dxa"/>
            <w:shd w:val="clear" w:color="auto" w:fill="auto"/>
          </w:tcPr>
          <w:p w14:paraId="5DAB8F5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Przesiewanie kompostu wraz z doniesieniem i przestawieniem raf</w:t>
            </w:r>
          </w:p>
        </w:tc>
        <w:tc>
          <w:tcPr>
            <w:tcW w:w="1200" w:type="dxa"/>
            <w:shd w:val="clear" w:color="auto" w:fill="auto"/>
          </w:tcPr>
          <w:p w14:paraId="19A6F35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bl>
    <w:p w14:paraId="255EC02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EFF6A1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795FC3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pojemnika z wapnem lub nawozem mineralnym do pryzmy kompostowej lub doniesienie i ustawienie metalowego sita rafa wraz z jego przestawieniem,</w:t>
      </w:r>
    </w:p>
    <w:p w14:paraId="7FF9166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przerobienie lub przesiewanie kompostu,</w:t>
      </w:r>
    </w:p>
    <w:p w14:paraId="11DE550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pryzmy kompostowej,</w:t>
      </w:r>
    </w:p>
    <w:p w14:paraId="196FAF2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odstawienie sita.</w:t>
      </w:r>
    </w:p>
    <w:p w14:paraId="6C9F2FF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1FF73B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poprzez zmierzenie materiału kompostowego w pryzmach przy pomocy taśmy mierniczej. </w:t>
      </w:r>
    </w:p>
    <w:p w14:paraId="3007FA3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D17FB8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5C197688"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57E52F5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C5A1CF7" w14:textId="77777777" w:rsidTr="00B12D98">
        <w:trPr>
          <w:trHeight w:val="600"/>
          <w:tblHeader/>
        </w:trPr>
        <w:tc>
          <w:tcPr>
            <w:tcW w:w="800" w:type="dxa"/>
            <w:shd w:val="clear" w:color="auto" w:fill="auto"/>
            <w:vAlign w:val="center"/>
          </w:tcPr>
          <w:p w14:paraId="0E56516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07DE81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93D5DA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23E71F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0A7B1B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2A7D129" w14:textId="77777777" w:rsidTr="00B12D98">
        <w:tc>
          <w:tcPr>
            <w:tcW w:w="800" w:type="dxa"/>
            <w:shd w:val="clear" w:color="auto" w:fill="auto"/>
          </w:tcPr>
          <w:p w14:paraId="7815F4E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219</w:t>
            </w:r>
          </w:p>
        </w:tc>
        <w:tc>
          <w:tcPr>
            <w:tcW w:w="1800" w:type="dxa"/>
            <w:shd w:val="clear" w:color="auto" w:fill="auto"/>
          </w:tcPr>
          <w:p w14:paraId="7D609B6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ZAŁ-1</w:t>
            </w:r>
          </w:p>
        </w:tc>
        <w:tc>
          <w:tcPr>
            <w:tcW w:w="1800" w:type="dxa"/>
            <w:shd w:val="clear" w:color="auto" w:fill="auto"/>
          </w:tcPr>
          <w:p w14:paraId="7E36B0D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ZAŁ-1IL,</w:t>
            </w:r>
            <w:r w:rsidRPr="00235149">
              <w:rPr>
                <w:rFonts w:ascii="Cambria" w:eastAsia="Aptos" w:hAnsi="Cambria"/>
                <w:kern w:val="2"/>
                <w:sz w:val="22"/>
                <w:szCs w:val="24"/>
                <w:lang w:eastAsia="en-US"/>
                <w14:ligatures w14:val="standardContextual"/>
              </w:rPr>
              <w:br/>
              <w:t xml:space="preserve"> ZAŁ-1LL, </w:t>
            </w:r>
            <w:r w:rsidRPr="00235149">
              <w:rPr>
                <w:rFonts w:ascii="Cambria" w:eastAsia="Aptos" w:hAnsi="Cambria"/>
                <w:kern w:val="2"/>
                <w:sz w:val="22"/>
                <w:szCs w:val="24"/>
                <w:lang w:eastAsia="en-US"/>
                <w14:ligatures w14:val="standardContextual"/>
              </w:rPr>
              <w:br/>
              <w:t xml:space="preserve">ZAŁ-1IP, </w:t>
            </w:r>
            <w:r w:rsidRPr="00235149">
              <w:rPr>
                <w:rFonts w:ascii="Cambria" w:eastAsia="Aptos" w:hAnsi="Cambria"/>
                <w:kern w:val="2"/>
                <w:sz w:val="22"/>
                <w:szCs w:val="24"/>
                <w:lang w:eastAsia="en-US"/>
                <w14:ligatures w14:val="standardContextual"/>
              </w:rPr>
              <w:br/>
              <w:t>ZAŁ-1LP</w:t>
            </w:r>
          </w:p>
        </w:tc>
        <w:tc>
          <w:tcPr>
            <w:tcW w:w="3600" w:type="dxa"/>
            <w:shd w:val="clear" w:color="auto" w:fill="auto"/>
          </w:tcPr>
          <w:p w14:paraId="132AC34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lub rozładunek sadzonek - 1 latek</w:t>
            </w:r>
          </w:p>
        </w:tc>
        <w:tc>
          <w:tcPr>
            <w:tcW w:w="1200" w:type="dxa"/>
            <w:shd w:val="clear" w:color="auto" w:fill="auto"/>
          </w:tcPr>
          <w:p w14:paraId="6A935EC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7C8E6B8E" w14:textId="77777777" w:rsidTr="00B12D98">
        <w:tc>
          <w:tcPr>
            <w:tcW w:w="800" w:type="dxa"/>
            <w:shd w:val="clear" w:color="auto" w:fill="auto"/>
          </w:tcPr>
          <w:p w14:paraId="6B0FD5B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220</w:t>
            </w:r>
          </w:p>
        </w:tc>
        <w:tc>
          <w:tcPr>
            <w:tcW w:w="1800" w:type="dxa"/>
            <w:shd w:val="clear" w:color="auto" w:fill="auto"/>
          </w:tcPr>
          <w:p w14:paraId="598642F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ZAŁ-2</w:t>
            </w:r>
          </w:p>
        </w:tc>
        <w:tc>
          <w:tcPr>
            <w:tcW w:w="1800" w:type="dxa"/>
            <w:shd w:val="clear" w:color="auto" w:fill="auto"/>
          </w:tcPr>
          <w:p w14:paraId="0EC4D3A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ZAŁ-2IL, </w:t>
            </w:r>
            <w:r w:rsidRPr="00235149">
              <w:rPr>
                <w:rFonts w:ascii="Cambria" w:eastAsia="Aptos" w:hAnsi="Cambria"/>
                <w:kern w:val="2"/>
                <w:sz w:val="22"/>
                <w:szCs w:val="24"/>
                <w:lang w:eastAsia="en-US"/>
                <w14:ligatures w14:val="standardContextual"/>
              </w:rPr>
              <w:br/>
              <w:t xml:space="preserve">ZAŁ-2LL, </w:t>
            </w:r>
            <w:r w:rsidRPr="00235149">
              <w:rPr>
                <w:rFonts w:ascii="Cambria" w:eastAsia="Aptos" w:hAnsi="Cambria"/>
                <w:kern w:val="2"/>
                <w:sz w:val="22"/>
                <w:szCs w:val="24"/>
                <w:lang w:eastAsia="en-US"/>
                <w14:ligatures w14:val="standardContextual"/>
              </w:rPr>
              <w:br/>
              <w:t xml:space="preserve">ZAŁ-2IP, </w:t>
            </w:r>
            <w:r w:rsidRPr="00235149">
              <w:rPr>
                <w:rFonts w:ascii="Cambria" w:eastAsia="Aptos" w:hAnsi="Cambria"/>
                <w:kern w:val="2"/>
                <w:sz w:val="22"/>
                <w:szCs w:val="24"/>
                <w:lang w:eastAsia="en-US"/>
                <w14:ligatures w14:val="standardContextual"/>
              </w:rPr>
              <w:br/>
              <w:t>ZAŁ-2LP</w:t>
            </w:r>
          </w:p>
        </w:tc>
        <w:tc>
          <w:tcPr>
            <w:tcW w:w="3600" w:type="dxa"/>
            <w:shd w:val="clear" w:color="auto" w:fill="auto"/>
          </w:tcPr>
          <w:p w14:paraId="2FF79AA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lub rozładunek sadzonek – 2-3 latek</w:t>
            </w:r>
          </w:p>
        </w:tc>
        <w:tc>
          <w:tcPr>
            <w:tcW w:w="1200" w:type="dxa"/>
            <w:shd w:val="clear" w:color="auto" w:fill="auto"/>
          </w:tcPr>
          <w:p w14:paraId="48F510B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5CC11DA2" w14:textId="77777777" w:rsidTr="00B12D98">
        <w:tc>
          <w:tcPr>
            <w:tcW w:w="800" w:type="dxa"/>
            <w:shd w:val="clear" w:color="auto" w:fill="auto"/>
          </w:tcPr>
          <w:p w14:paraId="7EC1203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221</w:t>
            </w:r>
          </w:p>
        </w:tc>
        <w:tc>
          <w:tcPr>
            <w:tcW w:w="1800" w:type="dxa"/>
            <w:shd w:val="clear" w:color="auto" w:fill="auto"/>
          </w:tcPr>
          <w:p w14:paraId="51FCF08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ZAŁ-4</w:t>
            </w:r>
          </w:p>
        </w:tc>
        <w:tc>
          <w:tcPr>
            <w:tcW w:w="1800" w:type="dxa"/>
            <w:shd w:val="clear" w:color="auto" w:fill="auto"/>
          </w:tcPr>
          <w:p w14:paraId="6FA39D0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ZAŁ-4IL, </w:t>
            </w:r>
            <w:r w:rsidRPr="00235149">
              <w:rPr>
                <w:rFonts w:ascii="Cambria" w:eastAsia="Aptos" w:hAnsi="Cambria"/>
                <w:kern w:val="2"/>
                <w:sz w:val="22"/>
                <w:szCs w:val="24"/>
                <w:lang w:eastAsia="en-US"/>
                <w14:ligatures w14:val="standardContextual"/>
              </w:rPr>
              <w:br/>
              <w:t>ZAŁ-4LL</w:t>
            </w:r>
          </w:p>
        </w:tc>
        <w:tc>
          <w:tcPr>
            <w:tcW w:w="3600" w:type="dxa"/>
            <w:shd w:val="clear" w:color="auto" w:fill="auto"/>
          </w:tcPr>
          <w:p w14:paraId="72CC857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lub rozładunek sadzonek – 4-5 latek</w:t>
            </w:r>
          </w:p>
        </w:tc>
        <w:tc>
          <w:tcPr>
            <w:tcW w:w="1200" w:type="dxa"/>
            <w:shd w:val="clear" w:color="auto" w:fill="auto"/>
          </w:tcPr>
          <w:p w14:paraId="2B28F16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7CB3684F" w14:textId="77777777" w:rsidTr="00B12D98">
        <w:tc>
          <w:tcPr>
            <w:tcW w:w="800" w:type="dxa"/>
            <w:shd w:val="clear" w:color="auto" w:fill="auto"/>
          </w:tcPr>
          <w:p w14:paraId="779AB24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222</w:t>
            </w:r>
          </w:p>
        </w:tc>
        <w:tc>
          <w:tcPr>
            <w:tcW w:w="1800" w:type="dxa"/>
            <w:shd w:val="clear" w:color="auto" w:fill="auto"/>
          </w:tcPr>
          <w:p w14:paraId="04B74E1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ZAŁ-WIEL</w:t>
            </w:r>
          </w:p>
        </w:tc>
        <w:tc>
          <w:tcPr>
            <w:tcW w:w="1800" w:type="dxa"/>
            <w:shd w:val="clear" w:color="auto" w:fill="auto"/>
          </w:tcPr>
          <w:p w14:paraId="073C075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ZAŁ-WIEL</w:t>
            </w:r>
          </w:p>
        </w:tc>
        <w:tc>
          <w:tcPr>
            <w:tcW w:w="3600" w:type="dxa"/>
            <w:shd w:val="clear" w:color="auto" w:fill="auto"/>
          </w:tcPr>
          <w:p w14:paraId="24F2BB3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wielolatek drzew i krzewów do zadrzewień</w:t>
            </w:r>
          </w:p>
        </w:tc>
        <w:tc>
          <w:tcPr>
            <w:tcW w:w="1200" w:type="dxa"/>
            <w:shd w:val="clear" w:color="auto" w:fill="auto"/>
          </w:tcPr>
          <w:p w14:paraId="0F06388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09B593A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5EEA91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FD8AF8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doniesienie sadzonek do środka transportowego lub miejsca tymczasowego przechowywania, </w:t>
      </w:r>
    </w:p>
    <w:p w14:paraId="36D2399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sadzonek na pojeździe lub w miejscu przechowywania,</w:t>
      </w:r>
    </w:p>
    <w:p w14:paraId="39F8193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sadzonek przed przesychaniem.</w:t>
      </w:r>
    </w:p>
    <w:p w14:paraId="7DEC382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A32526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odniesienie tej ilości do całości.</w:t>
      </w:r>
    </w:p>
    <w:p w14:paraId="27913D5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9EA5A32"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7E92D6C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0A5176F" w14:textId="77777777" w:rsidTr="00B12D98">
        <w:trPr>
          <w:trHeight w:val="600"/>
          <w:tblHeader/>
        </w:trPr>
        <w:tc>
          <w:tcPr>
            <w:tcW w:w="800" w:type="dxa"/>
            <w:shd w:val="clear" w:color="auto" w:fill="auto"/>
            <w:vAlign w:val="center"/>
          </w:tcPr>
          <w:p w14:paraId="6245727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D46379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9CFAAA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ED343E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9E0D05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47830DB" w14:textId="77777777" w:rsidTr="00B12D98">
        <w:tc>
          <w:tcPr>
            <w:tcW w:w="800" w:type="dxa"/>
            <w:shd w:val="clear" w:color="auto" w:fill="auto"/>
          </w:tcPr>
          <w:p w14:paraId="4880CCE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223</w:t>
            </w:r>
          </w:p>
        </w:tc>
        <w:tc>
          <w:tcPr>
            <w:tcW w:w="1800" w:type="dxa"/>
            <w:shd w:val="clear" w:color="auto" w:fill="auto"/>
          </w:tcPr>
          <w:p w14:paraId="104169A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NAW-MINEC</w:t>
            </w:r>
          </w:p>
        </w:tc>
        <w:tc>
          <w:tcPr>
            <w:tcW w:w="1800" w:type="dxa"/>
            <w:shd w:val="clear" w:color="auto" w:fill="auto"/>
          </w:tcPr>
          <w:p w14:paraId="387ED3D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NAW-MINEC</w:t>
            </w:r>
          </w:p>
        </w:tc>
        <w:tc>
          <w:tcPr>
            <w:tcW w:w="3600" w:type="dxa"/>
            <w:shd w:val="clear" w:color="auto" w:fill="auto"/>
          </w:tcPr>
          <w:p w14:paraId="749153A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Nawożenie mineralne w sadzonkach –wykonywane mechanicznie</w:t>
            </w:r>
          </w:p>
        </w:tc>
        <w:tc>
          <w:tcPr>
            <w:tcW w:w="1200" w:type="dxa"/>
            <w:shd w:val="clear" w:color="auto" w:fill="auto"/>
          </w:tcPr>
          <w:p w14:paraId="06429C7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5E4AC9EE" w14:textId="77777777" w:rsidTr="00B12D98">
        <w:tc>
          <w:tcPr>
            <w:tcW w:w="800" w:type="dxa"/>
            <w:shd w:val="clear" w:color="auto" w:fill="auto"/>
          </w:tcPr>
          <w:p w14:paraId="51F715E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224</w:t>
            </w:r>
          </w:p>
        </w:tc>
        <w:tc>
          <w:tcPr>
            <w:tcW w:w="1800" w:type="dxa"/>
            <w:shd w:val="clear" w:color="auto" w:fill="auto"/>
          </w:tcPr>
          <w:p w14:paraId="0F11132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SIEW-KC</w:t>
            </w:r>
          </w:p>
        </w:tc>
        <w:tc>
          <w:tcPr>
            <w:tcW w:w="1800" w:type="dxa"/>
            <w:shd w:val="clear" w:color="auto" w:fill="auto"/>
          </w:tcPr>
          <w:p w14:paraId="1D192BF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SIEW-KC</w:t>
            </w:r>
          </w:p>
          <w:p w14:paraId="69B795C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SKC</w:t>
            </w:r>
          </w:p>
        </w:tc>
        <w:tc>
          <w:tcPr>
            <w:tcW w:w="3600" w:type="dxa"/>
            <w:shd w:val="clear" w:color="auto" w:fill="auto"/>
          </w:tcPr>
          <w:p w14:paraId="42FA4D0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Rozsiew kompostu rozrzutnikiem</w:t>
            </w:r>
          </w:p>
        </w:tc>
        <w:tc>
          <w:tcPr>
            <w:tcW w:w="1200" w:type="dxa"/>
            <w:shd w:val="clear" w:color="auto" w:fill="auto"/>
          </w:tcPr>
          <w:p w14:paraId="176A264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r w:rsidR="00235149" w:rsidRPr="00235149" w14:paraId="17B7CC8B" w14:textId="77777777" w:rsidTr="00B12D98">
        <w:tc>
          <w:tcPr>
            <w:tcW w:w="800" w:type="dxa"/>
            <w:shd w:val="clear" w:color="auto" w:fill="auto"/>
          </w:tcPr>
          <w:p w14:paraId="7631976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225</w:t>
            </w:r>
          </w:p>
        </w:tc>
        <w:tc>
          <w:tcPr>
            <w:tcW w:w="1800" w:type="dxa"/>
            <w:shd w:val="clear" w:color="auto" w:fill="auto"/>
          </w:tcPr>
          <w:p w14:paraId="6789885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SIEW-NC</w:t>
            </w:r>
          </w:p>
        </w:tc>
        <w:tc>
          <w:tcPr>
            <w:tcW w:w="1800" w:type="dxa"/>
            <w:shd w:val="clear" w:color="auto" w:fill="auto"/>
          </w:tcPr>
          <w:p w14:paraId="223FF6E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SIEW-NC</w:t>
            </w:r>
          </w:p>
          <w:p w14:paraId="0AF0B7F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SNC</w:t>
            </w:r>
          </w:p>
        </w:tc>
        <w:tc>
          <w:tcPr>
            <w:tcW w:w="3600" w:type="dxa"/>
            <w:shd w:val="clear" w:color="auto" w:fill="auto"/>
          </w:tcPr>
          <w:p w14:paraId="4FCE5EB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Rozsiew nawozów startowo rozrzutnikiem</w:t>
            </w:r>
          </w:p>
        </w:tc>
        <w:tc>
          <w:tcPr>
            <w:tcW w:w="1200" w:type="dxa"/>
            <w:shd w:val="clear" w:color="auto" w:fill="auto"/>
          </w:tcPr>
          <w:p w14:paraId="3B14601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608C022C" w14:textId="77777777" w:rsidTr="00B12D98">
        <w:tc>
          <w:tcPr>
            <w:tcW w:w="800" w:type="dxa"/>
            <w:shd w:val="clear" w:color="auto" w:fill="auto"/>
          </w:tcPr>
          <w:p w14:paraId="012EB71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226</w:t>
            </w:r>
          </w:p>
        </w:tc>
        <w:tc>
          <w:tcPr>
            <w:tcW w:w="1800" w:type="dxa"/>
            <w:shd w:val="clear" w:color="auto" w:fill="auto"/>
          </w:tcPr>
          <w:p w14:paraId="7832582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SIEW-WAP</w:t>
            </w:r>
          </w:p>
        </w:tc>
        <w:tc>
          <w:tcPr>
            <w:tcW w:w="1800" w:type="dxa"/>
            <w:shd w:val="clear" w:color="auto" w:fill="auto"/>
          </w:tcPr>
          <w:p w14:paraId="3E6C9A8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SIEW-WAP</w:t>
            </w:r>
          </w:p>
          <w:p w14:paraId="676FE6B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WAP</w:t>
            </w:r>
          </w:p>
        </w:tc>
        <w:tc>
          <w:tcPr>
            <w:tcW w:w="3600" w:type="dxa"/>
            <w:shd w:val="clear" w:color="auto" w:fill="auto"/>
          </w:tcPr>
          <w:p w14:paraId="4AF28F2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Rozsiew wapna nawozowego</w:t>
            </w:r>
          </w:p>
        </w:tc>
        <w:tc>
          <w:tcPr>
            <w:tcW w:w="1200" w:type="dxa"/>
            <w:shd w:val="clear" w:color="auto" w:fill="auto"/>
          </w:tcPr>
          <w:p w14:paraId="566AF6D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HA</w:t>
            </w:r>
          </w:p>
        </w:tc>
      </w:tr>
      <w:tr w:rsidR="00235149" w:rsidRPr="00235149" w14:paraId="5D3230BF" w14:textId="77777777" w:rsidTr="00B12D98">
        <w:tc>
          <w:tcPr>
            <w:tcW w:w="800" w:type="dxa"/>
            <w:shd w:val="clear" w:color="auto" w:fill="auto"/>
          </w:tcPr>
          <w:p w14:paraId="763C460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227</w:t>
            </w:r>
          </w:p>
        </w:tc>
        <w:tc>
          <w:tcPr>
            <w:tcW w:w="1800" w:type="dxa"/>
            <w:shd w:val="clear" w:color="auto" w:fill="auto"/>
          </w:tcPr>
          <w:p w14:paraId="0158221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NAW-MIND</w:t>
            </w:r>
          </w:p>
        </w:tc>
        <w:tc>
          <w:tcPr>
            <w:tcW w:w="1800" w:type="dxa"/>
            <w:shd w:val="clear" w:color="auto" w:fill="auto"/>
          </w:tcPr>
          <w:p w14:paraId="2D1F824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NAW-MIND</w:t>
            </w:r>
          </w:p>
        </w:tc>
        <w:tc>
          <w:tcPr>
            <w:tcW w:w="3600" w:type="dxa"/>
            <w:shd w:val="clear" w:color="auto" w:fill="auto"/>
          </w:tcPr>
          <w:p w14:paraId="2CD595B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Nawożenie mineralne – dolistne</w:t>
            </w:r>
          </w:p>
        </w:tc>
        <w:tc>
          <w:tcPr>
            <w:tcW w:w="1200" w:type="dxa"/>
            <w:shd w:val="clear" w:color="auto" w:fill="auto"/>
          </w:tcPr>
          <w:p w14:paraId="18DC799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1189EA46" w14:textId="77777777" w:rsidTr="00B12D98">
        <w:tc>
          <w:tcPr>
            <w:tcW w:w="800" w:type="dxa"/>
            <w:shd w:val="clear" w:color="auto" w:fill="auto"/>
          </w:tcPr>
          <w:p w14:paraId="6984F42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228</w:t>
            </w:r>
          </w:p>
        </w:tc>
        <w:tc>
          <w:tcPr>
            <w:tcW w:w="1800" w:type="dxa"/>
            <w:shd w:val="clear" w:color="auto" w:fill="auto"/>
          </w:tcPr>
          <w:p w14:paraId="2C9664F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SIEW-OC</w:t>
            </w:r>
          </w:p>
        </w:tc>
        <w:tc>
          <w:tcPr>
            <w:tcW w:w="1800" w:type="dxa"/>
            <w:shd w:val="clear" w:color="auto" w:fill="auto"/>
          </w:tcPr>
          <w:p w14:paraId="20AC1C7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SIEW-OC</w:t>
            </w:r>
          </w:p>
        </w:tc>
        <w:tc>
          <w:tcPr>
            <w:tcW w:w="3600" w:type="dxa"/>
            <w:shd w:val="clear" w:color="auto" w:fill="auto"/>
          </w:tcPr>
          <w:p w14:paraId="05CBE42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Rozsiew obornika rozrzutnikiem</w:t>
            </w:r>
          </w:p>
        </w:tc>
        <w:tc>
          <w:tcPr>
            <w:tcW w:w="1200" w:type="dxa"/>
            <w:shd w:val="clear" w:color="auto" w:fill="auto"/>
          </w:tcPr>
          <w:p w14:paraId="79FD9D5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TONA</w:t>
            </w:r>
          </w:p>
        </w:tc>
      </w:tr>
    </w:tbl>
    <w:p w14:paraId="72ED46F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3C91D4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575A7E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dostarczenie nawozu, obornika, kompostu z magazynu szkółki na powierzchnię (załadunek i dowóz), </w:t>
      </w:r>
    </w:p>
    <w:p w14:paraId="2DB6303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rozrzucenie równomierne na powierzchnię, wyrównanie powierzchni, </w:t>
      </w:r>
    </w:p>
    <w:p w14:paraId="416480C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uprzątnięcie opakowań na wskazane przez Zamawiającego miejsce na szkółce, </w:t>
      </w:r>
    </w:p>
    <w:p w14:paraId="47AD211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przypadku nawożenia dolistnego, przygotowanie cieczy roboczej i oprysk równomierny sadzonek w dawce ustalonej przez Zamawiającego.</w:t>
      </w:r>
    </w:p>
    <w:p w14:paraId="57DC590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B507FA4"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SKC, GODZ SNC,  GODZ WAP,  przeznaczona jest w wycenie na koszty transportowe; odległość dowozu materiałów zawarta jest w Tabeli parametrów.</w:t>
      </w:r>
    </w:p>
    <w:p w14:paraId="1A3D9A7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85B593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dla prac, gdzie jednostką przeliczeniową jest hektar [HA] i ar [AR] 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737A5D3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857A0D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prac, gdzie jednostką przeliczeniową jest metr przestrzenny [M3P] odbiór prac nastąpi poprzez zweryfikowanie prawidłowości ich wykonania z opisem czynności i zleceniem oraz poprzez zmierzenie materiału kompostowego przed jego rozrzuceniem przy pomocy taśmy mierniczej.</w:t>
      </w:r>
    </w:p>
    <w:p w14:paraId="14C2FEA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7B0014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prac, gdzie jednostką przeliczeniową jest 1000 kg [TONA] odbiór prac nastąpi poprzez zweryfikowanie prawidłowości ich wykonania ze zleceniem. Wydany do rozwiezienia (rozrzucenia) obornik nie będzie ponownie ważony, obowiązuje zasada że przyjmuje się wagę z dokumentów przychodowych z jego zakupu.</w:t>
      </w:r>
    </w:p>
    <w:p w14:paraId="562D7B2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29DB2F49"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58B1D75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35C59E0" w14:textId="77777777" w:rsidTr="00B12D98">
        <w:trPr>
          <w:trHeight w:val="600"/>
          <w:tblHeader/>
        </w:trPr>
        <w:tc>
          <w:tcPr>
            <w:tcW w:w="800" w:type="dxa"/>
            <w:shd w:val="clear" w:color="auto" w:fill="auto"/>
            <w:vAlign w:val="center"/>
          </w:tcPr>
          <w:p w14:paraId="399FEE7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478B2ED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1915E2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0D6BD4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9288AA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50417CD" w14:textId="77777777" w:rsidTr="00B12D98">
        <w:tc>
          <w:tcPr>
            <w:tcW w:w="800" w:type="dxa"/>
            <w:shd w:val="clear" w:color="auto" w:fill="auto"/>
          </w:tcPr>
          <w:p w14:paraId="78F0BB9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229</w:t>
            </w:r>
          </w:p>
        </w:tc>
        <w:tc>
          <w:tcPr>
            <w:tcW w:w="1800" w:type="dxa"/>
            <w:shd w:val="clear" w:color="auto" w:fill="auto"/>
          </w:tcPr>
          <w:p w14:paraId="465897A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SKAR-DB</w:t>
            </w:r>
          </w:p>
        </w:tc>
        <w:tc>
          <w:tcPr>
            <w:tcW w:w="1800" w:type="dxa"/>
            <w:shd w:val="clear" w:color="auto" w:fill="auto"/>
          </w:tcPr>
          <w:p w14:paraId="4FBF6DD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SKAR-DB</w:t>
            </w:r>
          </w:p>
        </w:tc>
        <w:tc>
          <w:tcPr>
            <w:tcW w:w="3600" w:type="dxa"/>
            <w:shd w:val="clear" w:color="auto" w:fill="auto"/>
          </w:tcPr>
          <w:p w14:paraId="7DE5881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obcięcie 1/3-1/4 wysokości żołędzia i odrzucenie porażonych nasion</w:t>
            </w:r>
          </w:p>
        </w:tc>
        <w:tc>
          <w:tcPr>
            <w:tcW w:w="1200" w:type="dxa"/>
            <w:shd w:val="clear" w:color="auto" w:fill="auto"/>
          </w:tcPr>
          <w:p w14:paraId="69A333B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TONA</w:t>
            </w:r>
          </w:p>
        </w:tc>
      </w:tr>
    </w:tbl>
    <w:p w14:paraId="7911D3E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BFB739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88DB7D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obcięcie 1/3-1/4 wysokości żołędzia od strony przeciwległej do znamienia,</w:t>
      </w:r>
    </w:p>
    <w:p w14:paraId="2FD2094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w trakcie pracy nasion po skaryfikacji przed wysychaniem,</w:t>
      </w:r>
    </w:p>
    <w:p w14:paraId="27BB74D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odrzucenie żołędzi o widocznych nekrozach,</w:t>
      </w:r>
    </w:p>
    <w:p w14:paraId="5D7D1EF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pozostałości we wskazane miejsce,</w:t>
      </w:r>
    </w:p>
    <w:p w14:paraId="241A981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uprzątnięcie stanowiska pracy na koniec dnia roboczego.</w:t>
      </w:r>
    </w:p>
    <w:p w14:paraId="2B489AF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B6CF66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sprawdzenie prawidłowości i jakości wykonania prac z opisem czynności i zleceniem oraz obliczenie masy nasion dęba przeznaczonych do skaryfikacji.</w:t>
      </w:r>
    </w:p>
    <w:p w14:paraId="3E369C7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01E995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0EE6DD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0D9EF0F" w14:textId="77777777" w:rsidTr="00B12D98">
        <w:trPr>
          <w:trHeight w:val="600"/>
          <w:tblHeader/>
        </w:trPr>
        <w:tc>
          <w:tcPr>
            <w:tcW w:w="800" w:type="dxa"/>
            <w:shd w:val="clear" w:color="auto" w:fill="auto"/>
            <w:vAlign w:val="center"/>
          </w:tcPr>
          <w:p w14:paraId="15F8778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80EF04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025ADE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08CB74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160FD1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376498E" w14:textId="77777777" w:rsidTr="00B12D98">
        <w:tc>
          <w:tcPr>
            <w:tcW w:w="800" w:type="dxa"/>
            <w:shd w:val="clear" w:color="auto" w:fill="auto"/>
          </w:tcPr>
          <w:p w14:paraId="23B509E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230</w:t>
            </w:r>
          </w:p>
        </w:tc>
        <w:tc>
          <w:tcPr>
            <w:tcW w:w="1800" w:type="dxa"/>
            <w:shd w:val="clear" w:color="auto" w:fill="auto"/>
          </w:tcPr>
          <w:p w14:paraId="7349117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SADZ-SW+D</w:t>
            </w:r>
          </w:p>
        </w:tc>
        <w:tc>
          <w:tcPr>
            <w:tcW w:w="1800" w:type="dxa"/>
            <w:shd w:val="clear" w:color="auto" w:fill="auto"/>
          </w:tcPr>
          <w:p w14:paraId="553017C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SADZ-SW+D</w:t>
            </w:r>
          </w:p>
        </w:tc>
        <w:tc>
          <w:tcPr>
            <w:tcW w:w="3600" w:type="dxa"/>
            <w:shd w:val="clear" w:color="auto" w:fill="auto"/>
          </w:tcPr>
          <w:p w14:paraId="310D692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wielolatek  wraz z ręcznym przygotowaniem dołków</w:t>
            </w:r>
          </w:p>
        </w:tc>
        <w:tc>
          <w:tcPr>
            <w:tcW w:w="1200" w:type="dxa"/>
            <w:shd w:val="clear" w:color="auto" w:fill="auto"/>
          </w:tcPr>
          <w:p w14:paraId="6A874BD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4BF0B87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CE2361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3D42611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69424B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sadzonek,</w:t>
      </w:r>
    </w:p>
    <w:p w14:paraId="6C52885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wykopanie dołka,</w:t>
      </w:r>
    </w:p>
    <w:p w14:paraId="3545E42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i ubicie gleby wokół sadzonek.</w:t>
      </w:r>
    </w:p>
    <w:p w14:paraId="554E5E9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A8FD06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odniesienie tej ilości do całości.</w:t>
      </w:r>
    </w:p>
    <w:p w14:paraId="3A3BABF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E409EF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020003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6BB466D" w14:textId="77777777" w:rsidTr="00B12D98">
        <w:trPr>
          <w:trHeight w:val="600"/>
          <w:tblHeader/>
        </w:trPr>
        <w:tc>
          <w:tcPr>
            <w:tcW w:w="800" w:type="dxa"/>
            <w:shd w:val="clear" w:color="auto" w:fill="auto"/>
            <w:vAlign w:val="center"/>
          </w:tcPr>
          <w:p w14:paraId="56B6041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FC6ED3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D867C0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B50920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CFED19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043C6F4" w14:textId="77777777" w:rsidTr="00B12D98">
        <w:tc>
          <w:tcPr>
            <w:tcW w:w="800" w:type="dxa"/>
            <w:shd w:val="clear" w:color="auto" w:fill="auto"/>
          </w:tcPr>
          <w:p w14:paraId="6989A2D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231</w:t>
            </w:r>
          </w:p>
        </w:tc>
        <w:tc>
          <w:tcPr>
            <w:tcW w:w="1800" w:type="dxa"/>
            <w:shd w:val="clear" w:color="auto" w:fill="auto"/>
          </w:tcPr>
          <w:p w14:paraId="60389A0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SIEW-DON</w:t>
            </w:r>
          </w:p>
        </w:tc>
        <w:tc>
          <w:tcPr>
            <w:tcW w:w="1800" w:type="dxa"/>
            <w:shd w:val="clear" w:color="auto" w:fill="auto"/>
          </w:tcPr>
          <w:p w14:paraId="767AA1F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SIEW-DON</w:t>
            </w:r>
          </w:p>
        </w:tc>
        <w:tc>
          <w:tcPr>
            <w:tcW w:w="3600" w:type="dxa"/>
            <w:shd w:val="clear" w:color="auto" w:fill="auto"/>
          </w:tcPr>
          <w:p w14:paraId="59A35D6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do doniczek</w:t>
            </w:r>
          </w:p>
        </w:tc>
        <w:tc>
          <w:tcPr>
            <w:tcW w:w="1200" w:type="dxa"/>
            <w:shd w:val="clear" w:color="auto" w:fill="auto"/>
          </w:tcPr>
          <w:p w14:paraId="6B4279B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M2</w:t>
            </w:r>
          </w:p>
        </w:tc>
      </w:tr>
    </w:tbl>
    <w:p w14:paraId="7334737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E3E09E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D0D9D0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E4E20C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lub dowóz nasion na miejsce składowania doniczek,</w:t>
      </w:r>
    </w:p>
    <w:p w14:paraId="564B9F3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nasion do doniczek,</w:t>
      </w:r>
    </w:p>
    <w:p w14:paraId="2E27308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przykrycie lub poprawienie przykrycia nasion,</w:t>
      </w:r>
    </w:p>
    <w:p w14:paraId="307CC1E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odniesienie zasianych doniczek w miejsce wskazane przez Zamawiającego.</w:t>
      </w:r>
    </w:p>
    <w:p w14:paraId="3D28344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A6A74D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ze zleceniem oraz poprzez policzenie wysianych doniczek. </w:t>
      </w:r>
    </w:p>
    <w:p w14:paraId="7110346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doniczki)</w:t>
      </w:r>
    </w:p>
    <w:p w14:paraId="15B7B31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35DE7B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25F6AA4" w14:textId="77777777" w:rsidTr="00B12D98">
        <w:trPr>
          <w:trHeight w:val="600"/>
          <w:tblHeader/>
        </w:trPr>
        <w:tc>
          <w:tcPr>
            <w:tcW w:w="800" w:type="dxa"/>
            <w:shd w:val="clear" w:color="auto" w:fill="auto"/>
            <w:vAlign w:val="center"/>
          </w:tcPr>
          <w:p w14:paraId="0490704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430A1E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8C0A8C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218F16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1F0EA7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1B69011" w14:textId="77777777" w:rsidTr="00B12D98">
        <w:tc>
          <w:tcPr>
            <w:tcW w:w="800" w:type="dxa"/>
            <w:shd w:val="clear" w:color="auto" w:fill="auto"/>
          </w:tcPr>
          <w:p w14:paraId="218ACAC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232</w:t>
            </w:r>
          </w:p>
        </w:tc>
        <w:tc>
          <w:tcPr>
            <w:tcW w:w="1800" w:type="dxa"/>
            <w:shd w:val="clear" w:color="auto" w:fill="auto"/>
          </w:tcPr>
          <w:p w14:paraId="64920CC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WYC-RR</w:t>
            </w:r>
          </w:p>
        </w:tc>
        <w:tc>
          <w:tcPr>
            <w:tcW w:w="1800" w:type="dxa"/>
            <w:shd w:val="clear" w:color="auto" w:fill="auto"/>
          </w:tcPr>
          <w:p w14:paraId="5201595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WYC-RR</w:t>
            </w:r>
          </w:p>
        </w:tc>
        <w:tc>
          <w:tcPr>
            <w:tcW w:w="3600" w:type="dxa"/>
            <w:shd w:val="clear" w:color="auto" w:fill="auto"/>
          </w:tcPr>
          <w:p w14:paraId="18CDC5D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Wyciskanie rządków siewnych</w:t>
            </w:r>
          </w:p>
        </w:tc>
        <w:tc>
          <w:tcPr>
            <w:tcW w:w="1200" w:type="dxa"/>
            <w:shd w:val="clear" w:color="auto" w:fill="auto"/>
          </w:tcPr>
          <w:p w14:paraId="292B6B0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53C1947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468C31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210320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25B072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wyciskanie rządków siewnych.</w:t>
      </w:r>
    </w:p>
    <w:p w14:paraId="392D9B1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5A395E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0FB9880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BA3F2E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58592F7" w14:textId="77777777" w:rsidTr="00B12D98">
        <w:trPr>
          <w:trHeight w:val="600"/>
          <w:tblHeader/>
        </w:trPr>
        <w:tc>
          <w:tcPr>
            <w:tcW w:w="800" w:type="dxa"/>
            <w:shd w:val="clear" w:color="auto" w:fill="auto"/>
            <w:vAlign w:val="center"/>
          </w:tcPr>
          <w:p w14:paraId="3BAA152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6FB655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56ACBE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D1E852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6E7611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CBF31BB" w14:textId="77777777" w:rsidTr="00B12D98">
        <w:tc>
          <w:tcPr>
            <w:tcW w:w="800" w:type="dxa"/>
            <w:shd w:val="clear" w:color="auto" w:fill="auto"/>
          </w:tcPr>
          <w:p w14:paraId="5063EA1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233</w:t>
            </w:r>
          </w:p>
        </w:tc>
        <w:tc>
          <w:tcPr>
            <w:tcW w:w="1800" w:type="dxa"/>
            <w:shd w:val="clear" w:color="auto" w:fill="auto"/>
          </w:tcPr>
          <w:p w14:paraId="2419595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PRZ-R&lt;400</w:t>
            </w:r>
          </w:p>
        </w:tc>
        <w:tc>
          <w:tcPr>
            <w:tcW w:w="1800" w:type="dxa"/>
            <w:shd w:val="clear" w:color="auto" w:fill="auto"/>
          </w:tcPr>
          <w:p w14:paraId="7B8438C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PRZ-R&lt;400</w:t>
            </w:r>
          </w:p>
        </w:tc>
        <w:tc>
          <w:tcPr>
            <w:tcW w:w="3600" w:type="dxa"/>
            <w:shd w:val="clear" w:color="auto" w:fill="auto"/>
          </w:tcPr>
          <w:p w14:paraId="1A83785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Przerywanie nadmiernych ilości siewek So, Św, Md, Dg w kontenerach o zagęszczeniu cel do 400 sztuk na 1 m2</w:t>
            </w:r>
          </w:p>
        </w:tc>
        <w:tc>
          <w:tcPr>
            <w:tcW w:w="1200" w:type="dxa"/>
            <w:shd w:val="clear" w:color="auto" w:fill="auto"/>
          </w:tcPr>
          <w:p w14:paraId="40ACB59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52F911FA" w14:textId="77777777" w:rsidTr="00B12D98">
        <w:tc>
          <w:tcPr>
            <w:tcW w:w="800" w:type="dxa"/>
            <w:shd w:val="clear" w:color="auto" w:fill="auto"/>
          </w:tcPr>
          <w:p w14:paraId="0DE39E8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234</w:t>
            </w:r>
          </w:p>
        </w:tc>
        <w:tc>
          <w:tcPr>
            <w:tcW w:w="1800" w:type="dxa"/>
            <w:shd w:val="clear" w:color="auto" w:fill="auto"/>
          </w:tcPr>
          <w:p w14:paraId="7045D22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PRZ-R&gt;400</w:t>
            </w:r>
          </w:p>
        </w:tc>
        <w:tc>
          <w:tcPr>
            <w:tcW w:w="1800" w:type="dxa"/>
            <w:shd w:val="clear" w:color="auto" w:fill="auto"/>
          </w:tcPr>
          <w:p w14:paraId="419CCB1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PRZ-R&gt;400</w:t>
            </w:r>
          </w:p>
        </w:tc>
        <w:tc>
          <w:tcPr>
            <w:tcW w:w="3600" w:type="dxa"/>
            <w:shd w:val="clear" w:color="auto" w:fill="auto"/>
          </w:tcPr>
          <w:p w14:paraId="3728C50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Przerywanie nadmiernych ilości siewek So, Św, Md, Dg w kontenerach o zagęszczeniu cel ponad 400 sztuk na 1 m2</w:t>
            </w:r>
          </w:p>
        </w:tc>
        <w:tc>
          <w:tcPr>
            <w:tcW w:w="1200" w:type="dxa"/>
            <w:shd w:val="clear" w:color="auto" w:fill="auto"/>
          </w:tcPr>
          <w:p w14:paraId="321B0E1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5E00407C" w14:textId="77777777" w:rsidTr="00B12D98">
        <w:tc>
          <w:tcPr>
            <w:tcW w:w="800" w:type="dxa"/>
            <w:shd w:val="clear" w:color="auto" w:fill="auto"/>
          </w:tcPr>
          <w:p w14:paraId="38337A7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235</w:t>
            </w:r>
          </w:p>
        </w:tc>
        <w:tc>
          <w:tcPr>
            <w:tcW w:w="1800" w:type="dxa"/>
            <w:shd w:val="clear" w:color="auto" w:fill="auto"/>
          </w:tcPr>
          <w:p w14:paraId="29ECF3A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PRZ-OL-1</w:t>
            </w:r>
          </w:p>
        </w:tc>
        <w:tc>
          <w:tcPr>
            <w:tcW w:w="1800" w:type="dxa"/>
            <w:shd w:val="clear" w:color="auto" w:fill="auto"/>
          </w:tcPr>
          <w:p w14:paraId="024B324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PRZ-OL-1</w:t>
            </w:r>
          </w:p>
        </w:tc>
        <w:tc>
          <w:tcPr>
            <w:tcW w:w="3600" w:type="dxa"/>
            <w:shd w:val="clear" w:color="auto" w:fill="auto"/>
          </w:tcPr>
          <w:p w14:paraId="19D43F2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Przerywanie nadmiernych ilości siewek Ol w kontenerach o zagęszczeniu cel do 400 sztuk na 1 m2</w:t>
            </w:r>
          </w:p>
        </w:tc>
        <w:tc>
          <w:tcPr>
            <w:tcW w:w="1200" w:type="dxa"/>
            <w:shd w:val="clear" w:color="auto" w:fill="auto"/>
          </w:tcPr>
          <w:p w14:paraId="7E88B7C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005E8472" w14:textId="77777777" w:rsidTr="00B12D98">
        <w:tc>
          <w:tcPr>
            <w:tcW w:w="800" w:type="dxa"/>
            <w:shd w:val="clear" w:color="auto" w:fill="auto"/>
          </w:tcPr>
          <w:p w14:paraId="4AB6CF8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236</w:t>
            </w:r>
          </w:p>
        </w:tc>
        <w:tc>
          <w:tcPr>
            <w:tcW w:w="1800" w:type="dxa"/>
            <w:shd w:val="clear" w:color="auto" w:fill="auto"/>
          </w:tcPr>
          <w:p w14:paraId="624553C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PRZ-OL-2</w:t>
            </w:r>
          </w:p>
        </w:tc>
        <w:tc>
          <w:tcPr>
            <w:tcW w:w="1800" w:type="dxa"/>
            <w:shd w:val="clear" w:color="auto" w:fill="auto"/>
          </w:tcPr>
          <w:p w14:paraId="18AACC7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PRZ-OL-2</w:t>
            </w:r>
          </w:p>
        </w:tc>
        <w:tc>
          <w:tcPr>
            <w:tcW w:w="3600" w:type="dxa"/>
            <w:shd w:val="clear" w:color="auto" w:fill="auto"/>
          </w:tcPr>
          <w:p w14:paraId="6B71967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Przerywanie nadmiernych ilości siewek Ol w kontenerach o zagęszczeniu cel ponad 400 sztuk na 1 m2</w:t>
            </w:r>
          </w:p>
        </w:tc>
        <w:tc>
          <w:tcPr>
            <w:tcW w:w="1200" w:type="dxa"/>
            <w:shd w:val="clear" w:color="auto" w:fill="auto"/>
          </w:tcPr>
          <w:p w14:paraId="7FA537E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501DD55F" w14:textId="77777777" w:rsidTr="00B12D98">
        <w:tc>
          <w:tcPr>
            <w:tcW w:w="800" w:type="dxa"/>
            <w:shd w:val="clear" w:color="auto" w:fill="auto"/>
          </w:tcPr>
          <w:p w14:paraId="450BAFB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237</w:t>
            </w:r>
          </w:p>
        </w:tc>
        <w:tc>
          <w:tcPr>
            <w:tcW w:w="1800" w:type="dxa"/>
            <w:shd w:val="clear" w:color="auto" w:fill="auto"/>
          </w:tcPr>
          <w:p w14:paraId="6C605F4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PRZ-BRZ-1</w:t>
            </w:r>
          </w:p>
        </w:tc>
        <w:tc>
          <w:tcPr>
            <w:tcW w:w="1800" w:type="dxa"/>
            <w:shd w:val="clear" w:color="auto" w:fill="auto"/>
          </w:tcPr>
          <w:p w14:paraId="4833718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PRZ-BRZ-1</w:t>
            </w:r>
          </w:p>
        </w:tc>
        <w:tc>
          <w:tcPr>
            <w:tcW w:w="3600" w:type="dxa"/>
            <w:shd w:val="clear" w:color="auto" w:fill="auto"/>
          </w:tcPr>
          <w:p w14:paraId="7896CF9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Przerywanie nadmiernych ilości siewek Brz w kontenerach o zagęszczeniu cel do 400 sztuk na 1 m2</w:t>
            </w:r>
          </w:p>
        </w:tc>
        <w:tc>
          <w:tcPr>
            <w:tcW w:w="1200" w:type="dxa"/>
            <w:shd w:val="clear" w:color="auto" w:fill="auto"/>
          </w:tcPr>
          <w:p w14:paraId="4CA77AC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70CE258A" w14:textId="77777777" w:rsidTr="00B12D98">
        <w:tc>
          <w:tcPr>
            <w:tcW w:w="800" w:type="dxa"/>
            <w:shd w:val="clear" w:color="auto" w:fill="auto"/>
          </w:tcPr>
          <w:p w14:paraId="238F766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238</w:t>
            </w:r>
          </w:p>
        </w:tc>
        <w:tc>
          <w:tcPr>
            <w:tcW w:w="1800" w:type="dxa"/>
            <w:shd w:val="clear" w:color="auto" w:fill="auto"/>
          </w:tcPr>
          <w:p w14:paraId="51BD2B0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PRZ-BRZ-2</w:t>
            </w:r>
          </w:p>
        </w:tc>
        <w:tc>
          <w:tcPr>
            <w:tcW w:w="1800" w:type="dxa"/>
            <w:shd w:val="clear" w:color="auto" w:fill="auto"/>
          </w:tcPr>
          <w:p w14:paraId="612953F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PRZ-BRZ-2</w:t>
            </w:r>
          </w:p>
        </w:tc>
        <w:tc>
          <w:tcPr>
            <w:tcW w:w="3600" w:type="dxa"/>
            <w:shd w:val="clear" w:color="auto" w:fill="auto"/>
          </w:tcPr>
          <w:p w14:paraId="0986CDB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Przerywanie nadmiernych ilości siewek Brz w kontenerach o zagęszczeniu cel ponad 400 sztuk na 1 m2</w:t>
            </w:r>
          </w:p>
        </w:tc>
        <w:tc>
          <w:tcPr>
            <w:tcW w:w="1200" w:type="dxa"/>
            <w:shd w:val="clear" w:color="auto" w:fill="auto"/>
          </w:tcPr>
          <w:p w14:paraId="138F056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72F3A01A" w14:textId="77777777" w:rsidTr="00B12D98">
        <w:tc>
          <w:tcPr>
            <w:tcW w:w="800" w:type="dxa"/>
            <w:shd w:val="clear" w:color="auto" w:fill="auto"/>
          </w:tcPr>
          <w:p w14:paraId="2F830E0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239</w:t>
            </w:r>
          </w:p>
        </w:tc>
        <w:tc>
          <w:tcPr>
            <w:tcW w:w="1800" w:type="dxa"/>
            <w:shd w:val="clear" w:color="auto" w:fill="auto"/>
          </w:tcPr>
          <w:p w14:paraId="51BDF5C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PRZ-IN-1</w:t>
            </w:r>
          </w:p>
        </w:tc>
        <w:tc>
          <w:tcPr>
            <w:tcW w:w="1800" w:type="dxa"/>
            <w:shd w:val="clear" w:color="auto" w:fill="auto"/>
          </w:tcPr>
          <w:p w14:paraId="7F8B18A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PRZ-IN-1</w:t>
            </w:r>
          </w:p>
        </w:tc>
        <w:tc>
          <w:tcPr>
            <w:tcW w:w="3600" w:type="dxa"/>
            <w:shd w:val="clear" w:color="auto" w:fill="auto"/>
          </w:tcPr>
          <w:p w14:paraId="163DA97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Przerywanie nadmiernych ilości siewek innych gat. w kontenerach o zagęszczeniu cel do 400 sztuk na 1 m2</w:t>
            </w:r>
          </w:p>
        </w:tc>
        <w:tc>
          <w:tcPr>
            <w:tcW w:w="1200" w:type="dxa"/>
            <w:shd w:val="clear" w:color="auto" w:fill="auto"/>
          </w:tcPr>
          <w:p w14:paraId="569A27B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56E79490" w14:textId="77777777" w:rsidTr="00B12D98">
        <w:tc>
          <w:tcPr>
            <w:tcW w:w="800" w:type="dxa"/>
            <w:shd w:val="clear" w:color="auto" w:fill="auto"/>
          </w:tcPr>
          <w:p w14:paraId="0751FDD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240</w:t>
            </w:r>
          </w:p>
        </w:tc>
        <w:tc>
          <w:tcPr>
            <w:tcW w:w="1800" w:type="dxa"/>
            <w:shd w:val="clear" w:color="auto" w:fill="auto"/>
          </w:tcPr>
          <w:p w14:paraId="6F84908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PRZ-IN-2</w:t>
            </w:r>
          </w:p>
        </w:tc>
        <w:tc>
          <w:tcPr>
            <w:tcW w:w="1800" w:type="dxa"/>
            <w:shd w:val="clear" w:color="auto" w:fill="auto"/>
          </w:tcPr>
          <w:p w14:paraId="4BA8657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PRZ-IN-2</w:t>
            </w:r>
          </w:p>
        </w:tc>
        <w:tc>
          <w:tcPr>
            <w:tcW w:w="3600" w:type="dxa"/>
            <w:shd w:val="clear" w:color="auto" w:fill="auto"/>
          </w:tcPr>
          <w:p w14:paraId="1648DCC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Przerywanie nadmiernych ilości siewek innych gat. w kontenerach o zagęszczeniu cel ponad 400 sztuk na 1 m2</w:t>
            </w:r>
          </w:p>
        </w:tc>
        <w:tc>
          <w:tcPr>
            <w:tcW w:w="1200" w:type="dxa"/>
            <w:shd w:val="clear" w:color="auto" w:fill="auto"/>
          </w:tcPr>
          <w:p w14:paraId="044B46C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0D3B48B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6610CE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439399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262FB6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wyrwanie lub wycięcie nadmiarowych siewek w każdej pojedynczej celi,</w:t>
      </w:r>
    </w:p>
    <w:p w14:paraId="0A532B9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 razie potrzeby uzupełnienie/przepikowanie siewek do pustych cel,</w:t>
      </w:r>
    </w:p>
    <w:p w14:paraId="33BCB1F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przenoszenie/przesuwanie kontenerów w celu dotarcia do wszystkich kontenerów,</w:t>
      </w:r>
    </w:p>
    <w:p w14:paraId="69038C8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etykiety imiennej i oznakowanie nią obsianych kontenerów, w sposób określony przez Zamawiającego,</w:t>
      </w:r>
    </w:p>
    <w:p w14:paraId="4833A57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wyrwanych siewek w wyznaczone miejsce,</w:t>
      </w:r>
    </w:p>
    <w:p w14:paraId="005F681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uprzątnięcie stanowiska pracy.</w:t>
      </w:r>
    </w:p>
    <w:p w14:paraId="672964D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A0D88A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 jakości wykonania prac z opisem czynności i zleceniem oraz policzenie cel w których pozostała jedna siewka.</w:t>
      </w:r>
    </w:p>
    <w:p w14:paraId="344172D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152A3FD" w14:textId="77777777" w:rsidTr="00B12D98">
        <w:trPr>
          <w:trHeight w:val="600"/>
          <w:tblHeader/>
        </w:trPr>
        <w:tc>
          <w:tcPr>
            <w:tcW w:w="800" w:type="dxa"/>
            <w:shd w:val="clear" w:color="auto" w:fill="auto"/>
            <w:vAlign w:val="center"/>
          </w:tcPr>
          <w:p w14:paraId="4DE0B1E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0168D9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C41BD8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111CE2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31F42C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210ECDE" w14:textId="77777777" w:rsidTr="00B12D98">
        <w:tc>
          <w:tcPr>
            <w:tcW w:w="800" w:type="dxa"/>
            <w:shd w:val="clear" w:color="auto" w:fill="auto"/>
          </w:tcPr>
          <w:p w14:paraId="1A6A01D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241</w:t>
            </w:r>
          </w:p>
        </w:tc>
        <w:tc>
          <w:tcPr>
            <w:tcW w:w="1800" w:type="dxa"/>
            <w:shd w:val="clear" w:color="auto" w:fill="auto"/>
          </w:tcPr>
          <w:p w14:paraId="6FD67D2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TERMO-NAS</w:t>
            </w:r>
          </w:p>
        </w:tc>
        <w:tc>
          <w:tcPr>
            <w:tcW w:w="1800" w:type="dxa"/>
            <w:shd w:val="clear" w:color="auto" w:fill="auto"/>
          </w:tcPr>
          <w:p w14:paraId="128B793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TERMO-NAS</w:t>
            </w:r>
          </w:p>
        </w:tc>
        <w:tc>
          <w:tcPr>
            <w:tcW w:w="3600" w:type="dxa"/>
            <w:shd w:val="clear" w:color="auto" w:fill="auto"/>
          </w:tcPr>
          <w:p w14:paraId="0BB6E49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termoterapii żołędzi</w:t>
            </w:r>
          </w:p>
        </w:tc>
        <w:tc>
          <w:tcPr>
            <w:tcW w:w="1200" w:type="dxa"/>
            <w:shd w:val="clear" w:color="auto" w:fill="auto"/>
          </w:tcPr>
          <w:p w14:paraId="026D318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bl>
    <w:p w14:paraId="4E5BD3A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3D441D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0EF364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doniesienie lub dowóz żołędzi z miejsca przechowywania, </w:t>
      </w:r>
    </w:p>
    <w:p w14:paraId="2401A20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żołędzi (spławianie w wodzie),</w:t>
      </w:r>
    </w:p>
    <w:p w14:paraId="6DB1996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termoterapii żołędzi zgodnie z obowiązującą technologią,</w:t>
      </w:r>
    </w:p>
    <w:p w14:paraId="5157848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zaprawianie żołędzi zaprawą nasienną,</w:t>
      </w:r>
    </w:p>
    <w:p w14:paraId="2583DCD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pojemników i doniesienie lub dowóz  do miejsca przechowywania.</w:t>
      </w:r>
    </w:p>
    <w:p w14:paraId="4EBB63D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5F1289D"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sprzęt do termoterapii zapewnia Zamawiający.</w:t>
      </w:r>
    </w:p>
    <w:p w14:paraId="0FAFC0C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483D03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dokonanie weryfikacji prawidłowego ich wykonania z opisem czynności i zleceniem oraz poprzez zważenie żołędzi przed zabiegiem.</w:t>
      </w:r>
    </w:p>
    <w:p w14:paraId="2FD8793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b/>
        <w:t>(rozliczenie z dokładnością do jednego miejsca po przecinku)</w:t>
      </w:r>
    </w:p>
    <w:p w14:paraId="1EB02B7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F1C8B7D" w14:textId="77777777" w:rsidTr="00B12D98">
        <w:trPr>
          <w:trHeight w:val="600"/>
          <w:tblHeader/>
        </w:trPr>
        <w:tc>
          <w:tcPr>
            <w:tcW w:w="800" w:type="dxa"/>
            <w:shd w:val="clear" w:color="auto" w:fill="auto"/>
            <w:vAlign w:val="center"/>
          </w:tcPr>
          <w:p w14:paraId="6781772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CC5396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539337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E79061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3EABB3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B6EB3CD" w14:textId="77777777" w:rsidTr="00B12D98">
        <w:tc>
          <w:tcPr>
            <w:tcW w:w="800" w:type="dxa"/>
            <w:shd w:val="clear" w:color="auto" w:fill="auto"/>
          </w:tcPr>
          <w:p w14:paraId="45200CD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242</w:t>
            </w:r>
          </w:p>
        </w:tc>
        <w:tc>
          <w:tcPr>
            <w:tcW w:w="1800" w:type="dxa"/>
            <w:shd w:val="clear" w:color="auto" w:fill="auto"/>
          </w:tcPr>
          <w:p w14:paraId="799919B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ZAB-REPSZ</w:t>
            </w:r>
          </w:p>
        </w:tc>
        <w:tc>
          <w:tcPr>
            <w:tcW w:w="1800" w:type="dxa"/>
            <w:shd w:val="clear" w:color="auto" w:fill="auto"/>
          </w:tcPr>
          <w:p w14:paraId="017CBFF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ZAB-REPSZ</w:t>
            </w:r>
          </w:p>
        </w:tc>
        <w:tc>
          <w:tcPr>
            <w:tcW w:w="3600" w:type="dxa"/>
            <w:shd w:val="clear" w:color="auto" w:fill="auto"/>
          </w:tcPr>
          <w:p w14:paraId="29DC9CE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Zabezpieczenie repelentem w formie emulsji sadzonek (SO, ŚW, </w:t>
            </w:r>
            <w:r w:rsidRPr="00235149">
              <w:rPr>
                <w:rFonts w:ascii="Cambria" w:eastAsia="Aptos" w:hAnsi="Cambria"/>
                <w:kern w:val="2"/>
                <w:sz w:val="22"/>
                <w:szCs w:val="24"/>
                <w:lang w:eastAsia="en-US"/>
                <w14:ligatures w14:val="standardContextual"/>
              </w:rPr>
              <w:lastRenderedPageBreak/>
              <w:t>BK, MD i innych) we wszystkich rodzajach  kontenerów na szkółce</w:t>
            </w:r>
          </w:p>
        </w:tc>
        <w:tc>
          <w:tcPr>
            <w:tcW w:w="1200" w:type="dxa"/>
            <w:shd w:val="clear" w:color="auto" w:fill="auto"/>
          </w:tcPr>
          <w:p w14:paraId="0F7D0D2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TSZT</w:t>
            </w:r>
          </w:p>
        </w:tc>
      </w:tr>
    </w:tbl>
    <w:p w14:paraId="70F48FC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13BE42F"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21ADCFB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i rozmieszanie repelentu oraz doniesienie do miejsca stosowania,</w:t>
      </w:r>
    </w:p>
    <w:p w14:paraId="2405937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i doniesienie szczotek do rozprowadzania repelentu po sadzonkach,</w:t>
      </w:r>
    </w:p>
    <w:p w14:paraId="04F61D3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smarowanie wyznaczonej partii sadzonek repelentem,</w:t>
      </w:r>
    </w:p>
    <w:p w14:paraId="70CC4FB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przenoszenie/przesuwanie kontenerów w celu dotarcia do wszystkich kontenerów</w:t>
      </w:r>
    </w:p>
    <w:p w14:paraId="691A7C1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prawidłowe ułożenie kontenerów z zabezpieczonymi repelentem sadzonkami na paletach,</w:t>
      </w:r>
    </w:p>
    <w:p w14:paraId="3818489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pustych opakowań po repelentach w wyznaczone miejsce,</w:t>
      </w:r>
    </w:p>
    <w:p w14:paraId="16A4A8F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uporządkowanie miejsca pracy i zabezpieczenie szczotek przed zaschnięciem.</w:t>
      </w:r>
    </w:p>
    <w:p w14:paraId="45F2A76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90C0F0E"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niezbędne urządzenia zapewnia Zamawiający.</w:t>
      </w:r>
    </w:p>
    <w:p w14:paraId="2EAA454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52FBF2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 jakości wykonania prac z opisem czynności i zleceniem oraz policzenie kontenerów z zabezpieczonymi repelentem sadzonkami.</w:t>
      </w:r>
    </w:p>
    <w:p w14:paraId="23C534A1" w14:textId="77777777" w:rsidR="00235149" w:rsidRPr="00235149" w:rsidRDefault="00235149" w:rsidP="00235149">
      <w:pPr>
        <w:suppressAutoHyphens w:val="0"/>
        <w:spacing w:after="160" w:line="278" w:lineRule="auto"/>
        <w:ind w:left="720"/>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162769F" w14:textId="77777777" w:rsidTr="00B12D98">
        <w:trPr>
          <w:trHeight w:val="600"/>
          <w:tblHeader/>
        </w:trPr>
        <w:tc>
          <w:tcPr>
            <w:tcW w:w="800" w:type="dxa"/>
            <w:shd w:val="clear" w:color="auto" w:fill="auto"/>
            <w:vAlign w:val="center"/>
          </w:tcPr>
          <w:p w14:paraId="5F80C8D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AA5134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9E26A3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E11490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82C2A5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1B8076F" w14:textId="77777777" w:rsidTr="00B12D98">
        <w:tc>
          <w:tcPr>
            <w:tcW w:w="800" w:type="dxa"/>
            <w:shd w:val="clear" w:color="auto" w:fill="auto"/>
          </w:tcPr>
          <w:p w14:paraId="296D921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243</w:t>
            </w:r>
          </w:p>
        </w:tc>
        <w:tc>
          <w:tcPr>
            <w:tcW w:w="1800" w:type="dxa"/>
            <w:shd w:val="clear" w:color="auto" w:fill="auto"/>
          </w:tcPr>
          <w:p w14:paraId="6B8B795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SIEW-S</w:t>
            </w:r>
          </w:p>
        </w:tc>
        <w:tc>
          <w:tcPr>
            <w:tcW w:w="1800" w:type="dxa"/>
            <w:shd w:val="clear" w:color="auto" w:fill="auto"/>
          </w:tcPr>
          <w:p w14:paraId="60BBD74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SIEW-S</w:t>
            </w:r>
          </w:p>
        </w:tc>
        <w:tc>
          <w:tcPr>
            <w:tcW w:w="3600" w:type="dxa"/>
            <w:shd w:val="clear" w:color="auto" w:fill="auto"/>
          </w:tcPr>
          <w:p w14:paraId="213E874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nasion przy pomocy ręcznych siewników</w:t>
            </w:r>
          </w:p>
        </w:tc>
        <w:tc>
          <w:tcPr>
            <w:tcW w:w="1200" w:type="dxa"/>
            <w:shd w:val="clear" w:color="auto" w:fill="auto"/>
          </w:tcPr>
          <w:p w14:paraId="76D76E8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4C0217C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757CB3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E1C029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zaprawienie i doniesienie lub dowóz nasion na powierzchnię kwatery, </w:t>
      </w:r>
    </w:p>
    <w:p w14:paraId="239BBC7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ustalenie normy siewu i regulację siewnika, </w:t>
      </w:r>
    </w:p>
    <w:p w14:paraId="2898D1E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siew nasion do gruntu, </w:t>
      </w:r>
    </w:p>
    <w:p w14:paraId="09B9741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przykrycie nasion.</w:t>
      </w:r>
    </w:p>
    <w:p w14:paraId="2AA87DA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CE8AEC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2585FCF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(rozliczenie z dokładnością do dwóch miejsc po przecinku)</w:t>
      </w:r>
    </w:p>
    <w:p w14:paraId="204615B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9A00AAB" w14:textId="77777777" w:rsidTr="00B12D98">
        <w:trPr>
          <w:trHeight w:val="600"/>
          <w:tblHeader/>
        </w:trPr>
        <w:tc>
          <w:tcPr>
            <w:tcW w:w="800" w:type="dxa"/>
            <w:shd w:val="clear" w:color="auto" w:fill="auto"/>
            <w:vAlign w:val="center"/>
          </w:tcPr>
          <w:p w14:paraId="3BBC486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1335ED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ACAC88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07CD6F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505074D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F2AE011" w14:textId="77777777" w:rsidTr="00B12D98">
        <w:tc>
          <w:tcPr>
            <w:tcW w:w="800" w:type="dxa"/>
            <w:shd w:val="clear" w:color="auto" w:fill="auto"/>
          </w:tcPr>
          <w:p w14:paraId="4BC612E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244</w:t>
            </w:r>
          </w:p>
        </w:tc>
        <w:tc>
          <w:tcPr>
            <w:tcW w:w="1800" w:type="dxa"/>
            <w:shd w:val="clear" w:color="auto" w:fill="auto"/>
          </w:tcPr>
          <w:p w14:paraId="08CFADB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PRZER-K</w:t>
            </w:r>
          </w:p>
        </w:tc>
        <w:tc>
          <w:tcPr>
            <w:tcW w:w="1800" w:type="dxa"/>
            <w:shd w:val="clear" w:color="auto" w:fill="auto"/>
          </w:tcPr>
          <w:p w14:paraId="2247124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PRZER-K</w:t>
            </w:r>
          </w:p>
        </w:tc>
        <w:tc>
          <w:tcPr>
            <w:tcW w:w="3600" w:type="dxa"/>
            <w:shd w:val="clear" w:color="auto" w:fill="auto"/>
          </w:tcPr>
          <w:p w14:paraId="1B940ED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Przerabianie kompostu</w:t>
            </w:r>
          </w:p>
        </w:tc>
        <w:tc>
          <w:tcPr>
            <w:tcW w:w="1200" w:type="dxa"/>
            <w:shd w:val="clear" w:color="auto" w:fill="auto"/>
          </w:tcPr>
          <w:p w14:paraId="1A0B50E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bl>
    <w:p w14:paraId="6AE2D09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A68A6E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BD74CA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DA5462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wymieszanie składników kompostu (np. torfu, kory),</w:t>
      </w:r>
    </w:p>
    <w:p w14:paraId="58809CE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przerobionego kompostu w pryzmy,</w:t>
      </w:r>
    </w:p>
    <w:p w14:paraId="590F60B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DFE4BC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materiału kompostowego w pryzmach przy pomocy taśmy mierniczej.</w:t>
      </w:r>
    </w:p>
    <w:p w14:paraId="5FAE28CC" w14:textId="77777777" w:rsidR="00235149" w:rsidRPr="00235149" w:rsidRDefault="00235149" w:rsidP="00235149">
      <w:pPr>
        <w:suppressAutoHyphens w:val="0"/>
        <w:spacing w:after="160" w:line="278" w:lineRule="auto"/>
        <w:ind w:left="720"/>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75FFE97" w14:textId="77777777" w:rsidR="00235149" w:rsidRPr="00235149" w:rsidRDefault="00235149" w:rsidP="00235149">
      <w:pPr>
        <w:suppressAutoHyphens w:val="0"/>
        <w:spacing w:after="160" w:line="278" w:lineRule="auto"/>
        <w:ind w:left="360" w:hanging="360"/>
        <w:contextualSpacing/>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475311D" w14:textId="77777777" w:rsidTr="00B12D98">
        <w:trPr>
          <w:trHeight w:val="600"/>
          <w:tblHeader/>
        </w:trPr>
        <w:tc>
          <w:tcPr>
            <w:tcW w:w="800" w:type="dxa"/>
            <w:shd w:val="clear" w:color="auto" w:fill="auto"/>
            <w:vAlign w:val="center"/>
          </w:tcPr>
          <w:p w14:paraId="78B6B09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3A13A2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B40543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DEB935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180C79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3B18458" w14:textId="77777777" w:rsidTr="00B12D98">
        <w:tc>
          <w:tcPr>
            <w:tcW w:w="800" w:type="dxa"/>
            <w:shd w:val="clear" w:color="auto" w:fill="auto"/>
          </w:tcPr>
          <w:p w14:paraId="0EE9EFC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245</w:t>
            </w:r>
          </w:p>
        </w:tc>
        <w:tc>
          <w:tcPr>
            <w:tcW w:w="1800" w:type="dxa"/>
            <w:shd w:val="clear" w:color="auto" w:fill="auto"/>
          </w:tcPr>
          <w:p w14:paraId="3FA0F27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PIEL-RN</w:t>
            </w:r>
          </w:p>
        </w:tc>
        <w:tc>
          <w:tcPr>
            <w:tcW w:w="1800" w:type="dxa"/>
            <w:shd w:val="clear" w:color="auto" w:fill="auto"/>
          </w:tcPr>
          <w:p w14:paraId="1C81E5F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PIEL-RN,</w:t>
            </w:r>
            <w:r w:rsidRPr="00235149">
              <w:rPr>
                <w:rFonts w:ascii="Cambria" w:eastAsia="Aptos" w:hAnsi="Cambria"/>
                <w:kern w:val="2"/>
                <w:sz w:val="22"/>
                <w:szCs w:val="24"/>
                <w:lang w:eastAsia="en-US"/>
                <w14:ligatures w14:val="standardContextual"/>
              </w:rPr>
              <w:br/>
              <w:t>GODZ RN</w:t>
            </w:r>
          </w:p>
        </w:tc>
        <w:tc>
          <w:tcPr>
            <w:tcW w:w="3600" w:type="dxa"/>
            <w:shd w:val="clear" w:color="auto" w:fill="auto"/>
          </w:tcPr>
          <w:p w14:paraId="3E610E4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Pielenie w rzędach lub pasach - dla Db i Bk również w okresie wschodów</w:t>
            </w:r>
          </w:p>
        </w:tc>
        <w:tc>
          <w:tcPr>
            <w:tcW w:w="1200" w:type="dxa"/>
            <w:shd w:val="clear" w:color="auto" w:fill="auto"/>
          </w:tcPr>
          <w:p w14:paraId="2C6E6F5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4204CA3C" w14:textId="77777777" w:rsidTr="00B12D98">
        <w:tc>
          <w:tcPr>
            <w:tcW w:w="800" w:type="dxa"/>
            <w:shd w:val="clear" w:color="auto" w:fill="auto"/>
          </w:tcPr>
          <w:p w14:paraId="6C2ED87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246</w:t>
            </w:r>
          </w:p>
        </w:tc>
        <w:tc>
          <w:tcPr>
            <w:tcW w:w="1800" w:type="dxa"/>
            <w:shd w:val="clear" w:color="auto" w:fill="auto"/>
          </w:tcPr>
          <w:p w14:paraId="5C34404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PIEL-RN1</w:t>
            </w:r>
          </w:p>
        </w:tc>
        <w:tc>
          <w:tcPr>
            <w:tcW w:w="1800" w:type="dxa"/>
            <w:shd w:val="clear" w:color="auto" w:fill="auto"/>
          </w:tcPr>
          <w:p w14:paraId="5B92A9D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PIEL-RN1,</w:t>
            </w:r>
            <w:r w:rsidRPr="00235149">
              <w:rPr>
                <w:rFonts w:ascii="Cambria" w:eastAsia="Aptos" w:hAnsi="Cambria"/>
                <w:kern w:val="2"/>
                <w:sz w:val="22"/>
                <w:szCs w:val="24"/>
                <w:lang w:eastAsia="en-US"/>
                <w14:ligatures w14:val="standardContextual"/>
              </w:rPr>
              <w:br/>
              <w:t>GODZ RN1</w:t>
            </w:r>
          </w:p>
        </w:tc>
        <w:tc>
          <w:tcPr>
            <w:tcW w:w="3600" w:type="dxa"/>
            <w:shd w:val="clear" w:color="auto" w:fill="auto"/>
          </w:tcPr>
          <w:p w14:paraId="248AE3A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Pielenie w rzędach lub pasach w okresie wschodów</w:t>
            </w:r>
          </w:p>
        </w:tc>
        <w:tc>
          <w:tcPr>
            <w:tcW w:w="1200" w:type="dxa"/>
            <w:shd w:val="clear" w:color="auto" w:fill="auto"/>
          </w:tcPr>
          <w:p w14:paraId="7F4CD7E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7C283F44" w14:textId="77777777" w:rsidTr="00B12D98">
        <w:tc>
          <w:tcPr>
            <w:tcW w:w="800" w:type="dxa"/>
            <w:shd w:val="clear" w:color="auto" w:fill="auto"/>
          </w:tcPr>
          <w:p w14:paraId="4CCF348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247</w:t>
            </w:r>
          </w:p>
        </w:tc>
        <w:tc>
          <w:tcPr>
            <w:tcW w:w="1800" w:type="dxa"/>
            <w:shd w:val="clear" w:color="auto" w:fill="auto"/>
          </w:tcPr>
          <w:p w14:paraId="441F7CA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PIEL-P</w:t>
            </w:r>
          </w:p>
        </w:tc>
        <w:tc>
          <w:tcPr>
            <w:tcW w:w="1800" w:type="dxa"/>
            <w:shd w:val="clear" w:color="auto" w:fill="auto"/>
          </w:tcPr>
          <w:p w14:paraId="06FF044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PIEL-P,</w:t>
            </w:r>
            <w:r w:rsidRPr="00235149">
              <w:rPr>
                <w:rFonts w:ascii="Cambria" w:eastAsia="Aptos" w:hAnsi="Cambria"/>
                <w:kern w:val="2"/>
                <w:sz w:val="22"/>
                <w:szCs w:val="24"/>
                <w:lang w:eastAsia="en-US"/>
                <w14:ligatures w14:val="standardContextual"/>
              </w:rPr>
              <w:br/>
              <w:t>GODZ PP</w:t>
            </w:r>
          </w:p>
        </w:tc>
        <w:tc>
          <w:tcPr>
            <w:tcW w:w="3600" w:type="dxa"/>
            <w:shd w:val="clear" w:color="auto" w:fill="auto"/>
          </w:tcPr>
          <w:p w14:paraId="0054660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Pielenie -  siewy pełne</w:t>
            </w:r>
          </w:p>
        </w:tc>
        <w:tc>
          <w:tcPr>
            <w:tcW w:w="1200" w:type="dxa"/>
            <w:shd w:val="clear" w:color="auto" w:fill="auto"/>
          </w:tcPr>
          <w:p w14:paraId="40D9BCA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34E97CBE" w14:textId="77777777" w:rsidTr="00B12D98">
        <w:tc>
          <w:tcPr>
            <w:tcW w:w="800" w:type="dxa"/>
            <w:shd w:val="clear" w:color="auto" w:fill="auto"/>
          </w:tcPr>
          <w:p w14:paraId="2F101D0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248</w:t>
            </w:r>
          </w:p>
        </w:tc>
        <w:tc>
          <w:tcPr>
            <w:tcW w:w="1800" w:type="dxa"/>
            <w:shd w:val="clear" w:color="auto" w:fill="auto"/>
          </w:tcPr>
          <w:p w14:paraId="18372D4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PIEL-P1</w:t>
            </w:r>
          </w:p>
        </w:tc>
        <w:tc>
          <w:tcPr>
            <w:tcW w:w="1800" w:type="dxa"/>
            <w:shd w:val="clear" w:color="auto" w:fill="auto"/>
          </w:tcPr>
          <w:p w14:paraId="17CFCC9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PIEL-P1, </w:t>
            </w:r>
            <w:r w:rsidRPr="00235149">
              <w:rPr>
                <w:rFonts w:ascii="Cambria" w:eastAsia="Aptos" w:hAnsi="Cambria"/>
                <w:kern w:val="2"/>
                <w:sz w:val="22"/>
                <w:szCs w:val="24"/>
                <w:lang w:eastAsia="en-US"/>
                <w14:ligatures w14:val="standardContextual"/>
              </w:rPr>
              <w:br/>
              <w:t>GODZ PP1</w:t>
            </w:r>
          </w:p>
        </w:tc>
        <w:tc>
          <w:tcPr>
            <w:tcW w:w="3600" w:type="dxa"/>
            <w:shd w:val="clear" w:color="auto" w:fill="auto"/>
          </w:tcPr>
          <w:p w14:paraId="19E781C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Pielenie - siewy pełne w okresie wschodów</w:t>
            </w:r>
          </w:p>
        </w:tc>
        <w:tc>
          <w:tcPr>
            <w:tcW w:w="1200" w:type="dxa"/>
            <w:shd w:val="clear" w:color="auto" w:fill="auto"/>
          </w:tcPr>
          <w:p w14:paraId="6169DA5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30706CCD" w14:textId="77777777" w:rsidTr="00B12D98">
        <w:tc>
          <w:tcPr>
            <w:tcW w:w="800" w:type="dxa"/>
            <w:shd w:val="clear" w:color="auto" w:fill="auto"/>
          </w:tcPr>
          <w:p w14:paraId="7C634FA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249</w:t>
            </w:r>
          </w:p>
        </w:tc>
        <w:tc>
          <w:tcPr>
            <w:tcW w:w="1800" w:type="dxa"/>
            <w:shd w:val="clear" w:color="auto" w:fill="auto"/>
          </w:tcPr>
          <w:p w14:paraId="08F3903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PRZER-NAS</w:t>
            </w:r>
          </w:p>
        </w:tc>
        <w:tc>
          <w:tcPr>
            <w:tcW w:w="1800" w:type="dxa"/>
            <w:shd w:val="clear" w:color="auto" w:fill="auto"/>
          </w:tcPr>
          <w:p w14:paraId="02F039A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PRZER-NAS ,</w:t>
            </w:r>
            <w:r w:rsidRPr="00235149">
              <w:rPr>
                <w:rFonts w:ascii="Cambria" w:eastAsia="Aptos" w:hAnsi="Cambria"/>
                <w:kern w:val="2"/>
                <w:sz w:val="22"/>
                <w:szCs w:val="24"/>
                <w:lang w:eastAsia="en-US"/>
                <w14:ligatures w14:val="standardContextual"/>
              </w:rPr>
              <w:br/>
              <w:t>GODZ PRZ</w:t>
            </w:r>
          </w:p>
        </w:tc>
        <w:tc>
          <w:tcPr>
            <w:tcW w:w="3600" w:type="dxa"/>
            <w:shd w:val="clear" w:color="auto" w:fill="auto"/>
          </w:tcPr>
          <w:p w14:paraId="54E104A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Przerywanie nadmiarów siewów</w:t>
            </w:r>
          </w:p>
        </w:tc>
        <w:tc>
          <w:tcPr>
            <w:tcW w:w="1200" w:type="dxa"/>
            <w:shd w:val="clear" w:color="auto" w:fill="auto"/>
          </w:tcPr>
          <w:p w14:paraId="577B4E1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640ACC2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D46487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C579AD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ręczne usuwanie chwastów z powierzchni z sadzonkami w międzyrzędziach, </w:t>
      </w:r>
    </w:p>
    <w:p w14:paraId="27DCAD4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wybranie chwastów, </w:t>
      </w:r>
    </w:p>
    <w:p w14:paraId="57F0884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przerywanie nadmiarów siewów, </w:t>
      </w:r>
    </w:p>
    <w:p w14:paraId="41AA20C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usuniętych roślin z powierzchni pielonej, załadunek na przyczepę i wywiezienie wraz z rozładunkiem na odległość określoną w Tabeli parametrów.</w:t>
      </w:r>
    </w:p>
    <w:p w14:paraId="36B8699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BB73332"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czynności pielenia obejmują również powierzchnię ścieżki między rzędami, pasami lub taśmami siewnymi </w:t>
      </w:r>
    </w:p>
    <w:p w14:paraId="1E33FC9A"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czynność GODZ RN, GODZ RN1,  GODZ PP, GODZ PP1, GODZ PRZ ,  przeznaczone są w wycenie na koszty transportowe.</w:t>
      </w:r>
    </w:p>
    <w:p w14:paraId="4B6E67F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596C47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63FC1EB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A33144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86A0AC0" w14:textId="77777777" w:rsidTr="00B12D98">
        <w:trPr>
          <w:trHeight w:val="600"/>
          <w:tblHeader/>
        </w:trPr>
        <w:tc>
          <w:tcPr>
            <w:tcW w:w="800" w:type="dxa"/>
            <w:shd w:val="clear" w:color="auto" w:fill="auto"/>
            <w:vAlign w:val="center"/>
          </w:tcPr>
          <w:p w14:paraId="749D60F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49E1C5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0B2981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E826E3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CCA4FF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8C732A4" w14:textId="77777777" w:rsidTr="00B12D98">
        <w:tc>
          <w:tcPr>
            <w:tcW w:w="800" w:type="dxa"/>
            <w:shd w:val="clear" w:color="auto" w:fill="auto"/>
          </w:tcPr>
          <w:p w14:paraId="372B29B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250</w:t>
            </w:r>
          </w:p>
        </w:tc>
        <w:tc>
          <w:tcPr>
            <w:tcW w:w="1800" w:type="dxa"/>
            <w:shd w:val="clear" w:color="auto" w:fill="auto"/>
          </w:tcPr>
          <w:p w14:paraId="0DEB18C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KOSZ-ZIEL</w:t>
            </w:r>
          </w:p>
        </w:tc>
        <w:tc>
          <w:tcPr>
            <w:tcW w:w="1800" w:type="dxa"/>
            <w:shd w:val="clear" w:color="auto" w:fill="auto"/>
          </w:tcPr>
          <w:p w14:paraId="0F22945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KOSZ-ZIEL</w:t>
            </w:r>
          </w:p>
        </w:tc>
        <w:tc>
          <w:tcPr>
            <w:tcW w:w="3600" w:type="dxa"/>
            <w:shd w:val="clear" w:color="auto" w:fill="auto"/>
          </w:tcPr>
          <w:p w14:paraId="3CA08AD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Ścięcie i rozdrobnienie zielonek na ugorach</w:t>
            </w:r>
          </w:p>
        </w:tc>
        <w:tc>
          <w:tcPr>
            <w:tcW w:w="1200" w:type="dxa"/>
            <w:shd w:val="clear" w:color="auto" w:fill="auto"/>
          </w:tcPr>
          <w:p w14:paraId="75FC3D4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3CEEAEC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BB48D3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8997CC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ścięcie i rozdrobnienie zielonek na ugorze orkanem lub kosiarką bijakową. </w:t>
      </w:r>
    </w:p>
    <w:p w14:paraId="435487F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CF0752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4FCC41D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A07F1E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FB3D796" w14:textId="77777777" w:rsidTr="00B12D98">
        <w:trPr>
          <w:trHeight w:val="600"/>
          <w:tblHeader/>
        </w:trPr>
        <w:tc>
          <w:tcPr>
            <w:tcW w:w="800" w:type="dxa"/>
            <w:shd w:val="clear" w:color="auto" w:fill="auto"/>
            <w:vAlign w:val="center"/>
          </w:tcPr>
          <w:p w14:paraId="4DD75E3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5A4557A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140004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F5670A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22C11C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AA4E919" w14:textId="77777777" w:rsidTr="00B12D98">
        <w:tc>
          <w:tcPr>
            <w:tcW w:w="800" w:type="dxa"/>
            <w:shd w:val="clear" w:color="auto" w:fill="auto"/>
          </w:tcPr>
          <w:p w14:paraId="116287D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251</w:t>
            </w:r>
          </w:p>
        </w:tc>
        <w:tc>
          <w:tcPr>
            <w:tcW w:w="1800" w:type="dxa"/>
            <w:shd w:val="clear" w:color="auto" w:fill="auto"/>
          </w:tcPr>
          <w:p w14:paraId="0C01D74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w:t>
            </w:r>
          </w:p>
        </w:tc>
        <w:tc>
          <w:tcPr>
            <w:tcW w:w="1800" w:type="dxa"/>
            <w:shd w:val="clear" w:color="auto" w:fill="auto"/>
          </w:tcPr>
          <w:p w14:paraId="3DABF9D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w:t>
            </w:r>
            <w:r w:rsidRPr="00235149">
              <w:rPr>
                <w:rFonts w:ascii="Cambria" w:eastAsia="Aptos" w:hAnsi="Cambria"/>
                <w:kern w:val="2"/>
                <w:sz w:val="22"/>
                <w:szCs w:val="24"/>
                <w:lang w:eastAsia="en-US"/>
                <w14:ligatures w14:val="standardContextual"/>
              </w:rPr>
              <w:br/>
              <w:t>SPUL POM</w:t>
            </w:r>
          </w:p>
        </w:tc>
        <w:tc>
          <w:tcPr>
            <w:tcW w:w="3600" w:type="dxa"/>
            <w:shd w:val="clear" w:color="auto" w:fill="auto"/>
          </w:tcPr>
          <w:p w14:paraId="099D429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Spulchnianie gleby na międzyrzędach opielaczem wielorzędowym</w:t>
            </w:r>
          </w:p>
        </w:tc>
        <w:tc>
          <w:tcPr>
            <w:tcW w:w="1200" w:type="dxa"/>
            <w:shd w:val="clear" w:color="auto" w:fill="auto"/>
          </w:tcPr>
          <w:p w14:paraId="710F7FC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5F2B8287" w14:textId="77777777" w:rsidTr="00B12D98">
        <w:tc>
          <w:tcPr>
            <w:tcW w:w="800" w:type="dxa"/>
            <w:shd w:val="clear" w:color="auto" w:fill="auto"/>
          </w:tcPr>
          <w:p w14:paraId="238F6A2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252</w:t>
            </w:r>
          </w:p>
        </w:tc>
        <w:tc>
          <w:tcPr>
            <w:tcW w:w="1800" w:type="dxa"/>
            <w:shd w:val="clear" w:color="auto" w:fill="auto"/>
          </w:tcPr>
          <w:p w14:paraId="4FE74C2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SPUL-SC</w:t>
            </w:r>
          </w:p>
        </w:tc>
        <w:tc>
          <w:tcPr>
            <w:tcW w:w="1800" w:type="dxa"/>
            <w:shd w:val="clear" w:color="auto" w:fill="auto"/>
          </w:tcPr>
          <w:p w14:paraId="7762528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SPUL-SC</w:t>
            </w:r>
          </w:p>
        </w:tc>
        <w:tc>
          <w:tcPr>
            <w:tcW w:w="3600" w:type="dxa"/>
            <w:shd w:val="clear" w:color="auto" w:fill="auto"/>
          </w:tcPr>
          <w:p w14:paraId="120512B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Spulchnianie gleby</w:t>
            </w:r>
          </w:p>
        </w:tc>
        <w:tc>
          <w:tcPr>
            <w:tcW w:w="1200" w:type="dxa"/>
            <w:shd w:val="clear" w:color="auto" w:fill="auto"/>
          </w:tcPr>
          <w:p w14:paraId="67AC7C5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5FE87993" w14:textId="77777777" w:rsidTr="00B12D98">
        <w:tc>
          <w:tcPr>
            <w:tcW w:w="800" w:type="dxa"/>
            <w:shd w:val="clear" w:color="auto" w:fill="auto"/>
          </w:tcPr>
          <w:p w14:paraId="233B5C3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253</w:t>
            </w:r>
          </w:p>
        </w:tc>
        <w:tc>
          <w:tcPr>
            <w:tcW w:w="1800" w:type="dxa"/>
            <w:shd w:val="clear" w:color="auto" w:fill="auto"/>
          </w:tcPr>
          <w:p w14:paraId="374DAEC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BRON-SC</w:t>
            </w:r>
          </w:p>
        </w:tc>
        <w:tc>
          <w:tcPr>
            <w:tcW w:w="1800" w:type="dxa"/>
            <w:shd w:val="clear" w:color="auto" w:fill="auto"/>
          </w:tcPr>
          <w:p w14:paraId="3A35F6D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BRON-SC</w:t>
            </w:r>
          </w:p>
        </w:tc>
        <w:tc>
          <w:tcPr>
            <w:tcW w:w="3600" w:type="dxa"/>
            <w:shd w:val="clear" w:color="auto" w:fill="auto"/>
          </w:tcPr>
          <w:p w14:paraId="434C1A1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Bronowanie</w:t>
            </w:r>
          </w:p>
        </w:tc>
        <w:tc>
          <w:tcPr>
            <w:tcW w:w="1200" w:type="dxa"/>
            <w:shd w:val="clear" w:color="auto" w:fill="auto"/>
          </w:tcPr>
          <w:p w14:paraId="599262E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46C58AE5" w14:textId="77777777" w:rsidTr="00B12D98">
        <w:tc>
          <w:tcPr>
            <w:tcW w:w="800" w:type="dxa"/>
            <w:shd w:val="clear" w:color="auto" w:fill="auto"/>
          </w:tcPr>
          <w:p w14:paraId="748CF7C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254</w:t>
            </w:r>
          </w:p>
        </w:tc>
        <w:tc>
          <w:tcPr>
            <w:tcW w:w="1800" w:type="dxa"/>
            <w:shd w:val="clear" w:color="auto" w:fill="auto"/>
          </w:tcPr>
          <w:p w14:paraId="5F0BA04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ORKA-SC</w:t>
            </w:r>
          </w:p>
        </w:tc>
        <w:tc>
          <w:tcPr>
            <w:tcW w:w="1800" w:type="dxa"/>
            <w:shd w:val="clear" w:color="auto" w:fill="auto"/>
          </w:tcPr>
          <w:p w14:paraId="5C0FD8B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ORKA-SC</w:t>
            </w:r>
          </w:p>
        </w:tc>
        <w:tc>
          <w:tcPr>
            <w:tcW w:w="3600" w:type="dxa"/>
            <w:shd w:val="clear" w:color="auto" w:fill="auto"/>
          </w:tcPr>
          <w:p w14:paraId="66F9F56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 pełna</w:t>
            </w:r>
          </w:p>
        </w:tc>
        <w:tc>
          <w:tcPr>
            <w:tcW w:w="1200" w:type="dxa"/>
            <w:shd w:val="clear" w:color="auto" w:fill="auto"/>
          </w:tcPr>
          <w:p w14:paraId="1E47E26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74EA6B65" w14:textId="77777777" w:rsidTr="00B12D98">
        <w:tc>
          <w:tcPr>
            <w:tcW w:w="800" w:type="dxa"/>
            <w:shd w:val="clear" w:color="auto" w:fill="auto"/>
          </w:tcPr>
          <w:p w14:paraId="236E483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255</w:t>
            </w:r>
          </w:p>
        </w:tc>
        <w:tc>
          <w:tcPr>
            <w:tcW w:w="1800" w:type="dxa"/>
            <w:shd w:val="clear" w:color="auto" w:fill="auto"/>
          </w:tcPr>
          <w:p w14:paraId="58D605D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ORSP-SC</w:t>
            </w:r>
          </w:p>
        </w:tc>
        <w:tc>
          <w:tcPr>
            <w:tcW w:w="1800" w:type="dxa"/>
            <w:shd w:val="clear" w:color="auto" w:fill="auto"/>
          </w:tcPr>
          <w:p w14:paraId="25AB772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ORSP-SC</w:t>
            </w:r>
          </w:p>
        </w:tc>
        <w:tc>
          <w:tcPr>
            <w:tcW w:w="3600" w:type="dxa"/>
            <w:shd w:val="clear" w:color="auto" w:fill="auto"/>
          </w:tcPr>
          <w:p w14:paraId="3E06EFC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 pełna wraz ze spulchnieniem gleby</w:t>
            </w:r>
          </w:p>
        </w:tc>
        <w:tc>
          <w:tcPr>
            <w:tcW w:w="1200" w:type="dxa"/>
            <w:shd w:val="clear" w:color="auto" w:fill="auto"/>
          </w:tcPr>
          <w:p w14:paraId="2B29929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78227070" w14:textId="77777777" w:rsidTr="00B12D98">
        <w:tc>
          <w:tcPr>
            <w:tcW w:w="800" w:type="dxa"/>
            <w:shd w:val="clear" w:color="auto" w:fill="auto"/>
          </w:tcPr>
          <w:p w14:paraId="6027042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256</w:t>
            </w:r>
          </w:p>
        </w:tc>
        <w:tc>
          <w:tcPr>
            <w:tcW w:w="1800" w:type="dxa"/>
            <w:shd w:val="clear" w:color="auto" w:fill="auto"/>
          </w:tcPr>
          <w:p w14:paraId="53D6BC0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WYOR-CK</w:t>
            </w:r>
          </w:p>
        </w:tc>
        <w:tc>
          <w:tcPr>
            <w:tcW w:w="1800" w:type="dxa"/>
            <w:shd w:val="clear" w:color="auto" w:fill="auto"/>
          </w:tcPr>
          <w:p w14:paraId="6FF9634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WYOR-CK</w:t>
            </w:r>
          </w:p>
        </w:tc>
        <w:tc>
          <w:tcPr>
            <w:tcW w:w="3600" w:type="dxa"/>
            <w:shd w:val="clear" w:color="auto" w:fill="auto"/>
          </w:tcPr>
          <w:p w14:paraId="4D61FD0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Wyorywanie i podcinanie sadzonek ciągnikowym wyorywaczem klamrowych</w:t>
            </w:r>
          </w:p>
        </w:tc>
        <w:tc>
          <w:tcPr>
            <w:tcW w:w="1200" w:type="dxa"/>
            <w:shd w:val="clear" w:color="auto" w:fill="auto"/>
          </w:tcPr>
          <w:p w14:paraId="43358B0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4438AD44" w14:textId="77777777" w:rsidTr="00B12D98">
        <w:tc>
          <w:tcPr>
            <w:tcW w:w="800" w:type="dxa"/>
            <w:shd w:val="clear" w:color="auto" w:fill="auto"/>
          </w:tcPr>
          <w:p w14:paraId="5C40790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257</w:t>
            </w:r>
          </w:p>
        </w:tc>
        <w:tc>
          <w:tcPr>
            <w:tcW w:w="1800" w:type="dxa"/>
            <w:shd w:val="clear" w:color="auto" w:fill="auto"/>
          </w:tcPr>
          <w:p w14:paraId="3070545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WYOR-CS</w:t>
            </w:r>
          </w:p>
        </w:tc>
        <w:tc>
          <w:tcPr>
            <w:tcW w:w="1800" w:type="dxa"/>
            <w:shd w:val="clear" w:color="auto" w:fill="auto"/>
          </w:tcPr>
          <w:p w14:paraId="605F7F8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WYOR-CS</w:t>
            </w:r>
            <w:r w:rsidRPr="00235149">
              <w:rPr>
                <w:rFonts w:ascii="Cambria" w:eastAsia="Aptos" w:hAnsi="Cambria"/>
                <w:kern w:val="2"/>
                <w:sz w:val="22"/>
                <w:szCs w:val="24"/>
                <w:lang w:eastAsia="en-US"/>
                <w14:ligatures w14:val="standardContextual"/>
              </w:rPr>
              <w:br/>
              <w:t>WYORSPOM</w:t>
            </w:r>
          </w:p>
        </w:tc>
        <w:tc>
          <w:tcPr>
            <w:tcW w:w="3600" w:type="dxa"/>
            <w:shd w:val="clear" w:color="auto" w:fill="auto"/>
          </w:tcPr>
          <w:p w14:paraId="4AACC25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Wyorywanie lub podcinanie sadzonek ciągnikowym podcinaczem sekcyjnym</w:t>
            </w:r>
          </w:p>
        </w:tc>
        <w:tc>
          <w:tcPr>
            <w:tcW w:w="1200" w:type="dxa"/>
            <w:shd w:val="clear" w:color="auto" w:fill="auto"/>
          </w:tcPr>
          <w:p w14:paraId="60A8BBC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5DB053D1" w14:textId="77777777" w:rsidTr="00B12D98">
        <w:tc>
          <w:tcPr>
            <w:tcW w:w="800" w:type="dxa"/>
            <w:shd w:val="clear" w:color="auto" w:fill="auto"/>
          </w:tcPr>
          <w:p w14:paraId="4D5BD9B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258</w:t>
            </w:r>
          </w:p>
        </w:tc>
        <w:tc>
          <w:tcPr>
            <w:tcW w:w="1800" w:type="dxa"/>
            <w:shd w:val="clear" w:color="auto" w:fill="auto"/>
          </w:tcPr>
          <w:p w14:paraId="57BC8E1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ORKA-ŁOP</w:t>
            </w:r>
          </w:p>
        </w:tc>
        <w:tc>
          <w:tcPr>
            <w:tcW w:w="1800" w:type="dxa"/>
            <w:shd w:val="clear" w:color="auto" w:fill="auto"/>
          </w:tcPr>
          <w:p w14:paraId="77A4A45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ORKA-ŁOP</w:t>
            </w:r>
          </w:p>
        </w:tc>
        <w:tc>
          <w:tcPr>
            <w:tcW w:w="3600" w:type="dxa"/>
            <w:shd w:val="clear" w:color="auto" w:fill="auto"/>
          </w:tcPr>
          <w:p w14:paraId="02413AC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Orka łopatą mechaniczną</w:t>
            </w:r>
          </w:p>
        </w:tc>
        <w:tc>
          <w:tcPr>
            <w:tcW w:w="1200" w:type="dxa"/>
            <w:shd w:val="clear" w:color="auto" w:fill="auto"/>
          </w:tcPr>
          <w:p w14:paraId="1B77CAE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7263E413" w14:textId="77777777" w:rsidTr="00B12D98">
        <w:tc>
          <w:tcPr>
            <w:tcW w:w="800" w:type="dxa"/>
            <w:shd w:val="clear" w:color="auto" w:fill="auto"/>
          </w:tcPr>
          <w:p w14:paraId="508C5D7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259</w:t>
            </w:r>
          </w:p>
        </w:tc>
        <w:tc>
          <w:tcPr>
            <w:tcW w:w="1800" w:type="dxa"/>
            <w:shd w:val="clear" w:color="auto" w:fill="auto"/>
          </w:tcPr>
          <w:p w14:paraId="33EB086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WŁÓK-SC</w:t>
            </w:r>
          </w:p>
        </w:tc>
        <w:tc>
          <w:tcPr>
            <w:tcW w:w="1800" w:type="dxa"/>
            <w:shd w:val="clear" w:color="auto" w:fill="auto"/>
          </w:tcPr>
          <w:p w14:paraId="5AAD632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WŁÓK-SC</w:t>
            </w:r>
          </w:p>
        </w:tc>
        <w:tc>
          <w:tcPr>
            <w:tcW w:w="3600" w:type="dxa"/>
            <w:shd w:val="clear" w:color="auto" w:fill="auto"/>
          </w:tcPr>
          <w:p w14:paraId="48C0C66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Wyrównywanie powierzchni włóką</w:t>
            </w:r>
          </w:p>
        </w:tc>
        <w:tc>
          <w:tcPr>
            <w:tcW w:w="1200" w:type="dxa"/>
            <w:shd w:val="clear" w:color="auto" w:fill="auto"/>
          </w:tcPr>
          <w:p w14:paraId="26890A7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3E59FC24" w14:textId="77777777" w:rsidTr="00B12D98">
        <w:tc>
          <w:tcPr>
            <w:tcW w:w="800" w:type="dxa"/>
            <w:shd w:val="clear" w:color="auto" w:fill="auto"/>
          </w:tcPr>
          <w:p w14:paraId="7D31B37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260</w:t>
            </w:r>
          </w:p>
        </w:tc>
        <w:tc>
          <w:tcPr>
            <w:tcW w:w="1800" w:type="dxa"/>
            <w:shd w:val="clear" w:color="auto" w:fill="auto"/>
          </w:tcPr>
          <w:p w14:paraId="76BF0B7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WAŁ-SC</w:t>
            </w:r>
          </w:p>
        </w:tc>
        <w:tc>
          <w:tcPr>
            <w:tcW w:w="1800" w:type="dxa"/>
            <w:shd w:val="clear" w:color="auto" w:fill="auto"/>
          </w:tcPr>
          <w:p w14:paraId="1A288ED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WAŁ-SC</w:t>
            </w:r>
          </w:p>
        </w:tc>
        <w:tc>
          <w:tcPr>
            <w:tcW w:w="3600" w:type="dxa"/>
            <w:shd w:val="clear" w:color="auto" w:fill="auto"/>
          </w:tcPr>
          <w:p w14:paraId="20FD364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Wałowanie pełnej orki - jednokrotne</w:t>
            </w:r>
          </w:p>
        </w:tc>
        <w:tc>
          <w:tcPr>
            <w:tcW w:w="1200" w:type="dxa"/>
            <w:shd w:val="clear" w:color="auto" w:fill="auto"/>
          </w:tcPr>
          <w:p w14:paraId="2D194AD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5D401B7E" w14:textId="77777777" w:rsidTr="00B12D98">
        <w:tc>
          <w:tcPr>
            <w:tcW w:w="800" w:type="dxa"/>
            <w:shd w:val="clear" w:color="auto" w:fill="auto"/>
          </w:tcPr>
          <w:p w14:paraId="1D2AD49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261</w:t>
            </w:r>
          </w:p>
        </w:tc>
        <w:tc>
          <w:tcPr>
            <w:tcW w:w="1800" w:type="dxa"/>
            <w:shd w:val="clear" w:color="auto" w:fill="auto"/>
          </w:tcPr>
          <w:p w14:paraId="0F2A3A5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WYC-SC</w:t>
            </w:r>
          </w:p>
        </w:tc>
        <w:tc>
          <w:tcPr>
            <w:tcW w:w="1800" w:type="dxa"/>
            <w:shd w:val="clear" w:color="auto" w:fill="auto"/>
          </w:tcPr>
          <w:p w14:paraId="620DBA4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WYC-SC</w:t>
            </w:r>
          </w:p>
        </w:tc>
        <w:tc>
          <w:tcPr>
            <w:tcW w:w="3600" w:type="dxa"/>
            <w:shd w:val="clear" w:color="auto" w:fill="auto"/>
          </w:tcPr>
          <w:p w14:paraId="43B0345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Wyciskanie rządków siewnych lub wyciskanie szpar</w:t>
            </w:r>
          </w:p>
        </w:tc>
        <w:tc>
          <w:tcPr>
            <w:tcW w:w="1200" w:type="dxa"/>
            <w:shd w:val="clear" w:color="auto" w:fill="auto"/>
          </w:tcPr>
          <w:p w14:paraId="59D50C2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7F6B9D1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E777AC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8AD763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uprawa gleby (orka pełna, bronowanie, spulchnianie, włókowanie, wałowanie, wyciskanie rządków siewnych lub szpar).</w:t>
      </w:r>
    </w:p>
    <w:p w14:paraId="219CDA9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97BD9E9"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czynności SPUL-C i WYOR-CS zabieg obejmuje także udział pracownika pomocniczego.</w:t>
      </w:r>
    </w:p>
    <w:p w14:paraId="3F637272"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czynności WYOR-CK i WYOR-CS obejmuje bieżące ostrzenie podcinacza i poprawianie stabilizacji sadzonek po podcięciu korzeni.</w:t>
      </w:r>
    </w:p>
    <w:p w14:paraId="652A5F1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58F1A3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w:t>
      </w:r>
      <w:r w:rsidRPr="00235149">
        <w:rPr>
          <w:rFonts w:ascii="Cambria" w:eastAsia="Aptos" w:hAnsi="Cambria"/>
          <w:kern w:val="2"/>
          <w:sz w:val="22"/>
          <w:szCs w:val="24"/>
          <w:lang w:eastAsia="en-US"/>
          <w14:ligatures w14:val="standardContextual"/>
        </w:rPr>
        <w:lastRenderedPageBreak/>
        <w:t xml:space="preserve">siewnych - przyjmuje się wartości ewidencyjne z ewentualnym pomniejszeniem o powierzchnię nie objętą zabiegiem (poprzez dokonanie pomiaru) </w:t>
      </w:r>
    </w:p>
    <w:p w14:paraId="7DECE161"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38F31B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61A544E" w14:textId="77777777" w:rsidTr="00B12D98">
        <w:trPr>
          <w:trHeight w:val="600"/>
          <w:tblHeader/>
        </w:trPr>
        <w:tc>
          <w:tcPr>
            <w:tcW w:w="800" w:type="dxa"/>
            <w:shd w:val="clear" w:color="auto" w:fill="auto"/>
            <w:vAlign w:val="center"/>
          </w:tcPr>
          <w:p w14:paraId="2771F2B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978749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D1EEF6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6D3DF2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924714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9A7938C" w14:textId="77777777" w:rsidTr="00B12D98">
        <w:tc>
          <w:tcPr>
            <w:tcW w:w="800" w:type="dxa"/>
            <w:shd w:val="clear" w:color="auto" w:fill="auto"/>
          </w:tcPr>
          <w:p w14:paraId="6B21384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262</w:t>
            </w:r>
          </w:p>
        </w:tc>
        <w:tc>
          <w:tcPr>
            <w:tcW w:w="1800" w:type="dxa"/>
            <w:shd w:val="clear" w:color="auto" w:fill="auto"/>
          </w:tcPr>
          <w:p w14:paraId="74791D6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SZK-NAPEŁ</w:t>
            </w:r>
          </w:p>
        </w:tc>
        <w:tc>
          <w:tcPr>
            <w:tcW w:w="1800" w:type="dxa"/>
            <w:shd w:val="clear" w:color="auto" w:fill="auto"/>
          </w:tcPr>
          <w:p w14:paraId="656A3DB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SZK-NAPEŁ</w:t>
            </w:r>
          </w:p>
        </w:tc>
        <w:tc>
          <w:tcPr>
            <w:tcW w:w="3600" w:type="dxa"/>
            <w:shd w:val="clear" w:color="auto" w:fill="auto"/>
          </w:tcPr>
          <w:p w14:paraId="37CE064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Szkółkowanie 1-2 latek do doniczek, kaset itp. wraz z napełnieniem doniczek substratem</w:t>
            </w:r>
          </w:p>
        </w:tc>
        <w:tc>
          <w:tcPr>
            <w:tcW w:w="1200" w:type="dxa"/>
            <w:shd w:val="clear" w:color="auto" w:fill="auto"/>
          </w:tcPr>
          <w:p w14:paraId="75D363C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31F1B96C" w14:textId="77777777" w:rsidTr="00B12D98">
        <w:tc>
          <w:tcPr>
            <w:tcW w:w="800" w:type="dxa"/>
            <w:shd w:val="clear" w:color="auto" w:fill="auto"/>
          </w:tcPr>
          <w:p w14:paraId="3CD43C0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263</w:t>
            </w:r>
          </w:p>
        </w:tc>
        <w:tc>
          <w:tcPr>
            <w:tcW w:w="1800" w:type="dxa"/>
            <w:shd w:val="clear" w:color="auto" w:fill="auto"/>
          </w:tcPr>
          <w:p w14:paraId="350E932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SZK-NAPUK</w:t>
            </w:r>
          </w:p>
        </w:tc>
        <w:tc>
          <w:tcPr>
            <w:tcW w:w="1800" w:type="dxa"/>
            <w:shd w:val="clear" w:color="auto" w:fill="auto"/>
          </w:tcPr>
          <w:p w14:paraId="0B313AF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SZK-NAPUK</w:t>
            </w:r>
          </w:p>
        </w:tc>
        <w:tc>
          <w:tcPr>
            <w:tcW w:w="3600" w:type="dxa"/>
            <w:shd w:val="clear" w:color="auto" w:fill="auto"/>
          </w:tcPr>
          <w:p w14:paraId="7AB07EE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Ukorzenianie do doniczek, kaset itp.  z napełnieniem substratem</w:t>
            </w:r>
          </w:p>
        </w:tc>
        <w:tc>
          <w:tcPr>
            <w:tcW w:w="1200" w:type="dxa"/>
            <w:shd w:val="clear" w:color="auto" w:fill="auto"/>
          </w:tcPr>
          <w:p w14:paraId="60016E4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21632D3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4CA6DA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14DE3F6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D32CC5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lub dowóz sadzonek na powierzchnię szkółkowania,</w:t>
      </w:r>
    </w:p>
    <w:p w14:paraId="10D6573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doniczek, kaset itp.  substratem,</w:t>
      </w:r>
    </w:p>
    <w:p w14:paraId="09DB92A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zrzezów,</w:t>
      </w:r>
    </w:p>
    <w:p w14:paraId="4795A55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szpary,</w:t>
      </w:r>
    </w:p>
    <w:p w14:paraId="52F5264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szkółkowanie,</w:t>
      </w:r>
    </w:p>
    <w:p w14:paraId="21C9DDD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ukorzenienie zrzezów,</w:t>
      </w:r>
    </w:p>
    <w:p w14:paraId="585134F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ubicie substratu wokół sadzonek.</w:t>
      </w:r>
    </w:p>
    <w:p w14:paraId="3E6A8F4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9064CB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ze zleceniem oraz poprzez policzenie doniczek z zaszkółkowanymi sadzonkami.  </w:t>
      </w:r>
    </w:p>
    <w:p w14:paraId="21B9C06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doniczki)</w:t>
      </w:r>
    </w:p>
    <w:p w14:paraId="6E16100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34A0DF7" w14:textId="77777777" w:rsidTr="00B12D98">
        <w:trPr>
          <w:trHeight w:val="600"/>
          <w:tblHeader/>
        </w:trPr>
        <w:tc>
          <w:tcPr>
            <w:tcW w:w="800" w:type="dxa"/>
            <w:shd w:val="clear" w:color="auto" w:fill="auto"/>
            <w:vAlign w:val="center"/>
          </w:tcPr>
          <w:p w14:paraId="5F7268C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32ACB5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BC7F77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16E4E4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FBEBC4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57FE4DF" w14:textId="77777777" w:rsidTr="00B12D98">
        <w:tc>
          <w:tcPr>
            <w:tcW w:w="800" w:type="dxa"/>
            <w:shd w:val="clear" w:color="auto" w:fill="auto"/>
          </w:tcPr>
          <w:p w14:paraId="7B06A79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264</w:t>
            </w:r>
          </w:p>
        </w:tc>
        <w:tc>
          <w:tcPr>
            <w:tcW w:w="1800" w:type="dxa"/>
            <w:shd w:val="clear" w:color="auto" w:fill="auto"/>
          </w:tcPr>
          <w:p w14:paraId="4957B38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PODK-WYN</w:t>
            </w:r>
          </w:p>
        </w:tc>
        <w:tc>
          <w:tcPr>
            <w:tcW w:w="1800" w:type="dxa"/>
            <w:shd w:val="clear" w:color="auto" w:fill="auto"/>
          </w:tcPr>
          <w:p w14:paraId="448E348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PODK-WYN</w:t>
            </w:r>
          </w:p>
        </w:tc>
        <w:tc>
          <w:tcPr>
            <w:tcW w:w="3600" w:type="dxa"/>
            <w:shd w:val="clear" w:color="auto" w:fill="auto"/>
          </w:tcPr>
          <w:p w14:paraId="1E810E2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Podkrzesywanie i formowanie drzewek do zadrzewień, wraz z wyniesieniem gałęzi</w:t>
            </w:r>
          </w:p>
        </w:tc>
        <w:tc>
          <w:tcPr>
            <w:tcW w:w="1200" w:type="dxa"/>
            <w:shd w:val="clear" w:color="auto" w:fill="auto"/>
          </w:tcPr>
          <w:p w14:paraId="5807FCF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567C1CB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267AE2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0E90845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obcięcie zbędnych gałęzi,</w:t>
      </w:r>
    </w:p>
    <w:p w14:paraId="5932527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zabezpieczenie preparatem ran po cięciu,</w:t>
      </w:r>
    </w:p>
    <w:p w14:paraId="7A92EDB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gałęzi poza kwaterę.</w:t>
      </w:r>
    </w:p>
    <w:p w14:paraId="71B70FD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6E7EDD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odniesienie tej ilości do całości.</w:t>
      </w:r>
    </w:p>
    <w:p w14:paraId="5A9C549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A668FAE"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0BA2EA1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4630E36" w14:textId="77777777" w:rsidTr="00B12D98">
        <w:trPr>
          <w:trHeight w:val="600"/>
          <w:tblHeader/>
        </w:trPr>
        <w:tc>
          <w:tcPr>
            <w:tcW w:w="800" w:type="dxa"/>
            <w:shd w:val="clear" w:color="auto" w:fill="auto"/>
            <w:vAlign w:val="center"/>
          </w:tcPr>
          <w:p w14:paraId="03FB531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BAE7D6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00EBF0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0C32FC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B0BF28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709EC67" w14:textId="77777777" w:rsidTr="00B12D98">
        <w:tc>
          <w:tcPr>
            <w:tcW w:w="800" w:type="dxa"/>
            <w:shd w:val="clear" w:color="auto" w:fill="auto"/>
          </w:tcPr>
          <w:p w14:paraId="7725152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265</w:t>
            </w:r>
          </w:p>
        </w:tc>
        <w:tc>
          <w:tcPr>
            <w:tcW w:w="1800" w:type="dxa"/>
            <w:shd w:val="clear" w:color="auto" w:fill="auto"/>
          </w:tcPr>
          <w:p w14:paraId="64A9ED8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SZK-KONTM</w:t>
            </w:r>
          </w:p>
        </w:tc>
        <w:tc>
          <w:tcPr>
            <w:tcW w:w="1800" w:type="dxa"/>
            <w:shd w:val="clear" w:color="auto" w:fill="auto"/>
          </w:tcPr>
          <w:p w14:paraId="66097AC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SZK-KONTM</w:t>
            </w:r>
          </w:p>
        </w:tc>
        <w:tc>
          <w:tcPr>
            <w:tcW w:w="3600" w:type="dxa"/>
            <w:shd w:val="clear" w:color="auto" w:fill="auto"/>
          </w:tcPr>
          <w:p w14:paraId="14B8FDD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Zmechanizowane szkółkowanie sadzonek z odkrytym systemem korzeniowym do kontenerów o zagęszczeniu cel do 400 szt./m2</w:t>
            </w:r>
          </w:p>
        </w:tc>
        <w:tc>
          <w:tcPr>
            <w:tcW w:w="1200" w:type="dxa"/>
            <w:shd w:val="clear" w:color="auto" w:fill="auto"/>
          </w:tcPr>
          <w:p w14:paraId="17EFD6A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02BF064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561C4D6"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42C9322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sadzonek na halę produkcyjną,</w:t>
      </w:r>
    </w:p>
    <w:p w14:paraId="3B965FB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formowanie systemu korzeniowego sekatorem i umieszczenie sadzonek w nakładkach do szkółkowania,</w:t>
      </w:r>
    </w:p>
    <w:p w14:paraId="12E3670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substratem kaset z umieszczonymi w nich sadzonkami z wykorzystaniem linii do szkółkowania,</w:t>
      </w:r>
    </w:p>
    <w:p w14:paraId="38F4F03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uzupełnienie ewentualnych braków sadzonek,</w:t>
      </w:r>
    </w:p>
    <w:p w14:paraId="27B0DC1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kaset na wózku transportowym,</w:t>
      </w:r>
    </w:p>
    <w:p w14:paraId="46F8B50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transport kaset,</w:t>
      </w:r>
    </w:p>
    <w:p w14:paraId="4E45906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kaset w namiotach lub na polach hodowlanych.</w:t>
      </w:r>
    </w:p>
    <w:p w14:paraId="5DC0B3F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4C55663"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niezbędne urządzenia zapewnia Zamawiający.</w:t>
      </w:r>
    </w:p>
    <w:p w14:paraId="618FE24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7E81D6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doraźną kontrolę jakości prac oraz obliczenie ilości zaszkółkowanych sadzonek.</w:t>
      </w:r>
    </w:p>
    <w:p w14:paraId="4EBDA674" w14:textId="77777777" w:rsidR="00235149" w:rsidRPr="00235149" w:rsidRDefault="00235149" w:rsidP="00235149">
      <w:pPr>
        <w:suppressAutoHyphens w:val="0"/>
        <w:spacing w:after="160" w:line="278" w:lineRule="auto"/>
        <w:ind w:left="720"/>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CA7916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4B8C10E" w14:textId="77777777" w:rsidTr="00B12D98">
        <w:trPr>
          <w:trHeight w:val="600"/>
          <w:tblHeader/>
        </w:trPr>
        <w:tc>
          <w:tcPr>
            <w:tcW w:w="800" w:type="dxa"/>
            <w:shd w:val="clear" w:color="auto" w:fill="auto"/>
            <w:vAlign w:val="center"/>
          </w:tcPr>
          <w:p w14:paraId="2381C70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44BE252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DA3099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2B33B2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0F0E61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668CF49" w14:textId="77777777" w:rsidTr="00B12D98">
        <w:tc>
          <w:tcPr>
            <w:tcW w:w="800" w:type="dxa"/>
            <w:shd w:val="clear" w:color="auto" w:fill="auto"/>
          </w:tcPr>
          <w:p w14:paraId="5ED2EA6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266</w:t>
            </w:r>
          </w:p>
        </w:tc>
        <w:tc>
          <w:tcPr>
            <w:tcW w:w="1800" w:type="dxa"/>
            <w:shd w:val="clear" w:color="auto" w:fill="auto"/>
          </w:tcPr>
          <w:p w14:paraId="5C76A98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SIEW-CRC</w:t>
            </w:r>
          </w:p>
        </w:tc>
        <w:tc>
          <w:tcPr>
            <w:tcW w:w="1800" w:type="dxa"/>
            <w:shd w:val="clear" w:color="auto" w:fill="auto"/>
          </w:tcPr>
          <w:p w14:paraId="4F53CBB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SIEW-CRC</w:t>
            </w:r>
          </w:p>
        </w:tc>
        <w:tc>
          <w:tcPr>
            <w:tcW w:w="3600" w:type="dxa"/>
            <w:shd w:val="clear" w:color="auto" w:fill="auto"/>
          </w:tcPr>
          <w:p w14:paraId="5CBBBDA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nasion w rządki</w:t>
            </w:r>
          </w:p>
        </w:tc>
        <w:tc>
          <w:tcPr>
            <w:tcW w:w="1200" w:type="dxa"/>
            <w:shd w:val="clear" w:color="auto" w:fill="auto"/>
          </w:tcPr>
          <w:p w14:paraId="29672E5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705883A7" w14:textId="77777777" w:rsidTr="00B12D98">
        <w:tc>
          <w:tcPr>
            <w:tcW w:w="800" w:type="dxa"/>
            <w:shd w:val="clear" w:color="auto" w:fill="auto"/>
          </w:tcPr>
          <w:p w14:paraId="2DE5190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267</w:t>
            </w:r>
          </w:p>
        </w:tc>
        <w:tc>
          <w:tcPr>
            <w:tcW w:w="1800" w:type="dxa"/>
            <w:shd w:val="clear" w:color="auto" w:fill="auto"/>
          </w:tcPr>
          <w:p w14:paraId="48FD345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SIEW-PRC</w:t>
            </w:r>
          </w:p>
        </w:tc>
        <w:tc>
          <w:tcPr>
            <w:tcW w:w="1800" w:type="dxa"/>
            <w:shd w:val="clear" w:color="auto" w:fill="auto"/>
          </w:tcPr>
          <w:p w14:paraId="34CF07C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SIEW-PRC</w:t>
            </w:r>
          </w:p>
        </w:tc>
        <w:tc>
          <w:tcPr>
            <w:tcW w:w="3600" w:type="dxa"/>
            <w:shd w:val="clear" w:color="auto" w:fill="auto"/>
          </w:tcPr>
          <w:p w14:paraId="0569A93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nasion rzutem</w:t>
            </w:r>
          </w:p>
        </w:tc>
        <w:tc>
          <w:tcPr>
            <w:tcW w:w="1200" w:type="dxa"/>
            <w:shd w:val="clear" w:color="auto" w:fill="auto"/>
          </w:tcPr>
          <w:p w14:paraId="418D99F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0EBF7F3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3809AB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57BCB66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DAF39C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i zaprawianie nasion,</w:t>
      </w:r>
    </w:p>
    <w:p w14:paraId="4649753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nasion,</w:t>
      </w:r>
    </w:p>
    <w:p w14:paraId="0B23AA7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przykrycie nasion.</w:t>
      </w:r>
    </w:p>
    <w:p w14:paraId="724F29A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61FE2C7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6EFC6C4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4D2CF9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16B2037" w14:textId="77777777" w:rsidTr="00B12D98">
        <w:trPr>
          <w:trHeight w:val="600"/>
          <w:tblHeader/>
        </w:trPr>
        <w:tc>
          <w:tcPr>
            <w:tcW w:w="800" w:type="dxa"/>
            <w:shd w:val="clear" w:color="auto" w:fill="auto"/>
            <w:vAlign w:val="center"/>
          </w:tcPr>
          <w:p w14:paraId="067287A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2CA190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E2F372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464892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FEE3B7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88B8CB4" w14:textId="77777777" w:rsidTr="00B12D98">
        <w:tc>
          <w:tcPr>
            <w:tcW w:w="800" w:type="dxa"/>
            <w:shd w:val="clear" w:color="auto" w:fill="auto"/>
          </w:tcPr>
          <w:p w14:paraId="55BFA05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268</w:t>
            </w:r>
          </w:p>
        </w:tc>
        <w:tc>
          <w:tcPr>
            <w:tcW w:w="1800" w:type="dxa"/>
            <w:shd w:val="clear" w:color="auto" w:fill="auto"/>
          </w:tcPr>
          <w:p w14:paraId="33780D7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POZ-Ś</w:t>
            </w:r>
          </w:p>
        </w:tc>
        <w:tc>
          <w:tcPr>
            <w:tcW w:w="1800" w:type="dxa"/>
            <w:shd w:val="clear" w:color="auto" w:fill="auto"/>
          </w:tcPr>
          <w:p w14:paraId="1FA872F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POZ-Ś</w:t>
            </w:r>
          </w:p>
        </w:tc>
        <w:tc>
          <w:tcPr>
            <w:tcW w:w="3600" w:type="dxa"/>
            <w:shd w:val="clear" w:color="auto" w:fill="auto"/>
          </w:tcPr>
          <w:p w14:paraId="1C4FD33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Pozyskanie materiału kompostowego do transportu</w:t>
            </w:r>
          </w:p>
        </w:tc>
        <w:tc>
          <w:tcPr>
            <w:tcW w:w="1200" w:type="dxa"/>
            <w:shd w:val="clear" w:color="auto" w:fill="auto"/>
          </w:tcPr>
          <w:p w14:paraId="3D678CA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r w:rsidR="00235149" w:rsidRPr="00235149" w14:paraId="14752E66" w14:textId="77777777" w:rsidTr="00B12D98">
        <w:tc>
          <w:tcPr>
            <w:tcW w:w="800" w:type="dxa"/>
            <w:shd w:val="clear" w:color="auto" w:fill="auto"/>
          </w:tcPr>
          <w:p w14:paraId="2CA1AB6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269</w:t>
            </w:r>
          </w:p>
        </w:tc>
        <w:tc>
          <w:tcPr>
            <w:tcW w:w="1800" w:type="dxa"/>
            <w:shd w:val="clear" w:color="auto" w:fill="auto"/>
          </w:tcPr>
          <w:p w14:paraId="5139A2B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ZAŁ-Ś TR</w:t>
            </w:r>
          </w:p>
        </w:tc>
        <w:tc>
          <w:tcPr>
            <w:tcW w:w="1800" w:type="dxa"/>
            <w:shd w:val="clear" w:color="auto" w:fill="auto"/>
          </w:tcPr>
          <w:p w14:paraId="2B2398C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ZAŁ-Ś TR</w:t>
            </w:r>
          </w:p>
        </w:tc>
        <w:tc>
          <w:tcPr>
            <w:tcW w:w="3600" w:type="dxa"/>
            <w:shd w:val="clear" w:color="auto" w:fill="auto"/>
          </w:tcPr>
          <w:p w14:paraId="0FA8C56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i rozładunek materiału kompostowego wraz z transportem</w:t>
            </w:r>
          </w:p>
        </w:tc>
        <w:tc>
          <w:tcPr>
            <w:tcW w:w="1200" w:type="dxa"/>
            <w:shd w:val="clear" w:color="auto" w:fill="auto"/>
          </w:tcPr>
          <w:p w14:paraId="58AA330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bl>
    <w:p w14:paraId="6E81CD2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4A74F2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194F8E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dojazd Wykonawcy na powierzchnie roboczą wskazaną przez Zamawiającego w odległości  od szkółki leśnej zawartej w Tabeli parametrów, </w:t>
      </w:r>
    </w:p>
    <w:p w14:paraId="6B1E101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zdarcie humusu do gleby mineralnej i ułożenie w pryzmy nadające się do załadunku, </w:t>
      </w:r>
    </w:p>
    <w:p w14:paraId="7B5CD99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przykrycie odkrytej gleby mineralnej,</w:t>
      </w:r>
    </w:p>
    <w:p w14:paraId="341534F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pozyskanego materiału kompostowego,</w:t>
      </w:r>
    </w:p>
    <w:p w14:paraId="2C9E25A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transport na szkółkę leśną,</w:t>
      </w:r>
    </w:p>
    <w:p w14:paraId="4A1822E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rozładunek materiału kompostowego w miejsce wskazane przez Zamawiającego.</w:t>
      </w:r>
    </w:p>
    <w:p w14:paraId="1B00F06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E14A25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odbiór prac nastąpi poprzez zweryfikowanie prawidłowości ich wykonania z opisem czynności i zleceniem oraz poprzez zmierzenie pryzmy materiału kompostowego przed jego rozrzuceniem przy pomocy taśmy mierniczej.</w:t>
      </w:r>
    </w:p>
    <w:p w14:paraId="48A509D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7E788C2C"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71A65DD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94ACD2F" w14:textId="77777777" w:rsidTr="00B12D98">
        <w:trPr>
          <w:trHeight w:val="600"/>
          <w:tblHeader/>
        </w:trPr>
        <w:tc>
          <w:tcPr>
            <w:tcW w:w="800" w:type="dxa"/>
            <w:shd w:val="clear" w:color="auto" w:fill="auto"/>
            <w:vAlign w:val="center"/>
          </w:tcPr>
          <w:p w14:paraId="166B8DB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728D31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436EDE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A50800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D4C0AE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298C1FD" w14:textId="77777777" w:rsidTr="00B12D98">
        <w:tc>
          <w:tcPr>
            <w:tcW w:w="800" w:type="dxa"/>
            <w:shd w:val="clear" w:color="auto" w:fill="auto"/>
          </w:tcPr>
          <w:p w14:paraId="35AE3D5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270</w:t>
            </w:r>
          </w:p>
        </w:tc>
        <w:tc>
          <w:tcPr>
            <w:tcW w:w="1800" w:type="dxa"/>
            <w:shd w:val="clear" w:color="auto" w:fill="auto"/>
          </w:tcPr>
          <w:p w14:paraId="787343E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MYC-KONT</w:t>
            </w:r>
          </w:p>
        </w:tc>
        <w:tc>
          <w:tcPr>
            <w:tcW w:w="1800" w:type="dxa"/>
            <w:shd w:val="clear" w:color="auto" w:fill="auto"/>
          </w:tcPr>
          <w:p w14:paraId="79021D2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MYC-KONT</w:t>
            </w:r>
          </w:p>
        </w:tc>
        <w:tc>
          <w:tcPr>
            <w:tcW w:w="3600" w:type="dxa"/>
            <w:shd w:val="clear" w:color="auto" w:fill="auto"/>
          </w:tcPr>
          <w:p w14:paraId="6125991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Mycie i dezynfekcja kontenerów</w:t>
            </w:r>
          </w:p>
        </w:tc>
        <w:tc>
          <w:tcPr>
            <w:tcW w:w="1200" w:type="dxa"/>
            <w:shd w:val="clear" w:color="auto" w:fill="auto"/>
          </w:tcPr>
          <w:p w14:paraId="7A6FEB0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2956DB5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42A00B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A6AFB7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uruchomienie modułów linii technologicznej do mycia i dezynfekcji kontenerów,</w:t>
      </w:r>
    </w:p>
    <w:p w14:paraId="553F10C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dowiezienie kontenerów,</w:t>
      </w:r>
    </w:p>
    <w:p w14:paraId="6F7278E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segregacja kontenerów, odkładanie w miejsce wyznaczone przez Zamawiającego kontenerów nie nadających się do dalszego użytkowania,</w:t>
      </w:r>
    </w:p>
    <w:p w14:paraId="1594357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bieżąca kontrola nad przebiegiem pracy,</w:t>
      </w:r>
    </w:p>
    <w:p w14:paraId="71D4F00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odbieranie umytych kontenerów i układanie na paletach w stelażu lub na wózki transportowe,</w:t>
      </w:r>
    </w:p>
    <w:p w14:paraId="1108FA7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przeniesienie/ przewóz uszkodzonych kontenerów w wyznaczone przez Zamawiającego miejsce,</w:t>
      </w:r>
    </w:p>
    <w:p w14:paraId="207C4FA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bieżące i końcowe porządkowanie stanowisk pracy i otoczenia linii technologicznej.</w:t>
      </w:r>
    </w:p>
    <w:p w14:paraId="5C08F05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DF933AA"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niezbędne urządzenia zapewnia Zamawiający.</w:t>
      </w:r>
    </w:p>
    <w:p w14:paraId="3C3FD67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813D85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 jakości wykonania prac z opisem czynności i zleceniem oraz policzenie kontenerów dostarczonych do mycia.</w:t>
      </w:r>
    </w:p>
    <w:p w14:paraId="2C60640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DAC7D96" w14:textId="77777777" w:rsidTr="00B12D98">
        <w:trPr>
          <w:trHeight w:val="600"/>
          <w:tblHeader/>
        </w:trPr>
        <w:tc>
          <w:tcPr>
            <w:tcW w:w="800" w:type="dxa"/>
            <w:shd w:val="clear" w:color="auto" w:fill="auto"/>
            <w:vAlign w:val="center"/>
          </w:tcPr>
          <w:p w14:paraId="08E9CD9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C80CF0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494249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24C091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A05DAE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564FD59" w14:textId="77777777" w:rsidTr="00B12D98">
        <w:tc>
          <w:tcPr>
            <w:tcW w:w="800" w:type="dxa"/>
            <w:shd w:val="clear" w:color="auto" w:fill="auto"/>
          </w:tcPr>
          <w:p w14:paraId="2D5A928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271</w:t>
            </w:r>
          </w:p>
        </w:tc>
        <w:tc>
          <w:tcPr>
            <w:tcW w:w="1800" w:type="dxa"/>
            <w:shd w:val="clear" w:color="auto" w:fill="auto"/>
          </w:tcPr>
          <w:p w14:paraId="06B4E16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SPUL-O</w:t>
            </w:r>
          </w:p>
        </w:tc>
        <w:tc>
          <w:tcPr>
            <w:tcW w:w="1800" w:type="dxa"/>
            <w:shd w:val="clear" w:color="auto" w:fill="auto"/>
          </w:tcPr>
          <w:p w14:paraId="6437C60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SPUL-O</w:t>
            </w:r>
          </w:p>
          <w:p w14:paraId="4AB5727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S1O</w:t>
            </w:r>
          </w:p>
        </w:tc>
        <w:tc>
          <w:tcPr>
            <w:tcW w:w="3600" w:type="dxa"/>
            <w:shd w:val="clear" w:color="auto" w:fill="auto"/>
          </w:tcPr>
          <w:p w14:paraId="2DF5B46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Wzruszanie gleby na międzyrzędach opielaczem ręcznym</w:t>
            </w:r>
          </w:p>
        </w:tc>
        <w:tc>
          <w:tcPr>
            <w:tcW w:w="1200" w:type="dxa"/>
            <w:shd w:val="clear" w:color="auto" w:fill="auto"/>
          </w:tcPr>
          <w:p w14:paraId="46166D1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67CF07FD" w14:textId="77777777" w:rsidTr="00B12D98">
        <w:tc>
          <w:tcPr>
            <w:tcW w:w="800" w:type="dxa"/>
            <w:shd w:val="clear" w:color="auto" w:fill="auto"/>
          </w:tcPr>
          <w:p w14:paraId="6E583D4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272</w:t>
            </w:r>
          </w:p>
        </w:tc>
        <w:tc>
          <w:tcPr>
            <w:tcW w:w="1800" w:type="dxa"/>
            <w:shd w:val="clear" w:color="auto" w:fill="auto"/>
          </w:tcPr>
          <w:p w14:paraId="4A34005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SPUL-R</w:t>
            </w:r>
          </w:p>
        </w:tc>
        <w:tc>
          <w:tcPr>
            <w:tcW w:w="1800" w:type="dxa"/>
            <w:shd w:val="clear" w:color="auto" w:fill="auto"/>
          </w:tcPr>
          <w:p w14:paraId="47FD2BB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SPUL-R</w:t>
            </w:r>
          </w:p>
          <w:p w14:paraId="56831B3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S1R</w:t>
            </w:r>
          </w:p>
        </w:tc>
        <w:tc>
          <w:tcPr>
            <w:tcW w:w="3600" w:type="dxa"/>
            <w:shd w:val="clear" w:color="auto" w:fill="auto"/>
          </w:tcPr>
          <w:p w14:paraId="7EB70F7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Spulchnianie gleby na międzyrzędach - dla DB i BK również w okresie wschodów</w:t>
            </w:r>
          </w:p>
        </w:tc>
        <w:tc>
          <w:tcPr>
            <w:tcW w:w="1200" w:type="dxa"/>
            <w:shd w:val="clear" w:color="auto" w:fill="auto"/>
          </w:tcPr>
          <w:p w14:paraId="4FD98BA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77ECEAA0" w14:textId="77777777" w:rsidTr="00B12D98">
        <w:tc>
          <w:tcPr>
            <w:tcW w:w="800" w:type="dxa"/>
            <w:shd w:val="clear" w:color="auto" w:fill="auto"/>
          </w:tcPr>
          <w:p w14:paraId="0C7266F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273</w:t>
            </w:r>
          </w:p>
        </w:tc>
        <w:tc>
          <w:tcPr>
            <w:tcW w:w="1800" w:type="dxa"/>
            <w:shd w:val="clear" w:color="auto" w:fill="auto"/>
          </w:tcPr>
          <w:p w14:paraId="1BE463A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SPUL-R1</w:t>
            </w:r>
          </w:p>
        </w:tc>
        <w:tc>
          <w:tcPr>
            <w:tcW w:w="1800" w:type="dxa"/>
            <w:shd w:val="clear" w:color="auto" w:fill="auto"/>
          </w:tcPr>
          <w:p w14:paraId="23CFBC4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SPUL-R1</w:t>
            </w:r>
          </w:p>
          <w:p w14:paraId="7377F6D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SR1</w:t>
            </w:r>
          </w:p>
        </w:tc>
        <w:tc>
          <w:tcPr>
            <w:tcW w:w="3600" w:type="dxa"/>
            <w:shd w:val="clear" w:color="auto" w:fill="auto"/>
          </w:tcPr>
          <w:p w14:paraId="5C4595A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Spulchnianie gleby na międzyrzędach w okresie wschodów motyką.</w:t>
            </w:r>
          </w:p>
        </w:tc>
        <w:tc>
          <w:tcPr>
            <w:tcW w:w="1200" w:type="dxa"/>
            <w:shd w:val="clear" w:color="auto" w:fill="auto"/>
          </w:tcPr>
          <w:p w14:paraId="748A47A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56F1E54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8F49C1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7B15285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75BAB4A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6B24DE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wzruszenie gleby narzędziami ręcznymi (motyka, opielacz, haczki, pazurki) między rzędami lub taśmami siewnymi w okresie wschodów, </w:t>
      </w:r>
    </w:p>
    <w:p w14:paraId="516376E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usunięcie chwastów z miejsca wzruszenia, </w:t>
      </w:r>
    </w:p>
    <w:p w14:paraId="6FD5498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usuniętych roślin z powierzchni spulchnianej, załadunek na przyczepę i wywiezienie na odległość zawartą w Tabeli parametrów.</w:t>
      </w:r>
    </w:p>
    <w:p w14:paraId="64733A3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38DB018"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czynności GODZ S1O, GODZ S1R,  GODZ SR1,  przeznaczona jest w wycenie na koszty transportowe.</w:t>
      </w:r>
    </w:p>
    <w:p w14:paraId="5DA9473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21DA8D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06E2881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B8A866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A5AD320" w14:textId="77777777" w:rsidTr="00B12D98">
        <w:trPr>
          <w:trHeight w:val="600"/>
          <w:tblHeader/>
        </w:trPr>
        <w:tc>
          <w:tcPr>
            <w:tcW w:w="800" w:type="dxa"/>
            <w:shd w:val="clear" w:color="auto" w:fill="auto"/>
            <w:vAlign w:val="center"/>
          </w:tcPr>
          <w:p w14:paraId="4C523CC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9F1D28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D26DFD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765D73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8FDC42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831F784" w14:textId="77777777" w:rsidTr="00B12D98">
        <w:tc>
          <w:tcPr>
            <w:tcW w:w="800" w:type="dxa"/>
            <w:shd w:val="clear" w:color="auto" w:fill="auto"/>
          </w:tcPr>
          <w:p w14:paraId="69624CF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274</w:t>
            </w:r>
          </w:p>
        </w:tc>
        <w:tc>
          <w:tcPr>
            <w:tcW w:w="1800" w:type="dxa"/>
            <w:shd w:val="clear" w:color="auto" w:fill="auto"/>
          </w:tcPr>
          <w:p w14:paraId="7B3061F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DEZ-OPR</w:t>
            </w:r>
          </w:p>
        </w:tc>
        <w:tc>
          <w:tcPr>
            <w:tcW w:w="1800" w:type="dxa"/>
            <w:shd w:val="clear" w:color="auto" w:fill="auto"/>
          </w:tcPr>
          <w:p w14:paraId="0A2C568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DEZ-OPR</w:t>
            </w:r>
          </w:p>
        </w:tc>
        <w:tc>
          <w:tcPr>
            <w:tcW w:w="3600" w:type="dxa"/>
            <w:shd w:val="clear" w:color="auto" w:fill="auto"/>
          </w:tcPr>
          <w:p w14:paraId="6200E35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Dezynfekcja podłoża –opryski</w:t>
            </w:r>
          </w:p>
        </w:tc>
        <w:tc>
          <w:tcPr>
            <w:tcW w:w="1200" w:type="dxa"/>
            <w:shd w:val="clear" w:color="auto" w:fill="auto"/>
          </w:tcPr>
          <w:p w14:paraId="571E806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3FF170F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2C86E6A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E4A8BD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środków chemicznych z magazynu środków chemicznych, </w:t>
      </w:r>
    </w:p>
    <w:p w14:paraId="1CE3EA1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cieczy roboczej , </w:t>
      </w:r>
    </w:p>
    <w:p w14:paraId="6E990BB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regulację opryskiwacza,</w:t>
      </w:r>
    </w:p>
    <w:p w14:paraId="00623EC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bieżąca kontrola pracy opryskiwacza,</w:t>
      </w:r>
    </w:p>
    <w:p w14:paraId="540EF1B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opryskiwanie równomiernie podłoża,</w:t>
      </w:r>
    </w:p>
    <w:p w14:paraId="5C5B033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uprzątnięcie pojemników po środkach chemicznych,</w:t>
      </w:r>
    </w:p>
    <w:p w14:paraId="2A9857F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oczyszczenie wraz z myciem na wyznaczonym stanowisku sprzętu.</w:t>
      </w:r>
    </w:p>
    <w:p w14:paraId="31743F0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3A3D420"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stosowanie środków chemicznych, w szczególności: dawkowanie, sporządzanie cieczy użytkowej, postępowanie z resztkami cieczy użytkowej, opakowaniami i mycie aparatury oraz zachowanie warunków bezpiecznego stosowania preparatu muszą być zgodne ze wskazaniami na etykiecie środka chemicznego oraz według wskazań Zamawiającego,</w:t>
      </w:r>
    </w:p>
    <w:p w14:paraId="4F0DB9D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5CA08F9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16B10C5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1341F5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67A2C7A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AD278A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5BA0708" w14:textId="77777777" w:rsidTr="00B12D98">
        <w:trPr>
          <w:trHeight w:val="600"/>
          <w:tblHeader/>
        </w:trPr>
        <w:tc>
          <w:tcPr>
            <w:tcW w:w="800" w:type="dxa"/>
            <w:shd w:val="clear" w:color="auto" w:fill="auto"/>
            <w:vAlign w:val="center"/>
          </w:tcPr>
          <w:p w14:paraId="276CA6B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E43BB5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77655F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1CDA7E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9AEE5F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1C55797" w14:textId="77777777" w:rsidTr="00B12D98">
        <w:tc>
          <w:tcPr>
            <w:tcW w:w="800" w:type="dxa"/>
            <w:shd w:val="clear" w:color="auto" w:fill="auto"/>
          </w:tcPr>
          <w:p w14:paraId="0CAC9BF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275</w:t>
            </w:r>
          </w:p>
        </w:tc>
        <w:tc>
          <w:tcPr>
            <w:tcW w:w="1800" w:type="dxa"/>
            <w:shd w:val="clear" w:color="auto" w:fill="auto"/>
          </w:tcPr>
          <w:p w14:paraId="54E744D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NAP-DONSU</w:t>
            </w:r>
          </w:p>
        </w:tc>
        <w:tc>
          <w:tcPr>
            <w:tcW w:w="1800" w:type="dxa"/>
            <w:shd w:val="clear" w:color="auto" w:fill="auto"/>
          </w:tcPr>
          <w:p w14:paraId="4747DEB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NAP-DONSU</w:t>
            </w:r>
          </w:p>
        </w:tc>
        <w:tc>
          <w:tcPr>
            <w:tcW w:w="3600" w:type="dxa"/>
            <w:shd w:val="clear" w:color="auto" w:fill="auto"/>
          </w:tcPr>
          <w:p w14:paraId="2B37F5B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doniczek, woreczków foliowych itp. substratem oraz ubicie</w:t>
            </w:r>
          </w:p>
        </w:tc>
        <w:tc>
          <w:tcPr>
            <w:tcW w:w="1200" w:type="dxa"/>
            <w:shd w:val="clear" w:color="auto" w:fill="auto"/>
          </w:tcPr>
          <w:p w14:paraId="1CD9274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1ABE128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8DA64C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D58A03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i dowiezienie substratu do miejsca napełniania wskazanego przez Zamawiającego,</w:t>
      </w:r>
    </w:p>
    <w:p w14:paraId="0C078F9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doniczek, woreczków itp.  substratem,</w:t>
      </w:r>
    </w:p>
    <w:p w14:paraId="191B4D8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ubicie substratu,</w:t>
      </w:r>
    </w:p>
    <w:p w14:paraId="4779C8B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odniesienie doniczek, woreczków itp. do miejsca składowania wskazanego przez Zamawiającego.</w:t>
      </w:r>
    </w:p>
    <w:p w14:paraId="2616402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EA7843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ze zleceniem oraz poprzez policzenie napełnionych doniczek (woreczków).  </w:t>
      </w:r>
    </w:p>
    <w:p w14:paraId="3B88E5D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doniczki (woreczka))</w:t>
      </w:r>
    </w:p>
    <w:p w14:paraId="0DE710A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4758C9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FD339EA" w14:textId="77777777" w:rsidTr="00B12D98">
        <w:trPr>
          <w:trHeight w:val="600"/>
          <w:tblHeader/>
        </w:trPr>
        <w:tc>
          <w:tcPr>
            <w:tcW w:w="800" w:type="dxa"/>
            <w:shd w:val="clear" w:color="auto" w:fill="auto"/>
            <w:vAlign w:val="center"/>
          </w:tcPr>
          <w:p w14:paraId="5C9F34C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62B7971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82B67E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43DE50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5873A4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49133AA" w14:textId="77777777" w:rsidTr="00B12D98">
        <w:tc>
          <w:tcPr>
            <w:tcW w:w="800" w:type="dxa"/>
            <w:shd w:val="clear" w:color="auto" w:fill="auto"/>
          </w:tcPr>
          <w:p w14:paraId="55619F7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276</w:t>
            </w:r>
          </w:p>
        </w:tc>
        <w:tc>
          <w:tcPr>
            <w:tcW w:w="1800" w:type="dxa"/>
            <w:shd w:val="clear" w:color="auto" w:fill="auto"/>
          </w:tcPr>
          <w:p w14:paraId="1D2FBA2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ZEST-KON</w:t>
            </w:r>
          </w:p>
        </w:tc>
        <w:tc>
          <w:tcPr>
            <w:tcW w:w="1800" w:type="dxa"/>
            <w:shd w:val="clear" w:color="auto" w:fill="auto"/>
          </w:tcPr>
          <w:p w14:paraId="4B0531C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ZES-KON&lt;8</w:t>
            </w:r>
          </w:p>
          <w:p w14:paraId="215451D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ZES-KON&gt;9</w:t>
            </w:r>
          </w:p>
        </w:tc>
        <w:tc>
          <w:tcPr>
            <w:tcW w:w="3600" w:type="dxa"/>
            <w:shd w:val="clear" w:color="auto" w:fill="auto"/>
          </w:tcPr>
          <w:p w14:paraId="3AD3E90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Zestawianie wszystkich rodzajów kontenerów z sadzonkami wszystkich gatunków na ziemię na okres zimowy</w:t>
            </w:r>
          </w:p>
        </w:tc>
        <w:tc>
          <w:tcPr>
            <w:tcW w:w="1200" w:type="dxa"/>
            <w:shd w:val="clear" w:color="auto" w:fill="auto"/>
          </w:tcPr>
          <w:p w14:paraId="6E9EFE5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3177E09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EEFE6E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347A3B4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04018C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zdjęcie kontenerów z sadzonkami z palet,</w:t>
      </w:r>
    </w:p>
    <w:p w14:paraId="4604A22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ścisłe ułożenie kontenerów na podłożu,</w:t>
      </w:r>
    </w:p>
    <w:p w14:paraId="3ACC992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osłonięcie skrajnych kontenerów materiałem izolacyjnym,</w:t>
      </w:r>
    </w:p>
    <w:p w14:paraId="561CBD8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i ułożenie pustych palet (podpór),</w:t>
      </w:r>
    </w:p>
    <w:p w14:paraId="27A05CC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oznaczenie partii sadzonek tabliczkami szkółkarskimi,</w:t>
      </w:r>
    </w:p>
    <w:p w14:paraId="4E15267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uporządkowanie powierzchni.</w:t>
      </w:r>
    </w:p>
    <w:p w14:paraId="1C71CF6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552EFF15"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niezbędne urządzenia zapewnia Zamawiający.</w:t>
      </w:r>
    </w:p>
    <w:p w14:paraId="06FC9FD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48D0BCB"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 jakości wykonania prac z opisem czynności i zleceniem oraz policzenie ilości zdjętych i ułożonych na podłożu kontenerów.</w:t>
      </w:r>
    </w:p>
    <w:p w14:paraId="520A3AE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 (rozliczenie z dokładnością do dwóch miejsc po przecinku)</w:t>
      </w:r>
    </w:p>
    <w:p w14:paraId="6D8330D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E0BF4A1" w14:textId="77777777" w:rsidTr="00B12D98">
        <w:trPr>
          <w:trHeight w:val="600"/>
          <w:tblHeader/>
        </w:trPr>
        <w:tc>
          <w:tcPr>
            <w:tcW w:w="800" w:type="dxa"/>
            <w:shd w:val="clear" w:color="auto" w:fill="auto"/>
            <w:vAlign w:val="center"/>
          </w:tcPr>
          <w:p w14:paraId="5CF5C8C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C23585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5302208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3A7E4F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B06C6F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6F22E59" w14:textId="77777777" w:rsidTr="00B12D98">
        <w:tc>
          <w:tcPr>
            <w:tcW w:w="800" w:type="dxa"/>
            <w:shd w:val="clear" w:color="auto" w:fill="auto"/>
          </w:tcPr>
          <w:p w14:paraId="6BB4AAD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277</w:t>
            </w:r>
          </w:p>
        </w:tc>
        <w:tc>
          <w:tcPr>
            <w:tcW w:w="1800" w:type="dxa"/>
            <w:shd w:val="clear" w:color="auto" w:fill="auto"/>
          </w:tcPr>
          <w:p w14:paraId="0D0AD89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SZK-IC1</w:t>
            </w:r>
          </w:p>
        </w:tc>
        <w:tc>
          <w:tcPr>
            <w:tcW w:w="1800" w:type="dxa"/>
            <w:shd w:val="clear" w:color="auto" w:fill="auto"/>
          </w:tcPr>
          <w:p w14:paraId="7423F4A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SZK-IC1</w:t>
            </w:r>
            <w:r w:rsidRPr="00235149">
              <w:rPr>
                <w:rFonts w:ascii="Cambria" w:eastAsia="Aptos" w:hAnsi="Cambria"/>
                <w:kern w:val="2"/>
                <w:sz w:val="22"/>
                <w:szCs w:val="24"/>
                <w:lang w:eastAsia="en-US"/>
                <w14:ligatures w14:val="standardContextual"/>
              </w:rPr>
              <w:br/>
              <w:t>POM-SZIC1</w:t>
            </w:r>
          </w:p>
        </w:tc>
        <w:tc>
          <w:tcPr>
            <w:tcW w:w="3600" w:type="dxa"/>
            <w:shd w:val="clear" w:color="auto" w:fill="auto"/>
          </w:tcPr>
          <w:p w14:paraId="226D24F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szkółkowanie siewek iglastych sadzarką jednorzędową</w:t>
            </w:r>
          </w:p>
        </w:tc>
        <w:tc>
          <w:tcPr>
            <w:tcW w:w="1200" w:type="dxa"/>
            <w:shd w:val="clear" w:color="auto" w:fill="auto"/>
          </w:tcPr>
          <w:p w14:paraId="503045C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753E4A06" w14:textId="77777777" w:rsidTr="00B12D98">
        <w:tc>
          <w:tcPr>
            <w:tcW w:w="800" w:type="dxa"/>
            <w:shd w:val="clear" w:color="auto" w:fill="auto"/>
          </w:tcPr>
          <w:p w14:paraId="73E8EF9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278</w:t>
            </w:r>
          </w:p>
        </w:tc>
        <w:tc>
          <w:tcPr>
            <w:tcW w:w="1800" w:type="dxa"/>
            <w:shd w:val="clear" w:color="auto" w:fill="auto"/>
          </w:tcPr>
          <w:p w14:paraId="4A3D275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SZK-IC2</w:t>
            </w:r>
          </w:p>
        </w:tc>
        <w:tc>
          <w:tcPr>
            <w:tcW w:w="1800" w:type="dxa"/>
            <w:shd w:val="clear" w:color="auto" w:fill="auto"/>
          </w:tcPr>
          <w:p w14:paraId="271BDFA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SZK-IC2 </w:t>
            </w:r>
            <w:r w:rsidRPr="00235149">
              <w:rPr>
                <w:rFonts w:ascii="Cambria" w:eastAsia="Aptos" w:hAnsi="Cambria"/>
                <w:kern w:val="2"/>
                <w:sz w:val="22"/>
                <w:szCs w:val="24"/>
                <w:lang w:eastAsia="en-US"/>
                <w14:ligatures w14:val="standardContextual"/>
              </w:rPr>
              <w:br/>
              <w:t>POM-SZIC2</w:t>
            </w:r>
          </w:p>
        </w:tc>
        <w:tc>
          <w:tcPr>
            <w:tcW w:w="3600" w:type="dxa"/>
            <w:shd w:val="clear" w:color="auto" w:fill="auto"/>
          </w:tcPr>
          <w:p w14:paraId="735F940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szkółkowanie siewek iglastych sadzarką dwurzędową</w:t>
            </w:r>
          </w:p>
        </w:tc>
        <w:tc>
          <w:tcPr>
            <w:tcW w:w="1200" w:type="dxa"/>
            <w:shd w:val="clear" w:color="auto" w:fill="auto"/>
          </w:tcPr>
          <w:p w14:paraId="34BDED1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40DD320B" w14:textId="77777777" w:rsidTr="00B12D98">
        <w:tc>
          <w:tcPr>
            <w:tcW w:w="800" w:type="dxa"/>
            <w:shd w:val="clear" w:color="auto" w:fill="auto"/>
          </w:tcPr>
          <w:p w14:paraId="71AAB5D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279</w:t>
            </w:r>
          </w:p>
        </w:tc>
        <w:tc>
          <w:tcPr>
            <w:tcW w:w="1800" w:type="dxa"/>
            <w:shd w:val="clear" w:color="auto" w:fill="auto"/>
          </w:tcPr>
          <w:p w14:paraId="3D10293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SZK-IC3</w:t>
            </w:r>
          </w:p>
        </w:tc>
        <w:tc>
          <w:tcPr>
            <w:tcW w:w="1800" w:type="dxa"/>
            <w:shd w:val="clear" w:color="auto" w:fill="auto"/>
          </w:tcPr>
          <w:p w14:paraId="300A10E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SZK-IC3 </w:t>
            </w:r>
            <w:r w:rsidRPr="00235149">
              <w:rPr>
                <w:rFonts w:ascii="Cambria" w:eastAsia="Aptos" w:hAnsi="Cambria"/>
                <w:kern w:val="2"/>
                <w:sz w:val="22"/>
                <w:szCs w:val="24"/>
                <w:lang w:eastAsia="en-US"/>
                <w14:ligatures w14:val="standardContextual"/>
              </w:rPr>
              <w:br/>
              <w:t>POM-SZIC3</w:t>
            </w:r>
          </w:p>
        </w:tc>
        <w:tc>
          <w:tcPr>
            <w:tcW w:w="3600" w:type="dxa"/>
            <w:shd w:val="clear" w:color="auto" w:fill="auto"/>
          </w:tcPr>
          <w:p w14:paraId="0D37334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szkółkowanie siewek iglastych sadzarką trzyrzędową</w:t>
            </w:r>
          </w:p>
        </w:tc>
        <w:tc>
          <w:tcPr>
            <w:tcW w:w="1200" w:type="dxa"/>
            <w:shd w:val="clear" w:color="auto" w:fill="auto"/>
          </w:tcPr>
          <w:p w14:paraId="19B7F27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76F404F3" w14:textId="77777777" w:rsidTr="00B12D98">
        <w:tc>
          <w:tcPr>
            <w:tcW w:w="800" w:type="dxa"/>
            <w:shd w:val="clear" w:color="auto" w:fill="auto"/>
          </w:tcPr>
          <w:p w14:paraId="00D5AB0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280</w:t>
            </w:r>
          </w:p>
        </w:tc>
        <w:tc>
          <w:tcPr>
            <w:tcW w:w="1800" w:type="dxa"/>
            <w:shd w:val="clear" w:color="auto" w:fill="auto"/>
          </w:tcPr>
          <w:p w14:paraId="200F465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SZK-IC4</w:t>
            </w:r>
          </w:p>
        </w:tc>
        <w:tc>
          <w:tcPr>
            <w:tcW w:w="1800" w:type="dxa"/>
            <w:shd w:val="clear" w:color="auto" w:fill="auto"/>
          </w:tcPr>
          <w:p w14:paraId="050A822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SZK-IC4 </w:t>
            </w:r>
            <w:r w:rsidRPr="00235149">
              <w:rPr>
                <w:rFonts w:ascii="Cambria" w:eastAsia="Aptos" w:hAnsi="Cambria"/>
                <w:kern w:val="2"/>
                <w:sz w:val="22"/>
                <w:szCs w:val="24"/>
                <w:lang w:eastAsia="en-US"/>
                <w14:ligatures w14:val="standardContextual"/>
              </w:rPr>
              <w:br/>
              <w:t>POM-SZIC4</w:t>
            </w:r>
          </w:p>
        </w:tc>
        <w:tc>
          <w:tcPr>
            <w:tcW w:w="3600" w:type="dxa"/>
            <w:shd w:val="clear" w:color="auto" w:fill="auto"/>
          </w:tcPr>
          <w:p w14:paraId="7F2FCB8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szkółkowanie siewek iglastych sadzarką czterorzędową</w:t>
            </w:r>
          </w:p>
        </w:tc>
        <w:tc>
          <w:tcPr>
            <w:tcW w:w="1200" w:type="dxa"/>
            <w:shd w:val="clear" w:color="auto" w:fill="auto"/>
          </w:tcPr>
          <w:p w14:paraId="679FC27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1C51E08F" w14:textId="77777777" w:rsidTr="00B12D98">
        <w:tc>
          <w:tcPr>
            <w:tcW w:w="800" w:type="dxa"/>
            <w:shd w:val="clear" w:color="auto" w:fill="auto"/>
          </w:tcPr>
          <w:p w14:paraId="0A6EE78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281</w:t>
            </w:r>
          </w:p>
        </w:tc>
        <w:tc>
          <w:tcPr>
            <w:tcW w:w="1800" w:type="dxa"/>
            <w:shd w:val="clear" w:color="auto" w:fill="auto"/>
          </w:tcPr>
          <w:p w14:paraId="5BB5B6B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SZK-IC5</w:t>
            </w:r>
          </w:p>
        </w:tc>
        <w:tc>
          <w:tcPr>
            <w:tcW w:w="1800" w:type="dxa"/>
            <w:shd w:val="clear" w:color="auto" w:fill="auto"/>
          </w:tcPr>
          <w:p w14:paraId="652F173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SZK-IC5 </w:t>
            </w:r>
            <w:r w:rsidRPr="00235149">
              <w:rPr>
                <w:rFonts w:ascii="Cambria" w:eastAsia="Aptos" w:hAnsi="Cambria"/>
                <w:kern w:val="2"/>
                <w:sz w:val="22"/>
                <w:szCs w:val="24"/>
                <w:lang w:eastAsia="en-US"/>
                <w14:ligatures w14:val="standardContextual"/>
              </w:rPr>
              <w:br/>
              <w:t>POM-SZIC5</w:t>
            </w:r>
          </w:p>
        </w:tc>
        <w:tc>
          <w:tcPr>
            <w:tcW w:w="3600" w:type="dxa"/>
            <w:shd w:val="clear" w:color="auto" w:fill="auto"/>
          </w:tcPr>
          <w:p w14:paraId="5A9A948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szkółkowanie siewek iglastych sadzarką pięciorzędową</w:t>
            </w:r>
          </w:p>
        </w:tc>
        <w:tc>
          <w:tcPr>
            <w:tcW w:w="1200" w:type="dxa"/>
            <w:shd w:val="clear" w:color="auto" w:fill="auto"/>
          </w:tcPr>
          <w:p w14:paraId="774139C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2EC25E6D" w14:textId="77777777" w:rsidTr="00B12D98">
        <w:tc>
          <w:tcPr>
            <w:tcW w:w="800" w:type="dxa"/>
            <w:shd w:val="clear" w:color="auto" w:fill="auto"/>
          </w:tcPr>
          <w:p w14:paraId="0C20850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282</w:t>
            </w:r>
          </w:p>
        </w:tc>
        <w:tc>
          <w:tcPr>
            <w:tcW w:w="1800" w:type="dxa"/>
            <w:shd w:val="clear" w:color="auto" w:fill="auto"/>
          </w:tcPr>
          <w:p w14:paraId="569BFE1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SZK-LC1</w:t>
            </w:r>
          </w:p>
        </w:tc>
        <w:tc>
          <w:tcPr>
            <w:tcW w:w="1800" w:type="dxa"/>
            <w:shd w:val="clear" w:color="auto" w:fill="auto"/>
          </w:tcPr>
          <w:p w14:paraId="396E7F3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SZK-LC1 </w:t>
            </w:r>
            <w:r w:rsidRPr="00235149">
              <w:rPr>
                <w:rFonts w:ascii="Cambria" w:eastAsia="Aptos" w:hAnsi="Cambria"/>
                <w:kern w:val="2"/>
                <w:sz w:val="22"/>
                <w:szCs w:val="24"/>
                <w:lang w:eastAsia="en-US"/>
                <w14:ligatures w14:val="standardContextual"/>
              </w:rPr>
              <w:br/>
              <w:t>POM-SZLC1</w:t>
            </w:r>
          </w:p>
        </w:tc>
        <w:tc>
          <w:tcPr>
            <w:tcW w:w="3600" w:type="dxa"/>
            <w:shd w:val="clear" w:color="auto" w:fill="auto"/>
          </w:tcPr>
          <w:p w14:paraId="5F12F47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szkółkowanie siewek liściastych sadzarką jednorzędową</w:t>
            </w:r>
          </w:p>
        </w:tc>
        <w:tc>
          <w:tcPr>
            <w:tcW w:w="1200" w:type="dxa"/>
            <w:shd w:val="clear" w:color="auto" w:fill="auto"/>
          </w:tcPr>
          <w:p w14:paraId="7539356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0E6C348E" w14:textId="77777777" w:rsidTr="00B12D98">
        <w:tc>
          <w:tcPr>
            <w:tcW w:w="800" w:type="dxa"/>
            <w:shd w:val="clear" w:color="auto" w:fill="auto"/>
          </w:tcPr>
          <w:p w14:paraId="71AD437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283</w:t>
            </w:r>
          </w:p>
        </w:tc>
        <w:tc>
          <w:tcPr>
            <w:tcW w:w="1800" w:type="dxa"/>
            <w:shd w:val="clear" w:color="auto" w:fill="auto"/>
          </w:tcPr>
          <w:p w14:paraId="1F019A6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SZK-LC2</w:t>
            </w:r>
          </w:p>
        </w:tc>
        <w:tc>
          <w:tcPr>
            <w:tcW w:w="1800" w:type="dxa"/>
            <w:shd w:val="clear" w:color="auto" w:fill="auto"/>
          </w:tcPr>
          <w:p w14:paraId="1B8D0C3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SZK-LC2 </w:t>
            </w:r>
            <w:r w:rsidRPr="00235149">
              <w:rPr>
                <w:rFonts w:ascii="Cambria" w:eastAsia="Aptos" w:hAnsi="Cambria"/>
                <w:kern w:val="2"/>
                <w:sz w:val="22"/>
                <w:szCs w:val="24"/>
                <w:lang w:eastAsia="en-US"/>
                <w14:ligatures w14:val="standardContextual"/>
              </w:rPr>
              <w:br/>
              <w:t>POM-SZLC2</w:t>
            </w:r>
          </w:p>
        </w:tc>
        <w:tc>
          <w:tcPr>
            <w:tcW w:w="3600" w:type="dxa"/>
            <w:shd w:val="clear" w:color="auto" w:fill="auto"/>
          </w:tcPr>
          <w:p w14:paraId="0D19F5D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szkółkowanie siewek liściastych sadzarką dwurzędową</w:t>
            </w:r>
          </w:p>
        </w:tc>
        <w:tc>
          <w:tcPr>
            <w:tcW w:w="1200" w:type="dxa"/>
            <w:shd w:val="clear" w:color="auto" w:fill="auto"/>
          </w:tcPr>
          <w:p w14:paraId="37FA0A5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3567D958" w14:textId="77777777" w:rsidTr="00B12D98">
        <w:tc>
          <w:tcPr>
            <w:tcW w:w="800" w:type="dxa"/>
            <w:shd w:val="clear" w:color="auto" w:fill="auto"/>
          </w:tcPr>
          <w:p w14:paraId="6828E9D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284</w:t>
            </w:r>
          </w:p>
        </w:tc>
        <w:tc>
          <w:tcPr>
            <w:tcW w:w="1800" w:type="dxa"/>
            <w:shd w:val="clear" w:color="auto" w:fill="auto"/>
          </w:tcPr>
          <w:p w14:paraId="04A027D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2"/>
                <w:lang w:eastAsia="en-US"/>
                <w14:ligatures w14:val="standardContextual"/>
              </w:rPr>
              <w:t>SZK-LC4</w:t>
            </w:r>
          </w:p>
        </w:tc>
        <w:tc>
          <w:tcPr>
            <w:tcW w:w="1800" w:type="dxa"/>
            <w:shd w:val="clear" w:color="auto" w:fill="auto"/>
          </w:tcPr>
          <w:p w14:paraId="0F2610B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2"/>
                <w:lang w:eastAsia="en-US"/>
                <w14:ligatures w14:val="standardContextual"/>
              </w:rPr>
              <w:t xml:space="preserve">SZK-LC4 </w:t>
            </w:r>
            <w:r w:rsidRPr="00235149">
              <w:rPr>
                <w:rFonts w:ascii="Cambria" w:eastAsia="Aptos" w:hAnsi="Cambria"/>
                <w:kern w:val="2"/>
                <w:sz w:val="22"/>
                <w:szCs w:val="24"/>
                <w:lang w:eastAsia="en-US"/>
                <w14:ligatures w14:val="standardContextual"/>
              </w:rPr>
              <w:br/>
            </w:r>
            <w:r w:rsidRPr="00235149">
              <w:rPr>
                <w:rFonts w:ascii="Cambria" w:eastAsia="Aptos" w:hAnsi="Cambria"/>
                <w:kern w:val="2"/>
                <w:sz w:val="22"/>
                <w:szCs w:val="22"/>
                <w:lang w:eastAsia="en-US"/>
                <w14:ligatures w14:val="standardContextual"/>
              </w:rPr>
              <w:t>POM-SZLC4</w:t>
            </w:r>
          </w:p>
        </w:tc>
        <w:tc>
          <w:tcPr>
            <w:tcW w:w="3600" w:type="dxa"/>
            <w:shd w:val="clear" w:color="auto" w:fill="auto"/>
          </w:tcPr>
          <w:p w14:paraId="425B341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2"/>
                <w:lang w:eastAsia="en-US"/>
                <w14:ligatures w14:val="standardContextual"/>
              </w:rPr>
              <w:t xml:space="preserve">Mechaniczne szkółkowanie siewek liściastych sadzarką czterorzędową </w:t>
            </w:r>
          </w:p>
        </w:tc>
        <w:tc>
          <w:tcPr>
            <w:tcW w:w="1200" w:type="dxa"/>
            <w:shd w:val="clear" w:color="auto" w:fill="auto"/>
          </w:tcPr>
          <w:p w14:paraId="3FEAFFE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Verdana" w:hAnsi="Cambria" w:cs="Verdana"/>
                <w:kern w:val="1"/>
                <w:sz w:val="22"/>
                <w:szCs w:val="22"/>
                <w:lang w:eastAsia="zh-CN" w:bidi="hi-IN"/>
                <w14:ligatures w14:val="standardContextual"/>
              </w:rPr>
              <w:t>KMTR</w:t>
            </w:r>
          </w:p>
        </w:tc>
      </w:tr>
      <w:tr w:rsidR="00235149" w:rsidRPr="00235149" w14:paraId="3DC1FE6D" w14:textId="77777777" w:rsidTr="00B12D98">
        <w:tc>
          <w:tcPr>
            <w:tcW w:w="800" w:type="dxa"/>
            <w:shd w:val="clear" w:color="auto" w:fill="auto"/>
          </w:tcPr>
          <w:p w14:paraId="6C09E70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285</w:t>
            </w:r>
          </w:p>
        </w:tc>
        <w:tc>
          <w:tcPr>
            <w:tcW w:w="1800" w:type="dxa"/>
            <w:shd w:val="clear" w:color="auto" w:fill="auto"/>
          </w:tcPr>
          <w:p w14:paraId="52F1AEA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SZK-LC3</w:t>
            </w:r>
          </w:p>
        </w:tc>
        <w:tc>
          <w:tcPr>
            <w:tcW w:w="1800" w:type="dxa"/>
            <w:shd w:val="clear" w:color="auto" w:fill="auto"/>
          </w:tcPr>
          <w:p w14:paraId="1CC5D06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SZK-LC3 </w:t>
            </w:r>
            <w:r w:rsidRPr="00235149">
              <w:rPr>
                <w:rFonts w:ascii="Cambria" w:eastAsia="Aptos" w:hAnsi="Cambria"/>
                <w:kern w:val="2"/>
                <w:sz w:val="22"/>
                <w:szCs w:val="24"/>
                <w:lang w:eastAsia="en-US"/>
                <w14:ligatures w14:val="standardContextual"/>
              </w:rPr>
              <w:br/>
              <w:t>POM-SZLC3</w:t>
            </w:r>
          </w:p>
        </w:tc>
        <w:tc>
          <w:tcPr>
            <w:tcW w:w="3600" w:type="dxa"/>
            <w:shd w:val="clear" w:color="auto" w:fill="auto"/>
          </w:tcPr>
          <w:p w14:paraId="6BD7C3F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szkółkowanie siewek liściastych sadzarką trzyrzędową</w:t>
            </w:r>
          </w:p>
        </w:tc>
        <w:tc>
          <w:tcPr>
            <w:tcW w:w="1200" w:type="dxa"/>
            <w:shd w:val="clear" w:color="auto" w:fill="auto"/>
          </w:tcPr>
          <w:p w14:paraId="4F85094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r w:rsidR="00235149" w:rsidRPr="00235149" w14:paraId="04CF6D7A" w14:textId="77777777" w:rsidTr="00B12D98">
        <w:tc>
          <w:tcPr>
            <w:tcW w:w="800" w:type="dxa"/>
            <w:shd w:val="clear" w:color="auto" w:fill="auto"/>
          </w:tcPr>
          <w:p w14:paraId="564A6B5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286</w:t>
            </w:r>
          </w:p>
        </w:tc>
        <w:tc>
          <w:tcPr>
            <w:tcW w:w="1800" w:type="dxa"/>
            <w:shd w:val="clear" w:color="auto" w:fill="auto"/>
          </w:tcPr>
          <w:p w14:paraId="00040CD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SZK-LC5</w:t>
            </w:r>
          </w:p>
        </w:tc>
        <w:tc>
          <w:tcPr>
            <w:tcW w:w="1800" w:type="dxa"/>
            <w:shd w:val="clear" w:color="auto" w:fill="auto"/>
          </w:tcPr>
          <w:p w14:paraId="366C9A9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SZK-LC5 </w:t>
            </w:r>
            <w:r w:rsidRPr="00235149">
              <w:rPr>
                <w:rFonts w:ascii="Cambria" w:eastAsia="Aptos" w:hAnsi="Cambria"/>
                <w:kern w:val="2"/>
                <w:sz w:val="22"/>
                <w:szCs w:val="24"/>
                <w:lang w:eastAsia="en-US"/>
                <w14:ligatures w14:val="standardContextual"/>
              </w:rPr>
              <w:br/>
              <w:t>POM-SZLC5</w:t>
            </w:r>
          </w:p>
        </w:tc>
        <w:tc>
          <w:tcPr>
            <w:tcW w:w="3600" w:type="dxa"/>
            <w:shd w:val="clear" w:color="auto" w:fill="auto"/>
          </w:tcPr>
          <w:p w14:paraId="7F72BB6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szkółkowanie siewek liściastych sadzarką pięciorzędową</w:t>
            </w:r>
          </w:p>
        </w:tc>
        <w:tc>
          <w:tcPr>
            <w:tcW w:w="1200" w:type="dxa"/>
            <w:shd w:val="clear" w:color="auto" w:fill="auto"/>
          </w:tcPr>
          <w:p w14:paraId="6F8CBA2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KMTR</w:t>
            </w:r>
          </w:p>
        </w:tc>
      </w:tr>
    </w:tbl>
    <w:p w14:paraId="24A7910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B746E3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CB64E8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sadzonek do pojemników z zabezpieczeniem korzeni przed wysychaniem,</w:t>
      </w:r>
    </w:p>
    <w:p w14:paraId="08EED97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sadzonek do miejsca szkółkowania,</w:t>
      </w:r>
    </w:p>
    <w:p w14:paraId="4E18CCC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sadzenie sadzarką zgodnie z m.in. instrukcją obsługi oraz zleceniem,</w:t>
      </w:r>
    </w:p>
    <w:p w14:paraId="2875748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sprawdzanie jakości sadzenia i na bieżąco poprawianie wadliwie posadzonych sadzonek.</w:t>
      </w:r>
    </w:p>
    <w:p w14:paraId="3D04C87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B8A8FFB"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czynności POM-SZIC1, POM-SZIC2, POM-SZIC3, POM-SZIC4, POM-SZIC5,  POM-SZLC1, POM-SZLC2, POM-SZLC3, POM-SZLC4, POM-SZLC5 przeznaczone są w wycenie na koszty pomocników w zespole.</w:t>
      </w:r>
    </w:p>
    <w:p w14:paraId="0DC296D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7D212C9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poprzez określenie iloczynu długości przejazdu sadzarką podczas sadzenia i ilości posadzonych rzędów (taśmą, GPS). </w:t>
      </w:r>
    </w:p>
    <w:p w14:paraId="7CB8741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B49C0DD"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6778AE8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A76EFBF" w14:textId="77777777" w:rsidTr="00B12D98">
        <w:trPr>
          <w:trHeight w:val="600"/>
          <w:tblHeader/>
        </w:trPr>
        <w:tc>
          <w:tcPr>
            <w:tcW w:w="800" w:type="dxa"/>
            <w:shd w:val="clear" w:color="auto" w:fill="auto"/>
            <w:vAlign w:val="center"/>
          </w:tcPr>
          <w:p w14:paraId="1BCC85D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1037CBF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799BA4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F8BD19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1F4769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3240B88" w14:textId="77777777" w:rsidTr="00B12D98">
        <w:tc>
          <w:tcPr>
            <w:tcW w:w="800" w:type="dxa"/>
            <w:shd w:val="clear" w:color="auto" w:fill="auto"/>
          </w:tcPr>
          <w:p w14:paraId="3FD8719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287</w:t>
            </w:r>
          </w:p>
        </w:tc>
        <w:tc>
          <w:tcPr>
            <w:tcW w:w="1800" w:type="dxa"/>
            <w:shd w:val="clear" w:color="auto" w:fill="auto"/>
          </w:tcPr>
          <w:p w14:paraId="6D8B7E5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WAŁ-FOL</w:t>
            </w:r>
          </w:p>
        </w:tc>
        <w:tc>
          <w:tcPr>
            <w:tcW w:w="1800" w:type="dxa"/>
            <w:shd w:val="clear" w:color="auto" w:fill="auto"/>
          </w:tcPr>
          <w:p w14:paraId="1B7B5F9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WAŁ-FOL</w:t>
            </w:r>
          </w:p>
        </w:tc>
        <w:tc>
          <w:tcPr>
            <w:tcW w:w="3600" w:type="dxa"/>
            <w:shd w:val="clear" w:color="auto" w:fill="auto"/>
          </w:tcPr>
          <w:p w14:paraId="670F31D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Wałowanie</w:t>
            </w:r>
          </w:p>
        </w:tc>
        <w:tc>
          <w:tcPr>
            <w:tcW w:w="1200" w:type="dxa"/>
            <w:shd w:val="clear" w:color="auto" w:fill="auto"/>
          </w:tcPr>
          <w:p w14:paraId="4CF80D5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78DB4D3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02D93D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F8D71C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uwałowanie powierzchni gleby poprzez kilkukrotny przejazd wałem ręcznym, </w:t>
      </w:r>
    </w:p>
    <w:p w14:paraId="3051BA0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4A59776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654594D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96CA6D8"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8498E0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8DA690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6C5F9BF" w14:textId="77777777" w:rsidTr="00B12D98">
        <w:trPr>
          <w:trHeight w:val="600"/>
          <w:tblHeader/>
        </w:trPr>
        <w:tc>
          <w:tcPr>
            <w:tcW w:w="800" w:type="dxa"/>
            <w:shd w:val="clear" w:color="auto" w:fill="auto"/>
            <w:vAlign w:val="center"/>
          </w:tcPr>
          <w:p w14:paraId="4DFCEEA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B5BD80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D7B653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1E63BA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88B659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CF71563" w14:textId="77777777" w:rsidTr="00B12D98">
        <w:tc>
          <w:tcPr>
            <w:tcW w:w="800" w:type="dxa"/>
            <w:shd w:val="clear" w:color="auto" w:fill="auto"/>
          </w:tcPr>
          <w:p w14:paraId="540AF9B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288</w:t>
            </w:r>
          </w:p>
        </w:tc>
        <w:tc>
          <w:tcPr>
            <w:tcW w:w="1800" w:type="dxa"/>
            <w:shd w:val="clear" w:color="auto" w:fill="auto"/>
          </w:tcPr>
          <w:p w14:paraId="4419C4F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SZM-N&lt;400</w:t>
            </w:r>
          </w:p>
        </w:tc>
        <w:tc>
          <w:tcPr>
            <w:tcW w:w="1800" w:type="dxa"/>
            <w:shd w:val="clear" w:color="auto" w:fill="auto"/>
          </w:tcPr>
          <w:p w14:paraId="2BA5B3B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SZM-N&lt;400</w:t>
            </w:r>
          </w:p>
        </w:tc>
        <w:tc>
          <w:tcPr>
            <w:tcW w:w="3600" w:type="dxa"/>
            <w:shd w:val="clear" w:color="auto" w:fill="auto"/>
          </w:tcPr>
          <w:p w14:paraId="0EEB21C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zmechanizowany So,Św, Md przy pomocy siewnika bębnowego o napędzie ręcznym lub elektrycznym do kontenerów o zagęszczeniu cel do 400 szt./m2</w:t>
            </w:r>
          </w:p>
        </w:tc>
        <w:tc>
          <w:tcPr>
            <w:tcW w:w="1200" w:type="dxa"/>
            <w:shd w:val="clear" w:color="auto" w:fill="auto"/>
          </w:tcPr>
          <w:p w14:paraId="6D7AD98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4F000C42" w14:textId="77777777" w:rsidTr="00B12D98">
        <w:tc>
          <w:tcPr>
            <w:tcW w:w="800" w:type="dxa"/>
            <w:shd w:val="clear" w:color="auto" w:fill="auto"/>
          </w:tcPr>
          <w:p w14:paraId="4DFC439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289</w:t>
            </w:r>
          </w:p>
        </w:tc>
        <w:tc>
          <w:tcPr>
            <w:tcW w:w="1800" w:type="dxa"/>
            <w:shd w:val="clear" w:color="auto" w:fill="auto"/>
          </w:tcPr>
          <w:p w14:paraId="61BAD74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SZM-N&gt;400</w:t>
            </w:r>
          </w:p>
        </w:tc>
        <w:tc>
          <w:tcPr>
            <w:tcW w:w="1800" w:type="dxa"/>
            <w:shd w:val="clear" w:color="auto" w:fill="auto"/>
          </w:tcPr>
          <w:p w14:paraId="57E147D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SZM-N&gt;400</w:t>
            </w:r>
          </w:p>
        </w:tc>
        <w:tc>
          <w:tcPr>
            <w:tcW w:w="3600" w:type="dxa"/>
            <w:shd w:val="clear" w:color="auto" w:fill="auto"/>
          </w:tcPr>
          <w:p w14:paraId="788E9BE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zmechanizowany So, Św, Md przy pomocy siewnika bębnowego o napędzie ręcznym lub elektrycznym –   do kontenerów o zagęszczeniu cel ponad 400 szt./m2</w:t>
            </w:r>
          </w:p>
        </w:tc>
        <w:tc>
          <w:tcPr>
            <w:tcW w:w="1200" w:type="dxa"/>
            <w:shd w:val="clear" w:color="auto" w:fill="auto"/>
          </w:tcPr>
          <w:p w14:paraId="120117F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4FE3110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511E7B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AF3B9C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uruchomienie i regulacja ustawień pracy siewnika,</w:t>
      </w:r>
    </w:p>
    <w:p w14:paraId="632A5CF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podawanie napełnionych kontenerów na taśmociąg podajnika siewnika,</w:t>
      </w:r>
    </w:p>
    <w:p w14:paraId="6B3D0B2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nasion do napełnionych kontenerów przy pomocy siewnika bębnowego o napędzie ręcznym lub elektrycznym,</w:t>
      </w:r>
    </w:p>
    <w:p w14:paraId="1FE1C37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bieżącą kontrolę pracy siewnika i prawidłowości siewu,</w:t>
      </w:r>
    </w:p>
    <w:p w14:paraId="33138BA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uzupełnianie nasion w zasobniku siewnika,</w:t>
      </w:r>
    </w:p>
    <w:p w14:paraId="0FE1A26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opróżnienie zasobnika nasion i siewnika po zakończeniu siewu partii nasion,</w:t>
      </w:r>
    </w:p>
    <w:p w14:paraId="5E20BC6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lub mechaniczne przykrycie siewów materiałem okrywowym,</w:t>
      </w:r>
    </w:p>
    <w:p w14:paraId="28E8E44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odstawienie obsianych kontenerów na stelaże, na wózki transportowe do dalszego transportu do namiotów i pola hodowlane,</w:t>
      </w:r>
    </w:p>
    <w:p w14:paraId="098B6E3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bieżące i końcowe (na zakończenie zmiany roboczej) porządkowanie stanowiska pracy.</w:t>
      </w:r>
    </w:p>
    <w:p w14:paraId="450FDA5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C383BD0"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niezbędne urządzenia zapewnia Zamawiający.</w:t>
      </w:r>
    </w:p>
    <w:p w14:paraId="645B45D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1C94556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19D1EA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3AD6BB3"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sprawdzenie prawidłowości i jakości wykonania prac z opisem czynności i zleceniem oraz poprzez przeliczenie ilości obsianych cel w kontenerach.</w:t>
      </w:r>
    </w:p>
    <w:p w14:paraId="2F0957A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4741AF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53B048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FC11E80" w14:textId="77777777" w:rsidTr="00B12D98">
        <w:trPr>
          <w:trHeight w:val="600"/>
          <w:tblHeader/>
        </w:trPr>
        <w:tc>
          <w:tcPr>
            <w:tcW w:w="800" w:type="dxa"/>
            <w:shd w:val="clear" w:color="auto" w:fill="auto"/>
            <w:vAlign w:val="center"/>
          </w:tcPr>
          <w:p w14:paraId="0429973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A9B8F0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CCB865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6ECABC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087407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A9222C7" w14:textId="77777777" w:rsidTr="00B12D98">
        <w:tc>
          <w:tcPr>
            <w:tcW w:w="800" w:type="dxa"/>
            <w:shd w:val="clear" w:color="auto" w:fill="auto"/>
          </w:tcPr>
          <w:p w14:paraId="3EBBE55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290</w:t>
            </w:r>
          </w:p>
        </w:tc>
        <w:tc>
          <w:tcPr>
            <w:tcW w:w="1800" w:type="dxa"/>
            <w:shd w:val="clear" w:color="auto" w:fill="auto"/>
          </w:tcPr>
          <w:p w14:paraId="495A60C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SIEW-DC</w:t>
            </w:r>
          </w:p>
        </w:tc>
        <w:tc>
          <w:tcPr>
            <w:tcW w:w="1800" w:type="dxa"/>
            <w:shd w:val="clear" w:color="auto" w:fill="auto"/>
          </w:tcPr>
          <w:p w14:paraId="2B40474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SIEW-DC</w:t>
            </w:r>
          </w:p>
        </w:tc>
        <w:tc>
          <w:tcPr>
            <w:tcW w:w="3600" w:type="dxa"/>
            <w:shd w:val="clear" w:color="auto" w:fill="auto"/>
          </w:tcPr>
          <w:p w14:paraId="5BFC42F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nasion drobnych</w:t>
            </w:r>
          </w:p>
        </w:tc>
        <w:tc>
          <w:tcPr>
            <w:tcW w:w="1200" w:type="dxa"/>
            <w:shd w:val="clear" w:color="auto" w:fill="auto"/>
          </w:tcPr>
          <w:p w14:paraId="77A1F07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36765326" w14:textId="77777777" w:rsidTr="00B12D98">
        <w:tc>
          <w:tcPr>
            <w:tcW w:w="800" w:type="dxa"/>
            <w:shd w:val="clear" w:color="auto" w:fill="auto"/>
          </w:tcPr>
          <w:p w14:paraId="734CEC5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291</w:t>
            </w:r>
          </w:p>
        </w:tc>
        <w:tc>
          <w:tcPr>
            <w:tcW w:w="1800" w:type="dxa"/>
            <w:shd w:val="clear" w:color="auto" w:fill="auto"/>
          </w:tcPr>
          <w:p w14:paraId="6914448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SIEW-GC</w:t>
            </w:r>
          </w:p>
        </w:tc>
        <w:tc>
          <w:tcPr>
            <w:tcW w:w="1800" w:type="dxa"/>
            <w:shd w:val="clear" w:color="auto" w:fill="auto"/>
          </w:tcPr>
          <w:p w14:paraId="49952D5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SIEW-GC</w:t>
            </w:r>
          </w:p>
        </w:tc>
        <w:tc>
          <w:tcPr>
            <w:tcW w:w="3600" w:type="dxa"/>
            <w:shd w:val="clear" w:color="auto" w:fill="auto"/>
          </w:tcPr>
          <w:p w14:paraId="7AF8E44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nasion grubych</w:t>
            </w:r>
          </w:p>
        </w:tc>
        <w:tc>
          <w:tcPr>
            <w:tcW w:w="1200" w:type="dxa"/>
            <w:shd w:val="clear" w:color="auto" w:fill="auto"/>
          </w:tcPr>
          <w:p w14:paraId="39596B4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5CB6402C" w14:textId="77777777" w:rsidTr="00B12D98">
        <w:tc>
          <w:tcPr>
            <w:tcW w:w="800" w:type="dxa"/>
            <w:shd w:val="clear" w:color="auto" w:fill="auto"/>
          </w:tcPr>
          <w:p w14:paraId="74609B0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292</w:t>
            </w:r>
          </w:p>
        </w:tc>
        <w:tc>
          <w:tcPr>
            <w:tcW w:w="1800" w:type="dxa"/>
            <w:shd w:val="clear" w:color="auto" w:fill="auto"/>
          </w:tcPr>
          <w:p w14:paraId="3928BE5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DP</w:t>
            </w:r>
          </w:p>
        </w:tc>
        <w:tc>
          <w:tcPr>
            <w:tcW w:w="1800" w:type="dxa"/>
            <w:shd w:val="clear" w:color="auto" w:fill="auto"/>
          </w:tcPr>
          <w:p w14:paraId="6B1B55F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DP</w:t>
            </w:r>
          </w:p>
        </w:tc>
        <w:tc>
          <w:tcPr>
            <w:tcW w:w="3600" w:type="dxa"/>
            <w:shd w:val="clear" w:color="auto" w:fill="auto"/>
          </w:tcPr>
          <w:p w14:paraId="12BCD0D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pełny nasion drobnych siewnikiem mechanicznie</w:t>
            </w:r>
          </w:p>
        </w:tc>
        <w:tc>
          <w:tcPr>
            <w:tcW w:w="1200" w:type="dxa"/>
            <w:shd w:val="clear" w:color="auto" w:fill="auto"/>
          </w:tcPr>
          <w:p w14:paraId="70A3F33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5CB2DB48" w14:textId="77777777" w:rsidTr="00B12D98">
        <w:tc>
          <w:tcPr>
            <w:tcW w:w="800" w:type="dxa"/>
            <w:shd w:val="clear" w:color="auto" w:fill="auto"/>
          </w:tcPr>
          <w:p w14:paraId="56C8C50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293</w:t>
            </w:r>
          </w:p>
        </w:tc>
        <w:tc>
          <w:tcPr>
            <w:tcW w:w="1800" w:type="dxa"/>
            <w:shd w:val="clear" w:color="auto" w:fill="auto"/>
          </w:tcPr>
          <w:p w14:paraId="6F3A9C3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DCM</w:t>
            </w:r>
          </w:p>
        </w:tc>
        <w:tc>
          <w:tcPr>
            <w:tcW w:w="1800" w:type="dxa"/>
            <w:shd w:val="clear" w:color="auto" w:fill="auto"/>
          </w:tcPr>
          <w:p w14:paraId="3687D68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DCM</w:t>
            </w:r>
          </w:p>
        </w:tc>
        <w:tc>
          <w:tcPr>
            <w:tcW w:w="3600" w:type="dxa"/>
            <w:shd w:val="clear" w:color="auto" w:fill="auto"/>
          </w:tcPr>
          <w:p w14:paraId="143EC0B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częściowy nasion drobnych siewnikiem mechanicznie</w:t>
            </w:r>
          </w:p>
        </w:tc>
        <w:tc>
          <w:tcPr>
            <w:tcW w:w="1200" w:type="dxa"/>
            <w:shd w:val="clear" w:color="auto" w:fill="auto"/>
          </w:tcPr>
          <w:p w14:paraId="46739F4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54934D9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214A46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CF3B14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zaprawienie i doniesienie lub dowóz nasion na powierzchnię kwatery, </w:t>
      </w:r>
    </w:p>
    <w:p w14:paraId="0BE4AA9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ustalenie normy siewu i regulację siewnika, </w:t>
      </w:r>
    </w:p>
    <w:p w14:paraId="5E7031E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siew, </w:t>
      </w:r>
    </w:p>
    <w:p w14:paraId="113636D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przykrycie lub poprawienie przykrycia nasion,</w:t>
      </w:r>
    </w:p>
    <w:p w14:paraId="67E3A9F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3FCD90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w:t>
      </w:r>
      <w:r w:rsidRPr="00235149">
        <w:rPr>
          <w:rFonts w:ascii="Cambria" w:eastAsia="Aptos" w:hAnsi="Cambria"/>
          <w:kern w:val="2"/>
          <w:sz w:val="22"/>
          <w:szCs w:val="24"/>
          <w:lang w:eastAsia="en-US"/>
          <w14:ligatures w14:val="standardContextual"/>
        </w:rPr>
        <w:lastRenderedPageBreak/>
        <w:t xml:space="preserve">siewnych - przyjmuje się wartości ewidencyjne z ewentualnym pomniejszeniem o powierzchnię nie objętą zabiegiem (poprzez dokonanie pomiaru) </w:t>
      </w:r>
    </w:p>
    <w:p w14:paraId="361EA907"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1472FF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3484C49" w14:textId="77777777" w:rsidTr="00B12D98">
        <w:trPr>
          <w:trHeight w:val="600"/>
          <w:tblHeader/>
        </w:trPr>
        <w:tc>
          <w:tcPr>
            <w:tcW w:w="800" w:type="dxa"/>
            <w:shd w:val="clear" w:color="auto" w:fill="auto"/>
            <w:vAlign w:val="center"/>
          </w:tcPr>
          <w:p w14:paraId="3307AF9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8E8B2D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2219A4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E295EA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4210EF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6932861" w14:textId="77777777" w:rsidTr="00B12D98">
        <w:tc>
          <w:tcPr>
            <w:tcW w:w="800" w:type="dxa"/>
            <w:shd w:val="clear" w:color="auto" w:fill="auto"/>
          </w:tcPr>
          <w:p w14:paraId="17A3609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294</w:t>
            </w:r>
          </w:p>
        </w:tc>
        <w:tc>
          <w:tcPr>
            <w:tcW w:w="1800" w:type="dxa"/>
            <w:shd w:val="clear" w:color="auto" w:fill="auto"/>
          </w:tcPr>
          <w:p w14:paraId="71BD530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ROZS-SUBS</w:t>
            </w:r>
          </w:p>
        </w:tc>
        <w:tc>
          <w:tcPr>
            <w:tcW w:w="1800" w:type="dxa"/>
            <w:shd w:val="clear" w:color="auto" w:fill="auto"/>
          </w:tcPr>
          <w:p w14:paraId="0727FD8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ROZS-SUBS</w:t>
            </w:r>
          </w:p>
        </w:tc>
        <w:tc>
          <w:tcPr>
            <w:tcW w:w="3600" w:type="dxa"/>
            <w:shd w:val="clear" w:color="auto" w:fill="auto"/>
          </w:tcPr>
          <w:p w14:paraId="2435FBC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Rozsiewacz substratu SRS</w:t>
            </w:r>
          </w:p>
        </w:tc>
        <w:tc>
          <w:tcPr>
            <w:tcW w:w="1200" w:type="dxa"/>
            <w:shd w:val="clear" w:color="auto" w:fill="auto"/>
          </w:tcPr>
          <w:p w14:paraId="46091C6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3680FB5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D36F3E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036A5D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dostarczenie kompostu, torfu lub substratu kompostowo-torfowego z magazynu szkółki na powierzchnię (załadunek, dowóz), </w:t>
      </w:r>
    </w:p>
    <w:p w14:paraId="1B856EF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napełnienie pojemnika roboczego kompostem, torfem lub substratem kompostowo-torfowym,</w:t>
      </w:r>
    </w:p>
    <w:p w14:paraId="68FFD51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mechaniczne rozkładanie kompostu, torfu lub substratu kompostowo-torfowego na grzędzie siewnej wraz z przemieszaniem z glebą przy użyciu rozsiewacza substratu,</w:t>
      </w:r>
    </w:p>
    <w:p w14:paraId="399EFD3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3651EB8"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wymagana ilość rozsiewanego substratu jest zawarta w Tabeli parametrów.</w:t>
      </w:r>
    </w:p>
    <w:p w14:paraId="7958365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82A462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8D1509C"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10E246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74957029" w14:textId="77777777" w:rsidTr="00B12D98">
        <w:trPr>
          <w:trHeight w:val="600"/>
          <w:tblHeader/>
        </w:trPr>
        <w:tc>
          <w:tcPr>
            <w:tcW w:w="800" w:type="dxa"/>
            <w:shd w:val="clear" w:color="auto" w:fill="auto"/>
            <w:vAlign w:val="center"/>
          </w:tcPr>
          <w:p w14:paraId="0696371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BCC3A6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4E890F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90DA1D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B061D0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C24B1A9" w14:textId="77777777" w:rsidTr="00B12D98">
        <w:tc>
          <w:tcPr>
            <w:tcW w:w="800" w:type="dxa"/>
            <w:shd w:val="clear" w:color="auto" w:fill="auto"/>
          </w:tcPr>
          <w:p w14:paraId="23FCB91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295</w:t>
            </w:r>
          </w:p>
        </w:tc>
        <w:tc>
          <w:tcPr>
            <w:tcW w:w="1800" w:type="dxa"/>
            <w:shd w:val="clear" w:color="auto" w:fill="auto"/>
          </w:tcPr>
          <w:p w14:paraId="3154E23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NAW-MINER</w:t>
            </w:r>
          </w:p>
        </w:tc>
        <w:tc>
          <w:tcPr>
            <w:tcW w:w="1800" w:type="dxa"/>
            <w:shd w:val="clear" w:color="auto" w:fill="auto"/>
          </w:tcPr>
          <w:p w14:paraId="20767F4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NAW-MINER</w:t>
            </w:r>
          </w:p>
        </w:tc>
        <w:tc>
          <w:tcPr>
            <w:tcW w:w="3600" w:type="dxa"/>
            <w:shd w:val="clear" w:color="auto" w:fill="auto"/>
          </w:tcPr>
          <w:p w14:paraId="7CFD2B2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Nawożenie mineralne w sadzonkach –wykonywane ręcznie</w:t>
            </w:r>
          </w:p>
        </w:tc>
        <w:tc>
          <w:tcPr>
            <w:tcW w:w="1200" w:type="dxa"/>
            <w:shd w:val="clear" w:color="auto" w:fill="auto"/>
          </w:tcPr>
          <w:p w14:paraId="176D034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r w:rsidR="00235149" w:rsidRPr="00235149" w14:paraId="3C91779F" w14:textId="77777777" w:rsidTr="00B12D98">
        <w:tc>
          <w:tcPr>
            <w:tcW w:w="800" w:type="dxa"/>
            <w:shd w:val="clear" w:color="auto" w:fill="auto"/>
          </w:tcPr>
          <w:p w14:paraId="36C0709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296</w:t>
            </w:r>
          </w:p>
        </w:tc>
        <w:tc>
          <w:tcPr>
            <w:tcW w:w="1800" w:type="dxa"/>
            <w:shd w:val="clear" w:color="auto" w:fill="auto"/>
          </w:tcPr>
          <w:p w14:paraId="0FAB522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 MINES</w:t>
            </w:r>
          </w:p>
        </w:tc>
        <w:tc>
          <w:tcPr>
            <w:tcW w:w="1800" w:type="dxa"/>
            <w:shd w:val="clear" w:color="auto" w:fill="auto"/>
          </w:tcPr>
          <w:p w14:paraId="3A7B761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NAW MINES</w:t>
            </w:r>
          </w:p>
        </w:tc>
        <w:tc>
          <w:tcPr>
            <w:tcW w:w="3600" w:type="dxa"/>
            <w:shd w:val="clear" w:color="auto" w:fill="auto"/>
          </w:tcPr>
          <w:p w14:paraId="2D6E149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Startowy wysiew nawozów ręcznie</w:t>
            </w:r>
          </w:p>
        </w:tc>
        <w:tc>
          <w:tcPr>
            <w:tcW w:w="1200" w:type="dxa"/>
            <w:shd w:val="clear" w:color="auto" w:fill="auto"/>
          </w:tcPr>
          <w:p w14:paraId="7319B71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33A6E44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48F751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E8CE22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dostarczenie nawozu z magazynu szkółki na powierzchnię (załadunek i dowóz), </w:t>
      </w:r>
    </w:p>
    <w:p w14:paraId="6DCBEAD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rozrzucenie równomierne na powierzchnię, wyrównanie powierzchni, </w:t>
      </w:r>
    </w:p>
    <w:p w14:paraId="42FD5F0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wymieszanie nawozu z glebą, </w:t>
      </w:r>
    </w:p>
    <w:p w14:paraId="0D333B1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 xml:space="preserve">uprzątnięcie opakowań na wskazane przez Zamawiającego miejsce na szkółce. </w:t>
      </w:r>
    </w:p>
    <w:p w14:paraId="016E363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7C22046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00F3D3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23ABE73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14D1A4A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B1CD67E" w14:textId="77777777" w:rsidTr="00B12D98">
        <w:trPr>
          <w:trHeight w:val="600"/>
          <w:tblHeader/>
        </w:trPr>
        <w:tc>
          <w:tcPr>
            <w:tcW w:w="800" w:type="dxa"/>
            <w:shd w:val="clear" w:color="auto" w:fill="auto"/>
            <w:vAlign w:val="center"/>
          </w:tcPr>
          <w:p w14:paraId="49A5C68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7BDDD3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9DB8AD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6699B6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C7B23E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CF8033E" w14:textId="77777777" w:rsidTr="00B12D98">
        <w:tc>
          <w:tcPr>
            <w:tcW w:w="800" w:type="dxa"/>
            <w:shd w:val="clear" w:color="auto" w:fill="auto"/>
          </w:tcPr>
          <w:p w14:paraId="5C5D727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297</w:t>
            </w:r>
          </w:p>
        </w:tc>
        <w:tc>
          <w:tcPr>
            <w:tcW w:w="1800" w:type="dxa"/>
            <w:shd w:val="clear" w:color="auto" w:fill="auto"/>
          </w:tcPr>
          <w:p w14:paraId="07FE39F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SR-DB&lt;400</w:t>
            </w:r>
          </w:p>
        </w:tc>
        <w:tc>
          <w:tcPr>
            <w:tcW w:w="1800" w:type="dxa"/>
            <w:shd w:val="clear" w:color="auto" w:fill="auto"/>
          </w:tcPr>
          <w:p w14:paraId="3F03A68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SR-DB&lt;400</w:t>
            </w:r>
          </w:p>
        </w:tc>
        <w:tc>
          <w:tcPr>
            <w:tcW w:w="3600" w:type="dxa"/>
            <w:shd w:val="clear" w:color="auto" w:fill="auto"/>
          </w:tcPr>
          <w:p w14:paraId="0A18806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ręczny nasion dębów, z uprzednim obcięciem 1/3-1/4 żołędzia, do kaset o zagęszczeniu cel do 400 sztuk na 1 m2</w:t>
            </w:r>
          </w:p>
        </w:tc>
        <w:tc>
          <w:tcPr>
            <w:tcW w:w="1200" w:type="dxa"/>
            <w:shd w:val="clear" w:color="auto" w:fill="auto"/>
          </w:tcPr>
          <w:p w14:paraId="6902D6D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185B50E8" w14:textId="77777777" w:rsidTr="00B12D98">
        <w:tc>
          <w:tcPr>
            <w:tcW w:w="800" w:type="dxa"/>
            <w:shd w:val="clear" w:color="auto" w:fill="auto"/>
          </w:tcPr>
          <w:p w14:paraId="41A129E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298</w:t>
            </w:r>
          </w:p>
        </w:tc>
        <w:tc>
          <w:tcPr>
            <w:tcW w:w="1800" w:type="dxa"/>
            <w:shd w:val="clear" w:color="auto" w:fill="auto"/>
          </w:tcPr>
          <w:p w14:paraId="5ED16E9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SR-DB&gt;400</w:t>
            </w:r>
          </w:p>
        </w:tc>
        <w:tc>
          <w:tcPr>
            <w:tcW w:w="1800" w:type="dxa"/>
            <w:shd w:val="clear" w:color="auto" w:fill="auto"/>
          </w:tcPr>
          <w:p w14:paraId="238C715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SR-DB&gt;400</w:t>
            </w:r>
          </w:p>
        </w:tc>
        <w:tc>
          <w:tcPr>
            <w:tcW w:w="3600" w:type="dxa"/>
            <w:shd w:val="clear" w:color="auto" w:fill="auto"/>
          </w:tcPr>
          <w:p w14:paraId="5DE60D2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ręczny nasion dębów, z uprzednim obcięciem 1/3-1/4 żołędzia, do kaset o zagęszczeniu cel ponad 400 sztuk na 1 m2</w:t>
            </w:r>
          </w:p>
        </w:tc>
        <w:tc>
          <w:tcPr>
            <w:tcW w:w="1200" w:type="dxa"/>
            <w:shd w:val="clear" w:color="auto" w:fill="auto"/>
          </w:tcPr>
          <w:p w14:paraId="5D942BA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023B805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FB75BF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84F6B0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nasion do miejsca siewu,</w:t>
      </w:r>
    </w:p>
    <w:p w14:paraId="19C9855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obcięcie bezpośrednio przed siewem 1 - 1/3 żołędzia od strony przeciwległej do zarodka,</w:t>
      </w:r>
    </w:p>
    <w:p w14:paraId="630C60D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kontrolę stanu zdrowotnego żołędzia w miejscu cięcia i segregacja pod względem zdrowotności,</w:t>
      </w:r>
    </w:p>
    <w:p w14:paraId="6CEC384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odrzucenie żołędzi o widocznych nekrozach, zepsutych, spleśniałych itp.,</w:t>
      </w:r>
    </w:p>
    <w:p w14:paraId="3D38C92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wyciśnięcie dołka siewnego,</w:t>
      </w:r>
    </w:p>
    <w:p w14:paraId="4689954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wysiew nasion do napełnionych cel w kontenerze,</w:t>
      </w:r>
    </w:p>
    <w:p w14:paraId="2731139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przykrycie wysianych nasion,</w:t>
      </w:r>
    </w:p>
    <w:p w14:paraId="20C994A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etykiety imiennej i oznakowanie nią obsianych kontenerów, w sposób określony przez Zamawiającego,</w:t>
      </w:r>
    </w:p>
    <w:p w14:paraId="7058636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odpadów po cięciu żołędzi w wyznaczone przez Zamawiającego miejsce,</w:t>
      </w:r>
    </w:p>
    <w:p w14:paraId="09E9F14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obsianych kontenerów na paletach, wózkach transportowych do dalszego transportu do namiotów i pola hodowlane  lub bezpośrednio na podporach,</w:t>
      </w:r>
    </w:p>
    <w:p w14:paraId="6EDA3E0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uprzątnięcie stanowiska pracy.</w:t>
      </w:r>
    </w:p>
    <w:p w14:paraId="458AA1C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26E4110"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niezbędne urządzenia zapewnia Zamawiający.</w:t>
      </w:r>
    </w:p>
    <w:p w14:paraId="0AC2EBD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72DF4A3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7B2FCE8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Procedura odbioru:</w:t>
      </w:r>
    </w:p>
    <w:p w14:paraId="74136FF4"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sprawdzenie prawidłowości i jakości wykonania prac z opisem czynności i zleceniem oraz poprzez przeliczenie ilości obsianych cel w kontenerach.</w:t>
      </w:r>
    </w:p>
    <w:p w14:paraId="28BACC2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2137501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20813E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24E5414" w14:textId="77777777" w:rsidTr="00B12D98">
        <w:trPr>
          <w:trHeight w:val="600"/>
          <w:tblHeader/>
        </w:trPr>
        <w:tc>
          <w:tcPr>
            <w:tcW w:w="800" w:type="dxa"/>
            <w:shd w:val="clear" w:color="auto" w:fill="auto"/>
            <w:vAlign w:val="center"/>
          </w:tcPr>
          <w:p w14:paraId="6AEFD8A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E56B1A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EE9C4E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5933DA7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54FD29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EFAB57B" w14:textId="77777777" w:rsidTr="00B12D98">
        <w:tc>
          <w:tcPr>
            <w:tcW w:w="800" w:type="dxa"/>
            <w:shd w:val="clear" w:color="auto" w:fill="auto"/>
          </w:tcPr>
          <w:p w14:paraId="21FC54B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299</w:t>
            </w:r>
          </w:p>
        </w:tc>
        <w:tc>
          <w:tcPr>
            <w:tcW w:w="1800" w:type="dxa"/>
            <w:shd w:val="clear" w:color="auto" w:fill="auto"/>
          </w:tcPr>
          <w:p w14:paraId="684AB4F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WYJ-1IN</w:t>
            </w:r>
          </w:p>
        </w:tc>
        <w:tc>
          <w:tcPr>
            <w:tcW w:w="1800" w:type="dxa"/>
            <w:shd w:val="clear" w:color="auto" w:fill="auto"/>
          </w:tcPr>
          <w:p w14:paraId="150D425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WYJ-1IN</w:t>
            </w:r>
          </w:p>
        </w:tc>
        <w:tc>
          <w:tcPr>
            <w:tcW w:w="3600" w:type="dxa"/>
            <w:shd w:val="clear" w:color="auto" w:fill="auto"/>
          </w:tcPr>
          <w:p w14:paraId="38B60E6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sortowanie, liczenie i zabezpieczenie do transportu – 1 latek iglastych</w:t>
            </w:r>
          </w:p>
        </w:tc>
        <w:tc>
          <w:tcPr>
            <w:tcW w:w="1200" w:type="dxa"/>
            <w:shd w:val="clear" w:color="auto" w:fill="auto"/>
          </w:tcPr>
          <w:p w14:paraId="3B53F56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3BE205B8" w14:textId="77777777" w:rsidTr="00B12D98">
        <w:tc>
          <w:tcPr>
            <w:tcW w:w="800" w:type="dxa"/>
            <w:shd w:val="clear" w:color="auto" w:fill="auto"/>
          </w:tcPr>
          <w:p w14:paraId="1310FE9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300</w:t>
            </w:r>
          </w:p>
        </w:tc>
        <w:tc>
          <w:tcPr>
            <w:tcW w:w="1800" w:type="dxa"/>
            <w:shd w:val="clear" w:color="auto" w:fill="auto"/>
          </w:tcPr>
          <w:p w14:paraId="0E037E3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WYJ-1LN</w:t>
            </w:r>
          </w:p>
        </w:tc>
        <w:tc>
          <w:tcPr>
            <w:tcW w:w="1800" w:type="dxa"/>
            <w:shd w:val="clear" w:color="auto" w:fill="auto"/>
          </w:tcPr>
          <w:p w14:paraId="370E910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WYJ-1LN</w:t>
            </w:r>
          </w:p>
        </w:tc>
        <w:tc>
          <w:tcPr>
            <w:tcW w:w="3600" w:type="dxa"/>
            <w:shd w:val="clear" w:color="auto" w:fill="auto"/>
          </w:tcPr>
          <w:p w14:paraId="44DF5D9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sortowanie, liczenie i zabezpieczenie do transportu – 1 latek liściastych</w:t>
            </w:r>
          </w:p>
        </w:tc>
        <w:tc>
          <w:tcPr>
            <w:tcW w:w="1200" w:type="dxa"/>
            <w:shd w:val="clear" w:color="auto" w:fill="auto"/>
          </w:tcPr>
          <w:p w14:paraId="48172B3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00DCE567" w14:textId="77777777" w:rsidTr="00B12D98">
        <w:tc>
          <w:tcPr>
            <w:tcW w:w="800" w:type="dxa"/>
            <w:shd w:val="clear" w:color="auto" w:fill="auto"/>
          </w:tcPr>
          <w:p w14:paraId="69023FC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301</w:t>
            </w:r>
          </w:p>
        </w:tc>
        <w:tc>
          <w:tcPr>
            <w:tcW w:w="1800" w:type="dxa"/>
            <w:shd w:val="clear" w:color="auto" w:fill="auto"/>
          </w:tcPr>
          <w:p w14:paraId="1655B0A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WYJ-1ZN</w:t>
            </w:r>
          </w:p>
        </w:tc>
        <w:tc>
          <w:tcPr>
            <w:tcW w:w="1800" w:type="dxa"/>
            <w:shd w:val="clear" w:color="auto" w:fill="auto"/>
          </w:tcPr>
          <w:p w14:paraId="7065C33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WYJ-1ZN</w:t>
            </w:r>
          </w:p>
        </w:tc>
        <w:tc>
          <w:tcPr>
            <w:tcW w:w="3600" w:type="dxa"/>
            <w:shd w:val="clear" w:color="auto" w:fill="auto"/>
          </w:tcPr>
          <w:p w14:paraId="0AFEEDB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sortowanie, liczenie i zabezpieczenie do transportu – 1 latek zrzezów ukorzenionych</w:t>
            </w:r>
          </w:p>
        </w:tc>
        <w:tc>
          <w:tcPr>
            <w:tcW w:w="1200" w:type="dxa"/>
            <w:shd w:val="clear" w:color="auto" w:fill="auto"/>
          </w:tcPr>
          <w:p w14:paraId="70F1A1E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7BA28168" w14:textId="77777777" w:rsidTr="00B12D98">
        <w:tc>
          <w:tcPr>
            <w:tcW w:w="800" w:type="dxa"/>
            <w:shd w:val="clear" w:color="auto" w:fill="auto"/>
          </w:tcPr>
          <w:p w14:paraId="355942D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302</w:t>
            </w:r>
          </w:p>
        </w:tc>
        <w:tc>
          <w:tcPr>
            <w:tcW w:w="1800" w:type="dxa"/>
            <w:shd w:val="clear" w:color="auto" w:fill="auto"/>
          </w:tcPr>
          <w:p w14:paraId="3C64E75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WYJ-2IN</w:t>
            </w:r>
          </w:p>
        </w:tc>
        <w:tc>
          <w:tcPr>
            <w:tcW w:w="1800" w:type="dxa"/>
            <w:shd w:val="clear" w:color="auto" w:fill="auto"/>
          </w:tcPr>
          <w:p w14:paraId="060C391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WYJ-2IN</w:t>
            </w:r>
          </w:p>
        </w:tc>
        <w:tc>
          <w:tcPr>
            <w:tcW w:w="3600" w:type="dxa"/>
            <w:shd w:val="clear" w:color="auto" w:fill="auto"/>
          </w:tcPr>
          <w:p w14:paraId="1DF7950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sortowanie, liczenie i zabezpieczenie do transportu – 2-3 latek iglastych</w:t>
            </w:r>
          </w:p>
        </w:tc>
        <w:tc>
          <w:tcPr>
            <w:tcW w:w="1200" w:type="dxa"/>
            <w:shd w:val="clear" w:color="auto" w:fill="auto"/>
          </w:tcPr>
          <w:p w14:paraId="3E1D0DA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72617B39" w14:textId="77777777" w:rsidTr="00B12D98">
        <w:tc>
          <w:tcPr>
            <w:tcW w:w="800" w:type="dxa"/>
            <w:shd w:val="clear" w:color="auto" w:fill="auto"/>
          </w:tcPr>
          <w:p w14:paraId="244B71A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303</w:t>
            </w:r>
          </w:p>
        </w:tc>
        <w:tc>
          <w:tcPr>
            <w:tcW w:w="1800" w:type="dxa"/>
            <w:shd w:val="clear" w:color="auto" w:fill="auto"/>
          </w:tcPr>
          <w:p w14:paraId="7D53419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WYJ-2LN</w:t>
            </w:r>
          </w:p>
        </w:tc>
        <w:tc>
          <w:tcPr>
            <w:tcW w:w="1800" w:type="dxa"/>
            <w:shd w:val="clear" w:color="auto" w:fill="auto"/>
          </w:tcPr>
          <w:p w14:paraId="7E094E9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WYJ-2LN</w:t>
            </w:r>
          </w:p>
        </w:tc>
        <w:tc>
          <w:tcPr>
            <w:tcW w:w="3600" w:type="dxa"/>
            <w:shd w:val="clear" w:color="auto" w:fill="auto"/>
          </w:tcPr>
          <w:p w14:paraId="461820C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sortowanie, liczenie i zabezpieczenie do transportu – 2-3 latek liściastych</w:t>
            </w:r>
          </w:p>
        </w:tc>
        <w:tc>
          <w:tcPr>
            <w:tcW w:w="1200" w:type="dxa"/>
            <w:shd w:val="clear" w:color="auto" w:fill="auto"/>
          </w:tcPr>
          <w:p w14:paraId="26ADBE1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6D43225C" w14:textId="77777777" w:rsidTr="00B12D98">
        <w:tc>
          <w:tcPr>
            <w:tcW w:w="800" w:type="dxa"/>
            <w:shd w:val="clear" w:color="auto" w:fill="auto"/>
          </w:tcPr>
          <w:p w14:paraId="20C12CE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304</w:t>
            </w:r>
          </w:p>
        </w:tc>
        <w:tc>
          <w:tcPr>
            <w:tcW w:w="1800" w:type="dxa"/>
            <w:shd w:val="clear" w:color="auto" w:fill="auto"/>
          </w:tcPr>
          <w:p w14:paraId="2DE347E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WYJ-4IS</w:t>
            </w:r>
          </w:p>
        </w:tc>
        <w:tc>
          <w:tcPr>
            <w:tcW w:w="1800" w:type="dxa"/>
            <w:shd w:val="clear" w:color="auto" w:fill="auto"/>
          </w:tcPr>
          <w:p w14:paraId="0349F0B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WYJ-4IS</w:t>
            </w:r>
          </w:p>
        </w:tc>
        <w:tc>
          <w:tcPr>
            <w:tcW w:w="3600" w:type="dxa"/>
            <w:shd w:val="clear" w:color="auto" w:fill="auto"/>
          </w:tcPr>
          <w:p w14:paraId="46A44BC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sortowanie, liczenie i zabezpieczenie do transportu – 4-5 latek iglastych</w:t>
            </w:r>
          </w:p>
        </w:tc>
        <w:tc>
          <w:tcPr>
            <w:tcW w:w="1200" w:type="dxa"/>
            <w:shd w:val="clear" w:color="auto" w:fill="auto"/>
          </w:tcPr>
          <w:p w14:paraId="27FB42E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4235C79E" w14:textId="77777777" w:rsidTr="00B12D98">
        <w:tc>
          <w:tcPr>
            <w:tcW w:w="800" w:type="dxa"/>
            <w:shd w:val="clear" w:color="auto" w:fill="auto"/>
          </w:tcPr>
          <w:p w14:paraId="438A205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305</w:t>
            </w:r>
          </w:p>
        </w:tc>
        <w:tc>
          <w:tcPr>
            <w:tcW w:w="1800" w:type="dxa"/>
            <w:shd w:val="clear" w:color="auto" w:fill="auto"/>
          </w:tcPr>
          <w:p w14:paraId="2507089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WYJ-4LS</w:t>
            </w:r>
          </w:p>
        </w:tc>
        <w:tc>
          <w:tcPr>
            <w:tcW w:w="1800" w:type="dxa"/>
            <w:shd w:val="clear" w:color="auto" w:fill="auto"/>
          </w:tcPr>
          <w:p w14:paraId="19E0522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WYJ-4LS</w:t>
            </w:r>
          </w:p>
        </w:tc>
        <w:tc>
          <w:tcPr>
            <w:tcW w:w="3600" w:type="dxa"/>
            <w:shd w:val="clear" w:color="auto" w:fill="auto"/>
          </w:tcPr>
          <w:p w14:paraId="4DBD8EB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sortowanie, liczenie i zabezpieczenie do transportu – 4-5 latek liściastych</w:t>
            </w:r>
          </w:p>
        </w:tc>
        <w:tc>
          <w:tcPr>
            <w:tcW w:w="1200" w:type="dxa"/>
            <w:shd w:val="clear" w:color="auto" w:fill="auto"/>
          </w:tcPr>
          <w:p w14:paraId="7C18104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2437BF0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9A960F1"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Standard technologii prac obejmuje:</w:t>
      </w:r>
    </w:p>
    <w:p w14:paraId="41F8C3C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wykopanie sadzonek z substratu (wyjęcie po wcześniejszym wyoraniu lub bez wyorania),</w:t>
      </w:r>
    </w:p>
    <w:p w14:paraId="7F7ACAE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wybranie sadzonek z substratu,</w:t>
      </w:r>
    </w:p>
    <w:p w14:paraId="24C61F0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rozkruszenie bryłki ziemi,</w:t>
      </w:r>
    </w:p>
    <w:p w14:paraId="5FA17B8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wysortowanie i liczenie sadzonek spełniających określone parametry,</w:t>
      </w:r>
    </w:p>
    <w:p w14:paraId="510BD88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tymczasowe zabezpieczenie przed wysychaniem przez zadołowanie lub układanie do pojemników (skrzynek lub worków),</w:t>
      </w:r>
    </w:p>
    <w:p w14:paraId="4E7EBCF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do miejsca tymczasowego przechowywania, wskazanego przez Zamawiającego,</w:t>
      </w:r>
    </w:p>
    <w:p w14:paraId="6F24F8B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867921F"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ewentualne zebranie i wywóz odpadów sadzonek po sortowaniu zostanie rozliczony oddzielnie (godzinowo),</w:t>
      </w:r>
    </w:p>
    <w:p w14:paraId="385DAE44"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sadzonki należy sortować zgodnie z wymaganiami jakie powinien spełniać leśny materiał rozmnożeniowy lub zgodnie ze wskazaniami Zamawiającego.</w:t>
      </w:r>
    </w:p>
    <w:p w14:paraId="7CF33C0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A536DEE"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ze zleceniem oraz poprzez policzenie na reprezentatywnych próbach i odniesienie tej ilości do całości.  </w:t>
      </w:r>
    </w:p>
    <w:p w14:paraId="0DAD07B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420E09E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F0BCDDE" w14:textId="77777777" w:rsidTr="00B12D98">
        <w:trPr>
          <w:trHeight w:val="600"/>
          <w:tblHeader/>
        </w:trPr>
        <w:tc>
          <w:tcPr>
            <w:tcW w:w="800" w:type="dxa"/>
            <w:shd w:val="clear" w:color="auto" w:fill="auto"/>
            <w:vAlign w:val="center"/>
          </w:tcPr>
          <w:p w14:paraId="2F9E46D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60FBBB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4A0EB4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C6F5C3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732484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FE59A60" w14:textId="77777777" w:rsidTr="00B12D98">
        <w:tc>
          <w:tcPr>
            <w:tcW w:w="800" w:type="dxa"/>
            <w:shd w:val="clear" w:color="auto" w:fill="auto"/>
          </w:tcPr>
          <w:p w14:paraId="32E5A41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306</w:t>
            </w:r>
          </w:p>
        </w:tc>
        <w:tc>
          <w:tcPr>
            <w:tcW w:w="1800" w:type="dxa"/>
            <w:shd w:val="clear" w:color="auto" w:fill="auto"/>
          </w:tcPr>
          <w:p w14:paraId="2ED4526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 1R</w:t>
            </w:r>
          </w:p>
        </w:tc>
        <w:tc>
          <w:tcPr>
            <w:tcW w:w="1800" w:type="dxa"/>
            <w:shd w:val="clear" w:color="auto" w:fill="auto"/>
          </w:tcPr>
          <w:p w14:paraId="226B248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WYJ-1IW,</w:t>
            </w:r>
          </w:p>
          <w:p w14:paraId="0364E50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WYJ-1IR,</w:t>
            </w:r>
            <w:r w:rsidRPr="00235149">
              <w:rPr>
                <w:rFonts w:ascii="Cambria" w:eastAsia="Aptos" w:hAnsi="Cambria"/>
                <w:kern w:val="2"/>
                <w:sz w:val="22"/>
                <w:szCs w:val="24"/>
                <w:lang w:eastAsia="en-US"/>
                <w14:ligatures w14:val="standardContextual"/>
              </w:rPr>
              <w:br/>
              <w:t>SORT-1I,</w:t>
            </w:r>
            <w:r w:rsidRPr="00235149">
              <w:rPr>
                <w:rFonts w:ascii="Cambria" w:eastAsia="Aptos" w:hAnsi="Cambria"/>
                <w:kern w:val="2"/>
                <w:sz w:val="22"/>
                <w:szCs w:val="24"/>
                <w:lang w:eastAsia="en-US"/>
                <w14:ligatures w14:val="standardContextual"/>
              </w:rPr>
              <w:br/>
              <w:t>UKŁAD-1I lub DOŁ-1I),</w:t>
            </w:r>
          </w:p>
          <w:p w14:paraId="50B1ECF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W1R,</w:t>
            </w:r>
          </w:p>
          <w:p w14:paraId="54DBBF6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WYJ-1LW</w:t>
            </w:r>
          </w:p>
          <w:p w14:paraId="0D49C05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WYJ-1LR,</w:t>
            </w:r>
            <w:r w:rsidRPr="00235149">
              <w:rPr>
                <w:rFonts w:ascii="Cambria" w:eastAsia="Aptos" w:hAnsi="Cambria"/>
                <w:kern w:val="2"/>
                <w:sz w:val="22"/>
                <w:szCs w:val="24"/>
                <w:lang w:eastAsia="en-US"/>
                <w14:ligatures w14:val="standardContextual"/>
              </w:rPr>
              <w:br/>
              <w:t>SORT-1L,</w:t>
            </w:r>
            <w:r w:rsidRPr="00235149">
              <w:rPr>
                <w:rFonts w:ascii="Cambria" w:eastAsia="Aptos" w:hAnsi="Cambria"/>
                <w:kern w:val="2"/>
                <w:sz w:val="22"/>
                <w:szCs w:val="24"/>
                <w:lang w:eastAsia="en-US"/>
                <w14:ligatures w14:val="standardContextual"/>
              </w:rPr>
              <w:br/>
              <w:t>(UKŁAD-1L lub DOŁ-1L),</w:t>
            </w:r>
            <w:r w:rsidRPr="00235149">
              <w:rPr>
                <w:rFonts w:ascii="Cambria" w:eastAsia="Aptos" w:hAnsi="Cambria"/>
                <w:kern w:val="2"/>
                <w:sz w:val="22"/>
                <w:szCs w:val="24"/>
                <w:lang w:eastAsia="en-US"/>
                <w14:ligatures w14:val="standardContextual"/>
              </w:rPr>
              <w:br/>
              <w:t>GODZ W1R</w:t>
            </w:r>
          </w:p>
        </w:tc>
        <w:tc>
          <w:tcPr>
            <w:tcW w:w="3600" w:type="dxa"/>
            <w:shd w:val="clear" w:color="auto" w:fill="auto"/>
          </w:tcPr>
          <w:p w14:paraId="616368E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1-latek</w:t>
            </w:r>
          </w:p>
        </w:tc>
        <w:tc>
          <w:tcPr>
            <w:tcW w:w="1200" w:type="dxa"/>
            <w:shd w:val="clear" w:color="auto" w:fill="auto"/>
          </w:tcPr>
          <w:p w14:paraId="3DBBFCF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05254562" w14:textId="77777777" w:rsidTr="00B12D98">
        <w:tc>
          <w:tcPr>
            <w:tcW w:w="800" w:type="dxa"/>
            <w:shd w:val="clear" w:color="auto" w:fill="auto"/>
          </w:tcPr>
          <w:p w14:paraId="5660499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307</w:t>
            </w:r>
          </w:p>
        </w:tc>
        <w:tc>
          <w:tcPr>
            <w:tcW w:w="1800" w:type="dxa"/>
            <w:shd w:val="clear" w:color="auto" w:fill="auto"/>
          </w:tcPr>
          <w:p w14:paraId="46F4E5E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 2-3L</w:t>
            </w:r>
          </w:p>
        </w:tc>
        <w:tc>
          <w:tcPr>
            <w:tcW w:w="1800" w:type="dxa"/>
            <w:shd w:val="clear" w:color="auto" w:fill="auto"/>
          </w:tcPr>
          <w:p w14:paraId="3C23940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WYJ-2IW,</w:t>
            </w:r>
            <w:r w:rsidRPr="00235149">
              <w:rPr>
                <w:rFonts w:ascii="Cambria" w:eastAsia="Aptos" w:hAnsi="Cambria"/>
                <w:kern w:val="2"/>
                <w:sz w:val="22"/>
                <w:szCs w:val="24"/>
                <w:lang w:eastAsia="en-US"/>
                <w14:ligatures w14:val="standardContextual"/>
              </w:rPr>
              <w:br/>
              <w:t>WYJ-2IR</w:t>
            </w:r>
            <w:r w:rsidRPr="00235149">
              <w:rPr>
                <w:rFonts w:ascii="Cambria" w:eastAsia="Aptos" w:hAnsi="Cambria"/>
                <w:kern w:val="2"/>
                <w:sz w:val="22"/>
                <w:szCs w:val="24"/>
                <w:lang w:eastAsia="en-US"/>
                <w14:ligatures w14:val="standardContextual"/>
              </w:rPr>
              <w:br/>
              <w:t>SORT-2I,</w:t>
            </w:r>
            <w:r w:rsidRPr="00235149">
              <w:rPr>
                <w:rFonts w:ascii="Cambria" w:eastAsia="Aptos" w:hAnsi="Cambria"/>
                <w:kern w:val="2"/>
                <w:sz w:val="22"/>
                <w:szCs w:val="24"/>
                <w:lang w:eastAsia="en-US"/>
                <w14:ligatures w14:val="standardContextual"/>
              </w:rPr>
              <w:br/>
              <w:t>(UKŁAD-2I lub DOŁ-2I),</w:t>
            </w:r>
            <w:r w:rsidRPr="00235149">
              <w:rPr>
                <w:rFonts w:ascii="Cambria" w:eastAsia="Aptos" w:hAnsi="Cambria"/>
                <w:kern w:val="2"/>
                <w:sz w:val="22"/>
                <w:szCs w:val="24"/>
                <w:lang w:eastAsia="en-US"/>
                <w14:ligatures w14:val="standardContextual"/>
              </w:rPr>
              <w:br/>
              <w:t>GODZ 23L,</w:t>
            </w:r>
          </w:p>
          <w:p w14:paraId="3BF369C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WYJ-2LW,</w:t>
            </w:r>
            <w:r w:rsidRPr="00235149">
              <w:rPr>
                <w:rFonts w:ascii="Cambria" w:eastAsia="Aptos" w:hAnsi="Cambria"/>
                <w:kern w:val="2"/>
                <w:sz w:val="22"/>
                <w:szCs w:val="24"/>
                <w:lang w:eastAsia="en-US"/>
                <w14:ligatures w14:val="standardContextual"/>
              </w:rPr>
              <w:br/>
              <w:t>WYJ-2LR</w:t>
            </w:r>
            <w:r w:rsidRPr="00235149">
              <w:rPr>
                <w:rFonts w:ascii="Cambria" w:eastAsia="Aptos" w:hAnsi="Cambria"/>
                <w:kern w:val="2"/>
                <w:sz w:val="22"/>
                <w:szCs w:val="24"/>
                <w:lang w:eastAsia="en-US"/>
                <w14:ligatures w14:val="standardContextual"/>
              </w:rPr>
              <w:br/>
            </w:r>
            <w:r w:rsidRPr="00235149">
              <w:rPr>
                <w:rFonts w:ascii="Cambria" w:eastAsia="Aptos" w:hAnsi="Cambria"/>
                <w:kern w:val="2"/>
                <w:sz w:val="22"/>
                <w:szCs w:val="24"/>
                <w:lang w:eastAsia="en-US"/>
                <w14:ligatures w14:val="standardContextual"/>
              </w:rPr>
              <w:lastRenderedPageBreak/>
              <w:t>SORT-2L,</w:t>
            </w:r>
            <w:r w:rsidRPr="00235149">
              <w:rPr>
                <w:rFonts w:ascii="Cambria" w:eastAsia="Aptos" w:hAnsi="Cambria"/>
                <w:kern w:val="2"/>
                <w:sz w:val="22"/>
                <w:szCs w:val="24"/>
                <w:lang w:eastAsia="en-US"/>
                <w14:ligatures w14:val="standardContextual"/>
              </w:rPr>
              <w:br/>
              <w:t>(UKŁAD-2L lub DOŁ-2L),</w:t>
            </w:r>
            <w:r w:rsidRPr="00235149">
              <w:rPr>
                <w:rFonts w:ascii="Cambria" w:eastAsia="Aptos" w:hAnsi="Cambria"/>
                <w:kern w:val="2"/>
                <w:sz w:val="22"/>
                <w:szCs w:val="24"/>
                <w:lang w:eastAsia="en-US"/>
                <w14:ligatures w14:val="standardContextual"/>
              </w:rPr>
              <w:br/>
              <w:t>GODZ 23L,</w:t>
            </w:r>
          </w:p>
        </w:tc>
        <w:tc>
          <w:tcPr>
            <w:tcW w:w="3600" w:type="dxa"/>
            <w:shd w:val="clear" w:color="auto" w:fill="auto"/>
          </w:tcPr>
          <w:p w14:paraId="042CB8F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Wyjęcie 2-3 latek</w:t>
            </w:r>
          </w:p>
        </w:tc>
        <w:tc>
          <w:tcPr>
            <w:tcW w:w="1200" w:type="dxa"/>
            <w:shd w:val="clear" w:color="auto" w:fill="auto"/>
          </w:tcPr>
          <w:p w14:paraId="42C11A9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73C2A928" w14:textId="77777777" w:rsidTr="00B12D98">
        <w:tc>
          <w:tcPr>
            <w:tcW w:w="800" w:type="dxa"/>
            <w:shd w:val="clear" w:color="auto" w:fill="auto"/>
          </w:tcPr>
          <w:p w14:paraId="01E37B2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308</w:t>
            </w:r>
          </w:p>
        </w:tc>
        <w:tc>
          <w:tcPr>
            <w:tcW w:w="1800" w:type="dxa"/>
            <w:shd w:val="clear" w:color="auto" w:fill="auto"/>
          </w:tcPr>
          <w:p w14:paraId="0EF728C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 4-5L</w:t>
            </w:r>
          </w:p>
        </w:tc>
        <w:tc>
          <w:tcPr>
            <w:tcW w:w="1800" w:type="dxa"/>
            <w:shd w:val="clear" w:color="auto" w:fill="auto"/>
          </w:tcPr>
          <w:p w14:paraId="3AE4564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WYJ-4IW,</w:t>
            </w:r>
            <w:r w:rsidRPr="00235149">
              <w:rPr>
                <w:rFonts w:ascii="Cambria" w:eastAsia="Aptos" w:hAnsi="Cambria"/>
                <w:kern w:val="2"/>
                <w:sz w:val="22"/>
                <w:szCs w:val="24"/>
                <w:lang w:eastAsia="en-US"/>
                <w14:ligatures w14:val="standardContextual"/>
              </w:rPr>
              <w:br/>
              <w:t>WYJ-4IR,</w:t>
            </w:r>
            <w:r w:rsidRPr="00235149">
              <w:rPr>
                <w:rFonts w:ascii="Cambria" w:eastAsia="Aptos" w:hAnsi="Cambria"/>
                <w:kern w:val="2"/>
                <w:sz w:val="22"/>
                <w:szCs w:val="24"/>
                <w:lang w:eastAsia="en-US"/>
                <w14:ligatures w14:val="standardContextual"/>
              </w:rPr>
              <w:br/>
              <w:t>SORT-4I,</w:t>
            </w:r>
            <w:r w:rsidRPr="00235149">
              <w:rPr>
                <w:rFonts w:ascii="Cambria" w:eastAsia="Aptos" w:hAnsi="Cambria"/>
                <w:kern w:val="2"/>
                <w:sz w:val="22"/>
                <w:szCs w:val="24"/>
                <w:lang w:eastAsia="en-US"/>
                <w14:ligatures w14:val="standardContextual"/>
              </w:rPr>
              <w:br/>
              <w:t>WYJ-4IS,</w:t>
            </w:r>
            <w:r w:rsidRPr="00235149">
              <w:rPr>
                <w:rFonts w:ascii="Cambria" w:eastAsia="Aptos" w:hAnsi="Cambria"/>
                <w:kern w:val="2"/>
                <w:sz w:val="22"/>
                <w:szCs w:val="24"/>
                <w:lang w:eastAsia="en-US"/>
                <w14:ligatures w14:val="standardContextual"/>
              </w:rPr>
              <w:br/>
              <w:t>(UKŁAD-4I lub DOŁ-4I),</w:t>
            </w:r>
            <w:r w:rsidRPr="00235149">
              <w:rPr>
                <w:rFonts w:ascii="Cambria" w:eastAsia="Aptos" w:hAnsi="Cambria"/>
                <w:kern w:val="2"/>
                <w:sz w:val="22"/>
                <w:szCs w:val="24"/>
                <w:lang w:eastAsia="en-US"/>
                <w14:ligatures w14:val="standardContextual"/>
              </w:rPr>
              <w:br/>
              <w:t>GODZ 45L,</w:t>
            </w:r>
            <w:r w:rsidRPr="00235149">
              <w:rPr>
                <w:rFonts w:ascii="Cambria" w:eastAsia="Aptos" w:hAnsi="Cambria"/>
                <w:kern w:val="2"/>
                <w:sz w:val="22"/>
                <w:szCs w:val="24"/>
                <w:lang w:eastAsia="en-US"/>
                <w14:ligatures w14:val="standardContextual"/>
              </w:rPr>
              <w:br/>
              <w:t>WYJ-4LW,</w:t>
            </w:r>
            <w:r w:rsidRPr="00235149">
              <w:rPr>
                <w:rFonts w:ascii="Cambria" w:eastAsia="Aptos" w:hAnsi="Cambria"/>
                <w:kern w:val="2"/>
                <w:sz w:val="22"/>
                <w:szCs w:val="24"/>
                <w:lang w:eastAsia="en-US"/>
                <w14:ligatures w14:val="standardContextual"/>
              </w:rPr>
              <w:br/>
              <w:t>WYJ-4LR,</w:t>
            </w:r>
            <w:r w:rsidRPr="00235149">
              <w:rPr>
                <w:rFonts w:ascii="Cambria" w:eastAsia="Aptos" w:hAnsi="Cambria"/>
                <w:kern w:val="2"/>
                <w:sz w:val="22"/>
                <w:szCs w:val="24"/>
                <w:lang w:eastAsia="en-US"/>
                <w14:ligatures w14:val="standardContextual"/>
              </w:rPr>
              <w:br/>
              <w:t>WYJ-4LS</w:t>
            </w:r>
            <w:r w:rsidRPr="00235149">
              <w:rPr>
                <w:rFonts w:ascii="Cambria" w:eastAsia="Aptos" w:hAnsi="Cambria"/>
                <w:kern w:val="2"/>
                <w:sz w:val="22"/>
                <w:szCs w:val="24"/>
                <w:lang w:eastAsia="en-US"/>
                <w14:ligatures w14:val="standardContextual"/>
              </w:rPr>
              <w:br/>
              <w:t>SORT-4L,</w:t>
            </w:r>
            <w:r w:rsidRPr="00235149">
              <w:rPr>
                <w:rFonts w:ascii="Cambria" w:eastAsia="Aptos" w:hAnsi="Cambria"/>
                <w:kern w:val="2"/>
                <w:sz w:val="22"/>
                <w:szCs w:val="24"/>
                <w:lang w:eastAsia="en-US"/>
                <w14:ligatures w14:val="standardContextual"/>
              </w:rPr>
              <w:br/>
              <w:t>(UKŁAD-4L lub DOŁ-4L),</w:t>
            </w:r>
            <w:r w:rsidRPr="00235149">
              <w:rPr>
                <w:rFonts w:ascii="Cambria" w:eastAsia="Aptos" w:hAnsi="Cambria"/>
                <w:kern w:val="2"/>
                <w:sz w:val="22"/>
                <w:szCs w:val="24"/>
                <w:lang w:eastAsia="en-US"/>
                <w14:ligatures w14:val="standardContextual"/>
              </w:rPr>
              <w:br/>
              <w:t>GODZ 45L</w:t>
            </w:r>
          </w:p>
        </w:tc>
        <w:tc>
          <w:tcPr>
            <w:tcW w:w="3600" w:type="dxa"/>
            <w:shd w:val="clear" w:color="auto" w:fill="auto"/>
          </w:tcPr>
          <w:p w14:paraId="64CFAA0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materiału 4-5 letniego</w:t>
            </w:r>
          </w:p>
        </w:tc>
        <w:tc>
          <w:tcPr>
            <w:tcW w:w="1200" w:type="dxa"/>
            <w:shd w:val="clear" w:color="auto" w:fill="auto"/>
          </w:tcPr>
          <w:p w14:paraId="0DBBAC0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58304884" w14:textId="77777777" w:rsidTr="00B12D98">
        <w:tc>
          <w:tcPr>
            <w:tcW w:w="800" w:type="dxa"/>
            <w:shd w:val="clear" w:color="auto" w:fill="auto"/>
          </w:tcPr>
          <w:p w14:paraId="0DE05AF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309</w:t>
            </w:r>
          </w:p>
        </w:tc>
        <w:tc>
          <w:tcPr>
            <w:tcW w:w="1800" w:type="dxa"/>
            <w:shd w:val="clear" w:color="auto" w:fill="auto"/>
          </w:tcPr>
          <w:p w14:paraId="730EA43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 WFORM</w:t>
            </w:r>
          </w:p>
        </w:tc>
        <w:tc>
          <w:tcPr>
            <w:tcW w:w="1800" w:type="dxa"/>
            <w:shd w:val="clear" w:color="auto" w:fill="auto"/>
          </w:tcPr>
          <w:p w14:paraId="13C0020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WYJ-FORM,</w:t>
            </w:r>
            <w:r w:rsidRPr="00235149">
              <w:rPr>
                <w:rFonts w:ascii="Cambria" w:eastAsia="Aptos" w:hAnsi="Cambria"/>
                <w:kern w:val="2"/>
                <w:sz w:val="22"/>
                <w:szCs w:val="24"/>
                <w:lang w:eastAsia="en-US"/>
                <w14:ligatures w14:val="standardContextual"/>
              </w:rPr>
              <w:br/>
              <w:t>SORT-WIEL,</w:t>
            </w:r>
            <w:r w:rsidRPr="00235149">
              <w:rPr>
                <w:rFonts w:ascii="Cambria" w:eastAsia="Aptos" w:hAnsi="Cambria"/>
                <w:kern w:val="2"/>
                <w:sz w:val="22"/>
                <w:szCs w:val="24"/>
                <w:lang w:eastAsia="en-US"/>
                <w14:ligatures w14:val="standardContextual"/>
              </w:rPr>
              <w:br/>
              <w:t>DOŁ-WIEL,</w:t>
            </w:r>
            <w:r w:rsidRPr="00235149">
              <w:rPr>
                <w:rFonts w:ascii="Cambria" w:eastAsia="Aptos" w:hAnsi="Cambria"/>
                <w:kern w:val="2"/>
                <w:sz w:val="22"/>
                <w:szCs w:val="24"/>
                <w:lang w:eastAsia="en-US"/>
                <w14:ligatures w14:val="standardContextual"/>
              </w:rPr>
              <w:br/>
              <w:t>GODZ WF</w:t>
            </w:r>
          </w:p>
        </w:tc>
        <w:tc>
          <w:tcPr>
            <w:tcW w:w="3600" w:type="dxa"/>
            <w:shd w:val="clear" w:color="auto" w:fill="auto"/>
          </w:tcPr>
          <w:p w14:paraId="481A3A7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wielolatek drzew i krzewów do zadrzewień lub plantacji</w:t>
            </w:r>
          </w:p>
        </w:tc>
        <w:tc>
          <w:tcPr>
            <w:tcW w:w="1200" w:type="dxa"/>
            <w:shd w:val="clear" w:color="auto" w:fill="auto"/>
          </w:tcPr>
          <w:p w14:paraId="3142512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4F5AD9C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B6086D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122F6F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wyjęcie sadzonek z gleby po wcześniejszym wyoraniu lub bez wyorania, </w:t>
      </w:r>
    </w:p>
    <w:p w14:paraId="65697FE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wybranie sadzonek z gleby, </w:t>
      </w:r>
    </w:p>
    <w:p w14:paraId="1B5CABD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rozkruszenie bryłki ziemi, </w:t>
      </w:r>
    </w:p>
    <w:p w14:paraId="4D3938A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sortowanie, liczenie, </w:t>
      </w:r>
    </w:p>
    <w:p w14:paraId="273F984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wiązanie w pęczki,</w:t>
      </w:r>
    </w:p>
    <w:p w14:paraId="4DC13F9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tymczasowe zabezpieczenie przed wysychaniem przez zadołowanie lub układanie do pojemników (skrzynek lub worków) wraz z doniesieniem lub dowozem do miejsca tymczasowego przechowywania, </w:t>
      </w:r>
    </w:p>
    <w:p w14:paraId="09B2853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zebranie, załadunek i wywóz na wskazane miejsce odpadów sadzonek po sortowaniu oraz rozładunek,</w:t>
      </w:r>
    </w:p>
    <w:p w14:paraId="20AD494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formowanie części nadziemnych sadzonek  liściastych i iglastych, </w:t>
      </w:r>
    </w:p>
    <w:p w14:paraId="32E0E86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formowanie korzeni wielolatek drzew i krzewów do zadrzewień.</w:t>
      </w:r>
    </w:p>
    <w:p w14:paraId="7940BFC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440A7256"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sadzonki należy sortować zgodnie z wymaganiami jakie powinien spełniać leśny materiał rozmnożeniowy lub zgodnie z wymaganiami odbiorcy,</w:t>
      </w:r>
    </w:p>
    <w:p w14:paraId="5FD131DF"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czynność GODZ W1R, GODZ 23L, GODZ 45L, GODZ WF przeznaczona jest w wycenie na dodatkowe koszty dowozu do miejsca przechowywania, wywozu odpadów sadzonek, formowania części nadziemnych sadzonek i wiązania sadzonek w pęczki; </w:t>
      </w:r>
    </w:p>
    <w:p w14:paraId="77730FAD"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dowozu do miejsca tymczasowego przechowywania i wywozu odpadów sadzonek oraz rodzaje (gatunki) sadzonek podlegające wiązaniu w pęczki zawarto w Tabeli parametrów.</w:t>
      </w:r>
    </w:p>
    <w:p w14:paraId="142D4D9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2907844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06AAED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poprzez policzenie sadzonek po sortowaniu (wysortowanych) na reprezentatywnych próbach i odniesienie tej ilości do całości. </w:t>
      </w:r>
    </w:p>
    <w:p w14:paraId="37C29BD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b/>
      </w:r>
      <w:r w:rsidRPr="00235149">
        <w:rPr>
          <w:rFonts w:ascii="Cambria" w:eastAsia="Aptos" w:hAnsi="Cambria"/>
          <w:kern w:val="2"/>
          <w:sz w:val="22"/>
          <w:szCs w:val="24"/>
          <w:lang w:eastAsia="en-US"/>
          <w14:ligatures w14:val="standardContextual"/>
        </w:rPr>
        <w:tab/>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BC35C06" w14:textId="77777777" w:rsidTr="00B12D98">
        <w:trPr>
          <w:trHeight w:val="600"/>
          <w:tblHeader/>
        </w:trPr>
        <w:tc>
          <w:tcPr>
            <w:tcW w:w="800" w:type="dxa"/>
            <w:shd w:val="clear" w:color="auto" w:fill="auto"/>
            <w:vAlign w:val="center"/>
          </w:tcPr>
          <w:p w14:paraId="3FE24FB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6819F96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782966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7D1A68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0EEFF4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32EC0F3" w14:textId="77777777" w:rsidTr="00B12D98">
        <w:tc>
          <w:tcPr>
            <w:tcW w:w="800" w:type="dxa"/>
            <w:shd w:val="clear" w:color="auto" w:fill="auto"/>
          </w:tcPr>
          <w:p w14:paraId="00AE0BE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310</w:t>
            </w:r>
          </w:p>
        </w:tc>
        <w:tc>
          <w:tcPr>
            <w:tcW w:w="1800" w:type="dxa"/>
            <w:shd w:val="clear" w:color="auto" w:fill="auto"/>
          </w:tcPr>
          <w:p w14:paraId="300A64F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ROZŁ-SUB</w:t>
            </w:r>
          </w:p>
        </w:tc>
        <w:tc>
          <w:tcPr>
            <w:tcW w:w="1800" w:type="dxa"/>
            <w:shd w:val="clear" w:color="auto" w:fill="auto"/>
          </w:tcPr>
          <w:p w14:paraId="19D05AB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ROZŁ-SUB</w:t>
            </w:r>
          </w:p>
        </w:tc>
        <w:tc>
          <w:tcPr>
            <w:tcW w:w="3600" w:type="dxa"/>
            <w:shd w:val="clear" w:color="auto" w:fill="auto"/>
          </w:tcPr>
          <w:p w14:paraId="6934A43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substratu do ponownego obsiewu</w:t>
            </w:r>
          </w:p>
        </w:tc>
        <w:tc>
          <w:tcPr>
            <w:tcW w:w="1200" w:type="dxa"/>
            <w:shd w:val="clear" w:color="auto" w:fill="auto"/>
          </w:tcPr>
          <w:p w14:paraId="238C94A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13AD09A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0587AF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0D738A5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wygrabienie i wywiezienie pozostałości po wyjętych sadzonkach w miejsce wskazane przez     Zamawiającego,</w:t>
      </w:r>
    </w:p>
    <w:p w14:paraId="248EEF4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odkażanie i dezynfekcja podłoża,</w:t>
      </w:r>
    </w:p>
    <w:p w14:paraId="1A7DDE5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uzupełnienie warstwy substratu, wynikającego z ubytków po wyjęciu sadzonek ,</w:t>
      </w:r>
    </w:p>
    <w:p w14:paraId="69C88DB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substratu do uzupełnienia z pryzmy,</w:t>
      </w:r>
    </w:p>
    <w:p w14:paraId="4DF2AAC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przekopanie substratu,</w:t>
      </w:r>
    </w:p>
    <w:p w14:paraId="718F998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siew ręczny nawozów mineralnych, </w:t>
      </w:r>
    </w:p>
    <w:p w14:paraId="2D025B3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wyrównanie powierzchni,</w:t>
      </w:r>
    </w:p>
    <w:p w14:paraId="4E7302C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wałowanie,</w:t>
      </w:r>
    </w:p>
    <w:p w14:paraId="2D3F9C4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wytyczanie kwater.</w:t>
      </w:r>
    </w:p>
    <w:p w14:paraId="7C5A80B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709E10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10A818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B1772B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39340F1" w14:textId="77777777" w:rsidTr="00B12D98">
        <w:trPr>
          <w:trHeight w:val="600"/>
          <w:tblHeader/>
        </w:trPr>
        <w:tc>
          <w:tcPr>
            <w:tcW w:w="800" w:type="dxa"/>
            <w:shd w:val="clear" w:color="auto" w:fill="auto"/>
            <w:vAlign w:val="center"/>
          </w:tcPr>
          <w:p w14:paraId="2D99383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6A0F60D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B03DCE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E3F0D0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3E3572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7ED5BF4" w14:textId="77777777" w:rsidTr="00B12D98">
        <w:tc>
          <w:tcPr>
            <w:tcW w:w="800" w:type="dxa"/>
            <w:shd w:val="clear" w:color="auto" w:fill="auto"/>
          </w:tcPr>
          <w:p w14:paraId="232F4C3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311</w:t>
            </w:r>
          </w:p>
        </w:tc>
        <w:tc>
          <w:tcPr>
            <w:tcW w:w="1800" w:type="dxa"/>
            <w:shd w:val="clear" w:color="auto" w:fill="auto"/>
          </w:tcPr>
          <w:p w14:paraId="688BE50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PIEL-KON1</w:t>
            </w:r>
          </w:p>
        </w:tc>
        <w:tc>
          <w:tcPr>
            <w:tcW w:w="1800" w:type="dxa"/>
            <w:shd w:val="clear" w:color="auto" w:fill="auto"/>
          </w:tcPr>
          <w:p w14:paraId="59DEDBF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PIEL-KON1</w:t>
            </w:r>
          </w:p>
          <w:p w14:paraId="55AA88E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p>
        </w:tc>
        <w:tc>
          <w:tcPr>
            <w:tcW w:w="3600" w:type="dxa"/>
            <w:shd w:val="clear" w:color="auto" w:fill="auto"/>
          </w:tcPr>
          <w:p w14:paraId="0A53A3E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Pielenie chwastów w kontenerach o zagęszczeniu cel do 400 szt./m2</w:t>
            </w:r>
          </w:p>
        </w:tc>
        <w:tc>
          <w:tcPr>
            <w:tcW w:w="1200" w:type="dxa"/>
            <w:shd w:val="clear" w:color="auto" w:fill="auto"/>
          </w:tcPr>
          <w:p w14:paraId="45C4549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M2</w:t>
            </w:r>
          </w:p>
        </w:tc>
      </w:tr>
      <w:tr w:rsidR="00235149" w:rsidRPr="00235149" w14:paraId="440FDB07" w14:textId="77777777" w:rsidTr="00B12D98">
        <w:tc>
          <w:tcPr>
            <w:tcW w:w="800" w:type="dxa"/>
            <w:shd w:val="clear" w:color="auto" w:fill="auto"/>
          </w:tcPr>
          <w:p w14:paraId="07ED5D3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312</w:t>
            </w:r>
          </w:p>
        </w:tc>
        <w:tc>
          <w:tcPr>
            <w:tcW w:w="1800" w:type="dxa"/>
            <w:shd w:val="clear" w:color="auto" w:fill="auto"/>
          </w:tcPr>
          <w:p w14:paraId="381E861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PIEL-KON2</w:t>
            </w:r>
          </w:p>
        </w:tc>
        <w:tc>
          <w:tcPr>
            <w:tcW w:w="1800" w:type="dxa"/>
            <w:shd w:val="clear" w:color="auto" w:fill="auto"/>
          </w:tcPr>
          <w:p w14:paraId="060BCCA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PIEL-KON2</w:t>
            </w:r>
          </w:p>
          <w:p w14:paraId="0DB7969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p>
        </w:tc>
        <w:tc>
          <w:tcPr>
            <w:tcW w:w="3600" w:type="dxa"/>
            <w:shd w:val="clear" w:color="auto" w:fill="auto"/>
          </w:tcPr>
          <w:p w14:paraId="5717CF0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Pielenie chwastów w kontenerach o zagęszczeniu cel ponad 400 szt./m2</w:t>
            </w:r>
          </w:p>
        </w:tc>
        <w:tc>
          <w:tcPr>
            <w:tcW w:w="1200" w:type="dxa"/>
            <w:shd w:val="clear" w:color="auto" w:fill="auto"/>
          </w:tcPr>
          <w:p w14:paraId="476D382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M2</w:t>
            </w:r>
          </w:p>
        </w:tc>
      </w:tr>
    </w:tbl>
    <w:p w14:paraId="2F52717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8D8890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60C8E8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wyrwanie chwastów  i ich wyniesienie w wyznaczone przez Zamawiającego miejsce,</w:t>
      </w:r>
    </w:p>
    <w:p w14:paraId="5AC3CBF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przenoszenie/przesuwanie kontenerów w celu dotarcia do wszystkich kontenerów,</w:t>
      </w:r>
    </w:p>
    <w:p w14:paraId="2474D28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wypielonych kontenerów na paletach,</w:t>
      </w:r>
    </w:p>
    <w:p w14:paraId="30BD019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uprzątnięcie stanowiska pracy.</w:t>
      </w:r>
    </w:p>
    <w:p w14:paraId="5DF316C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51BDEC71"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obliczenie powierzchni objętej zabiegiem (np. przeliczenie kontenerów).</w:t>
      </w:r>
    </w:p>
    <w:p w14:paraId="7E24999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D244CC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4A361D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CB7F854" w14:textId="77777777" w:rsidTr="00B12D98">
        <w:trPr>
          <w:trHeight w:val="600"/>
          <w:tblHeader/>
        </w:trPr>
        <w:tc>
          <w:tcPr>
            <w:tcW w:w="800" w:type="dxa"/>
            <w:shd w:val="clear" w:color="auto" w:fill="auto"/>
            <w:vAlign w:val="center"/>
          </w:tcPr>
          <w:p w14:paraId="1AEE2BC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3E118E7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2932EA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3721BE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BA464B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EFE2F39" w14:textId="77777777" w:rsidTr="00B12D98">
        <w:tc>
          <w:tcPr>
            <w:tcW w:w="800" w:type="dxa"/>
            <w:shd w:val="clear" w:color="auto" w:fill="auto"/>
          </w:tcPr>
          <w:p w14:paraId="58BE652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313</w:t>
            </w:r>
          </w:p>
        </w:tc>
        <w:tc>
          <w:tcPr>
            <w:tcW w:w="1800" w:type="dxa"/>
            <w:shd w:val="clear" w:color="auto" w:fill="auto"/>
          </w:tcPr>
          <w:p w14:paraId="1B3AD98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SIEW-R</w:t>
            </w:r>
          </w:p>
        </w:tc>
        <w:tc>
          <w:tcPr>
            <w:tcW w:w="1800" w:type="dxa"/>
            <w:shd w:val="clear" w:color="auto" w:fill="auto"/>
          </w:tcPr>
          <w:p w14:paraId="3BB762B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SIEW-R</w:t>
            </w:r>
          </w:p>
        </w:tc>
        <w:tc>
          <w:tcPr>
            <w:tcW w:w="3600" w:type="dxa"/>
            <w:shd w:val="clear" w:color="auto" w:fill="auto"/>
          </w:tcPr>
          <w:p w14:paraId="0552BE1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Siew nasion</w:t>
            </w:r>
          </w:p>
        </w:tc>
        <w:tc>
          <w:tcPr>
            <w:tcW w:w="1200" w:type="dxa"/>
            <w:shd w:val="clear" w:color="auto" w:fill="auto"/>
          </w:tcPr>
          <w:p w14:paraId="5252D69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0866808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F5DF80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30068A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zaprawienie i doniesienie lub dowóz nasion na powierzchnię kwatery, </w:t>
      </w:r>
    </w:p>
    <w:p w14:paraId="31BC89A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poprawienie rowków siewnych przygotowanych mechanicznie,</w:t>
      </w:r>
    </w:p>
    <w:p w14:paraId="28FA304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siew nasion do gruntu, </w:t>
      </w:r>
    </w:p>
    <w:p w14:paraId="211ACE6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przykrycie nasion.</w:t>
      </w:r>
    </w:p>
    <w:p w14:paraId="1C6C877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A953EA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A91CB37"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w:t>
      </w:r>
      <w:r w:rsidRPr="00235149">
        <w:rPr>
          <w:rFonts w:ascii="Cambria" w:eastAsia="Aptos" w:hAnsi="Cambria"/>
          <w:kern w:val="2"/>
          <w:sz w:val="22"/>
          <w:szCs w:val="24"/>
          <w:lang w:eastAsia="en-US"/>
          <w14:ligatures w14:val="standardContextual"/>
        </w:rPr>
        <w:lastRenderedPageBreak/>
        <w:t xml:space="preserve">siewnych - przyjmuje się wartości ewidencyjne z ewentualnym pomniejszeniem o powierzchnię nie objętą zabiegiem (poprzez dokonanie pomiaru) </w:t>
      </w:r>
    </w:p>
    <w:p w14:paraId="662DAD1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(rozliczenie z dokładnością do dwóch miejsc po przecinku) </w:t>
      </w:r>
    </w:p>
    <w:p w14:paraId="0155F00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37E4B91" w14:textId="77777777" w:rsidTr="00B12D98">
        <w:trPr>
          <w:trHeight w:val="600"/>
          <w:tblHeader/>
        </w:trPr>
        <w:tc>
          <w:tcPr>
            <w:tcW w:w="800" w:type="dxa"/>
            <w:shd w:val="clear" w:color="auto" w:fill="auto"/>
            <w:vAlign w:val="center"/>
          </w:tcPr>
          <w:p w14:paraId="58E4DCA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EF1FCC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47AA11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F8246B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3E0D5F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D23B1E8" w14:textId="77777777" w:rsidTr="00B12D98">
        <w:tc>
          <w:tcPr>
            <w:tcW w:w="800" w:type="dxa"/>
            <w:shd w:val="clear" w:color="auto" w:fill="auto"/>
          </w:tcPr>
          <w:p w14:paraId="6F25A88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314</w:t>
            </w:r>
          </w:p>
        </w:tc>
        <w:tc>
          <w:tcPr>
            <w:tcW w:w="1800" w:type="dxa"/>
            <w:shd w:val="clear" w:color="auto" w:fill="auto"/>
          </w:tcPr>
          <w:p w14:paraId="12BE4AD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PRZYG-SUB</w:t>
            </w:r>
          </w:p>
        </w:tc>
        <w:tc>
          <w:tcPr>
            <w:tcW w:w="1800" w:type="dxa"/>
            <w:shd w:val="clear" w:color="auto" w:fill="auto"/>
          </w:tcPr>
          <w:p w14:paraId="294AA64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PRZYG-SUB</w:t>
            </w:r>
          </w:p>
        </w:tc>
        <w:tc>
          <w:tcPr>
            <w:tcW w:w="3600" w:type="dxa"/>
            <w:shd w:val="clear" w:color="auto" w:fill="auto"/>
          </w:tcPr>
          <w:p w14:paraId="2FD9A8C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substratu</w:t>
            </w:r>
          </w:p>
        </w:tc>
        <w:tc>
          <w:tcPr>
            <w:tcW w:w="1200" w:type="dxa"/>
            <w:shd w:val="clear" w:color="auto" w:fill="auto"/>
          </w:tcPr>
          <w:p w14:paraId="4C2D33A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r w:rsidR="00235149" w:rsidRPr="00235149" w14:paraId="7909F4AF" w14:textId="77777777" w:rsidTr="00B12D98">
        <w:tc>
          <w:tcPr>
            <w:tcW w:w="800" w:type="dxa"/>
            <w:shd w:val="clear" w:color="auto" w:fill="auto"/>
          </w:tcPr>
          <w:p w14:paraId="5D6D177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315</w:t>
            </w:r>
          </w:p>
        </w:tc>
        <w:tc>
          <w:tcPr>
            <w:tcW w:w="1800" w:type="dxa"/>
            <w:shd w:val="clear" w:color="auto" w:fill="auto"/>
          </w:tcPr>
          <w:p w14:paraId="3D2A897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ZAŁ-SUB</w:t>
            </w:r>
          </w:p>
        </w:tc>
        <w:tc>
          <w:tcPr>
            <w:tcW w:w="1800" w:type="dxa"/>
            <w:shd w:val="clear" w:color="auto" w:fill="auto"/>
          </w:tcPr>
          <w:p w14:paraId="23E7CA5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ZAŁ-SUB</w:t>
            </w:r>
          </w:p>
        </w:tc>
        <w:tc>
          <w:tcPr>
            <w:tcW w:w="3600" w:type="dxa"/>
            <w:shd w:val="clear" w:color="auto" w:fill="auto"/>
          </w:tcPr>
          <w:p w14:paraId="0E4AED2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lub rozładunek trocin lub substratu</w:t>
            </w:r>
          </w:p>
        </w:tc>
        <w:tc>
          <w:tcPr>
            <w:tcW w:w="1200" w:type="dxa"/>
            <w:shd w:val="clear" w:color="auto" w:fill="auto"/>
          </w:tcPr>
          <w:p w14:paraId="6B7816A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r w:rsidR="00235149" w:rsidRPr="00235149" w14:paraId="5322AAEF" w14:textId="77777777" w:rsidTr="00B12D98">
        <w:tc>
          <w:tcPr>
            <w:tcW w:w="800" w:type="dxa"/>
            <w:shd w:val="clear" w:color="auto" w:fill="auto"/>
          </w:tcPr>
          <w:p w14:paraId="0DFCCCB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316</w:t>
            </w:r>
          </w:p>
        </w:tc>
        <w:tc>
          <w:tcPr>
            <w:tcW w:w="1800" w:type="dxa"/>
            <w:shd w:val="clear" w:color="auto" w:fill="auto"/>
          </w:tcPr>
          <w:p w14:paraId="36458A8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PRZER-SUB</w:t>
            </w:r>
          </w:p>
        </w:tc>
        <w:tc>
          <w:tcPr>
            <w:tcW w:w="1800" w:type="dxa"/>
            <w:shd w:val="clear" w:color="auto" w:fill="auto"/>
          </w:tcPr>
          <w:p w14:paraId="24E029E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PRZER-SUB</w:t>
            </w:r>
          </w:p>
        </w:tc>
        <w:tc>
          <w:tcPr>
            <w:tcW w:w="3600" w:type="dxa"/>
            <w:shd w:val="clear" w:color="auto" w:fill="auto"/>
          </w:tcPr>
          <w:p w14:paraId="46B5042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Jednorazowe przerobienie substratu z wapnem lub nawozami</w:t>
            </w:r>
          </w:p>
        </w:tc>
        <w:tc>
          <w:tcPr>
            <w:tcW w:w="1200" w:type="dxa"/>
            <w:shd w:val="clear" w:color="auto" w:fill="auto"/>
          </w:tcPr>
          <w:p w14:paraId="296CEF3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r w:rsidR="00235149" w:rsidRPr="00235149" w14:paraId="5D6EDCE0" w14:textId="77777777" w:rsidTr="00B12D98">
        <w:tc>
          <w:tcPr>
            <w:tcW w:w="800" w:type="dxa"/>
            <w:shd w:val="clear" w:color="auto" w:fill="auto"/>
          </w:tcPr>
          <w:p w14:paraId="7404805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317</w:t>
            </w:r>
          </w:p>
        </w:tc>
        <w:tc>
          <w:tcPr>
            <w:tcW w:w="1800" w:type="dxa"/>
            <w:shd w:val="clear" w:color="auto" w:fill="auto"/>
          </w:tcPr>
          <w:p w14:paraId="6BBD856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DOW-PIAS</w:t>
            </w:r>
          </w:p>
        </w:tc>
        <w:tc>
          <w:tcPr>
            <w:tcW w:w="1800" w:type="dxa"/>
            <w:shd w:val="clear" w:color="auto" w:fill="auto"/>
          </w:tcPr>
          <w:p w14:paraId="60B429A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DOW-PIAS</w:t>
            </w:r>
          </w:p>
        </w:tc>
        <w:tc>
          <w:tcPr>
            <w:tcW w:w="3600" w:type="dxa"/>
            <w:shd w:val="clear" w:color="auto" w:fill="auto"/>
          </w:tcPr>
          <w:p w14:paraId="7AAF703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Dowóz piasku na powierzchnie i rozścielenie (jako warstwę filtrującą)</w:t>
            </w:r>
          </w:p>
        </w:tc>
        <w:tc>
          <w:tcPr>
            <w:tcW w:w="1200" w:type="dxa"/>
            <w:shd w:val="clear" w:color="auto" w:fill="auto"/>
          </w:tcPr>
          <w:p w14:paraId="376FF74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M3P</w:t>
            </w:r>
          </w:p>
        </w:tc>
      </w:tr>
    </w:tbl>
    <w:p w14:paraId="011C550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6F74E67"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887A33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przygotowanie substratu do użycia,</w:t>
      </w:r>
    </w:p>
    <w:p w14:paraId="168DDD4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dostarczenie substratu z miejsca wskazanego przez Zamawiającego,</w:t>
      </w:r>
    </w:p>
    <w:p w14:paraId="5B6E0A1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lub rozładunek trocin lub substratu,</w:t>
      </w:r>
    </w:p>
    <w:p w14:paraId="2786CBE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dowóz taczkami piasku z miejsca wskazanego przez Zamawiającego,</w:t>
      </w:r>
    </w:p>
    <w:p w14:paraId="7949672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rozścielenie piasku jaku warstwy filtrującej,</w:t>
      </w:r>
    </w:p>
    <w:p w14:paraId="10076E9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przemieszanie składników substratu (nawozów, mikoryzy itp.) aż do momentu uzyskania jednolitego substratu.</w:t>
      </w:r>
    </w:p>
    <w:p w14:paraId="082AFA9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3DB4060"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związane z przygotowaniem mikoryzy będą rozliczane oddzielnie (godzinowo).</w:t>
      </w:r>
    </w:p>
    <w:p w14:paraId="3D41897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642F43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materiału przed jego docelowym wykorzystaniem przy pomocy taśmy mierniczej.</w:t>
      </w:r>
    </w:p>
    <w:p w14:paraId="21A0C4D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48D0741" w14:textId="77777777" w:rsidTr="00B12D98">
        <w:trPr>
          <w:trHeight w:val="600"/>
          <w:tblHeader/>
        </w:trPr>
        <w:tc>
          <w:tcPr>
            <w:tcW w:w="800" w:type="dxa"/>
            <w:shd w:val="clear" w:color="auto" w:fill="auto"/>
            <w:vAlign w:val="center"/>
          </w:tcPr>
          <w:p w14:paraId="2FAC4F8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0074160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07E13E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FCDC34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3C9820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ACD8E71" w14:textId="77777777" w:rsidTr="00B12D98">
        <w:tc>
          <w:tcPr>
            <w:tcW w:w="800" w:type="dxa"/>
            <w:shd w:val="clear" w:color="auto" w:fill="auto"/>
          </w:tcPr>
          <w:p w14:paraId="215C068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318</w:t>
            </w:r>
          </w:p>
        </w:tc>
        <w:tc>
          <w:tcPr>
            <w:tcW w:w="1800" w:type="dxa"/>
            <w:shd w:val="clear" w:color="auto" w:fill="auto"/>
          </w:tcPr>
          <w:p w14:paraId="62725E0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SR-SO&lt;400</w:t>
            </w:r>
          </w:p>
        </w:tc>
        <w:tc>
          <w:tcPr>
            <w:tcW w:w="1800" w:type="dxa"/>
            <w:shd w:val="clear" w:color="auto" w:fill="auto"/>
          </w:tcPr>
          <w:p w14:paraId="588EF4B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SR-SO&lt;400</w:t>
            </w:r>
          </w:p>
        </w:tc>
        <w:tc>
          <w:tcPr>
            <w:tcW w:w="3600" w:type="dxa"/>
            <w:shd w:val="clear" w:color="auto" w:fill="auto"/>
          </w:tcPr>
          <w:p w14:paraId="7F4FAC3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siew nasion sosny, modrzewia, daglezji po 1-3 sztuk do kontenerów o zagęszczeniu cel do 400 sztuk na 1 m2</w:t>
            </w:r>
          </w:p>
        </w:tc>
        <w:tc>
          <w:tcPr>
            <w:tcW w:w="1200" w:type="dxa"/>
            <w:shd w:val="clear" w:color="auto" w:fill="auto"/>
          </w:tcPr>
          <w:p w14:paraId="2E8F4EC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3A2FEF16" w14:textId="77777777" w:rsidTr="00B12D98">
        <w:tc>
          <w:tcPr>
            <w:tcW w:w="800" w:type="dxa"/>
            <w:shd w:val="clear" w:color="auto" w:fill="auto"/>
          </w:tcPr>
          <w:p w14:paraId="4ADE6BB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319</w:t>
            </w:r>
          </w:p>
        </w:tc>
        <w:tc>
          <w:tcPr>
            <w:tcW w:w="1800" w:type="dxa"/>
            <w:shd w:val="clear" w:color="auto" w:fill="auto"/>
          </w:tcPr>
          <w:p w14:paraId="51D6AC6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SR-OL&lt;400</w:t>
            </w:r>
          </w:p>
        </w:tc>
        <w:tc>
          <w:tcPr>
            <w:tcW w:w="1800" w:type="dxa"/>
            <w:shd w:val="clear" w:color="auto" w:fill="auto"/>
          </w:tcPr>
          <w:p w14:paraId="33A01D3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SR-OL&lt;400</w:t>
            </w:r>
          </w:p>
        </w:tc>
        <w:tc>
          <w:tcPr>
            <w:tcW w:w="3600" w:type="dxa"/>
            <w:shd w:val="clear" w:color="auto" w:fill="auto"/>
          </w:tcPr>
          <w:p w14:paraId="208CC8B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siew nasion olszy do kontenerów o zagęszczeniu cel do 400 sztuk na 1 m2</w:t>
            </w:r>
          </w:p>
        </w:tc>
        <w:tc>
          <w:tcPr>
            <w:tcW w:w="1200" w:type="dxa"/>
            <w:shd w:val="clear" w:color="auto" w:fill="auto"/>
          </w:tcPr>
          <w:p w14:paraId="53FD5EF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47435E8F" w14:textId="77777777" w:rsidTr="00B12D98">
        <w:tc>
          <w:tcPr>
            <w:tcW w:w="800" w:type="dxa"/>
            <w:shd w:val="clear" w:color="auto" w:fill="auto"/>
          </w:tcPr>
          <w:p w14:paraId="5BF3E6E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320</w:t>
            </w:r>
          </w:p>
        </w:tc>
        <w:tc>
          <w:tcPr>
            <w:tcW w:w="1800" w:type="dxa"/>
            <w:shd w:val="clear" w:color="auto" w:fill="auto"/>
          </w:tcPr>
          <w:p w14:paraId="36EED3F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SRBRZ&lt;400</w:t>
            </w:r>
          </w:p>
        </w:tc>
        <w:tc>
          <w:tcPr>
            <w:tcW w:w="1800" w:type="dxa"/>
            <w:shd w:val="clear" w:color="auto" w:fill="auto"/>
          </w:tcPr>
          <w:p w14:paraId="0346513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SRBRZ&lt;400</w:t>
            </w:r>
          </w:p>
        </w:tc>
        <w:tc>
          <w:tcPr>
            <w:tcW w:w="3600" w:type="dxa"/>
            <w:shd w:val="clear" w:color="auto" w:fill="auto"/>
          </w:tcPr>
          <w:p w14:paraId="3BA79F4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siew nasion brzozy do kontenerów o zagęszczeniu cel do 400 sztuk na 1 m2</w:t>
            </w:r>
          </w:p>
        </w:tc>
        <w:tc>
          <w:tcPr>
            <w:tcW w:w="1200" w:type="dxa"/>
            <w:shd w:val="clear" w:color="auto" w:fill="auto"/>
          </w:tcPr>
          <w:p w14:paraId="2897166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6ECA0DB9" w14:textId="77777777" w:rsidTr="00B12D98">
        <w:tc>
          <w:tcPr>
            <w:tcW w:w="800" w:type="dxa"/>
            <w:shd w:val="clear" w:color="auto" w:fill="auto"/>
          </w:tcPr>
          <w:p w14:paraId="7E8F786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321</w:t>
            </w:r>
          </w:p>
        </w:tc>
        <w:tc>
          <w:tcPr>
            <w:tcW w:w="1800" w:type="dxa"/>
            <w:shd w:val="clear" w:color="auto" w:fill="auto"/>
          </w:tcPr>
          <w:p w14:paraId="610BDDB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SR-IN&lt;400</w:t>
            </w:r>
          </w:p>
        </w:tc>
        <w:tc>
          <w:tcPr>
            <w:tcW w:w="1800" w:type="dxa"/>
            <w:shd w:val="clear" w:color="auto" w:fill="auto"/>
          </w:tcPr>
          <w:p w14:paraId="1F449EF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SR-IN&lt;400</w:t>
            </w:r>
          </w:p>
        </w:tc>
        <w:tc>
          <w:tcPr>
            <w:tcW w:w="3600" w:type="dxa"/>
            <w:shd w:val="clear" w:color="auto" w:fill="auto"/>
          </w:tcPr>
          <w:p w14:paraId="2692AD5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siew  nasion lipy, grabu i innych gatunków po 2-4 szt. do kontenerów o zagęszczeniu cel do 400 sztuk na 1 m2</w:t>
            </w:r>
          </w:p>
        </w:tc>
        <w:tc>
          <w:tcPr>
            <w:tcW w:w="1200" w:type="dxa"/>
            <w:shd w:val="clear" w:color="auto" w:fill="auto"/>
          </w:tcPr>
          <w:p w14:paraId="6410AD0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547A81F7" w14:textId="77777777" w:rsidTr="00B12D98">
        <w:tc>
          <w:tcPr>
            <w:tcW w:w="800" w:type="dxa"/>
            <w:shd w:val="clear" w:color="auto" w:fill="auto"/>
          </w:tcPr>
          <w:p w14:paraId="587D76E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322</w:t>
            </w:r>
          </w:p>
        </w:tc>
        <w:tc>
          <w:tcPr>
            <w:tcW w:w="1800" w:type="dxa"/>
            <w:shd w:val="clear" w:color="auto" w:fill="auto"/>
          </w:tcPr>
          <w:p w14:paraId="6047702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SR-OL&gt;400</w:t>
            </w:r>
          </w:p>
        </w:tc>
        <w:tc>
          <w:tcPr>
            <w:tcW w:w="1800" w:type="dxa"/>
            <w:shd w:val="clear" w:color="auto" w:fill="auto"/>
          </w:tcPr>
          <w:p w14:paraId="2FA597A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SR-OL&gt;400</w:t>
            </w:r>
          </w:p>
        </w:tc>
        <w:tc>
          <w:tcPr>
            <w:tcW w:w="3600" w:type="dxa"/>
            <w:shd w:val="clear" w:color="auto" w:fill="auto"/>
          </w:tcPr>
          <w:p w14:paraId="7EB6B5B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siew  nasion olszy do kontenerów o zagęszczeniu cel ponad 400 sztuk na 1 m2</w:t>
            </w:r>
          </w:p>
        </w:tc>
        <w:tc>
          <w:tcPr>
            <w:tcW w:w="1200" w:type="dxa"/>
            <w:shd w:val="clear" w:color="auto" w:fill="auto"/>
          </w:tcPr>
          <w:p w14:paraId="4265BFC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01AC999D" w14:textId="77777777" w:rsidTr="00B12D98">
        <w:tc>
          <w:tcPr>
            <w:tcW w:w="800" w:type="dxa"/>
            <w:shd w:val="clear" w:color="auto" w:fill="auto"/>
          </w:tcPr>
          <w:p w14:paraId="7AD8D0A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323</w:t>
            </w:r>
          </w:p>
        </w:tc>
        <w:tc>
          <w:tcPr>
            <w:tcW w:w="1800" w:type="dxa"/>
            <w:shd w:val="clear" w:color="auto" w:fill="auto"/>
          </w:tcPr>
          <w:p w14:paraId="6ACA3E8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SRBRZ&gt;400</w:t>
            </w:r>
          </w:p>
        </w:tc>
        <w:tc>
          <w:tcPr>
            <w:tcW w:w="1800" w:type="dxa"/>
            <w:shd w:val="clear" w:color="auto" w:fill="auto"/>
          </w:tcPr>
          <w:p w14:paraId="6BCED95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SRBRZ&gt;400</w:t>
            </w:r>
          </w:p>
        </w:tc>
        <w:tc>
          <w:tcPr>
            <w:tcW w:w="3600" w:type="dxa"/>
            <w:shd w:val="clear" w:color="auto" w:fill="auto"/>
          </w:tcPr>
          <w:p w14:paraId="79743C3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siew  nasion brzozy do kontenerów o zagęszczeniu cel ponad 400 sztuk na 1 m2</w:t>
            </w:r>
          </w:p>
        </w:tc>
        <w:tc>
          <w:tcPr>
            <w:tcW w:w="1200" w:type="dxa"/>
            <w:shd w:val="clear" w:color="auto" w:fill="auto"/>
          </w:tcPr>
          <w:p w14:paraId="7B36D59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731B858D" w14:textId="77777777" w:rsidTr="00B12D98">
        <w:tc>
          <w:tcPr>
            <w:tcW w:w="800" w:type="dxa"/>
            <w:shd w:val="clear" w:color="auto" w:fill="auto"/>
          </w:tcPr>
          <w:p w14:paraId="558DBF7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324</w:t>
            </w:r>
          </w:p>
        </w:tc>
        <w:tc>
          <w:tcPr>
            <w:tcW w:w="1800" w:type="dxa"/>
            <w:shd w:val="clear" w:color="auto" w:fill="auto"/>
          </w:tcPr>
          <w:p w14:paraId="39F781F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SR-IN&gt;400</w:t>
            </w:r>
          </w:p>
        </w:tc>
        <w:tc>
          <w:tcPr>
            <w:tcW w:w="1800" w:type="dxa"/>
            <w:shd w:val="clear" w:color="auto" w:fill="auto"/>
          </w:tcPr>
          <w:p w14:paraId="6740C42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SR-IN&gt;400</w:t>
            </w:r>
          </w:p>
        </w:tc>
        <w:tc>
          <w:tcPr>
            <w:tcW w:w="3600" w:type="dxa"/>
            <w:shd w:val="clear" w:color="auto" w:fill="auto"/>
          </w:tcPr>
          <w:p w14:paraId="3AB10E1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siew  nasion lipy, grabu i innych gatunków po 2-4 szt. do kontenerów o zagęszczeniu cel ponad 400 sztuk na 1 m2</w:t>
            </w:r>
          </w:p>
        </w:tc>
        <w:tc>
          <w:tcPr>
            <w:tcW w:w="1200" w:type="dxa"/>
            <w:shd w:val="clear" w:color="auto" w:fill="auto"/>
          </w:tcPr>
          <w:p w14:paraId="3575611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1AD62B68" w14:textId="77777777" w:rsidTr="00B12D98">
        <w:tc>
          <w:tcPr>
            <w:tcW w:w="800" w:type="dxa"/>
            <w:shd w:val="clear" w:color="auto" w:fill="auto"/>
          </w:tcPr>
          <w:p w14:paraId="01DF614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325</w:t>
            </w:r>
          </w:p>
        </w:tc>
        <w:tc>
          <w:tcPr>
            <w:tcW w:w="1800" w:type="dxa"/>
            <w:shd w:val="clear" w:color="auto" w:fill="auto"/>
          </w:tcPr>
          <w:p w14:paraId="71A34F0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SR-SK&lt;400</w:t>
            </w:r>
          </w:p>
        </w:tc>
        <w:tc>
          <w:tcPr>
            <w:tcW w:w="1800" w:type="dxa"/>
            <w:shd w:val="clear" w:color="auto" w:fill="auto"/>
          </w:tcPr>
          <w:p w14:paraId="211BE43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SR-SK&lt;400</w:t>
            </w:r>
          </w:p>
        </w:tc>
        <w:tc>
          <w:tcPr>
            <w:tcW w:w="3600" w:type="dxa"/>
            <w:shd w:val="clear" w:color="auto" w:fill="auto"/>
          </w:tcPr>
          <w:p w14:paraId="460FCC2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wysiew skrzydlaków po 1-3szt  do kontenerów o zagęszczeniu cel do 400 szt./m2</w:t>
            </w:r>
          </w:p>
        </w:tc>
        <w:tc>
          <w:tcPr>
            <w:tcW w:w="1200" w:type="dxa"/>
            <w:shd w:val="clear" w:color="auto" w:fill="auto"/>
          </w:tcPr>
          <w:p w14:paraId="6717E5C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6CDFD257" w14:textId="77777777" w:rsidTr="00B12D98">
        <w:tc>
          <w:tcPr>
            <w:tcW w:w="800" w:type="dxa"/>
            <w:shd w:val="clear" w:color="auto" w:fill="auto"/>
          </w:tcPr>
          <w:p w14:paraId="254BE5C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326</w:t>
            </w:r>
          </w:p>
        </w:tc>
        <w:tc>
          <w:tcPr>
            <w:tcW w:w="1800" w:type="dxa"/>
            <w:shd w:val="clear" w:color="auto" w:fill="auto"/>
          </w:tcPr>
          <w:p w14:paraId="6BBB21E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SR-SK&gt;400</w:t>
            </w:r>
          </w:p>
        </w:tc>
        <w:tc>
          <w:tcPr>
            <w:tcW w:w="1800" w:type="dxa"/>
            <w:shd w:val="clear" w:color="auto" w:fill="auto"/>
          </w:tcPr>
          <w:p w14:paraId="0510FC4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SR-SK&gt;400</w:t>
            </w:r>
          </w:p>
        </w:tc>
        <w:tc>
          <w:tcPr>
            <w:tcW w:w="3600" w:type="dxa"/>
            <w:shd w:val="clear" w:color="auto" w:fill="auto"/>
          </w:tcPr>
          <w:p w14:paraId="77ABFE3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Ręczny wysiew skrzydlaków po 1-3szt  do kontenerów o zagęszczeniu cel ponad 400 szt./m2</w:t>
            </w:r>
          </w:p>
        </w:tc>
        <w:tc>
          <w:tcPr>
            <w:tcW w:w="1200" w:type="dxa"/>
            <w:shd w:val="clear" w:color="auto" w:fill="auto"/>
          </w:tcPr>
          <w:p w14:paraId="1C43B76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6195515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85E224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0E5646C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nasion do miejsca siewu,</w:t>
      </w:r>
    </w:p>
    <w:p w14:paraId="1EE513B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wyciśnięcie dołka siewnego,</w:t>
      </w:r>
    </w:p>
    <w:p w14:paraId="5532E0E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ręczny wysiew nasion do napełnionych cel w kontenerze,</w:t>
      </w:r>
    </w:p>
    <w:p w14:paraId="1BEB9E7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przykrycie wysianych nasion,</w:t>
      </w:r>
    </w:p>
    <w:p w14:paraId="392B282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etykiety imiennej i oznakowanie nią obsianych kontenerów, w sposób określony przez Zamawiającego,</w:t>
      </w:r>
    </w:p>
    <w:p w14:paraId="47B1243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obsianych kontenerów na paletach lub podporach,</w:t>
      </w:r>
    </w:p>
    <w:p w14:paraId="71C7DC1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uprzątnięcie stanowiska pracy.</w:t>
      </w:r>
    </w:p>
    <w:p w14:paraId="1B5498A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17714791"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niezbędne urządzenia zapewnia Zamawiający.</w:t>
      </w:r>
    </w:p>
    <w:p w14:paraId="6FD333A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472884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sprawdzenie prawidłowości i jakości wykonania prac z opisem czynności i zleceniem oraz poprzez przeliczenie ilości obsianych cel w kontenerach.</w:t>
      </w:r>
    </w:p>
    <w:p w14:paraId="08E3058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858D26F"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447FC2F0" w14:textId="77777777" w:rsidTr="00B12D98">
        <w:trPr>
          <w:trHeight w:val="600"/>
          <w:tblHeader/>
        </w:trPr>
        <w:tc>
          <w:tcPr>
            <w:tcW w:w="800" w:type="dxa"/>
            <w:shd w:val="clear" w:color="auto" w:fill="auto"/>
            <w:vAlign w:val="center"/>
          </w:tcPr>
          <w:p w14:paraId="528DA87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F85BE2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8DC592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854DA1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1A40D6D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75C22BC8" w14:textId="77777777" w:rsidTr="00B12D98">
        <w:tc>
          <w:tcPr>
            <w:tcW w:w="800" w:type="dxa"/>
            <w:shd w:val="clear" w:color="auto" w:fill="auto"/>
          </w:tcPr>
          <w:p w14:paraId="7466452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327</w:t>
            </w:r>
          </w:p>
        </w:tc>
        <w:tc>
          <w:tcPr>
            <w:tcW w:w="1800" w:type="dxa"/>
            <w:shd w:val="clear" w:color="auto" w:fill="auto"/>
          </w:tcPr>
          <w:p w14:paraId="1278E74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WYW-GRZ</w:t>
            </w:r>
          </w:p>
        </w:tc>
        <w:tc>
          <w:tcPr>
            <w:tcW w:w="1800" w:type="dxa"/>
            <w:shd w:val="clear" w:color="auto" w:fill="auto"/>
          </w:tcPr>
          <w:p w14:paraId="434E5CE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WYW-GRZ</w:t>
            </w:r>
          </w:p>
        </w:tc>
        <w:tc>
          <w:tcPr>
            <w:tcW w:w="3600" w:type="dxa"/>
            <w:shd w:val="clear" w:color="auto" w:fill="auto"/>
          </w:tcPr>
          <w:p w14:paraId="304EBAE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Formowanie grzędy siewnej</w:t>
            </w:r>
          </w:p>
        </w:tc>
        <w:tc>
          <w:tcPr>
            <w:tcW w:w="1200" w:type="dxa"/>
            <w:shd w:val="clear" w:color="auto" w:fill="auto"/>
          </w:tcPr>
          <w:p w14:paraId="5765C1A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35167FE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B34CE0E"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3D1B77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przemieszczenie części gleby ze ścieżek po których porusza się ciągnik,</w:t>
      </w:r>
    </w:p>
    <w:p w14:paraId="4F783BE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kultywatorowanie i wałowanie wywyższonej grzędy,</w:t>
      </w:r>
    </w:p>
    <w:p w14:paraId="529EE78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352430DB"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wymagane wymiary - wysokość wywyższenia i szerokość grzędy zawarte są w Tabeli parametrów.</w:t>
      </w:r>
    </w:p>
    <w:p w14:paraId="4873181A"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2706F6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2E6F2AC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79C8ABAB"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b/>
          <w:color w:val="FF0000"/>
          <w:kern w:val="2"/>
          <w:sz w:val="22"/>
          <w:szCs w:val="24"/>
          <w:lang w:eastAsia="en-US"/>
          <w14:ligatures w14:val="standardContextual"/>
        </w:rPr>
        <w:tab/>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C960B95" w14:textId="77777777" w:rsidTr="00B12D98">
        <w:trPr>
          <w:trHeight w:val="600"/>
          <w:tblHeader/>
        </w:trPr>
        <w:tc>
          <w:tcPr>
            <w:tcW w:w="800" w:type="dxa"/>
            <w:shd w:val="clear" w:color="auto" w:fill="auto"/>
            <w:vAlign w:val="center"/>
          </w:tcPr>
          <w:p w14:paraId="226EC9B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0F3E330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0374A95"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435303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786772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D715CAA" w14:textId="77777777" w:rsidTr="00B12D98">
        <w:tc>
          <w:tcPr>
            <w:tcW w:w="800" w:type="dxa"/>
            <w:shd w:val="clear" w:color="auto" w:fill="auto"/>
          </w:tcPr>
          <w:p w14:paraId="734702A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328</w:t>
            </w:r>
          </w:p>
        </w:tc>
        <w:tc>
          <w:tcPr>
            <w:tcW w:w="1800" w:type="dxa"/>
            <w:shd w:val="clear" w:color="auto" w:fill="auto"/>
          </w:tcPr>
          <w:p w14:paraId="063CE0D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PIEL-NAM</w:t>
            </w:r>
          </w:p>
        </w:tc>
        <w:tc>
          <w:tcPr>
            <w:tcW w:w="1800" w:type="dxa"/>
            <w:shd w:val="clear" w:color="auto" w:fill="auto"/>
          </w:tcPr>
          <w:p w14:paraId="688A3F7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PIEL-NAM</w:t>
            </w:r>
          </w:p>
        </w:tc>
        <w:tc>
          <w:tcPr>
            <w:tcW w:w="3600" w:type="dxa"/>
            <w:shd w:val="clear" w:color="auto" w:fill="auto"/>
          </w:tcPr>
          <w:p w14:paraId="1AB0B9C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Pielenie z wyniesieniem chwastów</w:t>
            </w:r>
          </w:p>
        </w:tc>
        <w:tc>
          <w:tcPr>
            <w:tcW w:w="1200" w:type="dxa"/>
            <w:shd w:val="clear" w:color="auto" w:fill="auto"/>
          </w:tcPr>
          <w:p w14:paraId="08D2E39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20FCAC9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1875031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wzruszenie gleby narzędziami ręcznymi,</w:t>
      </w:r>
    </w:p>
    <w:p w14:paraId="5C04E0C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usuwanie chwastów,</w:t>
      </w:r>
    </w:p>
    <w:p w14:paraId="422FEE1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ich w miejsce wskazane przez Zamawiającego.</w:t>
      </w:r>
    </w:p>
    <w:p w14:paraId="43CD99E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41954F6A"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81466F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61BE897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89E1F52" w14:textId="77777777" w:rsidTr="00B12D98">
        <w:trPr>
          <w:trHeight w:val="600"/>
          <w:tblHeader/>
        </w:trPr>
        <w:tc>
          <w:tcPr>
            <w:tcW w:w="800" w:type="dxa"/>
            <w:shd w:val="clear" w:color="auto" w:fill="auto"/>
            <w:vAlign w:val="center"/>
          </w:tcPr>
          <w:p w14:paraId="65AD5AF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4688D9A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0B11CC0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4CD20E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C7326A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905B5AB" w14:textId="77777777" w:rsidTr="00B12D98">
        <w:tc>
          <w:tcPr>
            <w:tcW w:w="800" w:type="dxa"/>
            <w:shd w:val="clear" w:color="auto" w:fill="auto"/>
          </w:tcPr>
          <w:p w14:paraId="25245A0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329</w:t>
            </w:r>
          </w:p>
        </w:tc>
        <w:tc>
          <w:tcPr>
            <w:tcW w:w="1800" w:type="dxa"/>
            <w:shd w:val="clear" w:color="auto" w:fill="auto"/>
          </w:tcPr>
          <w:p w14:paraId="7E9F15E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ŻEL-1</w:t>
            </w:r>
          </w:p>
        </w:tc>
        <w:tc>
          <w:tcPr>
            <w:tcW w:w="1800" w:type="dxa"/>
            <w:shd w:val="clear" w:color="auto" w:fill="auto"/>
          </w:tcPr>
          <w:p w14:paraId="381780A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ŻEL-1</w:t>
            </w:r>
          </w:p>
        </w:tc>
        <w:tc>
          <w:tcPr>
            <w:tcW w:w="3600" w:type="dxa"/>
            <w:shd w:val="clear" w:color="auto" w:fill="auto"/>
          </w:tcPr>
          <w:p w14:paraId="78AF62C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Żelowanie 1-latek</w:t>
            </w:r>
          </w:p>
        </w:tc>
        <w:tc>
          <w:tcPr>
            <w:tcW w:w="1200" w:type="dxa"/>
            <w:shd w:val="clear" w:color="auto" w:fill="auto"/>
          </w:tcPr>
          <w:p w14:paraId="7B6C690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2A85C0EA" w14:textId="77777777" w:rsidTr="00B12D98">
        <w:tc>
          <w:tcPr>
            <w:tcW w:w="800" w:type="dxa"/>
            <w:shd w:val="clear" w:color="auto" w:fill="auto"/>
          </w:tcPr>
          <w:p w14:paraId="3B17144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330</w:t>
            </w:r>
          </w:p>
        </w:tc>
        <w:tc>
          <w:tcPr>
            <w:tcW w:w="1800" w:type="dxa"/>
            <w:shd w:val="clear" w:color="auto" w:fill="auto"/>
          </w:tcPr>
          <w:p w14:paraId="7F7283C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ŻEL-2</w:t>
            </w:r>
          </w:p>
        </w:tc>
        <w:tc>
          <w:tcPr>
            <w:tcW w:w="1800" w:type="dxa"/>
            <w:shd w:val="clear" w:color="auto" w:fill="auto"/>
          </w:tcPr>
          <w:p w14:paraId="6736067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ŻEL-2</w:t>
            </w:r>
          </w:p>
        </w:tc>
        <w:tc>
          <w:tcPr>
            <w:tcW w:w="3600" w:type="dxa"/>
            <w:shd w:val="clear" w:color="auto" w:fill="auto"/>
          </w:tcPr>
          <w:p w14:paraId="1EA1E9D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Żelowanie 2-latek</w:t>
            </w:r>
          </w:p>
        </w:tc>
        <w:tc>
          <w:tcPr>
            <w:tcW w:w="1200" w:type="dxa"/>
            <w:shd w:val="clear" w:color="auto" w:fill="auto"/>
          </w:tcPr>
          <w:p w14:paraId="4495310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r w:rsidR="00235149" w:rsidRPr="00235149" w14:paraId="3C5738FE" w14:textId="77777777" w:rsidTr="00B12D98">
        <w:tc>
          <w:tcPr>
            <w:tcW w:w="800" w:type="dxa"/>
            <w:shd w:val="clear" w:color="auto" w:fill="auto"/>
          </w:tcPr>
          <w:p w14:paraId="6846AAC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331</w:t>
            </w:r>
          </w:p>
        </w:tc>
        <w:tc>
          <w:tcPr>
            <w:tcW w:w="1800" w:type="dxa"/>
            <w:shd w:val="clear" w:color="auto" w:fill="auto"/>
          </w:tcPr>
          <w:p w14:paraId="7A1238A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ŻEL-IL</w:t>
            </w:r>
          </w:p>
        </w:tc>
        <w:tc>
          <w:tcPr>
            <w:tcW w:w="1800" w:type="dxa"/>
            <w:shd w:val="clear" w:color="auto" w:fill="auto"/>
          </w:tcPr>
          <w:p w14:paraId="28137C5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ŻEL-IL</w:t>
            </w:r>
          </w:p>
        </w:tc>
        <w:tc>
          <w:tcPr>
            <w:tcW w:w="3600" w:type="dxa"/>
            <w:shd w:val="clear" w:color="auto" w:fill="auto"/>
          </w:tcPr>
          <w:p w14:paraId="0E96C9A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Żelowanie sadzonek pozostałych</w:t>
            </w:r>
          </w:p>
        </w:tc>
        <w:tc>
          <w:tcPr>
            <w:tcW w:w="1200" w:type="dxa"/>
            <w:shd w:val="clear" w:color="auto" w:fill="auto"/>
          </w:tcPr>
          <w:p w14:paraId="49C2417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932474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8E57B4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6B7692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zawiesiny do żelowania, </w:t>
      </w:r>
    </w:p>
    <w:p w14:paraId="354AAC0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żelowanie korzeni, </w:t>
      </w:r>
    </w:p>
    <w:p w14:paraId="0CB669B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w pojemnikach.</w:t>
      </w:r>
    </w:p>
    <w:p w14:paraId="4D02CE9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FBCAF1A"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odległość od miejsca odbioru środka chemicznego, miejsca zwrotu opakowań po środku chemicznym i punktu poboru wody zawarta jest w Tabeli parametrów.</w:t>
      </w:r>
    </w:p>
    <w:p w14:paraId="04966B6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9A2810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odniesienie tej ilości do całości.</w:t>
      </w:r>
    </w:p>
    <w:p w14:paraId="0A3C5E4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0132C75" w14:textId="77777777" w:rsidTr="00B12D98">
        <w:trPr>
          <w:trHeight w:val="600"/>
          <w:tblHeader/>
        </w:trPr>
        <w:tc>
          <w:tcPr>
            <w:tcW w:w="800" w:type="dxa"/>
            <w:shd w:val="clear" w:color="auto" w:fill="auto"/>
            <w:vAlign w:val="center"/>
          </w:tcPr>
          <w:p w14:paraId="48FAA6B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lastRenderedPageBreak/>
              <w:t>Nr</w:t>
            </w:r>
          </w:p>
        </w:tc>
        <w:tc>
          <w:tcPr>
            <w:tcW w:w="1800" w:type="dxa"/>
            <w:shd w:val="clear" w:color="auto" w:fill="auto"/>
            <w:vAlign w:val="center"/>
          </w:tcPr>
          <w:p w14:paraId="52DB505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2A4FAF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E3D5AE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2D63DF2"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34034AE1" w14:textId="77777777" w:rsidTr="00B12D98">
        <w:tc>
          <w:tcPr>
            <w:tcW w:w="800" w:type="dxa"/>
            <w:shd w:val="clear" w:color="auto" w:fill="auto"/>
          </w:tcPr>
          <w:p w14:paraId="4A9D392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332</w:t>
            </w:r>
          </w:p>
        </w:tc>
        <w:tc>
          <w:tcPr>
            <w:tcW w:w="1800" w:type="dxa"/>
            <w:shd w:val="clear" w:color="auto" w:fill="auto"/>
          </w:tcPr>
          <w:p w14:paraId="0CA767C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SZK-KONTR</w:t>
            </w:r>
          </w:p>
        </w:tc>
        <w:tc>
          <w:tcPr>
            <w:tcW w:w="1800" w:type="dxa"/>
            <w:shd w:val="clear" w:color="auto" w:fill="auto"/>
          </w:tcPr>
          <w:p w14:paraId="0D456E3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SZK-KONTR</w:t>
            </w:r>
          </w:p>
        </w:tc>
        <w:tc>
          <w:tcPr>
            <w:tcW w:w="3600" w:type="dxa"/>
            <w:shd w:val="clear" w:color="auto" w:fill="auto"/>
          </w:tcPr>
          <w:p w14:paraId="3BA16EB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szkółkowanie sadzonek  do kontenerów o zagęszczeniu cel do 400 szt./m2</w:t>
            </w:r>
          </w:p>
        </w:tc>
        <w:tc>
          <w:tcPr>
            <w:tcW w:w="1200" w:type="dxa"/>
            <w:shd w:val="clear" w:color="auto" w:fill="auto"/>
          </w:tcPr>
          <w:p w14:paraId="3B22758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7D5C723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E9708C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3381E0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uruchomienie poszczególnych modułów linii technologicznej do napełniania kontenerów i szkółkowania,</w:t>
      </w:r>
    </w:p>
    <w:p w14:paraId="7AE579D6"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podawanie pustych kontenerów na taśmociąg początkowy linii technologicznej,</w:t>
      </w:r>
    </w:p>
    <w:p w14:paraId="508011E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ustawienie i korekta ustawień podstawowych parametrów pracy linii technologicznej,</w:t>
      </w:r>
    </w:p>
    <w:p w14:paraId="5C3AF0C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kontrolę jakości napełniania kontenerów,</w:t>
      </w:r>
    </w:p>
    <w:p w14:paraId="5C33EEC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doniesienie kontenerów z sadzonkami przeznaczonymi do szkółkowania do stanowiska roboczego na linii technologicznej,</w:t>
      </w:r>
    </w:p>
    <w:p w14:paraId="4F5C95D2"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zdjęcie z podajnika rolkowego napełnionych substratem kontenerów z wyciśniętymi otworami na sadzonki,</w:t>
      </w:r>
    </w:p>
    <w:p w14:paraId="2DEC7C58"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wyjęcie sadzonek spełniających określone parametry z pierwotnego kontenera i szkółkowanie do kontenera docelowego,</w:t>
      </w:r>
    </w:p>
    <w:p w14:paraId="646B1AC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zagęszczenie substratu wokół zaszkółkowanych sadzonek,</w:t>
      </w:r>
    </w:p>
    <w:p w14:paraId="7BEE2F5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odłożenie kontenera z zaszkółkowanymi sadzonkami na taśmociąg,</w:t>
      </w:r>
    </w:p>
    <w:p w14:paraId="7B9ACC2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zdejmowanie kontenerów z zaszkółkowanymi sadzonkami z podajnika rolkowego i układanie na paletach w stelażu na wózki transportowe do dalszego transportu do namiotów i pola hodowlane,</w:t>
      </w:r>
    </w:p>
    <w:p w14:paraId="7C980E1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opróżnienie pierwotnie obsianych kontenerów z pozostałości sadzonek i substratu,</w:t>
      </w:r>
    </w:p>
    <w:p w14:paraId="7061CBF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ułożenie pustych kontenerów po sadzonkach na palecie,</w:t>
      </w:r>
    </w:p>
    <w:p w14:paraId="72DBB34D"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bieżące i końcowe (na zakończenie zmiany roboczej) porządkowanie stanowisk pracy i otoczenia linii technologicznej.</w:t>
      </w:r>
    </w:p>
    <w:p w14:paraId="717A7DB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0334DEB9" w14:textId="77777777" w:rsidR="00235149" w:rsidRPr="00235149" w:rsidRDefault="00235149">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niezbędne urządzenia zapewnia Zamawiający.</w:t>
      </w:r>
    </w:p>
    <w:p w14:paraId="1E51169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7DC0E8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 jakości wykonania prac z opisem czynności i zleceniem oraz policzenie zaszkółkowanych sadzonek.</w:t>
      </w:r>
    </w:p>
    <w:p w14:paraId="40260498" w14:textId="77777777" w:rsidR="00235149" w:rsidRPr="00235149" w:rsidRDefault="00235149" w:rsidP="00235149">
      <w:pPr>
        <w:suppressAutoHyphens w:val="0"/>
        <w:spacing w:after="160" w:line="278" w:lineRule="auto"/>
        <w:ind w:left="720"/>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23634964" w14:textId="77777777" w:rsidTr="00B12D98">
        <w:trPr>
          <w:trHeight w:val="600"/>
          <w:tblHeader/>
        </w:trPr>
        <w:tc>
          <w:tcPr>
            <w:tcW w:w="800" w:type="dxa"/>
            <w:shd w:val="clear" w:color="auto" w:fill="auto"/>
            <w:vAlign w:val="center"/>
          </w:tcPr>
          <w:p w14:paraId="0D8B13D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B85B43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35E8A6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CF059A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BAC130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668F671" w14:textId="77777777" w:rsidTr="00B12D98">
        <w:tc>
          <w:tcPr>
            <w:tcW w:w="800" w:type="dxa"/>
            <w:shd w:val="clear" w:color="auto" w:fill="auto"/>
          </w:tcPr>
          <w:p w14:paraId="3303443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333</w:t>
            </w:r>
          </w:p>
        </w:tc>
        <w:tc>
          <w:tcPr>
            <w:tcW w:w="1800" w:type="dxa"/>
            <w:shd w:val="clear" w:color="auto" w:fill="auto"/>
          </w:tcPr>
          <w:p w14:paraId="1F5DB9D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SZK-ZR</w:t>
            </w:r>
          </w:p>
        </w:tc>
        <w:tc>
          <w:tcPr>
            <w:tcW w:w="1800" w:type="dxa"/>
            <w:shd w:val="clear" w:color="auto" w:fill="auto"/>
          </w:tcPr>
          <w:p w14:paraId="69B04E1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SZK-ZR</w:t>
            </w:r>
          </w:p>
        </w:tc>
        <w:tc>
          <w:tcPr>
            <w:tcW w:w="3600" w:type="dxa"/>
            <w:shd w:val="clear" w:color="auto" w:fill="auto"/>
          </w:tcPr>
          <w:p w14:paraId="2BB0BD6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Szkółkowanie zrzezów lub wycinków korzeniowych</w:t>
            </w:r>
          </w:p>
        </w:tc>
        <w:tc>
          <w:tcPr>
            <w:tcW w:w="1200" w:type="dxa"/>
            <w:shd w:val="clear" w:color="auto" w:fill="auto"/>
          </w:tcPr>
          <w:p w14:paraId="365E9AE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TSZT</w:t>
            </w:r>
          </w:p>
        </w:tc>
      </w:tr>
    </w:tbl>
    <w:p w14:paraId="63C3302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21C3A76"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Standard technologii prac obejmuje:</w:t>
      </w:r>
    </w:p>
    <w:p w14:paraId="1FFBB45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poprawienie szpar, </w:t>
      </w:r>
    </w:p>
    <w:p w14:paraId="1641F733"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doniesienie lub dowóz materiału na powierzchnię szkółkowania, </w:t>
      </w:r>
    </w:p>
    <w:p w14:paraId="7BB51C97"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zabezpieczenie zrzezów przed przesychaniem, </w:t>
      </w:r>
    </w:p>
    <w:p w14:paraId="6E16CE7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szkółkowanie wraz z ubiciem gleby wokół zrzezów.</w:t>
      </w:r>
    </w:p>
    <w:p w14:paraId="7BFC27CF"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13903C6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odniesienie tej ilości do całości.</w:t>
      </w:r>
    </w:p>
    <w:p w14:paraId="1F699C7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31A4A71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67E69C7" w14:textId="77777777" w:rsidTr="00B12D98">
        <w:trPr>
          <w:trHeight w:val="600"/>
          <w:tblHeader/>
        </w:trPr>
        <w:tc>
          <w:tcPr>
            <w:tcW w:w="800" w:type="dxa"/>
            <w:shd w:val="clear" w:color="auto" w:fill="auto"/>
            <w:vAlign w:val="center"/>
          </w:tcPr>
          <w:p w14:paraId="14AC2FF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2CB82F0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0F110C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2B1CCDE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0B14C2B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E717DDA" w14:textId="77777777" w:rsidTr="00B12D98">
        <w:tc>
          <w:tcPr>
            <w:tcW w:w="800" w:type="dxa"/>
            <w:shd w:val="clear" w:color="auto" w:fill="auto"/>
          </w:tcPr>
          <w:p w14:paraId="2AACD0D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334</w:t>
            </w:r>
          </w:p>
        </w:tc>
        <w:tc>
          <w:tcPr>
            <w:tcW w:w="1800" w:type="dxa"/>
            <w:shd w:val="clear" w:color="auto" w:fill="auto"/>
          </w:tcPr>
          <w:p w14:paraId="42D4578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GLEBOSZ</w:t>
            </w:r>
          </w:p>
        </w:tc>
        <w:tc>
          <w:tcPr>
            <w:tcW w:w="1800" w:type="dxa"/>
            <w:shd w:val="clear" w:color="auto" w:fill="auto"/>
          </w:tcPr>
          <w:p w14:paraId="672F330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GLEBOSZ</w:t>
            </w:r>
          </w:p>
        </w:tc>
        <w:tc>
          <w:tcPr>
            <w:tcW w:w="3600" w:type="dxa"/>
            <w:shd w:val="clear" w:color="auto" w:fill="auto"/>
          </w:tcPr>
          <w:p w14:paraId="18C4A07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Głęboszowanie na szkółce</w:t>
            </w:r>
          </w:p>
        </w:tc>
        <w:tc>
          <w:tcPr>
            <w:tcW w:w="1200" w:type="dxa"/>
            <w:shd w:val="clear" w:color="auto" w:fill="auto"/>
          </w:tcPr>
          <w:p w14:paraId="4A4C5BF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12F613F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5681F9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Standard technologii prac obejmuje: </w:t>
      </w:r>
    </w:p>
    <w:p w14:paraId="0690437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wykonanie zabiegu – uprawę gleby,</w:t>
      </w:r>
    </w:p>
    <w:p w14:paraId="6779DA4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 xml:space="preserve">Procedura odbioru: </w:t>
      </w:r>
    </w:p>
    <w:p w14:paraId="48B743F6"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39B7055E"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6C36E931" w14:textId="77777777" w:rsidTr="00B12D98">
        <w:trPr>
          <w:trHeight w:val="600"/>
          <w:tblHeader/>
        </w:trPr>
        <w:tc>
          <w:tcPr>
            <w:tcW w:w="800" w:type="dxa"/>
            <w:shd w:val="clear" w:color="auto" w:fill="auto"/>
            <w:vAlign w:val="center"/>
          </w:tcPr>
          <w:p w14:paraId="3D55A83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A22066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65BF2B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07AF56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826311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1898E52E" w14:textId="77777777" w:rsidTr="00B12D98">
        <w:tc>
          <w:tcPr>
            <w:tcW w:w="800" w:type="dxa"/>
            <w:shd w:val="clear" w:color="auto" w:fill="auto"/>
          </w:tcPr>
          <w:p w14:paraId="119CFDE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335</w:t>
            </w:r>
          </w:p>
        </w:tc>
        <w:tc>
          <w:tcPr>
            <w:tcW w:w="1800" w:type="dxa"/>
            <w:shd w:val="clear" w:color="auto" w:fill="auto"/>
          </w:tcPr>
          <w:p w14:paraId="4EC55F8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WYB-NAS</w:t>
            </w:r>
          </w:p>
        </w:tc>
        <w:tc>
          <w:tcPr>
            <w:tcW w:w="1800" w:type="dxa"/>
            <w:shd w:val="clear" w:color="auto" w:fill="auto"/>
          </w:tcPr>
          <w:p w14:paraId="04EFC63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WYB-NAS</w:t>
            </w:r>
          </w:p>
        </w:tc>
        <w:tc>
          <w:tcPr>
            <w:tcW w:w="3600" w:type="dxa"/>
            <w:shd w:val="clear" w:color="auto" w:fill="auto"/>
          </w:tcPr>
          <w:p w14:paraId="7D9420F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wybieranie podkiełkowanych nasion buka</w:t>
            </w:r>
          </w:p>
        </w:tc>
        <w:tc>
          <w:tcPr>
            <w:tcW w:w="1200" w:type="dxa"/>
            <w:shd w:val="clear" w:color="auto" w:fill="auto"/>
          </w:tcPr>
          <w:p w14:paraId="36C0AC2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bl>
    <w:p w14:paraId="3C9CD21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73518B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7B022C8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skrzynek z nasionami buka z chłodni i przeniesienie do pomieszczenia, w którym wykonywane jest wybieranie nasion buka z kiełkiem,</w:t>
      </w:r>
    </w:p>
    <w:p w14:paraId="1D73F1A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przebieranie i sortowanie nasion buka, z oddzieleniem nasion z widocznym (jak najmniejszym) kiełkiem,</w:t>
      </w:r>
    </w:p>
    <w:p w14:paraId="040AFBE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zabezpieczenie w trakcie pracy wybranych nasion z kiełkiem przed przesychaniem, </w:t>
      </w:r>
    </w:p>
    <w:p w14:paraId="346D702E"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zważenie i  wydanie wybranych nasion z kiełkiem do siewu lub przesypanie wybranych nasion z kiełkiem do uprzednio opisanych w sposób umożliwiający identyfikację nasion skrzynek,</w:t>
      </w:r>
    </w:p>
    <w:p w14:paraId="65756A3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przeniesienie nasion bez widocznego kiełka do chłodni w celu dalszej stratyfikacji,</w:t>
      </w:r>
    </w:p>
    <w:p w14:paraId="6478306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pozostałości we wskazane przez Zamawiającego miejsce.</w:t>
      </w:r>
    </w:p>
    <w:p w14:paraId="71E574E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AC3609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sprawdzenie prawidłowości i jakości wykonania prac z opisem czynności i zleceniem oraz odnotowanie rzeczywistej liczby godzin wykonania danej pracy. </w:t>
      </w:r>
    </w:p>
    <w:p w14:paraId="045D7F9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godziny)</w:t>
      </w:r>
    </w:p>
    <w:p w14:paraId="11F370B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337AED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9B582D8" w14:textId="77777777" w:rsidTr="00B12D98">
        <w:trPr>
          <w:trHeight w:val="600"/>
          <w:tblHeader/>
        </w:trPr>
        <w:tc>
          <w:tcPr>
            <w:tcW w:w="800" w:type="dxa"/>
            <w:shd w:val="clear" w:color="auto" w:fill="auto"/>
            <w:vAlign w:val="center"/>
          </w:tcPr>
          <w:p w14:paraId="4A3B34D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C66E19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71E839C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74FCCF9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21B5E240"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2398BC81" w14:textId="77777777" w:rsidTr="00B12D98">
        <w:tc>
          <w:tcPr>
            <w:tcW w:w="800" w:type="dxa"/>
            <w:shd w:val="clear" w:color="auto" w:fill="auto"/>
          </w:tcPr>
          <w:p w14:paraId="2369914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336</w:t>
            </w:r>
          </w:p>
        </w:tc>
        <w:tc>
          <w:tcPr>
            <w:tcW w:w="1800" w:type="dxa"/>
            <w:shd w:val="clear" w:color="auto" w:fill="auto"/>
          </w:tcPr>
          <w:p w14:paraId="23F63CF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ZEBR-SUB</w:t>
            </w:r>
          </w:p>
        </w:tc>
        <w:tc>
          <w:tcPr>
            <w:tcW w:w="1800" w:type="dxa"/>
            <w:shd w:val="clear" w:color="auto" w:fill="auto"/>
          </w:tcPr>
          <w:p w14:paraId="388D74B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ZEBR-SUB</w:t>
            </w:r>
          </w:p>
        </w:tc>
        <w:tc>
          <w:tcPr>
            <w:tcW w:w="3600" w:type="dxa"/>
            <w:shd w:val="clear" w:color="auto" w:fill="auto"/>
          </w:tcPr>
          <w:p w14:paraId="25C492E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Zebranie zużytego substratu z wywiezieniem</w:t>
            </w:r>
          </w:p>
        </w:tc>
        <w:tc>
          <w:tcPr>
            <w:tcW w:w="1200" w:type="dxa"/>
            <w:shd w:val="clear" w:color="auto" w:fill="auto"/>
          </w:tcPr>
          <w:p w14:paraId="0143DD9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AR</w:t>
            </w:r>
          </w:p>
        </w:tc>
      </w:tr>
    </w:tbl>
    <w:p w14:paraId="358461C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2A6F3A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49DD46C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zebranie substratu z kwater do gleby mineralnej,</w:t>
      </w:r>
    </w:p>
    <w:p w14:paraId="48F1DBBF"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wywiezienie substratu w miejsce wskazane przez Zamawiającego.</w:t>
      </w:r>
    </w:p>
    <w:p w14:paraId="01880DD9"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załadunek i rozładunek substratu.</w:t>
      </w:r>
    </w:p>
    <w:p w14:paraId="5B88010B"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0B9CDA3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1B6C3F6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2C940F0"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DCD0DF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5E9D308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0D8DDDEB" w14:textId="77777777" w:rsidTr="00B12D98">
        <w:trPr>
          <w:trHeight w:val="600"/>
          <w:tblHeader/>
        </w:trPr>
        <w:tc>
          <w:tcPr>
            <w:tcW w:w="800" w:type="dxa"/>
            <w:shd w:val="clear" w:color="auto" w:fill="auto"/>
            <w:vAlign w:val="center"/>
          </w:tcPr>
          <w:p w14:paraId="4F5B20D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7608306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33368849"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4E172578"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9055B5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4B0AB0E" w14:textId="77777777" w:rsidTr="00B12D98">
        <w:tc>
          <w:tcPr>
            <w:tcW w:w="800" w:type="dxa"/>
            <w:shd w:val="clear" w:color="auto" w:fill="auto"/>
          </w:tcPr>
          <w:p w14:paraId="1687348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337</w:t>
            </w:r>
          </w:p>
        </w:tc>
        <w:tc>
          <w:tcPr>
            <w:tcW w:w="1800" w:type="dxa"/>
            <w:shd w:val="clear" w:color="auto" w:fill="auto"/>
          </w:tcPr>
          <w:p w14:paraId="5BF6BC5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PRZER-DON</w:t>
            </w:r>
          </w:p>
        </w:tc>
        <w:tc>
          <w:tcPr>
            <w:tcW w:w="1800" w:type="dxa"/>
            <w:shd w:val="clear" w:color="auto" w:fill="auto"/>
          </w:tcPr>
          <w:p w14:paraId="23A4304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PRZER-DON</w:t>
            </w:r>
          </w:p>
        </w:tc>
        <w:tc>
          <w:tcPr>
            <w:tcW w:w="3600" w:type="dxa"/>
            <w:shd w:val="clear" w:color="auto" w:fill="auto"/>
          </w:tcPr>
          <w:p w14:paraId="6CDC98A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Przerzedzanie siewów w doniczkach, kasetach itp.</w:t>
            </w:r>
          </w:p>
        </w:tc>
        <w:tc>
          <w:tcPr>
            <w:tcW w:w="1200" w:type="dxa"/>
            <w:shd w:val="clear" w:color="auto" w:fill="auto"/>
          </w:tcPr>
          <w:p w14:paraId="65D9842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M2</w:t>
            </w:r>
          </w:p>
        </w:tc>
      </w:tr>
    </w:tbl>
    <w:p w14:paraId="689F29D3"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p>
    <w:p w14:paraId="3D14798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55868C1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przerywanie nadmiarów siewów z doniczek, kaset itp.,</w:t>
      </w:r>
    </w:p>
    <w:p w14:paraId="25B8ADEA"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ręczne usuwanie chwastów z doniczek,</w:t>
      </w:r>
    </w:p>
    <w:p w14:paraId="38F4AAE5"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wyniesienie (wywiezienie) usuniętych roślin i chwastów w miejsce wskazane przez Zamawiającego.</w:t>
      </w:r>
    </w:p>
    <w:p w14:paraId="1D4CF89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CE8C9AA"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 xml:space="preserve">odległość </w:t>
      </w:r>
      <w:r w:rsidRPr="00235149">
        <w:rPr>
          <w:rFonts w:ascii="Cambria" w:eastAsia="Aptos" w:hAnsi="Cambria"/>
          <w:kern w:val="2"/>
          <w:sz w:val="22"/>
          <w:szCs w:val="24"/>
          <w:lang w:eastAsia="en-US"/>
          <w14:ligatures w14:val="standardContextual"/>
        </w:rPr>
        <w:t>transportu</w:t>
      </w:r>
      <w:r w:rsidRPr="00235149">
        <w:rPr>
          <w:rFonts w:ascii="Cambria" w:eastAsia="Aptos" w:hAnsi="Cambria"/>
          <w:bCs/>
          <w:kern w:val="2"/>
          <w:sz w:val="22"/>
          <w:szCs w:val="24"/>
          <w:lang w:eastAsia="en-US"/>
          <w14:ligatures w14:val="standardContextual"/>
        </w:rPr>
        <w:t xml:space="preserve"> usuniętych roślin zawiera Tabela parametrów</w:t>
      </w:r>
    </w:p>
    <w:p w14:paraId="798D4350"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B5C5BFC"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odbiór prac nastąpi poprzez zweryfikowanie prawidłowości ich wykonania ze zleceniem oraz poprzez policzenie wysianych doniczek. </w:t>
      </w:r>
    </w:p>
    <w:p w14:paraId="6141993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doniczki)</w:t>
      </w:r>
    </w:p>
    <w:p w14:paraId="2C9F44B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51D199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86BBD9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856820F"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31" w:name="_Toc166495304"/>
      <w:r w:rsidRPr="00235149">
        <w:rPr>
          <w:rFonts w:ascii="Aptos Display" w:hAnsi="Aptos Display"/>
          <w:color w:val="0F4761"/>
          <w:kern w:val="2"/>
          <w:sz w:val="32"/>
          <w:szCs w:val="32"/>
          <w:lang w:eastAsia="en-US"/>
          <w14:ligatures w14:val="standardContextual"/>
        </w:rPr>
        <w:t>27. Nasiennictwo</w:t>
      </w:r>
      <w:bookmarkEnd w:id="31"/>
    </w:p>
    <w:p w14:paraId="09C858B0"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F575598" w14:textId="77777777" w:rsidTr="00B12D98">
        <w:trPr>
          <w:trHeight w:val="600"/>
          <w:tblHeader/>
        </w:trPr>
        <w:tc>
          <w:tcPr>
            <w:tcW w:w="800" w:type="dxa"/>
            <w:shd w:val="clear" w:color="auto" w:fill="auto"/>
            <w:vAlign w:val="center"/>
          </w:tcPr>
          <w:p w14:paraId="65FF063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39F5C1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139D3AA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11DFA6AF"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4C0A39C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5E75A3C8" w14:textId="77777777" w:rsidTr="00B12D98">
        <w:tc>
          <w:tcPr>
            <w:tcW w:w="800" w:type="dxa"/>
            <w:shd w:val="clear" w:color="auto" w:fill="auto"/>
          </w:tcPr>
          <w:p w14:paraId="147B7AF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338</w:t>
            </w:r>
          </w:p>
        </w:tc>
        <w:tc>
          <w:tcPr>
            <w:tcW w:w="1800" w:type="dxa"/>
            <w:shd w:val="clear" w:color="auto" w:fill="auto"/>
          </w:tcPr>
          <w:p w14:paraId="6028376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N-ZSGDNSO</w:t>
            </w:r>
          </w:p>
        </w:tc>
        <w:tc>
          <w:tcPr>
            <w:tcW w:w="1800" w:type="dxa"/>
            <w:shd w:val="clear" w:color="auto" w:fill="auto"/>
          </w:tcPr>
          <w:p w14:paraId="01E2720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N-ZSGDNSO</w:t>
            </w:r>
          </w:p>
        </w:tc>
        <w:tc>
          <w:tcPr>
            <w:tcW w:w="3600" w:type="dxa"/>
            <w:shd w:val="clear" w:color="auto" w:fill="auto"/>
          </w:tcPr>
          <w:p w14:paraId="673DBAA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gospodarczych drzewostanów nasiennych sosnowych</w:t>
            </w:r>
          </w:p>
        </w:tc>
        <w:tc>
          <w:tcPr>
            <w:tcW w:w="1200" w:type="dxa"/>
            <w:shd w:val="clear" w:color="auto" w:fill="auto"/>
          </w:tcPr>
          <w:p w14:paraId="462D99E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623B988E" w14:textId="77777777" w:rsidTr="00B12D98">
        <w:tc>
          <w:tcPr>
            <w:tcW w:w="800" w:type="dxa"/>
            <w:shd w:val="clear" w:color="auto" w:fill="auto"/>
          </w:tcPr>
          <w:p w14:paraId="6219155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339</w:t>
            </w:r>
          </w:p>
        </w:tc>
        <w:tc>
          <w:tcPr>
            <w:tcW w:w="1800" w:type="dxa"/>
            <w:shd w:val="clear" w:color="auto" w:fill="auto"/>
          </w:tcPr>
          <w:p w14:paraId="77544A5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N-ZSGDNŚW</w:t>
            </w:r>
          </w:p>
        </w:tc>
        <w:tc>
          <w:tcPr>
            <w:tcW w:w="1800" w:type="dxa"/>
            <w:shd w:val="clear" w:color="auto" w:fill="auto"/>
          </w:tcPr>
          <w:p w14:paraId="77B61F4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N-ZSGDNŚW</w:t>
            </w:r>
          </w:p>
        </w:tc>
        <w:tc>
          <w:tcPr>
            <w:tcW w:w="3600" w:type="dxa"/>
            <w:shd w:val="clear" w:color="auto" w:fill="auto"/>
          </w:tcPr>
          <w:p w14:paraId="20DC233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gospodarczych drzewostanów nasiennych świerkowych</w:t>
            </w:r>
          </w:p>
        </w:tc>
        <w:tc>
          <w:tcPr>
            <w:tcW w:w="1200" w:type="dxa"/>
            <w:shd w:val="clear" w:color="auto" w:fill="auto"/>
          </w:tcPr>
          <w:p w14:paraId="383EF4A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60AFF28E" w14:textId="77777777" w:rsidTr="00B12D98">
        <w:tc>
          <w:tcPr>
            <w:tcW w:w="800" w:type="dxa"/>
            <w:shd w:val="clear" w:color="auto" w:fill="auto"/>
          </w:tcPr>
          <w:p w14:paraId="2358782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340</w:t>
            </w:r>
          </w:p>
        </w:tc>
        <w:tc>
          <w:tcPr>
            <w:tcW w:w="1800" w:type="dxa"/>
            <w:shd w:val="clear" w:color="auto" w:fill="auto"/>
          </w:tcPr>
          <w:p w14:paraId="1406074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N-ZSGDNMD</w:t>
            </w:r>
          </w:p>
        </w:tc>
        <w:tc>
          <w:tcPr>
            <w:tcW w:w="1800" w:type="dxa"/>
            <w:shd w:val="clear" w:color="auto" w:fill="auto"/>
          </w:tcPr>
          <w:p w14:paraId="4650D3A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N-ZSGDNMD</w:t>
            </w:r>
          </w:p>
        </w:tc>
        <w:tc>
          <w:tcPr>
            <w:tcW w:w="3600" w:type="dxa"/>
            <w:shd w:val="clear" w:color="auto" w:fill="auto"/>
          </w:tcPr>
          <w:p w14:paraId="25D395D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drzewostanów nasiennych modrzewiowych</w:t>
            </w:r>
          </w:p>
        </w:tc>
        <w:tc>
          <w:tcPr>
            <w:tcW w:w="1200" w:type="dxa"/>
            <w:shd w:val="clear" w:color="auto" w:fill="auto"/>
          </w:tcPr>
          <w:p w14:paraId="412918F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7AF0DA2E" w14:textId="77777777" w:rsidTr="00B12D98">
        <w:tc>
          <w:tcPr>
            <w:tcW w:w="800" w:type="dxa"/>
            <w:shd w:val="clear" w:color="auto" w:fill="auto"/>
          </w:tcPr>
          <w:p w14:paraId="58F9133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341</w:t>
            </w:r>
          </w:p>
        </w:tc>
        <w:tc>
          <w:tcPr>
            <w:tcW w:w="1800" w:type="dxa"/>
            <w:shd w:val="clear" w:color="auto" w:fill="auto"/>
          </w:tcPr>
          <w:p w14:paraId="666318D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Verdana" w:hAnsi="Cambria" w:cs="Verdana"/>
                <w:kern w:val="2"/>
                <w:sz w:val="22"/>
                <w:szCs w:val="22"/>
                <w:lang w:eastAsia="zh-CN" w:bidi="hi-IN"/>
                <w14:ligatures w14:val="standardContextual"/>
              </w:rPr>
              <w:t xml:space="preserve"> N-ZSPLN</w:t>
            </w:r>
          </w:p>
        </w:tc>
        <w:tc>
          <w:tcPr>
            <w:tcW w:w="1800" w:type="dxa"/>
            <w:shd w:val="clear" w:color="auto" w:fill="auto"/>
          </w:tcPr>
          <w:p w14:paraId="02BC031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Verdana" w:hAnsi="Cambria" w:cs="Verdana"/>
                <w:kern w:val="2"/>
                <w:sz w:val="22"/>
                <w:szCs w:val="22"/>
                <w:lang w:eastAsia="zh-CN" w:bidi="hi-IN"/>
                <w14:ligatures w14:val="standardContextual"/>
              </w:rPr>
              <w:t xml:space="preserve"> N-ZSPLN</w:t>
            </w:r>
          </w:p>
        </w:tc>
        <w:tc>
          <w:tcPr>
            <w:tcW w:w="3600" w:type="dxa"/>
            <w:shd w:val="clear" w:color="auto" w:fill="auto"/>
          </w:tcPr>
          <w:p w14:paraId="01CF31D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Verdana" w:hAnsi="Cambria" w:cs="Verdana"/>
                <w:kern w:val="1"/>
                <w:sz w:val="22"/>
                <w:szCs w:val="22"/>
                <w:lang w:eastAsia="zh-CN" w:bidi="hi-IN"/>
                <w14:ligatures w14:val="standardContextual"/>
              </w:rPr>
              <w:t xml:space="preserve">Zbiór szyszek z plantacji nasiennych </w:t>
            </w:r>
          </w:p>
        </w:tc>
        <w:tc>
          <w:tcPr>
            <w:tcW w:w="1200" w:type="dxa"/>
            <w:shd w:val="clear" w:color="auto" w:fill="auto"/>
            <w:vAlign w:val="center"/>
          </w:tcPr>
          <w:p w14:paraId="04B6FC1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Verdana" w:hAnsi="Cambria" w:cs="Verdana"/>
                <w:kern w:val="1"/>
                <w:sz w:val="22"/>
                <w:szCs w:val="22"/>
                <w:lang w:eastAsia="zh-CN" w:bidi="hi-IN"/>
                <w14:ligatures w14:val="standardContextual"/>
              </w:rPr>
              <w:t>KG</w:t>
            </w:r>
          </w:p>
        </w:tc>
      </w:tr>
      <w:tr w:rsidR="00235149" w:rsidRPr="00235149" w14:paraId="065466A8" w14:textId="77777777" w:rsidTr="00B12D98">
        <w:tc>
          <w:tcPr>
            <w:tcW w:w="800" w:type="dxa"/>
            <w:shd w:val="clear" w:color="auto" w:fill="auto"/>
          </w:tcPr>
          <w:p w14:paraId="04EF104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342</w:t>
            </w:r>
          </w:p>
        </w:tc>
        <w:tc>
          <w:tcPr>
            <w:tcW w:w="1800" w:type="dxa"/>
            <w:shd w:val="clear" w:color="auto" w:fill="auto"/>
          </w:tcPr>
          <w:p w14:paraId="624F963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N-ZSGDNPO</w:t>
            </w:r>
          </w:p>
        </w:tc>
        <w:tc>
          <w:tcPr>
            <w:tcW w:w="1800" w:type="dxa"/>
            <w:shd w:val="clear" w:color="auto" w:fill="auto"/>
          </w:tcPr>
          <w:p w14:paraId="22424E1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N-ZSGDNPO</w:t>
            </w:r>
          </w:p>
        </w:tc>
        <w:tc>
          <w:tcPr>
            <w:tcW w:w="3600" w:type="dxa"/>
            <w:shd w:val="clear" w:color="auto" w:fill="auto"/>
          </w:tcPr>
          <w:p w14:paraId="64BB86B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pozostałych drzewostanów nasiennych</w:t>
            </w:r>
          </w:p>
        </w:tc>
        <w:tc>
          <w:tcPr>
            <w:tcW w:w="1200" w:type="dxa"/>
            <w:shd w:val="clear" w:color="auto" w:fill="auto"/>
          </w:tcPr>
          <w:p w14:paraId="092C5F6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bl>
    <w:p w14:paraId="6EF3010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7B7AC2F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2F95F60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zbiór szyszek z drzew ściętych na zrębach w drzewostanach nasiennych lub ściętych podczas cięć selekcyjnych w plantacjach nasiennych,</w:t>
      </w:r>
    </w:p>
    <w:p w14:paraId="270BB62C"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szyszki należy zbierać do worków i dostarczyć do magazynu ; zbierany materiał musi być czysty, bez gałązek i igieł.</w:t>
      </w:r>
    </w:p>
    <w:p w14:paraId="07586ABD"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66038357"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FD280AA"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odległość miejsca zbioru szyszek od magazynu zawarta jest w Tabeli parametrów,</w:t>
      </w:r>
    </w:p>
    <w:p w14:paraId="399ECE5A"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opis gatunków pozostałych drzewostanów nasiennych zawarty jest w Tabeli parametrów,</w:t>
      </w:r>
    </w:p>
    <w:p w14:paraId="1C5F2F4F"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worki zapewnia Zamawiający.</w:t>
      </w:r>
    </w:p>
    <w:p w14:paraId="0AA6B0A9"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37D3F765"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dokonanie weryfikacji prawidłowego ich wykonania z opisem czynności i zleceniem oraz poprzez zważenie zebranych szyszek.</w:t>
      </w:r>
    </w:p>
    <w:p w14:paraId="59C6B9C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ab/>
      </w:r>
      <w:r w:rsidRPr="00235149">
        <w:rPr>
          <w:rFonts w:ascii="Cambria" w:eastAsia="Aptos" w:hAnsi="Cambria"/>
          <w:kern w:val="2"/>
          <w:sz w:val="22"/>
          <w:szCs w:val="24"/>
          <w:lang w:eastAsia="en-US"/>
          <w14:ligatures w14:val="standardContextual"/>
        </w:rPr>
        <w:tab/>
        <w:t>(rozliczenie z dokładnością do 1 KG z zaokrągleniem w dół)</w:t>
      </w:r>
    </w:p>
    <w:p w14:paraId="37D1EA33"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0B12776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3009DEE4" w14:textId="77777777" w:rsidTr="00B12D98">
        <w:trPr>
          <w:trHeight w:val="600"/>
          <w:tblHeader/>
        </w:trPr>
        <w:tc>
          <w:tcPr>
            <w:tcW w:w="800" w:type="dxa"/>
            <w:shd w:val="clear" w:color="auto" w:fill="auto"/>
            <w:vAlign w:val="center"/>
          </w:tcPr>
          <w:p w14:paraId="5E7A7756"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1B4119C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2B87951B"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0B6FF92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61B6774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6D824F15" w14:textId="77777777" w:rsidTr="00B12D98">
        <w:tc>
          <w:tcPr>
            <w:tcW w:w="800" w:type="dxa"/>
            <w:shd w:val="clear" w:color="auto" w:fill="auto"/>
          </w:tcPr>
          <w:p w14:paraId="05B8A85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343</w:t>
            </w:r>
          </w:p>
        </w:tc>
        <w:tc>
          <w:tcPr>
            <w:tcW w:w="1800" w:type="dxa"/>
            <w:shd w:val="clear" w:color="auto" w:fill="auto"/>
          </w:tcPr>
          <w:p w14:paraId="181F17C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N-ZSDNSO</w:t>
            </w:r>
          </w:p>
        </w:tc>
        <w:tc>
          <w:tcPr>
            <w:tcW w:w="1800" w:type="dxa"/>
            <w:shd w:val="clear" w:color="auto" w:fill="auto"/>
          </w:tcPr>
          <w:p w14:paraId="7BE0F98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N-ZSDNSO</w:t>
            </w:r>
          </w:p>
        </w:tc>
        <w:tc>
          <w:tcPr>
            <w:tcW w:w="3600" w:type="dxa"/>
            <w:shd w:val="clear" w:color="auto" w:fill="auto"/>
          </w:tcPr>
          <w:p w14:paraId="00D172A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drzewostanów nasiennych sosnowych</w:t>
            </w:r>
          </w:p>
        </w:tc>
        <w:tc>
          <w:tcPr>
            <w:tcW w:w="1200" w:type="dxa"/>
            <w:shd w:val="clear" w:color="auto" w:fill="auto"/>
          </w:tcPr>
          <w:p w14:paraId="7E285CF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6A71AA1D" w14:textId="77777777" w:rsidTr="00B12D98">
        <w:tc>
          <w:tcPr>
            <w:tcW w:w="800" w:type="dxa"/>
            <w:shd w:val="clear" w:color="auto" w:fill="auto"/>
          </w:tcPr>
          <w:p w14:paraId="3B20D39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344</w:t>
            </w:r>
          </w:p>
        </w:tc>
        <w:tc>
          <w:tcPr>
            <w:tcW w:w="1800" w:type="dxa"/>
            <w:shd w:val="clear" w:color="auto" w:fill="auto"/>
          </w:tcPr>
          <w:p w14:paraId="7561FE2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N-ZSDNŚW</w:t>
            </w:r>
          </w:p>
        </w:tc>
        <w:tc>
          <w:tcPr>
            <w:tcW w:w="1800" w:type="dxa"/>
            <w:shd w:val="clear" w:color="auto" w:fill="auto"/>
          </w:tcPr>
          <w:p w14:paraId="4B60F8A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N-ZSDNŚW</w:t>
            </w:r>
          </w:p>
        </w:tc>
        <w:tc>
          <w:tcPr>
            <w:tcW w:w="3600" w:type="dxa"/>
            <w:shd w:val="clear" w:color="auto" w:fill="auto"/>
          </w:tcPr>
          <w:p w14:paraId="622F5B7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drzewostanów nasiennych świerkowych</w:t>
            </w:r>
          </w:p>
        </w:tc>
        <w:tc>
          <w:tcPr>
            <w:tcW w:w="1200" w:type="dxa"/>
            <w:shd w:val="clear" w:color="auto" w:fill="auto"/>
          </w:tcPr>
          <w:p w14:paraId="4DD473F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527C45EF" w14:textId="77777777" w:rsidTr="00B12D98">
        <w:tc>
          <w:tcPr>
            <w:tcW w:w="800" w:type="dxa"/>
            <w:shd w:val="clear" w:color="auto" w:fill="auto"/>
          </w:tcPr>
          <w:p w14:paraId="2597FD2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345</w:t>
            </w:r>
          </w:p>
        </w:tc>
        <w:tc>
          <w:tcPr>
            <w:tcW w:w="1800" w:type="dxa"/>
            <w:shd w:val="clear" w:color="auto" w:fill="auto"/>
          </w:tcPr>
          <w:p w14:paraId="52D7296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N-ZSDNMD</w:t>
            </w:r>
          </w:p>
        </w:tc>
        <w:tc>
          <w:tcPr>
            <w:tcW w:w="1800" w:type="dxa"/>
            <w:shd w:val="clear" w:color="auto" w:fill="auto"/>
          </w:tcPr>
          <w:p w14:paraId="235CB17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N-ZSDNMD</w:t>
            </w:r>
          </w:p>
        </w:tc>
        <w:tc>
          <w:tcPr>
            <w:tcW w:w="3600" w:type="dxa"/>
            <w:shd w:val="clear" w:color="auto" w:fill="auto"/>
          </w:tcPr>
          <w:p w14:paraId="3610A93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drzewostanów nasiennych modrzewiowych</w:t>
            </w:r>
          </w:p>
        </w:tc>
        <w:tc>
          <w:tcPr>
            <w:tcW w:w="1200" w:type="dxa"/>
            <w:shd w:val="clear" w:color="auto" w:fill="auto"/>
          </w:tcPr>
          <w:p w14:paraId="3837DF3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5251BACF" w14:textId="77777777" w:rsidTr="00B12D98">
        <w:tc>
          <w:tcPr>
            <w:tcW w:w="800" w:type="dxa"/>
            <w:shd w:val="clear" w:color="auto" w:fill="auto"/>
          </w:tcPr>
          <w:p w14:paraId="0493B7B2"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346</w:t>
            </w:r>
          </w:p>
        </w:tc>
        <w:tc>
          <w:tcPr>
            <w:tcW w:w="1800" w:type="dxa"/>
            <w:shd w:val="clear" w:color="auto" w:fill="auto"/>
          </w:tcPr>
          <w:p w14:paraId="31FAE14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N-ZSDNJD</w:t>
            </w:r>
          </w:p>
        </w:tc>
        <w:tc>
          <w:tcPr>
            <w:tcW w:w="1800" w:type="dxa"/>
            <w:shd w:val="clear" w:color="auto" w:fill="auto"/>
          </w:tcPr>
          <w:p w14:paraId="00A17B2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N-ZSDNJD</w:t>
            </w:r>
          </w:p>
        </w:tc>
        <w:tc>
          <w:tcPr>
            <w:tcW w:w="3600" w:type="dxa"/>
            <w:shd w:val="clear" w:color="auto" w:fill="auto"/>
          </w:tcPr>
          <w:p w14:paraId="4DFE1B2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drzewostanów nasiennych jodłowych</w:t>
            </w:r>
          </w:p>
        </w:tc>
        <w:tc>
          <w:tcPr>
            <w:tcW w:w="1200" w:type="dxa"/>
            <w:shd w:val="clear" w:color="auto" w:fill="auto"/>
          </w:tcPr>
          <w:p w14:paraId="286553E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71C3B2BC" w14:textId="77777777" w:rsidTr="00B12D98">
        <w:tc>
          <w:tcPr>
            <w:tcW w:w="800" w:type="dxa"/>
            <w:shd w:val="clear" w:color="auto" w:fill="auto"/>
          </w:tcPr>
          <w:p w14:paraId="24787FE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347</w:t>
            </w:r>
          </w:p>
        </w:tc>
        <w:tc>
          <w:tcPr>
            <w:tcW w:w="1800" w:type="dxa"/>
            <w:shd w:val="clear" w:color="auto" w:fill="auto"/>
          </w:tcPr>
          <w:p w14:paraId="3DCE84B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N-ZSDMSO</w:t>
            </w:r>
          </w:p>
        </w:tc>
        <w:tc>
          <w:tcPr>
            <w:tcW w:w="1800" w:type="dxa"/>
            <w:shd w:val="clear" w:color="auto" w:fill="auto"/>
          </w:tcPr>
          <w:p w14:paraId="36C5961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N-ZSDMSO</w:t>
            </w:r>
          </w:p>
        </w:tc>
        <w:tc>
          <w:tcPr>
            <w:tcW w:w="3600" w:type="dxa"/>
            <w:shd w:val="clear" w:color="auto" w:fill="auto"/>
          </w:tcPr>
          <w:p w14:paraId="551B48F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drzew matecznych sosnowych</w:t>
            </w:r>
          </w:p>
        </w:tc>
        <w:tc>
          <w:tcPr>
            <w:tcW w:w="1200" w:type="dxa"/>
            <w:shd w:val="clear" w:color="auto" w:fill="auto"/>
          </w:tcPr>
          <w:p w14:paraId="12CA30E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2075D430" w14:textId="77777777" w:rsidTr="00B12D98">
        <w:tc>
          <w:tcPr>
            <w:tcW w:w="800" w:type="dxa"/>
            <w:shd w:val="clear" w:color="auto" w:fill="auto"/>
          </w:tcPr>
          <w:p w14:paraId="7BACD0C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348</w:t>
            </w:r>
          </w:p>
        </w:tc>
        <w:tc>
          <w:tcPr>
            <w:tcW w:w="1800" w:type="dxa"/>
            <w:shd w:val="clear" w:color="auto" w:fill="auto"/>
          </w:tcPr>
          <w:p w14:paraId="2FD3481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N-ZSDMŚW</w:t>
            </w:r>
          </w:p>
        </w:tc>
        <w:tc>
          <w:tcPr>
            <w:tcW w:w="1800" w:type="dxa"/>
            <w:shd w:val="clear" w:color="auto" w:fill="auto"/>
          </w:tcPr>
          <w:p w14:paraId="5780E7A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N-ZSDMŚW</w:t>
            </w:r>
          </w:p>
        </w:tc>
        <w:tc>
          <w:tcPr>
            <w:tcW w:w="3600" w:type="dxa"/>
            <w:shd w:val="clear" w:color="auto" w:fill="auto"/>
          </w:tcPr>
          <w:p w14:paraId="0742E67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drzew matecznych świerkowych</w:t>
            </w:r>
          </w:p>
        </w:tc>
        <w:tc>
          <w:tcPr>
            <w:tcW w:w="1200" w:type="dxa"/>
            <w:shd w:val="clear" w:color="auto" w:fill="auto"/>
          </w:tcPr>
          <w:p w14:paraId="2C8FB74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44415538" w14:textId="77777777" w:rsidTr="00B12D98">
        <w:tc>
          <w:tcPr>
            <w:tcW w:w="800" w:type="dxa"/>
            <w:shd w:val="clear" w:color="auto" w:fill="auto"/>
          </w:tcPr>
          <w:p w14:paraId="635A094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349</w:t>
            </w:r>
          </w:p>
        </w:tc>
        <w:tc>
          <w:tcPr>
            <w:tcW w:w="1800" w:type="dxa"/>
            <w:shd w:val="clear" w:color="auto" w:fill="auto"/>
          </w:tcPr>
          <w:p w14:paraId="1022F2D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N-ZSDMMD</w:t>
            </w:r>
          </w:p>
        </w:tc>
        <w:tc>
          <w:tcPr>
            <w:tcW w:w="1800" w:type="dxa"/>
            <w:shd w:val="clear" w:color="auto" w:fill="auto"/>
          </w:tcPr>
          <w:p w14:paraId="27C9DF5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N-ZSDMMD</w:t>
            </w:r>
          </w:p>
        </w:tc>
        <w:tc>
          <w:tcPr>
            <w:tcW w:w="3600" w:type="dxa"/>
            <w:shd w:val="clear" w:color="auto" w:fill="auto"/>
          </w:tcPr>
          <w:p w14:paraId="068AEFC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drzew matecznych modrzewiowych</w:t>
            </w:r>
          </w:p>
        </w:tc>
        <w:tc>
          <w:tcPr>
            <w:tcW w:w="1200" w:type="dxa"/>
            <w:shd w:val="clear" w:color="auto" w:fill="auto"/>
          </w:tcPr>
          <w:p w14:paraId="1B1D0B2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4DCD743B" w14:textId="77777777" w:rsidTr="00B12D98">
        <w:tc>
          <w:tcPr>
            <w:tcW w:w="800" w:type="dxa"/>
            <w:shd w:val="clear" w:color="auto" w:fill="auto"/>
          </w:tcPr>
          <w:p w14:paraId="196F29D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350</w:t>
            </w:r>
          </w:p>
        </w:tc>
        <w:tc>
          <w:tcPr>
            <w:tcW w:w="1800" w:type="dxa"/>
            <w:shd w:val="clear" w:color="auto" w:fill="auto"/>
          </w:tcPr>
          <w:p w14:paraId="58A44D6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N-ZSDMJD</w:t>
            </w:r>
          </w:p>
        </w:tc>
        <w:tc>
          <w:tcPr>
            <w:tcW w:w="1800" w:type="dxa"/>
            <w:shd w:val="clear" w:color="auto" w:fill="auto"/>
          </w:tcPr>
          <w:p w14:paraId="3239784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N-ZSDMJD</w:t>
            </w:r>
          </w:p>
        </w:tc>
        <w:tc>
          <w:tcPr>
            <w:tcW w:w="3600" w:type="dxa"/>
            <w:shd w:val="clear" w:color="auto" w:fill="auto"/>
          </w:tcPr>
          <w:p w14:paraId="61C70C4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drzew matecznych jodłowych</w:t>
            </w:r>
          </w:p>
        </w:tc>
        <w:tc>
          <w:tcPr>
            <w:tcW w:w="1200" w:type="dxa"/>
            <w:shd w:val="clear" w:color="auto" w:fill="auto"/>
          </w:tcPr>
          <w:p w14:paraId="2C30237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53C2E716" w14:textId="77777777" w:rsidTr="00B12D98">
        <w:tc>
          <w:tcPr>
            <w:tcW w:w="800" w:type="dxa"/>
            <w:shd w:val="clear" w:color="auto" w:fill="auto"/>
          </w:tcPr>
          <w:p w14:paraId="5DF0D9C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351</w:t>
            </w:r>
          </w:p>
        </w:tc>
        <w:tc>
          <w:tcPr>
            <w:tcW w:w="1800" w:type="dxa"/>
            <w:shd w:val="clear" w:color="auto" w:fill="auto"/>
          </w:tcPr>
          <w:p w14:paraId="7BDF285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N-ZSPNSO</w:t>
            </w:r>
          </w:p>
        </w:tc>
        <w:tc>
          <w:tcPr>
            <w:tcW w:w="1800" w:type="dxa"/>
            <w:shd w:val="clear" w:color="auto" w:fill="auto"/>
          </w:tcPr>
          <w:p w14:paraId="3B1B804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N-ZSPNSO</w:t>
            </w:r>
          </w:p>
        </w:tc>
        <w:tc>
          <w:tcPr>
            <w:tcW w:w="3600" w:type="dxa"/>
            <w:shd w:val="clear" w:color="auto" w:fill="auto"/>
          </w:tcPr>
          <w:p w14:paraId="2914E23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plantacji nasiennych sosnowych</w:t>
            </w:r>
          </w:p>
        </w:tc>
        <w:tc>
          <w:tcPr>
            <w:tcW w:w="1200" w:type="dxa"/>
            <w:shd w:val="clear" w:color="auto" w:fill="auto"/>
          </w:tcPr>
          <w:p w14:paraId="2136F0D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740CBD80" w14:textId="77777777" w:rsidTr="00B12D98">
        <w:tc>
          <w:tcPr>
            <w:tcW w:w="800" w:type="dxa"/>
            <w:shd w:val="clear" w:color="auto" w:fill="auto"/>
          </w:tcPr>
          <w:p w14:paraId="7728158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352</w:t>
            </w:r>
          </w:p>
        </w:tc>
        <w:tc>
          <w:tcPr>
            <w:tcW w:w="1800" w:type="dxa"/>
            <w:shd w:val="clear" w:color="auto" w:fill="auto"/>
          </w:tcPr>
          <w:p w14:paraId="57CFA4E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N-ZSPNŚW</w:t>
            </w:r>
          </w:p>
        </w:tc>
        <w:tc>
          <w:tcPr>
            <w:tcW w:w="1800" w:type="dxa"/>
            <w:shd w:val="clear" w:color="auto" w:fill="auto"/>
          </w:tcPr>
          <w:p w14:paraId="53F6144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N-ZSPNŚW</w:t>
            </w:r>
          </w:p>
        </w:tc>
        <w:tc>
          <w:tcPr>
            <w:tcW w:w="3600" w:type="dxa"/>
            <w:shd w:val="clear" w:color="auto" w:fill="auto"/>
          </w:tcPr>
          <w:p w14:paraId="2275946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plantacji nasiennych świerkowych</w:t>
            </w:r>
          </w:p>
        </w:tc>
        <w:tc>
          <w:tcPr>
            <w:tcW w:w="1200" w:type="dxa"/>
            <w:shd w:val="clear" w:color="auto" w:fill="auto"/>
          </w:tcPr>
          <w:p w14:paraId="13CB29B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4795281E" w14:textId="77777777" w:rsidTr="00B12D98">
        <w:tc>
          <w:tcPr>
            <w:tcW w:w="800" w:type="dxa"/>
            <w:shd w:val="clear" w:color="auto" w:fill="auto"/>
          </w:tcPr>
          <w:p w14:paraId="27CEDE2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353</w:t>
            </w:r>
          </w:p>
        </w:tc>
        <w:tc>
          <w:tcPr>
            <w:tcW w:w="1800" w:type="dxa"/>
            <w:shd w:val="clear" w:color="auto" w:fill="auto"/>
          </w:tcPr>
          <w:p w14:paraId="462D1B0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N-ZSPNMD</w:t>
            </w:r>
          </w:p>
        </w:tc>
        <w:tc>
          <w:tcPr>
            <w:tcW w:w="1800" w:type="dxa"/>
            <w:shd w:val="clear" w:color="auto" w:fill="auto"/>
          </w:tcPr>
          <w:p w14:paraId="4B723FA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N-ZSPNMD</w:t>
            </w:r>
          </w:p>
        </w:tc>
        <w:tc>
          <w:tcPr>
            <w:tcW w:w="3600" w:type="dxa"/>
            <w:shd w:val="clear" w:color="auto" w:fill="auto"/>
          </w:tcPr>
          <w:p w14:paraId="79016D7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plantacji nasiennych modrzewiowych</w:t>
            </w:r>
          </w:p>
        </w:tc>
        <w:tc>
          <w:tcPr>
            <w:tcW w:w="1200" w:type="dxa"/>
            <w:shd w:val="clear" w:color="auto" w:fill="auto"/>
          </w:tcPr>
          <w:p w14:paraId="46D07E9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2FDAC6F8" w14:textId="77777777" w:rsidTr="00B12D98">
        <w:tc>
          <w:tcPr>
            <w:tcW w:w="800" w:type="dxa"/>
            <w:shd w:val="clear" w:color="auto" w:fill="auto"/>
          </w:tcPr>
          <w:p w14:paraId="4030E8C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354</w:t>
            </w:r>
          </w:p>
        </w:tc>
        <w:tc>
          <w:tcPr>
            <w:tcW w:w="1800" w:type="dxa"/>
            <w:shd w:val="clear" w:color="auto" w:fill="auto"/>
          </w:tcPr>
          <w:p w14:paraId="2F5E167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N-ZSPNJD</w:t>
            </w:r>
          </w:p>
        </w:tc>
        <w:tc>
          <w:tcPr>
            <w:tcW w:w="1800" w:type="dxa"/>
            <w:shd w:val="clear" w:color="auto" w:fill="auto"/>
          </w:tcPr>
          <w:p w14:paraId="4791CC9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N-ZSPNJD</w:t>
            </w:r>
          </w:p>
        </w:tc>
        <w:tc>
          <w:tcPr>
            <w:tcW w:w="3600" w:type="dxa"/>
            <w:shd w:val="clear" w:color="auto" w:fill="auto"/>
          </w:tcPr>
          <w:p w14:paraId="3F61CCF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plantacji nasiennych jodłowych</w:t>
            </w:r>
          </w:p>
        </w:tc>
        <w:tc>
          <w:tcPr>
            <w:tcW w:w="1200" w:type="dxa"/>
            <w:shd w:val="clear" w:color="auto" w:fill="auto"/>
          </w:tcPr>
          <w:p w14:paraId="2601D87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3E7F92D1" w14:textId="77777777" w:rsidTr="00B12D98">
        <w:tc>
          <w:tcPr>
            <w:tcW w:w="800" w:type="dxa"/>
            <w:shd w:val="clear" w:color="auto" w:fill="auto"/>
          </w:tcPr>
          <w:p w14:paraId="770FDB3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355</w:t>
            </w:r>
          </w:p>
        </w:tc>
        <w:tc>
          <w:tcPr>
            <w:tcW w:w="1800" w:type="dxa"/>
            <w:shd w:val="clear" w:color="auto" w:fill="auto"/>
          </w:tcPr>
          <w:p w14:paraId="365A36A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N-ZSPUNSO</w:t>
            </w:r>
          </w:p>
        </w:tc>
        <w:tc>
          <w:tcPr>
            <w:tcW w:w="1800" w:type="dxa"/>
            <w:shd w:val="clear" w:color="auto" w:fill="auto"/>
          </w:tcPr>
          <w:p w14:paraId="3DF09FB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N-ZSPUNSO</w:t>
            </w:r>
          </w:p>
        </w:tc>
        <w:tc>
          <w:tcPr>
            <w:tcW w:w="3600" w:type="dxa"/>
            <w:shd w:val="clear" w:color="auto" w:fill="auto"/>
          </w:tcPr>
          <w:p w14:paraId="532C9FB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plantacyjnej uprawy nasiennej sosnowej</w:t>
            </w:r>
          </w:p>
        </w:tc>
        <w:tc>
          <w:tcPr>
            <w:tcW w:w="1200" w:type="dxa"/>
            <w:shd w:val="clear" w:color="auto" w:fill="auto"/>
          </w:tcPr>
          <w:p w14:paraId="71F77CE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1069653D" w14:textId="77777777" w:rsidTr="00B12D98">
        <w:tc>
          <w:tcPr>
            <w:tcW w:w="800" w:type="dxa"/>
            <w:shd w:val="clear" w:color="auto" w:fill="auto"/>
          </w:tcPr>
          <w:p w14:paraId="3F30412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356</w:t>
            </w:r>
          </w:p>
        </w:tc>
        <w:tc>
          <w:tcPr>
            <w:tcW w:w="1800" w:type="dxa"/>
            <w:shd w:val="clear" w:color="auto" w:fill="auto"/>
          </w:tcPr>
          <w:p w14:paraId="39405E38"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N-ZSPUNŚW</w:t>
            </w:r>
          </w:p>
        </w:tc>
        <w:tc>
          <w:tcPr>
            <w:tcW w:w="1800" w:type="dxa"/>
            <w:shd w:val="clear" w:color="auto" w:fill="auto"/>
          </w:tcPr>
          <w:p w14:paraId="756B572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N-ZSPUNŚW</w:t>
            </w:r>
          </w:p>
        </w:tc>
        <w:tc>
          <w:tcPr>
            <w:tcW w:w="3600" w:type="dxa"/>
            <w:shd w:val="clear" w:color="auto" w:fill="auto"/>
          </w:tcPr>
          <w:p w14:paraId="31FB074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plantacyjnej uprawy nasiennej świerkowej</w:t>
            </w:r>
          </w:p>
        </w:tc>
        <w:tc>
          <w:tcPr>
            <w:tcW w:w="1200" w:type="dxa"/>
            <w:shd w:val="clear" w:color="auto" w:fill="auto"/>
          </w:tcPr>
          <w:p w14:paraId="0651EFCE"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4FEA2CE7" w14:textId="77777777" w:rsidTr="00B12D98">
        <w:tc>
          <w:tcPr>
            <w:tcW w:w="800" w:type="dxa"/>
            <w:shd w:val="clear" w:color="auto" w:fill="auto"/>
          </w:tcPr>
          <w:p w14:paraId="365D9FD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357</w:t>
            </w:r>
          </w:p>
        </w:tc>
        <w:tc>
          <w:tcPr>
            <w:tcW w:w="1800" w:type="dxa"/>
            <w:shd w:val="clear" w:color="auto" w:fill="auto"/>
          </w:tcPr>
          <w:p w14:paraId="40CABEC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N-ZSPUNMD</w:t>
            </w:r>
          </w:p>
        </w:tc>
        <w:tc>
          <w:tcPr>
            <w:tcW w:w="1800" w:type="dxa"/>
            <w:shd w:val="clear" w:color="auto" w:fill="auto"/>
          </w:tcPr>
          <w:p w14:paraId="3D0665F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N-ZSPUNMD</w:t>
            </w:r>
          </w:p>
        </w:tc>
        <w:tc>
          <w:tcPr>
            <w:tcW w:w="3600" w:type="dxa"/>
            <w:shd w:val="clear" w:color="auto" w:fill="auto"/>
          </w:tcPr>
          <w:p w14:paraId="39825DA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plantacyjnej uprawy nasiennej modrzewiowej</w:t>
            </w:r>
          </w:p>
        </w:tc>
        <w:tc>
          <w:tcPr>
            <w:tcW w:w="1200" w:type="dxa"/>
            <w:shd w:val="clear" w:color="auto" w:fill="auto"/>
          </w:tcPr>
          <w:p w14:paraId="594F3D2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4983DE27" w14:textId="77777777" w:rsidTr="00B12D98">
        <w:tc>
          <w:tcPr>
            <w:tcW w:w="800" w:type="dxa"/>
            <w:shd w:val="clear" w:color="auto" w:fill="auto"/>
          </w:tcPr>
          <w:p w14:paraId="65C9800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358</w:t>
            </w:r>
          </w:p>
        </w:tc>
        <w:tc>
          <w:tcPr>
            <w:tcW w:w="1800" w:type="dxa"/>
            <w:shd w:val="clear" w:color="auto" w:fill="auto"/>
          </w:tcPr>
          <w:p w14:paraId="7E4215E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N-ZSPUNJD</w:t>
            </w:r>
          </w:p>
        </w:tc>
        <w:tc>
          <w:tcPr>
            <w:tcW w:w="1800" w:type="dxa"/>
            <w:shd w:val="clear" w:color="auto" w:fill="auto"/>
          </w:tcPr>
          <w:p w14:paraId="4850804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N-ZSPUNJD</w:t>
            </w:r>
          </w:p>
        </w:tc>
        <w:tc>
          <w:tcPr>
            <w:tcW w:w="3600" w:type="dxa"/>
            <w:shd w:val="clear" w:color="auto" w:fill="auto"/>
          </w:tcPr>
          <w:p w14:paraId="53556FB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 plantacyjnej uprawy nasiennej jodłowej</w:t>
            </w:r>
          </w:p>
        </w:tc>
        <w:tc>
          <w:tcPr>
            <w:tcW w:w="1200" w:type="dxa"/>
            <w:shd w:val="clear" w:color="auto" w:fill="auto"/>
          </w:tcPr>
          <w:p w14:paraId="0FABB67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7125D25E" w14:textId="77777777" w:rsidTr="00B12D98">
        <w:tc>
          <w:tcPr>
            <w:tcW w:w="800" w:type="dxa"/>
            <w:shd w:val="clear" w:color="auto" w:fill="auto"/>
          </w:tcPr>
          <w:p w14:paraId="62EE5FB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359</w:t>
            </w:r>
          </w:p>
        </w:tc>
        <w:tc>
          <w:tcPr>
            <w:tcW w:w="1800" w:type="dxa"/>
            <w:shd w:val="clear" w:color="auto" w:fill="auto"/>
          </w:tcPr>
          <w:p w14:paraId="6DDB291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ZB-OCENA</w:t>
            </w:r>
          </w:p>
        </w:tc>
        <w:tc>
          <w:tcPr>
            <w:tcW w:w="1800" w:type="dxa"/>
            <w:shd w:val="clear" w:color="auto" w:fill="auto"/>
          </w:tcPr>
          <w:p w14:paraId="0BC3BB3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ZB-OCENA</w:t>
            </w:r>
          </w:p>
        </w:tc>
        <w:tc>
          <w:tcPr>
            <w:tcW w:w="3600" w:type="dxa"/>
            <w:shd w:val="clear" w:color="auto" w:fill="auto"/>
          </w:tcPr>
          <w:p w14:paraId="6EF0C88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Prognostyczny zbiór szyszek z drzew stojących</w:t>
            </w:r>
          </w:p>
        </w:tc>
        <w:tc>
          <w:tcPr>
            <w:tcW w:w="1200" w:type="dxa"/>
            <w:shd w:val="clear" w:color="auto" w:fill="auto"/>
          </w:tcPr>
          <w:p w14:paraId="26499D5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SZT</w:t>
            </w:r>
          </w:p>
        </w:tc>
      </w:tr>
    </w:tbl>
    <w:p w14:paraId="5304501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67816A94"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6AE2A30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szyszek ze wskazanych drzew stojących przy użyciu wysięgnika, drabinek, ciągnika z platformą lub innych urządzeń specjalistycznych.</w:t>
      </w:r>
    </w:p>
    <w:p w14:paraId="13944524"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szyszki należy zbierać do worków i dostarczyć do magazynu; zbierany materiał musi być czysty, bez gałązek i igieł.</w:t>
      </w:r>
    </w:p>
    <w:p w14:paraId="3A2D3F95"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74ED183C"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 xml:space="preserve">osoby wykonujące zbiór muszą posiadać odpowiednie badania lekarskie oraz stosowne uprawnienia. </w:t>
      </w:r>
    </w:p>
    <w:p w14:paraId="46C79F39"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7334170F"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odległość miejsca zbioru szyszek od magazynu zawarta jest w Tabeli parametrów,</w:t>
      </w:r>
    </w:p>
    <w:p w14:paraId="306593FC"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worki zapewnia Zamawiający.</w:t>
      </w:r>
    </w:p>
    <w:p w14:paraId="43EAF60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7EC3478"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lastRenderedPageBreak/>
        <w:t>Procedura odbioru:</w:t>
      </w:r>
    </w:p>
    <w:p w14:paraId="2BA5AA99"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prac, gdzie jednostką przeliczeniową jest kilogram [KG] odbiór prac nastąpi poprzez dokonanie weryfikacji prawidłowego ich wykonania z opisem czynności i zleceniem oraz poprzez zważenie zebranych szyszek.</w:t>
      </w:r>
    </w:p>
    <w:p w14:paraId="0D8E829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KG z zaokrągleniem w dół)</w:t>
      </w:r>
    </w:p>
    <w:p w14:paraId="2F3531AD"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dla prac, gdzie jednostką przeliczeniową jest sztuka [SZT] odbiór prac nastąpi poprzez dokonanie weryfikacji zgodności wykonania zbioru, co do zakresu oraz jakości. Ilość drzew zostanie ustalona poprzez ich policzenie posztucznie.</w:t>
      </w:r>
    </w:p>
    <w:p w14:paraId="26BF8A9F"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1 sztuki)</w:t>
      </w:r>
    </w:p>
    <w:p w14:paraId="1D35C843"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350654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18DD00E0" w14:textId="77777777" w:rsidTr="00B12D98">
        <w:trPr>
          <w:trHeight w:val="600"/>
          <w:tblHeader/>
        </w:trPr>
        <w:tc>
          <w:tcPr>
            <w:tcW w:w="800" w:type="dxa"/>
            <w:shd w:val="clear" w:color="auto" w:fill="auto"/>
            <w:vAlign w:val="center"/>
          </w:tcPr>
          <w:p w14:paraId="2E4AB581"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0321E5B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46774F4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6A28A1BE"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33D1F627"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0461E973" w14:textId="77777777" w:rsidTr="00B12D98">
        <w:tc>
          <w:tcPr>
            <w:tcW w:w="800" w:type="dxa"/>
            <w:shd w:val="clear" w:color="auto" w:fill="auto"/>
          </w:tcPr>
          <w:p w14:paraId="7177488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360</w:t>
            </w:r>
          </w:p>
        </w:tc>
        <w:tc>
          <w:tcPr>
            <w:tcW w:w="1800" w:type="dxa"/>
            <w:shd w:val="clear" w:color="auto" w:fill="auto"/>
          </w:tcPr>
          <w:p w14:paraId="08260A8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ZB-NASDB</w:t>
            </w:r>
          </w:p>
        </w:tc>
        <w:tc>
          <w:tcPr>
            <w:tcW w:w="1800" w:type="dxa"/>
            <w:shd w:val="clear" w:color="auto" w:fill="auto"/>
          </w:tcPr>
          <w:p w14:paraId="366ED2C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ZB-NASDB</w:t>
            </w:r>
          </w:p>
        </w:tc>
        <w:tc>
          <w:tcPr>
            <w:tcW w:w="3600" w:type="dxa"/>
            <w:shd w:val="clear" w:color="auto" w:fill="auto"/>
          </w:tcPr>
          <w:p w14:paraId="54981DA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nasion dęba</w:t>
            </w:r>
          </w:p>
        </w:tc>
        <w:tc>
          <w:tcPr>
            <w:tcW w:w="1200" w:type="dxa"/>
            <w:shd w:val="clear" w:color="auto" w:fill="auto"/>
          </w:tcPr>
          <w:p w14:paraId="6AB6DDA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5FA55BC5" w14:textId="77777777" w:rsidTr="00B12D98">
        <w:tc>
          <w:tcPr>
            <w:tcW w:w="800" w:type="dxa"/>
            <w:shd w:val="clear" w:color="auto" w:fill="auto"/>
          </w:tcPr>
          <w:p w14:paraId="3B45807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361</w:t>
            </w:r>
          </w:p>
        </w:tc>
        <w:tc>
          <w:tcPr>
            <w:tcW w:w="1800" w:type="dxa"/>
            <w:shd w:val="clear" w:color="auto" w:fill="auto"/>
          </w:tcPr>
          <w:p w14:paraId="745E756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ZB-NASBK</w:t>
            </w:r>
          </w:p>
        </w:tc>
        <w:tc>
          <w:tcPr>
            <w:tcW w:w="1800" w:type="dxa"/>
            <w:shd w:val="clear" w:color="auto" w:fill="auto"/>
          </w:tcPr>
          <w:p w14:paraId="66CBBDC6"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ZB-NASBK</w:t>
            </w:r>
          </w:p>
        </w:tc>
        <w:tc>
          <w:tcPr>
            <w:tcW w:w="3600" w:type="dxa"/>
            <w:shd w:val="clear" w:color="auto" w:fill="auto"/>
          </w:tcPr>
          <w:p w14:paraId="313C336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nasion buka</w:t>
            </w:r>
          </w:p>
        </w:tc>
        <w:tc>
          <w:tcPr>
            <w:tcW w:w="1200" w:type="dxa"/>
            <w:shd w:val="clear" w:color="auto" w:fill="auto"/>
          </w:tcPr>
          <w:p w14:paraId="6D8D453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78BD50C3" w14:textId="77777777" w:rsidTr="00B12D98">
        <w:tc>
          <w:tcPr>
            <w:tcW w:w="800" w:type="dxa"/>
            <w:shd w:val="clear" w:color="auto" w:fill="auto"/>
          </w:tcPr>
          <w:p w14:paraId="65BE7A1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362</w:t>
            </w:r>
          </w:p>
        </w:tc>
        <w:tc>
          <w:tcPr>
            <w:tcW w:w="1800" w:type="dxa"/>
            <w:shd w:val="clear" w:color="auto" w:fill="auto"/>
          </w:tcPr>
          <w:p w14:paraId="575EC94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ZB-NASBRZ</w:t>
            </w:r>
          </w:p>
        </w:tc>
        <w:tc>
          <w:tcPr>
            <w:tcW w:w="1800" w:type="dxa"/>
            <w:shd w:val="clear" w:color="auto" w:fill="auto"/>
          </w:tcPr>
          <w:p w14:paraId="6A5C8B7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ZB-NASBRZ</w:t>
            </w:r>
          </w:p>
        </w:tc>
        <w:tc>
          <w:tcPr>
            <w:tcW w:w="3600" w:type="dxa"/>
            <w:shd w:val="clear" w:color="auto" w:fill="auto"/>
          </w:tcPr>
          <w:p w14:paraId="7B5F834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nasion brzozy</w:t>
            </w:r>
          </w:p>
        </w:tc>
        <w:tc>
          <w:tcPr>
            <w:tcW w:w="1200" w:type="dxa"/>
            <w:shd w:val="clear" w:color="auto" w:fill="auto"/>
          </w:tcPr>
          <w:p w14:paraId="1A3B872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1F86B06C" w14:textId="77777777" w:rsidTr="00B12D98">
        <w:tc>
          <w:tcPr>
            <w:tcW w:w="800" w:type="dxa"/>
            <w:shd w:val="clear" w:color="auto" w:fill="auto"/>
          </w:tcPr>
          <w:p w14:paraId="11D0485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363</w:t>
            </w:r>
          </w:p>
        </w:tc>
        <w:tc>
          <w:tcPr>
            <w:tcW w:w="1800" w:type="dxa"/>
            <w:shd w:val="clear" w:color="auto" w:fill="auto"/>
          </w:tcPr>
          <w:p w14:paraId="7E751DF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ZB-NASLP</w:t>
            </w:r>
          </w:p>
        </w:tc>
        <w:tc>
          <w:tcPr>
            <w:tcW w:w="1800" w:type="dxa"/>
            <w:shd w:val="clear" w:color="auto" w:fill="auto"/>
          </w:tcPr>
          <w:p w14:paraId="6E0C0C3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ZB-NASLP</w:t>
            </w:r>
          </w:p>
        </w:tc>
        <w:tc>
          <w:tcPr>
            <w:tcW w:w="3600" w:type="dxa"/>
            <w:shd w:val="clear" w:color="auto" w:fill="auto"/>
          </w:tcPr>
          <w:p w14:paraId="5F3E42E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nasion lipy</w:t>
            </w:r>
          </w:p>
        </w:tc>
        <w:tc>
          <w:tcPr>
            <w:tcW w:w="1200" w:type="dxa"/>
            <w:shd w:val="clear" w:color="auto" w:fill="auto"/>
          </w:tcPr>
          <w:p w14:paraId="729A2B9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4649176E" w14:textId="77777777" w:rsidTr="00B12D98">
        <w:tc>
          <w:tcPr>
            <w:tcW w:w="800" w:type="dxa"/>
            <w:shd w:val="clear" w:color="auto" w:fill="auto"/>
          </w:tcPr>
          <w:p w14:paraId="0D2AE93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364</w:t>
            </w:r>
          </w:p>
        </w:tc>
        <w:tc>
          <w:tcPr>
            <w:tcW w:w="1800" w:type="dxa"/>
            <w:shd w:val="clear" w:color="auto" w:fill="auto"/>
          </w:tcPr>
          <w:p w14:paraId="4240BAFE"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ZB-NASGB</w:t>
            </w:r>
          </w:p>
        </w:tc>
        <w:tc>
          <w:tcPr>
            <w:tcW w:w="1800" w:type="dxa"/>
            <w:shd w:val="clear" w:color="auto" w:fill="auto"/>
          </w:tcPr>
          <w:p w14:paraId="485272F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ZB-NASGB</w:t>
            </w:r>
          </w:p>
        </w:tc>
        <w:tc>
          <w:tcPr>
            <w:tcW w:w="3600" w:type="dxa"/>
            <w:shd w:val="clear" w:color="auto" w:fill="auto"/>
          </w:tcPr>
          <w:p w14:paraId="1E1185F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nasion graba</w:t>
            </w:r>
          </w:p>
        </w:tc>
        <w:tc>
          <w:tcPr>
            <w:tcW w:w="1200" w:type="dxa"/>
            <w:shd w:val="clear" w:color="auto" w:fill="auto"/>
          </w:tcPr>
          <w:p w14:paraId="214DF1F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4155B4D6" w14:textId="77777777" w:rsidTr="00B12D98">
        <w:tc>
          <w:tcPr>
            <w:tcW w:w="800" w:type="dxa"/>
            <w:shd w:val="clear" w:color="auto" w:fill="auto"/>
          </w:tcPr>
          <w:p w14:paraId="7D14AA5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365</w:t>
            </w:r>
          </w:p>
        </w:tc>
        <w:tc>
          <w:tcPr>
            <w:tcW w:w="1800" w:type="dxa"/>
            <w:shd w:val="clear" w:color="auto" w:fill="auto"/>
          </w:tcPr>
          <w:p w14:paraId="1CD8454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ZB-NASWZ</w:t>
            </w:r>
          </w:p>
        </w:tc>
        <w:tc>
          <w:tcPr>
            <w:tcW w:w="1800" w:type="dxa"/>
            <w:shd w:val="clear" w:color="auto" w:fill="auto"/>
          </w:tcPr>
          <w:p w14:paraId="2FE6243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ZB-NASWZ</w:t>
            </w:r>
          </w:p>
        </w:tc>
        <w:tc>
          <w:tcPr>
            <w:tcW w:w="3600" w:type="dxa"/>
            <w:shd w:val="clear" w:color="auto" w:fill="auto"/>
          </w:tcPr>
          <w:p w14:paraId="2B08E62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nasion wiązu</w:t>
            </w:r>
          </w:p>
        </w:tc>
        <w:tc>
          <w:tcPr>
            <w:tcW w:w="1200" w:type="dxa"/>
            <w:shd w:val="clear" w:color="auto" w:fill="auto"/>
          </w:tcPr>
          <w:p w14:paraId="0F72C75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3BA5F6B2" w14:textId="77777777" w:rsidTr="00B12D98">
        <w:tc>
          <w:tcPr>
            <w:tcW w:w="800" w:type="dxa"/>
            <w:shd w:val="clear" w:color="auto" w:fill="auto"/>
          </w:tcPr>
          <w:p w14:paraId="10074EF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366</w:t>
            </w:r>
          </w:p>
        </w:tc>
        <w:tc>
          <w:tcPr>
            <w:tcW w:w="1800" w:type="dxa"/>
            <w:shd w:val="clear" w:color="auto" w:fill="auto"/>
          </w:tcPr>
          <w:p w14:paraId="036DD9D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Verdana" w:hAnsi="Cambria" w:cs="Verdana"/>
                <w:kern w:val="2"/>
                <w:sz w:val="22"/>
                <w:szCs w:val="22"/>
                <w:lang w:eastAsia="zh-CN" w:bidi="hi-IN"/>
                <w14:ligatures w14:val="standardContextual"/>
              </w:rPr>
              <w:t>ZB-NAS OL</w:t>
            </w:r>
          </w:p>
        </w:tc>
        <w:tc>
          <w:tcPr>
            <w:tcW w:w="1800" w:type="dxa"/>
            <w:shd w:val="clear" w:color="auto" w:fill="auto"/>
          </w:tcPr>
          <w:p w14:paraId="284ABAB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Verdana" w:hAnsi="Cambria" w:cs="Verdana"/>
                <w:kern w:val="2"/>
                <w:sz w:val="22"/>
                <w:szCs w:val="22"/>
                <w:lang w:eastAsia="zh-CN" w:bidi="hi-IN"/>
                <w14:ligatures w14:val="standardContextual"/>
              </w:rPr>
              <w:t>ZB-NAS OL</w:t>
            </w:r>
          </w:p>
        </w:tc>
        <w:tc>
          <w:tcPr>
            <w:tcW w:w="3600" w:type="dxa"/>
            <w:shd w:val="clear" w:color="auto" w:fill="auto"/>
          </w:tcPr>
          <w:p w14:paraId="55EAAFE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Verdana" w:hAnsi="Cambria" w:cs="Verdana"/>
                <w:kern w:val="1"/>
                <w:sz w:val="22"/>
                <w:szCs w:val="22"/>
                <w:lang w:eastAsia="zh-CN" w:bidi="hi-IN"/>
                <w14:ligatures w14:val="standardContextual"/>
              </w:rPr>
              <w:t>Zbiór nasion olszy</w:t>
            </w:r>
          </w:p>
        </w:tc>
        <w:tc>
          <w:tcPr>
            <w:tcW w:w="1200" w:type="dxa"/>
            <w:shd w:val="clear" w:color="auto" w:fill="auto"/>
          </w:tcPr>
          <w:p w14:paraId="276A7F6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Verdana" w:hAnsi="Cambria" w:cs="Verdana"/>
                <w:kern w:val="1"/>
                <w:sz w:val="22"/>
                <w:szCs w:val="22"/>
                <w:lang w:eastAsia="zh-CN" w:bidi="hi-IN"/>
                <w14:ligatures w14:val="standardContextual"/>
              </w:rPr>
              <w:t>KG</w:t>
            </w:r>
          </w:p>
        </w:tc>
      </w:tr>
      <w:tr w:rsidR="00235149" w:rsidRPr="00235149" w14:paraId="3325885A" w14:textId="77777777" w:rsidTr="00B12D98">
        <w:tc>
          <w:tcPr>
            <w:tcW w:w="800" w:type="dxa"/>
            <w:shd w:val="clear" w:color="auto" w:fill="auto"/>
          </w:tcPr>
          <w:p w14:paraId="68F5DC8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367</w:t>
            </w:r>
          </w:p>
        </w:tc>
        <w:tc>
          <w:tcPr>
            <w:tcW w:w="1800" w:type="dxa"/>
            <w:shd w:val="clear" w:color="auto" w:fill="auto"/>
          </w:tcPr>
          <w:p w14:paraId="3B1B483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Verdana" w:hAnsi="Cambria" w:cs="Verdana"/>
                <w:kern w:val="2"/>
                <w:sz w:val="22"/>
                <w:szCs w:val="22"/>
                <w:lang w:eastAsia="zh-CN" w:bidi="hi-IN"/>
                <w14:ligatures w14:val="standardContextual"/>
              </w:rPr>
              <w:t>ZB NASCZR</w:t>
            </w:r>
          </w:p>
        </w:tc>
        <w:tc>
          <w:tcPr>
            <w:tcW w:w="1800" w:type="dxa"/>
            <w:shd w:val="clear" w:color="auto" w:fill="auto"/>
          </w:tcPr>
          <w:p w14:paraId="20AF5AC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Verdana" w:hAnsi="Cambria" w:cs="Verdana"/>
                <w:kern w:val="2"/>
                <w:sz w:val="22"/>
                <w:szCs w:val="22"/>
                <w:lang w:eastAsia="zh-CN" w:bidi="hi-IN"/>
                <w14:ligatures w14:val="standardContextual"/>
              </w:rPr>
              <w:t>ZB NASCZR</w:t>
            </w:r>
          </w:p>
        </w:tc>
        <w:tc>
          <w:tcPr>
            <w:tcW w:w="3600" w:type="dxa"/>
            <w:shd w:val="clear" w:color="auto" w:fill="auto"/>
          </w:tcPr>
          <w:p w14:paraId="023944A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Verdana" w:hAnsi="Cambria" w:cs="Verdana"/>
                <w:kern w:val="2"/>
                <w:sz w:val="22"/>
                <w:szCs w:val="22"/>
                <w:lang w:eastAsia="zh-CN" w:bidi="hi-IN"/>
                <w14:ligatures w14:val="standardContextual"/>
              </w:rPr>
              <w:t>Zbiór nasion czereśni</w:t>
            </w:r>
          </w:p>
        </w:tc>
        <w:tc>
          <w:tcPr>
            <w:tcW w:w="1200" w:type="dxa"/>
            <w:shd w:val="clear" w:color="auto" w:fill="auto"/>
          </w:tcPr>
          <w:p w14:paraId="6A0A95E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Verdana" w:hAnsi="Cambria" w:cs="Verdana"/>
                <w:kern w:val="1"/>
                <w:sz w:val="22"/>
                <w:szCs w:val="22"/>
                <w:lang w:eastAsia="zh-CN" w:bidi="hi-IN"/>
                <w14:ligatures w14:val="standardContextual"/>
              </w:rPr>
              <w:t>KG</w:t>
            </w:r>
          </w:p>
        </w:tc>
      </w:tr>
      <w:tr w:rsidR="00235149" w:rsidRPr="00235149" w14:paraId="33486DCB" w14:textId="77777777" w:rsidTr="00B12D98">
        <w:tc>
          <w:tcPr>
            <w:tcW w:w="800" w:type="dxa"/>
            <w:shd w:val="clear" w:color="auto" w:fill="auto"/>
          </w:tcPr>
          <w:p w14:paraId="41ECAF79"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368</w:t>
            </w:r>
          </w:p>
        </w:tc>
        <w:tc>
          <w:tcPr>
            <w:tcW w:w="1800" w:type="dxa"/>
            <w:shd w:val="clear" w:color="auto" w:fill="auto"/>
          </w:tcPr>
          <w:p w14:paraId="3014997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ZB-NASKL</w:t>
            </w:r>
          </w:p>
        </w:tc>
        <w:tc>
          <w:tcPr>
            <w:tcW w:w="1800" w:type="dxa"/>
            <w:shd w:val="clear" w:color="auto" w:fill="auto"/>
          </w:tcPr>
          <w:p w14:paraId="214F276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ZB-NASKL</w:t>
            </w:r>
          </w:p>
        </w:tc>
        <w:tc>
          <w:tcPr>
            <w:tcW w:w="3600" w:type="dxa"/>
            <w:shd w:val="clear" w:color="auto" w:fill="auto"/>
          </w:tcPr>
          <w:p w14:paraId="74A8038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nasion klonów</w:t>
            </w:r>
          </w:p>
        </w:tc>
        <w:tc>
          <w:tcPr>
            <w:tcW w:w="1200" w:type="dxa"/>
            <w:shd w:val="clear" w:color="auto" w:fill="auto"/>
          </w:tcPr>
          <w:p w14:paraId="6C9BE26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r w:rsidR="00235149" w:rsidRPr="00235149" w14:paraId="27A7AD0B" w14:textId="77777777" w:rsidTr="00B12D98">
        <w:tc>
          <w:tcPr>
            <w:tcW w:w="800" w:type="dxa"/>
            <w:shd w:val="clear" w:color="auto" w:fill="auto"/>
          </w:tcPr>
          <w:p w14:paraId="7CA8D46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369</w:t>
            </w:r>
          </w:p>
        </w:tc>
        <w:tc>
          <w:tcPr>
            <w:tcW w:w="1800" w:type="dxa"/>
            <w:shd w:val="clear" w:color="auto" w:fill="auto"/>
          </w:tcPr>
          <w:p w14:paraId="73E903C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ZB-NASP</w:t>
            </w:r>
          </w:p>
        </w:tc>
        <w:tc>
          <w:tcPr>
            <w:tcW w:w="1800" w:type="dxa"/>
            <w:shd w:val="clear" w:color="auto" w:fill="auto"/>
          </w:tcPr>
          <w:p w14:paraId="4D41CDA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ZB-NASP</w:t>
            </w:r>
          </w:p>
        </w:tc>
        <w:tc>
          <w:tcPr>
            <w:tcW w:w="3600" w:type="dxa"/>
            <w:shd w:val="clear" w:color="auto" w:fill="auto"/>
          </w:tcPr>
          <w:p w14:paraId="707BE8C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Zbiór nasion pozostałych gatunków</w:t>
            </w:r>
          </w:p>
        </w:tc>
        <w:tc>
          <w:tcPr>
            <w:tcW w:w="1200" w:type="dxa"/>
            <w:shd w:val="clear" w:color="auto" w:fill="auto"/>
          </w:tcPr>
          <w:p w14:paraId="5C9DAAA0"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KG</w:t>
            </w:r>
          </w:p>
        </w:tc>
      </w:tr>
    </w:tbl>
    <w:p w14:paraId="66A64E9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5210D22"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Standard technologii prac obejmuje:</w:t>
      </w:r>
    </w:p>
    <w:p w14:paraId="30019FE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zbiór oraz oczyszczenie bądź spławienie nasion z drzew ściętych oraz z krzewów na płachty lub spod drzew (z płachty lub bezpośrednio z ziemi) w wyłączonych drzewostanach nasiennych, gospodarczych drzewostanach nasiennych, plantacjach nasiennych, plantacyjnych uprawach nasiennych, źródłach nasion i innych pod nadzorem Zamawiającego, </w:t>
      </w:r>
    </w:p>
    <w:p w14:paraId="495F3C00"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dojazd na powierzchnię, </w:t>
      </w:r>
    </w:p>
    <w:p w14:paraId="658DADDB"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 xml:space="preserve">przygotowanie powierzchni w wyznaczonych drzewostanach, miejscach zbioru nasion, </w:t>
      </w:r>
    </w:p>
    <w:p w14:paraId="07538CF1" w14:textId="77777777" w:rsidR="00235149" w:rsidRPr="00235149" w:rsidRDefault="00235149" w:rsidP="00235149">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dostarczenie nasion z oznaczeniem drzewostanu, z którego pochodzą, do miejsca odbioru wskazanego przez Zamawiającego.</w:t>
      </w:r>
    </w:p>
    <w:p w14:paraId="2B52BFFC"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Uwagi:</w:t>
      </w:r>
    </w:p>
    <w:p w14:paraId="209BF67F"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przewidywane ilości nasion i miejsce zbioru zawiera załącznik do SWZ pt. „Szczegółowy rozmiar prac według grup czynności, czynności i lokalizacji”,</w:t>
      </w:r>
    </w:p>
    <w:p w14:paraId="1A4C38B6"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opis pozostałych gatunków do zbioru nasion zawarty jest w Tabeli parametrów,</w:t>
      </w:r>
    </w:p>
    <w:p w14:paraId="79285809"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odległość miejsca zbioru nasion od magazynu zawarta jest w Tabeli parametrów,</w:t>
      </w:r>
    </w:p>
    <w:p w14:paraId="1BC63AC5" w14:textId="77777777" w:rsidR="00235149" w:rsidRPr="00235149" w:rsidRDefault="00235149">
      <w:pPr>
        <w:numPr>
          <w:ilvl w:val="0"/>
          <w:numId w:val="57"/>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235149">
        <w:rPr>
          <w:rFonts w:ascii="Cambria" w:eastAsia="Aptos" w:hAnsi="Cambria"/>
          <w:bCs/>
          <w:kern w:val="2"/>
          <w:sz w:val="22"/>
          <w:szCs w:val="24"/>
          <w:lang w:eastAsia="en-US"/>
          <w14:ligatures w14:val="standardContextual"/>
        </w:rPr>
        <w:t>płachty i worki na nasiona zapewnia Zamawiający.</w:t>
      </w:r>
    </w:p>
    <w:p w14:paraId="1EC967D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2FA08502"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dokonanie weryfikacji prawidłowego ich wykonania z opisem czynności i zleceniem oraz poprzez zważenie szyszek, nasion.</w:t>
      </w:r>
    </w:p>
    <w:p w14:paraId="3C1B6D8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dwóch miejsc po przecinku)</w:t>
      </w:r>
    </w:p>
    <w:p w14:paraId="034598AE" w14:textId="77777777" w:rsidR="00235149" w:rsidRPr="00235149" w:rsidRDefault="00235149" w:rsidP="00235149">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1FFF0D6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16B0DE44"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32" w:name="_Toc166495305"/>
      <w:r w:rsidRPr="00235149">
        <w:rPr>
          <w:rFonts w:ascii="Aptos Display" w:hAnsi="Aptos Display"/>
          <w:color w:val="0F4761"/>
          <w:kern w:val="2"/>
          <w:sz w:val="32"/>
          <w:szCs w:val="32"/>
          <w:lang w:eastAsia="en-US"/>
          <w14:ligatures w14:val="standardContextual"/>
        </w:rPr>
        <w:t>28. Prace godzinowe</w:t>
      </w:r>
      <w:bookmarkEnd w:id="32"/>
    </w:p>
    <w:p w14:paraId="1A4B9EA3"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right w:w="100" w:type="dxa"/>
        </w:tblCellMar>
        <w:tblLook w:val="0000" w:firstRow="0" w:lastRow="0" w:firstColumn="0" w:lastColumn="0" w:noHBand="0" w:noVBand="0"/>
      </w:tblPr>
      <w:tblGrid>
        <w:gridCol w:w="800"/>
        <w:gridCol w:w="1800"/>
        <w:gridCol w:w="1800"/>
        <w:gridCol w:w="3600"/>
        <w:gridCol w:w="1200"/>
      </w:tblGrid>
      <w:tr w:rsidR="00235149" w:rsidRPr="00235149" w14:paraId="507FD0E7" w14:textId="77777777" w:rsidTr="00B12D98">
        <w:trPr>
          <w:trHeight w:val="600"/>
          <w:tblHeader/>
        </w:trPr>
        <w:tc>
          <w:tcPr>
            <w:tcW w:w="800" w:type="dxa"/>
            <w:shd w:val="clear" w:color="auto" w:fill="auto"/>
            <w:vAlign w:val="center"/>
          </w:tcPr>
          <w:p w14:paraId="62119513"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Nr</w:t>
            </w:r>
          </w:p>
        </w:tc>
        <w:tc>
          <w:tcPr>
            <w:tcW w:w="1800" w:type="dxa"/>
            <w:shd w:val="clear" w:color="auto" w:fill="auto"/>
            <w:vAlign w:val="center"/>
          </w:tcPr>
          <w:p w14:paraId="5790ED24"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czynności do rozliczenia</w:t>
            </w:r>
          </w:p>
        </w:tc>
        <w:tc>
          <w:tcPr>
            <w:tcW w:w="1800" w:type="dxa"/>
            <w:shd w:val="clear" w:color="auto" w:fill="auto"/>
            <w:vAlign w:val="center"/>
          </w:tcPr>
          <w:p w14:paraId="6DE665DA"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Kod czynn. / materiału do wyceny</w:t>
            </w:r>
          </w:p>
        </w:tc>
        <w:tc>
          <w:tcPr>
            <w:tcW w:w="3600" w:type="dxa"/>
            <w:shd w:val="clear" w:color="auto" w:fill="auto"/>
            <w:vAlign w:val="center"/>
          </w:tcPr>
          <w:p w14:paraId="3ADE4BFD"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Opis kodu czynności</w:t>
            </w:r>
          </w:p>
        </w:tc>
        <w:tc>
          <w:tcPr>
            <w:tcW w:w="1200" w:type="dxa"/>
            <w:shd w:val="clear" w:color="auto" w:fill="auto"/>
            <w:vAlign w:val="center"/>
          </w:tcPr>
          <w:p w14:paraId="7D16030C" w14:textId="77777777" w:rsidR="00235149" w:rsidRPr="00235149" w:rsidRDefault="00235149" w:rsidP="00235149">
            <w:pPr>
              <w:suppressAutoHyphens w:val="0"/>
              <w:spacing w:after="160" w:line="278" w:lineRule="auto"/>
              <w:jc w:val="center"/>
              <w:rPr>
                <w:rFonts w:ascii="Cambria" w:eastAsia="Aptos" w:hAnsi="Cambria"/>
                <w:b/>
                <w:i/>
                <w:kern w:val="2"/>
                <w:sz w:val="22"/>
                <w:szCs w:val="24"/>
                <w:lang w:eastAsia="en-US"/>
                <w14:ligatures w14:val="standardContextual"/>
              </w:rPr>
            </w:pPr>
            <w:r w:rsidRPr="00235149">
              <w:rPr>
                <w:rFonts w:ascii="Cambria" w:eastAsia="Aptos" w:hAnsi="Cambria"/>
                <w:b/>
                <w:i/>
                <w:kern w:val="2"/>
                <w:sz w:val="22"/>
                <w:szCs w:val="24"/>
                <w:lang w:eastAsia="en-US"/>
                <w14:ligatures w14:val="standardContextual"/>
              </w:rPr>
              <w:t>Jednostka miary czynn. rozl.</w:t>
            </w:r>
          </w:p>
        </w:tc>
      </w:tr>
      <w:tr w:rsidR="00235149" w:rsidRPr="00235149" w14:paraId="44A2E0A9" w14:textId="77777777" w:rsidTr="00B12D98">
        <w:tc>
          <w:tcPr>
            <w:tcW w:w="800" w:type="dxa"/>
            <w:shd w:val="clear" w:color="auto" w:fill="auto"/>
          </w:tcPr>
          <w:p w14:paraId="527E1D5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370</w:t>
            </w:r>
          </w:p>
        </w:tc>
        <w:tc>
          <w:tcPr>
            <w:tcW w:w="1800" w:type="dxa"/>
            <w:shd w:val="clear" w:color="auto" w:fill="auto"/>
          </w:tcPr>
          <w:p w14:paraId="4B3849E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RH8</w:t>
            </w:r>
          </w:p>
        </w:tc>
        <w:tc>
          <w:tcPr>
            <w:tcW w:w="1800" w:type="dxa"/>
            <w:shd w:val="clear" w:color="auto" w:fill="auto"/>
          </w:tcPr>
          <w:p w14:paraId="4977FEB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RH8</w:t>
            </w:r>
          </w:p>
        </w:tc>
        <w:tc>
          <w:tcPr>
            <w:tcW w:w="3600" w:type="dxa"/>
            <w:shd w:val="clear" w:color="auto" w:fill="auto"/>
          </w:tcPr>
          <w:p w14:paraId="1B732CC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ręcznie</w:t>
            </w:r>
          </w:p>
        </w:tc>
        <w:tc>
          <w:tcPr>
            <w:tcW w:w="1200" w:type="dxa"/>
            <w:shd w:val="clear" w:color="auto" w:fill="auto"/>
          </w:tcPr>
          <w:p w14:paraId="2C89FC5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0FF0B3D7" w14:textId="77777777" w:rsidTr="00B12D98">
        <w:tc>
          <w:tcPr>
            <w:tcW w:w="800" w:type="dxa"/>
            <w:shd w:val="clear" w:color="auto" w:fill="auto"/>
          </w:tcPr>
          <w:p w14:paraId="379196A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371</w:t>
            </w:r>
          </w:p>
        </w:tc>
        <w:tc>
          <w:tcPr>
            <w:tcW w:w="1800" w:type="dxa"/>
            <w:shd w:val="clear" w:color="auto" w:fill="auto"/>
          </w:tcPr>
          <w:p w14:paraId="674E382C"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RH23</w:t>
            </w:r>
          </w:p>
        </w:tc>
        <w:tc>
          <w:tcPr>
            <w:tcW w:w="1800" w:type="dxa"/>
            <w:shd w:val="clear" w:color="auto" w:fill="auto"/>
          </w:tcPr>
          <w:p w14:paraId="3ECDDB3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RH23</w:t>
            </w:r>
          </w:p>
        </w:tc>
        <w:tc>
          <w:tcPr>
            <w:tcW w:w="3600" w:type="dxa"/>
            <w:shd w:val="clear" w:color="auto" w:fill="auto"/>
          </w:tcPr>
          <w:p w14:paraId="7A5F575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ręcznie</w:t>
            </w:r>
          </w:p>
        </w:tc>
        <w:tc>
          <w:tcPr>
            <w:tcW w:w="1200" w:type="dxa"/>
            <w:shd w:val="clear" w:color="auto" w:fill="auto"/>
          </w:tcPr>
          <w:p w14:paraId="36A5C12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64930AEF" w14:textId="77777777" w:rsidTr="00B12D98">
        <w:tc>
          <w:tcPr>
            <w:tcW w:w="800" w:type="dxa"/>
            <w:shd w:val="clear" w:color="auto" w:fill="auto"/>
          </w:tcPr>
          <w:p w14:paraId="2030067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372</w:t>
            </w:r>
          </w:p>
        </w:tc>
        <w:tc>
          <w:tcPr>
            <w:tcW w:w="1800" w:type="dxa"/>
            <w:shd w:val="clear" w:color="auto" w:fill="auto"/>
          </w:tcPr>
          <w:p w14:paraId="6D73CD8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PILA</w:t>
            </w:r>
          </w:p>
        </w:tc>
        <w:tc>
          <w:tcPr>
            <w:tcW w:w="1800" w:type="dxa"/>
            <w:shd w:val="clear" w:color="auto" w:fill="auto"/>
          </w:tcPr>
          <w:p w14:paraId="0EA0A1E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PILA</w:t>
            </w:r>
          </w:p>
        </w:tc>
        <w:tc>
          <w:tcPr>
            <w:tcW w:w="3600" w:type="dxa"/>
            <w:shd w:val="clear" w:color="auto" w:fill="auto"/>
          </w:tcPr>
          <w:p w14:paraId="436F666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ręcznie z użyciem pilarki</w:t>
            </w:r>
          </w:p>
        </w:tc>
        <w:tc>
          <w:tcPr>
            <w:tcW w:w="1200" w:type="dxa"/>
            <w:shd w:val="clear" w:color="auto" w:fill="auto"/>
          </w:tcPr>
          <w:p w14:paraId="23B7FDD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153C2AD7" w14:textId="77777777" w:rsidTr="00B12D98">
        <w:tc>
          <w:tcPr>
            <w:tcW w:w="800" w:type="dxa"/>
            <w:shd w:val="clear" w:color="auto" w:fill="auto"/>
          </w:tcPr>
          <w:p w14:paraId="7817522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373</w:t>
            </w:r>
          </w:p>
        </w:tc>
        <w:tc>
          <w:tcPr>
            <w:tcW w:w="1800" w:type="dxa"/>
            <w:shd w:val="clear" w:color="auto" w:fill="auto"/>
          </w:tcPr>
          <w:p w14:paraId="31B6BDFD"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RU8</w:t>
            </w:r>
          </w:p>
        </w:tc>
        <w:tc>
          <w:tcPr>
            <w:tcW w:w="1800" w:type="dxa"/>
            <w:shd w:val="clear" w:color="auto" w:fill="auto"/>
          </w:tcPr>
          <w:p w14:paraId="4AA3727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RU8</w:t>
            </w:r>
          </w:p>
        </w:tc>
        <w:tc>
          <w:tcPr>
            <w:tcW w:w="3600" w:type="dxa"/>
            <w:shd w:val="clear" w:color="auto" w:fill="auto"/>
          </w:tcPr>
          <w:p w14:paraId="7B6A499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godzinowe ręczne z urządzeniem</w:t>
            </w:r>
          </w:p>
        </w:tc>
        <w:tc>
          <w:tcPr>
            <w:tcW w:w="1200" w:type="dxa"/>
            <w:shd w:val="clear" w:color="auto" w:fill="auto"/>
          </w:tcPr>
          <w:p w14:paraId="37961F5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4511E2B6" w14:textId="77777777" w:rsidTr="00B12D98">
        <w:tc>
          <w:tcPr>
            <w:tcW w:w="800" w:type="dxa"/>
            <w:shd w:val="clear" w:color="auto" w:fill="auto"/>
          </w:tcPr>
          <w:p w14:paraId="4044275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374</w:t>
            </w:r>
          </w:p>
        </w:tc>
        <w:tc>
          <w:tcPr>
            <w:tcW w:w="1800" w:type="dxa"/>
            <w:shd w:val="clear" w:color="auto" w:fill="auto"/>
          </w:tcPr>
          <w:p w14:paraId="11A6E98A"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RU23</w:t>
            </w:r>
          </w:p>
        </w:tc>
        <w:tc>
          <w:tcPr>
            <w:tcW w:w="1800" w:type="dxa"/>
            <w:shd w:val="clear" w:color="auto" w:fill="auto"/>
          </w:tcPr>
          <w:p w14:paraId="4B5A02F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RU23</w:t>
            </w:r>
          </w:p>
        </w:tc>
        <w:tc>
          <w:tcPr>
            <w:tcW w:w="3600" w:type="dxa"/>
            <w:shd w:val="clear" w:color="auto" w:fill="auto"/>
          </w:tcPr>
          <w:p w14:paraId="572F86A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godzinowe ręczne z urządzeniem</w:t>
            </w:r>
          </w:p>
        </w:tc>
        <w:tc>
          <w:tcPr>
            <w:tcW w:w="1200" w:type="dxa"/>
            <w:shd w:val="clear" w:color="auto" w:fill="auto"/>
          </w:tcPr>
          <w:p w14:paraId="554EA4B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09A20B8E" w14:textId="77777777" w:rsidTr="00B12D98">
        <w:tc>
          <w:tcPr>
            <w:tcW w:w="800" w:type="dxa"/>
            <w:shd w:val="clear" w:color="auto" w:fill="auto"/>
          </w:tcPr>
          <w:p w14:paraId="5A333EF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375</w:t>
            </w:r>
          </w:p>
        </w:tc>
        <w:tc>
          <w:tcPr>
            <w:tcW w:w="1800" w:type="dxa"/>
            <w:shd w:val="clear" w:color="auto" w:fill="auto"/>
          </w:tcPr>
          <w:p w14:paraId="7B03D502"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GODZNOC</w:t>
            </w:r>
          </w:p>
        </w:tc>
        <w:tc>
          <w:tcPr>
            <w:tcW w:w="1800" w:type="dxa"/>
            <w:shd w:val="clear" w:color="auto" w:fill="auto"/>
          </w:tcPr>
          <w:p w14:paraId="5D0FA5E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GODZNOC</w:t>
            </w:r>
          </w:p>
        </w:tc>
        <w:tc>
          <w:tcPr>
            <w:tcW w:w="3600" w:type="dxa"/>
            <w:shd w:val="clear" w:color="auto" w:fill="auto"/>
          </w:tcPr>
          <w:p w14:paraId="3C5CC2F9"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godzinowe w porze nocnej</w:t>
            </w:r>
          </w:p>
        </w:tc>
        <w:tc>
          <w:tcPr>
            <w:tcW w:w="1200" w:type="dxa"/>
            <w:shd w:val="clear" w:color="auto" w:fill="auto"/>
          </w:tcPr>
          <w:p w14:paraId="4DB0907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3773EECD" w14:textId="77777777" w:rsidTr="00B12D98">
        <w:tc>
          <w:tcPr>
            <w:tcW w:w="800" w:type="dxa"/>
            <w:shd w:val="clear" w:color="auto" w:fill="auto"/>
          </w:tcPr>
          <w:p w14:paraId="28A20B86"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376</w:t>
            </w:r>
          </w:p>
        </w:tc>
        <w:tc>
          <w:tcPr>
            <w:tcW w:w="1800" w:type="dxa"/>
            <w:shd w:val="clear" w:color="auto" w:fill="auto"/>
          </w:tcPr>
          <w:p w14:paraId="6BA0CB5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HH8</w:t>
            </w:r>
          </w:p>
        </w:tc>
        <w:tc>
          <w:tcPr>
            <w:tcW w:w="1800" w:type="dxa"/>
            <w:shd w:val="clear" w:color="auto" w:fill="auto"/>
          </w:tcPr>
          <w:p w14:paraId="12A613F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HH8</w:t>
            </w:r>
          </w:p>
        </w:tc>
        <w:tc>
          <w:tcPr>
            <w:tcW w:w="3600" w:type="dxa"/>
            <w:shd w:val="clear" w:color="auto" w:fill="auto"/>
          </w:tcPr>
          <w:p w14:paraId="08589D5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harwesterem</w:t>
            </w:r>
          </w:p>
        </w:tc>
        <w:tc>
          <w:tcPr>
            <w:tcW w:w="1200" w:type="dxa"/>
            <w:shd w:val="clear" w:color="auto" w:fill="auto"/>
          </w:tcPr>
          <w:p w14:paraId="4A97AA7A"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3DA18663" w14:textId="77777777" w:rsidTr="00B12D98">
        <w:tc>
          <w:tcPr>
            <w:tcW w:w="800" w:type="dxa"/>
            <w:shd w:val="clear" w:color="auto" w:fill="auto"/>
          </w:tcPr>
          <w:p w14:paraId="759CF83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377</w:t>
            </w:r>
          </w:p>
        </w:tc>
        <w:tc>
          <w:tcPr>
            <w:tcW w:w="1800" w:type="dxa"/>
            <w:shd w:val="clear" w:color="auto" w:fill="auto"/>
          </w:tcPr>
          <w:p w14:paraId="21EAB28B"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HH23</w:t>
            </w:r>
          </w:p>
        </w:tc>
        <w:tc>
          <w:tcPr>
            <w:tcW w:w="1800" w:type="dxa"/>
            <w:shd w:val="clear" w:color="auto" w:fill="auto"/>
          </w:tcPr>
          <w:p w14:paraId="43D0354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HH23</w:t>
            </w:r>
          </w:p>
        </w:tc>
        <w:tc>
          <w:tcPr>
            <w:tcW w:w="3600" w:type="dxa"/>
            <w:shd w:val="clear" w:color="auto" w:fill="auto"/>
          </w:tcPr>
          <w:p w14:paraId="2598697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harwesterem</w:t>
            </w:r>
          </w:p>
        </w:tc>
        <w:tc>
          <w:tcPr>
            <w:tcW w:w="1200" w:type="dxa"/>
            <w:shd w:val="clear" w:color="auto" w:fill="auto"/>
          </w:tcPr>
          <w:p w14:paraId="6311D19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2A4B1866" w14:textId="77777777" w:rsidTr="00B12D98">
        <w:tc>
          <w:tcPr>
            <w:tcW w:w="800" w:type="dxa"/>
            <w:shd w:val="clear" w:color="auto" w:fill="auto"/>
          </w:tcPr>
          <w:p w14:paraId="78AD4E3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378</w:t>
            </w:r>
          </w:p>
        </w:tc>
        <w:tc>
          <w:tcPr>
            <w:tcW w:w="1800" w:type="dxa"/>
            <w:shd w:val="clear" w:color="auto" w:fill="auto"/>
          </w:tcPr>
          <w:p w14:paraId="2B9E946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GODZ MF8</w:t>
            </w:r>
          </w:p>
        </w:tc>
        <w:tc>
          <w:tcPr>
            <w:tcW w:w="1800" w:type="dxa"/>
            <w:shd w:val="clear" w:color="auto" w:fill="auto"/>
          </w:tcPr>
          <w:p w14:paraId="7DB0408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GODZ MF8</w:t>
            </w:r>
          </w:p>
        </w:tc>
        <w:tc>
          <w:tcPr>
            <w:tcW w:w="3600" w:type="dxa"/>
            <w:shd w:val="clear" w:color="auto" w:fill="auto"/>
          </w:tcPr>
          <w:p w14:paraId="6DA79630"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libri" w:hAnsi="Cambria"/>
                <w:kern w:val="2"/>
                <w:sz w:val="22"/>
                <w:szCs w:val="22"/>
                <w:lang w:eastAsia="pl-PL"/>
                <w14:ligatures w14:val="standardContextual"/>
              </w:rPr>
              <w:t>Prace wykonywane forwarderem</w:t>
            </w:r>
          </w:p>
        </w:tc>
        <w:tc>
          <w:tcPr>
            <w:tcW w:w="1200" w:type="dxa"/>
            <w:shd w:val="clear" w:color="auto" w:fill="auto"/>
          </w:tcPr>
          <w:p w14:paraId="51399D0F"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Calibri" w:hAnsi="Cambria"/>
                <w:kern w:val="2"/>
                <w:sz w:val="22"/>
                <w:szCs w:val="22"/>
                <w:lang w:eastAsia="pl-PL"/>
                <w14:ligatures w14:val="standardContextual"/>
              </w:rPr>
              <w:t>H</w:t>
            </w:r>
          </w:p>
        </w:tc>
      </w:tr>
      <w:tr w:rsidR="00235149" w:rsidRPr="00235149" w14:paraId="2AC46D16" w14:textId="77777777" w:rsidTr="00B12D98">
        <w:tc>
          <w:tcPr>
            <w:tcW w:w="800" w:type="dxa"/>
            <w:shd w:val="clear" w:color="auto" w:fill="auto"/>
          </w:tcPr>
          <w:p w14:paraId="1DF3D3A1"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379</w:t>
            </w:r>
          </w:p>
        </w:tc>
        <w:tc>
          <w:tcPr>
            <w:tcW w:w="1800" w:type="dxa"/>
            <w:shd w:val="clear" w:color="auto" w:fill="auto"/>
          </w:tcPr>
          <w:p w14:paraId="2E0A8169"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MF23</w:t>
            </w:r>
          </w:p>
        </w:tc>
        <w:tc>
          <w:tcPr>
            <w:tcW w:w="1800" w:type="dxa"/>
            <w:shd w:val="clear" w:color="auto" w:fill="auto"/>
          </w:tcPr>
          <w:p w14:paraId="64135C47"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MF23</w:t>
            </w:r>
          </w:p>
        </w:tc>
        <w:tc>
          <w:tcPr>
            <w:tcW w:w="3600" w:type="dxa"/>
            <w:shd w:val="clear" w:color="auto" w:fill="auto"/>
          </w:tcPr>
          <w:p w14:paraId="55C8066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forwarderem</w:t>
            </w:r>
          </w:p>
        </w:tc>
        <w:tc>
          <w:tcPr>
            <w:tcW w:w="1200" w:type="dxa"/>
            <w:shd w:val="clear" w:color="auto" w:fill="auto"/>
          </w:tcPr>
          <w:p w14:paraId="75AA8BDC"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38F65895" w14:textId="77777777" w:rsidTr="00B12D98">
        <w:tc>
          <w:tcPr>
            <w:tcW w:w="800" w:type="dxa"/>
            <w:shd w:val="clear" w:color="auto" w:fill="auto"/>
          </w:tcPr>
          <w:p w14:paraId="4C99A9B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380</w:t>
            </w:r>
          </w:p>
        </w:tc>
        <w:tc>
          <w:tcPr>
            <w:tcW w:w="1800" w:type="dxa"/>
            <w:shd w:val="clear" w:color="auto" w:fill="auto"/>
          </w:tcPr>
          <w:p w14:paraId="3E10278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MH8</w:t>
            </w:r>
          </w:p>
        </w:tc>
        <w:tc>
          <w:tcPr>
            <w:tcW w:w="1800" w:type="dxa"/>
            <w:shd w:val="clear" w:color="auto" w:fill="auto"/>
          </w:tcPr>
          <w:p w14:paraId="0CC8FDF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MH8</w:t>
            </w:r>
          </w:p>
        </w:tc>
        <w:tc>
          <w:tcPr>
            <w:tcW w:w="3600" w:type="dxa"/>
            <w:shd w:val="clear" w:color="auto" w:fill="auto"/>
          </w:tcPr>
          <w:p w14:paraId="15C3049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innym sprzętem mechanicznym</w:t>
            </w:r>
          </w:p>
        </w:tc>
        <w:tc>
          <w:tcPr>
            <w:tcW w:w="1200" w:type="dxa"/>
            <w:shd w:val="clear" w:color="auto" w:fill="auto"/>
          </w:tcPr>
          <w:p w14:paraId="75938F88"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0F3E3D8F" w14:textId="77777777" w:rsidTr="00B12D98">
        <w:tc>
          <w:tcPr>
            <w:tcW w:w="800" w:type="dxa"/>
            <w:shd w:val="clear" w:color="auto" w:fill="auto"/>
          </w:tcPr>
          <w:p w14:paraId="5DB10F7D"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381</w:t>
            </w:r>
          </w:p>
        </w:tc>
        <w:tc>
          <w:tcPr>
            <w:tcW w:w="1800" w:type="dxa"/>
            <w:shd w:val="clear" w:color="auto" w:fill="auto"/>
          </w:tcPr>
          <w:p w14:paraId="6CAC1390"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MH23</w:t>
            </w:r>
          </w:p>
        </w:tc>
        <w:tc>
          <w:tcPr>
            <w:tcW w:w="1800" w:type="dxa"/>
            <w:shd w:val="clear" w:color="auto" w:fill="auto"/>
          </w:tcPr>
          <w:p w14:paraId="20775D65"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MH23</w:t>
            </w:r>
          </w:p>
        </w:tc>
        <w:tc>
          <w:tcPr>
            <w:tcW w:w="3600" w:type="dxa"/>
            <w:shd w:val="clear" w:color="auto" w:fill="auto"/>
          </w:tcPr>
          <w:p w14:paraId="1E46BCB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innym sprzętem mechanicznym</w:t>
            </w:r>
          </w:p>
        </w:tc>
        <w:tc>
          <w:tcPr>
            <w:tcW w:w="1200" w:type="dxa"/>
            <w:shd w:val="clear" w:color="auto" w:fill="auto"/>
          </w:tcPr>
          <w:p w14:paraId="1AC19357"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18ADD2D1" w14:textId="77777777" w:rsidTr="00B12D98">
        <w:tc>
          <w:tcPr>
            <w:tcW w:w="800" w:type="dxa"/>
            <w:shd w:val="clear" w:color="auto" w:fill="auto"/>
          </w:tcPr>
          <w:p w14:paraId="61CC5F54"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382</w:t>
            </w:r>
          </w:p>
        </w:tc>
        <w:tc>
          <w:tcPr>
            <w:tcW w:w="1800" w:type="dxa"/>
            <w:shd w:val="clear" w:color="auto" w:fill="auto"/>
          </w:tcPr>
          <w:p w14:paraId="7872052F"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MC8</w:t>
            </w:r>
          </w:p>
        </w:tc>
        <w:tc>
          <w:tcPr>
            <w:tcW w:w="1800" w:type="dxa"/>
            <w:shd w:val="clear" w:color="auto" w:fill="auto"/>
          </w:tcPr>
          <w:p w14:paraId="493DDCF3"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MC8</w:t>
            </w:r>
          </w:p>
        </w:tc>
        <w:tc>
          <w:tcPr>
            <w:tcW w:w="3600" w:type="dxa"/>
            <w:shd w:val="clear" w:color="auto" w:fill="auto"/>
          </w:tcPr>
          <w:p w14:paraId="6552404D"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ciągnikiem z przyczepą samozaładowczą</w:t>
            </w:r>
          </w:p>
        </w:tc>
        <w:tc>
          <w:tcPr>
            <w:tcW w:w="1200" w:type="dxa"/>
            <w:shd w:val="clear" w:color="auto" w:fill="auto"/>
          </w:tcPr>
          <w:p w14:paraId="1F79A4A3"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r w:rsidR="00235149" w:rsidRPr="00235149" w14:paraId="6A271B7E" w14:textId="77777777" w:rsidTr="00B12D98">
        <w:tc>
          <w:tcPr>
            <w:tcW w:w="800" w:type="dxa"/>
            <w:shd w:val="clear" w:color="auto" w:fill="auto"/>
          </w:tcPr>
          <w:p w14:paraId="5F7D47FB"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383</w:t>
            </w:r>
          </w:p>
        </w:tc>
        <w:tc>
          <w:tcPr>
            <w:tcW w:w="1800" w:type="dxa"/>
            <w:shd w:val="clear" w:color="auto" w:fill="auto"/>
          </w:tcPr>
          <w:p w14:paraId="643F60E4"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MC23</w:t>
            </w:r>
          </w:p>
        </w:tc>
        <w:tc>
          <w:tcPr>
            <w:tcW w:w="1800" w:type="dxa"/>
            <w:shd w:val="clear" w:color="auto" w:fill="auto"/>
          </w:tcPr>
          <w:p w14:paraId="6E74FC91" w14:textId="77777777" w:rsidR="00235149" w:rsidRPr="00235149" w:rsidRDefault="00235149" w:rsidP="00235149">
            <w:pPr>
              <w:suppressAutoHyphens w:val="0"/>
              <w:spacing w:after="160" w:line="278" w:lineRule="auto"/>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MC23</w:t>
            </w:r>
          </w:p>
        </w:tc>
        <w:tc>
          <w:tcPr>
            <w:tcW w:w="3600" w:type="dxa"/>
            <w:shd w:val="clear" w:color="auto" w:fill="auto"/>
          </w:tcPr>
          <w:p w14:paraId="190A3C8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wykonywane ciągnikiem z przyczepą samozaładowczą</w:t>
            </w:r>
          </w:p>
        </w:tc>
        <w:tc>
          <w:tcPr>
            <w:tcW w:w="1200" w:type="dxa"/>
            <w:shd w:val="clear" w:color="auto" w:fill="auto"/>
          </w:tcPr>
          <w:p w14:paraId="38C14955" w14:textId="77777777" w:rsidR="00235149" w:rsidRPr="00235149" w:rsidRDefault="00235149" w:rsidP="00235149">
            <w:pPr>
              <w:suppressAutoHyphens w:val="0"/>
              <w:spacing w:after="160" w:line="278" w:lineRule="auto"/>
              <w:jc w:val="center"/>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H</w:t>
            </w:r>
          </w:p>
        </w:tc>
      </w:tr>
    </w:tbl>
    <w:p w14:paraId="795693E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0974EAAD" w14:textId="77777777" w:rsidR="00235149" w:rsidRPr="00235149" w:rsidRDefault="00235149" w:rsidP="00235149">
      <w:pPr>
        <w:suppressAutoHyphens w:val="0"/>
        <w:spacing w:after="160" w:line="278" w:lineRule="auto"/>
        <w:jc w:val="both"/>
        <w:rPr>
          <w:rFonts w:ascii="Cambria" w:eastAsia="Aptos" w:hAnsi="Cambria"/>
          <w:b/>
          <w:bCs/>
          <w:kern w:val="2"/>
          <w:sz w:val="22"/>
          <w:szCs w:val="24"/>
          <w:lang w:eastAsia="en-US"/>
          <w14:ligatures w14:val="standardContextual"/>
        </w:rPr>
      </w:pPr>
      <w:r w:rsidRPr="00235149">
        <w:rPr>
          <w:rFonts w:ascii="Cambria" w:eastAsia="Aptos" w:hAnsi="Cambria"/>
          <w:b/>
          <w:bCs/>
          <w:kern w:val="2"/>
          <w:sz w:val="22"/>
          <w:szCs w:val="24"/>
          <w:lang w:eastAsia="en-US"/>
          <w14:ligatures w14:val="standardContextual"/>
        </w:rPr>
        <w:t xml:space="preserve">Standard technologii prac obejmuje: </w:t>
      </w:r>
    </w:p>
    <w:p w14:paraId="655B95BC"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prace zlecane godzinowo i rozliczane w systemie godzinowy,m nie ujęte w poz. 1-369  lub czynności których opis nie odzwierciedla specyfiki wykonywanej pracy jako uzupełnienie czynności przyjętej OSTWPL.</w:t>
      </w:r>
    </w:p>
    <w:p w14:paraId="058C318E"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RH8 - Prace wykonywane ręcznie beż użycia narzędzi lub z użyciem prostych narzędzi (np. tasak, motyka itp.); objęte stawką VAT 8%,</w:t>
      </w:r>
    </w:p>
    <w:p w14:paraId="6E55C96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RH23 - Prace wykonywane ręcznie beż użycia narzędzi lub z użyciem prostych narzędzi (np. tasak, motyka itp.); objęte stawką VAT 23%,</w:t>
      </w:r>
    </w:p>
    <w:p w14:paraId="6C1C9D2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PILA - Prace wykonywane ręcznie z użyciem pilarki,</w:t>
      </w:r>
    </w:p>
    <w:p w14:paraId="20C5E378"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RU8 - Prace wykonywane ręcznie z użyciem narzędzi mechanicznych (np. wykaszarka, podkrzesywarka itp.); objęte stawką VAT 8%,</w:t>
      </w:r>
    </w:p>
    <w:p w14:paraId="62B447A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RU23 - Prace wykonywane ręcznie z użyciem narzędzi mechanicznych (np. wykaszarka, podkrzesywarka itp.); objęte stawką VAT 23%,</w:t>
      </w:r>
    </w:p>
    <w:p w14:paraId="392D1846"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GODZNOC - Prace godzinowe wykonywane w porze nocnej (22.00 – 6.00),</w:t>
      </w:r>
    </w:p>
    <w:p w14:paraId="12090A07"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HH8 - Prace wykonywane sprzętem mechanicznym typu harwester; objęte stawką VAT 8%,</w:t>
      </w:r>
    </w:p>
    <w:p w14:paraId="7FD264C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HH23 - Prace wykonywane sprzętem mechanicznym typu harwester; objęte stawką VAT 23%,</w:t>
      </w:r>
    </w:p>
    <w:p w14:paraId="457186B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GODZ MF8</w:t>
      </w:r>
      <w:r w:rsidRPr="00235149">
        <w:rPr>
          <w:rFonts w:ascii="Cambria" w:eastAsia="Aptos" w:hAnsi="Cambria"/>
          <w:kern w:val="2"/>
          <w:sz w:val="22"/>
          <w:szCs w:val="24"/>
          <w:lang w:eastAsia="en-US"/>
          <w14:ligatures w14:val="standardContextual"/>
        </w:rPr>
        <w:t xml:space="preserve"> - Prace wykonywane sprzętem mechanicznym typu forwarder; objęte stawką VAT 8%,</w:t>
      </w:r>
    </w:p>
    <w:p w14:paraId="2F4981D5"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Cambria" w:hAnsi="Cambria" w:cs="Cambria"/>
          <w:kern w:val="2"/>
          <w:sz w:val="22"/>
          <w:szCs w:val="22"/>
          <w:lang w:eastAsia="en-US"/>
          <w14:ligatures w14:val="standardContextual"/>
        </w:rPr>
        <w:t>GODZ MF23</w:t>
      </w:r>
      <w:r w:rsidRPr="00235149">
        <w:rPr>
          <w:rFonts w:ascii="Cambria" w:eastAsia="Aptos" w:hAnsi="Cambria"/>
          <w:kern w:val="2"/>
          <w:sz w:val="22"/>
          <w:szCs w:val="24"/>
          <w:lang w:eastAsia="en-US"/>
          <w14:ligatures w14:val="standardContextual"/>
        </w:rPr>
        <w:t xml:space="preserve"> - Prace wykonywane sprzętem mechanicznym typu forwarder; objęte stawką VAT 23%,</w:t>
      </w:r>
    </w:p>
    <w:p w14:paraId="3206851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MH8 - Prace wykonywane innym sprzętem mechanicznym  (np. ciągnik rolniczy z przyczepą itp.); objęte stawką VAT 8%,</w:t>
      </w:r>
    </w:p>
    <w:p w14:paraId="3F2BE253"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lastRenderedPageBreak/>
        <w:t>GODZ MH8 - Prace wykonywane innym sprzętem mechanicznym  (np. ciągnik rolniczy z przyczepą itp.); objęte stawką VAT 8%,</w:t>
      </w:r>
    </w:p>
    <w:p w14:paraId="11965B6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MC8 – prace godzinowe wykonywane ciągnikiem z przyczepą samozaładowczą objęte 8% stawką VAT,</w:t>
      </w:r>
    </w:p>
    <w:p w14:paraId="503C47D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GODZ MC23 – prace godzinowe wykonywane ciągnikiem z przyczepą samozaładowczą objęte 23% stawką VAT</w:t>
      </w:r>
    </w:p>
    <w:p w14:paraId="339C03E1" w14:textId="77777777" w:rsidR="00235149" w:rsidRPr="00235149" w:rsidRDefault="00235149" w:rsidP="00235149">
      <w:pPr>
        <w:suppressAutoHyphens w:val="0"/>
        <w:spacing w:after="160" w:line="278" w:lineRule="auto"/>
        <w:jc w:val="both"/>
        <w:rPr>
          <w:rFonts w:ascii="Cambria" w:eastAsia="Aptos" w:hAnsi="Cambria"/>
          <w:b/>
          <w:kern w:val="2"/>
          <w:sz w:val="22"/>
          <w:szCs w:val="24"/>
          <w:lang w:eastAsia="en-US"/>
          <w14:ligatures w14:val="standardContextual"/>
        </w:rPr>
      </w:pPr>
      <w:r w:rsidRPr="00235149">
        <w:rPr>
          <w:rFonts w:ascii="Cambria" w:eastAsia="Aptos" w:hAnsi="Cambria"/>
          <w:b/>
          <w:kern w:val="2"/>
          <w:sz w:val="22"/>
          <w:szCs w:val="24"/>
          <w:lang w:eastAsia="en-US"/>
          <w14:ligatures w14:val="standardContextual"/>
        </w:rPr>
        <w:t>Procedura odbioru:</w:t>
      </w:r>
    </w:p>
    <w:p w14:paraId="034D983F" w14:textId="77777777" w:rsidR="00235149" w:rsidRPr="00235149" w:rsidRDefault="00235149">
      <w:pPr>
        <w:numPr>
          <w:ilvl w:val="0"/>
          <w:numId w:val="2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odbiór prac nastąpi poprzez sprawdzenie prawidłowości wykonania prac z opisem czynności i zleceniem oraz potwierdzeniem faktycznie przepracowanych godzin.</w:t>
      </w:r>
    </w:p>
    <w:p w14:paraId="52D663A1"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r w:rsidRPr="00235149">
        <w:rPr>
          <w:rFonts w:ascii="Cambria" w:eastAsia="Aptos" w:hAnsi="Cambria"/>
          <w:kern w:val="2"/>
          <w:sz w:val="22"/>
          <w:szCs w:val="24"/>
          <w:lang w:eastAsia="en-US"/>
          <w14:ligatures w14:val="standardContextual"/>
        </w:rPr>
        <w:t>(rozliczenie z dokładnością do 0,5 godziny)</w:t>
      </w:r>
    </w:p>
    <w:p w14:paraId="05B900E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564F14B"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2C898D62"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3401B8DA"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411D4B47" w14:textId="77777777" w:rsidR="00235149" w:rsidRPr="00235149" w:rsidRDefault="00235149" w:rsidP="00235149">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33" w:name="_Toc166495306"/>
      <w:r w:rsidRPr="00235149">
        <w:rPr>
          <w:rFonts w:ascii="Aptos Display" w:hAnsi="Aptos Display"/>
          <w:color w:val="0F4761"/>
          <w:kern w:val="2"/>
          <w:sz w:val="32"/>
          <w:szCs w:val="32"/>
          <w:lang w:eastAsia="en-US"/>
          <w14:ligatures w14:val="standardContextual"/>
        </w:rPr>
        <w:t>29. Index czynności</w:t>
      </w:r>
      <w:bookmarkEnd w:id="33"/>
    </w:p>
    <w:p w14:paraId="1BDDB298" w14:textId="77777777" w:rsidR="00235149" w:rsidRPr="00235149" w:rsidRDefault="00235149" w:rsidP="00235149">
      <w:pPr>
        <w:suppressAutoHyphens w:val="0"/>
        <w:spacing w:after="160" w:line="278" w:lineRule="auto"/>
        <w:jc w:val="both"/>
        <w:rPr>
          <w:rFonts w:ascii="Aptos" w:eastAsia="Aptos" w:hAnsi="Aptos"/>
          <w:kern w:val="2"/>
          <w:sz w:val="24"/>
          <w:szCs w:val="24"/>
          <w:lang w:eastAsia="en-US"/>
          <w14:ligatures w14:val="standardContextual"/>
        </w:rPr>
      </w:pPr>
    </w:p>
    <w:tbl>
      <w:tblPr>
        <w:tblW w:w="9760" w:type="dxa"/>
        <w:tblCellMar>
          <w:left w:w="70" w:type="dxa"/>
          <w:right w:w="70" w:type="dxa"/>
        </w:tblCellMar>
        <w:tblLook w:val="04A0" w:firstRow="1" w:lastRow="0" w:firstColumn="1" w:lastColumn="0" w:noHBand="0" w:noVBand="1"/>
      </w:tblPr>
      <w:tblGrid>
        <w:gridCol w:w="4055"/>
        <w:gridCol w:w="1159"/>
        <w:gridCol w:w="828"/>
        <w:gridCol w:w="1097"/>
        <w:gridCol w:w="1579"/>
        <w:gridCol w:w="1042"/>
      </w:tblGrid>
      <w:tr w:rsidR="00235149" w:rsidRPr="00235149" w14:paraId="77688AE3" w14:textId="77777777" w:rsidTr="00B12D98">
        <w:trPr>
          <w:trHeight w:val="480"/>
          <w:tblHeader/>
        </w:trPr>
        <w:tc>
          <w:tcPr>
            <w:tcW w:w="40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1935DB" w14:textId="77777777" w:rsidR="00235149" w:rsidRPr="00235149" w:rsidRDefault="00235149" w:rsidP="00235149">
            <w:pPr>
              <w:suppressAutoHyphens w:val="0"/>
              <w:jc w:val="center"/>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opis</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14:paraId="1933D4B9" w14:textId="77777777" w:rsidR="00235149" w:rsidRPr="00235149" w:rsidRDefault="00235149" w:rsidP="00235149">
            <w:pPr>
              <w:suppressAutoHyphens w:val="0"/>
              <w:jc w:val="center"/>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czynność rozliczeniowa</w:t>
            </w:r>
          </w:p>
        </w:tc>
        <w:tc>
          <w:tcPr>
            <w:tcW w:w="828" w:type="dxa"/>
            <w:tcBorders>
              <w:top w:val="single" w:sz="4" w:space="0" w:color="auto"/>
              <w:left w:val="nil"/>
              <w:bottom w:val="single" w:sz="4" w:space="0" w:color="auto"/>
              <w:right w:val="single" w:sz="4" w:space="0" w:color="auto"/>
            </w:tcBorders>
            <w:shd w:val="clear" w:color="auto" w:fill="auto"/>
            <w:vAlign w:val="center"/>
            <w:hideMark/>
          </w:tcPr>
          <w:p w14:paraId="74747F97" w14:textId="77777777" w:rsidR="00235149" w:rsidRPr="00235149" w:rsidRDefault="00235149" w:rsidP="00235149">
            <w:pPr>
              <w:suppressAutoHyphens w:val="0"/>
              <w:jc w:val="center"/>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numer OSTWPL</w:t>
            </w:r>
          </w:p>
        </w:tc>
        <w:tc>
          <w:tcPr>
            <w:tcW w:w="1097" w:type="dxa"/>
            <w:tcBorders>
              <w:top w:val="single" w:sz="4" w:space="0" w:color="auto"/>
              <w:left w:val="nil"/>
              <w:bottom w:val="single" w:sz="4" w:space="0" w:color="auto"/>
              <w:right w:val="single" w:sz="4" w:space="0" w:color="auto"/>
            </w:tcBorders>
            <w:shd w:val="clear" w:color="auto" w:fill="auto"/>
            <w:vAlign w:val="center"/>
            <w:hideMark/>
          </w:tcPr>
          <w:p w14:paraId="344FC183" w14:textId="77777777" w:rsidR="00235149" w:rsidRPr="00235149" w:rsidRDefault="00235149" w:rsidP="00235149">
            <w:pPr>
              <w:suppressAutoHyphens w:val="0"/>
              <w:jc w:val="center"/>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jednostka miary</w:t>
            </w:r>
          </w:p>
        </w:tc>
        <w:tc>
          <w:tcPr>
            <w:tcW w:w="1579" w:type="dxa"/>
            <w:tcBorders>
              <w:top w:val="single" w:sz="4" w:space="0" w:color="auto"/>
              <w:left w:val="nil"/>
              <w:bottom w:val="single" w:sz="4" w:space="0" w:color="auto"/>
              <w:right w:val="single" w:sz="4" w:space="0" w:color="auto"/>
            </w:tcBorders>
            <w:shd w:val="clear" w:color="auto" w:fill="auto"/>
            <w:vAlign w:val="center"/>
            <w:hideMark/>
          </w:tcPr>
          <w:p w14:paraId="72BF8997" w14:textId="77777777" w:rsidR="00235149" w:rsidRPr="00235149" w:rsidRDefault="00235149" w:rsidP="00235149">
            <w:pPr>
              <w:suppressAutoHyphens w:val="0"/>
              <w:jc w:val="center"/>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czynność wycena</w:t>
            </w:r>
          </w:p>
        </w:tc>
        <w:tc>
          <w:tcPr>
            <w:tcW w:w="1042" w:type="dxa"/>
            <w:tcBorders>
              <w:top w:val="single" w:sz="4" w:space="0" w:color="auto"/>
              <w:left w:val="nil"/>
              <w:bottom w:val="single" w:sz="4" w:space="0" w:color="auto"/>
              <w:right w:val="single" w:sz="4" w:space="0" w:color="auto"/>
            </w:tcBorders>
            <w:shd w:val="clear" w:color="auto" w:fill="auto"/>
            <w:vAlign w:val="center"/>
            <w:hideMark/>
          </w:tcPr>
          <w:p w14:paraId="390E5F3D" w14:textId="77777777" w:rsidR="00235149" w:rsidRPr="00235149" w:rsidRDefault="00235149" w:rsidP="00235149">
            <w:pPr>
              <w:suppressAutoHyphens w:val="0"/>
              <w:jc w:val="center"/>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strona tabeli</w:t>
            </w:r>
          </w:p>
        </w:tc>
      </w:tr>
      <w:tr w:rsidR="00235149" w:rsidRPr="00235149" w14:paraId="596D6F97"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vAlign w:val="center"/>
            <w:hideMark/>
          </w:tcPr>
          <w:p w14:paraId="00A51D9B"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2. Pozyskanie drewna</w:t>
            </w:r>
          </w:p>
        </w:tc>
      </w:tr>
      <w:tr w:rsidR="00235149" w:rsidRPr="00235149" w14:paraId="2C5016F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65EDB1B"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Całkowity wyrób drewna pilarką </w:t>
            </w:r>
          </w:p>
        </w:tc>
        <w:tc>
          <w:tcPr>
            <w:tcW w:w="1115" w:type="dxa"/>
            <w:tcBorders>
              <w:top w:val="nil"/>
              <w:left w:val="nil"/>
              <w:bottom w:val="single" w:sz="4" w:space="0" w:color="auto"/>
              <w:right w:val="single" w:sz="4" w:space="0" w:color="auto"/>
            </w:tcBorders>
            <w:shd w:val="clear" w:color="auto" w:fill="auto"/>
            <w:noWrap/>
            <w:vAlign w:val="bottom"/>
            <w:hideMark/>
          </w:tcPr>
          <w:p w14:paraId="10088BA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CWD-P</w:t>
            </w:r>
          </w:p>
        </w:tc>
        <w:tc>
          <w:tcPr>
            <w:tcW w:w="828" w:type="dxa"/>
            <w:tcBorders>
              <w:top w:val="nil"/>
              <w:left w:val="nil"/>
              <w:bottom w:val="single" w:sz="4" w:space="0" w:color="auto"/>
              <w:right w:val="single" w:sz="4" w:space="0" w:color="auto"/>
            </w:tcBorders>
            <w:shd w:val="clear" w:color="auto" w:fill="auto"/>
            <w:noWrap/>
            <w:vAlign w:val="bottom"/>
            <w:hideMark/>
          </w:tcPr>
          <w:p w14:paraId="32E24E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w:t>
            </w:r>
          </w:p>
        </w:tc>
        <w:tc>
          <w:tcPr>
            <w:tcW w:w="1097" w:type="dxa"/>
            <w:tcBorders>
              <w:top w:val="nil"/>
              <w:left w:val="nil"/>
              <w:bottom w:val="single" w:sz="4" w:space="0" w:color="auto"/>
              <w:right w:val="single" w:sz="4" w:space="0" w:color="auto"/>
            </w:tcBorders>
            <w:shd w:val="clear" w:color="auto" w:fill="auto"/>
            <w:noWrap/>
            <w:vAlign w:val="bottom"/>
            <w:hideMark/>
          </w:tcPr>
          <w:p w14:paraId="2EE1ADA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22CF61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CWD-P</w:t>
            </w:r>
          </w:p>
        </w:tc>
        <w:tc>
          <w:tcPr>
            <w:tcW w:w="1042" w:type="dxa"/>
            <w:tcBorders>
              <w:top w:val="nil"/>
              <w:left w:val="nil"/>
              <w:bottom w:val="single" w:sz="4" w:space="0" w:color="auto"/>
              <w:right w:val="single" w:sz="4" w:space="0" w:color="auto"/>
            </w:tcBorders>
            <w:shd w:val="clear" w:color="auto" w:fill="auto"/>
            <w:noWrap/>
            <w:vAlign w:val="bottom"/>
            <w:hideMark/>
          </w:tcPr>
          <w:p w14:paraId="08CC9A8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w:t>
            </w:r>
          </w:p>
        </w:tc>
      </w:tr>
      <w:tr w:rsidR="00235149" w:rsidRPr="00235149" w14:paraId="46A4982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78DBBE1"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Całkowity wyrób drewna pilarką </w:t>
            </w:r>
          </w:p>
        </w:tc>
        <w:tc>
          <w:tcPr>
            <w:tcW w:w="1115" w:type="dxa"/>
            <w:tcBorders>
              <w:top w:val="nil"/>
              <w:left w:val="nil"/>
              <w:bottom w:val="single" w:sz="4" w:space="0" w:color="auto"/>
              <w:right w:val="single" w:sz="4" w:space="0" w:color="auto"/>
            </w:tcBorders>
            <w:shd w:val="clear" w:color="auto" w:fill="auto"/>
            <w:noWrap/>
            <w:vAlign w:val="bottom"/>
            <w:hideMark/>
          </w:tcPr>
          <w:p w14:paraId="336D586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CWD-P</w:t>
            </w:r>
          </w:p>
        </w:tc>
        <w:tc>
          <w:tcPr>
            <w:tcW w:w="828" w:type="dxa"/>
            <w:tcBorders>
              <w:top w:val="nil"/>
              <w:left w:val="nil"/>
              <w:bottom w:val="single" w:sz="4" w:space="0" w:color="auto"/>
              <w:right w:val="single" w:sz="4" w:space="0" w:color="auto"/>
            </w:tcBorders>
            <w:shd w:val="clear" w:color="auto" w:fill="auto"/>
            <w:noWrap/>
            <w:vAlign w:val="bottom"/>
            <w:hideMark/>
          </w:tcPr>
          <w:p w14:paraId="04E5C4C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w:t>
            </w:r>
          </w:p>
        </w:tc>
        <w:tc>
          <w:tcPr>
            <w:tcW w:w="1097" w:type="dxa"/>
            <w:tcBorders>
              <w:top w:val="nil"/>
              <w:left w:val="nil"/>
              <w:bottom w:val="single" w:sz="4" w:space="0" w:color="auto"/>
              <w:right w:val="single" w:sz="4" w:space="0" w:color="auto"/>
            </w:tcBorders>
            <w:shd w:val="clear" w:color="auto" w:fill="auto"/>
            <w:noWrap/>
            <w:vAlign w:val="bottom"/>
            <w:hideMark/>
          </w:tcPr>
          <w:p w14:paraId="7DBA0FA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65F871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CWD-P2</w:t>
            </w:r>
          </w:p>
        </w:tc>
        <w:tc>
          <w:tcPr>
            <w:tcW w:w="1042" w:type="dxa"/>
            <w:tcBorders>
              <w:top w:val="nil"/>
              <w:left w:val="nil"/>
              <w:bottom w:val="single" w:sz="4" w:space="0" w:color="auto"/>
              <w:right w:val="single" w:sz="4" w:space="0" w:color="auto"/>
            </w:tcBorders>
            <w:shd w:val="clear" w:color="auto" w:fill="auto"/>
            <w:noWrap/>
            <w:vAlign w:val="bottom"/>
            <w:hideMark/>
          </w:tcPr>
          <w:p w14:paraId="0732E5C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w:t>
            </w:r>
          </w:p>
        </w:tc>
      </w:tr>
      <w:tr w:rsidR="00235149" w:rsidRPr="00235149" w14:paraId="33383FB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36E83E9"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Całkowity wyrób drewna pilarką </w:t>
            </w:r>
          </w:p>
        </w:tc>
        <w:tc>
          <w:tcPr>
            <w:tcW w:w="1115" w:type="dxa"/>
            <w:tcBorders>
              <w:top w:val="nil"/>
              <w:left w:val="nil"/>
              <w:bottom w:val="single" w:sz="4" w:space="0" w:color="auto"/>
              <w:right w:val="single" w:sz="4" w:space="0" w:color="auto"/>
            </w:tcBorders>
            <w:shd w:val="clear" w:color="auto" w:fill="auto"/>
            <w:noWrap/>
            <w:vAlign w:val="bottom"/>
            <w:hideMark/>
          </w:tcPr>
          <w:p w14:paraId="31C756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CWD-P</w:t>
            </w:r>
          </w:p>
        </w:tc>
        <w:tc>
          <w:tcPr>
            <w:tcW w:w="828" w:type="dxa"/>
            <w:tcBorders>
              <w:top w:val="nil"/>
              <w:left w:val="nil"/>
              <w:bottom w:val="single" w:sz="4" w:space="0" w:color="auto"/>
              <w:right w:val="single" w:sz="4" w:space="0" w:color="auto"/>
            </w:tcBorders>
            <w:shd w:val="clear" w:color="auto" w:fill="auto"/>
            <w:noWrap/>
            <w:vAlign w:val="bottom"/>
            <w:hideMark/>
          </w:tcPr>
          <w:p w14:paraId="47585D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w:t>
            </w:r>
          </w:p>
        </w:tc>
        <w:tc>
          <w:tcPr>
            <w:tcW w:w="1097" w:type="dxa"/>
            <w:tcBorders>
              <w:top w:val="nil"/>
              <w:left w:val="nil"/>
              <w:bottom w:val="single" w:sz="4" w:space="0" w:color="auto"/>
              <w:right w:val="single" w:sz="4" w:space="0" w:color="auto"/>
            </w:tcBorders>
            <w:shd w:val="clear" w:color="auto" w:fill="auto"/>
            <w:noWrap/>
            <w:vAlign w:val="bottom"/>
            <w:hideMark/>
          </w:tcPr>
          <w:p w14:paraId="2415DE2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75F728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ZRYW PIL</w:t>
            </w:r>
          </w:p>
        </w:tc>
        <w:tc>
          <w:tcPr>
            <w:tcW w:w="1042" w:type="dxa"/>
            <w:tcBorders>
              <w:top w:val="nil"/>
              <w:left w:val="nil"/>
              <w:bottom w:val="single" w:sz="4" w:space="0" w:color="auto"/>
              <w:right w:val="single" w:sz="4" w:space="0" w:color="auto"/>
            </w:tcBorders>
            <w:shd w:val="clear" w:color="auto" w:fill="auto"/>
            <w:noWrap/>
            <w:vAlign w:val="bottom"/>
            <w:hideMark/>
          </w:tcPr>
          <w:p w14:paraId="25CFE2B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w:t>
            </w:r>
          </w:p>
        </w:tc>
      </w:tr>
      <w:tr w:rsidR="00235149" w:rsidRPr="00235149" w14:paraId="1D806E5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FF06DA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Całkowity wyrób drewna pilarką bez zrywki</w:t>
            </w:r>
          </w:p>
        </w:tc>
        <w:tc>
          <w:tcPr>
            <w:tcW w:w="1115" w:type="dxa"/>
            <w:tcBorders>
              <w:top w:val="nil"/>
              <w:left w:val="nil"/>
              <w:bottom w:val="single" w:sz="4" w:space="0" w:color="auto"/>
              <w:right w:val="single" w:sz="4" w:space="0" w:color="auto"/>
            </w:tcBorders>
            <w:shd w:val="clear" w:color="auto" w:fill="auto"/>
            <w:noWrap/>
            <w:vAlign w:val="bottom"/>
            <w:hideMark/>
          </w:tcPr>
          <w:p w14:paraId="15AA646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CWD-PBZ</w:t>
            </w:r>
          </w:p>
        </w:tc>
        <w:tc>
          <w:tcPr>
            <w:tcW w:w="828" w:type="dxa"/>
            <w:tcBorders>
              <w:top w:val="nil"/>
              <w:left w:val="nil"/>
              <w:bottom w:val="single" w:sz="4" w:space="0" w:color="auto"/>
              <w:right w:val="single" w:sz="4" w:space="0" w:color="auto"/>
            </w:tcBorders>
            <w:shd w:val="clear" w:color="auto" w:fill="auto"/>
            <w:noWrap/>
            <w:vAlign w:val="bottom"/>
            <w:hideMark/>
          </w:tcPr>
          <w:p w14:paraId="44DB60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w:t>
            </w:r>
          </w:p>
        </w:tc>
        <w:tc>
          <w:tcPr>
            <w:tcW w:w="1097" w:type="dxa"/>
            <w:tcBorders>
              <w:top w:val="nil"/>
              <w:left w:val="nil"/>
              <w:bottom w:val="single" w:sz="4" w:space="0" w:color="auto"/>
              <w:right w:val="single" w:sz="4" w:space="0" w:color="auto"/>
            </w:tcBorders>
            <w:shd w:val="clear" w:color="auto" w:fill="auto"/>
            <w:noWrap/>
            <w:vAlign w:val="bottom"/>
            <w:hideMark/>
          </w:tcPr>
          <w:p w14:paraId="2F044E4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533B9D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CWD-PBZ</w:t>
            </w:r>
          </w:p>
        </w:tc>
        <w:tc>
          <w:tcPr>
            <w:tcW w:w="1042" w:type="dxa"/>
            <w:tcBorders>
              <w:top w:val="nil"/>
              <w:left w:val="nil"/>
              <w:bottom w:val="single" w:sz="4" w:space="0" w:color="auto"/>
              <w:right w:val="single" w:sz="4" w:space="0" w:color="auto"/>
            </w:tcBorders>
            <w:shd w:val="clear" w:color="auto" w:fill="auto"/>
            <w:noWrap/>
            <w:vAlign w:val="bottom"/>
            <w:hideMark/>
          </w:tcPr>
          <w:p w14:paraId="310EBD4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w:t>
            </w:r>
          </w:p>
        </w:tc>
      </w:tr>
      <w:tr w:rsidR="00235149" w:rsidRPr="00235149" w14:paraId="2DF8C61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315CAC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Całkowity wyrób drewna technologią dowolną bez zrywki</w:t>
            </w:r>
          </w:p>
        </w:tc>
        <w:tc>
          <w:tcPr>
            <w:tcW w:w="1115" w:type="dxa"/>
            <w:tcBorders>
              <w:top w:val="nil"/>
              <w:left w:val="nil"/>
              <w:bottom w:val="single" w:sz="4" w:space="0" w:color="auto"/>
              <w:right w:val="single" w:sz="4" w:space="0" w:color="auto"/>
            </w:tcBorders>
            <w:shd w:val="clear" w:color="auto" w:fill="auto"/>
            <w:noWrap/>
            <w:vAlign w:val="bottom"/>
            <w:hideMark/>
          </w:tcPr>
          <w:p w14:paraId="5610556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CWD-DBZ</w:t>
            </w:r>
          </w:p>
        </w:tc>
        <w:tc>
          <w:tcPr>
            <w:tcW w:w="828" w:type="dxa"/>
            <w:tcBorders>
              <w:top w:val="nil"/>
              <w:left w:val="nil"/>
              <w:bottom w:val="single" w:sz="4" w:space="0" w:color="auto"/>
              <w:right w:val="single" w:sz="4" w:space="0" w:color="auto"/>
            </w:tcBorders>
            <w:shd w:val="clear" w:color="auto" w:fill="auto"/>
            <w:noWrap/>
            <w:vAlign w:val="bottom"/>
            <w:hideMark/>
          </w:tcPr>
          <w:p w14:paraId="4BAA5E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w:t>
            </w:r>
          </w:p>
        </w:tc>
        <w:tc>
          <w:tcPr>
            <w:tcW w:w="1097" w:type="dxa"/>
            <w:tcBorders>
              <w:top w:val="nil"/>
              <w:left w:val="nil"/>
              <w:bottom w:val="single" w:sz="4" w:space="0" w:color="auto"/>
              <w:right w:val="single" w:sz="4" w:space="0" w:color="auto"/>
            </w:tcBorders>
            <w:shd w:val="clear" w:color="auto" w:fill="auto"/>
            <w:noWrap/>
            <w:vAlign w:val="bottom"/>
            <w:hideMark/>
          </w:tcPr>
          <w:p w14:paraId="6204231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53C2CE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CWD-DBZ</w:t>
            </w:r>
          </w:p>
        </w:tc>
        <w:tc>
          <w:tcPr>
            <w:tcW w:w="1042" w:type="dxa"/>
            <w:tcBorders>
              <w:top w:val="nil"/>
              <w:left w:val="nil"/>
              <w:bottom w:val="single" w:sz="4" w:space="0" w:color="auto"/>
              <w:right w:val="single" w:sz="4" w:space="0" w:color="auto"/>
            </w:tcBorders>
            <w:shd w:val="clear" w:color="auto" w:fill="auto"/>
            <w:noWrap/>
            <w:vAlign w:val="bottom"/>
            <w:hideMark/>
          </w:tcPr>
          <w:p w14:paraId="7376C1E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w:t>
            </w:r>
          </w:p>
        </w:tc>
      </w:tr>
      <w:tr w:rsidR="00235149" w:rsidRPr="00235149" w14:paraId="6AD155C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BD4CCE8"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Całkowity wyrób drewna technologią dowolną</w:t>
            </w:r>
          </w:p>
        </w:tc>
        <w:tc>
          <w:tcPr>
            <w:tcW w:w="1115" w:type="dxa"/>
            <w:tcBorders>
              <w:top w:val="nil"/>
              <w:left w:val="nil"/>
              <w:bottom w:val="single" w:sz="4" w:space="0" w:color="auto"/>
              <w:right w:val="single" w:sz="4" w:space="0" w:color="auto"/>
            </w:tcBorders>
            <w:shd w:val="clear" w:color="auto" w:fill="auto"/>
            <w:noWrap/>
            <w:vAlign w:val="bottom"/>
            <w:hideMark/>
          </w:tcPr>
          <w:p w14:paraId="6DC5A4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CWD-D</w:t>
            </w:r>
          </w:p>
        </w:tc>
        <w:tc>
          <w:tcPr>
            <w:tcW w:w="828" w:type="dxa"/>
            <w:tcBorders>
              <w:top w:val="nil"/>
              <w:left w:val="nil"/>
              <w:bottom w:val="single" w:sz="4" w:space="0" w:color="auto"/>
              <w:right w:val="single" w:sz="4" w:space="0" w:color="auto"/>
            </w:tcBorders>
            <w:shd w:val="clear" w:color="auto" w:fill="auto"/>
            <w:noWrap/>
            <w:vAlign w:val="bottom"/>
            <w:hideMark/>
          </w:tcPr>
          <w:p w14:paraId="52490E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w:t>
            </w:r>
          </w:p>
        </w:tc>
        <w:tc>
          <w:tcPr>
            <w:tcW w:w="1097" w:type="dxa"/>
            <w:tcBorders>
              <w:top w:val="nil"/>
              <w:left w:val="nil"/>
              <w:bottom w:val="single" w:sz="4" w:space="0" w:color="auto"/>
              <w:right w:val="single" w:sz="4" w:space="0" w:color="auto"/>
            </w:tcBorders>
            <w:shd w:val="clear" w:color="auto" w:fill="auto"/>
            <w:noWrap/>
            <w:vAlign w:val="bottom"/>
            <w:hideMark/>
          </w:tcPr>
          <w:p w14:paraId="57ACDBA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1D740B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CWD-D2</w:t>
            </w:r>
          </w:p>
        </w:tc>
        <w:tc>
          <w:tcPr>
            <w:tcW w:w="1042" w:type="dxa"/>
            <w:tcBorders>
              <w:top w:val="nil"/>
              <w:left w:val="nil"/>
              <w:bottom w:val="single" w:sz="4" w:space="0" w:color="auto"/>
              <w:right w:val="single" w:sz="4" w:space="0" w:color="auto"/>
            </w:tcBorders>
            <w:shd w:val="clear" w:color="auto" w:fill="auto"/>
            <w:noWrap/>
            <w:vAlign w:val="bottom"/>
            <w:hideMark/>
          </w:tcPr>
          <w:p w14:paraId="07F8B20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w:t>
            </w:r>
          </w:p>
        </w:tc>
      </w:tr>
      <w:tr w:rsidR="00235149" w:rsidRPr="00235149" w14:paraId="783AD96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BD3D04F"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Całkowity wyrób drewna technologią dowolną</w:t>
            </w:r>
          </w:p>
        </w:tc>
        <w:tc>
          <w:tcPr>
            <w:tcW w:w="1115" w:type="dxa"/>
            <w:tcBorders>
              <w:top w:val="nil"/>
              <w:left w:val="nil"/>
              <w:bottom w:val="single" w:sz="4" w:space="0" w:color="auto"/>
              <w:right w:val="single" w:sz="4" w:space="0" w:color="auto"/>
            </w:tcBorders>
            <w:shd w:val="clear" w:color="auto" w:fill="auto"/>
            <w:noWrap/>
            <w:vAlign w:val="bottom"/>
            <w:hideMark/>
          </w:tcPr>
          <w:p w14:paraId="07EB690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CWD-D</w:t>
            </w:r>
          </w:p>
        </w:tc>
        <w:tc>
          <w:tcPr>
            <w:tcW w:w="828" w:type="dxa"/>
            <w:tcBorders>
              <w:top w:val="nil"/>
              <w:left w:val="nil"/>
              <w:bottom w:val="single" w:sz="4" w:space="0" w:color="auto"/>
              <w:right w:val="single" w:sz="4" w:space="0" w:color="auto"/>
            </w:tcBorders>
            <w:shd w:val="clear" w:color="auto" w:fill="auto"/>
            <w:noWrap/>
            <w:vAlign w:val="bottom"/>
            <w:hideMark/>
          </w:tcPr>
          <w:p w14:paraId="6D27FA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w:t>
            </w:r>
          </w:p>
        </w:tc>
        <w:tc>
          <w:tcPr>
            <w:tcW w:w="1097" w:type="dxa"/>
            <w:tcBorders>
              <w:top w:val="nil"/>
              <w:left w:val="nil"/>
              <w:bottom w:val="single" w:sz="4" w:space="0" w:color="auto"/>
              <w:right w:val="single" w:sz="4" w:space="0" w:color="auto"/>
            </w:tcBorders>
            <w:shd w:val="clear" w:color="auto" w:fill="auto"/>
            <w:noWrap/>
            <w:vAlign w:val="bottom"/>
            <w:hideMark/>
          </w:tcPr>
          <w:p w14:paraId="31B0580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552EE5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CWD-H</w:t>
            </w:r>
          </w:p>
        </w:tc>
        <w:tc>
          <w:tcPr>
            <w:tcW w:w="1042" w:type="dxa"/>
            <w:tcBorders>
              <w:top w:val="nil"/>
              <w:left w:val="nil"/>
              <w:bottom w:val="single" w:sz="4" w:space="0" w:color="auto"/>
              <w:right w:val="single" w:sz="4" w:space="0" w:color="auto"/>
            </w:tcBorders>
            <w:shd w:val="clear" w:color="auto" w:fill="auto"/>
            <w:noWrap/>
            <w:vAlign w:val="bottom"/>
            <w:hideMark/>
          </w:tcPr>
          <w:p w14:paraId="0333E09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w:t>
            </w:r>
          </w:p>
        </w:tc>
      </w:tr>
      <w:tr w:rsidR="00235149" w:rsidRPr="00235149" w14:paraId="4518FCB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4B2AC72"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Całkowity wyrób drewna technologią dowolną</w:t>
            </w:r>
          </w:p>
        </w:tc>
        <w:tc>
          <w:tcPr>
            <w:tcW w:w="1115" w:type="dxa"/>
            <w:tcBorders>
              <w:top w:val="nil"/>
              <w:left w:val="nil"/>
              <w:bottom w:val="single" w:sz="4" w:space="0" w:color="auto"/>
              <w:right w:val="single" w:sz="4" w:space="0" w:color="auto"/>
            </w:tcBorders>
            <w:shd w:val="clear" w:color="auto" w:fill="auto"/>
            <w:noWrap/>
            <w:vAlign w:val="bottom"/>
            <w:hideMark/>
          </w:tcPr>
          <w:p w14:paraId="558E572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CWD-D</w:t>
            </w:r>
          </w:p>
        </w:tc>
        <w:tc>
          <w:tcPr>
            <w:tcW w:w="828" w:type="dxa"/>
            <w:tcBorders>
              <w:top w:val="nil"/>
              <w:left w:val="nil"/>
              <w:bottom w:val="single" w:sz="4" w:space="0" w:color="auto"/>
              <w:right w:val="single" w:sz="4" w:space="0" w:color="auto"/>
            </w:tcBorders>
            <w:shd w:val="clear" w:color="auto" w:fill="auto"/>
            <w:noWrap/>
            <w:vAlign w:val="bottom"/>
            <w:hideMark/>
          </w:tcPr>
          <w:p w14:paraId="50B310F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w:t>
            </w:r>
          </w:p>
        </w:tc>
        <w:tc>
          <w:tcPr>
            <w:tcW w:w="1097" w:type="dxa"/>
            <w:tcBorders>
              <w:top w:val="nil"/>
              <w:left w:val="nil"/>
              <w:bottom w:val="single" w:sz="4" w:space="0" w:color="auto"/>
              <w:right w:val="single" w:sz="4" w:space="0" w:color="auto"/>
            </w:tcBorders>
            <w:shd w:val="clear" w:color="auto" w:fill="auto"/>
            <w:noWrap/>
            <w:vAlign w:val="bottom"/>
            <w:hideMark/>
          </w:tcPr>
          <w:p w14:paraId="009DE53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446F258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CWD-P</w:t>
            </w:r>
          </w:p>
        </w:tc>
        <w:tc>
          <w:tcPr>
            <w:tcW w:w="1042" w:type="dxa"/>
            <w:tcBorders>
              <w:top w:val="nil"/>
              <w:left w:val="nil"/>
              <w:bottom w:val="single" w:sz="4" w:space="0" w:color="auto"/>
              <w:right w:val="single" w:sz="4" w:space="0" w:color="auto"/>
            </w:tcBorders>
            <w:shd w:val="clear" w:color="auto" w:fill="auto"/>
            <w:noWrap/>
            <w:vAlign w:val="bottom"/>
            <w:hideMark/>
          </w:tcPr>
          <w:p w14:paraId="76FF8ED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w:t>
            </w:r>
          </w:p>
        </w:tc>
      </w:tr>
      <w:tr w:rsidR="00235149" w:rsidRPr="00235149" w14:paraId="0A48588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AA3F47C"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Całkowity wyrób drewna technologią dowolną</w:t>
            </w:r>
          </w:p>
        </w:tc>
        <w:tc>
          <w:tcPr>
            <w:tcW w:w="1115" w:type="dxa"/>
            <w:tcBorders>
              <w:top w:val="nil"/>
              <w:left w:val="nil"/>
              <w:bottom w:val="single" w:sz="4" w:space="0" w:color="auto"/>
              <w:right w:val="single" w:sz="4" w:space="0" w:color="auto"/>
            </w:tcBorders>
            <w:shd w:val="clear" w:color="auto" w:fill="auto"/>
            <w:noWrap/>
            <w:vAlign w:val="bottom"/>
            <w:hideMark/>
          </w:tcPr>
          <w:p w14:paraId="2EE72A7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CWD-D</w:t>
            </w:r>
          </w:p>
        </w:tc>
        <w:tc>
          <w:tcPr>
            <w:tcW w:w="828" w:type="dxa"/>
            <w:tcBorders>
              <w:top w:val="nil"/>
              <w:left w:val="nil"/>
              <w:bottom w:val="single" w:sz="4" w:space="0" w:color="auto"/>
              <w:right w:val="single" w:sz="4" w:space="0" w:color="auto"/>
            </w:tcBorders>
            <w:shd w:val="clear" w:color="auto" w:fill="auto"/>
            <w:noWrap/>
            <w:vAlign w:val="bottom"/>
            <w:hideMark/>
          </w:tcPr>
          <w:p w14:paraId="7555D76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w:t>
            </w:r>
          </w:p>
        </w:tc>
        <w:tc>
          <w:tcPr>
            <w:tcW w:w="1097" w:type="dxa"/>
            <w:tcBorders>
              <w:top w:val="nil"/>
              <w:left w:val="nil"/>
              <w:bottom w:val="single" w:sz="4" w:space="0" w:color="auto"/>
              <w:right w:val="single" w:sz="4" w:space="0" w:color="auto"/>
            </w:tcBorders>
            <w:shd w:val="clear" w:color="auto" w:fill="auto"/>
            <w:noWrap/>
            <w:vAlign w:val="bottom"/>
            <w:hideMark/>
          </w:tcPr>
          <w:p w14:paraId="793543A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0B71A1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ZRYW HARW</w:t>
            </w:r>
          </w:p>
        </w:tc>
        <w:tc>
          <w:tcPr>
            <w:tcW w:w="1042" w:type="dxa"/>
            <w:tcBorders>
              <w:top w:val="nil"/>
              <w:left w:val="nil"/>
              <w:bottom w:val="single" w:sz="4" w:space="0" w:color="auto"/>
              <w:right w:val="single" w:sz="4" w:space="0" w:color="auto"/>
            </w:tcBorders>
            <w:shd w:val="clear" w:color="auto" w:fill="auto"/>
            <w:noWrap/>
            <w:vAlign w:val="bottom"/>
            <w:hideMark/>
          </w:tcPr>
          <w:p w14:paraId="215D105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w:t>
            </w:r>
          </w:p>
        </w:tc>
      </w:tr>
      <w:tr w:rsidR="00235149" w:rsidRPr="00235149" w14:paraId="4F8D8BD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47A2AF6"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Całkowity wyrób drewna technologią dowolną</w:t>
            </w:r>
          </w:p>
        </w:tc>
        <w:tc>
          <w:tcPr>
            <w:tcW w:w="1115" w:type="dxa"/>
            <w:tcBorders>
              <w:top w:val="nil"/>
              <w:left w:val="nil"/>
              <w:bottom w:val="single" w:sz="4" w:space="0" w:color="auto"/>
              <w:right w:val="single" w:sz="4" w:space="0" w:color="auto"/>
            </w:tcBorders>
            <w:shd w:val="clear" w:color="auto" w:fill="auto"/>
            <w:noWrap/>
            <w:vAlign w:val="bottom"/>
            <w:hideMark/>
          </w:tcPr>
          <w:p w14:paraId="2DCEDE0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CWD-D</w:t>
            </w:r>
          </w:p>
        </w:tc>
        <w:tc>
          <w:tcPr>
            <w:tcW w:w="828" w:type="dxa"/>
            <w:tcBorders>
              <w:top w:val="nil"/>
              <w:left w:val="nil"/>
              <w:bottom w:val="single" w:sz="4" w:space="0" w:color="auto"/>
              <w:right w:val="single" w:sz="4" w:space="0" w:color="auto"/>
            </w:tcBorders>
            <w:shd w:val="clear" w:color="auto" w:fill="auto"/>
            <w:noWrap/>
            <w:vAlign w:val="bottom"/>
            <w:hideMark/>
          </w:tcPr>
          <w:p w14:paraId="7427C6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w:t>
            </w:r>
          </w:p>
        </w:tc>
        <w:tc>
          <w:tcPr>
            <w:tcW w:w="1097" w:type="dxa"/>
            <w:tcBorders>
              <w:top w:val="nil"/>
              <w:left w:val="nil"/>
              <w:bottom w:val="single" w:sz="4" w:space="0" w:color="auto"/>
              <w:right w:val="single" w:sz="4" w:space="0" w:color="auto"/>
            </w:tcBorders>
            <w:shd w:val="clear" w:color="auto" w:fill="auto"/>
            <w:noWrap/>
            <w:vAlign w:val="bottom"/>
            <w:hideMark/>
          </w:tcPr>
          <w:p w14:paraId="3505322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2362C82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ZRYW PIL</w:t>
            </w:r>
          </w:p>
        </w:tc>
        <w:tc>
          <w:tcPr>
            <w:tcW w:w="1042" w:type="dxa"/>
            <w:tcBorders>
              <w:top w:val="nil"/>
              <w:left w:val="nil"/>
              <w:bottom w:val="single" w:sz="4" w:space="0" w:color="auto"/>
              <w:right w:val="single" w:sz="4" w:space="0" w:color="auto"/>
            </w:tcBorders>
            <w:shd w:val="clear" w:color="auto" w:fill="auto"/>
            <w:noWrap/>
            <w:vAlign w:val="bottom"/>
            <w:hideMark/>
          </w:tcPr>
          <w:p w14:paraId="1FA672C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w:t>
            </w:r>
          </w:p>
        </w:tc>
      </w:tr>
      <w:tr w:rsidR="00235149" w:rsidRPr="00235149" w14:paraId="30597568"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043996C3"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 xml:space="preserve">3. Zrywka drewna </w:t>
            </w:r>
          </w:p>
        </w:tc>
      </w:tr>
      <w:tr w:rsidR="00235149" w:rsidRPr="00235149" w14:paraId="67DB4F0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2F9E3F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Zrywka ZUL bez pozyskania</w:t>
            </w:r>
          </w:p>
        </w:tc>
        <w:tc>
          <w:tcPr>
            <w:tcW w:w="1115" w:type="dxa"/>
            <w:tcBorders>
              <w:top w:val="nil"/>
              <w:left w:val="nil"/>
              <w:bottom w:val="single" w:sz="4" w:space="0" w:color="auto"/>
              <w:right w:val="single" w:sz="4" w:space="0" w:color="auto"/>
            </w:tcBorders>
            <w:shd w:val="clear" w:color="auto" w:fill="auto"/>
            <w:noWrap/>
            <w:vAlign w:val="bottom"/>
            <w:hideMark/>
          </w:tcPr>
          <w:p w14:paraId="77AB0B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ZRYW BP</w:t>
            </w:r>
          </w:p>
        </w:tc>
        <w:tc>
          <w:tcPr>
            <w:tcW w:w="828" w:type="dxa"/>
            <w:tcBorders>
              <w:top w:val="nil"/>
              <w:left w:val="nil"/>
              <w:bottom w:val="single" w:sz="4" w:space="0" w:color="auto"/>
              <w:right w:val="single" w:sz="4" w:space="0" w:color="auto"/>
            </w:tcBorders>
            <w:shd w:val="clear" w:color="auto" w:fill="auto"/>
            <w:noWrap/>
            <w:vAlign w:val="bottom"/>
            <w:hideMark/>
          </w:tcPr>
          <w:p w14:paraId="77DCF54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w:t>
            </w:r>
          </w:p>
        </w:tc>
        <w:tc>
          <w:tcPr>
            <w:tcW w:w="1097" w:type="dxa"/>
            <w:tcBorders>
              <w:top w:val="nil"/>
              <w:left w:val="nil"/>
              <w:bottom w:val="single" w:sz="4" w:space="0" w:color="auto"/>
              <w:right w:val="single" w:sz="4" w:space="0" w:color="auto"/>
            </w:tcBorders>
            <w:shd w:val="clear" w:color="auto" w:fill="auto"/>
            <w:noWrap/>
            <w:vAlign w:val="bottom"/>
            <w:hideMark/>
          </w:tcPr>
          <w:p w14:paraId="72BA146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67ACD5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ZRYW BP</w:t>
            </w:r>
          </w:p>
        </w:tc>
        <w:tc>
          <w:tcPr>
            <w:tcW w:w="1042" w:type="dxa"/>
            <w:tcBorders>
              <w:top w:val="nil"/>
              <w:left w:val="nil"/>
              <w:bottom w:val="single" w:sz="4" w:space="0" w:color="auto"/>
              <w:right w:val="single" w:sz="4" w:space="0" w:color="auto"/>
            </w:tcBorders>
            <w:shd w:val="clear" w:color="auto" w:fill="auto"/>
            <w:noWrap/>
            <w:vAlign w:val="bottom"/>
            <w:hideMark/>
          </w:tcPr>
          <w:p w14:paraId="6C99EB0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w:t>
            </w:r>
          </w:p>
        </w:tc>
      </w:tr>
      <w:tr w:rsidR="00235149" w:rsidRPr="00235149" w14:paraId="409CB738"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6372A7D0"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4. Szlaki operacyjne</w:t>
            </w:r>
          </w:p>
        </w:tc>
      </w:tr>
      <w:tr w:rsidR="00235149" w:rsidRPr="00235149" w14:paraId="624CE6D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72DC552"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Naprawa szlaku operacyjnego w warunkach górskich</w:t>
            </w:r>
          </w:p>
        </w:tc>
        <w:tc>
          <w:tcPr>
            <w:tcW w:w="1115" w:type="dxa"/>
            <w:tcBorders>
              <w:top w:val="nil"/>
              <w:left w:val="nil"/>
              <w:bottom w:val="single" w:sz="4" w:space="0" w:color="auto"/>
              <w:right w:val="single" w:sz="4" w:space="0" w:color="auto"/>
            </w:tcBorders>
            <w:shd w:val="clear" w:color="auto" w:fill="auto"/>
            <w:noWrap/>
            <w:vAlign w:val="bottom"/>
            <w:hideMark/>
          </w:tcPr>
          <w:p w14:paraId="11F7BC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REM SZLZR</w:t>
            </w:r>
          </w:p>
        </w:tc>
        <w:tc>
          <w:tcPr>
            <w:tcW w:w="828" w:type="dxa"/>
            <w:tcBorders>
              <w:top w:val="nil"/>
              <w:left w:val="nil"/>
              <w:bottom w:val="single" w:sz="4" w:space="0" w:color="auto"/>
              <w:right w:val="single" w:sz="4" w:space="0" w:color="auto"/>
            </w:tcBorders>
            <w:shd w:val="clear" w:color="auto" w:fill="auto"/>
            <w:noWrap/>
            <w:vAlign w:val="bottom"/>
            <w:hideMark/>
          </w:tcPr>
          <w:p w14:paraId="6812A8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w:t>
            </w:r>
          </w:p>
        </w:tc>
        <w:tc>
          <w:tcPr>
            <w:tcW w:w="1097" w:type="dxa"/>
            <w:tcBorders>
              <w:top w:val="nil"/>
              <w:left w:val="nil"/>
              <w:bottom w:val="single" w:sz="4" w:space="0" w:color="auto"/>
              <w:right w:val="single" w:sz="4" w:space="0" w:color="auto"/>
            </w:tcBorders>
            <w:shd w:val="clear" w:color="auto" w:fill="auto"/>
            <w:noWrap/>
            <w:vAlign w:val="bottom"/>
            <w:hideMark/>
          </w:tcPr>
          <w:p w14:paraId="2EC6525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w:t>
            </w:r>
          </w:p>
        </w:tc>
        <w:tc>
          <w:tcPr>
            <w:tcW w:w="1579" w:type="dxa"/>
            <w:tcBorders>
              <w:top w:val="nil"/>
              <w:left w:val="nil"/>
              <w:bottom w:val="single" w:sz="4" w:space="0" w:color="auto"/>
              <w:right w:val="single" w:sz="4" w:space="0" w:color="auto"/>
            </w:tcBorders>
            <w:shd w:val="clear" w:color="auto" w:fill="auto"/>
            <w:noWrap/>
            <w:vAlign w:val="bottom"/>
            <w:hideMark/>
          </w:tcPr>
          <w:p w14:paraId="0952B0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REM SZLZR</w:t>
            </w:r>
          </w:p>
        </w:tc>
        <w:tc>
          <w:tcPr>
            <w:tcW w:w="1042" w:type="dxa"/>
            <w:tcBorders>
              <w:top w:val="nil"/>
              <w:left w:val="nil"/>
              <w:bottom w:val="single" w:sz="4" w:space="0" w:color="auto"/>
              <w:right w:val="single" w:sz="4" w:space="0" w:color="auto"/>
            </w:tcBorders>
            <w:shd w:val="clear" w:color="auto" w:fill="auto"/>
            <w:noWrap/>
            <w:vAlign w:val="bottom"/>
            <w:hideMark/>
          </w:tcPr>
          <w:p w14:paraId="4457405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w:t>
            </w:r>
          </w:p>
        </w:tc>
      </w:tr>
      <w:tr w:rsidR="00235149" w:rsidRPr="00235149" w14:paraId="13D0EB3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B414CCE"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Naprawa szlaku operacyjnego w warunkach nizinnych</w:t>
            </w:r>
          </w:p>
        </w:tc>
        <w:tc>
          <w:tcPr>
            <w:tcW w:w="1115" w:type="dxa"/>
            <w:tcBorders>
              <w:top w:val="nil"/>
              <w:left w:val="nil"/>
              <w:bottom w:val="single" w:sz="4" w:space="0" w:color="auto"/>
              <w:right w:val="single" w:sz="4" w:space="0" w:color="auto"/>
            </w:tcBorders>
            <w:shd w:val="clear" w:color="auto" w:fill="auto"/>
            <w:noWrap/>
            <w:vAlign w:val="bottom"/>
            <w:hideMark/>
          </w:tcPr>
          <w:p w14:paraId="532C4E3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REM SZLZN</w:t>
            </w:r>
          </w:p>
        </w:tc>
        <w:tc>
          <w:tcPr>
            <w:tcW w:w="828" w:type="dxa"/>
            <w:tcBorders>
              <w:top w:val="nil"/>
              <w:left w:val="nil"/>
              <w:bottom w:val="single" w:sz="4" w:space="0" w:color="auto"/>
              <w:right w:val="single" w:sz="4" w:space="0" w:color="auto"/>
            </w:tcBorders>
            <w:shd w:val="clear" w:color="auto" w:fill="auto"/>
            <w:noWrap/>
            <w:vAlign w:val="bottom"/>
            <w:hideMark/>
          </w:tcPr>
          <w:p w14:paraId="65C20D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w:t>
            </w:r>
          </w:p>
        </w:tc>
        <w:tc>
          <w:tcPr>
            <w:tcW w:w="1097" w:type="dxa"/>
            <w:tcBorders>
              <w:top w:val="nil"/>
              <w:left w:val="nil"/>
              <w:bottom w:val="single" w:sz="4" w:space="0" w:color="auto"/>
              <w:right w:val="single" w:sz="4" w:space="0" w:color="auto"/>
            </w:tcBorders>
            <w:shd w:val="clear" w:color="auto" w:fill="auto"/>
            <w:noWrap/>
            <w:vAlign w:val="bottom"/>
            <w:hideMark/>
          </w:tcPr>
          <w:p w14:paraId="60922F1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w:t>
            </w:r>
          </w:p>
        </w:tc>
        <w:tc>
          <w:tcPr>
            <w:tcW w:w="1579" w:type="dxa"/>
            <w:tcBorders>
              <w:top w:val="nil"/>
              <w:left w:val="nil"/>
              <w:bottom w:val="single" w:sz="4" w:space="0" w:color="auto"/>
              <w:right w:val="single" w:sz="4" w:space="0" w:color="auto"/>
            </w:tcBorders>
            <w:shd w:val="clear" w:color="auto" w:fill="auto"/>
            <w:noWrap/>
            <w:vAlign w:val="bottom"/>
            <w:hideMark/>
          </w:tcPr>
          <w:p w14:paraId="632619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REM SZLZN</w:t>
            </w:r>
          </w:p>
        </w:tc>
        <w:tc>
          <w:tcPr>
            <w:tcW w:w="1042" w:type="dxa"/>
            <w:tcBorders>
              <w:top w:val="nil"/>
              <w:left w:val="nil"/>
              <w:bottom w:val="single" w:sz="4" w:space="0" w:color="auto"/>
              <w:right w:val="single" w:sz="4" w:space="0" w:color="auto"/>
            </w:tcBorders>
            <w:shd w:val="clear" w:color="auto" w:fill="auto"/>
            <w:noWrap/>
            <w:vAlign w:val="bottom"/>
            <w:hideMark/>
          </w:tcPr>
          <w:p w14:paraId="47AEB13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w:t>
            </w:r>
          </w:p>
        </w:tc>
      </w:tr>
      <w:tr w:rsidR="00235149" w:rsidRPr="00235149" w14:paraId="42D8F27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0DC4F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dylowanki na szlaku zrywkowym bez legarów poprzecznych</w:t>
            </w:r>
          </w:p>
        </w:tc>
        <w:tc>
          <w:tcPr>
            <w:tcW w:w="1115" w:type="dxa"/>
            <w:tcBorders>
              <w:top w:val="nil"/>
              <w:left w:val="nil"/>
              <w:bottom w:val="single" w:sz="4" w:space="0" w:color="auto"/>
              <w:right w:val="single" w:sz="4" w:space="0" w:color="auto"/>
            </w:tcBorders>
            <w:shd w:val="clear" w:color="auto" w:fill="auto"/>
            <w:noWrap/>
            <w:vAlign w:val="bottom"/>
            <w:hideMark/>
          </w:tcPr>
          <w:p w14:paraId="2EF06B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WYK-DBL</w:t>
            </w:r>
          </w:p>
        </w:tc>
        <w:tc>
          <w:tcPr>
            <w:tcW w:w="828" w:type="dxa"/>
            <w:tcBorders>
              <w:top w:val="nil"/>
              <w:left w:val="nil"/>
              <w:bottom w:val="single" w:sz="4" w:space="0" w:color="auto"/>
              <w:right w:val="single" w:sz="4" w:space="0" w:color="auto"/>
            </w:tcBorders>
            <w:shd w:val="clear" w:color="auto" w:fill="auto"/>
            <w:noWrap/>
            <w:vAlign w:val="bottom"/>
            <w:hideMark/>
          </w:tcPr>
          <w:p w14:paraId="584DCA9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w:t>
            </w:r>
          </w:p>
        </w:tc>
        <w:tc>
          <w:tcPr>
            <w:tcW w:w="1097" w:type="dxa"/>
            <w:tcBorders>
              <w:top w:val="nil"/>
              <w:left w:val="nil"/>
              <w:bottom w:val="single" w:sz="4" w:space="0" w:color="auto"/>
              <w:right w:val="single" w:sz="4" w:space="0" w:color="auto"/>
            </w:tcBorders>
            <w:shd w:val="clear" w:color="auto" w:fill="auto"/>
            <w:noWrap/>
            <w:vAlign w:val="bottom"/>
            <w:hideMark/>
          </w:tcPr>
          <w:p w14:paraId="3B62B44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w:t>
            </w:r>
          </w:p>
        </w:tc>
        <w:tc>
          <w:tcPr>
            <w:tcW w:w="1579" w:type="dxa"/>
            <w:tcBorders>
              <w:top w:val="nil"/>
              <w:left w:val="nil"/>
              <w:bottom w:val="single" w:sz="4" w:space="0" w:color="auto"/>
              <w:right w:val="single" w:sz="4" w:space="0" w:color="auto"/>
            </w:tcBorders>
            <w:shd w:val="clear" w:color="auto" w:fill="auto"/>
            <w:noWrap/>
            <w:vAlign w:val="bottom"/>
            <w:hideMark/>
          </w:tcPr>
          <w:p w14:paraId="54AA564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WYK-DBL</w:t>
            </w:r>
          </w:p>
        </w:tc>
        <w:tc>
          <w:tcPr>
            <w:tcW w:w="1042" w:type="dxa"/>
            <w:tcBorders>
              <w:top w:val="nil"/>
              <w:left w:val="nil"/>
              <w:bottom w:val="single" w:sz="4" w:space="0" w:color="auto"/>
              <w:right w:val="single" w:sz="4" w:space="0" w:color="auto"/>
            </w:tcBorders>
            <w:shd w:val="clear" w:color="auto" w:fill="auto"/>
            <w:noWrap/>
            <w:vAlign w:val="bottom"/>
            <w:hideMark/>
          </w:tcPr>
          <w:p w14:paraId="25BC461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w:t>
            </w:r>
          </w:p>
        </w:tc>
      </w:tr>
      <w:tr w:rsidR="00235149" w:rsidRPr="00235149" w14:paraId="70030C9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7D97A9F"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Wykonanie dylowanki na szlaku zrywkowym</w:t>
            </w:r>
          </w:p>
        </w:tc>
        <w:tc>
          <w:tcPr>
            <w:tcW w:w="1115" w:type="dxa"/>
            <w:tcBorders>
              <w:top w:val="nil"/>
              <w:left w:val="nil"/>
              <w:bottom w:val="single" w:sz="4" w:space="0" w:color="auto"/>
              <w:right w:val="single" w:sz="4" w:space="0" w:color="auto"/>
            </w:tcBorders>
            <w:shd w:val="clear" w:color="auto" w:fill="auto"/>
            <w:noWrap/>
            <w:vAlign w:val="bottom"/>
            <w:hideMark/>
          </w:tcPr>
          <w:p w14:paraId="0D41E7A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WYK-DYL</w:t>
            </w:r>
          </w:p>
        </w:tc>
        <w:tc>
          <w:tcPr>
            <w:tcW w:w="828" w:type="dxa"/>
            <w:tcBorders>
              <w:top w:val="nil"/>
              <w:left w:val="nil"/>
              <w:bottom w:val="single" w:sz="4" w:space="0" w:color="auto"/>
              <w:right w:val="single" w:sz="4" w:space="0" w:color="auto"/>
            </w:tcBorders>
            <w:shd w:val="clear" w:color="auto" w:fill="auto"/>
            <w:noWrap/>
            <w:vAlign w:val="bottom"/>
            <w:hideMark/>
          </w:tcPr>
          <w:p w14:paraId="345FB20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w:t>
            </w:r>
          </w:p>
        </w:tc>
        <w:tc>
          <w:tcPr>
            <w:tcW w:w="1097" w:type="dxa"/>
            <w:tcBorders>
              <w:top w:val="nil"/>
              <w:left w:val="nil"/>
              <w:bottom w:val="single" w:sz="4" w:space="0" w:color="auto"/>
              <w:right w:val="single" w:sz="4" w:space="0" w:color="auto"/>
            </w:tcBorders>
            <w:shd w:val="clear" w:color="auto" w:fill="auto"/>
            <w:noWrap/>
            <w:vAlign w:val="bottom"/>
            <w:hideMark/>
          </w:tcPr>
          <w:p w14:paraId="563C91C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w:t>
            </w:r>
          </w:p>
        </w:tc>
        <w:tc>
          <w:tcPr>
            <w:tcW w:w="1579" w:type="dxa"/>
            <w:tcBorders>
              <w:top w:val="nil"/>
              <w:left w:val="nil"/>
              <w:bottom w:val="single" w:sz="4" w:space="0" w:color="auto"/>
              <w:right w:val="single" w:sz="4" w:space="0" w:color="auto"/>
            </w:tcBorders>
            <w:shd w:val="clear" w:color="auto" w:fill="auto"/>
            <w:noWrap/>
            <w:vAlign w:val="bottom"/>
            <w:hideMark/>
          </w:tcPr>
          <w:p w14:paraId="6CB148B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WYK-DYL</w:t>
            </w:r>
          </w:p>
        </w:tc>
        <w:tc>
          <w:tcPr>
            <w:tcW w:w="1042" w:type="dxa"/>
            <w:tcBorders>
              <w:top w:val="nil"/>
              <w:left w:val="nil"/>
              <w:bottom w:val="single" w:sz="4" w:space="0" w:color="auto"/>
              <w:right w:val="single" w:sz="4" w:space="0" w:color="auto"/>
            </w:tcBorders>
            <w:shd w:val="clear" w:color="auto" w:fill="auto"/>
            <w:noWrap/>
            <w:vAlign w:val="bottom"/>
            <w:hideMark/>
          </w:tcPr>
          <w:p w14:paraId="683FBB5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w:t>
            </w:r>
          </w:p>
        </w:tc>
      </w:tr>
      <w:tr w:rsidR="00235149" w:rsidRPr="00235149" w14:paraId="7C6D50E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006CCBB"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Wykonanie szlaku operacyjnego w warunkach górskich</w:t>
            </w:r>
          </w:p>
        </w:tc>
        <w:tc>
          <w:tcPr>
            <w:tcW w:w="1115" w:type="dxa"/>
            <w:tcBorders>
              <w:top w:val="nil"/>
              <w:left w:val="nil"/>
              <w:bottom w:val="single" w:sz="4" w:space="0" w:color="auto"/>
              <w:right w:val="single" w:sz="4" w:space="0" w:color="auto"/>
            </w:tcBorders>
            <w:shd w:val="clear" w:color="auto" w:fill="auto"/>
            <w:noWrap/>
            <w:vAlign w:val="bottom"/>
            <w:hideMark/>
          </w:tcPr>
          <w:p w14:paraId="5FE8EDA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SZLG</w:t>
            </w:r>
          </w:p>
        </w:tc>
        <w:tc>
          <w:tcPr>
            <w:tcW w:w="828" w:type="dxa"/>
            <w:tcBorders>
              <w:top w:val="nil"/>
              <w:left w:val="nil"/>
              <w:bottom w:val="single" w:sz="4" w:space="0" w:color="auto"/>
              <w:right w:val="single" w:sz="4" w:space="0" w:color="auto"/>
            </w:tcBorders>
            <w:shd w:val="clear" w:color="auto" w:fill="auto"/>
            <w:noWrap/>
            <w:vAlign w:val="bottom"/>
            <w:hideMark/>
          </w:tcPr>
          <w:p w14:paraId="05F344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w:t>
            </w:r>
          </w:p>
        </w:tc>
        <w:tc>
          <w:tcPr>
            <w:tcW w:w="1097" w:type="dxa"/>
            <w:tcBorders>
              <w:top w:val="nil"/>
              <w:left w:val="nil"/>
              <w:bottom w:val="single" w:sz="4" w:space="0" w:color="auto"/>
              <w:right w:val="single" w:sz="4" w:space="0" w:color="auto"/>
            </w:tcBorders>
            <w:shd w:val="clear" w:color="auto" w:fill="auto"/>
            <w:noWrap/>
            <w:vAlign w:val="bottom"/>
            <w:hideMark/>
          </w:tcPr>
          <w:p w14:paraId="60A7A5E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w:t>
            </w:r>
          </w:p>
        </w:tc>
        <w:tc>
          <w:tcPr>
            <w:tcW w:w="1579" w:type="dxa"/>
            <w:tcBorders>
              <w:top w:val="nil"/>
              <w:left w:val="nil"/>
              <w:bottom w:val="single" w:sz="4" w:space="0" w:color="auto"/>
              <w:right w:val="single" w:sz="4" w:space="0" w:color="auto"/>
            </w:tcBorders>
            <w:shd w:val="clear" w:color="auto" w:fill="auto"/>
            <w:noWrap/>
            <w:vAlign w:val="bottom"/>
            <w:hideMark/>
          </w:tcPr>
          <w:p w14:paraId="1A93F0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SZLG</w:t>
            </w:r>
          </w:p>
        </w:tc>
        <w:tc>
          <w:tcPr>
            <w:tcW w:w="1042" w:type="dxa"/>
            <w:tcBorders>
              <w:top w:val="nil"/>
              <w:left w:val="nil"/>
              <w:bottom w:val="single" w:sz="4" w:space="0" w:color="auto"/>
              <w:right w:val="single" w:sz="4" w:space="0" w:color="auto"/>
            </w:tcBorders>
            <w:shd w:val="clear" w:color="auto" w:fill="auto"/>
            <w:noWrap/>
            <w:vAlign w:val="bottom"/>
            <w:hideMark/>
          </w:tcPr>
          <w:p w14:paraId="38785BF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w:t>
            </w:r>
          </w:p>
        </w:tc>
      </w:tr>
      <w:tr w:rsidR="00235149" w:rsidRPr="00235149" w14:paraId="288AC83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C5618C" w14:textId="77777777" w:rsidR="00235149" w:rsidRPr="00235149" w:rsidRDefault="00235149" w:rsidP="00235149">
            <w:pPr>
              <w:suppressAutoHyphens w:val="0"/>
              <w:spacing w:after="240"/>
              <w:rPr>
                <w:rFonts w:ascii="Calibri" w:hAnsi="Calibri" w:cs="Calibri"/>
                <w:color w:val="000000"/>
                <w:sz w:val="18"/>
                <w:szCs w:val="18"/>
                <w:lang w:eastAsia="pl-PL"/>
              </w:rPr>
            </w:pPr>
            <w:r w:rsidRPr="00235149">
              <w:rPr>
                <w:rFonts w:ascii="Calibri" w:hAnsi="Calibri" w:cs="Calibri"/>
                <w:color w:val="000000"/>
                <w:sz w:val="18"/>
                <w:szCs w:val="18"/>
                <w:lang w:eastAsia="pl-PL"/>
              </w:rPr>
              <w:t>Wykonanie szlaku operacyjnego w warunkach nizinnych</w:t>
            </w:r>
          </w:p>
        </w:tc>
        <w:tc>
          <w:tcPr>
            <w:tcW w:w="1115" w:type="dxa"/>
            <w:tcBorders>
              <w:top w:val="nil"/>
              <w:left w:val="nil"/>
              <w:bottom w:val="single" w:sz="4" w:space="0" w:color="auto"/>
              <w:right w:val="single" w:sz="4" w:space="0" w:color="auto"/>
            </w:tcBorders>
            <w:shd w:val="clear" w:color="auto" w:fill="auto"/>
            <w:noWrap/>
            <w:vAlign w:val="bottom"/>
            <w:hideMark/>
          </w:tcPr>
          <w:p w14:paraId="173BF12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SZLN</w:t>
            </w:r>
          </w:p>
        </w:tc>
        <w:tc>
          <w:tcPr>
            <w:tcW w:w="828" w:type="dxa"/>
            <w:tcBorders>
              <w:top w:val="nil"/>
              <w:left w:val="nil"/>
              <w:bottom w:val="single" w:sz="4" w:space="0" w:color="auto"/>
              <w:right w:val="single" w:sz="4" w:space="0" w:color="auto"/>
            </w:tcBorders>
            <w:shd w:val="clear" w:color="auto" w:fill="auto"/>
            <w:noWrap/>
            <w:vAlign w:val="bottom"/>
            <w:hideMark/>
          </w:tcPr>
          <w:p w14:paraId="71A049D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w:t>
            </w:r>
          </w:p>
        </w:tc>
        <w:tc>
          <w:tcPr>
            <w:tcW w:w="1097" w:type="dxa"/>
            <w:tcBorders>
              <w:top w:val="nil"/>
              <w:left w:val="nil"/>
              <w:bottom w:val="single" w:sz="4" w:space="0" w:color="auto"/>
              <w:right w:val="single" w:sz="4" w:space="0" w:color="auto"/>
            </w:tcBorders>
            <w:shd w:val="clear" w:color="auto" w:fill="auto"/>
            <w:noWrap/>
            <w:vAlign w:val="bottom"/>
            <w:hideMark/>
          </w:tcPr>
          <w:p w14:paraId="2D3D14D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w:t>
            </w:r>
          </w:p>
        </w:tc>
        <w:tc>
          <w:tcPr>
            <w:tcW w:w="1579" w:type="dxa"/>
            <w:tcBorders>
              <w:top w:val="nil"/>
              <w:left w:val="nil"/>
              <w:bottom w:val="single" w:sz="4" w:space="0" w:color="auto"/>
              <w:right w:val="single" w:sz="4" w:space="0" w:color="auto"/>
            </w:tcBorders>
            <w:shd w:val="clear" w:color="auto" w:fill="auto"/>
            <w:noWrap/>
            <w:vAlign w:val="bottom"/>
            <w:hideMark/>
          </w:tcPr>
          <w:p w14:paraId="1B56742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SZLN</w:t>
            </w:r>
          </w:p>
        </w:tc>
        <w:tc>
          <w:tcPr>
            <w:tcW w:w="1042" w:type="dxa"/>
            <w:tcBorders>
              <w:top w:val="nil"/>
              <w:left w:val="nil"/>
              <w:bottom w:val="single" w:sz="4" w:space="0" w:color="auto"/>
              <w:right w:val="single" w:sz="4" w:space="0" w:color="auto"/>
            </w:tcBorders>
            <w:shd w:val="clear" w:color="auto" w:fill="auto"/>
            <w:noWrap/>
            <w:vAlign w:val="bottom"/>
            <w:hideMark/>
          </w:tcPr>
          <w:p w14:paraId="5EB3888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w:t>
            </w:r>
          </w:p>
        </w:tc>
      </w:tr>
      <w:tr w:rsidR="00235149" w:rsidRPr="00235149" w14:paraId="15E18CD6"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6F2FBFE4"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5. Oczyszczanie powierzchni</w:t>
            </w:r>
          </w:p>
        </w:tc>
      </w:tr>
      <w:tr w:rsidR="00235149" w:rsidRPr="00235149" w14:paraId="565F3D7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E49CB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wywożenie pozostałości drzewnych (ciągnikiem)</w:t>
            </w:r>
          </w:p>
        </w:tc>
        <w:tc>
          <w:tcPr>
            <w:tcW w:w="1115" w:type="dxa"/>
            <w:tcBorders>
              <w:top w:val="nil"/>
              <w:left w:val="nil"/>
              <w:bottom w:val="single" w:sz="4" w:space="0" w:color="auto"/>
              <w:right w:val="single" w:sz="4" w:space="0" w:color="auto"/>
            </w:tcBorders>
            <w:shd w:val="clear" w:color="auto" w:fill="auto"/>
            <w:noWrap/>
            <w:vAlign w:val="bottom"/>
            <w:hideMark/>
          </w:tcPr>
          <w:p w14:paraId="455D3A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 MECH</w:t>
            </w:r>
          </w:p>
        </w:tc>
        <w:tc>
          <w:tcPr>
            <w:tcW w:w="828" w:type="dxa"/>
            <w:tcBorders>
              <w:top w:val="nil"/>
              <w:left w:val="nil"/>
              <w:bottom w:val="single" w:sz="4" w:space="0" w:color="auto"/>
              <w:right w:val="single" w:sz="4" w:space="0" w:color="auto"/>
            </w:tcBorders>
            <w:shd w:val="clear" w:color="auto" w:fill="auto"/>
            <w:noWrap/>
            <w:vAlign w:val="bottom"/>
            <w:hideMark/>
          </w:tcPr>
          <w:p w14:paraId="24A4A86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w:t>
            </w:r>
          </w:p>
        </w:tc>
        <w:tc>
          <w:tcPr>
            <w:tcW w:w="1097" w:type="dxa"/>
            <w:tcBorders>
              <w:top w:val="nil"/>
              <w:left w:val="nil"/>
              <w:bottom w:val="single" w:sz="4" w:space="0" w:color="auto"/>
              <w:right w:val="single" w:sz="4" w:space="0" w:color="auto"/>
            </w:tcBorders>
            <w:shd w:val="clear" w:color="auto" w:fill="auto"/>
            <w:noWrap/>
            <w:vAlign w:val="bottom"/>
            <w:hideMark/>
          </w:tcPr>
          <w:p w14:paraId="5BDD558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5526FB4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 MECH</w:t>
            </w:r>
          </w:p>
        </w:tc>
        <w:tc>
          <w:tcPr>
            <w:tcW w:w="1042" w:type="dxa"/>
            <w:tcBorders>
              <w:top w:val="nil"/>
              <w:left w:val="nil"/>
              <w:bottom w:val="single" w:sz="4" w:space="0" w:color="auto"/>
              <w:right w:val="single" w:sz="4" w:space="0" w:color="auto"/>
            </w:tcBorders>
            <w:shd w:val="clear" w:color="auto" w:fill="auto"/>
            <w:noWrap/>
            <w:vAlign w:val="bottom"/>
            <w:hideMark/>
          </w:tcPr>
          <w:p w14:paraId="5382A77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18</w:t>
            </w:r>
          </w:p>
        </w:tc>
      </w:tr>
      <w:tr w:rsidR="00235149" w:rsidRPr="00235149" w14:paraId="462A164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EC527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Oczyszczanie powierzchni leśnych z gałęzi i innych pozostałości drzewnych przy użyciu zgrabiarki</w:t>
            </w:r>
          </w:p>
        </w:tc>
        <w:tc>
          <w:tcPr>
            <w:tcW w:w="1115" w:type="dxa"/>
            <w:tcBorders>
              <w:top w:val="nil"/>
              <w:left w:val="nil"/>
              <w:bottom w:val="single" w:sz="4" w:space="0" w:color="auto"/>
              <w:right w:val="single" w:sz="4" w:space="0" w:color="auto"/>
            </w:tcBorders>
            <w:shd w:val="clear" w:color="auto" w:fill="auto"/>
            <w:noWrap/>
            <w:vAlign w:val="bottom"/>
            <w:hideMark/>
          </w:tcPr>
          <w:p w14:paraId="0C8D8C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PORZ-GRAB</w:t>
            </w:r>
          </w:p>
        </w:tc>
        <w:tc>
          <w:tcPr>
            <w:tcW w:w="828" w:type="dxa"/>
            <w:tcBorders>
              <w:top w:val="nil"/>
              <w:left w:val="nil"/>
              <w:bottom w:val="single" w:sz="4" w:space="0" w:color="auto"/>
              <w:right w:val="single" w:sz="4" w:space="0" w:color="auto"/>
            </w:tcBorders>
            <w:shd w:val="clear" w:color="auto" w:fill="auto"/>
            <w:noWrap/>
            <w:vAlign w:val="bottom"/>
            <w:hideMark/>
          </w:tcPr>
          <w:p w14:paraId="2D5E607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w:t>
            </w:r>
          </w:p>
        </w:tc>
        <w:tc>
          <w:tcPr>
            <w:tcW w:w="1097" w:type="dxa"/>
            <w:tcBorders>
              <w:top w:val="nil"/>
              <w:left w:val="nil"/>
              <w:bottom w:val="single" w:sz="4" w:space="0" w:color="auto"/>
              <w:right w:val="single" w:sz="4" w:space="0" w:color="auto"/>
            </w:tcBorders>
            <w:shd w:val="clear" w:color="auto" w:fill="auto"/>
            <w:noWrap/>
            <w:vAlign w:val="bottom"/>
            <w:hideMark/>
          </w:tcPr>
          <w:p w14:paraId="18A8B67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B6BB9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PORZ-GRAB</w:t>
            </w:r>
          </w:p>
        </w:tc>
        <w:tc>
          <w:tcPr>
            <w:tcW w:w="1042" w:type="dxa"/>
            <w:tcBorders>
              <w:top w:val="nil"/>
              <w:left w:val="nil"/>
              <w:bottom w:val="single" w:sz="4" w:space="0" w:color="auto"/>
              <w:right w:val="single" w:sz="4" w:space="0" w:color="auto"/>
            </w:tcBorders>
            <w:shd w:val="clear" w:color="auto" w:fill="auto"/>
            <w:noWrap/>
            <w:vAlign w:val="bottom"/>
            <w:hideMark/>
          </w:tcPr>
          <w:p w14:paraId="0EB4B90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r>
      <w:tr w:rsidR="00235149" w:rsidRPr="00235149" w14:paraId="77879D6D" w14:textId="77777777" w:rsidTr="00B12D98">
        <w:trPr>
          <w:trHeight w:val="145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7A4B2F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Oczyszczanie zrębów, gruntów porolnych, halizn i płazowin  oraz drzewostanów planowanych do wprowadzenie drugiego piętra ze zbędnych podrostów, odrośli, krzewów i krzewinek poprzez wycinanie i wynoszenie lub spychanie wyciętego materiału - dla 100% pokrycia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6472E1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PORZ&gt;100</w:t>
            </w:r>
          </w:p>
        </w:tc>
        <w:tc>
          <w:tcPr>
            <w:tcW w:w="828" w:type="dxa"/>
            <w:tcBorders>
              <w:top w:val="nil"/>
              <w:left w:val="nil"/>
              <w:bottom w:val="single" w:sz="4" w:space="0" w:color="auto"/>
              <w:right w:val="single" w:sz="4" w:space="0" w:color="auto"/>
            </w:tcBorders>
            <w:shd w:val="clear" w:color="auto" w:fill="auto"/>
            <w:noWrap/>
            <w:vAlign w:val="bottom"/>
            <w:hideMark/>
          </w:tcPr>
          <w:p w14:paraId="264F81E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w:t>
            </w:r>
          </w:p>
        </w:tc>
        <w:tc>
          <w:tcPr>
            <w:tcW w:w="1097" w:type="dxa"/>
            <w:tcBorders>
              <w:top w:val="nil"/>
              <w:left w:val="nil"/>
              <w:bottom w:val="single" w:sz="4" w:space="0" w:color="auto"/>
              <w:right w:val="single" w:sz="4" w:space="0" w:color="auto"/>
            </w:tcBorders>
            <w:shd w:val="clear" w:color="auto" w:fill="auto"/>
            <w:noWrap/>
            <w:vAlign w:val="bottom"/>
            <w:hideMark/>
          </w:tcPr>
          <w:p w14:paraId="533636C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1DF75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PORZ&gt;100</w:t>
            </w:r>
          </w:p>
        </w:tc>
        <w:tc>
          <w:tcPr>
            <w:tcW w:w="1042" w:type="dxa"/>
            <w:tcBorders>
              <w:top w:val="nil"/>
              <w:left w:val="nil"/>
              <w:bottom w:val="single" w:sz="4" w:space="0" w:color="auto"/>
              <w:right w:val="single" w:sz="4" w:space="0" w:color="auto"/>
            </w:tcBorders>
            <w:shd w:val="clear" w:color="auto" w:fill="auto"/>
            <w:noWrap/>
            <w:vAlign w:val="bottom"/>
            <w:hideMark/>
          </w:tcPr>
          <w:p w14:paraId="54B67A8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w:t>
            </w:r>
          </w:p>
        </w:tc>
      </w:tr>
      <w:tr w:rsidR="00235149" w:rsidRPr="00235149" w14:paraId="1FC4422F" w14:textId="77777777" w:rsidTr="00B12D98">
        <w:trPr>
          <w:trHeight w:val="145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8AF5F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Oczyszczanie zrębów, gruntów porolnych, halizn i płazowin oraz drzewostanów planowanych do wprowadzenie drugiego piętra  ze zbędnych podrostów, odrośli, krzewów i krzewinek poprzez wycinanie bez wynoszenia i układania - dla 100% pokrycia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6AF44E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PORZB&gt;100</w:t>
            </w:r>
          </w:p>
        </w:tc>
        <w:tc>
          <w:tcPr>
            <w:tcW w:w="828" w:type="dxa"/>
            <w:tcBorders>
              <w:top w:val="nil"/>
              <w:left w:val="nil"/>
              <w:bottom w:val="single" w:sz="4" w:space="0" w:color="auto"/>
              <w:right w:val="single" w:sz="4" w:space="0" w:color="auto"/>
            </w:tcBorders>
            <w:shd w:val="clear" w:color="auto" w:fill="auto"/>
            <w:noWrap/>
            <w:vAlign w:val="bottom"/>
            <w:hideMark/>
          </w:tcPr>
          <w:p w14:paraId="3982A1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w:t>
            </w:r>
          </w:p>
        </w:tc>
        <w:tc>
          <w:tcPr>
            <w:tcW w:w="1097" w:type="dxa"/>
            <w:tcBorders>
              <w:top w:val="nil"/>
              <w:left w:val="nil"/>
              <w:bottom w:val="single" w:sz="4" w:space="0" w:color="auto"/>
              <w:right w:val="single" w:sz="4" w:space="0" w:color="auto"/>
            </w:tcBorders>
            <w:shd w:val="clear" w:color="auto" w:fill="auto"/>
            <w:noWrap/>
            <w:vAlign w:val="bottom"/>
            <w:hideMark/>
          </w:tcPr>
          <w:p w14:paraId="637583C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E4CD0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PORZB&gt;100</w:t>
            </w:r>
          </w:p>
        </w:tc>
        <w:tc>
          <w:tcPr>
            <w:tcW w:w="1042" w:type="dxa"/>
            <w:tcBorders>
              <w:top w:val="nil"/>
              <w:left w:val="nil"/>
              <w:bottom w:val="single" w:sz="4" w:space="0" w:color="auto"/>
              <w:right w:val="single" w:sz="4" w:space="0" w:color="auto"/>
            </w:tcBorders>
            <w:shd w:val="clear" w:color="auto" w:fill="auto"/>
            <w:noWrap/>
            <w:vAlign w:val="bottom"/>
            <w:hideMark/>
          </w:tcPr>
          <w:p w14:paraId="53DEA74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w:t>
            </w:r>
          </w:p>
        </w:tc>
      </w:tr>
      <w:tr w:rsidR="00235149" w:rsidRPr="00235149" w14:paraId="3FBF27A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72BD4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Porządkowanie zrębów z pozostałości drzewnych - mechaniczne</w:t>
            </w:r>
          </w:p>
        </w:tc>
        <w:tc>
          <w:tcPr>
            <w:tcW w:w="1115" w:type="dxa"/>
            <w:tcBorders>
              <w:top w:val="nil"/>
              <w:left w:val="nil"/>
              <w:bottom w:val="single" w:sz="4" w:space="0" w:color="auto"/>
              <w:right w:val="single" w:sz="4" w:space="0" w:color="auto"/>
            </w:tcBorders>
            <w:shd w:val="clear" w:color="auto" w:fill="auto"/>
            <w:noWrap/>
            <w:vAlign w:val="bottom"/>
            <w:hideMark/>
          </w:tcPr>
          <w:p w14:paraId="77811A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PORZ-ZRB</w:t>
            </w:r>
          </w:p>
        </w:tc>
        <w:tc>
          <w:tcPr>
            <w:tcW w:w="828" w:type="dxa"/>
            <w:tcBorders>
              <w:top w:val="nil"/>
              <w:left w:val="nil"/>
              <w:bottom w:val="single" w:sz="4" w:space="0" w:color="auto"/>
              <w:right w:val="single" w:sz="4" w:space="0" w:color="auto"/>
            </w:tcBorders>
            <w:shd w:val="clear" w:color="auto" w:fill="auto"/>
            <w:noWrap/>
            <w:vAlign w:val="bottom"/>
            <w:hideMark/>
          </w:tcPr>
          <w:p w14:paraId="2EED6B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w:t>
            </w:r>
          </w:p>
        </w:tc>
        <w:tc>
          <w:tcPr>
            <w:tcW w:w="1097" w:type="dxa"/>
            <w:tcBorders>
              <w:top w:val="nil"/>
              <w:left w:val="nil"/>
              <w:bottom w:val="single" w:sz="4" w:space="0" w:color="auto"/>
              <w:right w:val="single" w:sz="4" w:space="0" w:color="auto"/>
            </w:tcBorders>
            <w:shd w:val="clear" w:color="auto" w:fill="auto"/>
            <w:noWrap/>
            <w:vAlign w:val="bottom"/>
            <w:hideMark/>
          </w:tcPr>
          <w:p w14:paraId="655189D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42289F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 ZRB&lt;150</w:t>
            </w:r>
          </w:p>
        </w:tc>
        <w:tc>
          <w:tcPr>
            <w:tcW w:w="1042" w:type="dxa"/>
            <w:tcBorders>
              <w:top w:val="nil"/>
              <w:left w:val="nil"/>
              <w:bottom w:val="single" w:sz="4" w:space="0" w:color="auto"/>
              <w:right w:val="single" w:sz="4" w:space="0" w:color="auto"/>
            </w:tcBorders>
            <w:shd w:val="clear" w:color="auto" w:fill="auto"/>
            <w:noWrap/>
            <w:vAlign w:val="bottom"/>
            <w:hideMark/>
          </w:tcPr>
          <w:p w14:paraId="3C12FEA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19</w:t>
            </w:r>
          </w:p>
        </w:tc>
      </w:tr>
      <w:tr w:rsidR="00235149" w:rsidRPr="00235149" w14:paraId="43A174C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361F2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Porządkowanie zrębów z pozostałości drzewnych - mechaniczne</w:t>
            </w:r>
          </w:p>
        </w:tc>
        <w:tc>
          <w:tcPr>
            <w:tcW w:w="1115" w:type="dxa"/>
            <w:tcBorders>
              <w:top w:val="nil"/>
              <w:left w:val="nil"/>
              <w:bottom w:val="single" w:sz="4" w:space="0" w:color="auto"/>
              <w:right w:val="single" w:sz="4" w:space="0" w:color="auto"/>
            </w:tcBorders>
            <w:shd w:val="clear" w:color="auto" w:fill="auto"/>
            <w:noWrap/>
            <w:vAlign w:val="bottom"/>
            <w:hideMark/>
          </w:tcPr>
          <w:p w14:paraId="7FA9FC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PORZ-ZRB</w:t>
            </w:r>
          </w:p>
        </w:tc>
        <w:tc>
          <w:tcPr>
            <w:tcW w:w="828" w:type="dxa"/>
            <w:tcBorders>
              <w:top w:val="nil"/>
              <w:left w:val="nil"/>
              <w:bottom w:val="single" w:sz="4" w:space="0" w:color="auto"/>
              <w:right w:val="single" w:sz="4" w:space="0" w:color="auto"/>
            </w:tcBorders>
            <w:shd w:val="clear" w:color="auto" w:fill="auto"/>
            <w:noWrap/>
            <w:vAlign w:val="bottom"/>
            <w:hideMark/>
          </w:tcPr>
          <w:p w14:paraId="37540A8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w:t>
            </w:r>
          </w:p>
        </w:tc>
        <w:tc>
          <w:tcPr>
            <w:tcW w:w="1097" w:type="dxa"/>
            <w:tcBorders>
              <w:top w:val="nil"/>
              <w:left w:val="nil"/>
              <w:bottom w:val="single" w:sz="4" w:space="0" w:color="auto"/>
              <w:right w:val="single" w:sz="4" w:space="0" w:color="auto"/>
            </w:tcBorders>
            <w:shd w:val="clear" w:color="auto" w:fill="auto"/>
            <w:noWrap/>
            <w:vAlign w:val="bottom"/>
            <w:hideMark/>
          </w:tcPr>
          <w:p w14:paraId="2E24D6F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65716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 ZRB&lt;250</w:t>
            </w:r>
          </w:p>
        </w:tc>
        <w:tc>
          <w:tcPr>
            <w:tcW w:w="1042" w:type="dxa"/>
            <w:tcBorders>
              <w:top w:val="nil"/>
              <w:left w:val="nil"/>
              <w:bottom w:val="single" w:sz="4" w:space="0" w:color="auto"/>
              <w:right w:val="single" w:sz="4" w:space="0" w:color="auto"/>
            </w:tcBorders>
            <w:shd w:val="clear" w:color="auto" w:fill="auto"/>
            <w:noWrap/>
            <w:vAlign w:val="bottom"/>
            <w:hideMark/>
          </w:tcPr>
          <w:p w14:paraId="6604078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19</w:t>
            </w:r>
          </w:p>
        </w:tc>
      </w:tr>
      <w:tr w:rsidR="00235149" w:rsidRPr="00235149" w14:paraId="5153A22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40A9D2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Porządkowanie zrębów z pozostałości drzewnych - mechaniczne</w:t>
            </w:r>
          </w:p>
        </w:tc>
        <w:tc>
          <w:tcPr>
            <w:tcW w:w="1115" w:type="dxa"/>
            <w:tcBorders>
              <w:top w:val="nil"/>
              <w:left w:val="nil"/>
              <w:bottom w:val="single" w:sz="4" w:space="0" w:color="auto"/>
              <w:right w:val="single" w:sz="4" w:space="0" w:color="auto"/>
            </w:tcBorders>
            <w:shd w:val="clear" w:color="auto" w:fill="auto"/>
            <w:noWrap/>
            <w:vAlign w:val="bottom"/>
            <w:hideMark/>
          </w:tcPr>
          <w:p w14:paraId="463B18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PORZ-ZRB</w:t>
            </w:r>
          </w:p>
        </w:tc>
        <w:tc>
          <w:tcPr>
            <w:tcW w:w="828" w:type="dxa"/>
            <w:tcBorders>
              <w:top w:val="nil"/>
              <w:left w:val="nil"/>
              <w:bottom w:val="single" w:sz="4" w:space="0" w:color="auto"/>
              <w:right w:val="single" w:sz="4" w:space="0" w:color="auto"/>
            </w:tcBorders>
            <w:shd w:val="clear" w:color="auto" w:fill="auto"/>
            <w:noWrap/>
            <w:vAlign w:val="bottom"/>
            <w:hideMark/>
          </w:tcPr>
          <w:p w14:paraId="641BC6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w:t>
            </w:r>
          </w:p>
        </w:tc>
        <w:tc>
          <w:tcPr>
            <w:tcW w:w="1097" w:type="dxa"/>
            <w:tcBorders>
              <w:top w:val="nil"/>
              <w:left w:val="nil"/>
              <w:bottom w:val="single" w:sz="4" w:space="0" w:color="auto"/>
              <w:right w:val="single" w:sz="4" w:space="0" w:color="auto"/>
            </w:tcBorders>
            <w:shd w:val="clear" w:color="auto" w:fill="auto"/>
            <w:noWrap/>
            <w:vAlign w:val="bottom"/>
            <w:hideMark/>
          </w:tcPr>
          <w:p w14:paraId="1898070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B52AA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 ZRB&gt;250</w:t>
            </w:r>
          </w:p>
        </w:tc>
        <w:tc>
          <w:tcPr>
            <w:tcW w:w="1042" w:type="dxa"/>
            <w:tcBorders>
              <w:top w:val="nil"/>
              <w:left w:val="nil"/>
              <w:bottom w:val="single" w:sz="4" w:space="0" w:color="auto"/>
              <w:right w:val="single" w:sz="4" w:space="0" w:color="auto"/>
            </w:tcBorders>
            <w:shd w:val="clear" w:color="auto" w:fill="auto"/>
            <w:noWrap/>
            <w:vAlign w:val="bottom"/>
            <w:hideMark/>
          </w:tcPr>
          <w:p w14:paraId="4D51AC8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19</w:t>
            </w:r>
          </w:p>
        </w:tc>
      </w:tr>
      <w:tr w:rsidR="00235149" w:rsidRPr="00235149" w14:paraId="3A7D50AB"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1080DBCF"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6. Znoszenie i układanie pozostałości</w:t>
            </w:r>
          </w:p>
        </w:tc>
      </w:tr>
      <w:tr w:rsidR="00235149" w:rsidRPr="00235149" w14:paraId="10CF57B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8C79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Znoszenie i układanie pozostałości do rozdrabniania</w:t>
            </w:r>
          </w:p>
        </w:tc>
        <w:tc>
          <w:tcPr>
            <w:tcW w:w="1115" w:type="dxa"/>
            <w:tcBorders>
              <w:top w:val="nil"/>
              <w:left w:val="nil"/>
              <w:bottom w:val="single" w:sz="4" w:space="0" w:color="auto"/>
              <w:right w:val="single" w:sz="4" w:space="0" w:color="auto"/>
            </w:tcBorders>
            <w:shd w:val="clear" w:color="auto" w:fill="auto"/>
            <w:noWrap/>
            <w:vAlign w:val="bottom"/>
            <w:hideMark/>
          </w:tcPr>
          <w:p w14:paraId="4C312F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PORZ-ROZD</w:t>
            </w:r>
          </w:p>
        </w:tc>
        <w:tc>
          <w:tcPr>
            <w:tcW w:w="828" w:type="dxa"/>
            <w:tcBorders>
              <w:top w:val="nil"/>
              <w:left w:val="nil"/>
              <w:bottom w:val="single" w:sz="4" w:space="0" w:color="auto"/>
              <w:right w:val="single" w:sz="4" w:space="0" w:color="auto"/>
            </w:tcBorders>
            <w:shd w:val="clear" w:color="auto" w:fill="auto"/>
            <w:noWrap/>
            <w:vAlign w:val="bottom"/>
            <w:hideMark/>
          </w:tcPr>
          <w:p w14:paraId="15FB626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w:t>
            </w:r>
          </w:p>
        </w:tc>
        <w:tc>
          <w:tcPr>
            <w:tcW w:w="1097" w:type="dxa"/>
            <w:tcBorders>
              <w:top w:val="nil"/>
              <w:left w:val="nil"/>
              <w:bottom w:val="single" w:sz="4" w:space="0" w:color="auto"/>
              <w:right w:val="single" w:sz="4" w:space="0" w:color="auto"/>
            </w:tcBorders>
            <w:shd w:val="clear" w:color="auto" w:fill="auto"/>
            <w:noWrap/>
            <w:vAlign w:val="bottom"/>
            <w:hideMark/>
          </w:tcPr>
          <w:p w14:paraId="67FA421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06C622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PORZ-ROZD</w:t>
            </w:r>
          </w:p>
        </w:tc>
        <w:tc>
          <w:tcPr>
            <w:tcW w:w="1042" w:type="dxa"/>
            <w:tcBorders>
              <w:top w:val="nil"/>
              <w:left w:val="nil"/>
              <w:bottom w:val="single" w:sz="4" w:space="0" w:color="auto"/>
              <w:right w:val="single" w:sz="4" w:space="0" w:color="auto"/>
            </w:tcBorders>
            <w:shd w:val="clear" w:color="auto" w:fill="auto"/>
            <w:noWrap/>
            <w:vAlign w:val="bottom"/>
            <w:hideMark/>
          </w:tcPr>
          <w:p w14:paraId="7A32FAE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r>
      <w:tr w:rsidR="00235149" w:rsidRPr="00235149" w14:paraId="60160AD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D65CA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Wynoszenie i układanie pozostałości w stosy niewymiarowe</w:t>
            </w:r>
          </w:p>
        </w:tc>
        <w:tc>
          <w:tcPr>
            <w:tcW w:w="1115" w:type="dxa"/>
            <w:tcBorders>
              <w:top w:val="nil"/>
              <w:left w:val="nil"/>
              <w:bottom w:val="single" w:sz="4" w:space="0" w:color="auto"/>
              <w:right w:val="single" w:sz="4" w:space="0" w:color="auto"/>
            </w:tcBorders>
            <w:shd w:val="clear" w:color="auto" w:fill="auto"/>
            <w:noWrap/>
            <w:vAlign w:val="bottom"/>
            <w:hideMark/>
          </w:tcPr>
          <w:p w14:paraId="452785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PORZ-STOS</w:t>
            </w:r>
          </w:p>
        </w:tc>
        <w:tc>
          <w:tcPr>
            <w:tcW w:w="828" w:type="dxa"/>
            <w:tcBorders>
              <w:top w:val="nil"/>
              <w:left w:val="nil"/>
              <w:bottom w:val="single" w:sz="4" w:space="0" w:color="auto"/>
              <w:right w:val="single" w:sz="4" w:space="0" w:color="auto"/>
            </w:tcBorders>
            <w:shd w:val="clear" w:color="auto" w:fill="auto"/>
            <w:noWrap/>
            <w:vAlign w:val="bottom"/>
            <w:hideMark/>
          </w:tcPr>
          <w:p w14:paraId="182EB7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w:t>
            </w:r>
          </w:p>
        </w:tc>
        <w:tc>
          <w:tcPr>
            <w:tcW w:w="1097" w:type="dxa"/>
            <w:tcBorders>
              <w:top w:val="nil"/>
              <w:left w:val="nil"/>
              <w:bottom w:val="single" w:sz="4" w:space="0" w:color="auto"/>
              <w:right w:val="single" w:sz="4" w:space="0" w:color="auto"/>
            </w:tcBorders>
            <w:shd w:val="clear" w:color="auto" w:fill="auto"/>
            <w:noWrap/>
            <w:vAlign w:val="bottom"/>
            <w:hideMark/>
          </w:tcPr>
          <w:p w14:paraId="533C8A6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5497612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PORZ-STOS</w:t>
            </w:r>
          </w:p>
        </w:tc>
        <w:tc>
          <w:tcPr>
            <w:tcW w:w="1042" w:type="dxa"/>
            <w:tcBorders>
              <w:top w:val="nil"/>
              <w:left w:val="nil"/>
              <w:bottom w:val="single" w:sz="4" w:space="0" w:color="auto"/>
              <w:right w:val="single" w:sz="4" w:space="0" w:color="auto"/>
            </w:tcBorders>
            <w:shd w:val="clear" w:color="auto" w:fill="auto"/>
            <w:noWrap/>
            <w:vAlign w:val="bottom"/>
            <w:hideMark/>
          </w:tcPr>
          <w:p w14:paraId="4E77AC3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22</w:t>
            </w:r>
          </w:p>
        </w:tc>
      </w:tr>
      <w:tr w:rsidR="00235149" w:rsidRPr="00235149" w14:paraId="6792869F"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48AB1D5E"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7. Spalanie gałęzi</w:t>
            </w:r>
          </w:p>
        </w:tc>
      </w:tr>
      <w:tr w:rsidR="00235149" w:rsidRPr="00235149" w14:paraId="738FF48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B437C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Spalanie gałęzi ułożonych w stosy</w:t>
            </w:r>
          </w:p>
        </w:tc>
        <w:tc>
          <w:tcPr>
            <w:tcW w:w="1115" w:type="dxa"/>
            <w:tcBorders>
              <w:top w:val="nil"/>
              <w:left w:val="nil"/>
              <w:bottom w:val="single" w:sz="4" w:space="0" w:color="auto"/>
              <w:right w:val="single" w:sz="4" w:space="0" w:color="auto"/>
            </w:tcBorders>
            <w:shd w:val="clear" w:color="auto" w:fill="auto"/>
            <w:noWrap/>
            <w:vAlign w:val="bottom"/>
            <w:hideMark/>
          </w:tcPr>
          <w:p w14:paraId="66FA9C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PORZ-SPAL</w:t>
            </w:r>
          </w:p>
        </w:tc>
        <w:tc>
          <w:tcPr>
            <w:tcW w:w="828" w:type="dxa"/>
            <w:tcBorders>
              <w:top w:val="nil"/>
              <w:left w:val="nil"/>
              <w:bottom w:val="single" w:sz="4" w:space="0" w:color="auto"/>
              <w:right w:val="single" w:sz="4" w:space="0" w:color="auto"/>
            </w:tcBorders>
            <w:shd w:val="clear" w:color="auto" w:fill="auto"/>
            <w:noWrap/>
            <w:vAlign w:val="bottom"/>
            <w:hideMark/>
          </w:tcPr>
          <w:p w14:paraId="3757458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w:t>
            </w:r>
          </w:p>
        </w:tc>
        <w:tc>
          <w:tcPr>
            <w:tcW w:w="1097" w:type="dxa"/>
            <w:tcBorders>
              <w:top w:val="nil"/>
              <w:left w:val="nil"/>
              <w:bottom w:val="single" w:sz="4" w:space="0" w:color="auto"/>
              <w:right w:val="single" w:sz="4" w:space="0" w:color="auto"/>
            </w:tcBorders>
            <w:shd w:val="clear" w:color="auto" w:fill="auto"/>
            <w:noWrap/>
            <w:vAlign w:val="bottom"/>
            <w:hideMark/>
          </w:tcPr>
          <w:p w14:paraId="2A12DD4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30BFBE1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PORZ-SPAL</w:t>
            </w:r>
          </w:p>
        </w:tc>
        <w:tc>
          <w:tcPr>
            <w:tcW w:w="1042" w:type="dxa"/>
            <w:tcBorders>
              <w:top w:val="nil"/>
              <w:left w:val="nil"/>
              <w:bottom w:val="single" w:sz="4" w:space="0" w:color="auto"/>
              <w:right w:val="single" w:sz="4" w:space="0" w:color="auto"/>
            </w:tcBorders>
            <w:shd w:val="clear" w:color="auto" w:fill="auto"/>
            <w:noWrap/>
            <w:vAlign w:val="bottom"/>
            <w:hideMark/>
          </w:tcPr>
          <w:p w14:paraId="46EC554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23</w:t>
            </w:r>
          </w:p>
        </w:tc>
      </w:tr>
      <w:tr w:rsidR="00235149" w:rsidRPr="00235149" w14:paraId="7770BF09"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74A4F5A5"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8. Wycinanie podszytów i podrostów</w:t>
            </w:r>
          </w:p>
        </w:tc>
      </w:tr>
      <w:tr w:rsidR="00235149" w:rsidRPr="00235149" w14:paraId="721A158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B5DC57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176D30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N</w:t>
            </w:r>
          </w:p>
        </w:tc>
        <w:tc>
          <w:tcPr>
            <w:tcW w:w="828" w:type="dxa"/>
            <w:tcBorders>
              <w:top w:val="nil"/>
              <w:left w:val="nil"/>
              <w:bottom w:val="single" w:sz="4" w:space="0" w:color="auto"/>
              <w:right w:val="single" w:sz="4" w:space="0" w:color="auto"/>
            </w:tcBorders>
            <w:shd w:val="clear" w:color="auto" w:fill="auto"/>
            <w:noWrap/>
            <w:vAlign w:val="bottom"/>
            <w:hideMark/>
          </w:tcPr>
          <w:p w14:paraId="52DE5FA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c>
          <w:tcPr>
            <w:tcW w:w="1097" w:type="dxa"/>
            <w:tcBorders>
              <w:top w:val="nil"/>
              <w:left w:val="nil"/>
              <w:bottom w:val="single" w:sz="4" w:space="0" w:color="auto"/>
              <w:right w:val="single" w:sz="4" w:space="0" w:color="auto"/>
            </w:tcBorders>
            <w:shd w:val="clear" w:color="auto" w:fill="auto"/>
            <w:noWrap/>
            <w:vAlign w:val="bottom"/>
            <w:hideMark/>
          </w:tcPr>
          <w:p w14:paraId="3807743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10120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WPOD-31N</w:t>
            </w:r>
          </w:p>
        </w:tc>
        <w:tc>
          <w:tcPr>
            <w:tcW w:w="1042" w:type="dxa"/>
            <w:tcBorders>
              <w:top w:val="nil"/>
              <w:left w:val="nil"/>
              <w:bottom w:val="single" w:sz="4" w:space="0" w:color="auto"/>
              <w:right w:val="single" w:sz="4" w:space="0" w:color="auto"/>
            </w:tcBorders>
            <w:shd w:val="clear" w:color="auto" w:fill="auto"/>
            <w:noWrap/>
            <w:vAlign w:val="bottom"/>
            <w:hideMark/>
          </w:tcPr>
          <w:p w14:paraId="735A812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5CD171E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DB7C96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3EB6890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N</w:t>
            </w:r>
          </w:p>
        </w:tc>
        <w:tc>
          <w:tcPr>
            <w:tcW w:w="828" w:type="dxa"/>
            <w:tcBorders>
              <w:top w:val="nil"/>
              <w:left w:val="nil"/>
              <w:bottom w:val="single" w:sz="4" w:space="0" w:color="auto"/>
              <w:right w:val="single" w:sz="4" w:space="0" w:color="auto"/>
            </w:tcBorders>
            <w:shd w:val="clear" w:color="auto" w:fill="auto"/>
            <w:noWrap/>
            <w:vAlign w:val="bottom"/>
            <w:hideMark/>
          </w:tcPr>
          <w:p w14:paraId="7BB2A65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c>
          <w:tcPr>
            <w:tcW w:w="1097" w:type="dxa"/>
            <w:tcBorders>
              <w:top w:val="nil"/>
              <w:left w:val="nil"/>
              <w:bottom w:val="single" w:sz="4" w:space="0" w:color="auto"/>
              <w:right w:val="single" w:sz="4" w:space="0" w:color="auto"/>
            </w:tcBorders>
            <w:shd w:val="clear" w:color="auto" w:fill="auto"/>
            <w:noWrap/>
            <w:vAlign w:val="bottom"/>
            <w:hideMark/>
          </w:tcPr>
          <w:p w14:paraId="0FA3E2D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D425BE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WPOD-32N</w:t>
            </w:r>
          </w:p>
        </w:tc>
        <w:tc>
          <w:tcPr>
            <w:tcW w:w="1042" w:type="dxa"/>
            <w:tcBorders>
              <w:top w:val="nil"/>
              <w:left w:val="nil"/>
              <w:bottom w:val="single" w:sz="4" w:space="0" w:color="auto"/>
              <w:right w:val="single" w:sz="4" w:space="0" w:color="auto"/>
            </w:tcBorders>
            <w:shd w:val="clear" w:color="auto" w:fill="auto"/>
            <w:noWrap/>
            <w:vAlign w:val="bottom"/>
            <w:hideMark/>
          </w:tcPr>
          <w:p w14:paraId="15CC61D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21EAAA1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A0BA9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5C62F96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N</w:t>
            </w:r>
          </w:p>
        </w:tc>
        <w:tc>
          <w:tcPr>
            <w:tcW w:w="828" w:type="dxa"/>
            <w:tcBorders>
              <w:top w:val="nil"/>
              <w:left w:val="nil"/>
              <w:bottom w:val="single" w:sz="4" w:space="0" w:color="auto"/>
              <w:right w:val="single" w:sz="4" w:space="0" w:color="auto"/>
            </w:tcBorders>
            <w:shd w:val="clear" w:color="auto" w:fill="auto"/>
            <w:noWrap/>
            <w:vAlign w:val="bottom"/>
            <w:hideMark/>
          </w:tcPr>
          <w:p w14:paraId="5C07A0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c>
          <w:tcPr>
            <w:tcW w:w="1097" w:type="dxa"/>
            <w:tcBorders>
              <w:top w:val="nil"/>
              <w:left w:val="nil"/>
              <w:bottom w:val="single" w:sz="4" w:space="0" w:color="auto"/>
              <w:right w:val="single" w:sz="4" w:space="0" w:color="auto"/>
            </w:tcBorders>
            <w:shd w:val="clear" w:color="auto" w:fill="auto"/>
            <w:noWrap/>
            <w:vAlign w:val="bottom"/>
            <w:hideMark/>
          </w:tcPr>
          <w:p w14:paraId="2B9855B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E1DC5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WPOD-33N</w:t>
            </w:r>
          </w:p>
        </w:tc>
        <w:tc>
          <w:tcPr>
            <w:tcW w:w="1042" w:type="dxa"/>
            <w:tcBorders>
              <w:top w:val="nil"/>
              <w:left w:val="nil"/>
              <w:bottom w:val="single" w:sz="4" w:space="0" w:color="auto"/>
              <w:right w:val="single" w:sz="4" w:space="0" w:color="auto"/>
            </w:tcBorders>
            <w:shd w:val="clear" w:color="auto" w:fill="auto"/>
            <w:noWrap/>
            <w:vAlign w:val="bottom"/>
            <w:hideMark/>
          </w:tcPr>
          <w:p w14:paraId="271D163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2C0D8C7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28C8B0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24BE4E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N</w:t>
            </w:r>
          </w:p>
        </w:tc>
        <w:tc>
          <w:tcPr>
            <w:tcW w:w="828" w:type="dxa"/>
            <w:tcBorders>
              <w:top w:val="nil"/>
              <w:left w:val="nil"/>
              <w:bottom w:val="single" w:sz="4" w:space="0" w:color="auto"/>
              <w:right w:val="single" w:sz="4" w:space="0" w:color="auto"/>
            </w:tcBorders>
            <w:shd w:val="clear" w:color="auto" w:fill="auto"/>
            <w:noWrap/>
            <w:vAlign w:val="bottom"/>
            <w:hideMark/>
          </w:tcPr>
          <w:p w14:paraId="33D1B9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c>
          <w:tcPr>
            <w:tcW w:w="1097" w:type="dxa"/>
            <w:tcBorders>
              <w:top w:val="nil"/>
              <w:left w:val="nil"/>
              <w:bottom w:val="single" w:sz="4" w:space="0" w:color="auto"/>
              <w:right w:val="single" w:sz="4" w:space="0" w:color="auto"/>
            </w:tcBorders>
            <w:shd w:val="clear" w:color="auto" w:fill="auto"/>
            <w:noWrap/>
            <w:vAlign w:val="bottom"/>
            <w:hideMark/>
          </w:tcPr>
          <w:p w14:paraId="0FD8846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05B98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WPOD-61N</w:t>
            </w:r>
          </w:p>
        </w:tc>
        <w:tc>
          <w:tcPr>
            <w:tcW w:w="1042" w:type="dxa"/>
            <w:tcBorders>
              <w:top w:val="nil"/>
              <w:left w:val="nil"/>
              <w:bottom w:val="single" w:sz="4" w:space="0" w:color="auto"/>
              <w:right w:val="single" w:sz="4" w:space="0" w:color="auto"/>
            </w:tcBorders>
            <w:shd w:val="clear" w:color="auto" w:fill="auto"/>
            <w:noWrap/>
            <w:vAlign w:val="bottom"/>
            <w:hideMark/>
          </w:tcPr>
          <w:p w14:paraId="54ED3B6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78A027B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ED22D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Wycinanie podszytów i podrostów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0033443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N</w:t>
            </w:r>
          </w:p>
        </w:tc>
        <w:tc>
          <w:tcPr>
            <w:tcW w:w="828" w:type="dxa"/>
            <w:tcBorders>
              <w:top w:val="nil"/>
              <w:left w:val="nil"/>
              <w:bottom w:val="single" w:sz="4" w:space="0" w:color="auto"/>
              <w:right w:val="single" w:sz="4" w:space="0" w:color="auto"/>
            </w:tcBorders>
            <w:shd w:val="clear" w:color="auto" w:fill="auto"/>
            <w:noWrap/>
            <w:vAlign w:val="bottom"/>
            <w:hideMark/>
          </w:tcPr>
          <w:p w14:paraId="49CD0E2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c>
          <w:tcPr>
            <w:tcW w:w="1097" w:type="dxa"/>
            <w:tcBorders>
              <w:top w:val="nil"/>
              <w:left w:val="nil"/>
              <w:bottom w:val="single" w:sz="4" w:space="0" w:color="auto"/>
              <w:right w:val="single" w:sz="4" w:space="0" w:color="auto"/>
            </w:tcBorders>
            <w:shd w:val="clear" w:color="auto" w:fill="auto"/>
            <w:noWrap/>
            <w:vAlign w:val="bottom"/>
            <w:hideMark/>
          </w:tcPr>
          <w:p w14:paraId="5AA3F68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F34BE6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WPOD-62N</w:t>
            </w:r>
          </w:p>
        </w:tc>
        <w:tc>
          <w:tcPr>
            <w:tcW w:w="1042" w:type="dxa"/>
            <w:tcBorders>
              <w:top w:val="nil"/>
              <w:left w:val="nil"/>
              <w:bottom w:val="single" w:sz="4" w:space="0" w:color="auto"/>
              <w:right w:val="single" w:sz="4" w:space="0" w:color="auto"/>
            </w:tcBorders>
            <w:shd w:val="clear" w:color="auto" w:fill="auto"/>
            <w:noWrap/>
            <w:vAlign w:val="bottom"/>
            <w:hideMark/>
          </w:tcPr>
          <w:p w14:paraId="0578715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2091C51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32051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79E55F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N</w:t>
            </w:r>
          </w:p>
        </w:tc>
        <w:tc>
          <w:tcPr>
            <w:tcW w:w="828" w:type="dxa"/>
            <w:tcBorders>
              <w:top w:val="nil"/>
              <w:left w:val="nil"/>
              <w:bottom w:val="single" w:sz="4" w:space="0" w:color="auto"/>
              <w:right w:val="single" w:sz="4" w:space="0" w:color="auto"/>
            </w:tcBorders>
            <w:shd w:val="clear" w:color="auto" w:fill="auto"/>
            <w:noWrap/>
            <w:vAlign w:val="bottom"/>
            <w:hideMark/>
          </w:tcPr>
          <w:p w14:paraId="6F888E7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c>
          <w:tcPr>
            <w:tcW w:w="1097" w:type="dxa"/>
            <w:tcBorders>
              <w:top w:val="nil"/>
              <w:left w:val="nil"/>
              <w:bottom w:val="single" w:sz="4" w:space="0" w:color="auto"/>
              <w:right w:val="single" w:sz="4" w:space="0" w:color="auto"/>
            </w:tcBorders>
            <w:shd w:val="clear" w:color="auto" w:fill="auto"/>
            <w:noWrap/>
            <w:vAlign w:val="bottom"/>
            <w:hideMark/>
          </w:tcPr>
          <w:p w14:paraId="64CF164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7962C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WPOD-63N</w:t>
            </w:r>
          </w:p>
        </w:tc>
        <w:tc>
          <w:tcPr>
            <w:tcW w:w="1042" w:type="dxa"/>
            <w:tcBorders>
              <w:top w:val="nil"/>
              <w:left w:val="nil"/>
              <w:bottom w:val="single" w:sz="4" w:space="0" w:color="auto"/>
              <w:right w:val="single" w:sz="4" w:space="0" w:color="auto"/>
            </w:tcBorders>
            <w:shd w:val="clear" w:color="auto" w:fill="auto"/>
            <w:noWrap/>
            <w:vAlign w:val="bottom"/>
            <w:hideMark/>
          </w:tcPr>
          <w:p w14:paraId="572AD09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11C1FE9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343DE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2DBE7C9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N</w:t>
            </w:r>
          </w:p>
        </w:tc>
        <w:tc>
          <w:tcPr>
            <w:tcW w:w="828" w:type="dxa"/>
            <w:tcBorders>
              <w:top w:val="nil"/>
              <w:left w:val="nil"/>
              <w:bottom w:val="single" w:sz="4" w:space="0" w:color="auto"/>
              <w:right w:val="single" w:sz="4" w:space="0" w:color="auto"/>
            </w:tcBorders>
            <w:shd w:val="clear" w:color="auto" w:fill="auto"/>
            <w:noWrap/>
            <w:vAlign w:val="bottom"/>
            <w:hideMark/>
          </w:tcPr>
          <w:p w14:paraId="7FBEF98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c>
          <w:tcPr>
            <w:tcW w:w="1097" w:type="dxa"/>
            <w:tcBorders>
              <w:top w:val="nil"/>
              <w:left w:val="nil"/>
              <w:bottom w:val="single" w:sz="4" w:space="0" w:color="auto"/>
              <w:right w:val="single" w:sz="4" w:space="0" w:color="auto"/>
            </w:tcBorders>
            <w:shd w:val="clear" w:color="auto" w:fill="auto"/>
            <w:noWrap/>
            <w:vAlign w:val="bottom"/>
            <w:hideMark/>
          </w:tcPr>
          <w:p w14:paraId="5C78C61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053D3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WPOD&gt;61N</w:t>
            </w:r>
          </w:p>
        </w:tc>
        <w:tc>
          <w:tcPr>
            <w:tcW w:w="1042" w:type="dxa"/>
            <w:tcBorders>
              <w:top w:val="nil"/>
              <w:left w:val="nil"/>
              <w:bottom w:val="single" w:sz="4" w:space="0" w:color="auto"/>
              <w:right w:val="single" w:sz="4" w:space="0" w:color="auto"/>
            </w:tcBorders>
            <w:shd w:val="clear" w:color="auto" w:fill="auto"/>
            <w:noWrap/>
            <w:vAlign w:val="bottom"/>
            <w:hideMark/>
          </w:tcPr>
          <w:p w14:paraId="4AD613C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040760E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A50579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573C53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N</w:t>
            </w:r>
          </w:p>
        </w:tc>
        <w:tc>
          <w:tcPr>
            <w:tcW w:w="828" w:type="dxa"/>
            <w:tcBorders>
              <w:top w:val="nil"/>
              <w:left w:val="nil"/>
              <w:bottom w:val="single" w:sz="4" w:space="0" w:color="auto"/>
              <w:right w:val="single" w:sz="4" w:space="0" w:color="auto"/>
            </w:tcBorders>
            <w:shd w:val="clear" w:color="auto" w:fill="auto"/>
            <w:noWrap/>
            <w:vAlign w:val="bottom"/>
            <w:hideMark/>
          </w:tcPr>
          <w:p w14:paraId="4066EE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c>
          <w:tcPr>
            <w:tcW w:w="1097" w:type="dxa"/>
            <w:tcBorders>
              <w:top w:val="nil"/>
              <w:left w:val="nil"/>
              <w:bottom w:val="single" w:sz="4" w:space="0" w:color="auto"/>
              <w:right w:val="single" w:sz="4" w:space="0" w:color="auto"/>
            </w:tcBorders>
            <w:shd w:val="clear" w:color="auto" w:fill="auto"/>
            <w:noWrap/>
            <w:vAlign w:val="bottom"/>
            <w:hideMark/>
          </w:tcPr>
          <w:p w14:paraId="47C6829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58CEB5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WPOD&gt;62N</w:t>
            </w:r>
          </w:p>
        </w:tc>
        <w:tc>
          <w:tcPr>
            <w:tcW w:w="1042" w:type="dxa"/>
            <w:tcBorders>
              <w:top w:val="nil"/>
              <w:left w:val="nil"/>
              <w:bottom w:val="single" w:sz="4" w:space="0" w:color="auto"/>
              <w:right w:val="single" w:sz="4" w:space="0" w:color="auto"/>
            </w:tcBorders>
            <w:shd w:val="clear" w:color="auto" w:fill="auto"/>
            <w:noWrap/>
            <w:vAlign w:val="bottom"/>
            <w:hideMark/>
          </w:tcPr>
          <w:p w14:paraId="2A2C640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172B862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A1E36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642CBE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N</w:t>
            </w:r>
          </w:p>
        </w:tc>
        <w:tc>
          <w:tcPr>
            <w:tcW w:w="828" w:type="dxa"/>
            <w:tcBorders>
              <w:top w:val="nil"/>
              <w:left w:val="nil"/>
              <w:bottom w:val="single" w:sz="4" w:space="0" w:color="auto"/>
              <w:right w:val="single" w:sz="4" w:space="0" w:color="auto"/>
            </w:tcBorders>
            <w:shd w:val="clear" w:color="auto" w:fill="auto"/>
            <w:noWrap/>
            <w:vAlign w:val="bottom"/>
            <w:hideMark/>
          </w:tcPr>
          <w:p w14:paraId="23827C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w:t>
            </w:r>
          </w:p>
        </w:tc>
        <w:tc>
          <w:tcPr>
            <w:tcW w:w="1097" w:type="dxa"/>
            <w:tcBorders>
              <w:top w:val="nil"/>
              <w:left w:val="nil"/>
              <w:bottom w:val="single" w:sz="4" w:space="0" w:color="auto"/>
              <w:right w:val="single" w:sz="4" w:space="0" w:color="auto"/>
            </w:tcBorders>
            <w:shd w:val="clear" w:color="auto" w:fill="auto"/>
            <w:noWrap/>
            <w:vAlign w:val="bottom"/>
            <w:hideMark/>
          </w:tcPr>
          <w:p w14:paraId="5FF27E3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4E15AF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WPOD&gt;63N</w:t>
            </w:r>
          </w:p>
        </w:tc>
        <w:tc>
          <w:tcPr>
            <w:tcW w:w="1042" w:type="dxa"/>
            <w:tcBorders>
              <w:top w:val="nil"/>
              <w:left w:val="nil"/>
              <w:bottom w:val="single" w:sz="4" w:space="0" w:color="auto"/>
              <w:right w:val="single" w:sz="4" w:space="0" w:color="auto"/>
            </w:tcBorders>
            <w:shd w:val="clear" w:color="auto" w:fill="auto"/>
            <w:noWrap/>
            <w:vAlign w:val="bottom"/>
            <w:hideMark/>
          </w:tcPr>
          <w:p w14:paraId="046AFAF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5D9E0DA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BC6D3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15A5D7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G</w:t>
            </w:r>
          </w:p>
        </w:tc>
        <w:tc>
          <w:tcPr>
            <w:tcW w:w="828" w:type="dxa"/>
            <w:tcBorders>
              <w:top w:val="nil"/>
              <w:left w:val="nil"/>
              <w:bottom w:val="single" w:sz="4" w:space="0" w:color="auto"/>
              <w:right w:val="single" w:sz="4" w:space="0" w:color="auto"/>
            </w:tcBorders>
            <w:shd w:val="clear" w:color="auto" w:fill="auto"/>
            <w:noWrap/>
            <w:vAlign w:val="bottom"/>
            <w:hideMark/>
          </w:tcPr>
          <w:p w14:paraId="1643FE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w:t>
            </w:r>
          </w:p>
        </w:tc>
        <w:tc>
          <w:tcPr>
            <w:tcW w:w="1097" w:type="dxa"/>
            <w:tcBorders>
              <w:top w:val="nil"/>
              <w:left w:val="nil"/>
              <w:bottom w:val="single" w:sz="4" w:space="0" w:color="auto"/>
              <w:right w:val="single" w:sz="4" w:space="0" w:color="auto"/>
            </w:tcBorders>
            <w:shd w:val="clear" w:color="auto" w:fill="auto"/>
            <w:noWrap/>
            <w:vAlign w:val="bottom"/>
            <w:hideMark/>
          </w:tcPr>
          <w:p w14:paraId="497DB39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65EA5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WPOD-31G</w:t>
            </w:r>
          </w:p>
        </w:tc>
        <w:tc>
          <w:tcPr>
            <w:tcW w:w="1042" w:type="dxa"/>
            <w:tcBorders>
              <w:top w:val="nil"/>
              <w:left w:val="nil"/>
              <w:bottom w:val="single" w:sz="4" w:space="0" w:color="auto"/>
              <w:right w:val="single" w:sz="4" w:space="0" w:color="auto"/>
            </w:tcBorders>
            <w:shd w:val="clear" w:color="auto" w:fill="auto"/>
            <w:noWrap/>
            <w:vAlign w:val="bottom"/>
            <w:hideMark/>
          </w:tcPr>
          <w:p w14:paraId="27F0D81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60583AD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37F3EE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139BE47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G</w:t>
            </w:r>
          </w:p>
        </w:tc>
        <w:tc>
          <w:tcPr>
            <w:tcW w:w="828" w:type="dxa"/>
            <w:tcBorders>
              <w:top w:val="nil"/>
              <w:left w:val="nil"/>
              <w:bottom w:val="single" w:sz="4" w:space="0" w:color="auto"/>
              <w:right w:val="single" w:sz="4" w:space="0" w:color="auto"/>
            </w:tcBorders>
            <w:shd w:val="clear" w:color="auto" w:fill="auto"/>
            <w:noWrap/>
            <w:vAlign w:val="bottom"/>
            <w:hideMark/>
          </w:tcPr>
          <w:p w14:paraId="5E98F2A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w:t>
            </w:r>
          </w:p>
        </w:tc>
        <w:tc>
          <w:tcPr>
            <w:tcW w:w="1097" w:type="dxa"/>
            <w:tcBorders>
              <w:top w:val="nil"/>
              <w:left w:val="nil"/>
              <w:bottom w:val="single" w:sz="4" w:space="0" w:color="auto"/>
              <w:right w:val="single" w:sz="4" w:space="0" w:color="auto"/>
            </w:tcBorders>
            <w:shd w:val="clear" w:color="auto" w:fill="auto"/>
            <w:noWrap/>
            <w:vAlign w:val="bottom"/>
            <w:hideMark/>
          </w:tcPr>
          <w:p w14:paraId="2CA13AA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053A7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WPOD-32G</w:t>
            </w:r>
          </w:p>
        </w:tc>
        <w:tc>
          <w:tcPr>
            <w:tcW w:w="1042" w:type="dxa"/>
            <w:tcBorders>
              <w:top w:val="nil"/>
              <w:left w:val="nil"/>
              <w:bottom w:val="single" w:sz="4" w:space="0" w:color="auto"/>
              <w:right w:val="single" w:sz="4" w:space="0" w:color="auto"/>
            </w:tcBorders>
            <w:shd w:val="clear" w:color="auto" w:fill="auto"/>
            <w:noWrap/>
            <w:vAlign w:val="bottom"/>
            <w:hideMark/>
          </w:tcPr>
          <w:p w14:paraId="644258D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684D348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3D5AC5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27421A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G</w:t>
            </w:r>
          </w:p>
        </w:tc>
        <w:tc>
          <w:tcPr>
            <w:tcW w:w="828" w:type="dxa"/>
            <w:tcBorders>
              <w:top w:val="nil"/>
              <w:left w:val="nil"/>
              <w:bottom w:val="single" w:sz="4" w:space="0" w:color="auto"/>
              <w:right w:val="single" w:sz="4" w:space="0" w:color="auto"/>
            </w:tcBorders>
            <w:shd w:val="clear" w:color="auto" w:fill="auto"/>
            <w:noWrap/>
            <w:vAlign w:val="bottom"/>
            <w:hideMark/>
          </w:tcPr>
          <w:p w14:paraId="2E1246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w:t>
            </w:r>
          </w:p>
        </w:tc>
        <w:tc>
          <w:tcPr>
            <w:tcW w:w="1097" w:type="dxa"/>
            <w:tcBorders>
              <w:top w:val="nil"/>
              <w:left w:val="nil"/>
              <w:bottom w:val="single" w:sz="4" w:space="0" w:color="auto"/>
              <w:right w:val="single" w:sz="4" w:space="0" w:color="auto"/>
            </w:tcBorders>
            <w:shd w:val="clear" w:color="auto" w:fill="auto"/>
            <w:noWrap/>
            <w:vAlign w:val="bottom"/>
            <w:hideMark/>
          </w:tcPr>
          <w:p w14:paraId="0E22FBB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F1F54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WPOD-33G</w:t>
            </w:r>
          </w:p>
        </w:tc>
        <w:tc>
          <w:tcPr>
            <w:tcW w:w="1042" w:type="dxa"/>
            <w:tcBorders>
              <w:top w:val="nil"/>
              <w:left w:val="nil"/>
              <w:bottom w:val="single" w:sz="4" w:space="0" w:color="auto"/>
              <w:right w:val="single" w:sz="4" w:space="0" w:color="auto"/>
            </w:tcBorders>
            <w:shd w:val="clear" w:color="auto" w:fill="auto"/>
            <w:noWrap/>
            <w:vAlign w:val="bottom"/>
            <w:hideMark/>
          </w:tcPr>
          <w:p w14:paraId="1FF3D55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54B4C7D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E47CB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7C91BE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G</w:t>
            </w:r>
          </w:p>
        </w:tc>
        <w:tc>
          <w:tcPr>
            <w:tcW w:w="828" w:type="dxa"/>
            <w:tcBorders>
              <w:top w:val="nil"/>
              <w:left w:val="nil"/>
              <w:bottom w:val="single" w:sz="4" w:space="0" w:color="auto"/>
              <w:right w:val="single" w:sz="4" w:space="0" w:color="auto"/>
            </w:tcBorders>
            <w:shd w:val="clear" w:color="auto" w:fill="auto"/>
            <w:noWrap/>
            <w:vAlign w:val="bottom"/>
            <w:hideMark/>
          </w:tcPr>
          <w:p w14:paraId="7E356B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w:t>
            </w:r>
          </w:p>
        </w:tc>
        <w:tc>
          <w:tcPr>
            <w:tcW w:w="1097" w:type="dxa"/>
            <w:tcBorders>
              <w:top w:val="nil"/>
              <w:left w:val="nil"/>
              <w:bottom w:val="single" w:sz="4" w:space="0" w:color="auto"/>
              <w:right w:val="single" w:sz="4" w:space="0" w:color="auto"/>
            </w:tcBorders>
            <w:shd w:val="clear" w:color="auto" w:fill="auto"/>
            <w:noWrap/>
            <w:vAlign w:val="bottom"/>
            <w:hideMark/>
          </w:tcPr>
          <w:p w14:paraId="626C67F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3DDB4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WPOD-61G</w:t>
            </w:r>
          </w:p>
        </w:tc>
        <w:tc>
          <w:tcPr>
            <w:tcW w:w="1042" w:type="dxa"/>
            <w:tcBorders>
              <w:top w:val="nil"/>
              <w:left w:val="nil"/>
              <w:bottom w:val="single" w:sz="4" w:space="0" w:color="auto"/>
              <w:right w:val="single" w:sz="4" w:space="0" w:color="auto"/>
            </w:tcBorders>
            <w:shd w:val="clear" w:color="auto" w:fill="auto"/>
            <w:noWrap/>
            <w:vAlign w:val="bottom"/>
            <w:hideMark/>
          </w:tcPr>
          <w:p w14:paraId="1B66E03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2E1D398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6637AD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216C6DF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G</w:t>
            </w:r>
          </w:p>
        </w:tc>
        <w:tc>
          <w:tcPr>
            <w:tcW w:w="828" w:type="dxa"/>
            <w:tcBorders>
              <w:top w:val="nil"/>
              <w:left w:val="nil"/>
              <w:bottom w:val="single" w:sz="4" w:space="0" w:color="auto"/>
              <w:right w:val="single" w:sz="4" w:space="0" w:color="auto"/>
            </w:tcBorders>
            <w:shd w:val="clear" w:color="auto" w:fill="auto"/>
            <w:noWrap/>
            <w:vAlign w:val="bottom"/>
            <w:hideMark/>
          </w:tcPr>
          <w:p w14:paraId="57C43B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w:t>
            </w:r>
          </w:p>
        </w:tc>
        <w:tc>
          <w:tcPr>
            <w:tcW w:w="1097" w:type="dxa"/>
            <w:tcBorders>
              <w:top w:val="nil"/>
              <w:left w:val="nil"/>
              <w:bottom w:val="single" w:sz="4" w:space="0" w:color="auto"/>
              <w:right w:val="single" w:sz="4" w:space="0" w:color="auto"/>
            </w:tcBorders>
            <w:shd w:val="clear" w:color="auto" w:fill="auto"/>
            <w:noWrap/>
            <w:vAlign w:val="bottom"/>
            <w:hideMark/>
          </w:tcPr>
          <w:p w14:paraId="1E221D3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DC83A8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WPOD-62G</w:t>
            </w:r>
          </w:p>
        </w:tc>
        <w:tc>
          <w:tcPr>
            <w:tcW w:w="1042" w:type="dxa"/>
            <w:tcBorders>
              <w:top w:val="nil"/>
              <w:left w:val="nil"/>
              <w:bottom w:val="single" w:sz="4" w:space="0" w:color="auto"/>
              <w:right w:val="single" w:sz="4" w:space="0" w:color="auto"/>
            </w:tcBorders>
            <w:shd w:val="clear" w:color="auto" w:fill="auto"/>
            <w:noWrap/>
            <w:vAlign w:val="bottom"/>
            <w:hideMark/>
          </w:tcPr>
          <w:p w14:paraId="257900B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5291BE4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233FF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0FE091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G</w:t>
            </w:r>
          </w:p>
        </w:tc>
        <w:tc>
          <w:tcPr>
            <w:tcW w:w="828" w:type="dxa"/>
            <w:tcBorders>
              <w:top w:val="nil"/>
              <w:left w:val="nil"/>
              <w:bottom w:val="single" w:sz="4" w:space="0" w:color="auto"/>
              <w:right w:val="single" w:sz="4" w:space="0" w:color="auto"/>
            </w:tcBorders>
            <w:shd w:val="clear" w:color="auto" w:fill="auto"/>
            <w:noWrap/>
            <w:vAlign w:val="bottom"/>
            <w:hideMark/>
          </w:tcPr>
          <w:p w14:paraId="354C188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w:t>
            </w:r>
          </w:p>
        </w:tc>
        <w:tc>
          <w:tcPr>
            <w:tcW w:w="1097" w:type="dxa"/>
            <w:tcBorders>
              <w:top w:val="nil"/>
              <w:left w:val="nil"/>
              <w:bottom w:val="single" w:sz="4" w:space="0" w:color="auto"/>
              <w:right w:val="single" w:sz="4" w:space="0" w:color="auto"/>
            </w:tcBorders>
            <w:shd w:val="clear" w:color="auto" w:fill="auto"/>
            <w:noWrap/>
            <w:vAlign w:val="bottom"/>
            <w:hideMark/>
          </w:tcPr>
          <w:p w14:paraId="4355D98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F8795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WPOD-63G</w:t>
            </w:r>
          </w:p>
        </w:tc>
        <w:tc>
          <w:tcPr>
            <w:tcW w:w="1042" w:type="dxa"/>
            <w:tcBorders>
              <w:top w:val="nil"/>
              <w:left w:val="nil"/>
              <w:bottom w:val="single" w:sz="4" w:space="0" w:color="auto"/>
              <w:right w:val="single" w:sz="4" w:space="0" w:color="auto"/>
            </w:tcBorders>
            <w:shd w:val="clear" w:color="auto" w:fill="auto"/>
            <w:noWrap/>
            <w:vAlign w:val="bottom"/>
            <w:hideMark/>
          </w:tcPr>
          <w:p w14:paraId="1F8F2BD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01649B9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C3DAE9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255EC5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G</w:t>
            </w:r>
          </w:p>
        </w:tc>
        <w:tc>
          <w:tcPr>
            <w:tcW w:w="828" w:type="dxa"/>
            <w:tcBorders>
              <w:top w:val="nil"/>
              <w:left w:val="nil"/>
              <w:bottom w:val="single" w:sz="4" w:space="0" w:color="auto"/>
              <w:right w:val="single" w:sz="4" w:space="0" w:color="auto"/>
            </w:tcBorders>
            <w:shd w:val="clear" w:color="auto" w:fill="auto"/>
            <w:noWrap/>
            <w:vAlign w:val="bottom"/>
            <w:hideMark/>
          </w:tcPr>
          <w:p w14:paraId="3FC8846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w:t>
            </w:r>
          </w:p>
        </w:tc>
        <w:tc>
          <w:tcPr>
            <w:tcW w:w="1097" w:type="dxa"/>
            <w:tcBorders>
              <w:top w:val="nil"/>
              <w:left w:val="nil"/>
              <w:bottom w:val="single" w:sz="4" w:space="0" w:color="auto"/>
              <w:right w:val="single" w:sz="4" w:space="0" w:color="auto"/>
            </w:tcBorders>
            <w:shd w:val="clear" w:color="auto" w:fill="auto"/>
            <w:noWrap/>
            <w:vAlign w:val="bottom"/>
            <w:hideMark/>
          </w:tcPr>
          <w:p w14:paraId="0A8CE1F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9C5026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WPOD&gt;61G</w:t>
            </w:r>
          </w:p>
        </w:tc>
        <w:tc>
          <w:tcPr>
            <w:tcW w:w="1042" w:type="dxa"/>
            <w:tcBorders>
              <w:top w:val="nil"/>
              <w:left w:val="nil"/>
              <w:bottom w:val="single" w:sz="4" w:space="0" w:color="auto"/>
              <w:right w:val="single" w:sz="4" w:space="0" w:color="auto"/>
            </w:tcBorders>
            <w:shd w:val="clear" w:color="auto" w:fill="auto"/>
            <w:noWrap/>
            <w:vAlign w:val="bottom"/>
            <w:hideMark/>
          </w:tcPr>
          <w:p w14:paraId="75F98B5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5DF6E7D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BB104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2111573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G</w:t>
            </w:r>
          </w:p>
        </w:tc>
        <w:tc>
          <w:tcPr>
            <w:tcW w:w="828" w:type="dxa"/>
            <w:tcBorders>
              <w:top w:val="nil"/>
              <w:left w:val="nil"/>
              <w:bottom w:val="single" w:sz="4" w:space="0" w:color="auto"/>
              <w:right w:val="single" w:sz="4" w:space="0" w:color="auto"/>
            </w:tcBorders>
            <w:shd w:val="clear" w:color="auto" w:fill="auto"/>
            <w:noWrap/>
            <w:vAlign w:val="bottom"/>
            <w:hideMark/>
          </w:tcPr>
          <w:p w14:paraId="314B56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w:t>
            </w:r>
          </w:p>
        </w:tc>
        <w:tc>
          <w:tcPr>
            <w:tcW w:w="1097" w:type="dxa"/>
            <w:tcBorders>
              <w:top w:val="nil"/>
              <w:left w:val="nil"/>
              <w:bottom w:val="single" w:sz="4" w:space="0" w:color="auto"/>
              <w:right w:val="single" w:sz="4" w:space="0" w:color="auto"/>
            </w:tcBorders>
            <w:shd w:val="clear" w:color="auto" w:fill="auto"/>
            <w:noWrap/>
            <w:vAlign w:val="bottom"/>
            <w:hideMark/>
          </w:tcPr>
          <w:p w14:paraId="3241235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7F62F8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WPOD&gt;62G</w:t>
            </w:r>
          </w:p>
        </w:tc>
        <w:tc>
          <w:tcPr>
            <w:tcW w:w="1042" w:type="dxa"/>
            <w:tcBorders>
              <w:top w:val="nil"/>
              <w:left w:val="nil"/>
              <w:bottom w:val="single" w:sz="4" w:space="0" w:color="auto"/>
              <w:right w:val="single" w:sz="4" w:space="0" w:color="auto"/>
            </w:tcBorders>
            <w:shd w:val="clear" w:color="auto" w:fill="auto"/>
            <w:noWrap/>
            <w:vAlign w:val="bottom"/>
            <w:hideMark/>
          </w:tcPr>
          <w:p w14:paraId="0A89A7C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079AE0B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4299B3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2B3500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 G</w:t>
            </w:r>
          </w:p>
        </w:tc>
        <w:tc>
          <w:tcPr>
            <w:tcW w:w="828" w:type="dxa"/>
            <w:tcBorders>
              <w:top w:val="nil"/>
              <w:left w:val="nil"/>
              <w:bottom w:val="single" w:sz="4" w:space="0" w:color="auto"/>
              <w:right w:val="single" w:sz="4" w:space="0" w:color="auto"/>
            </w:tcBorders>
            <w:shd w:val="clear" w:color="auto" w:fill="auto"/>
            <w:noWrap/>
            <w:vAlign w:val="bottom"/>
            <w:hideMark/>
          </w:tcPr>
          <w:p w14:paraId="2B5B2EF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w:t>
            </w:r>
          </w:p>
        </w:tc>
        <w:tc>
          <w:tcPr>
            <w:tcW w:w="1097" w:type="dxa"/>
            <w:tcBorders>
              <w:top w:val="nil"/>
              <w:left w:val="nil"/>
              <w:bottom w:val="single" w:sz="4" w:space="0" w:color="auto"/>
              <w:right w:val="single" w:sz="4" w:space="0" w:color="auto"/>
            </w:tcBorders>
            <w:shd w:val="clear" w:color="auto" w:fill="auto"/>
            <w:noWrap/>
            <w:vAlign w:val="bottom"/>
            <w:hideMark/>
          </w:tcPr>
          <w:p w14:paraId="6425DBB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B6B3D2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WPOD&gt;63G</w:t>
            </w:r>
          </w:p>
        </w:tc>
        <w:tc>
          <w:tcPr>
            <w:tcW w:w="1042" w:type="dxa"/>
            <w:tcBorders>
              <w:top w:val="nil"/>
              <w:left w:val="nil"/>
              <w:bottom w:val="single" w:sz="4" w:space="0" w:color="auto"/>
              <w:right w:val="single" w:sz="4" w:space="0" w:color="auto"/>
            </w:tcBorders>
            <w:shd w:val="clear" w:color="auto" w:fill="auto"/>
            <w:noWrap/>
            <w:vAlign w:val="bottom"/>
            <w:hideMark/>
          </w:tcPr>
          <w:p w14:paraId="7C16893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r>
      <w:tr w:rsidR="00235149" w:rsidRPr="00235149" w14:paraId="090CF8CB" w14:textId="77777777" w:rsidTr="00B12D98">
        <w:trPr>
          <w:trHeight w:val="97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BABAF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15" w:type="dxa"/>
            <w:tcBorders>
              <w:top w:val="nil"/>
              <w:left w:val="nil"/>
              <w:bottom w:val="single" w:sz="4" w:space="0" w:color="auto"/>
              <w:right w:val="single" w:sz="4" w:space="0" w:color="auto"/>
            </w:tcBorders>
            <w:shd w:val="clear" w:color="auto" w:fill="auto"/>
            <w:noWrap/>
            <w:vAlign w:val="bottom"/>
            <w:hideMark/>
          </w:tcPr>
          <w:p w14:paraId="647159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WPOD-BG</w:t>
            </w:r>
          </w:p>
        </w:tc>
        <w:tc>
          <w:tcPr>
            <w:tcW w:w="828" w:type="dxa"/>
            <w:tcBorders>
              <w:top w:val="nil"/>
              <w:left w:val="nil"/>
              <w:bottom w:val="single" w:sz="4" w:space="0" w:color="auto"/>
              <w:right w:val="single" w:sz="4" w:space="0" w:color="auto"/>
            </w:tcBorders>
            <w:shd w:val="clear" w:color="auto" w:fill="auto"/>
            <w:noWrap/>
            <w:vAlign w:val="bottom"/>
            <w:hideMark/>
          </w:tcPr>
          <w:p w14:paraId="6B94502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w:t>
            </w:r>
          </w:p>
        </w:tc>
        <w:tc>
          <w:tcPr>
            <w:tcW w:w="1097" w:type="dxa"/>
            <w:tcBorders>
              <w:top w:val="nil"/>
              <w:left w:val="nil"/>
              <w:bottom w:val="single" w:sz="4" w:space="0" w:color="auto"/>
              <w:right w:val="single" w:sz="4" w:space="0" w:color="auto"/>
            </w:tcBorders>
            <w:shd w:val="clear" w:color="auto" w:fill="auto"/>
            <w:noWrap/>
            <w:vAlign w:val="bottom"/>
            <w:hideMark/>
          </w:tcPr>
          <w:p w14:paraId="33D3238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60709E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WPOD-3BG</w:t>
            </w:r>
          </w:p>
        </w:tc>
        <w:tc>
          <w:tcPr>
            <w:tcW w:w="1042" w:type="dxa"/>
            <w:tcBorders>
              <w:top w:val="nil"/>
              <w:left w:val="nil"/>
              <w:bottom w:val="single" w:sz="4" w:space="0" w:color="auto"/>
              <w:right w:val="single" w:sz="4" w:space="0" w:color="auto"/>
            </w:tcBorders>
            <w:shd w:val="clear" w:color="auto" w:fill="auto"/>
            <w:noWrap/>
            <w:vAlign w:val="bottom"/>
            <w:hideMark/>
          </w:tcPr>
          <w:p w14:paraId="171483B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r>
      <w:tr w:rsidR="00235149" w:rsidRPr="00235149" w14:paraId="619D6BAA" w14:textId="77777777" w:rsidTr="00B12D98">
        <w:trPr>
          <w:trHeight w:val="97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1B12EE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15" w:type="dxa"/>
            <w:tcBorders>
              <w:top w:val="nil"/>
              <w:left w:val="nil"/>
              <w:bottom w:val="single" w:sz="4" w:space="0" w:color="auto"/>
              <w:right w:val="single" w:sz="4" w:space="0" w:color="auto"/>
            </w:tcBorders>
            <w:shd w:val="clear" w:color="auto" w:fill="auto"/>
            <w:noWrap/>
            <w:vAlign w:val="bottom"/>
            <w:hideMark/>
          </w:tcPr>
          <w:p w14:paraId="156145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WPOD-BG</w:t>
            </w:r>
          </w:p>
        </w:tc>
        <w:tc>
          <w:tcPr>
            <w:tcW w:w="828" w:type="dxa"/>
            <w:tcBorders>
              <w:top w:val="nil"/>
              <w:left w:val="nil"/>
              <w:bottom w:val="single" w:sz="4" w:space="0" w:color="auto"/>
              <w:right w:val="single" w:sz="4" w:space="0" w:color="auto"/>
            </w:tcBorders>
            <w:shd w:val="clear" w:color="auto" w:fill="auto"/>
            <w:noWrap/>
            <w:vAlign w:val="bottom"/>
            <w:hideMark/>
          </w:tcPr>
          <w:p w14:paraId="4FBD13C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w:t>
            </w:r>
          </w:p>
        </w:tc>
        <w:tc>
          <w:tcPr>
            <w:tcW w:w="1097" w:type="dxa"/>
            <w:tcBorders>
              <w:top w:val="nil"/>
              <w:left w:val="nil"/>
              <w:bottom w:val="single" w:sz="4" w:space="0" w:color="auto"/>
              <w:right w:val="single" w:sz="4" w:space="0" w:color="auto"/>
            </w:tcBorders>
            <w:shd w:val="clear" w:color="auto" w:fill="auto"/>
            <w:noWrap/>
            <w:vAlign w:val="bottom"/>
            <w:hideMark/>
          </w:tcPr>
          <w:p w14:paraId="23AC113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B1CF14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WPOD-6BG</w:t>
            </w:r>
          </w:p>
        </w:tc>
        <w:tc>
          <w:tcPr>
            <w:tcW w:w="1042" w:type="dxa"/>
            <w:tcBorders>
              <w:top w:val="nil"/>
              <w:left w:val="nil"/>
              <w:bottom w:val="single" w:sz="4" w:space="0" w:color="auto"/>
              <w:right w:val="single" w:sz="4" w:space="0" w:color="auto"/>
            </w:tcBorders>
            <w:shd w:val="clear" w:color="auto" w:fill="auto"/>
            <w:noWrap/>
            <w:vAlign w:val="bottom"/>
            <w:hideMark/>
          </w:tcPr>
          <w:p w14:paraId="4060EE2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r>
      <w:tr w:rsidR="00235149" w:rsidRPr="00235149" w14:paraId="72780921" w14:textId="77777777" w:rsidTr="00B12D98">
        <w:trPr>
          <w:trHeight w:val="97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F3851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15" w:type="dxa"/>
            <w:tcBorders>
              <w:top w:val="nil"/>
              <w:left w:val="nil"/>
              <w:bottom w:val="single" w:sz="4" w:space="0" w:color="auto"/>
              <w:right w:val="single" w:sz="4" w:space="0" w:color="auto"/>
            </w:tcBorders>
            <w:shd w:val="clear" w:color="auto" w:fill="auto"/>
            <w:noWrap/>
            <w:vAlign w:val="bottom"/>
            <w:hideMark/>
          </w:tcPr>
          <w:p w14:paraId="5E9FF3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WPOD-BG</w:t>
            </w:r>
          </w:p>
        </w:tc>
        <w:tc>
          <w:tcPr>
            <w:tcW w:w="828" w:type="dxa"/>
            <w:tcBorders>
              <w:top w:val="nil"/>
              <w:left w:val="nil"/>
              <w:bottom w:val="single" w:sz="4" w:space="0" w:color="auto"/>
              <w:right w:val="single" w:sz="4" w:space="0" w:color="auto"/>
            </w:tcBorders>
            <w:shd w:val="clear" w:color="auto" w:fill="auto"/>
            <w:noWrap/>
            <w:vAlign w:val="bottom"/>
            <w:hideMark/>
          </w:tcPr>
          <w:p w14:paraId="39557A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w:t>
            </w:r>
          </w:p>
        </w:tc>
        <w:tc>
          <w:tcPr>
            <w:tcW w:w="1097" w:type="dxa"/>
            <w:tcBorders>
              <w:top w:val="nil"/>
              <w:left w:val="nil"/>
              <w:bottom w:val="single" w:sz="4" w:space="0" w:color="auto"/>
              <w:right w:val="single" w:sz="4" w:space="0" w:color="auto"/>
            </w:tcBorders>
            <w:shd w:val="clear" w:color="auto" w:fill="auto"/>
            <w:noWrap/>
            <w:vAlign w:val="bottom"/>
            <w:hideMark/>
          </w:tcPr>
          <w:p w14:paraId="1F52748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94D77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WPOD&gt;6BG</w:t>
            </w:r>
          </w:p>
        </w:tc>
        <w:tc>
          <w:tcPr>
            <w:tcW w:w="1042" w:type="dxa"/>
            <w:tcBorders>
              <w:top w:val="nil"/>
              <w:left w:val="nil"/>
              <w:bottom w:val="single" w:sz="4" w:space="0" w:color="auto"/>
              <w:right w:val="single" w:sz="4" w:space="0" w:color="auto"/>
            </w:tcBorders>
            <w:shd w:val="clear" w:color="auto" w:fill="auto"/>
            <w:noWrap/>
            <w:vAlign w:val="bottom"/>
            <w:hideMark/>
          </w:tcPr>
          <w:p w14:paraId="6BE95BE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r>
      <w:tr w:rsidR="00235149" w:rsidRPr="00235149" w14:paraId="79DEA0D4"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20331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z pozostawieniem na powierzchni, bez znoszenia i układania w stosy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4F832E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WPOD-BN</w:t>
            </w:r>
          </w:p>
        </w:tc>
        <w:tc>
          <w:tcPr>
            <w:tcW w:w="828" w:type="dxa"/>
            <w:tcBorders>
              <w:top w:val="nil"/>
              <w:left w:val="nil"/>
              <w:bottom w:val="single" w:sz="4" w:space="0" w:color="auto"/>
              <w:right w:val="single" w:sz="4" w:space="0" w:color="auto"/>
            </w:tcBorders>
            <w:shd w:val="clear" w:color="auto" w:fill="auto"/>
            <w:noWrap/>
            <w:vAlign w:val="bottom"/>
            <w:hideMark/>
          </w:tcPr>
          <w:p w14:paraId="76AAD7F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w:t>
            </w:r>
          </w:p>
        </w:tc>
        <w:tc>
          <w:tcPr>
            <w:tcW w:w="1097" w:type="dxa"/>
            <w:tcBorders>
              <w:top w:val="nil"/>
              <w:left w:val="nil"/>
              <w:bottom w:val="single" w:sz="4" w:space="0" w:color="auto"/>
              <w:right w:val="single" w:sz="4" w:space="0" w:color="auto"/>
            </w:tcBorders>
            <w:shd w:val="clear" w:color="auto" w:fill="auto"/>
            <w:noWrap/>
            <w:vAlign w:val="bottom"/>
            <w:hideMark/>
          </w:tcPr>
          <w:p w14:paraId="132C083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B448FA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WPOD-3BN</w:t>
            </w:r>
          </w:p>
        </w:tc>
        <w:tc>
          <w:tcPr>
            <w:tcW w:w="1042" w:type="dxa"/>
            <w:tcBorders>
              <w:top w:val="nil"/>
              <w:left w:val="nil"/>
              <w:bottom w:val="single" w:sz="4" w:space="0" w:color="auto"/>
              <w:right w:val="single" w:sz="4" w:space="0" w:color="auto"/>
            </w:tcBorders>
            <w:shd w:val="clear" w:color="auto" w:fill="auto"/>
            <w:noWrap/>
            <w:vAlign w:val="bottom"/>
            <w:hideMark/>
          </w:tcPr>
          <w:p w14:paraId="3048F4A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r>
      <w:tr w:rsidR="00235149" w:rsidRPr="00235149" w14:paraId="72DE363E"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CCCD00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z pozostawieniem na powierzchni, bez znoszenia i układania w stosy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0854EB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WPOD-BN</w:t>
            </w:r>
          </w:p>
        </w:tc>
        <w:tc>
          <w:tcPr>
            <w:tcW w:w="828" w:type="dxa"/>
            <w:tcBorders>
              <w:top w:val="nil"/>
              <w:left w:val="nil"/>
              <w:bottom w:val="single" w:sz="4" w:space="0" w:color="auto"/>
              <w:right w:val="single" w:sz="4" w:space="0" w:color="auto"/>
            </w:tcBorders>
            <w:shd w:val="clear" w:color="auto" w:fill="auto"/>
            <w:noWrap/>
            <w:vAlign w:val="bottom"/>
            <w:hideMark/>
          </w:tcPr>
          <w:p w14:paraId="3CDFCE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w:t>
            </w:r>
          </w:p>
        </w:tc>
        <w:tc>
          <w:tcPr>
            <w:tcW w:w="1097" w:type="dxa"/>
            <w:tcBorders>
              <w:top w:val="nil"/>
              <w:left w:val="nil"/>
              <w:bottom w:val="single" w:sz="4" w:space="0" w:color="auto"/>
              <w:right w:val="single" w:sz="4" w:space="0" w:color="auto"/>
            </w:tcBorders>
            <w:shd w:val="clear" w:color="auto" w:fill="auto"/>
            <w:noWrap/>
            <w:vAlign w:val="bottom"/>
            <w:hideMark/>
          </w:tcPr>
          <w:p w14:paraId="710FAC2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14D4DE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WPOD-6BN</w:t>
            </w:r>
          </w:p>
        </w:tc>
        <w:tc>
          <w:tcPr>
            <w:tcW w:w="1042" w:type="dxa"/>
            <w:tcBorders>
              <w:top w:val="nil"/>
              <w:left w:val="nil"/>
              <w:bottom w:val="single" w:sz="4" w:space="0" w:color="auto"/>
              <w:right w:val="single" w:sz="4" w:space="0" w:color="auto"/>
            </w:tcBorders>
            <w:shd w:val="clear" w:color="auto" w:fill="auto"/>
            <w:noWrap/>
            <w:vAlign w:val="bottom"/>
            <w:hideMark/>
          </w:tcPr>
          <w:p w14:paraId="0DB1A39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r>
      <w:tr w:rsidR="00235149" w:rsidRPr="00235149" w14:paraId="6218A1EF"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1D3D2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Wycinanie podszytów i podrostów z pozostawieniem na powierzchni, bez znoszenia i układania w stosy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462E70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WPOD-BN</w:t>
            </w:r>
          </w:p>
        </w:tc>
        <w:tc>
          <w:tcPr>
            <w:tcW w:w="828" w:type="dxa"/>
            <w:tcBorders>
              <w:top w:val="nil"/>
              <w:left w:val="nil"/>
              <w:bottom w:val="single" w:sz="4" w:space="0" w:color="auto"/>
              <w:right w:val="single" w:sz="4" w:space="0" w:color="auto"/>
            </w:tcBorders>
            <w:shd w:val="clear" w:color="auto" w:fill="auto"/>
            <w:noWrap/>
            <w:vAlign w:val="bottom"/>
            <w:hideMark/>
          </w:tcPr>
          <w:p w14:paraId="7E9DC8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w:t>
            </w:r>
          </w:p>
        </w:tc>
        <w:tc>
          <w:tcPr>
            <w:tcW w:w="1097" w:type="dxa"/>
            <w:tcBorders>
              <w:top w:val="nil"/>
              <w:left w:val="nil"/>
              <w:bottom w:val="single" w:sz="4" w:space="0" w:color="auto"/>
              <w:right w:val="single" w:sz="4" w:space="0" w:color="auto"/>
            </w:tcBorders>
            <w:shd w:val="clear" w:color="auto" w:fill="auto"/>
            <w:noWrap/>
            <w:vAlign w:val="bottom"/>
            <w:hideMark/>
          </w:tcPr>
          <w:p w14:paraId="062CF0B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51C1F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WPOD&gt;6BN</w:t>
            </w:r>
          </w:p>
        </w:tc>
        <w:tc>
          <w:tcPr>
            <w:tcW w:w="1042" w:type="dxa"/>
            <w:tcBorders>
              <w:top w:val="nil"/>
              <w:left w:val="nil"/>
              <w:bottom w:val="single" w:sz="4" w:space="0" w:color="auto"/>
              <w:right w:val="single" w:sz="4" w:space="0" w:color="auto"/>
            </w:tcBorders>
            <w:shd w:val="clear" w:color="auto" w:fill="auto"/>
            <w:noWrap/>
            <w:vAlign w:val="bottom"/>
            <w:hideMark/>
          </w:tcPr>
          <w:p w14:paraId="22FD14E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r>
      <w:tr w:rsidR="00235149" w:rsidRPr="00235149" w14:paraId="0CC9E251"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660945DB"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9. Wynoszenie wyciętych podszytów</w:t>
            </w:r>
          </w:p>
        </w:tc>
      </w:tr>
      <w:tr w:rsidR="00235149" w:rsidRPr="00235149" w14:paraId="0D9BE6D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7FBE5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559813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N</w:t>
            </w:r>
          </w:p>
        </w:tc>
        <w:tc>
          <w:tcPr>
            <w:tcW w:w="828" w:type="dxa"/>
            <w:tcBorders>
              <w:top w:val="nil"/>
              <w:left w:val="nil"/>
              <w:bottom w:val="single" w:sz="4" w:space="0" w:color="auto"/>
              <w:right w:val="single" w:sz="4" w:space="0" w:color="auto"/>
            </w:tcBorders>
            <w:shd w:val="clear" w:color="auto" w:fill="auto"/>
            <w:noWrap/>
            <w:vAlign w:val="bottom"/>
            <w:hideMark/>
          </w:tcPr>
          <w:p w14:paraId="4636203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c>
          <w:tcPr>
            <w:tcW w:w="1097" w:type="dxa"/>
            <w:tcBorders>
              <w:top w:val="nil"/>
              <w:left w:val="nil"/>
              <w:bottom w:val="single" w:sz="4" w:space="0" w:color="auto"/>
              <w:right w:val="single" w:sz="4" w:space="0" w:color="auto"/>
            </w:tcBorders>
            <w:shd w:val="clear" w:color="auto" w:fill="auto"/>
            <w:noWrap/>
            <w:vAlign w:val="bottom"/>
            <w:hideMark/>
          </w:tcPr>
          <w:p w14:paraId="257DD8A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7EE861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PPOD-31N</w:t>
            </w:r>
          </w:p>
        </w:tc>
        <w:tc>
          <w:tcPr>
            <w:tcW w:w="1042" w:type="dxa"/>
            <w:tcBorders>
              <w:top w:val="nil"/>
              <w:left w:val="nil"/>
              <w:bottom w:val="single" w:sz="4" w:space="0" w:color="auto"/>
              <w:right w:val="single" w:sz="4" w:space="0" w:color="auto"/>
            </w:tcBorders>
            <w:shd w:val="clear" w:color="auto" w:fill="auto"/>
            <w:noWrap/>
            <w:vAlign w:val="bottom"/>
            <w:hideMark/>
          </w:tcPr>
          <w:p w14:paraId="449B1C5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4577A1A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0F486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Wyniesienie wyciętych podszytów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2FD00B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N</w:t>
            </w:r>
          </w:p>
        </w:tc>
        <w:tc>
          <w:tcPr>
            <w:tcW w:w="828" w:type="dxa"/>
            <w:tcBorders>
              <w:top w:val="nil"/>
              <w:left w:val="nil"/>
              <w:bottom w:val="single" w:sz="4" w:space="0" w:color="auto"/>
              <w:right w:val="single" w:sz="4" w:space="0" w:color="auto"/>
            </w:tcBorders>
            <w:shd w:val="clear" w:color="auto" w:fill="auto"/>
            <w:noWrap/>
            <w:vAlign w:val="bottom"/>
            <w:hideMark/>
          </w:tcPr>
          <w:p w14:paraId="5B444F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c>
          <w:tcPr>
            <w:tcW w:w="1097" w:type="dxa"/>
            <w:tcBorders>
              <w:top w:val="nil"/>
              <w:left w:val="nil"/>
              <w:bottom w:val="single" w:sz="4" w:space="0" w:color="auto"/>
              <w:right w:val="single" w:sz="4" w:space="0" w:color="auto"/>
            </w:tcBorders>
            <w:shd w:val="clear" w:color="auto" w:fill="auto"/>
            <w:noWrap/>
            <w:vAlign w:val="bottom"/>
            <w:hideMark/>
          </w:tcPr>
          <w:p w14:paraId="66B57AA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B2E5D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PPOD-32N</w:t>
            </w:r>
          </w:p>
        </w:tc>
        <w:tc>
          <w:tcPr>
            <w:tcW w:w="1042" w:type="dxa"/>
            <w:tcBorders>
              <w:top w:val="nil"/>
              <w:left w:val="nil"/>
              <w:bottom w:val="single" w:sz="4" w:space="0" w:color="auto"/>
              <w:right w:val="single" w:sz="4" w:space="0" w:color="auto"/>
            </w:tcBorders>
            <w:shd w:val="clear" w:color="auto" w:fill="auto"/>
            <w:noWrap/>
            <w:vAlign w:val="bottom"/>
            <w:hideMark/>
          </w:tcPr>
          <w:p w14:paraId="1CC8267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23212F0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98267E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3AD7EA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N</w:t>
            </w:r>
          </w:p>
        </w:tc>
        <w:tc>
          <w:tcPr>
            <w:tcW w:w="828" w:type="dxa"/>
            <w:tcBorders>
              <w:top w:val="nil"/>
              <w:left w:val="nil"/>
              <w:bottom w:val="single" w:sz="4" w:space="0" w:color="auto"/>
              <w:right w:val="single" w:sz="4" w:space="0" w:color="auto"/>
            </w:tcBorders>
            <w:shd w:val="clear" w:color="auto" w:fill="auto"/>
            <w:noWrap/>
            <w:vAlign w:val="bottom"/>
            <w:hideMark/>
          </w:tcPr>
          <w:p w14:paraId="083E6B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c>
          <w:tcPr>
            <w:tcW w:w="1097" w:type="dxa"/>
            <w:tcBorders>
              <w:top w:val="nil"/>
              <w:left w:val="nil"/>
              <w:bottom w:val="single" w:sz="4" w:space="0" w:color="auto"/>
              <w:right w:val="single" w:sz="4" w:space="0" w:color="auto"/>
            </w:tcBorders>
            <w:shd w:val="clear" w:color="auto" w:fill="auto"/>
            <w:noWrap/>
            <w:vAlign w:val="bottom"/>
            <w:hideMark/>
          </w:tcPr>
          <w:p w14:paraId="5DA55FF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C5FB8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PPOD-33N</w:t>
            </w:r>
          </w:p>
        </w:tc>
        <w:tc>
          <w:tcPr>
            <w:tcW w:w="1042" w:type="dxa"/>
            <w:tcBorders>
              <w:top w:val="nil"/>
              <w:left w:val="nil"/>
              <w:bottom w:val="single" w:sz="4" w:space="0" w:color="auto"/>
              <w:right w:val="single" w:sz="4" w:space="0" w:color="auto"/>
            </w:tcBorders>
            <w:shd w:val="clear" w:color="auto" w:fill="auto"/>
            <w:noWrap/>
            <w:vAlign w:val="bottom"/>
            <w:hideMark/>
          </w:tcPr>
          <w:p w14:paraId="6F3A1AC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25A78E7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B164C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3189667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N</w:t>
            </w:r>
          </w:p>
        </w:tc>
        <w:tc>
          <w:tcPr>
            <w:tcW w:w="828" w:type="dxa"/>
            <w:tcBorders>
              <w:top w:val="nil"/>
              <w:left w:val="nil"/>
              <w:bottom w:val="single" w:sz="4" w:space="0" w:color="auto"/>
              <w:right w:val="single" w:sz="4" w:space="0" w:color="auto"/>
            </w:tcBorders>
            <w:shd w:val="clear" w:color="auto" w:fill="auto"/>
            <w:noWrap/>
            <w:vAlign w:val="bottom"/>
            <w:hideMark/>
          </w:tcPr>
          <w:p w14:paraId="7F2CAB3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c>
          <w:tcPr>
            <w:tcW w:w="1097" w:type="dxa"/>
            <w:tcBorders>
              <w:top w:val="nil"/>
              <w:left w:val="nil"/>
              <w:bottom w:val="single" w:sz="4" w:space="0" w:color="auto"/>
              <w:right w:val="single" w:sz="4" w:space="0" w:color="auto"/>
            </w:tcBorders>
            <w:shd w:val="clear" w:color="auto" w:fill="auto"/>
            <w:noWrap/>
            <w:vAlign w:val="bottom"/>
            <w:hideMark/>
          </w:tcPr>
          <w:p w14:paraId="6FB20BF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C82D8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PPOD-61N</w:t>
            </w:r>
          </w:p>
        </w:tc>
        <w:tc>
          <w:tcPr>
            <w:tcW w:w="1042" w:type="dxa"/>
            <w:tcBorders>
              <w:top w:val="nil"/>
              <w:left w:val="nil"/>
              <w:bottom w:val="single" w:sz="4" w:space="0" w:color="auto"/>
              <w:right w:val="single" w:sz="4" w:space="0" w:color="auto"/>
            </w:tcBorders>
            <w:shd w:val="clear" w:color="auto" w:fill="auto"/>
            <w:noWrap/>
            <w:vAlign w:val="bottom"/>
            <w:hideMark/>
          </w:tcPr>
          <w:p w14:paraId="62A66CC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4C0D293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8106C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192BCA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N</w:t>
            </w:r>
          </w:p>
        </w:tc>
        <w:tc>
          <w:tcPr>
            <w:tcW w:w="828" w:type="dxa"/>
            <w:tcBorders>
              <w:top w:val="nil"/>
              <w:left w:val="nil"/>
              <w:bottom w:val="single" w:sz="4" w:space="0" w:color="auto"/>
              <w:right w:val="single" w:sz="4" w:space="0" w:color="auto"/>
            </w:tcBorders>
            <w:shd w:val="clear" w:color="auto" w:fill="auto"/>
            <w:noWrap/>
            <w:vAlign w:val="bottom"/>
            <w:hideMark/>
          </w:tcPr>
          <w:p w14:paraId="4002518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c>
          <w:tcPr>
            <w:tcW w:w="1097" w:type="dxa"/>
            <w:tcBorders>
              <w:top w:val="nil"/>
              <w:left w:val="nil"/>
              <w:bottom w:val="single" w:sz="4" w:space="0" w:color="auto"/>
              <w:right w:val="single" w:sz="4" w:space="0" w:color="auto"/>
            </w:tcBorders>
            <w:shd w:val="clear" w:color="auto" w:fill="auto"/>
            <w:noWrap/>
            <w:vAlign w:val="bottom"/>
            <w:hideMark/>
          </w:tcPr>
          <w:p w14:paraId="33FF7BC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B3BFD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PPOD-62N</w:t>
            </w:r>
          </w:p>
        </w:tc>
        <w:tc>
          <w:tcPr>
            <w:tcW w:w="1042" w:type="dxa"/>
            <w:tcBorders>
              <w:top w:val="nil"/>
              <w:left w:val="nil"/>
              <w:bottom w:val="single" w:sz="4" w:space="0" w:color="auto"/>
              <w:right w:val="single" w:sz="4" w:space="0" w:color="auto"/>
            </w:tcBorders>
            <w:shd w:val="clear" w:color="auto" w:fill="auto"/>
            <w:noWrap/>
            <w:vAlign w:val="bottom"/>
            <w:hideMark/>
          </w:tcPr>
          <w:p w14:paraId="7777DAA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1A815A2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FF3F5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3D2CA81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N</w:t>
            </w:r>
          </w:p>
        </w:tc>
        <w:tc>
          <w:tcPr>
            <w:tcW w:w="828" w:type="dxa"/>
            <w:tcBorders>
              <w:top w:val="nil"/>
              <w:left w:val="nil"/>
              <w:bottom w:val="single" w:sz="4" w:space="0" w:color="auto"/>
              <w:right w:val="single" w:sz="4" w:space="0" w:color="auto"/>
            </w:tcBorders>
            <w:shd w:val="clear" w:color="auto" w:fill="auto"/>
            <w:noWrap/>
            <w:vAlign w:val="bottom"/>
            <w:hideMark/>
          </w:tcPr>
          <w:p w14:paraId="753904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c>
          <w:tcPr>
            <w:tcW w:w="1097" w:type="dxa"/>
            <w:tcBorders>
              <w:top w:val="nil"/>
              <w:left w:val="nil"/>
              <w:bottom w:val="single" w:sz="4" w:space="0" w:color="auto"/>
              <w:right w:val="single" w:sz="4" w:space="0" w:color="auto"/>
            </w:tcBorders>
            <w:shd w:val="clear" w:color="auto" w:fill="auto"/>
            <w:noWrap/>
            <w:vAlign w:val="bottom"/>
            <w:hideMark/>
          </w:tcPr>
          <w:p w14:paraId="27679DB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D19A2A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PPOD-63N</w:t>
            </w:r>
          </w:p>
        </w:tc>
        <w:tc>
          <w:tcPr>
            <w:tcW w:w="1042" w:type="dxa"/>
            <w:tcBorders>
              <w:top w:val="nil"/>
              <w:left w:val="nil"/>
              <w:bottom w:val="single" w:sz="4" w:space="0" w:color="auto"/>
              <w:right w:val="single" w:sz="4" w:space="0" w:color="auto"/>
            </w:tcBorders>
            <w:shd w:val="clear" w:color="auto" w:fill="auto"/>
            <w:noWrap/>
            <w:vAlign w:val="bottom"/>
            <w:hideMark/>
          </w:tcPr>
          <w:p w14:paraId="6B82F86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5BFA388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F6D05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44699C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N</w:t>
            </w:r>
          </w:p>
        </w:tc>
        <w:tc>
          <w:tcPr>
            <w:tcW w:w="828" w:type="dxa"/>
            <w:tcBorders>
              <w:top w:val="nil"/>
              <w:left w:val="nil"/>
              <w:bottom w:val="single" w:sz="4" w:space="0" w:color="auto"/>
              <w:right w:val="single" w:sz="4" w:space="0" w:color="auto"/>
            </w:tcBorders>
            <w:shd w:val="clear" w:color="auto" w:fill="auto"/>
            <w:noWrap/>
            <w:vAlign w:val="bottom"/>
            <w:hideMark/>
          </w:tcPr>
          <w:p w14:paraId="229FDD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c>
          <w:tcPr>
            <w:tcW w:w="1097" w:type="dxa"/>
            <w:tcBorders>
              <w:top w:val="nil"/>
              <w:left w:val="nil"/>
              <w:bottom w:val="single" w:sz="4" w:space="0" w:color="auto"/>
              <w:right w:val="single" w:sz="4" w:space="0" w:color="auto"/>
            </w:tcBorders>
            <w:shd w:val="clear" w:color="auto" w:fill="auto"/>
            <w:noWrap/>
            <w:vAlign w:val="bottom"/>
            <w:hideMark/>
          </w:tcPr>
          <w:p w14:paraId="69FC539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01F85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PPOD&gt;61N</w:t>
            </w:r>
          </w:p>
        </w:tc>
        <w:tc>
          <w:tcPr>
            <w:tcW w:w="1042" w:type="dxa"/>
            <w:tcBorders>
              <w:top w:val="nil"/>
              <w:left w:val="nil"/>
              <w:bottom w:val="single" w:sz="4" w:space="0" w:color="auto"/>
              <w:right w:val="single" w:sz="4" w:space="0" w:color="auto"/>
            </w:tcBorders>
            <w:shd w:val="clear" w:color="auto" w:fill="auto"/>
            <w:noWrap/>
            <w:vAlign w:val="bottom"/>
            <w:hideMark/>
          </w:tcPr>
          <w:p w14:paraId="2457EBB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4CA0FE8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957483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147B4B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N</w:t>
            </w:r>
          </w:p>
        </w:tc>
        <w:tc>
          <w:tcPr>
            <w:tcW w:w="828" w:type="dxa"/>
            <w:tcBorders>
              <w:top w:val="nil"/>
              <w:left w:val="nil"/>
              <w:bottom w:val="single" w:sz="4" w:space="0" w:color="auto"/>
              <w:right w:val="single" w:sz="4" w:space="0" w:color="auto"/>
            </w:tcBorders>
            <w:shd w:val="clear" w:color="auto" w:fill="auto"/>
            <w:noWrap/>
            <w:vAlign w:val="bottom"/>
            <w:hideMark/>
          </w:tcPr>
          <w:p w14:paraId="58F99F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c>
          <w:tcPr>
            <w:tcW w:w="1097" w:type="dxa"/>
            <w:tcBorders>
              <w:top w:val="nil"/>
              <w:left w:val="nil"/>
              <w:bottom w:val="single" w:sz="4" w:space="0" w:color="auto"/>
              <w:right w:val="single" w:sz="4" w:space="0" w:color="auto"/>
            </w:tcBorders>
            <w:shd w:val="clear" w:color="auto" w:fill="auto"/>
            <w:noWrap/>
            <w:vAlign w:val="bottom"/>
            <w:hideMark/>
          </w:tcPr>
          <w:p w14:paraId="7B73B8D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187BDC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PPOD&gt;62N</w:t>
            </w:r>
          </w:p>
        </w:tc>
        <w:tc>
          <w:tcPr>
            <w:tcW w:w="1042" w:type="dxa"/>
            <w:tcBorders>
              <w:top w:val="nil"/>
              <w:left w:val="nil"/>
              <w:bottom w:val="single" w:sz="4" w:space="0" w:color="auto"/>
              <w:right w:val="single" w:sz="4" w:space="0" w:color="auto"/>
            </w:tcBorders>
            <w:shd w:val="clear" w:color="auto" w:fill="auto"/>
            <w:noWrap/>
            <w:vAlign w:val="bottom"/>
            <w:hideMark/>
          </w:tcPr>
          <w:p w14:paraId="6F87ED2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2FEA8FB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7515E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równy lub falisty)</w:t>
            </w:r>
          </w:p>
        </w:tc>
        <w:tc>
          <w:tcPr>
            <w:tcW w:w="1115" w:type="dxa"/>
            <w:tcBorders>
              <w:top w:val="nil"/>
              <w:left w:val="nil"/>
              <w:bottom w:val="single" w:sz="4" w:space="0" w:color="auto"/>
              <w:right w:val="single" w:sz="4" w:space="0" w:color="auto"/>
            </w:tcBorders>
            <w:shd w:val="clear" w:color="auto" w:fill="auto"/>
            <w:noWrap/>
            <w:vAlign w:val="bottom"/>
            <w:hideMark/>
          </w:tcPr>
          <w:p w14:paraId="67A25B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N</w:t>
            </w:r>
          </w:p>
        </w:tc>
        <w:tc>
          <w:tcPr>
            <w:tcW w:w="828" w:type="dxa"/>
            <w:tcBorders>
              <w:top w:val="nil"/>
              <w:left w:val="nil"/>
              <w:bottom w:val="single" w:sz="4" w:space="0" w:color="auto"/>
              <w:right w:val="single" w:sz="4" w:space="0" w:color="auto"/>
            </w:tcBorders>
            <w:shd w:val="clear" w:color="auto" w:fill="auto"/>
            <w:noWrap/>
            <w:vAlign w:val="bottom"/>
            <w:hideMark/>
          </w:tcPr>
          <w:p w14:paraId="5A9F9D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w:t>
            </w:r>
          </w:p>
        </w:tc>
        <w:tc>
          <w:tcPr>
            <w:tcW w:w="1097" w:type="dxa"/>
            <w:tcBorders>
              <w:top w:val="nil"/>
              <w:left w:val="nil"/>
              <w:bottom w:val="single" w:sz="4" w:space="0" w:color="auto"/>
              <w:right w:val="single" w:sz="4" w:space="0" w:color="auto"/>
            </w:tcBorders>
            <w:shd w:val="clear" w:color="auto" w:fill="auto"/>
            <w:noWrap/>
            <w:vAlign w:val="bottom"/>
            <w:hideMark/>
          </w:tcPr>
          <w:p w14:paraId="38599BB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0B8D0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PPOD&gt;63N</w:t>
            </w:r>
          </w:p>
        </w:tc>
        <w:tc>
          <w:tcPr>
            <w:tcW w:w="1042" w:type="dxa"/>
            <w:tcBorders>
              <w:top w:val="nil"/>
              <w:left w:val="nil"/>
              <w:bottom w:val="single" w:sz="4" w:space="0" w:color="auto"/>
              <w:right w:val="single" w:sz="4" w:space="0" w:color="auto"/>
            </w:tcBorders>
            <w:shd w:val="clear" w:color="auto" w:fill="auto"/>
            <w:noWrap/>
            <w:vAlign w:val="bottom"/>
            <w:hideMark/>
          </w:tcPr>
          <w:p w14:paraId="2D339BB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0ED1302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498CC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04E0B2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G</w:t>
            </w:r>
          </w:p>
        </w:tc>
        <w:tc>
          <w:tcPr>
            <w:tcW w:w="828" w:type="dxa"/>
            <w:tcBorders>
              <w:top w:val="nil"/>
              <w:left w:val="nil"/>
              <w:bottom w:val="single" w:sz="4" w:space="0" w:color="auto"/>
              <w:right w:val="single" w:sz="4" w:space="0" w:color="auto"/>
            </w:tcBorders>
            <w:shd w:val="clear" w:color="auto" w:fill="auto"/>
            <w:noWrap/>
            <w:vAlign w:val="bottom"/>
            <w:hideMark/>
          </w:tcPr>
          <w:p w14:paraId="3B3A3B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c>
          <w:tcPr>
            <w:tcW w:w="1097" w:type="dxa"/>
            <w:tcBorders>
              <w:top w:val="nil"/>
              <w:left w:val="nil"/>
              <w:bottom w:val="single" w:sz="4" w:space="0" w:color="auto"/>
              <w:right w:val="single" w:sz="4" w:space="0" w:color="auto"/>
            </w:tcBorders>
            <w:shd w:val="clear" w:color="auto" w:fill="auto"/>
            <w:noWrap/>
            <w:vAlign w:val="bottom"/>
            <w:hideMark/>
          </w:tcPr>
          <w:p w14:paraId="4416C7D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8FCDB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PPOD-31G</w:t>
            </w:r>
          </w:p>
        </w:tc>
        <w:tc>
          <w:tcPr>
            <w:tcW w:w="1042" w:type="dxa"/>
            <w:tcBorders>
              <w:top w:val="nil"/>
              <w:left w:val="nil"/>
              <w:bottom w:val="single" w:sz="4" w:space="0" w:color="auto"/>
              <w:right w:val="single" w:sz="4" w:space="0" w:color="auto"/>
            </w:tcBorders>
            <w:shd w:val="clear" w:color="auto" w:fill="auto"/>
            <w:noWrap/>
            <w:vAlign w:val="bottom"/>
            <w:hideMark/>
          </w:tcPr>
          <w:p w14:paraId="5773C17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0FB5ABC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A30CD5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0D424A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G</w:t>
            </w:r>
          </w:p>
        </w:tc>
        <w:tc>
          <w:tcPr>
            <w:tcW w:w="828" w:type="dxa"/>
            <w:tcBorders>
              <w:top w:val="nil"/>
              <w:left w:val="nil"/>
              <w:bottom w:val="single" w:sz="4" w:space="0" w:color="auto"/>
              <w:right w:val="single" w:sz="4" w:space="0" w:color="auto"/>
            </w:tcBorders>
            <w:shd w:val="clear" w:color="auto" w:fill="auto"/>
            <w:noWrap/>
            <w:vAlign w:val="bottom"/>
            <w:hideMark/>
          </w:tcPr>
          <w:p w14:paraId="433251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c>
          <w:tcPr>
            <w:tcW w:w="1097" w:type="dxa"/>
            <w:tcBorders>
              <w:top w:val="nil"/>
              <w:left w:val="nil"/>
              <w:bottom w:val="single" w:sz="4" w:space="0" w:color="auto"/>
              <w:right w:val="single" w:sz="4" w:space="0" w:color="auto"/>
            </w:tcBorders>
            <w:shd w:val="clear" w:color="auto" w:fill="auto"/>
            <w:noWrap/>
            <w:vAlign w:val="bottom"/>
            <w:hideMark/>
          </w:tcPr>
          <w:p w14:paraId="7C80708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669395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PPOD-32G</w:t>
            </w:r>
          </w:p>
        </w:tc>
        <w:tc>
          <w:tcPr>
            <w:tcW w:w="1042" w:type="dxa"/>
            <w:tcBorders>
              <w:top w:val="nil"/>
              <w:left w:val="nil"/>
              <w:bottom w:val="single" w:sz="4" w:space="0" w:color="auto"/>
              <w:right w:val="single" w:sz="4" w:space="0" w:color="auto"/>
            </w:tcBorders>
            <w:shd w:val="clear" w:color="auto" w:fill="auto"/>
            <w:noWrap/>
            <w:vAlign w:val="bottom"/>
            <w:hideMark/>
          </w:tcPr>
          <w:p w14:paraId="6DCA94A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358B4F9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78BB4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5592D0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G</w:t>
            </w:r>
          </w:p>
        </w:tc>
        <w:tc>
          <w:tcPr>
            <w:tcW w:w="828" w:type="dxa"/>
            <w:tcBorders>
              <w:top w:val="nil"/>
              <w:left w:val="nil"/>
              <w:bottom w:val="single" w:sz="4" w:space="0" w:color="auto"/>
              <w:right w:val="single" w:sz="4" w:space="0" w:color="auto"/>
            </w:tcBorders>
            <w:shd w:val="clear" w:color="auto" w:fill="auto"/>
            <w:noWrap/>
            <w:vAlign w:val="bottom"/>
            <w:hideMark/>
          </w:tcPr>
          <w:p w14:paraId="7C4F65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c>
          <w:tcPr>
            <w:tcW w:w="1097" w:type="dxa"/>
            <w:tcBorders>
              <w:top w:val="nil"/>
              <w:left w:val="nil"/>
              <w:bottom w:val="single" w:sz="4" w:space="0" w:color="auto"/>
              <w:right w:val="single" w:sz="4" w:space="0" w:color="auto"/>
            </w:tcBorders>
            <w:shd w:val="clear" w:color="auto" w:fill="auto"/>
            <w:noWrap/>
            <w:vAlign w:val="bottom"/>
            <w:hideMark/>
          </w:tcPr>
          <w:p w14:paraId="0D0185A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E7013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PPOD-33G</w:t>
            </w:r>
          </w:p>
        </w:tc>
        <w:tc>
          <w:tcPr>
            <w:tcW w:w="1042" w:type="dxa"/>
            <w:tcBorders>
              <w:top w:val="nil"/>
              <w:left w:val="nil"/>
              <w:bottom w:val="single" w:sz="4" w:space="0" w:color="auto"/>
              <w:right w:val="single" w:sz="4" w:space="0" w:color="auto"/>
            </w:tcBorders>
            <w:shd w:val="clear" w:color="auto" w:fill="auto"/>
            <w:noWrap/>
            <w:vAlign w:val="bottom"/>
            <w:hideMark/>
          </w:tcPr>
          <w:p w14:paraId="7CA087E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0C24493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C79FCA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2EDE322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G</w:t>
            </w:r>
          </w:p>
        </w:tc>
        <w:tc>
          <w:tcPr>
            <w:tcW w:w="828" w:type="dxa"/>
            <w:tcBorders>
              <w:top w:val="nil"/>
              <w:left w:val="nil"/>
              <w:bottom w:val="single" w:sz="4" w:space="0" w:color="auto"/>
              <w:right w:val="single" w:sz="4" w:space="0" w:color="auto"/>
            </w:tcBorders>
            <w:shd w:val="clear" w:color="auto" w:fill="auto"/>
            <w:noWrap/>
            <w:vAlign w:val="bottom"/>
            <w:hideMark/>
          </w:tcPr>
          <w:p w14:paraId="1D364D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c>
          <w:tcPr>
            <w:tcW w:w="1097" w:type="dxa"/>
            <w:tcBorders>
              <w:top w:val="nil"/>
              <w:left w:val="nil"/>
              <w:bottom w:val="single" w:sz="4" w:space="0" w:color="auto"/>
              <w:right w:val="single" w:sz="4" w:space="0" w:color="auto"/>
            </w:tcBorders>
            <w:shd w:val="clear" w:color="auto" w:fill="auto"/>
            <w:noWrap/>
            <w:vAlign w:val="bottom"/>
            <w:hideMark/>
          </w:tcPr>
          <w:p w14:paraId="474D801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338DC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PPOD-61G</w:t>
            </w:r>
          </w:p>
        </w:tc>
        <w:tc>
          <w:tcPr>
            <w:tcW w:w="1042" w:type="dxa"/>
            <w:tcBorders>
              <w:top w:val="nil"/>
              <w:left w:val="nil"/>
              <w:bottom w:val="single" w:sz="4" w:space="0" w:color="auto"/>
              <w:right w:val="single" w:sz="4" w:space="0" w:color="auto"/>
            </w:tcBorders>
            <w:shd w:val="clear" w:color="auto" w:fill="auto"/>
            <w:noWrap/>
            <w:vAlign w:val="bottom"/>
            <w:hideMark/>
          </w:tcPr>
          <w:p w14:paraId="3763D66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7FD36E1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71A9F9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036A77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G</w:t>
            </w:r>
          </w:p>
        </w:tc>
        <w:tc>
          <w:tcPr>
            <w:tcW w:w="828" w:type="dxa"/>
            <w:tcBorders>
              <w:top w:val="nil"/>
              <w:left w:val="nil"/>
              <w:bottom w:val="single" w:sz="4" w:space="0" w:color="auto"/>
              <w:right w:val="single" w:sz="4" w:space="0" w:color="auto"/>
            </w:tcBorders>
            <w:shd w:val="clear" w:color="auto" w:fill="auto"/>
            <w:noWrap/>
            <w:vAlign w:val="bottom"/>
            <w:hideMark/>
          </w:tcPr>
          <w:p w14:paraId="266E6A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c>
          <w:tcPr>
            <w:tcW w:w="1097" w:type="dxa"/>
            <w:tcBorders>
              <w:top w:val="nil"/>
              <w:left w:val="nil"/>
              <w:bottom w:val="single" w:sz="4" w:space="0" w:color="auto"/>
              <w:right w:val="single" w:sz="4" w:space="0" w:color="auto"/>
            </w:tcBorders>
            <w:shd w:val="clear" w:color="auto" w:fill="auto"/>
            <w:noWrap/>
            <w:vAlign w:val="bottom"/>
            <w:hideMark/>
          </w:tcPr>
          <w:p w14:paraId="74E9780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BAFA0A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PPOD-62G</w:t>
            </w:r>
          </w:p>
        </w:tc>
        <w:tc>
          <w:tcPr>
            <w:tcW w:w="1042" w:type="dxa"/>
            <w:tcBorders>
              <w:top w:val="nil"/>
              <w:left w:val="nil"/>
              <w:bottom w:val="single" w:sz="4" w:space="0" w:color="auto"/>
              <w:right w:val="single" w:sz="4" w:space="0" w:color="auto"/>
            </w:tcBorders>
            <w:shd w:val="clear" w:color="auto" w:fill="auto"/>
            <w:noWrap/>
            <w:vAlign w:val="bottom"/>
            <w:hideMark/>
          </w:tcPr>
          <w:p w14:paraId="5BB3125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02A2845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D345E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0D2A5E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G</w:t>
            </w:r>
          </w:p>
        </w:tc>
        <w:tc>
          <w:tcPr>
            <w:tcW w:w="828" w:type="dxa"/>
            <w:tcBorders>
              <w:top w:val="nil"/>
              <w:left w:val="nil"/>
              <w:bottom w:val="single" w:sz="4" w:space="0" w:color="auto"/>
              <w:right w:val="single" w:sz="4" w:space="0" w:color="auto"/>
            </w:tcBorders>
            <w:shd w:val="clear" w:color="auto" w:fill="auto"/>
            <w:noWrap/>
            <w:vAlign w:val="bottom"/>
            <w:hideMark/>
          </w:tcPr>
          <w:p w14:paraId="2D7720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c>
          <w:tcPr>
            <w:tcW w:w="1097" w:type="dxa"/>
            <w:tcBorders>
              <w:top w:val="nil"/>
              <w:left w:val="nil"/>
              <w:bottom w:val="single" w:sz="4" w:space="0" w:color="auto"/>
              <w:right w:val="single" w:sz="4" w:space="0" w:color="auto"/>
            </w:tcBorders>
            <w:shd w:val="clear" w:color="auto" w:fill="auto"/>
            <w:noWrap/>
            <w:vAlign w:val="bottom"/>
            <w:hideMark/>
          </w:tcPr>
          <w:p w14:paraId="4E2A62D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B1F13C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PPOD-63G</w:t>
            </w:r>
          </w:p>
        </w:tc>
        <w:tc>
          <w:tcPr>
            <w:tcW w:w="1042" w:type="dxa"/>
            <w:tcBorders>
              <w:top w:val="nil"/>
              <w:left w:val="nil"/>
              <w:bottom w:val="single" w:sz="4" w:space="0" w:color="auto"/>
              <w:right w:val="single" w:sz="4" w:space="0" w:color="auto"/>
            </w:tcBorders>
            <w:shd w:val="clear" w:color="auto" w:fill="auto"/>
            <w:noWrap/>
            <w:vAlign w:val="bottom"/>
            <w:hideMark/>
          </w:tcPr>
          <w:p w14:paraId="0247415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5DF4B47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FBBE05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559B29B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G</w:t>
            </w:r>
          </w:p>
        </w:tc>
        <w:tc>
          <w:tcPr>
            <w:tcW w:w="828" w:type="dxa"/>
            <w:tcBorders>
              <w:top w:val="nil"/>
              <w:left w:val="nil"/>
              <w:bottom w:val="single" w:sz="4" w:space="0" w:color="auto"/>
              <w:right w:val="single" w:sz="4" w:space="0" w:color="auto"/>
            </w:tcBorders>
            <w:shd w:val="clear" w:color="auto" w:fill="auto"/>
            <w:noWrap/>
            <w:vAlign w:val="bottom"/>
            <w:hideMark/>
          </w:tcPr>
          <w:p w14:paraId="3C9B62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c>
          <w:tcPr>
            <w:tcW w:w="1097" w:type="dxa"/>
            <w:tcBorders>
              <w:top w:val="nil"/>
              <w:left w:val="nil"/>
              <w:bottom w:val="single" w:sz="4" w:space="0" w:color="auto"/>
              <w:right w:val="single" w:sz="4" w:space="0" w:color="auto"/>
            </w:tcBorders>
            <w:shd w:val="clear" w:color="auto" w:fill="auto"/>
            <w:noWrap/>
            <w:vAlign w:val="bottom"/>
            <w:hideMark/>
          </w:tcPr>
          <w:p w14:paraId="3024D4C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00463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PPOD&gt;61G</w:t>
            </w:r>
          </w:p>
        </w:tc>
        <w:tc>
          <w:tcPr>
            <w:tcW w:w="1042" w:type="dxa"/>
            <w:tcBorders>
              <w:top w:val="nil"/>
              <w:left w:val="nil"/>
              <w:bottom w:val="single" w:sz="4" w:space="0" w:color="auto"/>
              <w:right w:val="single" w:sz="4" w:space="0" w:color="auto"/>
            </w:tcBorders>
            <w:shd w:val="clear" w:color="auto" w:fill="auto"/>
            <w:noWrap/>
            <w:vAlign w:val="bottom"/>
            <w:hideMark/>
          </w:tcPr>
          <w:p w14:paraId="1359253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6BC4E4A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FBC60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48CDC5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G</w:t>
            </w:r>
          </w:p>
        </w:tc>
        <w:tc>
          <w:tcPr>
            <w:tcW w:w="828" w:type="dxa"/>
            <w:tcBorders>
              <w:top w:val="nil"/>
              <w:left w:val="nil"/>
              <w:bottom w:val="single" w:sz="4" w:space="0" w:color="auto"/>
              <w:right w:val="single" w:sz="4" w:space="0" w:color="auto"/>
            </w:tcBorders>
            <w:shd w:val="clear" w:color="auto" w:fill="auto"/>
            <w:noWrap/>
            <w:vAlign w:val="bottom"/>
            <w:hideMark/>
          </w:tcPr>
          <w:p w14:paraId="192319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c>
          <w:tcPr>
            <w:tcW w:w="1097" w:type="dxa"/>
            <w:tcBorders>
              <w:top w:val="nil"/>
              <w:left w:val="nil"/>
              <w:bottom w:val="single" w:sz="4" w:space="0" w:color="auto"/>
              <w:right w:val="single" w:sz="4" w:space="0" w:color="auto"/>
            </w:tcBorders>
            <w:shd w:val="clear" w:color="auto" w:fill="auto"/>
            <w:noWrap/>
            <w:vAlign w:val="bottom"/>
            <w:hideMark/>
          </w:tcPr>
          <w:p w14:paraId="72854C6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ED12A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PPOD&gt;62G</w:t>
            </w:r>
          </w:p>
        </w:tc>
        <w:tc>
          <w:tcPr>
            <w:tcW w:w="1042" w:type="dxa"/>
            <w:tcBorders>
              <w:top w:val="nil"/>
              <w:left w:val="nil"/>
              <w:bottom w:val="single" w:sz="4" w:space="0" w:color="auto"/>
              <w:right w:val="single" w:sz="4" w:space="0" w:color="auto"/>
            </w:tcBorders>
            <w:shd w:val="clear" w:color="auto" w:fill="auto"/>
            <w:noWrap/>
            <w:vAlign w:val="bottom"/>
            <w:hideMark/>
          </w:tcPr>
          <w:p w14:paraId="395ACF0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134253C4"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B83F1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Wyniesienie wyciętych podszytów  (teren o nachyleniu powyżej 23% )</w:t>
            </w:r>
          </w:p>
        </w:tc>
        <w:tc>
          <w:tcPr>
            <w:tcW w:w="1115" w:type="dxa"/>
            <w:tcBorders>
              <w:top w:val="nil"/>
              <w:left w:val="nil"/>
              <w:bottom w:val="single" w:sz="4" w:space="0" w:color="auto"/>
              <w:right w:val="single" w:sz="4" w:space="0" w:color="auto"/>
            </w:tcBorders>
            <w:shd w:val="clear" w:color="auto" w:fill="auto"/>
            <w:noWrap/>
            <w:vAlign w:val="bottom"/>
            <w:hideMark/>
          </w:tcPr>
          <w:p w14:paraId="0FCDA1F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 G</w:t>
            </w:r>
          </w:p>
        </w:tc>
        <w:tc>
          <w:tcPr>
            <w:tcW w:w="828" w:type="dxa"/>
            <w:tcBorders>
              <w:top w:val="nil"/>
              <w:left w:val="nil"/>
              <w:bottom w:val="single" w:sz="4" w:space="0" w:color="auto"/>
              <w:right w:val="single" w:sz="4" w:space="0" w:color="auto"/>
            </w:tcBorders>
            <w:shd w:val="clear" w:color="auto" w:fill="auto"/>
            <w:noWrap/>
            <w:vAlign w:val="bottom"/>
            <w:hideMark/>
          </w:tcPr>
          <w:p w14:paraId="5ECA7B9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w:t>
            </w:r>
          </w:p>
        </w:tc>
        <w:tc>
          <w:tcPr>
            <w:tcW w:w="1097" w:type="dxa"/>
            <w:tcBorders>
              <w:top w:val="nil"/>
              <w:left w:val="nil"/>
              <w:bottom w:val="single" w:sz="4" w:space="0" w:color="auto"/>
              <w:right w:val="single" w:sz="4" w:space="0" w:color="auto"/>
            </w:tcBorders>
            <w:shd w:val="clear" w:color="auto" w:fill="auto"/>
            <w:noWrap/>
            <w:vAlign w:val="bottom"/>
            <w:hideMark/>
          </w:tcPr>
          <w:p w14:paraId="18F3E59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FBB78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PPOD&gt;63G</w:t>
            </w:r>
          </w:p>
        </w:tc>
        <w:tc>
          <w:tcPr>
            <w:tcW w:w="1042" w:type="dxa"/>
            <w:tcBorders>
              <w:top w:val="nil"/>
              <w:left w:val="nil"/>
              <w:bottom w:val="single" w:sz="4" w:space="0" w:color="auto"/>
              <w:right w:val="single" w:sz="4" w:space="0" w:color="auto"/>
            </w:tcBorders>
            <w:shd w:val="clear" w:color="auto" w:fill="auto"/>
            <w:noWrap/>
            <w:vAlign w:val="bottom"/>
            <w:hideMark/>
          </w:tcPr>
          <w:p w14:paraId="3619B50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r>
      <w:tr w:rsidR="00235149" w:rsidRPr="00235149" w14:paraId="3BE5B4D7"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72943C99"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10. Karczowanie</w:t>
            </w:r>
          </w:p>
        </w:tc>
      </w:tr>
      <w:tr w:rsidR="00235149" w:rsidRPr="00235149" w14:paraId="5EA79D1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6576E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starych</w:t>
            </w:r>
          </w:p>
        </w:tc>
        <w:tc>
          <w:tcPr>
            <w:tcW w:w="1115" w:type="dxa"/>
            <w:tcBorders>
              <w:top w:val="nil"/>
              <w:left w:val="nil"/>
              <w:bottom w:val="single" w:sz="4" w:space="0" w:color="auto"/>
              <w:right w:val="single" w:sz="4" w:space="0" w:color="auto"/>
            </w:tcBorders>
            <w:shd w:val="clear" w:color="auto" w:fill="auto"/>
            <w:noWrap/>
            <w:vAlign w:val="bottom"/>
            <w:hideMark/>
          </w:tcPr>
          <w:p w14:paraId="132F63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w:t>
            </w:r>
          </w:p>
        </w:tc>
        <w:tc>
          <w:tcPr>
            <w:tcW w:w="828" w:type="dxa"/>
            <w:tcBorders>
              <w:top w:val="nil"/>
              <w:left w:val="nil"/>
              <w:bottom w:val="single" w:sz="4" w:space="0" w:color="auto"/>
              <w:right w:val="single" w:sz="4" w:space="0" w:color="auto"/>
            </w:tcBorders>
            <w:shd w:val="clear" w:color="auto" w:fill="auto"/>
            <w:noWrap/>
            <w:vAlign w:val="bottom"/>
            <w:hideMark/>
          </w:tcPr>
          <w:p w14:paraId="1C13A10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w:t>
            </w:r>
          </w:p>
        </w:tc>
        <w:tc>
          <w:tcPr>
            <w:tcW w:w="1097" w:type="dxa"/>
            <w:tcBorders>
              <w:top w:val="nil"/>
              <w:left w:val="nil"/>
              <w:bottom w:val="single" w:sz="4" w:space="0" w:color="auto"/>
              <w:right w:val="single" w:sz="4" w:space="0" w:color="auto"/>
            </w:tcBorders>
            <w:shd w:val="clear" w:color="auto" w:fill="auto"/>
            <w:noWrap/>
            <w:vAlign w:val="bottom"/>
            <w:hideMark/>
          </w:tcPr>
          <w:p w14:paraId="3815A4A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15A27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KARPS-2</w:t>
            </w:r>
          </w:p>
        </w:tc>
        <w:tc>
          <w:tcPr>
            <w:tcW w:w="1042" w:type="dxa"/>
            <w:tcBorders>
              <w:top w:val="nil"/>
              <w:left w:val="nil"/>
              <w:bottom w:val="single" w:sz="4" w:space="0" w:color="auto"/>
              <w:right w:val="single" w:sz="4" w:space="0" w:color="auto"/>
            </w:tcBorders>
            <w:shd w:val="clear" w:color="auto" w:fill="auto"/>
            <w:noWrap/>
            <w:vAlign w:val="bottom"/>
            <w:hideMark/>
          </w:tcPr>
          <w:p w14:paraId="6AAF359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1AA2E86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F43A21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starych</w:t>
            </w:r>
          </w:p>
        </w:tc>
        <w:tc>
          <w:tcPr>
            <w:tcW w:w="1115" w:type="dxa"/>
            <w:tcBorders>
              <w:top w:val="nil"/>
              <w:left w:val="nil"/>
              <w:bottom w:val="single" w:sz="4" w:space="0" w:color="auto"/>
              <w:right w:val="single" w:sz="4" w:space="0" w:color="auto"/>
            </w:tcBorders>
            <w:shd w:val="clear" w:color="auto" w:fill="auto"/>
            <w:noWrap/>
            <w:vAlign w:val="bottom"/>
            <w:hideMark/>
          </w:tcPr>
          <w:p w14:paraId="40AE923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w:t>
            </w:r>
          </w:p>
        </w:tc>
        <w:tc>
          <w:tcPr>
            <w:tcW w:w="828" w:type="dxa"/>
            <w:tcBorders>
              <w:top w:val="nil"/>
              <w:left w:val="nil"/>
              <w:bottom w:val="single" w:sz="4" w:space="0" w:color="auto"/>
              <w:right w:val="single" w:sz="4" w:space="0" w:color="auto"/>
            </w:tcBorders>
            <w:shd w:val="clear" w:color="auto" w:fill="auto"/>
            <w:noWrap/>
            <w:vAlign w:val="bottom"/>
            <w:hideMark/>
          </w:tcPr>
          <w:p w14:paraId="042D23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w:t>
            </w:r>
          </w:p>
        </w:tc>
        <w:tc>
          <w:tcPr>
            <w:tcW w:w="1097" w:type="dxa"/>
            <w:tcBorders>
              <w:top w:val="nil"/>
              <w:left w:val="nil"/>
              <w:bottom w:val="single" w:sz="4" w:space="0" w:color="auto"/>
              <w:right w:val="single" w:sz="4" w:space="0" w:color="auto"/>
            </w:tcBorders>
            <w:shd w:val="clear" w:color="auto" w:fill="auto"/>
            <w:noWrap/>
            <w:vAlign w:val="bottom"/>
            <w:hideMark/>
          </w:tcPr>
          <w:p w14:paraId="52B1EA7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E7CCE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KARPS-3</w:t>
            </w:r>
          </w:p>
        </w:tc>
        <w:tc>
          <w:tcPr>
            <w:tcW w:w="1042" w:type="dxa"/>
            <w:tcBorders>
              <w:top w:val="nil"/>
              <w:left w:val="nil"/>
              <w:bottom w:val="single" w:sz="4" w:space="0" w:color="auto"/>
              <w:right w:val="single" w:sz="4" w:space="0" w:color="auto"/>
            </w:tcBorders>
            <w:shd w:val="clear" w:color="auto" w:fill="auto"/>
            <w:noWrap/>
            <w:vAlign w:val="bottom"/>
            <w:hideMark/>
          </w:tcPr>
          <w:p w14:paraId="651CBD9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263EDAE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6B9C1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starych</w:t>
            </w:r>
          </w:p>
        </w:tc>
        <w:tc>
          <w:tcPr>
            <w:tcW w:w="1115" w:type="dxa"/>
            <w:tcBorders>
              <w:top w:val="nil"/>
              <w:left w:val="nil"/>
              <w:bottom w:val="single" w:sz="4" w:space="0" w:color="auto"/>
              <w:right w:val="single" w:sz="4" w:space="0" w:color="auto"/>
            </w:tcBorders>
            <w:shd w:val="clear" w:color="auto" w:fill="auto"/>
            <w:noWrap/>
            <w:vAlign w:val="bottom"/>
            <w:hideMark/>
          </w:tcPr>
          <w:p w14:paraId="4F4EC89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w:t>
            </w:r>
          </w:p>
        </w:tc>
        <w:tc>
          <w:tcPr>
            <w:tcW w:w="828" w:type="dxa"/>
            <w:tcBorders>
              <w:top w:val="nil"/>
              <w:left w:val="nil"/>
              <w:bottom w:val="single" w:sz="4" w:space="0" w:color="auto"/>
              <w:right w:val="single" w:sz="4" w:space="0" w:color="auto"/>
            </w:tcBorders>
            <w:shd w:val="clear" w:color="auto" w:fill="auto"/>
            <w:noWrap/>
            <w:vAlign w:val="bottom"/>
            <w:hideMark/>
          </w:tcPr>
          <w:p w14:paraId="1C73627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w:t>
            </w:r>
          </w:p>
        </w:tc>
        <w:tc>
          <w:tcPr>
            <w:tcW w:w="1097" w:type="dxa"/>
            <w:tcBorders>
              <w:top w:val="nil"/>
              <w:left w:val="nil"/>
              <w:bottom w:val="single" w:sz="4" w:space="0" w:color="auto"/>
              <w:right w:val="single" w:sz="4" w:space="0" w:color="auto"/>
            </w:tcBorders>
            <w:shd w:val="clear" w:color="auto" w:fill="auto"/>
            <w:noWrap/>
            <w:vAlign w:val="bottom"/>
            <w:hideMark/>
          </w:tcPr>
          <w:p w14:paraId="1196306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9CA99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KARPS-4</w:t>
            </w:r>
          </w:p>
        </w:tc>
        <w:tc>
          <w:tcPr>
            <w:tcW w:w="1042" w:type="dxa"/>
            <w:tcBorders>
              <w:top w:val="nil"/>
              <w:left w:val="nil"/>
              <w:bottom w:val="single" w:sz="4" w:space="0" w:color="auto"/>
              <w:right w:val="single" w:sz="4" w:space="0" w:color="auto"/>
            </w:tcBorders>
            <w:shd w:val="clear" w:color="auto" w:fill="auto"/>
            <w:noWrap/>
            <w:vAlign w:val="bottom"/>
            <w:hideMark/>
          </w:tcPr>
          <w:p w14:paraId="7C821A7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3730433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46040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starych</w:t>
            </w:r>
          </w:p>
        </w:tc>
        <w:tc>
          <w:tcPr>
            <w:tcW w:w="1115" w:type="dxa"/>
            <w:tcBorders>
              <w:top w:val="nil"/>
              <w:left w:val="nil"/>
              <w:bottom w:val="single" w:sz="4" w:space="0" w:color="auto"/>
              <w:right w:val="single" w:sz="4" w:space="0" w:color="auto"/>
            </w:tcBorders>
            <w:shd w:val="clear" w:color="auto" w:fill="auto"/>
            <w:noWrap/>
            <w:vAlign w:val="bottom"/>
            <w:hideMark/>
          </w:tcPr>
          <w:p w14:paraId="0B997EB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w:t>
            </w:r>
          </w:p>
        </w:tc>
        <w:tc>
          <w:tcPr>
            <w:tcW w:w="828" w:type="dxa"/>
            <w:tcBorders>
              <w:top w:val="nil"/>
              <w:left w:val="nil"/>
              <w:bottom w:val="single" w:sz="4" w:space="0" w:color="auto"/>
              <w:right w:val="single" w:sz="4" w:space="0" w:color="auto"/>
            </w:tcBorders>
            <w:shd w:val="clear" w:color="auto" w:fill="auto"/>
            <w:noWrap/>
            <w:vAlign w:val="bottom"/>
            <w:hideMark/>
          </w:tcPr>
          <w:p w14:paraId="1A9F51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w:t>
            </w:r>
          </w:p>
        </w:tc>
        <w:tc>
          <w:tcPr>
            <w:tcW w:w="1097" w:type="dxa"/>
            <w:tcBorders>
              <w:top w:val="nil"/>
              <w:left w:val="nil"/>
              <w:bottom w:val="single" w:sz="4" w:space="0" w:color="auto"/>
              <w:right w:val="single" w:sz="4" w:space="0" w:color="auto"/>
            </w:tcBorders>
            <w:shd w:val="clear" w:color="auto" w:fill="auto"/>
            <w:noWrap/>
            <w:vAlign w:val="bottom"/>
            <w:hideMark/>
          </w:tcPr>
          <w:p w14:paraId="6D0E3FB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6AECA0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KARPS-6</w:t>
            </w:r>
          </w:p>
        </w:tc>
        <w:tc>
          <w:tcPr>
            <w:tcW w:w="1042" w:type="dxa"/>
            <w:tcBorders>
              <w:top w:val="nil"/>
              <w:left w:val="nil"/>
              <w:bottom w:val="single" w:sz="4" w:space="0" w:color="auto"/>
              <w:right w:val="single" w:sz="4" w:space="0" w:color="auto"/>
            </w:tcBorders>
            <w:shd w:val="clear" w:color="auto" w:fill="auto"/>
            <w:noWrap/>
            <w:vAlign w:val="bottom"/>
            <w:hideMark/>
          </w:tcPr>
          <w:p w14:paraId="0A88A50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6606B4C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18F022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starych</w:t>
            </w:r>
          </w:p>
        </w:tc>
        <w:tc>
          <w:tcPr>
            <w:tcW w:w="1115" w:type="dxa"/>
            <w:tcBorders>
              <w:top w:val="nil"/>
              <w:left w:val="nil"/>
              <w:bottom w:val="single" w:sz="4" w:space="0" w:color="auto"/>
              <w:right w:val="single" w:sz="4" w:space="0" w:color="auto"/>
            </w:tcBorders>
            <w:shd w:val="clear" w:color="auto" w:fill="auto"/>
            <w:noWrap/>
            <w:vAlign w:val="bottom"/>
            <w:hideMark/>
          </w:tcPr>
          <w:p w14:paraId="76533B7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w:t>
            </w:r>
          </w:p>
        </w:tc>
        <w:tc>
          <w:tcPr>
            <w:tcW w:w="828" w:type="dxa"/>
            <w:tcBorders>
              <w:top w:val="nil"/>
              <w:left w:val="nil"/>
              <w:bottom w:val="single" w:sz="4" w:space="0" w:color="auto"/>
              <w:right w:val="single" w:sz="4" w:space="0" w:color="auto"/>
            </w:tcBorders>
            <w:shd w:val="clear" w:color="auto" w:fill="auto"/>
            <w:noWrap/>
            <w:vAlign w:val="bottom"/>
            <w:hideMark/>
          </w:tcPr>
          <w:p w14:paraId="721DD44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w:t>
            </w:r>
          </w:p>
        </w:tc>
        <w:tc>
          <w:tcPr>
            <w:tcW w:w="1097" w:type="dxa"/>
            <w:tcBorders>
              <w:top w:val="nil"/>
              <w:left w:val="nil"/>
              <w:bottom w:val="single" w:sz="4" w:space="0" w:color="auto"/>
              <w:right w:val="single" w:sz="4" w:space="0" w:color="auto"/>
            </w:tcBorders>
            <w:shd w:val="clear" w:color="auto" w:fill="auto"/>
            <w:noWrap/>
            <w:vAlign w:val="bottom"/>
            <w:hideMark/>
          </w:tcPr>
          <w:p w14:paraId="7D662FC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44349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KARPS-8</w:t>
            </w:r>
          </w:p>
        </w:tc>
        <w:tc>
          <w:tcPr>
            <w:tcW w:w="1042" w:type="dxa"/>
            <w:tcBorders>
              <w:top w:val="nil"/>
              <w:left w:val="nil"/>
              <w:bottom w:val="single" w:sz="4" w:space="0" w:color="auto"/>
              <w:right w:val="single" w:sz="4" w:space="0" w:color="auto"/>
            </w:tcBorders>
            <w:shd w:val="clear" w:color="auto" w:fill="auto"/>
            <w:noWrap/>
            <w:vAlign w:val="bottom"/>
            <w:hideMark/>
          </w:tcPr>
          <w:p w14:paraId="345618E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626BC49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A5131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starych</w:t>
            </w:r>
          </w:p>
        </w:tc>
        <w:tc>
          <w:tcPr>
            <w:tcW w:w="1115" w:type="dxa"/>
            <w:tcBorders>
              <w:top w:val="nil"/>
              <w:left w:val="nil"/>
              <w:bottom w:val="single" w:sz="4" w:space="0" w:color="auto"/>
              <w:right w:val="single" w:sz="4" w:space="0" w:color="auto"/>
            </w:tcBorders>
            <w:shd w:val="clear" w:color="auto" w:fill="auto"/>
            <w:noWrap/>
            <w:vAlign w:val="bottom"/>
            <w:hideMark/>
          </w:tcPr>
          <w:p w14:paraId="07E87A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w:t>
            </w:r>
          </w:p>
        </w:tc>
        <w:tc>
          <w:tcPr>
            <w:tcW w:w="828" w:type="dxa"/>
            <w:tcBorders>
              <w:top w:val="nil"/>
              <w:left w:val="nil"/>
              <w:bottom w:val="single" w:sz="4" w:space="0" w:color="auto"/>
              <w:right w:val="single" w:sz="4" w:space="0" w:color="auto"/>
            </w:tcBorders>
            <w:shd w:val="clear" w:color="auto" w:fill="auto"/>
            <w:noWrap/>
            <w:vAlign w:val="bottom"/>
            <w:hideMark/>
          </w:tcPr>
          <w:p w14:paraId="7CA1D2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w:t>
            </w:r>
          </w:p>
        </w:tc>
        <w:tc>
          <w:tcPr>
            <w:tcW w:w="1097" w:type="dxa"/>
            <w:tcBorders>
              <w:top w:val="nil"/>
              <w:left w:val="nil"/>
              <w:bottom w:val="single" w:sz="4" w:space="0" w:color="auto"/>
              <w:right w:val="single" w:sz="4" w:space="0" w:color="auto"/>
            </w:tcBorders>
            <w:shd w:val="clear" w:color="auto" w:fill="auto"/>
            <w:noWrap/>
            <w:vAlign w:val="bottom"/>
            <w:hideMark/>
          </w:tcPr>
          <w:p w14:paraId="670DA20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10E8AB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KARPS&lt;1</w:t>
            </w:r>
          </w:p>
        </w:tc>
        <w:tc>
          <w:tcPr>
            <w:tcW w:w="1042" w:type="dxa"/>
            <w:tcBorders>
              <w:top w:val="nil"/>
              <w:left w:val="nil"/>
              <w:bottom w:val="single" w:sz="4" w:space="0" w:color="auto"/>
              <w:right w:val="single" w:sz="4" w:space="0" w:color="auto"/>
            </w:tcBorders>
            <w:shd w:val="clear" w:color="auto" w:fill="auto"/>
            <w:noWrap/>
            <w:vAlign w:val="bottom"/>
            <w:hideMark/>
          </w:tcPr>
          <w:p w14:paraId="75EB641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390AC84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B6271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starych</w:t>
            </w:r>
          </w:p>
        </w:tc>
        <w:tc>
          <w:tcPr>
            <w:tcW w:w="1115" w:type="dxa"/>
            <w:tcBorders>
              <w:top w:val="nil"/>
              <w:left w:val="nil"/>
              <w:bottom w:val="single" w:sz="4" w:space="0" w:color="auto"/>
              <w:right w:val="single" w:sz="4" w:space="0" w:color="auto"/>
            </w:tcBorders>
            <w:shd w:val="clear" w:color="auto" w:fill="auto"/>
            <w:noWrap/>
            <w:vAlign w:val="bottom"/>
            <w:hideMark/>
          </w:tcPr>
          <w:p w14:paraId="6A9824D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w:t>
            </w:r>
          </w:p>
        </w:tc>
        <w:tc>
          <w:tcPr>
            <w:tcW w:w="828" w:type="dxa"/>
            <w:tcBorders>
              <w:top w:val="nil"/>
              <w:left w:val="nil"/>
              <w:bottom w:val="single" w:sz="4" w:space="0" w:color="auto"/>
              <w:right w:val="single" w:sz="4" w:space="0" w:color="auto"/>
            </w:tcBorders>
            <w:shd w:val="clear" w:color="auto" w:fill="auto"/>
            <w:noWrap/>
            <w:vAlign w:val="bottom"/>
            <w:hideMark/>
          </w:tcPr>
          <w:p w14:paraId="69CB190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w:t>
            </w:r>
          </w:p>
        </w:tc>
        <w:tc>
          <w:tcPr>
            <w:tcW w:w="1097" w:type="dxa"/>
            <w:tcBorders>
              <w:top w:val="nil"/>
              <w:left w:val="nil"/>
              <w:bottom w:val="single" w:sz="4" w:space="0" w:color="auto"/>
              <w:right w:val="single" w:sz="4" w:space="0" w:color="auto"/>
            </w:tcBorders>
            <w:shd w:val="clear" w:color="auto" w:fill="auto"/>
            <w:noWrap/>
            <w:vAlign w:val="bottom"/>
            <w:hideMark/>
          </w:tcPr>
          <w:p w14:paraId="2F8B630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163D7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KARPS&gt;8</w:t>
            </w:r>
          </w:p>
        </w:tc>
        <w:tc>
          <w:tcPr>
            <w:tcW w:w="1042" w:type="dxa"/>
            <w:tcBorders>
              <w:top w:val="nil"/>
              <w:left w:val="nil"/>
              <w:bottom w:val="single" w:sz="4" w:space="0" w:color="auto"/>
              <w:right w:val="single" w:sz="4" w:space="0" w:color="auto"/>
            </w:tcBorders>
            <w:shd w:val="clear" w:color="auto" w:fill="auto"/>
            <w:noWrap/>
            <w:vAlign w:val="bottom"/>
            <w:hideMark/>
          </w:tcPr>
          <w:p w14:paraId="3E435B1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4802BE1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DB2A2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bez przecinania</w:t>
            </w:r>
          </w:p>
        </w:tc>
        <w:tc>
          <w:tcPr>
            <w:tcW w:w="1115" w:type="dxa"/>
            <w:tcBorders>
              <w:top w:val="nil"/>
              <w:left w:val="nil"/>
              <w:bottom w:val="single" w:sz="4" w:space="0" w:color="auto"/>
              <w:right w:val="single" w:sz="4" w:space="0" w:color="auto"/>
            </w:tcBorders>
            <w:shd w:val="clear" w:color="auto" w:fill="auto"/>
            <w:noWrap/>
            <w:vAlign w:val="bottom"/>
            <w:hideMark/>
          </w:tcPr>
          <w:p w14:paraId="791251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KARŚWBP</w:t>
            </w:r>
          </w:p>
        </w:tc>
        <w:tc>
          <w:tcPr>
            <w:tcW w:w="828" w:type="dxa"/>
            <w:tcBorders>
              <w:top w:val="nil"/>
              <w:left w:val="nil"/>
              <w:bottom w:val="single" w:sz="4" w:space="0" w:color="auto"/>
              <w:right w:val="single" w:sz="4" w:space="0" w:color="auto"/>
            </w:tcBorders>
            <w:shd w:val="clear" w:color="auto" w:fill="auto"/>
            <w:noWrap/>
            <w:vAlign w:val="bottom"/>
            <w:hideMark/>
          </w:tcPr>
          <w:p w14:paraId="4EDE3AE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c>
          <w:tcPr>
            <w:tcW w:w="1097" w:type="dxa"/>
            <w:tcBorders>
              <w:top w:val="nil"/>
              <w:left w:val="nil"/>
              <w:bottom w:val="single" w:sz="4" w:space="0" w:color="auto"/>
              <w:right w:val="single" w:sz="4" w:space="0" w:color="auto"/>
            </w:tcBorders>
            <w:shd w:val="clear" w:color="auto" w:fill="auto"/>
            <w:noWrap/>
            <w:vAlign w:val="bottom"/>
            <w:hideMark/>
          </w:tcPr>
          <w:p w14:paraId="3E85A9B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8CCEB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KARPŚW-2</w:t>
            </w:r>
          </w:p>
        </w:tc>
        <w:tc>
          <w:tcPr>
            <w:tcW w:w="1042" w:type="dxa"/>
            <w:tcBorders>
              <w:top w:val="nil"/>
              <w:left w:val="nil"/>
              <w:bottom w:val="single" w:sz="4" w:space="0" w:color="auto"/>
              <w:right w:val="single" w:sz="4" w:space="0" w:color="auto"/>
            </w:tcBorders>
            <w:shd w:val="clear" w:color="auto" w:fill="auto"/>
            <w:noWrap/>
            <w:vAlign w:val="bottom"/>
            <w:hideMark/>
          </w:tcPr>
          <w:p w14:paraId="58802B1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560B610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C4462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bez przecinania</w:t>
            </w:r>
          </w:p>
        </w:tc>
        <w:tc>
          <w:tcPr>
            <w:tcW w:w="1115" w:type="dxa"/>
            <w:tcBorders>
              <w:top w:val="nil"/>
              <w:left w:val="nil"/>
              <w:bottom w:val="single" w:sz="4" w:space="0" w:color="auto"/>
              <w:right w:val="single" w:sz="4" w:space="0" w:color="auto"/>
            </w:tcBorders>
            <w:shd w:val="clear" w:color="auto" w:fill="auto"/>
            <w:noWrap/>
            <w:vAlign w:val="bottom"/>
            <w:hideMark/>
          </w:tcPr>
          <w:p w14:paraId="568E83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KARŚWBP</w:t>
            </w:r>
          </w:p>
        </w:tc>
        <w:tc>
          <w:tcPr>
            <w:tcW w:w="828" w:type="dxa"/>
            <w:tcBorders>
              <w:top w:val="nil"/>
              <w:left w:val="nil"/>
              <w:bottom w:val="single" w:sz="4" w:space="0" w:color="auto"/>
              <w:right w:val="single" w:sz="4" w:space="0" w:color="auto"/>
            </w:tcBorders>
            <w:shd w:val="clear" w:color="auto" w:fill="auto"/>
            <w:noWrap/>
            <w:vAlign w:val="bottom"/>
            <w:hideMark/>
          </w:tcPr>
          <w:p w14:paraId="3451CE5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c>
          <w:tcPr>
            <w:tcW w:w="1097" w:type="dxa"/>
            <w:tcBorders>
              <w:top w:val="nil"/>
              <w:left w:val="nil"/>
              <w:bottom w:val="single" w:sz="4" w:space="0" w:color="auto"/>
              <w:right w:val="single" w:sz="4" w:space="0" w:color="auto"/>
            </w:tcBorders>
            <w:shd w:val="clear" w:color="auto" w:fill="auto"/>
            <w:noWrap/>
            <w:vAlign w:val="bottom"/>
            <w:hideMark/>
          </w:tcPr>
          <w:p w14:paraId="4166A83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A511FE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KARPŚW-3</w:t>
            </w:r>
          </w:p>
        </w:tc>
        <w:tc>
          <w:tcPr>
            <w:tcW w:w="1042" w:type="dxa"/>
            <w:tcBorders>
              <w:top w:val="nil"/>
              <w:left w:val="nil"/>
              <w:bottom w:val="single" w:sz="4" w:space="0" w:color="auto"/>
              <w:right w:val="single" w:sz="4" w:space="0" w:color="auto"/>
            </w:tcBorders>
            <w:shd w:val="clear" w:color="auto" w:fill="auto"/>
            <w:noWrap/>
            <w:vAlign w:val="bottom"/>
            <w:hideMark/>
          </w:tcPr>
          <w:p w14:paraId="354292E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5C509F3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D96BFC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bez przecinania</w:t>
            </w:r>
          </w:p>
        </w:tc>
        <w:tc>
          <w:tcPr>
            <w:tcW w:w="1115" w:type="dxa"/>
            <w:tcBorders>
              <w:top w:val="nil"/>
              <w:left w:val="nil"/>
              <w:bottom w:val="single" w:sz="4" w:space="0" w:color="auto"/>
              <w:right w:val="single" w:sz="4" w:space="0" w:color="auto"/>
            </w:tcBorders>
            <w:shd w:val="clear" w:color="auto" w:fill="auto"/>
            <w:noWrap/>
            <w:vAlign w:val="bottom"/>
            <w:hideMark/>
          </w:tcPr>
          <w:p w14:paraId="6B474A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KARŚWBP</w:t>
            </w:r>
          </w:p>
        </w:tc>
        <w:tc>
          <w:tcPr>
            <w:tcW w:w="828" w:type="dxa"/>
            <w:tcBorders>
              <w:top w:val="nil"/>
              <w:left w:val="nil"/>
              <w:bottom w:val="single" w:sz="4" w:space="0" w:color="auto"/>
              <w:right w:val="single" w:sz="4" w:space="0" w:color="auto"/>
            </w:tcBorders>
            <w:shd w:val="clear" w:color="auto" w:fill="auto"/>
            <w:noWrap/>
            <w:vAlign w:val="bottom"/>
            <w:hideMark/>
          </w:tcPr>
          <w:p w14:paraId="28FCF0A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c>
          <w:tcPr>
            <w:tcW w:w="1097" w:type="dxa"/>
            <w:tcBorders>
              <w:top w:val="nil"/>
              <w:left w:val="nil"/>
              <w:bottom w:val="single" w:sz="4" w:space="0" w:color="auto"/>
              <w:right w:val="single" w:sz="4" w:space="0" w:color="auto"/>
            </w:tcBorders>
            <w:shd w:val="clear" w:color="auto" w:fill="auto"/>
            <w:noWrap/>
            <w:vAlign w:val="bottom"/>
            <w:hideMark/>
          </w:tcPr>
          <w:p w14:paraId="0AA853B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69F62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KARPŚW-4</w:t>
            </w:r>
          </w:p>
        </w:tc>
        <w:tc>
          <w:tcPr>
            <w:tcW w:w="1042" w:type="dxa"/>
            <w:tcBorders>
              <w:top w:val="nil"/>
              <w:left w:val="nil"/>
              <w:bottom w:val="single" w:sz="4" w:space="0" w:color="auto"/>
              <w:right w:val="single" w:sz="4" w:space="0" w:color="auto"/>
            </w:tcBorders>
            <w:shd w:val="clear" w:color="auto" w:fill="auto"/>
            <w:noWrap/>
            <w:vAlign w:val="bottom"/>
            <w:hideMark/>
          </w:tcPr>
          <w:p w14:paraId="5B9E207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5B71FB9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BF9EC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bez przecinania</w:t>
            </w:r>
          </w:p>
        </w:tc>
        <w:tc>
          <w:tcPr>
            <w:tcW w:w="1115" w:type="dxa"/>
            <w:tcBorders>
              <w:top w:val="nil"/>
              <w:left w:val="nil"/>
              <w:bottom w:val="single" w:sz="4" w:space="0" w:color="auto"/>
              <w:right w:val="single" w:sz="4" w:space="0" w:color="auto"/>
            </w:tcBorders>
            <w:shd w:val="clear" w:color="auto" w:fill="auto"/>
            <w:noWrap/>
            <w:vAlign w:val="bottom"/>
            <w:hideMark/>
          </w:tcPr>
          <w:p w14:paraId="5DFF83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KARŚWBP</w:t>
            </w:r>
          </w:p>
        </w:tc>
        <w:tc>
          <w:tcPr>
            <w:tcW w:w="828" w:type="dxa"/>
            <w:tcBorders>
              <w:top w:val="nil"/>
              <w:left w:val="nil"/>
              <w:bottom w:val="single" w:sz="4" w:space="0" w:color="auto"/>
              <w:right w:val="single" w:sz="4" w:space="0" w:color="auto"/>
            </w:tcBorders>
            <w:shd w:val="clear" w:color="auto" w:fill="auto"/>
            <w:noWrap/>
            <w:vAlign w:val="bottom"/>
            <w:hideMark/>
          </w:tcPr>
          <w:p w14:paraId="2E520F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c>
          <w:tcPr>
            <w:tcW w:w="1097" w:type="dxa"/>
            <w:tcBorders>
              <w:top w:val="nil"/>
              <w:left w:val="nil"/>
              <w:bottom w:val="single" w:sz="4" w:space="0" w:color="auto"/>
              <w:right w:val="single" w:sz="4" w:space="0" w:color="auto"/>
            </w:tcBorders>
            <w:shd w:val="clear" w:color="auto" w:fill="auto"/>
            <w:noWrap/>
            <w:vAlign w:val="bottom"/>
            <w:hideMark/>
          </w:tcPr>
          <w:p w14:paraId="1D39473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96E06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KARPŚW-6</w:t>
            </w:r>
          </w:p>
        </w:tc>
        <w:tc>
          <w:tcPr>
            <w:tcW w:w="1042" w:type="dxa"/>
            <w:tcBorders>
              <w:top w:val="nil"/>
              <w:left w:val="nil"/>
              <w:bottom w:val="single" w:sz="4" w:space="0" w:color="auto"/>
              <w:right w:val="single" w:sz="4" w:space="0" w:color="auto"/>
            </w:tcBorders>
            <w:shd w:val="clear" w:color="auto" w:fill="auto"/>
            <w:noWrap/>
            <w:vAlign w:val="bottom"/>
            <w:hideMark/>
          </w:tcPr>
          <w:p w14:paraId="4CFE864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6684C3F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ECE2A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bez przecinania</w:t>
            </w:r>
          </w:p>
        </w:tc>
        <w:tc>
          <w:tcPr>
            <w:tcW w:w="1115" w:type="dxa"/>
            <w:tcBorders>
              <w:top w:val="nil"/>
              <w:left w:val="nil"/>
              <w:bottom w:val="single" w:sz="4" w:space="0" w:color="auto"/>
              <w:right w:val="single" w:sz="4" w:space="0" w:color="auto"/>
            </w:tcBorders>
            <w:shd w:val="clear" w:color="auto" w:fill="auto"/>
            <w:noWrap/>
            <w:vAlign w:val="bottom"/>
            <w:hideMark/>
          </w:tcPr>
          <w:p w14:paraId="063E45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KARŚWBP</w:t>
            </w:r>
          </w:p>
        </w:tc>
        <w:tc>
          <w:tcPr>
            <w:tcW w:w="828" w:type="dxa"/>
            <w:tcBorders>
              <w:top w:val="nil"/>
              <w:left w:val="nil"/>
              <w:bottom w:val="single" w:sz="4" w:space="0" w:color="auto"/>
              <w:right w:val="single" w:sz="4" w:space="0" w:color="auto"/>
            </w:tcBorders>
            <w:shd w:val="clear" w:color="auto" w:fill="auto"/>
            <w:noWrap/>
            <w:vAlign w:val="bottom"/>
            <w:hideMark/>
          </w:tcPr>
          <w:p w14:paraId="1DEFD3C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c>
          <w:tcPr>
            <w:tcW w:w="1097" w:type="dxa"/>
            <w:tcBorders>
              <w:top w:val="nil"/>
              <w:left w:val="nil"/>
              <w:bottom w:val="single" w:sz="4" w:space="0" w:color="auto"/>
              <w:right w:val="single" w:sz="4" w:space="0" w:color="auto"/>
            </w:tcBorders>
            <w:shd w:val="clear" w:color="auto" w:fill="auto"/>
            <w:noWrap/>
            <w:vAlign w:val="bottom"/>
            <w:hideMark/>
          </w:tcPr>
          <w:p w14:paraId="149CD86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027CAF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KARPŚW-8</w:t>
            </w:r>
          </w:p>
        </w:tc>
        <w:tc>
          <w:tcPr>
            <w:tcW w:w="1042" w:type="dxa"/>
            <w:tcBorders>
              <w:top w:val="nil"/>
              <w:left w:val="nil"/>
              <w:bottom w:val="single" w:sz="4" w:space="0" w:color="auto"/>
              <w:right w:val="single" w:sz="4" w:space="0" w:color="auto"/>
            </w:tcBorders>
            <w:shd w:val="clear" w:color="auto" w:fill="auto"/>
            <w:noWrap/>
            <w:vAlign w:val="bottom"/>
            <w:hideMark/>
          </w:tcPr>
          <w:p w14:paraId="71A1C80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2AD8392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E5F80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bez przecinania</w:t>
            </w:r>
          </w:p>
        </w:tc>
        <w:tc>
          <w:tcPr>
            <w:tcW w:w="1115" w:type="dxa"/>
            <w:tcBorders>
              <w:top w:val="nil"/>
              <w:left w:val="nil"/>
              <w:bottom w:val="single" w:sz="4" w:space="0" w:color="auto"/>
              <w:right w:val="single" w:sz="4" w:space="0" w:color="auto"/>
            </w:tcBorders>
            <w:shd w:val="clear" w:color="auto" w:fill="auto"/>
            <w:noWrap/>
            <w:vAlign w:val="bottom"/>
            <w:hideMark/>
          </w:tcPr>
          <w:p w14:paraId="00E3B5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KARŚWBP</w:t>
            </w:r>
          </w:p>
        </w:tc>
        <w:tc>
          <w:tcPr>
            <w:tcW w:w="828" w:type="dxa"/>
            <w:tcBorders>
              <w:top w:val="nil"/>
              <w:left w:val="nil"/>
              <w:bottom w:val="single" w:sz="4" w:space="0" w:color="auto"/>
              <w:right w:val="single" w:sz="4" w:space="0" w:color="auto"/>
            </w:tcBorders>
            <w:shd w:val="clear" w:color="auto" w:fill="auto"/>
            <w:noWrap/>
            <w:vAlign w:val="bottom"/>
            <w:hideMark/>
          </w:tcPr>
          <w:p w14:paraId="3AC683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c>
          <w:tcPr>
            <w:tcW w:w="1097" w:type="dxa"/>
            <w:tcBorders>
              <w:top w:val="nil"/>
              <w:left w:val="nil"/>
              <w:bottom w:val="single" w:sz="4" w:space="0" w:color="auto"/>
              <w:right w:val="single" w:sz="4" w:space="0" w:color="auto"/>
            </w:tcBorders>
            <w:shd w:val="clear" w:color="auto" w:fill="auto"/>
            <w:noWrap/>
            <w:vAlign w:val="bottom"/>
            <w:hideMark/>
          </w:tcPr>
          <w:p w14:paraId="6CA57B9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38389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KARPŚW&lt;1</w:t>
            </w:r>
          </w:p>
        </w:tc>
        <w:tc>
          <w:tcPr>
            <w:tcW w:w="1042" w:type="dxa"/>
            <w:tcBorders>
              <w:top w:val="nil"/>
              <w:left w:val="nil"/>
              <w:bottom w:val="single" w:sz="4" w:space="0" w:color="auto"/>
              <w:right w:val="single" w:sz="4" w:space="0" w:color="auto"/>
            </w:tcBorders>
            <w:shd w:val="clear" w:color="auto" w:fill="auto"/>
            <w:noWrap/>
            <w:vAlign w:val="bottom"/>
            <w:hideMark/>
          </w:tcPr>
          <w:p w14:paraId="08511D2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19CCDBC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414B0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bez przecinania</w:t>
            </w:r>
          </w:p>
        </w:tc>
        <w:tc>
          <w:tcPr>
            <w:tcW w:w="1115" w:type="dxa"/>
            <w:tcBorders>
              <w:top w:val="nil"/>
              <w:left w:val="nil"/>
              <w:bottom w:val="single" w:sz="4" w:space="0" w:color="auto"/>
              <w:right w:val="single" w:sz="4" w:space="0" w:color="auto"/>
            </w:tcBorders>
            <w:shd w:val="clear" w:color="auto" w:fill="auto"/>
            <w:noWrap/>
            <w:vAlign w:val="bottom"/>
            <w:hideMark/>
          </w:tcPr>
          <w:p w14:paraId="68C904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KARŚWBP</w:t>
            </w:r>
          </w:p>
        </w:tc>
        <w:tc>
          <w:tcPr>
            <w:tcW w:w="828" w:type="dxa"/>
            <w:tcBorders>
              <w:top w:val="nil"/>
              <w:left w:val="nil"/>
              <w:bottom w:val="single" w:sz="4" w:space="0" w:color="auto"/>
              <w:right w:val="single" w:sz="4" w:space="0" w:color="auto"/>
            </w:tcBorders>
            <w:shd w:val="clear" w:color="auto" w:fill="auto"/>
            <w:noWrap/>
            <w:vAlign w:val="bottom"/>
            <w:hideMark/>
          </w:tcPr>
          <w:p w14:paraId="02B21D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c>
          <w:tcPr>
            <w:tcW w:w="1097" w:type="dxa"/>
            <w:tcBorders>
              <w:top w:val="nil"/>
              <w:left w:val="nil"/>
              <w:bottom w:val="single" w:sz="4" w:space="0" w:color="auto"/>
              <w:right w:val="single" w:sz="4" w:space="0" w:color="auto"/>
            </w:tcBorders>
            <w:shd w:val="clear" w:color="auto" w:fill="auto"/>
            <w:noWrap/>
            <w:vAlign w:val="bottom"/>
            <w:hideMark/>
          </w:tcPr>
          <w:p w14:paraId="0625411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E3F85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KARPŚW&gt;8</w:t>
            </w:r>
          </w:p>
        </w:tc>
        <w:tc>
          <w:tcPr>
            <w:tcW w:w="1042" w:type="dxa"/>
            <w:tcBorders>
              <w:top w:val="nil"/>
              <w:left w:val="nil"/>
              <w:bottom w:val="single" w:sz="4" w:space="0" w:color="auto"/>
              <w:right w:val="single" w:sz="4" w:space="0" w:color="auto"/>
            </w:tcBorders>
            <w:shd w:val="clear" w:color="auto" w:fill="auto"/>
            <w:noWrap/>
            <w:vAlign w:val="bottom"/>
            <w:hideMark/>
          </w:tcPr>
          <w:p w14:paraId="45E5BE9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4049D90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3183A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Karczowanie pniaków świeżych z przecinaniem</w:t>
            </w:r>
          </w:p>
        </w:tc>
        <w:tc>
          <w:tcPr>
            <w:tcW w:w="1115" w:type="dxa"/>
            <w:tcBorders>
              <w:top w:val="nil"/>
              <w:left w:val="nil"/>
              <w:bottom w:val="single" w:sz="4" w:space="0" w:color="auto"/>
              <w:right w:val="single" w:sz="4" w:space="0" w:color="auto"/>
            </w:tcBorders>
            <w:shd w:val="clear" w:color="auto" w:fill="auto"/>
            <w:noWrap/>
            <w:vAlign w:val="bottom"/>
            <w:hideMark/>
          </w:tcPr>
          <w:p w14:paraId="339B99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KARŚWZP</w:t>
            </w:r>
          </w:p>
        </w:tc>
        <w:tc>
          <w:tcPr>
            <w:tcW w:w="828" w:type="dxa"/>
            <w:tcBorders>
              <w:top w:val="nil"/>
              <w:left w:val="nil"/>
              <w:bottom w:val="single" w:sz="4" w:space="0" w:color="auto"/>
              <w:right w:val="single" w:sz="4" w:space="0" w:color="auto"/>
            </w:tcBorders>
            <w:shd w:val="clear" w:color="auto" w:fill="auto"/>
            <w:noWrap/>
            <w:vAlign w:val="bottom"/>
            <w:hideMark/>
          </w:tcPr>
          <w:p w14:paraId="735440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c>
          <w:tcPr>
            <w:tcW w:w="1097" w:type="dxa"/>
            <w:tcBorders>
              <w:top w:val="nil"/>
              <w:left w:val="nil"/>
              <w:bottom w:val="single" w:sz="4" w:space="0" w:color="auto"/>
              <w:right w:val="single" w:sz="4" w:space="0" w:color="auto"/>
            </w:tcBorders>
            <w:shd w:val="clear" w:color="auto" w:fill="auto"/>
            <w:noWrap/>
            <w:vAlign w:val="bottom"/>
            <w:hideMark/>
          </w:tcPr>
          <w:p w14:paraId="024652D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EE594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KARPŚP-2</w:t>
            </w:r>
          </w:p>
        </w:tc>
        <w:tc>
          <w:tcPr>
            <w:tcW w:w="1042" w:type="dxa"/>
            <w:tcBorders>
              <w:top w:val="nil"/>
              <w:left w:val="nil"/>
              <w:bottom w:val="single" w:sz="4" w:space="0" w:color="auto"/>
              <w:right w:val="single" w:sz="4" w:space="0" w:color="auto"/>
            </w:tcBorders>
            <w:shd w:val="clear" w:color="auto" w:fill="auto"/>
            <w:noWrap/>
            <w:vAlign w:val="bottom"/>
            <w:hideMark/>
          </w:tcPr>
          <w:p w14:paraId="288CE56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78B50D7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C1844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z przecinaniem</w:t>
            </w:r>
          </w:p>
        </w:tc>
        <w:tc>
          <w:tcPr>
            <w:tcW w:w="1115" w:type="dxa"/>
            <w:tcBorders>
              <w:top w:val="nil"/>
              <w:left w:val="nil"/>
              <w:bottom w:val="single" w:sz="4" w:space="0" w:color="auto"/>
              <w:right w:val="single" w:sz="4" w:space="0" w:color="auto"/>
            </w:tcBorders>
            <w:shd w:val="clear" w:color="auto" w:fill="auto"/>
            <w:noWrap/>
            <w:vAlign w:val="bottom"/>
            <w:hideMark/>
          </w:tcPr>
          <w:p w14:paraId="79F7846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KARŚWZP</w:t>
            </w:r>
          </w:p>
        </w:tc>
        <w:tc>
          <w:tcPr>
            <w:tcW w:w="828" w:type="dxa"/>
            <w:tcBorders>
              <w:top w:val="nil"/>
              <w:left w:val="nil"/>
              <w:bottom w:val="single" w:sz="4" w:space="0" w:color="auto"/>
              <w:right w:val="single" w:sz="4" w:space="0" w:color="auto"/>
            </w:tcBorders>
            <w:shd w:val="clear" w:color="auto" w:fill="auto"/>
            <w:noWrap/>
            <w:vAlign w:val="bottom"/>
            <w:hideMark/>
          </w:tcPr>
          <w:p w14:paraId="279E7F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c>
          <w:tcPr>
            <w:tcW w:w="1097" w:type="dxa"/>
            <w:tcBorders>
              <w:top w:val="nil"/>
              <w:left w:val="nil"/>
              <w:bottom w:val="single" w:sz="4" w:space="0" w:color="auto"/>
              <w:right w:val="single" w:sz="4" w:space="0" w:color="auto"/>
            </w:tcBorders>
            <w:shd w:val="clear" w:color="auto" w:fill="auto"/>
            <w:noWrap/>
            <w:vAlign w:val="bottom"/>
            <w:hideMark/>
          </w:tcPr>
          <w:p w14:paraId="068FA62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FE6EC6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KARPŚP-3</w:t>
            </w:r>
          </w:p>
        </w:tc>
        <w:tc>
          <w:tcPr>
            <w:tcW w:w="1042" w:type="dxa"/>
            <w:tcBorders>
              <w:top w:val="nil"/>
              <w:left w:val="nil"/>
              <w:bottom w:val="single" w:sz="4" w:space="0" w:color="auto"/>
              <w:right w:val="single" w:sz="4" w:space="0" w:color="auto"/>
            </w:tcBorders>
            <w:shd w:val="clear" w:color="auto" w:fill="auto"/>
            <w:noWrap/>
            <w:vAlign w:val="bottom"/>
            <w:hideMark/>
          </w:tcPr>
          <w:p w14:paraId="6908266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6B42C87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4D33B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z przecinaniem</w:t>
            </w:r>
          </w:p>
        </w:tc>
        <w:tc>
          <w:tcPr>
            <w:tcW w:w="1115" w:type="dxa"/>
            <w:tcBorders>
              <w:top w:val="nil"/>
              <w:left w:val="nil"/>
              <w:bottom w:val="single" w:sz="4" w:space="0" w:color="auto"/>
              <w:right w:val="single" w:sz="4" w:space="0" w:color="auto"/>
            </w:tcBorders>
            <w:shd w:val="clear" w:color="auto" w:fill="auto"/>
            <w:noWrap/>
            <w:vAlign w:val="bottom"/>
            <w:hideMark/>
          </w:tcPr>
          <w:p w14:paraId="46995F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KARŚWZP</w:t>
            </w:r>
          </w:p>
        </w:tc>
        <w:tc>
          <w:tcPr>
            <w:tcW w:w="828" w:type="dxa"/>
            <w:tcBorders>
              <w:top w:val="nil"/>
              <w:left w:val="nil"/>
              <w:bottom w:val="single" w:sz="4" w:space="0" w:color="auto"/>
              <w:right w:val="single" w:sz="4" w:space="0" w:color="auto"/>
            </w:tcBorders>
            <w:shd w:val="clear" w:color="auto" w:fill="auto"/>
            <w:noWrap/>
            <w:vAlign w:val="bottom"/>
            <w:hideMark/>
          </w:tcPr>
          <w:p w14:paraId="04F4E0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c>
          <w:tcPr>
            <w:tcW w:w="1097" w:type="dxa"/>
            <w:tcBorders>
              <w:top w:val="nil"/>
              <w:left w:val="nil"/>
              <w:bottom w:val="single" w:sz="4" w:space="0" w:color="auto"/>
              <w:right w:val="single" w:sz="4" w:space="0" w:color="auto"/>
            </w:tcBorders>
            <w:shd w:val="clear" w:color="auto" w:fill="auto"/>
            <w:noWrap/>
            <w:vAlign w:val="bottom"/>
            <w:hideMark/>
          </w:tcPr>
          <w:p w14:paraId="415739A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A4B40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KARPŚP-4</w:t>
            </w:r>
          </w:p>
        </w:tc>
        <w:tc>
          <w:tcPr>
            <w:tcW w:w="1042" w:type="dxa"/>
            <w:tcBorders>
              <w:top w:val="nil"/>
              <w:left w:val="nil"/>
              <w:bottom w:val="single" w:sz="4" w:space="0" w:color="auto"/>
              <w:right w:val="single" w:sz="4" w:space="0" w:color="auto"/>
            </w:tcBorders>
            <w:shd w:val="clear" w:color="auto" w:fill="auto"/>
            <w:noWrap/>
            <w:vAlign w:val="bottom"/>
            <w:hideMark/>
          </w:tcPr>
          <w:p w14:paraId="43E9613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19FCBDC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C11E02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z przecinaniem</w:t>
            </w:r>
          </w:p>
        </w:tc>
        <w:tc>
          <w:tcPr>
            <w:tcW w:w="1115" w:type="dxa"/>
            <w:tcBorders>
              <w:top w:val="nil"/>
              <w:left w:val="nil"/>
              <w:bottom w:val="single" w:sz="4" w:space="0" w:color="auto"/>
              <w:right w:val="single" w:sz="4" w:space="0" w:color="auto"/>
            </w:tcBorders>
            <w:shd w:val="clear" w:color="auto" w:fill="auto"/>
            <w:noWrap/>
            <w:vAlign w:val="bottom"/>
            <w:hideMark/>
          </w:tcPr>
          <w:p w14:paraId="54D272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KARŚWZP</w:t>
            </w:r>
          </w:p>
        </w:tc>
        <w:tc>
          <w:tcPr>
            <w:tcW w:w="828" w:type="dxa"/>
            <w:tcBorders>
              <w:top w:val="nil"/>
              <w:left w:val="nil"/>
              <w:bottom w:val="single" w:sz="4" w:space="0" w:color="auto"/>
              <w:right w:val="single" w:sz="4" w:space="0" w:color="auto"/>
            </w:tcBorders>
            <w:shd w:val="clear" w:color="auto" w:fill="auto"/>
            <w:noWrap/>
            <w:vAlign w:val="bottom"/>
            <w:hideMark/>
          </w:tcPr>
          <w:p w14:paraId="288407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c>
          <w:tcPr>
            <w:tcW w:w="1097" w:type="dxa"/>
            <w:tcBorders>
              <w:top w:val="nil"/>
              <w:left w:val="nil"/>
              <w:bottom w:val="single" w:sz="4" w:space="0" w:color="auto"/>
              <w:right w:val="single" w:sz="4" w:space="0" w:color="auto"/>
            </w:tcBorders>
            <w:shd w:val="clear" w:color="auto" w:fill="auto"/>
            <w:noWrap/>
            <w:vAlign w:val="bottom"/>
            <w:hideMark/>
          </w:tcPr>
          <w:p w14:paraId="6C2E9BC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31AE9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KARPŚP-6</w:t>
            </w:r>
          </w:p>
        </w:tc>
        <w:tc>
          <w:tcPr>
            <w:tcW w:w="1042" w:type="dxa"/>
            <w:tcBorders>
              <w:top w:val="nil"/>
              <w:left w:val="nil"/>
              <w:bottom w:val="single" w:sz="4" w:space="0" w:color="auto"/>
              <w:right w:val="single" w:sz="4" w:space="0" w:color="auto"/>
            </w:tcBorders>
            <w:shd w:val="clear" w:color="auto" w:fill="auto"/>
            <w:noWrap/>
            <w:vAlign w:val="bottom"/>
            <w:hideMark/>
          </w:tcPr>
          <w:p w14:paraId="4A86371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19D50C0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00A6E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z przecinaniem</w:t>
            </w:r>
          </w:p>
        </w:tc>
        <w:tc>
          <w:tcPr>
            <w:tcW w:w="1115" w:type="dxa"/>
            <w:tcBorders>
              <w:top w:val="nil"/>
              <w:left w:val="nil"/>
              <w:bottom w:val="single" w:sz="4" w:space="0" w:color="auto"/>
              <w:right w:val="single" w:sz="4" w:space="0" w:color="auto"/>
            </w:tcBorders>
            <w:shd w:val="clear" w:color="auto" w:fill="auto"/>
            <w:noWrap/>
            <w:vAlign w:val="bottom"/>
            <w:hideMark/>
          </w:tcPr>
          <w:p w14:paraId="7B2F26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KARŚWZP</w:t>
            </w:r>
          </w:p>
        </w:tc>
        <w:tc>
          <w:tcPr>
            <w:tcW w:w="828" w:type="dxa"/>
            <w:tcBorders>
              <w:top w:val="nil"/>
              <w:left w:val="nil"/>
              <w:bottom w:val="single" w:sz="4" w:space="0" w:color="auto"/>
              <w:right w:val="single" w:sz="4" w:space="0" w:color="auto"/>
            </w:tcBorders>
            <w:shd w:val="clear" w:color="auto" w:fill="auto"/>
            <w:noWrap/>
            <w:vAlign w:val="bottom"/>
            <w:hideMark/>
          </w:tcPr>
          <w:p w14:paraId="5AD3A08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c>
          <w:tcPr>
            <w:tcW w:w="1097" w:type="dxa"/>
            <w:tcBorders>
              <w:top w:val="nil"/>
              <w:left w:val="nil"/>
              <w:bottom w:val="single" w:sz="4" w:space="0" w:color="auto"/>
              <w:right w:val="single" w:sz="4" w:space="0" w:color="auto"/>
            </w:tcBorders>
            <w:shd w:val="clear" w:color="auto" w:fill="auto"/>
            <w:noWrap/>
            <w:vAlign w:val="bottom"/>
            <w:hideMark/>
          </w:tcPr>
          <w:p w14:paraId="03C34DB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6892F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KARPŚP-8</w:t>
            </w:r>
          </w:p>
        </w:tc>
        <w:tc>
          <w:tcPr>
            <w:tcW w:w="1042" w:type="dxa"/>
            <w:tcBorders>
              <w:top w:val="nil"/>
              <w:left w:val="nil"/>
              <w:bottom w:val="single" w:sz="4" w:space="0" w:color="auto"/>
              <w:right w:val="single" w:sz="4" w:space="0" w:color="auto"/>
            </w:tcBorders>
            <w:shd w:val="clear" w:color="auto" w:fill="auto"/>
            <w:noWrap/>
            <w:vAlign w:val="bottom"/>
            <w:hideMark/>
          </w:tcPr>
          <w:p w14:paraId="07DF3A8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6A80497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D3C6C1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z przecinaniem</w:t>
            </w:r>
          </w:p>
        </w:tc>
        <w:tc>
          <w:tcPr>
            <w:tcW w:w="1115" w:type="dxa"/>
            <w:tcBorders>
              <w:top w:val="nil"/>
              <w:left w:val="nil"/>
              <w:bottom w:val="single" w:sz="4" w:space="0" w:color="auto"/>
              <w:right w:val="single" w:sz="4" w:space="0" w:color="auto"/>
            </w:tcBorders>
            <w:shd w:val="clear" w:color="auto" w:fill="auto"/>
            <w:noWrap/>
            <w:vAlign w:val="bottom"/>
            <w:hideMark/>
          </w:tcPr>
          <w:p w14:paraId="320AD97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KARŚWZP</w:t>
            </w:r>
          </w:p>
        </w:tc>
        <w:tc>
          <w:tcPr>
            <w:tcW w:w="828" w:type="dxa"/>
            <w:tcBorders>
              <w:top w:val="nil"/>
              <w:left w:val="nil"/>
              <w:bottom w:val="single" w:sz="4" w:space="0" w:color="auto"/>
              <w:right w:val="single" w:sz="4" w:space="0" w:color="auto"/>
            </w:tcBorders>
            <w:shd w:val="clear" w:color="auto" w:fill="auto"/>
            <w:noWrap/>
            <w:vAlign w:val="bottom"/>
            <w:hideMark/>
          </w:tcPr>
          <w:p w14:paraId="654565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c>
          <w:tcPr>
            <w:tcW w:w="1097" w:type="dxa"/>
            <w:tcBorders>
              <w:top w:val="nil"/>
              <w:left w:val="nil"/>
              <w:bottom w:val="single" w:sz="4" w:space="0" w:color="auto"/>
              <w:right w:val="single" w:sz="4" w:space="0" w:color="auto"/>
            </w:tcBorders>
            <w:shd w:val="clear" w:color="auto" w:fill="auto"/>
            <w:noWrap/>
            <w:vAlign w:val="bottom"/>
            <w:hideMark/>
          </w:tcPr>
          <w:p w14:paraId="3250CD1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0D95BB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KARPŚP&lt;1</w:t>
            </w:r>
          </w:p>
        </w:tc>
        <w:tc>
          <w:tcPr>
            <w:tcW w:w="1042" w:type="dxa"/>
            <w:tcBorders>
              <w:top w:val="nil"/>
              <w:left w:val="nil"/>
              <w:bottom w:val="single" w:sz="4" w:space="0" w:color="auto"/>
              <w:right w:val="single" w:sz="4" w:space="0" w:color="auto"/>
            </w:tcBorders>
            <w:shd w:val="clear" w:color="auto" w:fill="auto"/>
            <w:noWrap/>
            <w:vAlign w:val="bottom"/>
            <w:hideMark/>
          </w:tcPr>
          <w:p w14:paraId="0DA0BD0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159CD51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68F8C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Karczowanie pniaków świeżych z przecinaniem</w:t>
            </w:r>
          </w:p>
        </w:tc>
        <w:tc>
          <w:tcPr>
            <w:tcW w:w="1115" w:type="dxa"/>
            <w:tcBorders>
              <w:top w:val="nil"/>
              <w:left w:val="nil"/>
              <w:bottom w:val="single" w:sz="4" w:space="0" w:color="auto"/>
              <w:right w:val="single" w:sz="4" w:space="0" w:color="auto"/>
            </w:tcBorders>
            <w:shd w:val="clear" w:color="auto" w:fill="auto"/>
            <w:noWrap/>
            <w:vAlign w:val="bottom"/>
            <w:hideMark/>
          </w:tcPr>
          <w:p w14:paraId="5C1E8E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KARŚWZP</w:t>
            </w:r>
          </w:p>
        </w:tc>
        <w:tc>
          <w:tcPr>
            <w:tcW w:w="828" w:type="dxa"/>
            <w:tcBorders>
              <w:top w:val="nil"/>
              <w:left w:val="nil"/>
              <w:bottom w:val="single" w:sz="4" w:space="0" w:color="auto"/>
              <w:right w:val="single" w:sz="4" w:space="0" w:color="auto"/>
            </w:tcBorders>
            <w:shd w:val="clear" w:color="auto" w:fill="auto"/>
            <w:noWrap/>
            <w:vAlign w:val="bottom"/>
            <w:hideMark/>
          </w:tcPr>
          <w:p w14:paraId="1B5A4B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c>
          <w:tcPr>
            <w:tcW w:w="1097" w:type="dxa"/>
            <w:tcBorders>
              <w:top w:val="nil"/>
              <w:left w:val="nil"/>
              <w:bottom w:val="single" w:sz="4" w:space="0" w:color="auto"/>
              <w:right w:val="single" w:sz="4" w:space="0" w:color="auto"/>
            </w:tcBorders>
            <w:shd w:val="clear" w:color="auto" w:fill="auto"/>
            <w:noWrap/>
            <w:vAlign w:val="bottom"/>
            <w:hideMark/>
          </w:tcPr>
          <w:p w14:paraId="7208E06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996D30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KARPŚP&gt;8</w:t>
            </w:r>
          </w:p>
        </w:tc>
        <w:tc>
          <w:tcPr>
            <w:tcW w:w="1042" w:type="dxa"/>
            <w:tcBorders>
              <w:top w:val="nil"/>
              <w:left w:val="nil"/>
              <w:bottom w:val="single" w:sz="4" w:space="0" w:color="auto"/>
              <w:right w:val="single" w:sz="4" w:space="0" w:color="auto"/>
            </w:tcBorders>
            <w:shd w:val="clear" w:color="auto" w:fill="auto"/>
            <w:noWrap/>
            <w:vAlign w:val="bottom"/>
            <w:hideMark/>
          </w:tcPr>
          <w:p w14:paraId="0A2A58C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r>
      <w:tr w:rsidR="00235149" w:rsidRPr="00235149" w14:paraId="706F18D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CA689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liściaste</w:t>
            </w:r>
          </w:p>
        </w:tc>
        <w:tc>
          <w:tcPr>
            <w:tcW w:w="1115" w:type="dxa"/>
            <w:tcBorders>
              <w:top w:val="nil"/>
              <w:left w:val="nil"/>
              <w:bottom w:val="single" w:sz="4" w:space="0" w:color="auto"/>
              <w:right w:val="single" w:sz="4" w:space="0" w:color="auto"/>
            </w:tcBorders>
            <w:shd w:val="clear" w:color="auto" w:fill="auto"/>
            <w:noWrap/>
            <w:vAlign w:val="bottom"/>
            <w:hideMark/>
          </w:tcPr>
          <w:p w14:paraId="5BF8A02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OBAL-MLG</w:t>
            </w:r>
          </w:p>
        </w:tc>
        <w:tc>
          <w:tcPr>
            <w:tcW w:w="828" w:type="dxa"/>
            <w:tcBorders>
              <w:top w:val="nil"/>
              <w:left w:val="nil"/>
              <w:bottom w:val="single" w:sz="4" w:space="0" w:color="auto"/>
              <w:right w:val="single" w:sz="4" w:space="0" w:color="auto"/>
            </w:tcBorders>
            <w:shd w:val="clear" w:color="auto" w:fill="auto"/>
            <w:noWrap/>
            <w:vAlign w:val="bottom"/>
            <w:hideMark/>
          </w:tcPr>
          <w:p w14:paraId="6C2594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c>
          <w:tcPr>
            <w:tcW w:w="1097" w:type="dxa"/>
            <w:tcBorders>
              <w:top w:val="nil"/>
              <w:left w:val="nil"/>
              <w:bottom w:val="single" w:sz="4" w:space="0" w:color="auto"/>
              <w:right w:val="single" w:sz="4" w:space="0" w:color="auto"/>
            </w:tcBorders>
            <w:shd w:val="clear" w:color="auto" w:fill="auto"/>
            <w:noWrap/>
            <w:vAlign w:val="bottom"/>
            <w:hideMark/>
          </w:tcPr>
          <w:p w14:paraId="78C5586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5DD8A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OBAL-M2LG</w:t>
            </w:r>
          </w:p>
        </w:tc>
        <w:tc>
          <w:tcPr>
            <w:tcW w:w="1042" w:type="dxa"/>
            <w:tcBorders>
              <w:top w:val="nil"/>
              <w:left w:val="nil"/>
              <w:bottom w:val="single" w:sz="4" w:space="0" w:color="auto"/>
              <w:right w:val="single" w:sz="4" w:space="0" w:color="auto"/>
            </w:tcBorders>
            <w:shd w:val="clear" w:color="auto" w:fill="auto"/>
            <w:noWrap/>
            <w:vAlign w:val="bottom"/>
            <w:hideMark/>
          </w:tcPr>
          <w:p w14:paraId="5F12D48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3BE8422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11941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liściaste</w:t>
            </w:r>
          </w:p>
        </w:tc>
        <w:tc>
          <w:tcPr>
            <w:tcW w:w="1115" w:type="dxa"/>
            <w:tcBorders>
              <w:top w:val="nil"/>
              <w:left w:val="nil"/>
              <w:bottom w:val="single" w:sz="4" w:space="0" w:color="auto"/>
              <w:right w:val="single" w:sz="4" w:space="0" w:color="auto"/>
            </w:tcBorders>
            <w:shd w:val="clear" w:color="auto" w:fill="auto"/>
            <w:noWrap/>
            <w:vAlign w:val="bottom"/>
            <w:hideMark/>
          </w:tcPr>
          <w:p w14:paraId="70F98B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OBAL-MLG</w:t>
            </w:r>
          </w:p>
        </w:tc>
        <w:tc>
          <w:tcPr>
            <w:tcW w:w="828" w:type="dxa"/>
            <w:tcBorders>
              <w:top w:val="nil"/>
              <w:left w:val="nil"/>
              <w:bottom w:val="single" w:sz="4" w:space="0" w:color="auto"/>
              <w:right w:val="single" w:sz="4" w:space="0" w:color="auto"/>
            </w:tcBorders>
            <w:shd w:val="clear" w:color="auto" w:fill="auto"/>
            <w:noWrap/>
            <w:vAlign w:val="bottom"/>
            <w:hideMark/>
          </w:tcPr>
          <w:p w14:paraId="307CA3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c>
          <w:tcPr>
            <w:tcW w:w="1097" w:type="dxa"/>
            <w:tcBorders>
              <w:top w:val="nil"/>
              <w:left w:val="nil"/>
              <w:bottom w:val="single" w:sz="4" w:space="0" w:color="auto"/>
              <w:right w:val="single" w:sz="4" w:space="0" w:color="auto"/>
            </w:tcBorders>
            <w:shd w:val="clear" w:color="auto" w:fill="auto"/>
            <w:noWrap/>
            <w:vAlign w:val="bottom"/>
            <w:hideMark/>
          </w:tcPr>
          <w:p w14:paraId="388A2B2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7A784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OBAL-M3LG</w:t>
            </w:r>
          </w:p>
        </w:tc>
        <w:tc>
          <w:tcPr>
            <w:tcW w:w="1042" w:type="dxa"/>
            <w:tcBorders>
              <w:top w:val="nil"/>
              <w:left w:val="nil"/>
              <w:bottom w:val="single" w:sz="4" w:space="0" w:color="auto"/>
              <w:right w:val="single" w:sz="4" w:space="0" w:color="auto"/>
            </w:tcBorders>
            <w:shd w:val="clear" w:color="auto" w:fill="auto"/>
            <w:noWrap/>
            <w:vAlign w:val="bottom"/>
            <w:hideMark/>
          </w:tcPr>
          <w:p w14:paraId="60A1D7F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07F4101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83FB1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liściaste</w:t>
            </w:r>
          </w:p>
        </w:tc>
        <w:tc>
          <w:tcPr>
            <w:tcW w:w="1115" w:type="dxa"/>
            <w:tcBorders>
              <w:top w:val="nil"/>
              <w:left w:val="nil"/>
              <w:bottom w:val="single" w:sz="4" w:space="0" w:color="auto"/>
              <w:right w:val="single" w:sz="4" w:space="0" w:color="auto"/>
            </w:tcBorders>
            <w:shd w:val="clear" w:color="auto" w:fill="auto"/>
            <w:noWrap/>
            <w:vAlign w:val="bottom"/>
            <w:hideMark/>
          </w:tcPr>
          <w:p w14:paraId="1E9516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OBAL-MLG</w:t>
            </w:r>
          </w:p>
        </w:tc>
        <w:tc>
          <w:tcPr>
            <w:tcW w:w="828" w:type="dxa"/>
            <w:tcBorders>
              <w:top w:val="nil"/>
              <w:left w:val="nil"/>
              <w:bottom w:val="single" w:sz="4" w:space="0" w:color="auto"/>
              <w:right w:val="single" w:sz="4" w:space="0" w:color="auto"/>
            </w:tcBorders>
            <w:shd w:val="clear" w:color="auto" w:fill="auto"/>
            <w:noWrap/>
            <w:vAlign w:val="bottom"/>
            <w:hideMark/>
          </w:tcPr>
          <w:p w14:paraId="588E52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c>
          <w:tcPr>
            <w:tcW w:w="1097" w:type="dxa"/>
            <w:tcBorders>
              <w:top w:val="nil"/>
              <w:left w:val="nil"/>
              <w:bottom w:val="single" w:sz="4" w:space="0" w:color="auto"/>
              <w:right w:val="single" w:sz="4" w:space="0" w:color="auto"/>
            </w:tcBorders>
            <w:shd w:val="clear" w:color="auto" w:fill="auto"/>
            <w:noWrap/>
            <w:vAlign w:val="bottom"/>
            <w:hideMark/>
          </w:tcPr>
          <w:p w14:paraId="66FCCC1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B2EFD9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OBAL-M4LG</w:t>
            </w:r>
          </w:p>
        </w:tc>
        <w:tc>
          <w:tcPr>
            <w:tcW w:w="1042" w:type="dxa"/>
            <w:tcBorders>
              <w:top w:val="nil"/>
              <w:left w:val="nil"/>
              <w:bottom w:val="single" w:sz="4" w:space="0" w:color="auto"/>
              <w:right w:val="single" w:sz="4" w:space="0" w:color="auto"/>
            </w:tcBorders>
            <w:shd w:val="clear" w:color="auto" w:fill="auto"/>
            <w:noWrap/>
            <w:vAlign w:val="bottom"/>
            <w:hideMark/>
          </w:tcPr>
          <w:p w14:paraId="24C3D5F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4151910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91B08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liściaste</w:t>
            </w:r>
          </w:p>
        </w:tc>
        <w:tc>
          <w:tcPr>
            <w:tcW w:w="1115" w:type="dxa"/>
            <w:tcBorders>
              <w:top w:val="nil"/>
              <w:left w:val="nil"/>
              <w:bottom w:val="single" w:sz="4" w:space="0" w:color="auto"/>
              <w:right w:val="single" w:sz="4" w:space="0" w:color="auto"/>
            </w:tcBorders>
            <w:shd w:val="clear" w:color="auto" w:fill="auto"/>
            <w:noWrap/>
            <w:vAlign w:val="bottom"/>
            <w:hideMark/>
          </w:tcPr>
          <w:p w14:paraId="5D31034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OBAL-MLG</w:t>
            </w:r>
          </w:p>
        </w:tc>
        <w:tc>
          <w:tcPr>
            <w:tcW w:w="828" w:type="dxa"/>
            <w:tcBorders>
              <w:top w:val="nil"/>
              <w:left w:val="nil"/>
              <w:bottom w:val="single" w:sz="4" w:space="0" w:color="auto"/>
              <w:right w:val="single" w:sz="4" w:space="0" w:color="auto"/>
            </w:tcBorders>
            <w:shd w:val="clear" w:color="auto" w:fill="auto"/>
            <w:noWrap/>
            <w:vAlign w:val="bottom"/>
            <w:hideMark/>
          </w:tcPr>
          <w:p w14:paraId="3C5846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c>
          <w:tcPr>
            <w:tcW w:w="1097" w:type="dxa"/>
            <w:tcBorders>
              <w:top w:val="nil"/>
              <w:left w:val="nil"/>
              <w:bottom w:val="single" w:sz="4" w:space="0" w:color="auto"/>
              <w:right w:val="single" w:sz="4" w:space="0" w:color="auto"/>
            </w:tcBorders>
            <w:shd w:val="clear" w:color="auto" w:fill="auto"/>
            <w:noWrap/>
            <w:vAlign w:val="bottom"/>
            <w:hideMark/>
          </w:tcPr>
          <w:p w14:paraId="219E891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9FF10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OBAL&gt;M4LG</w:t>
            </w:r>
          </w:p>
        </w:tc>
        <w:tc>
          <w:tcPr>
            <w:tcW w:w="1042" w:type="dxa"/>
            <w:tcBorders>
              <w:top w:val="nil"/>
              <w:left w:val="nil"/>
              <w:bottom w:val="single" w:sz="4" w:space="0" w:color="auto"/>
              <w:right w:val="single" w:sz="4" w:space="0" w:color="auto"/>
            </w:tcBorders>
            <w:shd w:val="clear" w:color="auto" w:fill="auto"/>
            <w:noWrap/>
            <w:vAlign w:val="bottom"/>
            <w:hideMark/>
          </w:tcPr>
          <w:p w14:paraId="291C64B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76112EA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136C3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pozostałe iglaste</w:t>
            </w:r>
          </w:p>
        </w:tc>
        <w:tc>
          <w:tcPr>
            <w:tcW w:w="1115" w:type="dxa"/>
            <w:tcBorders>
              <w:top w:val="nil"/>
              <w:left w:val="nil"/>
              <w:bottom w:val="single" w:sz="4" w:space="0" w:color="auto"/>
              <w:right w:val="single" w:sz="4" w:space="0" w:color="auto"/>
            </w:tcBorders>
            <w:shd w:val="clear" w:color="auto" w:fill="auto"/>
            <w:noWrap/>
            <w:vAlign w:val="bottom"/>
            <w:hideMark/>
          </w:tcPr>
          <w:p w14:paraId="5CFA5B3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OBAL-MIG</w:t>
            </w:r>
          </w:p>
        </w:tc>
        <w:tc>
          <w:tcPr>
            <w:tcW w:w="828" w:type="dxa"/>
            <w:tcBorders>
              <w:top w:val="nil"/>
              <w:left w:val="nil"/>
              <w:bottom w:val="single" w:sz="4" w:space="0" w:color="auto"/>
              <w:right w:val="single" w:sz="4" w:space="0" w:color="auto"/>
            </w:tcBorders>
            <w:shd w:val="clear" w:color="auto" w:fill="auto"/>
            <w:noWrap/>
            <w:vAlign w:val="bottom"/>
            <w:hideMark/>
          </w:tcPr>
          <w:p w14:paraId="0B89FB1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w:t>
            </w:r>
          </w:p>
        </w:tc>
        <w:tc>
          <w:tcPr>
            <w:tcW w:w="1097" w:type="dxa"/>
            <w:tcBorders>
              <w:top w:val="nil"/>
              <w:left w:val="nil"/>
              <w:bottom w:val="single" w:sz="4" w:space="0" w:color="auto"/>
              <w:right w:val="single" w:sz="4" w:space="0" w:color="auto"/>
            </w:tcBorders>
            <w:shd w:val="clear" w:color="auto" w:fill="auto"/>
            <w:noWrap/>
            <w:vAlign w:val="bottom"/>
            <w:hideMark/>
          </w:tcPr>
          <w:p w14:paraId="4771637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402819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OBAL-M2IG</w:t>
            </w:r>
          </w:p>
        </w:tc>
        <w:tc>
          <w:tcPr>
            <w:tcW w:w="1042" w:type="dxa"/>
            <w:tcBorders>
              <w:top w:val="nil"/>
              <w:left w:val="nil"/>
              <w:bottom w:val="single" w:sz="4" w:space="0" w:color="auto"/>
              <w:right w:val="single" w:sz="4" w:space="0" w:color="auto"/>
            </w:tcBorders>
            <w:shd w:val="clear" w:color="auto" w:fill="auto"/>
            <w:noWrap/>
            <w:vAlign w:val="bottom"/>
            <w:hideMark/>
          </w:tcPr>
          <w:p w14:paraId="4F33174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2A43EA3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C377C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pozostałe iglaste</w:t>
            </w:r>
          </w:p>
        </w:tc>
        <w:tc>
          <w:tcPr>
            <w:tcW w:w="1115" w:type="dxa"/>
            <w:tcBorders>
              <w:top w:val="nil"/>
              <w:left w:val="nil"/>
              <w:bottom w:val="single" w:sz="4" w:space="0" w:color="auto"/>
              <w:right w:val="single" w:sz="4" w:space="0" w:color="auto"/>
            </w:tcBorders>
            <w:shd w:val="clear" w:color="auto" w:fill="auto"/>
            <w:noWrap/>
            <w:vAlign w:val="bottom"/>
            <w:hideMark/>
          </w:tcPr>
          <w:p w14:paraId="479F18B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OBAL-MIG</w:t>
            </w:r>
          </w:p>
        </w:tc>
        <w:tc>
          <w:tcPr>
            <w:tcW w:w="828" w:type="dxa"/>
            <w:tcBorders>
              <w:top w:val="nil"/>
              <w:left w:val="nil"/>
              <w:bottom w:val="single" w:sz="4" w:space="0" w:color="auto"/>
              <w:right w:val="single" w:sz="4" w:space="0" w:color="auto"/>
            </w:tcBorders>
            <w:shd w:val="clear" w:color="auto" w:fill="auto"/>
            <w:noWrap/>
            <w:vAlign w:val="bottom"/>
            <w:hideMark/>
          </w:tcPr>
          <w:p w14:paraId="3D836F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w:t>
            </w:r>
          </w:p>
        </w:tc>
        <w:tc>
          <w:tcPr>
            <w:tcW w:w="1097" w:type="dxa"/>
            <w:tcBorders>
              <w:top w:val="nil"/>
              <w:left w:val="nil"/>
              <w:bottom w:val="single" w:sz="4" w:space="0" w:color="auto"/>
              <w:right w:val="single" w:sz="4" w:space="0" w:color="auto"/>
            </w:tcBorders>
            <w:shd w:val="clear" w:color="auto" w:fill="auto"/>
            <w:noWrap/>
            <w:vAlign w:val="bottom"/>
            <w:hideMark/>
          </w:tcPr>
          <w:p w14:paraId="7650F85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B5423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OBAL-M3IG</w:t>
            </w:r>
          </w:p>
        </w:tc>
        <w:tc>
          <w:tcPr>
            <w:tcW w:w="1042" w:type="dxa"/>
            <w:tcBorders>
              <w:top w:val="nil"/>
              <w:left w:val="nil"/>
              <w:bottom w:val="single" w:sz="4" w:space="0" w:color="auto"/>
              <w:right w:val="single" w:sz="4" w:space="0" w:color="auto"/>
            </w:tcBorders>
            <w:shd w:val="clear" w:color="auto" w:fill="auto"/>
            <w:noWrap/>
            <w:vAlign w:val="bottom"/>
            <w:hideMark/>
          </w:tcPr>
          <w:p w14:paraId="05F5302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7050E88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A7DB28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pozostałe iglaste</w:t>
            </w:r>
          </w:p>
        </w:tc>
        <w:tc>
          <w:tcPr>
            <w:tcW w:w="1115" w:type="dxa"/>
            <w:tcBorders>
              <w:top w:val="nil"/>
              <w:left w:val="nil"/>
              <w:bottom w:val="single" w:sz="4" w:space="0" w:color="auto"/>
              <w:right w:val="single" w:sz="4" w:space="0" w:color="auto"/>
            </w:tcBorders>
            <w:shd w:val="clear" w:color="auto" w:fill="auto"/>
            <w:noWrap/>
            <w:vAlign w:val="bottom"/>
            <w:hideMark/>
          </w:tcPr>
          <w:p w14:paraId="1336976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OBAL-MIG</w:t>
            </w:r>
          </w:p>
        </w:tc>
        <w:tc>
          <w:tcPr>
            <w:tcW w:w="828" w:type="dxa"/>
            <w:tcBorders>
              <w:top w:val="nil"/>
              <w:left w:val="nil"/>
              <w:bottom w:val="single" w:sz="4" w:space="0" w:color="auto"/>
              <w:right w:val="single" w:sz="4" w:space="0" w:color="auto"/>
            </w:tcBorders>
            <w:shd w:val="clear" w:color="auto" w:fill="auto"/>
            <w:noWrap/>
            <w:vAlign w:val="bottom"/>
            <w:hideMark/>
          </w:tcPr>
          <w:p w14:paraId="305AD9E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w:t>
            </w:r>
          </w:p>
        </w:tc>
        <w:tc>
          <w:tcPr>
            <w:tcW w:w="1097" w:type="dxa"/>
            <w:tcBorders>
              <w:top w:val="nil"/>
              <w:left w:val="nil"/>
              <w:bottom w:val="single" w:sz="4" w:space="0" w:color="auto"/>
              <w:right w:val="single" w:sz="4" w:space="0" w:color="auto"/>
            </w:tcBorders>
            <w:shd w:val="clear" w:color="auto" w:fill="auto"/>
            <w:noWrap/>
            <w:vAlign w:val="bottom"/>
            <w:hideMark/>
          </w:tcPr>
          <w:p w14:paraId="286749F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D8C6B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OBAL-M4IG</w:t>
            </w:r>
          </w:p>
        </w:tc>
        <w:tc>
          <w:tcPr>
            <w:tcW w:w="1042" w:type="dxa"/>
            <w:tcBorders>
              <w:top w:val="nil"/>
              <w:left w:val="nil"/>
              <w:bottom w:val="single" w:sz="4" w:space="0" w:color="auto"/>
              <w:right w:val="single" w:sz="4" w:space="0" w:color="auto"/>
            </w:tcBorders>
            <w:shd w:val="clear" w:color="auto" w:fill="auto"/>
            <w:noWrap/>
            <w:vAlign w:val="bottom"/>
            <w:hideMark/>
          </w:tcPr>
          <w:p w14:paraId="2EF7B7B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501E698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AF5BA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pozostałe iglaste</w:t>
            </w:r>
          </w:p>
        </w:tc>
        <w:tc>
          <w:tcPr>
            <w:tcW w:w="1115" w:type="dxa"/>
            <w:tcBorders>
              <w:top w:val="nil"/>
              <w:left w:val="nil"/>
              <w:bottom w:val="single" w:sz="4" w:space="0" w:color="auto"/>
              <w:right w:val="single" w:sz="4" w:space="0" w:color="auto"/>
            </w:tcBorders>
            <w:shd w:val="clear" w:color="auto" w:fill="auto"/>
            <w:noWrap/>
            <w:vAlign w:val="bottom"/>
            <w:hideMark/>
          </w:tcPr>
          <w:p w14:paraId="701099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OBAL-MIG</w:t>
            </w:r>
          </w:p>
        </w:tc>
        <w:tc>
          <w:tcPr>
            <w:tcW w:w="828" w:type="dxa"/>
            <w:tcBorders>
              <w:top w:val="nil"/>
              <w:left w:val="nil"/>
              <w:bottom w:val="single" w:sz="4" w:space="0" w:color="auto"/>
              <w:right w:val="single" w:sz="4" w:space="0" w:color="auto"/>
            </w:tcBorders>
            <w:shd w:val="clear" w:color="auto" w:fill="auto"/>
            <w:noWrap/>
            <w:vAlign w:val="bottom"/>
            <w:hideMark/>
          </w:tcPr>
          <w:p w14:paraId="47E230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w:t>
            </w:r>
          </w:p>
        </w:tc>
        <w:tc>
          <w:tcPr>
            <w:tcW w:w="1097" w:type="dxa"/>
            <w:tcBorders>
              <w:top w:val="nil"/>
              <w:left w:val="nil"/>
              <w:bottom w:val="single" w:sz="4" w:space="0" w:color="auto"/>
              <w:right w:val="single" w:sz="4" w:space="0" w:color="auto"/>
            </w:tcBorders>
            <w:shd w:val="clear" w:color="auto" w:fill="auto"/>
            <w:noWrap/>
            <w:vAlign w:val="bottom"/>
            <w:hideMark/>
          </w:tcPr>
          <w:p w14:paraId="4B7B7E3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BA5CB7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OBAL&gt;M4IG</w:t>
            </w:r>
          </w:p>
        </w:tc>
        <w:tc>
          <w:tcPr>
            <w:tcW w:w="1042" w:type="dxa"/>
            <w:tcBorders>
              <w:top w:val="nil"/>
              <w:left w:val="nil"/>
              <w:bottom w:val="single" w:sz="4" w:space="0" w:color="auto"/>
              <w:right w:val="single" w:sz="4" w:space="0" w:color="auto"/>
            </w:tcBorders>
            <w:shd w:val="clear" w:color="auto" w:fill="auto"/>
            <w:noWrap/>
            <w:vAlign w:val="bottom"/>
            <w:hideMark/>
          </w:tcPr>
          <w:p w14:paraId="027B52A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12A39FC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9C3DF0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świerk</w:t>
            </w:r>
          </w:p>
        </w:tc>
        <w:tc>
          <w:tcPr>
            <w:tcW w:w="1115" w:type="dxa"/>
            <w:tcBorders>
              <w:top w:val="nil"/>
              <w:left w:val="nil"/>
              <w:bottom w:val="single" w:sz="4" w:space="0" w:color="auto"/>
              <w:right w:val="single" w:sz="4" w:space="0" w:color="auto"/>
            </w:tcBorders>
            <w:shd w:val="clear" w:color="auto" w:fill="auto"/>
            <w:noWrap/>
            <w:vAlign w:val="bottom"/>
            <w:hideMark/>
          </w:tcPr>
          <w:p w14:paraId="2A4FDEB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OBAL-MŚW</w:t>
            </w:r>
          </w:p>
        </w:tc>
        <w:tc>
          <w:tcPr>
            <w:tcW w:w="828" w:type="dxa"/>
            <w:tcBorders>
              <w:top w:val="nil"/>
              <w:left w:val="nil"/>
              <w:bottom w:val="single" w:sz="4" w:space="0" w:color="auto"/>
              <w:right w:val="single" w:sz="4" w:space="0" w:color="auto"/>
            </w:tcBorders>
            <w:shd w:val="clear" w:color="auto" w:fill="auto"/>
            <w:noWrap/>
            <w:vAlign w:val="bottom"/>
            <w:hideMark/>
          </w:tcPr>
          <w:p w14:paraId="5520F8A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w:t>
            </w:r>
          </w:p>
        </w:tc>
        <w:tc>
          <w:tcPr>
            <w:tcW w:w="1097" w:type="dxa"/>
            <w:tcBorders>
              <w:top w:val="nil"/>
              <w:left w:val="nil"/>
              <w:bottom w:val="single" w:sz="4" w:space="0" w:color="auto"/>
              <w:right w:val="single" w:sz="4" w:space="0" w:color="auto"/>
            </w:tcBorders>
            <w:shd w:val="clear" w:color="auto" w:fill="auto"/>
            <w:noWrap/>
            <w:vAlign w:val="bottom"/>
            <w:hideMark/>
          </w:tcPr>
          <w:p w14:paraId="6CEF685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782DDB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OBAL-M2ŚG</w:t>
            </w:r>
          </w:p>
        </w:tc>
        <w:tc>
          <w:tcPr>
            <w:tcW w:w="1042" w:type="dxa"/>
            <w:tcBorders>
              <w:top w:val="nil"/>
              <w:left w:val="nil"/>
              <w:bottom w:val="single" w:sz="4" w:space="0" w:color="auto"/>
              <w:right w:val="single" w:sz="4" w:space="0" w:color="auto"/>
            </w:tcBorders>
            <w:shd w:val="clear" w:color="auto" w:fill="auto"/>
            <w:noWrap/>
            <w:vAlign w:val="bottom"/>
            <w:hideMark/>
          </w:tcPr>
          <w:p w14:paraId="3280CF7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6566F23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A34B0A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świerk</w:t>
            </w:r>
          </w:p>
        </w:tc>
        <w:tc>
          <w:tcPr>
            <w:tcW w:w="1115" w:type="dxa"/>
            <w:tcBorders>
              <w:top w:val="nil"/>
              <w:left w:val="nil"/>
              <w:bottom w:val="single" w:sz="4" w:space="0" w:color="auto"/>
              <w:right w:val="single" w:sz="4" w:space="0" w:color="auto"/>
            </w:tcBorders>
            <w:shd w:val="clear" w:color="auto" w:fill="auto"/>
            <w:noWrap/>
            <w:vAlign w:val="bottom"/>
            <w:hideMark/>
          </w:tcPr>
          <w:p w14:paraId="426A45C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OBAL-MŚW</w:t>
            </w:r>
          </w:p>
        </w:tc>
        <w:tc>
          <w:tcPr>
            <w:tcW w:w="828" w:type="dxa"/>
            <w:tcBorders>
              <w:top w:val="nil"/>
              <w:left w:val="nil"/>
              <w:bottom w:val="single" w:sz="4" w:space="0" w:color="auto"/>
              <w:right w:val="single" w:sz="4" w:space="0" w:color="auto"/>
            </w:tcBorders>
            <w:shd w:val="clear" w:color="auto" w:fill="auto"/>
            <w:noWrap/>
            <w:vAlign w:val="bottom"/>
            <w:hideMark/>
          </w:tcPr>
          <w:p w14:paraId="0203728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w:t>
            </w:r>
          </w:p>
        </w:tc>
        <w:tc>
          <w:tcPr>
            <w:tcW w:w="1097" w:type="dxa"/>
            <w:tcBorders>
              <w:top w:val="nil"/>
              <w:left w:val="nil"/>
              <w:bottom w:val="single" w:sz="4" w:space="0" w:color="auto"/>
              <w:right w:val="single" w:sz="4" w:space="0" w:color="auto"/>
            </w:tcBorders>
            <w:shd w:val="clear" w:color="auto" w:fill="auto"/>
            <w:noWrap/>
            <w:vAlign w:val="bottom"/>
            <w:hideMark/>
          </w:tcPr>
          <w:p w14:paraId="594C93D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9D02B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OBAL-M3ŚG</w:t>
            </w:r>
          </w:p>
        </w:tc>
        <w:tc>
          <w:tcPr>
            <w:tcW w:w="1042" w:type="dxa"/>
            <w:tcBorders>
              <w:top w:val="nil"/>
              <w:left w:val="nil"/>
              <w:bottom w:val="single" w:sz="4" w:space="0" w:color="auto"/>
              <w:right w:val="single" w:sz="4" w:space="0" w:color="auto"/>
            </w:tcBorders>
            <w:shd w:val="clear" w:color="auto" w:fill="auto"/>
            <w:noWrap/>
            <w:vAlign w:val="bottom"/>
            <w:hideMark/>
          </w:tcPr>
          <w:p w14:paraId="72208A4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4268438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967B3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świerk</w:t>
            </w:r>
          </w:p>
        </w:tc>
        <w:tc>
          <w:tcPr>
            <w:tcW w:w="1115" w:type="dxa"/>
            <w:tcBorders>
              <w:top w:val="nil"/>
              <w:left w:val="nil"/>
              <w:bottom w:val="single" w:sz="4" w:space="0" w:color="auto"/>
              <w:right w:val="single" w:sz="4" w:space="0" w:color="auto"/>
            </w:tcBorders>
            <w:shd w:val="clear" w:color="auto" w:fill="auto"/>
            <w:noWrap/>
            <w:vAlign w:val="bottom"/>
            <w:hideMark/>
          </w:tcPr>
          <w:p w14:paraId="5A5474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OBAL-MŚW</w:t>
            </w:r>
          </w:p>
        </w:tc>
        <w:tc>
          <w:tcPr>
            <w:tcW w:w="828" w:type="dxa"/>
            <w:tcBorders>
              <w:top w:val="nil"/>
              <w:left w:val="nil"/>
              <w:bottom w:val="single" w:sz="4" w:space="0" w:color="auto"/>
              <w:right w:val="single" w:sz="4" w:space="0" w:color="auto"/>
            </w:tcBorders>
            <w:shd w:val="clear" w:color="auto" w:fill="auto"/>
            <w:noWrap/>
            <w:vAlign w:val="bottom"/>
            <w:hideMark/>
          </w:tcPr>
          <w:p w14:paraId="750E81D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w:t>
            </w:r>
          </w:p>
        </w:tc>
        <w:tc>
          <w:tcPr>
            <w:tcW w:w="1097" w:type="dxa"/>
            <w:tcBorders>
              <w:top w:val="nil"/>
              <w:left w:val="nil"/>
              <w:bottom w:val="single" w:sz="4" w:space="0" w:color="auto"/>
              <w:right w:val="single" w:sz="4" w:space="0" w:color="auto"/>
            </w:tcBorders>
            <w:shd w:val="clear" w:color="auto" w:fill="auto"/>
            <w:noWrap/>
            <w:vAlign w:val="bottom"/>
            <w:hideMark/>
          </w:tcPr>
          <w:p w14:paraId="489834D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23072E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OBAL-M4ŚG</w:t>
            </w:r>
          </w:p>
        </w:tc>
        <w:tc>
          <w:tcPr>
            <w:tcW w:w="1042" w:type="dxa"/>
            <w:tcBorders>
              <w:top w:val="nil"/>
              <w:left w:val="nil"/>
              <w:bottom w:val="single" w:sz="4" w:space="0" w:color="auto"/>
              <w:right w:val="single" w:sz="4" w:space="0" w:color="auto"/>
            </w:tcBorders>
            <w:shd w:val="clear" w:color="auto" w:fill="auto"/>
            <w:noWrap/>
            <w:vAlign w:val="bottom"/>
            <w:hideMark/>
          </w:tcPr>
          <w:p w14:paraId="67B5BED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169764E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4F2AB8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młodszych klas wieku – świerk</w:t>
            </w:r>
          </w:p>
        </w:tc>
        <w:tc>
          <w:tcPr>
            <w:tcW w:w="1115" w:type="dxa"/>
            <w:tcBorders>
              <w:top w:val="nil"/>
              <w:left w:val="nil"/>
              <w:bottom w:val="single" w:sz="4" w:space="0" w:color="auto"/>
              <w:right w:val="single" w:sz="4" w:space="0" w:color="auto"/>
            </w:tcBorders>
            <w:shd w:val="clear" w:color="auto" w:fill="auto"/>
            <w:noWrap/>
            <w:vAlign w:val="bottom"/>
            <w:hideMark/>
          </w:tcPr>
          <w:p w14:paraId="5CABBAC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OBAL-MŚW</w:t>
            </w:r>
          </w:p>
        </w:tc>
        <w:tc>
          <w:tcPr>
            <w:tcW w:w="828" w:type="dxa"/>
            <w:tcBorders>
              <w:top w:val="nil"/>
              <w:left w:val="nil"/>
              <w:bottom w:val="single" w:sz="4" w:space="0" w:color="auto"/>
              <w:right w:val="single" w:sz="4" w:space="0" w:color="auto"/>
            </w:tcBorders>
            <w:shd w:val="clear" w:color="auto" w:fill="auto"/>
            <w:noWrap/>
            <w:vAlign w:val="bottom"/>
            <w:hideMark/>
          </w:tcPr>
          <w:p w14:paraId="43284DF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w:t>
            </w:r>
          </w:p>
        </w:tc>
        <w:tc>
          <w:tcPr>
            <w:tcW w:w="1097" w:type="dxa"/>
            <w:tcBorders>
              <w:top w:val="nil"/>
              <w:left w:val="nil"/>
              <w:bottom w:val="single" w:sz="4" w:space="0" w:color="auto"/>
              <w:right w:val="single" w:sz="4" w:space="0" w:color="auto"/>
            </w:tcBorders>
            <w:shd w:val="clear" w:color="auto" w:fill="auto"/>
            <w:noWrap/>
            <w:vAlign w:val="bottom"/>
            <w:hideMark/>
          </w:tcPr>
          <w:p w14:paraId="7C44AE8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1E7BB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OBAL&gt;M4ŚG</w:t>
            </w:r>
          </w:p>
        </w:tc>
        <w:tc>
          <w:tcPr>
            <w:tcW w:w="1042" w:type="dxa"/>
            <w:tcBorders>
              <w:top w:val="nil"/>
              <w:left w:val="nil"/>
              <w:bottom w:val="single" w:sz="4" w:space="0" w:color="auto"/>
              <w:right w:val="single" w:sz="4" w:space="0" w:color="auto"/>
            </w:tcBorders>
            <w:shd w:val="clear" w:color="auto" w:fill="auto"/>
            <w:noWrap/>
            <w:vAlign w:val="bottom"/>
            <w:hideMark/>
          </w:tcPr>
          <w:p w14:paraId="6223E86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18F2935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906AF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liściaste</w:t>
            </w:r>
          </w:p>
        </w:tc>
        <w:tc>
          <w:tcPr>
            <w:tcW w:w="1115" w:type="dxa"/>
            <w:tcBorders>
              <w:top w:val="nil"/>
              <w:left w:val="nil"/>
              <w:bottom w:val="single" w:sz="4" w:space="0" w:color="auto"/>
              <w:right w:val="single" w:sz="4" w:space="0" w:color="auto"/>
            </w:tcBorders>
            <w:shd w:val="clear" w:color="auto" w:fill="auto"/>
            <w:noWrap/>
            <w:vAlign w:val="bottom"/>
            <w:hideMark/>
          </w:tcPr>
          <w:p w14:paraId="207C74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OBAL-SLG</w:t>
            </w:r>
          </w:p>
        </w:tc>
        <w:tc>
          <w:tcPr>
            <w:tcW w:w="828" w:type="dxa"/>
            <w:tcBorders>
              <w:top w:val="nil"/>
              <w:left w:val="nil"/>
              <w:bottom w:val="single" w:sz="4" w:space="0" w:color="auto"/>
              <w:right w:val="single" w:sz="4" w:space="0" w:color="auto"/>
            </w:tcBorders>
            <w:shd w:val="clear" w:color="auto" w:fill="auto"/>
            <w:noWrap/>
            <w:vAlign w:val="bottom"/>
            <w:hideMark/>
          </w:tcPr>
          <w:p w14:paraId="618B29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w:t>
            </w:r>
          </w:p>
        </w:tc>
        <w:tc>
          <w:tcPr>
            <w:tcW w:w="1097" w:type="dxa"/>
            <w:tcBorders>
              <w:top w:val="nil"/>
              <w:left w:val="nil"/>
              <w:bottom w:val="single" w:sz="4" w:space="0" w:color="auto"/>
              <w:right w:val="single" w:sz="4" w:space="0" w:color="auto"/>
            </w:tcBorders>
            <w:shd w:val="clear" w:color="auto" w:fill="auto"/>
            <w:noWrap/>
            <w:vAlign w:val="bottom"/>
            <w:hideMark/>
          </w:tcPr>
          <w:p w14:paraId="32D1692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6BB2E7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OBAL-S2LG</w:t>
            </w:r>
          </w:p>
        </w:tc>
        <w:tc>
          <w:tcPr>
            <w:tcW w:w="1042" w:type="dxa"/>
            <w:tcBorders>
              <w:top w:val="nil"/>
              <w:left w:val="nil"/>
              <w:bottom w:val="single" w:sz="4" w:space="0" w:color="auto"/>
              <w:right w:val="single" w:sz="4" w:space="0" w:color="auto"/>
            </w:tcBorders>
            <w:shd w:val="clear" w:color="auto" w:fill="auto"/>
            <w:noWrap/>
            <w:vAlign w:val="bottom"/>
            <w:hideMark/>
          </w:tcPr>
          <w:p w14:paraId="75F37C4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0A1E277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D0B66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liściaste</w:t>
            </w:r>
          </w:p>
        </w:tc>
        <w:tc>
          <w:tcPr>
            <w:tcW w:w="1115" w:type="dxa"/>
            <w:tcBorders>
              <w:top w:val="nil"/>
              <w:left w:val="nil"/>
              <w:bottom w:val="single" w:sz="4" w:space="0" w:color="auto"/>
              <w:right w:val="single" w:sz="4" w:space="0" w:color="auto"/>
            </w:tcBorders>
            <w:shd w:val="clear" w:color="auto" w:fill="auto"/>
            <w:noWrap/>
            <w:vAlign w:val="bottom"/>
            <w:hideMark/>
          </w:tcPr>
          <w:p w14:paraId="296C987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OBAL-SLG</w:t>
            </w:r>
          </w:p>
        </w:tc>
        <w:tc>
          <w:tcPr>
            <w:tcW w:w="828" w:type="dxa"/>
            <w:tcBorders>
              <w:top w:val="nil"/>
              <w:left w:val="nil"/>
              <w:bottom w:val="single" w:sz="4" w:space="0" w:color="auto"/>
              <w:right w:val="single" w:sz="4" w:space="0" w:color="auto"/>
            </w:tcBorders>
            <w:shd w:val="clear" w:color="auto" w:fill="auto"/>
            <w:noWrap/>
            <w:vAlign w:val="bottom"/>
            <w:hideMark/>
          </w:tcPr>
          <w:p w14:paraId="4621B1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w:t>
            </w:r>
          </w:p>
        </w:tc>
        <w:tc>
          <w:tcPr>
            <w:tcW w:w="1097" w:type="dxa"/>
            <w:tcBorders>
              <w:top w:val="nil"/>
              <w:left w:val="nil"/>
              <w:bottom w:val="single" w:sz="4" w:space="0" w:color="auto"/>
              <w:right w:val="single" w:sz="4" w:space="0" w:color="auto"/>
            </w:tcBorders>
            <w:shd w:val="clear" w:color="auto" w:fill="auto"/>
            <w:noWrap/>
            <w:vAlign w:val="bottom"/>
            <w:hideMark/>
          </w:tcPr>
          <w:p w14:paraId="159A8C1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4FC468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OBAL-S3LG</w:t>
            </w:r>
          </w:p>
        </w:tc>
        <w:tc>
          <w:tcPr>
            <w:tcW w:w="1042" w:type="dxa"/>
            <w:tcBorders>
              <w:top w:val="nil"/>
              <w:left w:val="nil"/>
              <w:bottom w:val="single" w:sz="4" w:space="0" w:color="auto"/>
              <w:right w:val="single" w:sz="4" w:space="0" w:color="auto"/>
            </w:tcBorders>
            <w:shd w:val="clear" w:color="auto" w:fill="auto"/>
            <w:noWrap/>
            <w:vAlign w:val="bottom"/>
            <w:hideMark/>
          </w:tcPr>
          <w:p w14:paraId="3D29DD5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5773470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1DC71D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liściaste</w:t>
            </w:r>
          </w:p>
        </w:tc>
        <w:tc>
          <w:tcPr>
            <w:tcW w:w="1115" w:type="dxa"/>
            <w:tcBorders>
              <w:top w:val="nil"/>
              <w:left w:val="nil"/>
              <w:bottom w:val="single" w:sz="4" w:space="0" w:color="auto"/>
              <w:right w:val="single" w:sz="4" w:space="0" w:color="auto"/>
            </w:tcBorders>
            <w:shd w:val="clear" w:color="auto" w:fill="auto"/>
            <w:noWrap/>
            <w:vAlign w:val="bottom"/>
            <w:hideMark/>
          </w:tcPr>
          <w:p w14:paraId="41084A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OBAL-SLG</w:t>
            </w:r>
          </w:p>
        </w:tc>
        <w:tc>
          <w:tcPr>
            <w:tcW w:w="828" w:type="dxa"/>
            <w:tcBorders>
              <w:top w:val="nil"/>
              <w:left w:val="nil"/>
              <w:bottom w:val="single" w:sz="4" w:space="0" w:color="auto"/>
              <w:right w:val="single" w:sz="4" w:space="0" w:color="auto"/>
            </w:tcBorders>
            <w:shd w:val="clear" w:color="auto" w:fill="auto"/>
            <w:noWrap/>
            <w:vAlign w:val="bottom"/>
            <w:hideMark/>
          </w:tcPr>
          <w:p w14:paraId="760FB11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w:t>
            </w:r>
          </w:p>
        </w:tc>
        <w:tc>
          <w:tcPr>
            <w:tcW w:w="1097" w:type="dxa"/>
            <w:tcBorders>
              <w:top w:val="nil"/>
              <w:left w:val="nil"/>
              <w:bottom w:val="single" w:sz="4" w:space="0" w:color="auto"/>
              <w:right w:val="single" w:sz="4" w:space="0" w:color="auto"/>
            </w:tcBorders>
            <w:shd w:val="clear" w:color="auto" w:fill="auto"/>
            <w:noWrap/>
            <w:vAlign w:val="bottom"/>
            <w:hideMark/>
          </w:tcPr>
          <w:p w14:paraId="5309C3E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8AD5B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OBAL-S4LG</w:t>
            </w:r>
          </w:p>
        </w:tc>
        <w:tc>
          <w:tcPr>
            <w:tcW w:w="1042" w:type="dxa"/>
            <w:tcBorders>
              <w:top w:val="nil"/>
              <w:left w:val="nil"/>
              <w:bottom w:val="single" w:sz="4" w:space="0" w:color="auto"/>
              <w:right w:val="single" w:sz="4" w:space="0" w:color="auto"/>
            </w:tcBorders>
            <w:shd w:val="clear" w:color="auto" w:fill="auto"/>
            <w:noWrap/>
            <w:vAlign w:val="bottom"/>
            <w:hideMark/>
          </w:tcPr>
          <w:p w14:paraId="6D9064A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3033FF3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C7957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liściaste</w:t>
            </w:r>
          </w:p>
        </w:tc>
        <w:tc>
          <w:tcPr>
            <w:tcW w:w="1115" w:type="dxa"/>
            <w:tcBorders>
              <w:top w:val="nil"/>
              <w:left w:val="nil"/>
              <w:bottom w:val="single" w:sz="4" w:space="0" w:color="auto"/>
              <w:right w:val="single" w:sz="4" w:space="0" w:color="auto"/>
            </w:tcBorders>
            <w:shd w:val="clear" w:color="auto" w:fill="auto"/>
            <w:noWrap/>
            <w:vAlign w:val="bottom"/>
            <w:hideMark/>
          </w:tcPr>
          <w:p w14:paraId="561030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OBAL-SLG</w:t>
            </w:r>
          </w:p>
        </w:tc>
        <w:tc>
          <w:tcPr>
            <w:tcW w:w="828" w:type="dxa"/>
            <w:tcBorders>
              <w:top w:val="nil"/>
              <w:left w:val="nil"/>
              <w:bottom w:val="single" w:sz="4" w:space="0" w:color="auto"/>
              <w:right w:val="single" w:sz="4" w:space="0" w:color="auto"/>
            </w:tcBorders>
            <w:shd w:val="clear" w:color="auto" w:fill="auto"/>
            <w:noWrap/>
            <w:vAlign w:val="bottom"/>
            <w:hideMark/>
          </w:tcPr>
          <w:p w14:paraId="461623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w:t>
            </w:r>
          </w:p>
        </w:tc>
        <w:tc>
          <w:tcPr>
            <w:tcW w:w="1097" w:type="dxa"/>
            <w:tcBorders>
              <w:top w:val="nil"/>
              <w:left w:val="nil"/>
              <w:bottom w:val="single" w:sz="4" w:space="0" w:color="auto"/>
              <w:right w:val="single" w:sz="4" w:space="0" w:color="auto"/>
            </w:tcBorders>
            <w:shd w:val="clear" w:color="auto" w:fill="auto"/>
            <w:noWrap/>
            <w:vAlign w:val="bottom"/>
            <w:hideMark/>
          </w:tcPr>
          <w:p w14:paraId="5A4E02C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DCD4D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OBAL&gt;S4LG</w:t>
            </w:r>
          </w:p>
        </w:tc>
        <w:tc>
          <w:tcPr>
            <w:tcW w:w="1042" w:type="dxa"/>
            <w:tcBorders>
              <w:top w:val="nil"/>
              <w:left w:val="nil"/>
              <w:bottom w:val="single" w:sz="4" w:space="0" w:color="auto"/>
              <w:right w:val="single" w:sz="4" w:space="0" w:color="auto"/>
            </w:tcBorders>
            <w:shd w:val="clear" w:color="auto" w:fill="auto"/>
            <w:noWrap/>
            <w:vAlign w:val="bottom"/>
            <w:hideMark/>
          </w:tcPr>
          <w:p w14:paraId="482AE22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751D005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5D2A8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pozostałe iglaste</w:t>
            </w:r>
          </w:p>
        </w:tc>
        <w:tc>
          <w:tcPr>
            <w:tcW w:w="1115" w:type="dxa"/>
            <w:tcBorders>
              <w:top w:val="nil"/>
              <w:left w:val="nil"/>
              <w:bottom w:val="single" w:sz="4" w:space="0" w:color="auto"/>
              <w:right w:val="single" w:sz="4" w:space="0" w:color="auto"/>
            </w:tcBorders>
            <w:shd w:val="clear" w:color="auto" w:fill="auto"/>
            <w:noWrap/>
            <w:vAlign w:val="bottom"/>
            <w:hideMark/>
          </w:tcPr>
          <w:p w14:paraId="0D8A1C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OBAL-SIG</w:t>
            </w:r>
          </w:p>
        </w:tc>
        <w:tc>
          <w:tcPr>
            <w:tcW w:w="828" w:type="dxa"/>
            <w:tcBorders>
              <w:top w:val="nil"/>
              <w:left w:val="nil"/>
              <w:bottom w:val="single" w:sz="4" w:space="0" w:color="auto"/>
              <w:right w:val="single" w:sz="4" w:space="0" w:color="auto"/>
            </w:tcBorders>
            <w:shd w:val="clear" w:color="auto" w:fill="auto"/>
            <w:noWrap/>
            <w:vAlign w:val="bottom"/>
            <w:hideMark/>
          </w:tcPr>
          <w:p w14:paraId="066746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w:t>
            </w:r>
          </w:p>
        </w:tc>
        <w:tc>
          <w:tcPr>
            <w:tcW w:w="1097" w:type="dxa"/>
            <w:tcBorders>
              <w:top w:val="nil"/>
              <w:left w:val="nil"/>
              <w:bottom w:val="single" w:sz="4" w:space="0" w:color="auto"/>
              <w:right w:val="single" w:sz="4" w:space="0" w:color="auto"/>
            </w:tcBorders>
            <w:shd w:val="clear" w:color="auto" w:fill="auto"/>
            <w:noWrap/>
            <w:vAlign w:val="bottom"/>
            <w:hideMark/>
          </w:tcPr>
          <w:p w14:paraId="431AEF3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B57D74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OBAL-S2IG</w:t>
            </w:r>
          </w:p>
        </w:tc>
        <w:tc>
          <w:tcPr>
            <w:tcW w:w="1042" w:type="dxa"/>
            <w:tcBorders>
              <w:top w:val="nil"/>
              <w:left w:val="nil"/>
              <w:bottom w:val="single" w:sz="4" w:space="0" w:color="auto"/>
              <w:right w:val="single" w:sz="4" w:space="0" w:color="auto"/>
            </w:tcBorders>
            <w:shd w:val="clear" w:color="auto" w:fill="auto"/>
            <w:noWrap/>
            <w:vAlign w:val="bottom"/>
            <w:hideMark/>
          </w:tcPr>
          <w:p w14:paraId="73EA0DB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18159C5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A3FCB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pozostałe iglaste</w:t>
            </w:r>
          </w:p>
        </w:tc>
        <w:tc>
          <w:tcPr>
            <w:tcW w:w="1115" w:type="dxa"/>
            <w:tcBorders>
              <w:top w:val="nil"/>
              <w:left w:val="nil"/>
              <w:bottom w:val="single" w:sz="4" w:space="0" w:color="auto"/>
              <w:right w:val="single" w:sz="4" w:space="0" w:color="auto"/>
            </w:tcBorders>
            <w:shd w:val="clear" w:color="auto" w:fill="auto"/>
            <w:noWrap/>
            <w:vAlign w:val="bottom"/>
            <w:hideMark/>
          </w:tcPr>
          <w:p w14:paraId="522338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OBAL-SIG</w:t>
            </w:r>
          </w:p>
        </w:tc>
        <w:tc>
          <w:tcPr>
            <w:tcW w:w="828" w:type="dxa"/>
            <w:tcBorders>
              <w:top w:val="nil"/>
              <w:left w:val="nil"/>
              <w:bottom w:val="single" w:sz="4" w:space="0" w:color="auto"/>
              <w:right w:val="single" w:sz="4" w:space="0" w:color="auto"/>
            </w:tcBorders>
            <w:shd w:val="clear" w:color="auto" w:fill="auto"/>
            <w:noWrap/>
            <w:vAlign w:val="bottom"/>
            <w:hideMark/>
          </w:tcPr>
          <w:p w14:paraId="2C41F4E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w:t>
            </w:r>
          </w:p>
        </w:tc>
        <w:tc>
          <w:tcPr>
            <w:tcW w:w="1097" w:type="dxa"/>
            <w:tcBorders>
              <w:top w:val="nil"/>
              <w:left w:val="nil"/>
              <w:bottom w:val="single" w:sz="4" w:space="0" w:color="auto"/>
              <w:right w:val="single" w:sz="4" w:space="0" w:color="auto"/>
            </w:tcBorders>
            <w:shd w:val="clear" w:color="auto" w:fill="auto"/>
            <w:noWrap/>
            <w:vAlign w:val="bottom"/>
            <w:hideMark/>
          </w:tcPr>
          <w:p w14:paraId="795C1FC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E3BC6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OBAL-S3IG</w:t>
            </w:r>
          </w:p>
        </w:tc>
        <w:tc>
          <w:tcPr>
            <w:tcW w:w="1042" w:type="dxa"/>
            <w:tcBorders>
              <w:top w:val="nil"/>
              <w:left w:val="nil"/>
              <w:bottom w:val="single" w:sz="4" w:space="0" w:color="auto"/>
              <w:right w:val="single" w:sz="4" w:space="0" w:color="auto"/>
            </w:tcBorders>
            <w:shd w:val="clear" w:color="auto" w:fill="auto"/>
            <w:noWrap/>
            <w:vAlign w:val="bottom"/>
            <w:hideMark/>
          </w:tcPr>
          <w:p w14:paraId="362A83F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4F2F798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01C32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pozostałe iglaste</w:t>
            </w:r>
          </w:p>
        </w:tc>
        <w:tc>
          <w:tcPr>
            <w:tcW w:w="1115" w:type="dxa"/>
            <w:tcBorders>
              <w:top w:val="nil"/>
              <w:left w:val="nil"/>
              <w:bottom w:val="single" w:sz="4" w:space="0" w:color="auto"/>
              <w:right w:val="single" w:sz="4" w:space="0" w:color="auto"/>
            </w:tcBorders>
            <w:shd w:val="clear" w:color="auto" w:fill="auto"/>
            <w:noWrap/>
            <w:vAlign w:val="bottom"/>
            <w:hideMark/>
          </w:tcPr>
          <w:p w14:paraId="24B881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OBAL-SIG</w:t>
            </w:r>
          </w:p>
        </w:tc>
        <w:tc>
          <w:tcPr>
            <w:tcW w:w="828" w:type="dxa"/>
            <w:tcBorders>
              <w:top w:val="nil"/>
              <w:left w:val="nil"/>
              <w:bottom w:val="single" w:sz="4" w:space="0" w:color="auto"/>
              <w:right w:val="single" w:sz="4" w:space="0" w:color="auto"/>
            </w:tcBorders>
            <w:shd w:val="clear" w:color="auto" w:fill="auto"/>
            <w:noWrap/>
            <w:vAlign w:val="bottom"/>
            <w:hideMark/>
          </w:tcPr>
          <w:p w14:paraId="554AEE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w:t>
            </w:r>
          </w:p>
        </w:tc>
        <w:tc>
          <w:tcPr>
            <w:tcW w:w="1097" w:type="dxa"/>
            <w:tcBorders>
              <w:top w:val="nil"/>
              <w:left w:val="nil"/>
              <w:bottom w:val="single" w:sz="4" w:space="0" w:color="auto"/>
              <w:right w:val="single" w:sz="4" w:space="0" w:color="auto"/>
            </w:tcBorders>
            <w:shd w:val="clear" w:color="auto" w:fill="auto"/>
            <w:noWrap/>
            <w:vAlign w:val="bottom"/>
            <w:hideMark/>
          </w:tcPr>
          <w:p w14:paraId="369DF0D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42CDF7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OBAL-S4IG</w:t>
            </w:r>
          </w:p>
        </w:tc>
        <w:tc>
          <w:tcPr>
            <w:tcW w:w="1042" w:type="dxa"/>
            <w:tcBorders>
              <w:top w:val="nil"/>
              <w:left w:val="nil"/>
              <w:bottom w:val="single" w:sz="4" w:space="0" w:color="auto"/>
              <w:right w:val="single" w:sz="4" w:space="0" w:color="auto"/>
            </w:tcBorders>
            <w:shd w:val="clear" w:color="auto" w:fill="auto"/>
            <w:noWrap/>
            <w:vAlign w:val="bottom"/>
            <w:hideMark/>
          </w:tcPr>
          <w:p w14:paraId="28869C8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731239A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B56EA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pozostałe iglaste</w:t>
            </w:r>
          </w:p>
        </w:tc>
        <w:tc>
          <w:tcPr>
            <w:tcW w:w="1115" w:type="dxa"/>
            <w:tcBorders>
              <w:top w:val="nil"/>
              <w:left w:val="nil"/>
              <w:bottom w:val="single" w:sz="4" w:space="0" w:color="auto"/>
              <w:right w:val="single" w:sz="4" w:space="0" w:color="auto"/>
            </w:tcBorders>
            <w:shd w:val="clear" w:color="auto" w:fill="auto"/>
            <w:noWrap/>
            <w:vAlign w:val="bottom"/>
            <w:hideMark/>
          </w:tcPr>
          <w:p w14:paraId="007E10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OBAL-SIG</w:t>
            </w:r>
          </w:p>
        </w:tc>
        <w:tc>
          <w:tcPr>
            <w:tcW w:w="828" w:type="dxa"/>
            <w:tcBorders>
              <w:top w:val="nil"/>
              <w:left w:val="nil"/>
              <w:bottom w:val="single" w:sz="4" w:space="0" w:color="auto"/>
              <w:right w:val="single" w:sz="4" w:space="0" w:color="auto"/>
            </w:tcBorders>
            <w:shd w:val="clear" w:color="auto" w:fill="auto"/>
            <w:noWrap/>
            <w:vAlign w:val="bottom"/>
            <w:hideMark/>
          </w:tcPr>
          <w:p w14:paraId="7F484F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w:t>
            </w:r>
          </w:p>
        </w:tc>
        <w:tc>
          <w:tcPr>
            <w:tcW w:w="1097" w:type="dxa"/>
            <w:tcBorders>
              <w:top w:val="nil"/>
              <w:left w:val="nil"/>
              <w:bottom w:val="single" w:sz="4" w:space="0" w:color="auto"/>
              <w:right w:val="single" w:sz="4" w:space="0" w:color="auto"/>
            </w:tcBorders>
            <w:shd w:val="clear" w:color="auto" w:fill="auto"/>
            <w:noWrap/>
            <w:vAlign w:val="bottom"/>
            <w:hideMark/>
          </w:tcPr>
          <w:p w14:paraId="140DADC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BD124B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OBAL&gt;S4IG</w:t>
            </w:r>
          </w:p>
        </w:tc>
        <w:tc>
          <w:tcPr>
            <w:tcW w:w="1042" w:type="dxa"/>
            <w:tcBorders>
              <w:top w:val="nil"/>
              <w:left w:val="nil"/>
              <w:bottom w:val="single" w:sz="4" w:space="0" w:color="auto"/>
              <w:right w:val="single" w:sz="4" w:space="0" w:color="auto"/>
            </w:tcBorders>
            <w:shd w:val="clear" w:color="auto" w:fill="auto"/>
            <w:noWrap/>
            <w:vAlign w:val="bottom"/>
            <w:hideMark/>
          </w:tcPr>
          <w:p w14:paraId="517AE78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318958B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D3BB5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świerk</w:t>
            </w:r>
          </w:p>
        </w:tc>
        <w:tc>
          <w:tcPr>
            <w:tcW w:w="1115" w:type="dxa"/>
            <w:tcBorders>
              <w:top w:val="nil"/>
              <w:left w:val="nil"/>
              <w:bottom w:val="single" w:sz="4" w:space="0" w:color="auto"/>
              <w:right w:val="single" w:sz="4" w:space="0" w:color="auto"/>
            </w:tcBorders>
            <w:shd w:val="clear" w:color="auto" w:fill="auto"/>
            <w:noWrap/>
            <w:vAlign w:val="bottom"/>
            <w:hideMark/>
          </w:tcPr>
          <w:p w14:paraId="16A19D9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OBAL-SŚW</w:t>
            </w:r>
          </w:p>
        </w:tc>
        <w:tc>
          <w:tcPr>
            <w:tcW w:w="828" w:type="dxa"/>
            <w:tcBorders>
              <w:top w:val="nil"/>
              <w:left w:val="nil"/>
              <w:bottom w:val="single" w:sz="4" w:space="0" w:color="auto"/>
              <w:right w:val="single" w:sz="4" w:space="0" w:color="auto"/>
            </w:tcBorders>
            <w:shd w:val="clear" w:color="auto" w:fill="auto"/>
            <w:noWrap/>
            <w:vAlign w:val="bottom"/>
            <w:hideMark/>
          </w:tcPr>
          <w:p w14:paraId="51269B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w:t>
            </w:r>
          </w:p>
        </w:tc>
        <w:tc>
          <w:tcPr>
            <w:tcW w:w="1097" w:type="dxa"/>
            <w:tcBorders>
              <w:top w:val="nil"/>
              <w:left w:val="nil"/>
              <w:bottom w:val="single" w:sz="4" w:space="0" w:color="auto"/>
              <w:right w:val="single" w:sz="4" w:space="0" w:color="auto"/>
            </w:tcBorders>
            <w:shd w:val="clear" w:color="auto" w:fill="auto"/>
            <w:noWrap/>
            <w:vAlign w:val="bottom"/>
            <w:hideMark/>
          </w:tcPr>
          <w:p w14:paraId="5139455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D25FD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OBAL-S2ŚG</w:t>
            </w:r>
          </w:p>
        </w:tc>
        <w:tc>
          <w:tcPr>
            <w:tcW w:w="1042" w:type="dxa"/>
            <w:tcBorders>
              <w:top w:val="nil"/>
              <w:left w:val="nil"/>
              <w:bottom w:val="single" w:sz="4" w:space="0" w:color="auto"/>
              <w:right w:val="single" w:sz="4" w:space="0" w:color="auto"/>
            </w:tcBorders>
            <w:shd w:val="clear" w:color="auto" w:fill="auto"/>
            <w:noWrap/>
            <w:vAlign w:val="bottom"/>
            <w:hideMark/>
          </w:tcPr>
          <w:p w14:paraId="5586DAE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2D8337C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D1D3B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świerk</w:t>
            </w:r>
          </w:p>
        </w:tc>
        <w:tc>
          <w:tcPr>
            <w:tcW w:w="1115" w:type="dxa"/>
            <w:tcBorders>
              <w:top w:val="nil"/>
              <w:left w:val="nil"/>
              <w:bottom w:val="single" w:sz="4" w:space="0" w:color="auto"/>
              <w:right w:val="single" w:sz="4" w:space="0" w:color="auto"/>
            </w:tcBorders>
            <w:shd w:val="clear" w:color="auto" w:fill="auto"/>
            <w:noWrap/>
            <w:vAlign w:val="bottom"/>
            <w:hideMark/>
          </w:tcPr>
          <w:p w14:paraId="6573E6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OBAL-SŚW</w:t>
            </w:r>
          </w:p>
        </w:tc>
        <w:tc>
          <w:tcPr>
            <w:tcW w:w="828" w:type="dxa"/>
            <w:tcBorders>
              <w:top w:val="nil"/>
              <w:left w:val="nil"/>
              <w:bottom w:val="single" w:sz="4" w:space="0" w:color="auto"/>
              <w:right w:val="single" w:sz="4" w:space="0" w:color="auto"/>
            </w:tcBorders>
            <w:shd w:val="clear" w:color="auto" w:fill="auto"/>
            <w:noWrap/>
            <w:vAlign w:val="bottom"/>
            <w:hideMark/>
          </w:tcPr>
          <w:p w14:paraId="2A6DA5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w:t>
            </w:r>
          </w:p>
        </w:tc>
        <w:tc>
          <w:tcPr>
            <w:tcW w:w="1097" w:type="dxa"/>
            <w:tcBorders>
              <w:top w:val="nil"/>
              <w:left w:val="nil"/>
              <w:bottom w:val="single" w:sz="4" w:space="0" w:color="auto"/>
              <w:right w:val="single" w:sz="4" w:space="0" w:color="auto"/>
            </w:tcBorders>
            <w:shd w:val="clear" w:color="auto" w:fill="auto"/>
            <w:noWrap/>
            <w:vAlign w:val="bottom"/>
            <w:hideMark/>
          </w:tcPr>
          <w:p w14:paraId="4B805AA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623D82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OBAL-S3ŚG</w:t>
            </w:r>
          </w:p>
        </w:tc>
        <w:tc>
          <w:tcPr>
            <w:tcW w:w="1042" w:type="dxa"/>
            <w:tcBorders>
              <w:top w:val="nil"/>
              <w:left w:val="nil"/>
              <w:bottom w:val="single" w:sz="4" w:space="0" w:color="auto"/>
              <w:right w:val="single" w:sz="4" w:space="0" w:color="auto"/>
            </w:tcBorders>
            <w:shd w:val="clear" w:color="auto" w:fill="auto"/>
            <w:noWrap/>
            <w:vAlign w:val="bottom"/>
            <w:hideMark/>
          </w:tcPr>
          <w:p w14:paraId="7827E4D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5F95187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DFF39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Obalanie drzew w drzewostanach starszych klas wieku – świerk</w:t>
            </w:r>
          </w:p>
        </w:tc>
        <w:tc>
          <w:tcPr>
            <w:tcW w:w="1115" w:type="dxa"/>
            <w:tcBorders>
              <w:top w:val="nil"/>
              <w:left w:val="nil"/>
              <w:bottom w:val="single" w:sz="4" w:space="0" w:color="auto"/>
              <w:right w:val="single" w:sz="4" w:space="0" w:color="auto"/>
            </w:tcBorders>
            <w:shd w:val="clear" w:color="auto" w:fill="auto"/>
            <w:noWrap/>
            <w:vAlign w:val="bottom"/>
            <w:hideMark/>
          </w:tcPr>
          <w:p w14:paraId="634B52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OBAL-SŚW</w:t>
            </w:r>
          </w:p>
        </w:tc>
        <w:tc>
          <w:tcPr>
            <w:tcW w:w="828" w:type="dxa"/>
            <w:tcBorders>
              <w:top w:val="nil"/>
              <w:left w:val="nil"/>
              <w:bottom w:val="single" w:sz="4" w:space="0" w:color="auto"/>
              <w:right w:val="single" w:sz="4" w:space="0" w:color="auto"/>
            </w:tcBorders>
            <w:shd w:val="clear" w:color="auto" w:fill="auto"/>
            <w:noWrap/>
            <w:vAlign w:val="bottom"/>
            <w:hideMark/>
          </w:tcPr>
          <w:p w14:paraId="5BA350A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w:t>
            </w:r>
          </w:p>
        </w:tc>
        <w:tc>
          <w:tcPr>
            <w:tcW w:w="1097" w:type="dxa"/>
            <w:tcBorders>
              <w:top w:val="nil"/>
              <w:left w:val="nil"/>
              <w:bottom w:val="single" w:sz="4" w:space="0" w:color="auto"/>
              <w:right w:val="single" w:sz="4" w:space="0" w:color="auto"/>
            </w:tcBorders>
            <w:shd w:val="clear" w:color="auto" w:fill="auto"/>
            <w:noWrap/>
            <w:vAlign w:val="bottom"/>
            <w:hideMark/>
          </w:tcPr>
          <w:p w14:paraId="2359666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7BACB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OBAL-S4ŚG</w:t>
            </w:r>
          </w:p>
        </w:tc>
        <w:tc>
          <w:tcPr>
            <w:tcW w:w="1042" w:type="dxa"/>
            <w:tcBorders>
              <w:top w:val="nil"/>
              <w:left w:val="nil"/>
              <w:bottom w:val="single" w:sz="4" w:space="0" w:color="auto"/>
              <w:right w:val="single" w:sz="4" w:space="0" w:color="auto"/>
            </w:tcBorders>
            <w:shd w:val="clear" w:color="auto" w:fill="auto"/>
            <w:noWrap/>
            <w:vAlign w:val="bottom"/>
            <w:hideMark/>
          </w:tcPr>
          <w:p w14:paraId="1414087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46F9673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5D779C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Obalanie drzew w drzewostanach starszych klas wieku – świerk</w:t>
            </w:r>
          </w:p>
        </w:tc>
        <w:tc>
          <w:tcPr>
            <w:tcW w:w="1115" w:type="dxa"/>
            <w:tcBorders>
              <w:top w:val="nil"/>
              <w:left w:val="nil"/>
              <w:bottom w:val="single" w:sz="4" w:space="0" w:color="auto"/>
              <w:right w:val="single" w:sz="4" w:space="0" w:color="auto"/>
            </w:tcBorders>
            <w:shd w:val="clear" w:color="auto" w:fill="auto"/>
            <w:noWrap/>
            <w:vAlign w:val="bottom"/>
            <w:hideMark/>
          </w:tcPr>
          <w:p w14:paraId="666768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OBAL-SŚW</w:t>
            </w:r>
          </w:p>
        </w:tc>
        <w:tc>
          <w:tcPr>
            <w:tcW w:w="828" w:type="dxa"/>
            <w:tcBorders>
              <w:top w:val="nil"/>
              <w:left w:val="nil"/>
              <w:bottom w:val="single" w:sz="4" w:space="0" w:color="auto"/>
              <w:right w:val="single" w:sz="4" w:space="0" w:color="auto"/>
            </w:tcBorders>
            <w:shd w:val="clear" w:color="auto" w:fill="auto"/>
            <w:noWrap/>
            <w:vAlign w:val="bottom"/>
            <w:hideMark/>
          </w:tcPr>
          <w:p w14:paraId="282BC8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w:t>
            </w:r>
          </w:p>
        </w:tc>
        <w:tc>
          <w:tcPr>
            <w:tcW w:w="1097" w:type="dxa"/>
            <w:tcBorders>
              <w:top w:val="nil"/>
              <w:left w:val="nil"/>
              <w:bottom w:val="single" w:sz="4" w:space="0" w:color="auto"/>
              <w:right w:val="single" w:sz="4" w:space="0" w:color="auto"/>
            </w:tcBorders>
            <w:shd w:val="clear" w:color="auto" w:fill="auto"/>
            <w:noWrap/>
            <w:vAlign w:val="bottom"/>
            <w:hideMark/>
          </w:tcPr>
          <w:p w14:paraId="32B1FCA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136C2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OBAL&gt;S4ŚG</w:t>
            </w:r>
          </w:p>
        </w:tc>
        <w:tc>
          <w:tcPr>
            <w:tcW w:w="1042" w:type="dxa"/>
            <w:tcBorders>
              <w:top w:val="nil"/>
              <w:left w:val="nil"/>
              <w:bottom w:val="single" w:sz="4" w:space="0" w:color="auto"/>
              <w:right w:val="single" w:sz="4" w:space="0" w:color="auto"/>
            </w:tcBorders>
            <w:shd w:val="clear" w:color="auto" w:fill="auto"/>
            <w:noWrap/>
            <w:vAlign w:val="bottom"/>
            <w:hideMark/>
          </w:tcPr>
          <w:p w14:paraId="5CD7342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30</w:t>
            </w:r>
          </w:p>
        </w:tc>
      </w:tr>
      <w:tr w:rsidR="00235149" w:rsidRPr="00235149" w14:paraId="58950AE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8F9335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Spychanie karp i innych drzew</w:t>
            </w:r>
          </w:p>
        </w:tc>
        <w:tc>
          <w:tcPr>
            <w:tcW w:w="1115" w:type="dxa"/>
            <w:tcBorders>
              <w:top w:val="nil"/>
              <w:left w:val="nil"/>
              <w:bottom w:val="single" w:sz="4" w:space="0" w:color="auto"/>
              <w:right w:val="single" w:sz="4" w:space="0" w:color="auto"/>
            </w:tcBorders>
            <w:shd w:val="clear" w:color="auto" w:fill="auto"/>
            <w:noWrap/>
            <w:vAlign w:val="bottom"/>
            <w:hideMark/>
          </w:tcPr>
          <w:p w14:paraId="3B32AD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w:t>
            </w:r>
          </w:p>
        </w:tc>
        <w:tc>
          <w:tcPr>
            <w:tcW w:w="828" w:type="dxa"/>
            <w:tcBorders>
              <w:top w:val="nil"/>
              <w:left w:val="nil"/>
              <w:bottom w:val="single" w:sz="4" w:space="0" w:color="auto"/>
              <w:right w:val="single" w:sz="4" w:space="0" w:color="auto"/>
            </w:tcBorders>
            <w:shd w:val="clear" w:color="auto" w:fill="auto"/>
            <w:noWrap/>
            <w:vAlign w:val="bottom"/>
            <w:hideMark/>
          </w:tcPr>
          <w:p w14:paraId="222A6F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c>
          <w:tcPr>
            <w:tcW w:w="1097" w:type="dxa"/>
            <w:tcBorders>
              <w:top w:val="nil"/>
              <w:left w:val="nil"/>
              <w:bottom w:val="single" w:sz="4" w:space="0" w:color="auto"/>
              <w:right w:val="single" w:sz="4" w:space="0" w:color="auto"/>
            </w:tcBorders>
            <w:shd w:val="clear" w:color="auto" w:fill="auto"/>
            <w:noWrap/>
            <w:vAlign w:val="bottom"/>
            <w:hideMark/>
          </w:tcPr>
          <w:p w14:paraId="510E729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24DFF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SPY-2-100</w:t>
            </w:r>
          </w:p>
        </w:tc>
        <w:tc>
          <w:tcPr>
            <w:tcW w:w="1042" w:type="dxa"/>
            <w:tcBorders>
              <w:top w:val="nil"/>
              <w:left w:val="nil"/>
              <w:bottom w:val="single" w:sz="4" w:space="0" w:color="auto"/>
              <w:right w:val="single" w:sz="4" w:space="0" w:color="auto"/>
            </w:tcBorders>
            <w:shd w:val="clear" w:color="auto" w:fill="auto"/>
            <w:noWrap/>
            <w:vAlign w:val="bottom"/>
            <w:hideMark/>
          </w:tcPr>
          <w:p w14:paraId="7554FDA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5DDEF64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8CF07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Spychanie karp i innych drzew</w:t>
            </w:r>
          </w:p>
        </w:tc>
        <w:tc>
          <w:tcPr>
            <w:tcW w:w="1115" w:type="dxa"/>
            <w:tcBorders>
              <w:top w:val="nil"/>
              <w:left w:val="nil"/>
              <w:bottom w:val="single" w:sz="4" w:space="0" w:color="auto"/>
              <w:right w:val="single" w:sz="4" w:space="0" w:color="auto"/>
            </w:tcBorders>
            <w:shd w:val="clear" w:color="auto" w:fill="auto"/>
            <w:noWrap/>
            <w:vAlign w:val="bottom"/>
            <w:hideMark/>
          </w:tcPr>
          <w:p w14:paraId="6954D2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w:t>
            </w:r>
          </w:p>
        </w:tc>
        <w:tc>
          <w:tcPr>
            <w:tcW w:w="828" w:type="dxa"/>
            <w:tcBorders>
              <w:top w:val="nil"/>
              <w:left w:val="nil"/>
              <w:bottom w:val="single" w:sz="4" w:space="0" w:color="auto"/>
              <w:right w:val="single" w:sz="4" w:space="0" w:color="auto"/>
            </w:tcBorders>
            <w:shd w:val="clear" w:color="auto" w:fill="auto"/>
            <w:noWrap/>
            <w:vAlign w:val="bottom"/>
            <w:hideMark/>
          </w:tcPr>
          <w:p w14:paraId="762F70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c>
          <w:tcPr>
            <w:tcW w:w="1097" w:type="dxa"/>
            <w:tcBorders>
              <w:top w:val="nil"/>
              <w:left w:val="nil"/>
              <w:bottom w:val="single" w:sz="4" w:space="0" w:color="auto"/>
              <w:right w:val="single" w:sz="4" w:space="0" w:color="auto"/>
            </w:tcBorders>
            <w:shd w:val="clear" w:color="auto" w:fill="auto"/>
            <w:noWrap/>
            <w:vAlign w:val="bottom"/>
            <w:hideMark/>
          </w:tcPr>
          <w:p w14:paraId="1507657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7CBEC1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SPY-2-150</w:t>
            </w:r>
          </w:p>
        </w:tc>
        <w:tc>
          <w:tcPr>
            <w:tcW w:w="1042" w:type="dxa"/>
            <w:tcBorders>
              <w:top w:val="nil"/>
              <w:left w:val="nil"/>
              <w:bottom w:val="single" w:sz="4" w:space="0" w:color="auto"/>
              <w:right w:val="single" w:sz="4" w:space="0" w:color="auto"/>
            </w:tcBorders>
            <w:shd w:val="clear" w:color="auto" w:fill="auto"/>
            <w:noWrap/>
            <w:vAlign w:val="bottom"/>
            <w:hideMark/>
          </w:tcPr>
          <w:p w14:paraId="452CAC6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41217D8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D9A32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Spychanie karp i innych drzew</w:t>
            </w:r>
          </w:p>
        </w:tc>
        <w:tc>
          <w:tcPr>
            <w:tcW w:w="1115" w:type="dxa"/>
            <w:tcBorders>
              <w:top w:val="nil"/>
              <w:left w:val="nil"/>
              <w:bottom w:val="single" w:sz="4" w:space="0" w:color="auto"/>
              <w:right w:val="single" w:sz="4" w:space="0" w:color="auto"/>
            </w:tcBorders>
            <w:shd w:val="clear" w:color="auto" w:fill="auto"/>
            <w:noWrap/>
            <w:vAlign w:val="bottom"/>
            <w:hideMark/>
          </w:tcPr>
          <w:p w14:paraId="2F7FAC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w:t>
            </w:r>
          </w:p>
        </w:tc>
        <w:tc>
          <w:tcPr>
            <w:tcW w:w="828" w:type="dxa"/>
            <w:tcBorders>
              <w:top w:val="nil"/>
              <w:left w:val="nil"/>
              <w:bottom w:val="single" w:sz="4" w:space="0" w:color="auto"/>
              <w:right w:val="single" w:sz="4" w:space="0" w:color="auto"/>
            </w:tcBorders>
            <w:shd w:val="clear" w:color="auto" w:fill="auto"/>
            <w:noWrap/>
            <w:vAlign w:val="bottom"/>
            <w:hideMark/>
          </w:tcPr>
          <w:p w14:paraId="4FFD8A7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c>
          <w:tcPr>
            <w:tcW w:w="1097" w:type="dxa"/>
            <w:tcBorders>
              <w:top w:val="nil"/>
              <w:left w:val="nil"/>
              <w:bottom w:val="single" w:sz="4" w:space="0" w:color="auto"/>
              <w:right w:val="single" w:sz="4" w:space="0" w:color="auto"/>
            </w:tcBorders>
            <w:shd w:val="clear" w:color="auto" w:fill="auto"/>
            <w:noWrap/>
            <w:vAlign w:val="bottom"/>
            <w:hideMark/>
          </w:tcPr>
          <w:p w14:paraId="4CB71AE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78FF7E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SPY-2-50</w:t>
            </w:r>
          </w:p>
        </w:tc>
        <w:tc>
          <w:tcPr>
            <w:tcW w:w="1042" w:type="dxa"/>
            <w:tcBorders>
              <w:top w:val="nil"/>
              <w:left w:val="nil"/>
              <w:bottom w:val="single" w:sz="4" w:space="0" w:color="auto"/>
              <w:right w:val="single" w:sz="4" w:space="0" w:color="auto"/>
            </w:tcBorders>
            <w:shd w:val="clear" w:color="auto" w:fill="auto"/>
            <w:noWrap/>
            <w:vAlign w:val="bottom"/>
            <w:hideMark/>
          </w:tcPr>
          <w:p w14:paraId="5926D0B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38BB9AB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CD992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Spychanie karp i innych drzew</w:t>
            </w:r>
          </w:p>
        </w:tc>
        <w:tc>
          <w:tcPr>
            <w:tcW w:w="1115" w:type="dxa"/>
            <w:tcBorders>
              <w:top w:val="nil"/>
              <w:left w:val="nil"/>
              <w:bottom w:val="single" w:sz="4" w:space="0" w:color="auto"/>
              <w:right w:val="single" w:sz="4" w:space="0" w:color="auto"/>
            </w:tcBorders>
            <w:shd w:val="clear" w:color="auto" w:fill="auto"/>
            <w:noWrap/>
            <w:vAlign w:val="bottom"/>
            <w:hideMark/>
          </w:tcPr>
          <w:p w14:paraId="01DE34D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w:t>
            </w:r>
          </w:p>
        </w:tc>
        <w:tc>
          <w:tcPr>
            <w:tcW w:w="828" w:type="dxa"/>
            <w:tcBorders>
              <w:top w:val="nil"/>
              <w:left w:val="nil"/>
              <w:bottom w:val="single" w:sz="4" w:space="0" w:color="auto"/>
              <w:right w:val="single" w:sz="4" w:space="0" w:color="auto"/>
            </w:tcBorders>
            <w:shd w:val="clear" w:color="auto" w:fill="auto"/>
            <w:noWrap/>
            <w:vAlign w:val="bottom"/>
            <w:hideMark/>
          </w:tcPr>
          <w:p w14:paraId="449D3AE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c>
          <w:tcPr>
            <w:tcW w:w="1097" w:type="dxa"/>
            <w:tcBorders>
              <w:top w:val="nil"/>
              <w:left w:val="nil"/>
              <w:bottom w:val="single" w:sz="4" w:space="0" w:color="auto"/>
              <w:right w:val="single" w:sz="4" w:space="0" w:color="auto"/>
            </w:tcBorders>
            <w:shd w:val="clear" w:color="auto" w:fill="auto"/>
            <w:noWrap/>
            <w:vAlign w:val="bottom"/>
            <w:hideMark/>
          </w:tcPr>
          <w:p w14:paraId="5EEA596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F73F9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SPY-4-100</w:t>
            </w:r>
          </w:p>
        </w:tc>
        <w:tc>
          <w:tcPr>
            <w:tcW w:w="1042" w:type="dxa"/>
            <w:tcBorders>
              <w:top w:val="nil"/>
              <w:left w:val="nil"/>
              <w:bottom w:val="single" w:sz="4" w:space="0" w:color="auto"/>
              <w:right w:val="single" w:sz="4" w:space="0" w:color="auto"/>
            </w:tcBorders>
            <w:shd w:val="clear" w:color="auto" w:fill="auto"/>
            <w:noWrap/>
            <w:vAlign w:val="bottom"/>
            <w:hideMark/>
          </w:tcPr>
          <w:p w14:paraId="7F42978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38EC13B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02A35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Spychanie karp i innych drzew</w:t>
            </w:r>
          </w:p>
        </w:tc>
        <w:tc>
          <w:tcPr>
            <w:tcW w:w="1115" w:type="dxa"/>
            <w:tcBorders>
              <w:top w:val="nil"/>
              <w:left w:val="nil"/>
              <w:bottom w:val="single" w:sz="4" w:space="0" w:color="auto"/>
              <w:right w:val="single" w:sz="4" w:space="0" w:color="auto"/>
            </w:tcBorders>
            <w:shd w:val="clear" w:color="auto" w:fill="auto"/>
            <w:noWrap/>
            <w:vAlign w:val="bottom"/>
            <w:hideMark/>
          </w:tcPr>
          <w:p w14:paraId="3E65316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w:t>
            </w:r>
          </w:p>
        </w:tc>
        <w:tc>
          <w:tcPr>
            <w:tcW w:w="828" w:type="dxa"/>
            <w:tcBorders>
              <w:top w:val="nil"/>
              <w:left w:val="nil"/>
              <w:bottom w:val="single" w:sz="4" w:space="0" w:color="auto"/>
              <w:right w:val="single" w:sz="4" w:space="0" w:color="auto"/>
            </w:tcBorders>
            <w:shd w:val="clear" w:color="auto" w:fill="auto"/>
            <w:noWrap/>
            <w:vAlign w:val="bottom"/>
            <w:hideMark/>
          </w:tcPr>
          <w:p w14:paraId="4B2418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c>
          <w:tcPr>
            <w:tcW w:w="1097" w:type="dxa"/>
            <w:tcBorders>
              <w:top w:val="nil"/>
              <w:left w:val="nil"/>
              <w:bottom w:val="single" w:sz="4" w:space="0" w:color="auto"/>
              <w:right w:val="single" w:sz="4" w:space="0" w:color="auto"/>
            </w:tcBorders>
            <w:shd w:val="clear" w:color="auto" w:fill="auto"/>
            <w:noWrap/>
            <w:vAlign w:val="bottom"/>
            <w:hideMark/>
          </w:tcPr>
          <w:p w14:paraId="42C32A1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43187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SPY-4-150</w:t>
            </w:r>
          </w:p>
        </w:tc>
        <w:tc>
          <w:tcPr>
            <w:tcW w:w="1042" w:type="dxa"/>
            <w:tcBorders>
              <w:top w:val="nil"/>
              <w:left w:val="nil"/>
              <w:bottom w:val="single" w:sz="4" w:space="0" w:color="auto"/>
              <w:right w:val="single" w:sz="4" w:space="0" w:color="auto"/>
            </w:tcBorders>
            <w:shd w:val="clear" w:color="auto" w:fill="auto"/>
            <w:noWrap/>
            <w:vAlign w:val="bottom"/>
            <w:hideMark/>
          </w:tcPr>
          <w:p w14:paraId="0B222B8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598C1FC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BC0B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Spychanie karp i innych drzew</w:t>
            </w:r>
          </w:p>
        </w:tc>
        <w:tc>
          <w:tcPr>
            <w:tcW w:w="1115" w:type="dxa"/>
            <w:tcBorders>
              <w:top w:val="nil"/>
              <w:left w:val="nil"/>
              <w:bottom w:val="single" w:sz="4" w:space="0" w:color="auto"/>
              <w:right w:val="single" w:sz="4" w:space="0" w:color="auto"/>
            </w:tcBorders>
            <w:shd w:val="clear" w:color="auto" w:fill="auto"/>
            <w:noWrap/>
            <w:vAlign w:val="bottom"/>
            <w:hideMark/>
          </w:tcPr>
          <w:p w14:paraId="7009491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w:t>
            </w:r>
          </w:p>
        </w:tc>
        <w:tc>
          <w:tcPr>
            <w:tcW w:w="828" w:type="dxa"/>
            <w:tcBorders>
              <w:top w:val="nil"/>
              <w:left w:val="nil"/>
              <w:bottom w:val="single" w:sz="4" w:space="0" w:color="auto"/>
              <w:right w:val="single" w:sz="4" w:space="0" w:color="auto"/>
            </w:tcBorders>
            <w:shd w:val="clear" w:color="auto" w:fill="auto"/>
            <w:noWrap/>
            <w:vAlign w:val="bottom"/>
            <w:hideMark/>
          </w:tcPr>
          <w:p w14:paraId="2F457D8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c>
          <w:tcPr>
            <w:tcW w:w="1097" w:type="dxa"/>
            <w:tcBorders>
              <w:top w:val="nil"/>
              <w:left w:val="nil"/>
              <w:bottom w:val="single" w:sz="4" w:space="0" w:color="auto"/>
              <w:right w:val="single" w:sz="4" w:space="0" w:color="auto"/>
            </w:tcBorders>
            <w:shd w:val="clear" w:color="auto" w:fill="auto"/>
            <w:noWrap/>
            <w:vAlign w:val="bottom"/>
            <w:hideMark/>
          </w:tcPr>
          <w:p w14:paraId="17EC6D7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42F6F0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SPY-4-50</w:t>
            </w:r>
          </w:p>
        </w:tc>
        <w:tc>
          <w:tcPr>
            <w:tcW w:w="1042" w:type="dxa"/>
            <w:tcBorders>
              <w:top w:val="nil"/>
              <w:left w:val="nil"/>
              <w:bottom w:val="single" w:sz="4" w:space="0" w:color="auto"/>
              <w:right w:val="single" w:sz="4" w:space="0" w:color="auto"/>
            </w:tcBorders>
            <w:shd w:val="clear" w:color="auto" w:fill="auto"/>
            <w:noWrap/>
            <w:vAlign w:val="bottom"/>
            <w:hideMark/>
          </w:tcPr>
          <w:p w14:paraId="0AC242D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2FAEF6F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FAB18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Spychanie karp i innych drzew</w:t>
            </w:r>
          </w:p>
        </w:tc>
        <w:tc>
          <w:tcPr>
            <w:tcW w:w="1115" w:type="dxa"/>
            <w:tcBorders>
              <w:top w:val="nil"/>
              <w:left w:val="nil"/>
              <w:bottom w:val="single" w:sz="4" w:space="0" w:color="auto"/>
              <w:right w:val="single" w:sz="4" w:space="0" w:color="auto"/>
            </w:tcBorders>
            <w:shd w:val="clear" w:color="auto" w:fill="auto"/>
            <w:noWrap/>
            <w:vAlign w:val="bottom"/>
            <w:hideMark/>
          </w:tcPr>
          <w:p w14:paraId="11D92F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w:t>
            </w:r>
          </w:p>
        </w:tc>
        <w:tc>
          <w:tcPr>
            <w:tcW w:w="828" w:type="dxa"/>
            <w:tcBorders>
              <w:top w:val="nil"/>
              <w:left w:val="nil"/>
              <w:bottom w:val="single" w:sz="4" w:space="0" w:color="auto"/>
              <w:right w:val="single" w:sz="4" w:space="0" w:color="auto"/>
            </w:tcBorders>
            <w:shd w:val="clear" w:color="auto" w:fill="auto"/>
            <w:noWrap/>
            <w:vAlign w:val="bottom"/>
            <w:hideMark/>
          </w:tcPr>
          <w:p w14:paraId="53FCC1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c>
          <w:tcPr>
            <w:tcW w:w="1097" w:type="dxa"/>
            <w:tcBorders>
              <w:top w:val="nil"/>
              <w:left w:val="nil"/>
              <w:bottom w:val="single" w:sz="4" w:space="0" w:color="auto"/>
              <w:right w:val="single" w:sz="4" w:space="0" w:color="auto"/>
            </w:tcBorders>
            <w:shd w:val="clear" w:color="auto" w:fill="auto"/>
            <w:noWrap/>
            <w:vAlign w:val="bottom"/>
            <w:hideMark/>
          </w:tcPr>
          <w:p w14:paraId="22A5F24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34C9A6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SPY&gt;4-100</w:t>
            </w:r>
          </w:p>
        </w:tc>
        <w:tc>
          <w:tcPr>
            <w:tcW w:w="1042" w:type="dxa"/>
            <w:tcBorders>
              <w:top w:val="nil"/>
              <w:left w:val="nil"/>
              <w:bottom w:val="single" w:sz="4" w:space="0" w:color="auto"/>
              <w:right w:val="single" w:sz="4" w:space="0" w:color="auto"/>
            </w:tcBorders>
            <w:shd w:val="clear" w:color="auto" w:fill="auto"/>
            <w:noWrap/>
            <w:vAlign w:val="bottom"/>
            <w:hideMark/>
          </w:tcPr>
          <w:p w14:paraId="3CCD6BD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6F8AA91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6443B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Spychanie karp i innych drzew</w:t>
            </w:r>
          </w:p>
        </w:tc>
        <w:tc>
          <w:tcPr>
            <w:tcW w:w="1115" w:type="dxa"/>
            <w:tcBorders>
              <w:top w:val="nil"/>
              <w:left w:val="nil"/>
              <w:bottom w:val="single" w:sz="4" w:space="0" w:color="auto"/>
              <w:right w:val="single" w:sz="4" w:space="0" w:color="auto"/>
            </w:tcBorders>
            <w:shd w:val="clear" w:color="auto" w:fill="auto"/>
            <w:noWrap/>
            <w:vAlign w:val="bottom"/>
            <w:hideMark/>
          </w:tcPr>
          <w:p w14:paraId="62A17C2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w:t>
            </w:r>
          </w:p>
        </w:tc>
        <w:tc>
          <w:tcPr>
            <w:tcW w:w="828" w:type="dxa"/>
            <w:tcBorders>
              <w:top w:val="nil"/>
              <w:left w:val="nil"/>
              <w:bottom w:val="single" w:sz="4" w:space="0" w:color="auto"/>
              <w:right w:val="single" w:sz="4" w:space="0" w:color="auto"/>
            </w:tcBorders>
            <w:shd w:val="clear" w:color="auto" w:fill="auto"/>
            <w:noWrap/>
            <w:vAlign w:val="bottom"/>
            <w:hideMark/>
          </w:tcPr>
          <w:p w14:paraId="6824108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c>
          <w:tcPr>
            <w:tcW w:w="1097" w:type="dxa"/>
            <w:tcBorders>
              <w:top w:val="nil"/>
              <w:left w:val="nil"/>
              <w:bottom w:val="single" w:sz="4" w:space="0" w:color="auto"/>
              <w:right w:val="single" w:sz="4" w:space="0" w:color="auto"/>
            </w:tcBorders>
            <w:shd w:val="clear" w:color="auto" w:fill="auto"/>
            <w:noWrap/>
            <w:vAlign w:val="bottom"/>
            <w:hideMark/>
          </w:tcPr>
          <w:p w14:paraId="4A9BAFC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1B3A5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SPY&gt;4-150</w:t>
            </w:r>
          </w:p>
        </w:tc>
        <w:tc>
          <w:tcPr>
            <w:tcW w:w="1042" w:type="dxa"/>
            <w:tcBorders>
              <w:top w:val="nil"/>
              <w:left w:val="nil"/>
              <w:bottom w:val="single" w:sz="4" w:space="0" w:color="auto"/>
              <w:right w:val="single" w:sz="4" w:space="0" w:color="auto"/>
            </w:tcBorders>
            <w:shd w:val="clear" w:color="auto" w:fill="auto"/>
            <w:noWrap/>
            <w:vAlign w:val="bottom"/>
            <w:hideMark/>
          </w:tcPr>
          <w:p w14:paraId="73E33C3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6BC6197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5864C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Spychanie karp i innych drzew</w:t>
            </w:r>
          </w:p>
        </w:tc>
        <w:tc>
          <w:tcPr>
            <w:tcW w:w="1115" w:type="dxa"/>
            <w:tcBorders>
              <w:top w:val="nil"/>
              <w:left w:val="nil"/>
              <w:bottom w:val="single" w:sz="4" w:space="0" w:color="auto"/>
              <w:right w:val="single" w:sz="4" w:space="0" w:color="auto"/>
            </w:tcBorders>
            <w:shd w:val="clear" w:color="auto" w:fill="auto"/>
            <w:noWrap/>
            <w:vAlign w:val="bottom"/>
            <w:hideMark/>
          </w:tcPr>
          <w:p w14:paraId="7C2F90F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w:t>
            </w:r>
          </w:p>
        </w:tc>
        <w:tc>
          <w:tcPr>
            <w:tcW w:w="828" w:type="dxa"/>
            <w:tcBorders>
              <w:top w:val="nil"/>
              <w:left w:val="nil"/>
              <w:bottom w:val="single" w:sz="4" w:space="0" w:color="auto"/>
              <w:right w:val="single" w:sz="4" w:space="0" w:color="auto"/>
            </w:tcBorders>
            <w:shd w:val="clear" w:color="auto" w:fill="auto"/>
            <w:noWrap/>
            <w:vAlign w:val="bottom"/>
            <w:hideMark/>
          </w:tcPr>
          <w:p w14:paraId="47D884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w:t>
            </w:r>
          </w:p>
        </w:tc>
        <w:tc>
          <w:tcPr>
            <w:tcW w:w="1097" w:type="dxa"/>
            <w:tcBorders>
              <w:top w:val="nil"/>
              <w:left w:val="nil"/>
              <w:bottom w:val="single" w:sz="4" w:space="0" w:color="auto"/>
              <w:right w:val="single" w:sz="4" w:space="0" w:color="auto"/>
            </w:tcBorders>
            <w:shd w:val="clear" w:color="auto" w:fill="auto"/>
            <w:noWrap/>
            <w:vAlign w:val="bottom"/>
            <w:hideMark/>
          </w:tcPr>
          <w:p w14:paraId="585E4FC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5264B0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SPY&gt;4-50</w:t>
            </w:r>
          </w:p>
        </w:tc>
        <w:tc>
          <w:tcPr>
            <w:tcW w:w="1042" w:type="dxa"/>
            <w:tcBorders>
              <w:top w:val="nil"/>
              <w:left w:val="nil"/>
              <w:bottom w:val="single" w:sz="4" w:space="0" w:color="auto"/>
              <w:right w:val="single" w:sz="4" w:space="0" w:color="auto"/>
            </w:tcBorders>
            <w:shd w:val="clear" w:color="auto" w:fill="auto"/>
            <w:noWrap/>
            <w:vAlign w:val="bottom"/>
            <w:hideMark/>
          </w:tcPr>
          <w:p w14:paraId="1918E99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2249E74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9CC2C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 wyrównaniem powierzchni i spychanie</w:t>
            </w:r>
          </w:p>
        </w:tc>
        <w:tc>
          <w:tcPr>
            <w:tcW w:w="1115" w:type="dxa"/>
            <w:tcBorders>
              <w:top w:val="nil"/>
              <w:left w:val="nil"/>
              <w:bottom w:val="single" w:sz="4" w:space="0" w:color="auto"/>
              <w:right w:val="single" w:sz="4" w:space="0" w:color="auto"/>
            </w:tcBorders>
            <w:shd w:val="clear" w:color="auto" w:fill="auto"/>
            <w:noWrap/>
            <w:vAlign w:val="bottom"/>
            <w:hideMark/>
          </w:tcPr>
          <w:p w14:paraId="18C384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w:t>
            </w:r>
          </w:p>
        </w:tc>
        <w:tc>
          <w:tcPr>
            <w:tcW w:w="828" w:type="dxa"/>
            <w:tcBorders>
              <w:top w:val="nil"/>
              <w:left w:val="nil"/>
              <w:bottom w:val="single" w:sz="4" w:space="0" w:color="auto"/>
              <w:right w:val="single" w:sz="4" w:space="0" w:color="auto"/>
            </w:tcBorders>
            <w:shd w:val="clear" w:color="auto" w:fill="auto"/>
            <w:noWrap/>
            <w:vAlign w:val="bottom"/>
            <w:hideMark/>
          </w:tcPr>
          <w:p w14:paraId="1FC9C9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c>
          <w:tcPr>
            <w:tcW w:w="1097" w:type="dxa"/>
            <w:tcBorders>
              <w:top w:val="nil"/>
              <w:left w:val="nil"/>
              <w:bottom w:val="single" w:sz="4" w:space="0" w:color="auto"/>
              <w:right w:val="single" w:sz="4" w:space="0" w:color="auto"/>
            </w:tcBorders>
            <w:shd w:val="clear" w:color="auto" w:fill="auto"/>
            <w:noWrap/>
            <w:vAlign w:val="bottom"/>
            <w:hideMark/>
          </w:tcPr>
          <w:p w14:paraId="1B35634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A2EA3C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WYC-2-100</w:t>
            </w:r>
          </w:p>
        </w:tc>
        <w:tc>
          <w:tcPr>
            <w:tcW w:w="1042" w:type="dxa"/>
            <w:tcBorders>
              <w:top w:val="nil"/>
              <w:left w:val="nil"/>
              <w:bottom w:val="single" w:sz="4" w:space="0" w:color="auto"/>
              <w:right w:val="single" w:sz="4" w:space="0" w:color="auto"/>
            </w:tcBorders>
            <w:shd w:val="clear" w:color="auto" w:fill="auto"/>
            <w:noWrap/>
            <w:vAlign w:val="bottom"/>
            <w:hideMark/>
          </w:tcPr>
          <w:p w14:paraId="1A4D4B2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4590DEC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3B22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 wyrównaniem powierzchni i spychanie</w:t>
            </w:r>
          </w:p>
        </w:tc>
        <w:tc>
          <w:tcPr>
            <w:tcW w:w="1115" w:type="dxa"/>
            <w:tcBorders>
              <w:top w:val="nil"/>
              <w:left w:val="nil"/>
              <w:bottom w:val="single" w:sz="4" w:space="0" w:color="auto"/>
              <w:right w:val="single" w:sz="4" w:space="0" w:color="auto"/>
            </w:tcBorders>
            <w:shd w:val="clear" w:color="auto" w:fill="auto"/>
            <w:noWrap/>
            <w:vAlign w:val="bottom"/>
            <w:hideMark/>
          </w:tcPr>
          <w:p w14:paraId="5F9FE0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w:t>
            </w:r>
          </w:p>
        </w:tc>
        <w:tc>
          <w:tcPr>
            <w:tcW w:w="828" w:type="dxa"/>
            <w:tcBorders>
              <w:top w:val="nil"/>
              <w:left w:val="nil"/>
              <w:bottom w:val="single" w:sz="4" w:space="0" w:color="auto"/>
              <w:right w:val="single" w:sz="4" w:space="0" w:color="auto"/>
            </w:tcBorders>
            <w:shd w:val="clear" w:color="auto" w:fill="auto"/>
            <w:noWrap/>
            <w:vAlign w:val="bottom"/>
            <w:hideMark/>
          </w:tcPr>
          <w:p w14:paraId="13634B2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c>
          <w:tcPr>
            <w:tcW w:w="1097" w:type="dxa"/>
            <w:tcBorders>
              <w:top w:val="nil"/>
              <w:left w:val="nil"/>
              <w:bottom w:val="single" w:sz="4" w:space="0" w:color="auto"/>
              <w:right w:val="single" w:sz="4" w:space="0" w:color="auto"/>
            </w:tcBorders>
            <w:shd w:val="clear" w:color="auto" w:fill="auto"/>
            <w:noWrap/>
            <w:vAlign w:val="bottom"/>
            <w:hideMark/>
          </w:tcPr>
          <w:p w14:paraId="63462D3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6419D5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WYC-2-150</w:t>
            </w:r>
          </w:p>
        </w:tc>
        <w:tc>
          <w:tcPr>
            <w:tcW w:w="1042" w:type="dxa"/>
            <w:tcBorders>
              <w:top w:val="nil"/>
              <w:left w:val="nil"/>
              <w:bottom w:val="single" w:sz="4" w:space="0" w:color="auto"/>
              <w:right w:val="single" w:sz="4" w:space="0" w:color="auto"/>
            </w:tcBorders>
            <w:shd w:val="clear" w:color="auto" w:fill="auto"/>
            <w:noWrap/>
            <w:vAlign w:val="bottom"/>
            <w:hideMark/>
          </w:tcPr>
          <w:p w14:paraId="6E3D6D2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4EAA4DC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1C098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 wyrównaniem powierzchni i spychanie</w:t>
            </w:r>
          </w:p>
        </w:tc>
        <w:tc>
          <w:tcPr>
            <w:tcW w:w="1115" w:type="dxa"/>
            <w:tcBorders>
              <w:top w:val="nil"/>
              <w:left w:val="nil"/>
              <w:bottom w:val="single" w:sz="4" w:space="0" w:color="auto"/>
              <w:right w:val="single" w:sz="4" w:space="0" w:color="auto"/>
            </w:tcBorders>
            <w:shd w:val="clear" w:color="auto" w:fill="auto"/>
            <w:noWrap/>
            <w:vAlign w:val="bottom"/>
            <w:hideMark/>
          </w:tcPr>
          <w:p w14:paraId="349C81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w:t>
            </w:r>
          </w:p>
        </w:tc>
        <w:tc>
          <w:tcPr>
            <w:tcW w:w="828" w:type="dxa"/>
            <w:tcBorders>
              <w:top w:val="nil"/>
              <w:left w:val="nil"/>
              <w:bottom w:val="single" w:sz="4" w:space="0" w:color="auto"/>
              <w:right w:val="single" w:sz="4" w:space="0" w:color="auto"/>
            </w:tcBorders>
            <w:shd w:val="clear" w:color="auto" w:fill="auto"/>
            <w:noWrap/>
            <w:vAlign w:val="bottom"/>
            <w:hideMark/>
          </w:tcPr>
          <w:p w14:paraId="731547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c>
          <w:tcPr>
            <w:tcW w:w="1097" w:type="dxa"/>
            <w:tcBorders>
              <w:top w:val="nil"/>
              <w:left w:val="nil"/>
              <w:bottom w:val="single" w:sz="4" w:space="0" w:color="auto"/>
              <w:right w:val="single" w:sz="4" w:space="0" w:color="auto"/>
            </w:tcBorders>
            <w:shd w:val="clear" w:color="auto" w:fill="auto"/>
            <w:noWrap/>
            <w:vAlign w:val="bottom"/>
            <w:hideMark/>
          </w:tcPr>
          <w:p w14:paraId="126DD8B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B1F505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WYC-2-50</w:t>
            </w:r>
          </w:p>
        </w:tc>
        <w:tc>
          <w:tcPr>
            <w:tcW w:w="1042" w:type="dxa"/>
            <w:tcBorders>
              <w:top w:val="nil"/>
              <w:left w:val="nil"/>
              <w:bottom w:val="single" w:sz="4" w:space="0" w:color="auto"/>
              <w:right w:val="single" w:sz="4" w:space="0" w:color="auto"/>
            </w:tcBorders>
            <w:shd w:val="clear" w:color="auto" w:fill="auto"/>
            <w:noWrap/>
            <w:vAlign w:val="bottom"/>
            <w:hideMark/>
          </w:tcPr>
          <w:p w14:paraId="1B595F5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58DD402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67619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 wyrównaniem powierzchni i spychanie</w:t>
            </w:r>
          </w:p>
        </w:tc>
        <w:tc>
          <w:tcPr>
            <w:tcW w:w="1115" w:type="dxa"/>
            <w:tcBorders>
              <w:top w:val="nil"/>
              <w:left w:val="nil"/>
              <w:bottom w:val="single" w:sz="4" w:space="0" w:color="auto"/>
              <w:right w:val="single" w:sz="4" w:space="0" w:color="auto"/>
            </w:tcBorders>
            <w:shd w:val="clear" w:color="auto" w:fill="auto"/>
            <w:noWrap/>
            <w:vAlign w:val="bottom"/>
            <w:hideMark/>
          </w:tcPr>
          <w:p w14:paraId="2BBEABF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w:t>
            </w:r>
          </w:p>
        </w:tc>
        <w:tc>
          <w:tcPr>
            <w:tcW w:w="828" w:type="dxa"/>
            <w:tcBorders>
              <w:top w:val="nil"/>
              <w:left w:val="nil"/>
              <w:bottom w:val="single" w:sz="4" w:space="0" w:color="auto"/>
              <w:right w:val="single" w:sz="4" w:space="0" w:color="auto"/>
            </w:tcBorders>
            <w:shd w:val="clear" w:color="auto" w:fill="auto"/>
            <w:noWrap/>
            <w:vAlign w:val="bottom"/>
            <w:hideMark/>
          </w:tcPr>
          <w:p w14:paraId="4CD7B45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c>
          <w:tcPr>
            <w:tcW w:w="1097" w:type="dxa"/>
            <w:tcBorders>
              <w:top w:val="nil"/>
              <w:left w:val="nil"/>
              <w:bottom w:val="single" w:sz="4" w:space="0" w:color="auto"/>
              <w:right w:val="single" w:sz="4" w:space="0" w:color="auto"/>
            </w:tcBorders>
            <w:shd w:val="clear" w:color="auto" w:fill="auto"/>
            <w:noWrap/>
            <w:vAlign w:val="bottom"/>
            <w:hideMark/>
          </w:tcPr>
          <w:p w14:paraId="0A2E3B6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AA8E6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WYC-4-100</w:t>
            </w:r>
          </w:p>
        </w:tc>
        <w:tc>
          <w:tcPr>
            <w:tcW w:w="1042" w:type="dxa"/>
            <w:tcBorders>
              <w:top w:val="nil"/>
              <w:left w:val="nil"/>
              <w:bottom w:val="single" w:sz="4" w:space="0" w:color="auto"/>
              <w:right w:val="single" w:sz="4" w:space="0" w:color="auto"/>
            </w:tcBorders>
            <w:shd w:val="clear" w:color="auto" w:fill="auto"/>
            <w:noWrap/>
            <w:vAlign w:val="bottom"/>
            <w:hideMark/>
          </w:tcPr>
          <w:p w14:paraId="2CAF36F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39D4D49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AF40E5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 wyrównaniem powierzchni i spychanie</w:t>
            </w:r>
          </w:p>
        </w:tc>
        <w:tc>
          <w:tcPr>
            <w:tcW w:w="1115" w:type="dxa"/>
            <w:tcBorders>
              <w:top w:val="nil"/>
              <w:left w:val="nil"/>
              <w:bottom w:val="single" w:sz="4" w:space="0" w:color="auto"/>
              <w:right w:val="single" w:sz="4" w:space="0" w:color="auto"/>
            </w:tcBorders>
            <w:shd w:val="clear" w:color="auto" w:fill="auto"/>
            <w:noWrap/>
            <w:vAlign w:val="bottom"/>
            <w:hideMark/>
          </w:tcPr>
          <w:p w14:paraId="3FD7BD9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w:t>
            </w:r>
          </w:p>
        </w:tc>
        <w:tc>
          <w:tcPr>
            <w:tcW w:w="828" w:type="dxa"/>
            <w:tcBorders>
              <w:top w:val="nil"/>
              <w:left w:val="nil"/>
              <w:bottom w:val="single" w:sz="4" w:space="0" w:color="auto"/>
              <w:right w:val="single" w:sz="4" w:space="0" w:color="auto"/>
            </w:tcBorders>
            <w:shd w:val="clear" w:color="auto" w:fill="auto"/>
            <w:noWrap/>
            <w:vAlign w:val="bottom"/>
            <w:hideMark/>
          </w:tcPr>
          <w:p w14:paraId="5291C9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c>
          <w:tcPr>
            <w:tcW w:w="1097" w:type="dxa"/>
            <w:tcBorders>
              <w:top w:val="nil"/>
              <w:left w:val="nil"/>
              <w:bottom w:val="single" w:sz="4" w:space="0" w:color="auto"/>
              <w:right w:val="single" w:sz="4" w:space="0" w:color="auto"/>
            </w:tcBorders>
            <w:shd w:val="clear" w:color="auto" w:fill="auto"/>
            <w:noWrap/>
            <w:vAlign w:val="bottom"/>
            <w:hideMark/>
          </w:tcPr>
          <w:p w14:paraId="3DEC772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3A35D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WYC-4-150</w:t>
            </w:r>
          </w:p>
        </w:tc>
        <w:tc>
          <w:tcPr>
            <w:tcW w:w="1042" w:type="dxa"/>
            <w:tcBorders>
              <w:top w:val="nil"/>
              <w:left w:val="nil"/>
              <w:bottom w:val="single" w:sz="4" w:space="0" w:color="auto"/>
              <w:right w:val="single" w:sz="4" w:space="0" w:color="auto"/>
            </w:tcBorders>
            <w:shd w:val="clear" w:color="auto" w:fill="auto"/>
            <w:noWrap/>
            <w:vAlign w:val="bottom"/>
            <w:hideMark/>
          </w:tcPr>
          <w:p w14:paraId="1D4D4EC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26FD453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4ED18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 wyrównaniem powierzchni i spychanie</w:t>
            </w:r>
          </w:p>
        </w:tc>
        <w:tc>
          <w:tcPr>
            <w:tcW w:w="1115" w:type="dxa"/>
            <w:tcBorders>
              <w:top w:val="nil"/>
              <w:left w:val="nil"/>
              <w:bottom w:val="single" w:sz="4" w:space="0" w:color="auto"/>
              <w:right w:val="single" w:sz="4" w:space="0" w:color="auto"/>
            </w:tcBorders>
            <w:shd w:val="clear" w:color="auto" w:fill="auto"/>
            <w:noWrap/>
            <w:vAlign w:val="bottom"/>
            <w:hideMark/>
          </w:tcPr>
          <w:p w14:paraId="06DB3A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w:t>
            </w:r>
          </w:p>
        </w:tc>
        <w:tc>
          <w:tcPr>
            <w:tcW w:w="828" w:type="dxa"/>
            <w:tcBorders>
              <w:top w:val="nil"/>
              <w:left w:val="nil"/>
              <w:bottom w:val="single" w:sz="4" w:space="0" w:color="auto"/>
              <w:right w:val="single" w:sz="4" w:space="0" w:color="auto"/>
            </w:tcBorders>
            <w:shd w:val="clear" w:color="auto" w:fill="auto"/>
            <w:noWrap/>
            <w:vAlign w:val="bottom"/>
            <w:hideMark/>
          </w:tcPr>
          <w:p w14:paraId="235DDF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c>
          <w:tcPr>
            <w:tcW w:w="1097" w:type="dxa"/>
            <w:tcBorders>
              <w:top w:val="nil"/>
              <w:left w:val="nil"/>
              <w:bottom w:val="single" w:sz="4" w:space="0" w:color="auto"/>
              <w:right w:val="single" w:sz="4" w:space="0" w:color="auto"/>
            </w:tcBorders>
            <w:shd w:val="clear" w:color="auto" w:fill="auto"/>
            <w:noWrap/>
            <w:vAlign w:val="bottom"/>
            <w:hideMark/>
          </w:tcPr>
          <w:p w14:paraId="6360E5F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7630A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WYC-4-50</w:t>
            </w:r>
          </w:p>
        </w:tc>
        <w:tc>
          <w:tcPr>
            <w:tcW w:w="1042" w:type="dxa"/>
            <w:tcBorders>
              <w:top w:val="nil"/>
              <w:left w:val="nil"/>
              <w:bottom w:val="single" w:sz="4" w:space="0" w:color="auto"/>
              <w:right w:val="single" w:sz="4" w:space="0" w:color="auto"/>
            </w:tcBorders>
            <w:shd w:val="clear" w:color="auto" w:fill="auto"/>
            <w:noWrap/>
            <w:vAlign w:val="bottom"/>
            <w:hideMark/>
          </w:tcPr>
          <w:p w14:paraId="4D9D4F6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3143993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D5449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 wyrównaniem powierzchni i spychanie</w:t>
            </w:r>
          </w:p>
        </w:tc>
        <w:tc>
          <w:tcPr>
            <w:tcW w:w="1115" w:type="dxa"/>
            <w:tcBorders>
              <w:top w:val="nil"/>
              <w:left w:val="nil"/>
              <w:bottom w:val="single" w:sz="4" w:space="0" w:color="auto"/>
              <w:right w:val="single" w:sz="4" w:space="0" w:color="auto"/>
            </w:tcBorders>
            <w:shd w:val="clear" w:color="auto" w:fill="auto"/>
            <w:noWrap/>
            <w:vAlign w:val="bottom"/>
            <w:hideMark/>
          </w:tcPr>
          <w:p w14:paraId="05A432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w:t>
            </w:r>
          </w:p>
        </w:tc>
        <w:tc>
          <w:tcPr>
            <w:tcW w:w="828" w:type="dxa"/>
            <w:tcBorders>
              <w:top w:val="nil"/>
              <w:left w:val="nil"/>
              <w:bottom w:val="single" w:sz="4" w:space="0" w:color="auto"/>
              <w:right w:val="single" w:sz="4" w:space="0" w:color="auto"/>
            </w:tcBorders>
            <w:shd w:val="clear" w:color="auto" w:fill="auto"/>
            <w:noWrap/>
            <w:vAlign w:val="bottom"/>
            <w:hideMark/>
          </w:tcPr>
          <w:p w14:paraId="073A13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c>
          <w:tcPr>
            <w:tcW w:w="1097" w:type="dxa"/>
            <w:tcBorders>
              <w:top w:val="nil"/>
              <w:left w:val="nil"/>
              <w:bottom w:val="single" w:sz="4" w:space="0" w:color="auto"/>
              <w:right w:val="single" w:sz="4" w:space="0" w:color="auto"/>
            </w:tcBorders>
            <w:shd w:val="clear" w:color="auto" w:fill="auto"/>
            <w:noWrap/>
            <w:vAlign w:val="bottom"/>
            <w:hideMark/>
          </w:tcPr>
          <w:p w14:paraId="59F90C7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2604D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WYC&gt;4-100</w:t>
            </w:r>
          </w:p>
        </w:tc>
        <w:tc>
          <w:tcPr>
            <w:tcW w:w="1042" w:type="dxa"/>
            <w:tcBorders>
              <w:top w:val="nil"/>
              <w:left w:val="nil"/>
              <w:bottom w:val="single" w:sz="4" w:space="0" w:color="auto"/>
              <w:right w:val="single" w:sz="4" w:space="0" w:color="auto"/>
            </w:tcBorders>
            <w:shd w:val="clear" w:color="auto" w:fill="auto"/>
            <w:noWrap/>
            <w:vAlign w:val="bottom"/>
            <w:hideMark/>
          </w:tcPr>
          <w:p w14:paraId="038570C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61029D6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95AC66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 wyrównaniem powierzchni i spychanie</w:t>
            </w:r>
          </w:p>
        </w:tc>
        <w:tc>
          <w:tcPr>
            <w:tcW w:w="1115" w:type="dxa"/>
            <w:tcBorders>
              <w:top w:val="nil"/>
              <w:left w:val="nil"/>
              <w:bottom w:val="single" w:sz="4" w:space="0" w:color="auto"/>
              <w:right w:val="single" w:sz="4" w:space="0" w:color="auto"/>
            </w:tcBorders>
            <w:shd w:val="clear" w:color="auto" w:fill="auto"/>
            <w:noWrap/>
            <w:vAlign w:val="bottom"/>
            <w:hideMark/>
          </w:tcPr>
          <w:p w14:paraId="7A7A1FF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w:t>
            </w:r>
          </w:p>
        </w:tc>
        <w:tc>
          <w:tcPr>
            <w:tcW w:w="828" w:type="dxa"/>
            <w:tcBorders>
              <w:top w:val="nil"/>
              <w:left w:val="nil"/>
              <w:bottom w:val="single" w:sz="4" w:space="0" w:color="auto"/>
              <w:right w:val="single" w:sz="4" w:space="0" w:color="auto"/>
            </w:tcBorders>
            <w:shd w:val="clear" w:color="auto" w:fill="auto"/>
            <w:noWrap/>
            <w:vAlign w:val="bottom"/>
            <w:hideMark/>
          </w:tcPr>
          <w:p w14:paraId="3A28B8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c>
          <w:tcPr>
            <w:tcW w:w="1097" w:type="dxa"/>
            <w:tcBorders>
              <w:top w:val="nil"/>
              <w:left w:val="nil"/>
              <w:bottom w:val="single" w:sz="4" w:space="0" w:color="auto"/>
              <w:right w:val="single" w:sz="4" w:space="0" w:color="auto"/>
            </w:tcBorders>
            <w:shd w:val="clear" w:color="auto" w:fill="auto"/>
            <w:noWrap/>
            <w:vAlign w:val="bottom"/>
            <w:hideMark/>
          </w:tcPr>
          <w:p w14:paraId="474905C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76F50B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WYC&gt;4-150</w:t>
            </w:r>
          </w:p>
        </w:tc>
        <w:tc>
          <w:tcPr>
            <w:tcW w:w="1042" w:type="dxa"/>
            <w:tcBorders>
              <w:top w:val="nil"/>
              <w:left w:val="nil"/>
              <w:bottom w:val="single" w:sz="4" w:space="0" w:color="auto"/>
              <w:right w:val="single" w:sz="4" w:space="0" w:color="auto"/>
            </w:tcBorders>
            <w:shd w:val="clear" w:color="auto" w:fill="auto"/>
            <w:noWrap/>
            <w:vAlign w:val="bottom"/>
            <w:hideMark/>
          </w:tcPr>
          <w:p w14:paraId="6477BFB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4DABF85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C5D750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 wyrównaniem powierzchni i spychanie</w:t>
            </w:r>
          </w:p>
        </w:tc>
        <w:tc>
          <w:tcPr>
            <w:tcW w:w="1115" w:type="dxa"/>
            <w:tcBorders>
              <w:top w:val="nil"/>
              <w:left w:val="nil"/>
              <w:bottom w:val="single" w:sz="4" w:space="0" w:color="auto"/>
              <w:right w:val="single" w:sz="4" w:space="0" w:color="auto"/>
            </w:tcBorders>
            <w:shd w:val="clear" w:color="auto" w:fill="auto"/>
            <w:noWrap/>
            <w:vAlign w:val="bottom"/>
            <w:hideMark/>
          </w:tcPr>
          <w:p w14:paraId="685F43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w:t>
            </w:r>
          </w:p>
        </w:tc>
        <w:tc>
          <w:tcPr>
            <w:tcW w:w="828" w:type="dxa"/>
            <w:tcBorders>
              <w:top w:val="nil"/>
              <w:left w:val="nil"/>
              <w:bottom w:val="single" w:sz="4" w:space="0" w:color="auto"/>
              <w:right w:val="single" w:sz="4" w:space="0" w:color="auto"/>
            </w:tcBorders>
            <w:shd w:val="clear" w:color="auto" w:fill="auto"/>
            <w:noWrap/>
            <w:vAlign w:val="bottom"/>
            <w:hideMark/>
          </w:tcPr>
          <w:p w14:paraId="29B2C9F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c>
          <w:tcPr>
            <w:tcW w:w="1097" w:type="dxa"/>
            <w:tcBorders>
              <w:top w:val="nil"/>
              <w:left w:val="nil"/>
              <w:bottom w:val="single" w:sz="4" w:space="0" w:color="auto"/>
              <w:right w:val="single" w:sz="4" w:space="0" w:color="auto"/>
            </w:tcBorders>
            <w:shd w:val="clear" w:color="auto" w:fill="auto"/>
            <w:noWrap/>
            <w:vAlign w:val="bottom"/>
            <w:hideMark/>
          </w:tcPr>
          <w:p w14:paraId="4AFAC4F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1635F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WYC&gt;4-50</w:t>
            </w:r>
          </w:p>
        </w:tc>
        <w:tc>
          <w:tcPr>
            <w:tcW w:w="1042" w:type="dxa"/>
            <w:tcBorders>
              <w:top w:val="nil"/>
              <w:left w:val="nil"/>
              <w:bottom w:val="single" w:sz="4" w:space="0" w:color="auto"/>
              <w:right w:val="single" w:sz="4" w:space="0" w:color="auto"/>
            </w:tcBorders>
            <w:shd w:val="clear" w:color="auto" w:fill="auto"/>
            <w:noWrap/>
            <w:vAlign w:val="bottom"/>
            <w:hideMark/>
          </w:tcPr>
          <w:p w14:paraId="2C5ED8B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1956E33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963B72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ze spychaniem karp i wyrównaniem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6175B2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t>
            </w:r>
          </w:p>
        </w:tc>
        <w:tc>
          <w:tcPr>
            <w:tcW w:w="828" w:type="dxa"/>
            <w:tcBorders>
              <w:top w:val="nil"/>
              <w:left w:val="nil"/>
              <w:bottom w:val="single" w:sz="4" w:space="0" w:color="auto"/>
              <w:right w:val="single" w:sz="4" w:space="0" w:color="auto"/>
            </w:tcBorders>
            <w:shd w:val="clear" w:color="auto" w:fill="auto"/>
            <w:noWrap/>
            <w:vAlign w:val="bottom"/>
            <w:hideMark/>
          </w:tcPr>
          <w:p w14:paraId="7B3F4B7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c>
          <w:tcPr>
            <w:tcW w:w="1097" w:type="dxa"/>
            <w:tcBorders>
              <w:top w:val="nil"/>
              <w:left w:val="nil"/>
              <w:bottom w:val="single" w:sz="4" w:space="0" w:color="auto"/>
              <w:right w:val="single" w:sz="4" w:space="0" w:color="auto"/>
            </w:tcBorders>
            <w:shd w:val="clear" w:color="auto" w:fill="auto"/>
            <w:noWrap/>
            <w:vAlign w:val="bottom"/>
            <w:hideMark/>
          </w:tcPr>
          <w:p w14:paraId="464000C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069E02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WYK-2-100</w:t>
            </w:r>
          </w:p>
        </w:tc>
        <w:tc>
          <w:tcPr>
            <w:tcW w:w="1042" w:type="dxa"/>
            <w:tcBorders>
              <w:top w:val="nil"/>
              <w:left w:val="nil"/>
              <w:bottom w:val="single" w:sz="4" w:space="0" w:color="auto"/>
              <w:right w:val="single" w:sz="4" w:space="0" w:color="auto"/>
            </w:tcBorders>
            <w:shd w:val="clear" w:color="auto" w:fill="auto"/>
            <w:noWrap/>
            <w:vAlign w:val="bottom"/>
            <w:hideMark/>
          </w:tcPr>
          <w:p w14:paraId="18CA060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224A6B3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55660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ze spychaniem karp i wyrównaniem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4DBA8A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t>
            </w:r>
          </w:p>
        </w:tc>
        <w:tc>
          <w:tcPr>
            <w:tcW w:w="828" w:type="dxa"/>
            <w:tcBorders>
              <w:top w:val="nil"/>
              <w:left w:val="nil"/>
              <w:bottom w:val="single" w:sz="4" w:space="0" w:color="auto"/>
              <w:right w:val="single" w:sz="4" w:space="0" w:color="auto"/>
            </w:tcBorders>
            <w:shd w:val="clear" w:color="auto" w:fill="auto"/>
            <w:noWrap/>
            <w:vAlign w:val="bottom"/>
            <w:hideMark/>
          </w:tcPr>
          <w:p w14:paraId="084EE12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c>
          <w:tcPr>
            <w:tcW w:w="1097" w:type="dxa"/>
            <w:tcBorders>
              <w:top w:val="nil"/>
              <w:left w:val="nil"/>
              <w:bottom w:val="single" w:sz="4" w:space="0" w:color="auto"/>
              <w:right w:val="single" w:sz="4" w:space="0" w:color="auto"/>
            </w:tcBorders>
            <w:shd w:val="clear" w:color="auto" w:fill="auto"/>
            <w:noWrap/>
            <w:vAlign w:val="bottom"/>
            <w:hideMark/>
          </w:tcPr>
          <w:p w14:paraId="5520532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422218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WYK-2-150</w:t>
            </w:r>
          </w:p>
        </w:tc>
        <w:tc>
          <w:tcPr>
            <w:tcW w:w="1042" w:type="dxa"/>
            <w:tcBorders>
              <w:top w:val="nil"/>
              <w:left w:val="nil"/>
              <w:bottom w:val="single" w:sz="4" w:space="0" w:color="auto"/>
              <w:right w:val="single" w:sz="4" w:space="0" w:color="auto"/>
            </w:tcBorders>
            <w:shd w:val="clear" w:color="auto" w:fill="auto"/>
            <w:noWrap/>
            <w:vAlign w:val="bottom"/>
            <w:hideMark/>
          </w:tcPr>
          <w:p w14:paraId="3C6C501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70E2625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BFFC81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ze spychaniem karp i wyrównaniem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3EAAF8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t>
            </w:r>
          </w:p>
        </w:tc>
        <w:tc>
          <w:tcPr>
            <w:tcW w:w="828" w:type="dxa"/>
            <w:tcBorders>
              <w:top w:val="nil"/>
              <w:left w:val="nil"/>
              <w:bottom w:val="single" w:sz="4" w:space="0" w:color="auto"/>
              <w:right w:val="single" w:sz="4" w:space="0" w:color="auto"/>
            </w:tcBorders>
            <w:shd w:val="clear" w:color="auto" w:fill="auto"/>
            <w:noWrap/>
            <w:vAlign w:val="bottom"/>
            <w:hideMark/>
          </w:tcPr>
          <w:p w14:paraId="401245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c>
          <w:tcPr>
            <w:tcW w:w="1097" w:type="dxa"/>
            <w:tcBorders>
              <w:top w:val="nil"/>
              <w:left w:val="nil"/>
              <w:bottom w:val="single" w:sz="4" w:space="0" w:color="auto"/>
              <w:right w:val="single" w:sz="4" w:space="0" w:color="auto"/>
            </w:tcBorders>
            <w:shd w:val="clear" w:color="auto" w:fill="auto"/>
            <w:noWrap/>
            <w:vAlign w:val="bottom"/>
            <w:hideMark/>
          </w:tcPr>
          <w:p w14:paraId="18139F2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3CE57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WYK-2-50</w:t>
            </w:r>
          </w:p>
        </w:tc>
        <w:tc>
          <w:tcPr>
            <w:tcW w:w="1042" w:type="dxa"/>
            <w:tcBorders>
              <w:top w:val="nil"/>
              <w:left w:val="nil"/>
              <w:bottom w:val="single" w:sz="4" w:space="0" w:color="auto"/>
              <w:right w:val="single" w:sz="4" w:space="0" w:color="auto"/>
            </w:tcBorders>
            <w:shd w:val="clear" w:color="auto" w:fill="auto"/>
            <w:noWrap/>
            <w:vAlign w:val="bottom"/>
            <w:hideMark/>
          </w:tcPr>
          <w:p w14:paraId="5E0E97C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254E364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7E4BA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ze spychaniem karp i wyrównaniem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5CD80CA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t>
            </w:r>
          </w:p>
        </w:tc>
        <w:tc>
          <w:tcPr>
            <w:tcW w:w="828" w:type="dxa"/>
            <w:tcBorders>
              <w:top w:val="nil"/>
              <w:left w:val="nil"/>
              <w:bottom w:val="single" w:sz="4" w:space="0" w:color="auto"/>
              <w:right w:val="single" w:sz="4" w:space="0" w:color="auto"/>
            </w:tcBorders>
            <w:shd w:val="clear" w:color="auto" w:fill="auto"/>
            <w:noWrap/>
            <w:vAlign w:val="bottom"/>
            <w:hideMark/>
          </w:tcPr>
          <w:p w14:paraId="676A20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c>
          <w:tcPr>
            <w:tcW w:w="1097" w:type="dxa"/>
            <w:tcBorders>
              <w:top w:val="nil"/>
              <w:left w:val="nil"/>
              <w:bottom w:val="single" w:sz="4" w:space="0" w:color="auto"/>
              <w:right w:val="single" w:sz="4" w:space="0" w:color="auto"/>
            </w:tcBorders>
            <w:shd w:val="clear" w:color="auto" w:fill="auto"/>
            <w:noWrap/>
            <w:vAlign w:val="bottom"/>
            <w:hideMark/>
          </w:tcPr>
          <w:p w14:paraId="6D6FE92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94FBFB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WYK-4-100</w:t>
            </w:r>
          </w:p>
        </w:tc>
        <w:tc>
          <w:tcPr>
            <w:tcW w:w="1042" w:type="dxa"/>
            <w:tcBorders>
              <w:top w:val="nil"/>
              <w:left w:val="nil"/>
              <w:bottom w:val="single" w:sz="4" w:space="0" w:color="auto"/>
              <w:right w:val="single" w:sz="4" w:space="0" w:color="auto"/>
            </w:tcBorders>
            <w:shd w:val="clear" w:color="auto" w:fill="auto"/>
            <w:noWrap/>
            <w:vAlign w:val="bottom"/>
            <w:hideMark/>
          </w:tcPr>
          <w:p w14:paraId="037B1E8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0B2A09B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484D5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ze spychaniem karp i wyrównaniem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36F101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t>
            </w:r>
          </w:p>
        </w:tc>
        <w:tc>
          <w:tcPr>
            <w:tcW w:w="828" w:type="dxa"/>
            <w:tcBorders>
              <w:top w:val="nil"/>
              <w:left w:val="nil"/>
              <w:bottom w:val="single" w:sz="4" w:space="0" w:color="auto"/>
              <w:right w:val="single" w:sz="4" w:space="0" w:color="auto"/>
            </w:tcBorders>
            <w:shd w:val="clear" w:color="auto" w:fill="auto"/>
            <w:noWrap/>
            <w:vAlign w:val="bottom"/>
            <w:hideMark/>
          </w:tcPr>
          <w:p w14:paraId="56C89DF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c>
          <w:tcPr>
            <w:tcW w:w="1097" w:type="dxa"/>
            <w:tcBorders>
              <w:top w:val="nil"/>
              <w:left w:val="nil"/>
              <w:bottom w:val="single" w:sz="4" w:space="0" w:color="auto"/>
              <w:right w:val="single" w:sz="4" w:space="0" w:color="auto"/>
            </w:tcBorders>
            <w:shd w:val="clear" w:color="auto" w:fill="auto"/>
            <w:noWrap/>
            <w:vAlign w:val="bottom"/>
            <w:hideMark/>
          </w:tcPr>
          <w:p w14:paraId="696086F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72665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WYK-4-150</w:t>
            </w:r>
          </w:p>
        </w:tc>
        <w:tc>
          <w:tcPr>
            <w:tcW w:w="1042" w:type="dxa"/>
            <w:tcBorders>
              <w:top w:val="nil"/>
              <w:left w:val="nil"/>
              <w:bottom w:val="single" w:sz="4" w:space="0" w:color="auto"/>
              <w:right w:val="single" w:sz="4" w:space="0" w:color="auto"/>
            </w:tcBorders>
            <w:shd w:val="clear" w:color="auto" w:fill="auto"/>
            <w:noWrap/>
            <w:vAlign w:val="bottom"/>
            <w:hideMark/>
          </w:tcPr>
          <w:p w14:paraId="5719930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5914182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6C3CF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ze spychaniem karp i wyrównaniem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00EB258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t>
            </w:r>
          </w:p>
        </w:tc>
        <w:tc>
          <w:tcPr>
            <w:tcW w:w="828" w:type="dxa"/>
            <w:tcBorders>
              <w:top w:val="nil"/>
              <w:left w:val="nil"/>
              <w:bottom w:val="single" w:sz="4" w:space="0" w:color="auto"/>
              <w:right w:val="single" w:sz="4" w:space="0" w:color="auto"/>
            </w:tcBorders>
            <w:shd w:val="clear" w:color="auto" w:fill="auto"/>
            <w:noWrap/>
            <w:vAlign w:val="bottom"/>
            <w:hideMark/>
          </w:tcPr>
          <w:p w14:paraId="580C67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c>
          <w:tcPr>
            <w:tcW w:w="1097" w:type="dxa"/>
            <w:tcBorders>
              <w:top w:val="nil"/>
              <w:left w:val="nil"/>
              <w:bottom w:val="single" w:sz="4" w:space="0" w:color="auto"/>
              <w:right w:val="single" w:sz="4" w:space="0" w:color="auto"/>
            </w:tcBorders>
            <w:shd w:val="clear" w:color="auto" w:fill="auto"/>
            <w:noWrap/>
            <w:vAlign w:val="bottom"/>
            <w:hideMark/>
          </w:tcPr>
          <w:p w14:paraId="6EE83B8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E3F9B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WYK-4-50</w:t>
            </w:r>
          </w:p>
        </w:tc>
        <w:tc>
          <w:tcPr>
            <w:tcW w:w="1042" w:type="dxa"/>
            <w:tcBorders>
              <w:top w:val="nil"/>
              <w:left w:val="nil"/>
              <w:bottom w:val="single" w:sz="4" w:space="0" w:color="auto"/>
              <w:right w:val="single" w:sz="4" w:space="0" w:color="auto"/>
            </w:tcBorders>
            <w:shd w:val="clear" w:color="auto" w:fill="auto"/>
            <w:noWrap/>
            <w:vAlign w:val="bottom"/>
            <w:hideMark/>
          </w:tcPr>
          <w:p w14:paraId="4944378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526184A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2EF7AA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ze spychaniem karp i wyrównaniem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6840C3B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t>
            </w:r>
          </w:p>
        </w:tc>
        <w:tc>
          <w:tcPr>
            <w:tcW w:w="828" w:type="dxa"/>
            <w:tcBorders>
              <w:top w:val="nil"/>
              <w:left w:val="nil"/>
              <w:bottom w:val="single" w:sz="4" w:space="0" w:color="auto"/>
              <w:right w:val="single" w:sz="4" w:space="0" w:color="auto"/>
            </w:tcBorders>
            <w:shd w:val="clear" w:color="auto" w:fill="auto"/>
            <w:noWrap/>
            <w:vAlign w:val="bottom"/>
            <w:hideMark/>
          </w:tcPr>
          <w:p w14:paraId="17A016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c>
          <w:tcPr>
            <w:tcW w:w="1097" w:type="dxa"/>
            <w:tcBorders>
              <w:top w:val="nil"/>
              <w:left w:val="nil"/>
              <w:bottom w:val="single" w:sz="4" w:space="0" w:color="auto"/>
              <w:right w:val="single" w:sz="4" w:space="0" w:color="auto"/>
            </w:tcBorders>
            <w:shd w:val="clear" w:color="auto" w:fill="auto"/>
            <w:noWrap/>
            <w:vAlign w:val="bottom"/>
            <w:hideMark/>
          </w:tcPr>
          <w:p w14:paraId="737F6AA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A2B6C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WYK&gt;4-100</w:t>
            </w:r>
          </w:p>
        </w:tc>
        <w:tc>
          <w:tcPr>
            <w:tcW w:w="1042" w:type="dxa"/>
            <w:tcBorders>
              <w:top w:val="nil"/>
              <w:left w:val="nil"/>
              <w:bottom w:val="single" w:sz="4" w:space="0" w:color="auto"/>
              <w:right w:val="single" w:sz="4" w:space="0" w:color="auto"/>
            </w:tcBorders>
            <w:shd w:val="clear" w:color="auto" w:fill="auto"/>
            <w:noWrap/>
            <w:vAlign w:val="bottom"/>
            <w:hideMark/>
          </w:tcPr>
          <w:p w14:paraId="6EE4962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2F83F51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22BBC5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ze spychaniem karp i wyrównaniem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62E500C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t>
            </w:r>
          </w:p>
        </w:tc>
        <w:tc>
          <w:tcPr>
            <w:tcW w:w="828" w:type="dxa"/>
            <w:tcBorders>
              <w:top w:val="nil"/>
              <w:left w:val="nil"/>
              <w:bottom w:val="single" w:sz="4" w:space="0" w:color="auto"/>
              <w:right w:val="single" w:sz="4" w:space="0" w:color="auto"/>
            </w:tcBorders>
            <w:shd w:val="clear" w:color="auto" w:fill="auto"/>
            <w:noWrap/>
            <w:vAlign w:val="bottom"/>
            <w:hideMark/>
          </w:tcPr>
          <w:p w14:paraId="065B2A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c>
          <w:tcPr>
            <w:tcW w:w="1097" w:type="dxa"/>
            <w:tcBorders>
              <w:top w:val="nil"/>
              <w:left w:val="nil"/>
              <w:bottom w:val="single" w:sz="4" w:space="0" w:color="auto"/>
              <w:right w:val="single" w:sz="4" w:space="0" w:color="auto"/>
            </w:tcBorders>
            <w:shd w:val="clear" w:color="auto" w:fill="auto"/>
            <w:noWrap/>
            <w:vAlign w:val="bottom"/>
            <w:hideMark/>
          </w:tcPr>
          <w:p w14:paraId="72805C8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16982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WYK&gt;4-150</w:t>
            </w:r>
          </w:p>
        </w:tc>
        <w:tc>
          <w:tcPr>
            <w:tcW w:w="1042" w:type="dxa"/>
            <w:tcBorders>
              <w:top w:val="nil"/>
              <w:left w:val="nil"/>
              <w:bottom w:val="single" w:sz="4" w:space="0" w:color="auto"/>
              <w:right w:val="single" w:sz="4" w:space="0" w:color="auto"/>
            </w:tcBorders>
            <w:shd w:val="clear" w:color="auto" w:fill="auto"/>
            <w:noWrap/>
            <w:vAlign w:val="bottom"/>
            <w:hideMark/>
          </w:tcPr>
          <w:p w14:paraId="07CBC65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6461F2E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5DF06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Wyczesywanie korzeni ze spychaniem karp i wyrównaniem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52DDA8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t>
            </w:r>
          </w:p>
        </w:tc>
        <w:tc>
          <w:tcPr>
            <w:tcW w:w="828" w:type="dxa"/>
            <w:tcBorders>
              <w:top w:val="nil"/>
              <w:left w:val="nil"/>
              <w:bottom w:val="single" w:sz="4" w:space="0" w:color="auto"/>
              <w:right w:val="single" w:sz="4" w:space="0" w:color="auto"/>
            </w:tcBorders>
            <w:shd w:val="clear" w:color="auto" w:fill="auto"/>
            <w:noWrap/>
            <w:vAlign w:val="bottom"/>
            <w:hideMark/>
          </w:tcPr>
          <w:p w14:paraId="1CA6FE7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w:t>
            </w:r>
          </w:p>
        </w:tc>
        <w:tc>
          <w:tcPr>
            <w:tcW w:w="1097" w:type="dxa"/>
            <w:tcBorders>
              <w:top w:val="nil"/>
              <w:left w:val="nil"/>
              <w:bottom w:val="single" w:sz="4" w:space="0" w:color="auto"/>
              <w:right w:val="single" w:sz="4" w:space="0" w:color="auto"/>
            </w:tcBorders>
            <w:shd w:val="clear" w:color="auto" w:fill="auto"/>
            <w:noWrap/>
            <w:vAlign w:val="bottom"/>
            <w:hideMark/>
          </w:tcPr>
          <w:p w14:paraId="4D7DF28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3CEEFB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WYK&gt;4-50</w:t>
            </w:r>
          </w:p>
        </w:tc>
        <w:tc>
          <w:tcPr>
            <w:tcW w:w="1042" w:type="dxa"/>
            <w:tcBorders>
              <w:top w:val="nil"/>
              <w:left w:val="nil"/>
              <w:bottom w:val="single" w:sz="4" w:space="0" w:color="auto"/>
              <w:right w:val="single" w:sz="4" w:space="0" w:color="auto"/>
            </w:tcBorders>
            <w:shd w:val="clear" w:color="auto" w:fill="auto"/>
            <w:noWrap/>
            <w:vAlign w:val="bottom"/>
            <w:hideMark/>
          </w:tcPr>
          <w:p w14:paraId="64CE961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27</w:t>
            </w:r>
          </w:p>
        </w:tc>
      </w:tr>
      <w:tr w:rsidR="00235149" w:rsidRPr="00235149" w14:paraId="1807830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CB0B1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Wyrównywanie powierzchni po karczowaniu (łyżką spychacza)</w:t>
            </w:r>
          </w:p>
        </w:tc>
        <w:tc>
          <w:tcPr>
            <w:tcW w:w="1115" w:type="dxa"/>
            <w:tcBorders>
              <w:top w:val="nil"/>
              <w:left w:val="nil"/>
              <w:bottom w:val="single" w:sz="4" w:space="0" w:color="auto"/>
              <w:right w:val="single" w:sz="4" w:space="0" w:color="auto"/>
            </w:tcBorders>
            <w:shd w:val="clear" w:color="auto" w:fill="auto"/>
            <w:noWrap/>
            <w:vAlign w:val="bottom"/>
            <w:hideMark/>
          </w:tcPr>
          <w:p w14:paraId="419E37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WYR-UG</w:t>
            </w:r>
          </w:p>
        </w:tc>
        <w:tc>
          <w:tcPr>
            <w:tcW w:w="828" w:type="dxa"/>
            <w:tcBorders>
              <w:top w:val="nil"/>
              <w:left w:val="nil"/>
              <w:bottom w:val="single" w:sz="4" w:space="0" w:color="auto"/>
              <w:right w:val="single" w:sz="4" w:space="0" w:color="auto"/>
            </w:tcBorders>
            <w:shd w:val="clear" w:color="auto" w:fill="auto"/>
            <w:noWrap/>
            <w:vAlign w:val="bottom"/>
            <w:hideMark/>
          </w:tcPr>
          <w:p w14:paraId="6DB6E18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w:t>
            </w:r>
          </w:p>
        </w:tc>
        <w:tc>
          <w:tcPr>
            <w:tcW w:w="1097" w:type="dxa"/>
            <w:tcBorders>
              <w:top w:val="nil"/>
              <w:left w:val="nil"/>
              <w:bottom w:val="single" w:sz="4" w:space="0" w:color="auto"/>
              <w:right w:val="single" w:sz="4" w:space="0" w:color="auto"/>
            </w:tcBorders>
            <w:shd w:val="clear" w:color="auto" w:fill="auto"/>
            <w:noWrap/>
            <w:vAlign w:val="bottom"/>
            <w:hideMark/>
          </w:tcPr>
          <w:p w14:paraId="1BF6FCB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D4AD2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WYR-UG</w:t>
            </w:r>
          </w:p>
        </w:tc>
        <w:tc>
          <w:tcPr>
            <w:tcW w:w="1042" w:type="dxa"/>
            <w:tcBorders>
              <w:top w:val="nil"/>
              <w:left w:val="nil"/>
              <w:bottom w:val="single" w:sz="4" w:space="0" w:color="auto"/>
              <w:right w:val="single" w:sz="4" w:space="0" w:color="auto"/>
            </w:tcBorders>
            <w:shd w:val="clear" w:color="auto" w:fill="auto"/>
            <w:noWrap/>
            <w:vAlign w:val="bottom"/>
            <w:hideMark/>
          </w:tcPr>
          <w:p w14:paraId="6A88AAA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29</w:t>
            </w:r>
          </w:p>
        </w:tc>
      </w:tr>
      <w:tr w:rsidR="00235149" w:rsidRPr="00235149" w14:paraId="344564DE"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733ADD36"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lastRenderedPageBreak/>
              <w:t>11. Rozdrabnianie</w:t>
            </w:r>
          </w:p>
        </w:tc>
      </w:tr>
      <w:tr w:rsidR="00235149" w:rsidRPr="00235149" w14:paraId="67E526A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53B63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rozdrabnianie krzewów, malin, jeżyn itp.</w:t>
            </w:r>
          </w:p>
        </w:tc>
        <w:tc>
          <w:tcPr>
            <w:tcW w:w="1115" w:type="dxa"/>
            <w:tcBorders>
              <w:top w:val="nil"/>
              <w:left w:val="nil"/>
              <w:bottom w:val="single" w:sz="4" w:space="0" w:color="auto"/>
              <w:right w:val="single" w:sz="4" w:space="0" w:color="auto"/>
            </w:tcBorders>
            <w:shd w:val="clear" w:color="auto" w:fill="auto"/>
            <w:noWrap/>
            <w:vAlign w:val="bottom"/>
            <w:hideMark/>
          </w:tcPr>
          <w:p w14:paraId="3253D1B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ROZME-KRZ</w:t>
            </w:r>
          </w:p>
        </w:tc>
        <w:tc>
          <w:tcPr>
            <w:tcW w:w="828" w:type="dxa"/>
            <w:tcBorders>
              <w:top w:val="nil"/>
              <w:left w:val="nil"/>
              <w:bottom w:val="single" w:sz="4" w:space="0" w:color="auto"/>
              <w:right w:val="single" w:sz="4" w:space="0" w:color="auto"/>
            </w:tcBorders>
            <w:shd w:val="clear" w:color="auto" w:fill="auto"/>
            <w:noWrap/>
            <w:vAlign w:val="bottom"/>
            <w:hideMark/>
          </w:tcPr>
          <w:p w14:paraId="54A184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43</w:t>
            </w:r>
          </w:p>
        </w:tc>
        <w:tc>
          <w:tcPr>
            <w:tcW w:w="1097" w:type="dxa"/>
            <w:tcBorders>
              <w:top w:val="nil"/>
              <w:left w:val="nil"/>
              <w:bottom w:val="single" w:sz="4" w:space="0" w:color="auto"/>
              <w:right w:val="single" w:sz="4" w:space="0" w:color="auto"/>
            </w:tcBorders>
            <w:shd w:val="clear" w:color="auto" w:fill="auto"/>
            <w:noWrap/>
            <w:vAlign w:val="bottom"/>
            <w:hideMark/>
          </w:tcPr>
          <w:p w14:paraId="5366964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19FC3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ROZME-KRZ</w:t>
            </w:r>
          </w:p>
        </w:tc>
        <w:tc>
          <w:tcPr>
            <w:tcW w:w="1042" w:type="dxa"/>
            <w:tcBorders>
              <w:top w:val="nil"/>
              <w:left w:val="nil"/>
              <w:bottom w:val="single" w:sz="4" w:space="0" w:color="auto"/>
              <w:right w:val="single" w:sz="4" w:space="0" w:color="auto"/>
            </w:tcBorders>
            <w:shd w:val="clear" w:color="auto" w:fill="auto"/>
            <w:noWrap/>
            <w:vAlign w:val="bottom"/>
            <w:hideMark/>
          </w:tcPr>
          <w:p w14:paraId="0924E80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r>
      <w:tr w:rsidR="00235149" w:rsidRPr="00235149" w14:paraId="3398882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D07FE8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rozdrabnianie stojących drzewek na pożarzyskach i przepadłych uprawach</w:t>
            </w:r>
          </w:p>
        </w:tc>
        <w:tc>
          <w:tcPr>
            <w:tcW w:w="1115" w:type="dxa"/>
            <w:tcBorders>
              <w:top w:val="nil"/>
              <w:left w:val="nil"/>
              <w:bottom w:val="single" w:sz="4" w:space="0" w:color="auto"/>
              <w:right w:val="single" w:sz="4" w:space="0" w:color="auto"/>
            </w:tcBorders>
            <w:shd w:val="clear" w:color="auto" w:fill="auto"/>
            <w:noWrap/>
            <w:vAlign w:val="bottom"/>
            <w:hideMark/>
          </w:tcPr>
          <w:p w14:paraId="16BB52B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ROZME-DRZ</w:t>
            </w:r>
          </w:p>
        </w:tc>
        <w:tc>
          <w:tcPr>
            <w:tcW w:w="828" w:type="dxa"/>
            <w:tcBorders>
              <w:top w:val="nil"/>
              <w:left w:val="nil"/>
              <w:bottom w:val="single" w:sz="4" w:space="0" w:color="auto"/>
              <w:right w:val="single" w:sz="4" w:space="0" w:color="auto"/>
            </w:tcBorders>
            <w:shd w:val="clear" w:color="auto" w:fill="auto"/>
            <w:noWrap/>
            <w:vAlign w:val="bottom"/>
            <w:hideMark/>
          </w:tcPr>
          <w:p w14:paraId="2B5FE9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42</w:t>
            </w:r>
          </w:p>
        </w:tc>
        <w:tc>
          <w:tcPr>
            <w:tcW w:w="1097" w:type="dxa"/>
            <w:tcBorders>
              <w:top w:val="nil"/>
              <w:left w:val="nil"/>
              <w:bottom w:val="single" w:sz="4" w:space="0" w:color="auto"/>
              <w:right w:val="single" w:sz="4" w:space="0" w:color="auto"/>
            </w:tcBorders>
            <w:shd w:val="clear" w:color="auto" w:fill="auto"/>
            <w:noWrap/>
            <w:vAlign w:val="bottom"/>
            <w:hideMark/>
          </w:tcPr>
          <w:p w14:paraId="199847D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208E7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ROZME-DRZ</w:t>
            </w:r>
          </w:p>
        </w:tc>
        <w:tc>
          <w:tcPr>
            <w:tcW w:w="1042" w:type="dxa"/>
            <w:tcBorders>
              <w:top w:val="nil"/>
              <w:left w:val="nil"/>
              <w:bottom w:val="single" w:sz="4" w:space="0" w:color="auto"/>
              <w:right w:val="single" w:sz="4" w:space="0" w:color="auto"/>
            </w:tcBorders>
            <w:shd w:val="clear" w:color="auto" w:fill="auto"/>
            <w:noWrap/>
            <w:vAlign w:val="bottom"/>
            <w:hideMark/>
          </w:tcPr>
          <w:p w14:paraId="2A95102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r>
      <w:tr w:rsidR="00235149" w:rsidRPr="00235149" w14:paraId="0EF401F6"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DAAFEB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Rozdrabnianie pozostałości drzewnych na całej powierzchni bez mieszania z glebą na powierzchniach z wyrobioną drobnicą</w:t>
            </w:r>
          </w:p>
        </w:tc>
        <w:tc>
          <w:tcPr>
            <w:tcW w:w="1115" w:type="dxa"/>
            <w:tcBorders>
              <w:top w:val="nil"/>
              <w:left w:val="nil"/>
              <w:bottom w:val="single" w:sz="4" w:space="0" w:color="auto"/>
              <w:right w:val="single" w:sz="4" w:space="0" w:color="auto"/>
            </w:tcBorders>
            <w:shd w:val="clear" w:color="auto" w:fill="auto"/>
            <w:noWrap/>
            <w:vAlign w:val="bottom"/>
            <w:hideMark/>
          </w:tcPr>
          <w:p w14:paraId="23FA19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ROZDR-PDR</w:t>
            </w:r>
          </w:p>
        </w:tc>
        <w:tc>
          <w:tcPr>
            <w:tcW w:w="828" w:type="dxa"/>
            <w:tcBorders>
              <w:top w:val="nil"/>
              <w:left w:val="nil"/>
              <w:bottom w:val="single" w:sz="4" w:space="0" w:color="auto"/>
              <w:right w:val="single" w:sz="4" w:space="0" w:color="auto"/>
            </w:tcBorders>
            <w:shd w:val="clear" w:color="auto" w:fill="auto"/>
            <w:noWrap/>
            <w:vAlign w:val="bottom"/>
            <w:hideMark/>
          </w:tcPr>
          <w:p w14:paraId="4CAC7DE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40</w:t>
            </w:r>
          </w:p>
        </w:tc>
        <w:tc>
          <w:tcPr>
            <w:tcW w:w="1097" w:type="dxa"/>
            <w:tcBorders>
              <w:top w:val="nil"/>
              <w:left w:val="nil"/>
              <w:bottom w:val="single" w:sz="4" w:space="0" w:color="auto"/>
              <w:right w:val="single" w:sz="4" w:space="0" w:color="auto"/>
            </w:tcBorders>
            <w:shd w:val="clear" w:color="auto" w:fill="auto"/>
            <w:noWrap/>
            <w:vAlign w:val="bottom"/>
            <w:hideMark/>
          </w:tcPr>
          <w:p w14:paraId="10679ED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245DC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ROZDR-PDR</w:t>
            </w:r>
          </w:p>
        </w:tc>
        <w:tc>
          <w:tcPr>
            <w:tcW w:w="1042" w:type="dxa"/>
            <w:tcBorders>
              <w:top w:val="nil"/>
              <w:left w:val="nil"/>
              <w:bottom w:val="single" w:sz="4" w:space="0" w:color="auto"/>
              <w:right w:val="single" w:sz="4" w:space="0" w:color="auto"/>
            </w:tcBorders>
            <w:shd w:val="clear" w:color="auto" w:fill="auto"/>
            <w:noWrap/>
            <w:vAlign w:val="bottom"/>
            <w:hideMark/>
          </w:tcPr>
          <w:p w14:paraId="7D17A3C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r>
      <w:tr w:rsidR="00235149" w:rsidRPr="00235149" w14:paraId="5E01851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1FBF2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Rozdrabnianie pozostałości drzewnych na całej powierzchni bez mieszania z glebą</w:t>
            </w:r>
          </w:p>
        </w:tc>
        <w:tc>
          <w:tcPr>
            <w:tcW w:w="1115" w:type="dxa"/>
            <w:tcBorders>
              <w:top w:val="nil"/>
              <w:left w:val="nil"/>
              <w:bottom w:val="single" w:sz="4" w:space="0" w:color="auto"/>
              <w:right w:val="single" w:sz="4" w:space="0" w:color="auto"/>
            </w:tcBorders>
            <w:shd w:val="clear" w:color="auto" w:fill="auto"/>
            <w:noWrap/>
            <w:vAlign w:val="bottom"/>
            <w:hideMark/>
          </w:tcPr>
          <w:p w14:paraId="798141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ROZDR-PP</w:t>
            </w:r>
          </w:p>
        </w:tc>
        <w:tc>
          <w:tcPr>
            <w:tcW w:w="828" w:type="dxa"/>
            <w:tcBorders>
              <w:top w:val="nil"/>
              <w:left w:val="nil"/>
              <w:bottom w:val="single" w:sz="4" w:space="0" w:color="auto"/>
              <w:right w:val="single" w:sz="4" w:space="0" w:color="auto"/>
            </w:tcBorders>
            <w:shd w:val="clear" w:color="auto" w:fill="auto"/>
            <w:noWrap/>
            <w:vAlign w:val="bottom"/>
            <w:hideMark/>
          </w:tcPr>
          <w:p w14:paraId="6EC9ED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39</w:t>
            </w:r>
          </w:p>
        </w:tc>
        <w:tc>
          <w:tcPr>
            <w:tcW w:w="1097" w:type="dxa"/>
            <w:tcBorders>
              <w:top w:val="nil"/>
              <w:left w:val="nil"/>
              <w:bottom w:val="single" w:sz="4" w:space="0" w:color="auto"/>
              <w:right w:val="single" w:sz="4" w:space="0" w:color="auto"/>
            </w:tcBorders>
            <w:shd w:val="clear" w:color="auto" w:fill="auto"/>
            <w:noWrap/>
            <w:vAlign w:val="bottom"/>
            <w:hideMark/>
          </w:tcPr>
          <w:p w14:paraId="53A32C3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5E560A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ROZDR-PP</w:t>
            </w:r>
          </w:p>
        </w:tc>
        <w:tc>
          <w:tcPr>
            <w:tcW w:w="1042" w:type="dxa"/>
            <w:tcBorders>
              <w:top w:val="nil"/>
              <w:left w:val="nil"/>
              <w:bottom w:val="single" w:sz="4" w:space="0" w:color="auto"/>
              <w:right w:val="single" w:sz="4" w:space="0" w:color="auto"/>
            </w:tcBorders>
            <w:shd w:val="clear" w:color="auto" w:fill="auto"/>
            <w:noWrap/>
            <w:vAlign w:val="bottom"/>
            <w:hideMark/>
          </w:tcPr>
          <w:p w14:paraId="3BB9B27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r>
      <w:tr w:rsidR="00235149" w:rsidRPr="00235149" w14:paraId="218DD19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B5B53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Rozdrabnianie pozostałości drzewnych na całej powierzchni wraz z mieszaniem z glebą</w:t>
            </w:r>
          </w:p>
        </w:tc>
        <w:tc>
          <w:tcPr>
            <w:tcW w:w="1115" w:type="dxa"/>
            <w:tcBorders>
              <w:top w:val="nil"/>
              <w:left w:val="nil"/>
              <w:bottom w:val="single" w:sz="4" w:space="0" w:color="auto"/>
              <w:right w:val="single" w:sz="4" w:space="0" w:color="auto"/>
            </w:tcBorders>
            <w:shd w:val="clear" w:color="auto" w:fill="auto"/>
            <w:noWrap/>
            <w:vAlign w:val="bottom"/>
            <w:hideMark/>
          </w:tcPr>
          <w:p w14:paraId="799AF8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ROZDR-PGL</w:t>
            </w:r>
          </w:p>
        </w:tc>
        <w:tc>
          <w:tcPr>
            <w:tcW w:w="828" w:type="dxa"/>
            <w:tcBorders>
              <w:top w:val="nil"/>
              <w:left w:val="nil"/>
              <w:bottom w:val="single" w:sz="4" w:space="0" w:color="auto"/>
              <w:right w:val="single" w:sz="4" w:space="0" w:color="auto"/>
            </w:tcBorders>
            <w:shd w:val="clear" w:color="auto" w:fill="auto"/>
            <w:noWrap/>
            <w:vAlign w:val="bottom"/>
            <w:hideMark/>
          </w:tcPr>
          <w:p w14:paraId="493174E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41</w:t>
            </w:r>
          </w:p>
        </w:tc>
        <w:tc>
          <w:tcPr>
            <w:tcW w:w="1097" w:type="dxa"/>
            <w:tcBorders>
              <w:top w:val="nil"/>
              <w:left w:val="nil"/>
              <w:bottom w:val="single" w:sz="4" w:space="0" w:color="auto"/>
              <w:right w:val="single" w:sz="4" w:space="0" w:color="auto"/>
            </w:tcBorders>
            <w:shd w:val="clear" w:color="auto" w:fill="auto"/>
            <w:noWrap/>
            <w:vAlign w:val="bottom"/>
            <w:hideMark/>
          </w:tcPr>
          <w:p w14:paraId="095EA5C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F0B61D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ROZDR-PGL</w:t>
            </w:r>
          </w:p>
        </w:tc>
        <w:tc>
          <w:tcPr>
            <w:tcW w:w="1042" w:type="dxa"/>
            <w:tcBorders>
              <w:top w:val="nil"/>
              <w:left w:val="nil"/>
              <w:bottom w:val="single" w:sz="4" w:space="0" w:color="auto"/>
              <w:right w:val="single" w:sz="4" w:space="0" w:color="auto"/>
            </w:tcBorders>
            <w:shd w:val="clear" w:color="auto" w:fill="auto"/>
            <w:noWrap/>
            <w:vAlign w:val="bottom"/>
            <w:hideMark/>
          </w:tcPr>
          <w:p w14:paraId="42B47F8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31</w:t>
            </w:r>
          </w:p>
        </w:tc>
      </w:tr>
      <w:tr w:rsidR="00235149" w:rsidRPr="00235149" w14:paraId="09B7A513"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58AD4186"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12. Nawożenie</w:t>
            </w:r>
          </w:p>
        </w:tc>
      </w:tr>
      <w:tr w:rsidR="00235149" w:rsidRPr="00235149" w14:paraId="556E011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54472E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nawozów mineralnych</w:t>
            </w:r>
          </w:p>
        </w:tc>
        <w:tc>
          <w:tcPr>
            <w:tcW w:w="1115" w:type="dxa"/>
            <w:tcBorders>
              <w:top w:val="nil"/>
              <w:left w:val="nil"/>
              <w:bottom w:val="single" w:sz="4" w:space="0" w:color="auto"/>
              <w:right w:val="single" w:sz="4" w:space="0" w:color="auto"/>
            </w:tcBorders>
            <w:shd w:val="clear" w:color="auto" w:fill="auto"/>
            <w:noWrap/>
            <w:vAlign w:val="bottom"/>
            <w:hideMark/>
          </w:tcPr>
          <w:p w14:paraId="0DF8560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N</w:t>
            </w:r>
          </w:p>
        </w:tc>
        <w:tc>
          <w:tcPr>
            <w:tcW w:w="828" w:type="dxa"/>
            <w:tcBorders>
              <w:top w:val="nil"/>
              <w:left w:val="nil"/>
              <w:bottom w:val="single" w:sz="4" w:space="0" w:color="auto"/>
              <w:right w:val="single" w:sz="4" w:space="0" w:color="auto"/>
            </w:tcBorders>
            <w:shd w:val="clear" w:color="auto" w:fill="auto"/>
            <w:noWrap/>
            <w:vAlign w:val="bottom"/>
            <w:hideMark/>
          </w:tcPr>
          <w:p w14:paraId="0B08B2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45</w:t>
            </w:r>
          </w:p>
        </w:tc>
        <w:tc>
          <w:tcPr>
            <w:tcW w:w="1097" w:type="dxa"/>
            <w:tcBorders>
              <w:top w:val="nil"/>
              <w:left w:val="nil"/>
              <w:bottom w:val="single" w:sz="4" w:space="0" w:color="auto"/>
              <w:right w:val="single" w:sz="4" w:space="0" w:color="auto"/>
            </w:tcBorders>
            <w:shd w:val="clear" w:color="auto" w:fill="auto"/>
            <w:noWrap/>
            <w:vAlign w:val="bottom"/>
            <w:hideMark/>
          </w:tcPr>
          <w:p w14:paraId="67AE9A1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05AEA3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SIEW–N15C</w:t>
            </w:r>
          </w:p>
        </w:tc>
        <w:tc>
          <w:tcPr>
            <w:tcW w:w="1042" w:type="dxa"/>
            <w:tcBorders>
              <w:top w:val="nil"/>
              <w:left w:val="nil"/>
              <w:bottom w:val="single" w:sz="4" w:space="0" w:color="auto"/>
              <w:right w:val="single" w:sz="4" w:space="0" w:color="auto"/>
            </w:tcBorders>
            <w:shd w:val="clear" w:color="auto" w:fill="auto"/>
            <w:noWrap/>
            <w:vAlign w:val="bottom"/>
            <w:hideMark/>
          </w:tcPr>
          <w:p w14:paraId="2AD8ACE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32</w:t>
            </w:r>
          </w:p>
        </w:tc>
      </w:tr>
      <w:tr w:rsidR="00235149" w:rsidRPr="00235149" w14:paraId="78016E3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82CD4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nawozów mineralnych</w:t>
            </w:r>
          </w:p>
        </w:tc>
        <w:tc>
          <w:tcPr>
            <w:tcW w:w="1115" w:type="dxa"/>
            <w:tcBorders>
              <w:top w:val="nil"/>
              <w:left w:val="nil"/>
              <w:bottom w:val="single" w:sz="4" w:space="0" w:color="auto"/>
              <w:right w:val="single" w:sz="4" w:space="0" w:color="auto"/>
            </w:tcBorders>
            <w:shd w:val="clear" w:color="auto" w:fill="auto"/>
            <w:noWrap/>
            <w:vAlign w:val="bottom"/>
            <w:hideMark/>
          </w:tcPr>
          <w:p w14:paraId="6AD2CA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N</w:t>
            </w:r>
          </w:p>
        </w:tc>
        <w:tc>
          <w:tcPr>
            <w:tcW w:w="828" w:type="dxa"/>
            <w:tcBorders>
              <w:top w:val="nil"/>
              <w:left w:val="nil"/>
              <w:bottom w:val="single" w:sz="4" w:space="0" w:color="auto"/>
              <w:right w:val="single" w:sz="4" w:space="0" w:color="auto"/>
            </w:tcBorders>
            <w:shd w:val="clear" w:color="auto" w:fill="auto"/>
            <w:noWrap/>
            <w:vAlign w:val="bottom"/>
            <w:hideMark/>
          </w:tcPr>
          <w:p w14:paraId="33B852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45</w:t>
            </w:r>
          </w:p>
        </w:tc>
        <w:tc>
          <w:tcPr>
            <w:tcW w:w="1097" w:type="dxa"/>
            <w:tcBorders>
              <w:top w:val="nil"/>
              <w:left w:val="nil"/>
              <w:bottom w:val="single" w:sz="4" w:space="0" w:color="auto"/>
              <w:right w:val="single" w:sz="4" w:space="0" w:color="auto"/>
            </w:tcBorders>
            <w:shd w:val="clear" w:color="auto" w:fill="auto"/>
            <w:noWrap/>
            <w:vAlign w:val="bottom"/>
            <w:hideMark/>
          </w:tcPr>
          <w:p w14:paraId="4143FDB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868E6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SIEW–N3C</w:t>
            </w:r>
          </w:p>
        </w:tc>
        <w:tc>
          <w:tcPr>
            <w:tcW w:w="1042" w:type="dxa"/>
            <w:tcBorders>
              <w:top w:val="nil"/>
              <w:left w:val="nil"/>
              <w:bottom w:val="single" w:sz="4" w:space="0" w:color="auto"/>
              <w:right w:val="single" w:sz="4" w:space="0" w:color="auto"/>
            </w:tcBorders>
            <w:shd w:val="clear" w:color="auto" w:fill="auto"/>
            <w:noWrap/>
            <w:vAlign w:val="bottom"/>
            <w:hideMark/>
          </w:tcPr>
          <w:p w14:paraId="1B67CBC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32</w:t>
            </w:r>
          </w:p>
        </w:tc>
      </w:tr>
      <w:tr w:rsidR="00235149" w:rsidRPr="00235149" w14:paraId="730669F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9EDA3B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wapna nawozowego wraz z załadunkiem i rozładunkiem</w:t>
            </w:r>
          </w:p>
        </w:tc>
        <w:tc>
          <w:tcPr>
            <w:tcW w:w="1115" w:type="dxa"/>
            <w:tcBorders>
              <w:top w:val="nil"/>
              <w:left w:val="nil"/>
              <w:bottom w:val="single" w:sz="4" w:space="0" w:color="auto"/>
              <w:right w:val="single" w:sz="4" w:space="0" w:color="auto"/>
            </w:tcBorders>
            <w:shd w:val="clear" w:color="auto" w:fill="auto"/>
            <w:noWrap/>
            <w:vAlign w:val="bottom"/>
            <w:hideMark/>
          </w:tcPr>
          <w:p w14:paraId="5CAEBA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SIEW–W</w:t>
            </w:r>
          </w:p>
        </w:tc>
        <w:tc>
          <w:tcPr>
            <w:tcW w:w="828" w:type="dxa"/>
            <w:tcBorders>
              <w:top w:val="nil"/>
              <w:left w:val="nil"/>
              <w:bottom w:val="single" w:sz="4" w:space="0" w:color="auto"/>
              <w:right w:val="single" w:sz="4" w:space="0" w:color="auto"/>
            </w:tcBorders>
            <w:shd w:val="clear" w:color="auto" w:fill="auto"/>
            <w:noWrap/>
            <w:vAlign w:val="bottom"/>
            <w:hideMark/>
          </w:tcPr>
          <w:p w14:paraId="36289B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44</w:t>
            </w:r>
          </w:p>
        </w:tc>
        <w:tc>
          <w:tcPr>
            <w:tcW w:w="1097" w:type="dxa"/>
            <w:tcBorders>
              <w:top w:val="nil"/>
              <w:left w:val="nil"/>
              <w:bottom w:val="single" w:sz="4" w:space="0" w:color="auto"/>
              <w:right w:val="single" w:sz="4" w:space="0" w:color="auto"/>
            </w:tcBorders>
            <w:shd w:val="clear" w:color="auto" w:fill="auto"/>
            <w:noWrap/>
            <w:vAlign w:val="bottom"/>
            <w:hideMark/>
          </w:tcPr>
          <w:p w14:paraId="4EE05B7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02222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SIEW–W15C</w:t>
            </w:r>
          </w:p>
        </w:tc>
        <w:tc>
          <w:tcPr>
            <w:tcW w:w="1042" w:type="dxa"/>
            <w:tcBorders>
              <w:top w:val="nil"/>
              <w:left w:val="nil"/>
              <w:bottom w:val="single" w:sz="4" w:space="0" w:color="auto"/>
              <w:right w:val="single" w:sz="4" w:space="0" w:color="auto"/>
            </w:tcBorders>
            <w:shd w:val="clear" w:color="auto" w:fill="auto"/>
            <w:noWrap/>
            <w:vAlign w:val="bottom"/>
            <w:hideMark/>
          </w:tcPr>
          <w:p w14:paraId="089FBC4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32</w:t>
            </w:r>
          </w:p>
        </w:tc>
      </w:tr>
      <w:tr w:rsidR="00235149" w:rsidRPr="00235149" w14:paraId="7FEC61C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81B62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wapna nawozowego wraz z załadunkiem i rozładunkiem</w:t>
            </w:r>
          </w:p>
        </w:tc>
        <w:tc>
          <w:tcPr>
            <w:tcW w:w="1115" w:type="dxa"/>
            <w:tcBorders>
              <w:top w:val="nil"/>
              <w:left w:val="nil"/>
              <w:bottom w:val="single" w:sz="4" w:space="0" w:color="auto"/>
              <w:right w:val="single" w:sz="4" w:space="0" w:color="auto"/>
            </w:tcBorders>
            <w:shd w:val="clear" w:color="auto" w:fill="auto"/>
            <w:noWrap/>
            <w:vAlign w:val="bottom"/>
            <w:hideMark/>
          </w:tcPr>
          <w:p w14:paraId="2DA540C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SIEW–W</w:t>
            </w:r>
          </w:p>
        </w:tc>
        <w:tc>
          <w:tcPr>
            <w:tcW w:w="828" w:type="dxa"/>
            <w:tcBorders>
              <w:top w:val="nil"/>
              <w:left w:val="nil"/>
              <w:bottom w:val="single" w:sz="4" w:space="0" w:color="auto"/>
              <w:right w:val="single" w:sz="4" w:space="0" w:color="auto"/>
            </w:tcBorders>
            <w:shd w:val="clear" w:color="auto" w:fill="auto"/>
            <w:noWrap/>
            <w:vAlign w:val="bottom"/>
            <w:hideMark/>
          </w:tcPr>
          <w:p w14:paraId="37B288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44</w:t>
            </w:r>
          </w:p>
        </w:tc>
        <w:tc>
          <w:tcPr>
            <w:tcW w:w="1097" w:type="dxa"/>
            <w:tcBorders>
              <w:top w:val="nil"/>
              <w:left w:val="nil"/>
              <w:bottom w:val="single" w:sz="4" w:space="0" w:color="auto"/>
              <w:right w:val="single" w:sz="4" w:space="0" w:color="auto"/>
            </w:tcBorders>
            <w:shd w:val="clear" w:color="auto" w:fill="auto"/>
            <w:noWrap/>
            <w:vAlign w:val="bottom"/>
            <w:hideMark/>
          </w:tcPr>
          <w:p w14:paraId="573331A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20428A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SIEW–W2C</w:t>
            </w:r>
          </w:p>
        </w:tc>
        <w:tc>
          <w:tcPr>
            <w:tcW w:w="1042" w:type="dxa"/>
            <w:tcBorders>
              <w:top w:val="nil"/>
              <w:left w:val="nil"/>
              <w:bottom w:val="single" w:sz="4" w:space="0" w:color="auto"/>
              <w:right w:val="single" w:sz="4" w:space="0" w:color="auto"/>
            </w:tcBorders>
            <w:shd w:val="clear" w:color="auto" w:fill="auto"/>
            <w:noWrap/>
            <w:vAlign w:val="bottom"/>
            <w:hideMark/>
          </w:tcPr>
          <w:p w14:paraId="5498AB3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32</w:t>
            </w:r>
          </w:p>
        </w:tc>
      </w:tr>
      <w:tr w:rsidR="00235149" w:rsidRPr="00235149" w14:paraId="4141AAAD"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2A70B7A3"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13. Przeciwdziałanie erozji gleby</w:t>
            </w:r>
          </w:p>
        </w:tc>
      </w:tr>
      <w:tr w:rsidR="00235149" w:rsidRPr="00235149" w14:paraId="491CAA8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F3D8D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Uprawa gleby na piaskach narażonych na erozję wietrzną</w:t>
            </w:r>
          </w:p>
        </w:tc>
        <w:tc>
          <w:tcPr>
            <w:tcW w:w="1115" w:type="dxa"/>
            <w:tcBorders>
              <w:top w:val="nil"/>
              <w:left w:val="nil"/>
              <w:bottom w:val="single" w:sz="4" w:space="0" w:color="auto"/>
              <w:right w:val="single" w:sz="4" w:space="0" w:color="auto"/>
            </w:tcBorders>
            <w:shd w:val="clear" w:color="auto" w:fill="auto"/>
            <w:noWrap/>
            <w:vAlign w:val="bottom"/>
            <w:hideMark/>
          </w:tcPr>
          <w:p w14:paraId="475B31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UPR-GLEB</w:t>
            </w:r>
          </w:p>
        </w:tc>
        <w:tc>
          <w:tcPr>
            <w:tcW w:w="828" w:type="dxa"/>
            <w:tcBorders>
              <w:top w:val="nil"/>
              <w:left w:val="nil"/>
              <w:bottom w:val="single" w:sz="4" w:space="0" w:color="auto"/>
              <w:right w:val="single" w:sz="4" w:space="0" w:color="auto"/>
            </w:tcBorders>
            <w:shd w:val="clear" w:color="auto" w:fill="auto"/>
            <w:noWrap/>
            <w:vAlign w:val="bottom"/>
            <w:hideMark/>
          </w:tcPr>
          <w:p w14:paraId="109936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46</w:t>
            </w:r>
          </w:p>
        </w:tc>
        <w:tc>
          <w:tcPr>
            <w:tcW w:w="1097" w:type="dxa"/>
            <w:tcBorders>
              <w:top w:val="nil"/>
              <w:left w:val="nil"/>
              <w:bottom w:val="single" w:sz="4" w:space="0" w:color="auto"/>
              <w:right w:val="single" w:sz="4" w:space="0" w:color="auto"/>
            </w:tcBorders>
            <w:shd w:val="clear" w:color="auto" w:fill="auto"/>
            <w:noWrap/>
            <w:vAlign w:val="bottom"/>
            <w:hideMark/>
          </w:tcPr>
          <w:p w14:paraId="60D0E30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8A159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UPR-GLEB</w:t>
            </w:r>
          </w:p>
        </w:tc>
        <w:tc>
          <w:tcPr>
            <w:tcW w:w="1042" w:type="dxa"/>
            <w:tcBorders>
              <w:top w:val="nil"/>
              <w:left w:val="nil"/>
              <w:bottom w:val="single" w:sz="4" w:space="0" w:color="auto"/>
              <w:right w:val="single" w:sz="4" w:space="0" w:color="auto"/>
            </w:tcBorders>
            <w:shd w:val="clear" w:color="auto" w:fill="auto"/>
            <w:noWrap/>
            <w:vAlign w:val="bottom"/>
            <w:hideMark/>
          </w:tcPr>
          <w:p w14:paraId="70E62B6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33</w:t>
            </w:r>
          </w:p>
        </w:tc>
      </w:tr>
      <w:tr w:rsidR="00235149" w:rsidRPr="00235149" w14:paraId="61AB312F"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6BC78E4E"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14. Opryski (z wyłączeniem szkółek)</w:t>
            </w:r>
          </w:p>
        </w:tc>
      </w:tr>
      <w:tr w:rsidR="00235149" w:rsidRPr="00235149" w14:paraId="09BC189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F8AB2C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Opryskiwanie upraw opryskiwaczem - ciągnikowym (nie dotyczy szkółek) </w:t>
            </w:r>
          </w:p>
        </w:tc>
        <w:tc>
          <w:tcPr>
            <w:tcW w:w="1115" w:type="dxa"/>
            <w:tcBorders>
              <w:top w:val="nil"/>
              <w:left w:val="nil"/>
              <w:bottom w:val="single" w:sz="4" w:space="0" w:color="auto"/>
              <w:right w:val="single" w:sz="4" w:space="0" w:color="auto"/>
            </w:tcBorders>
            <w:shd w:val="clear" w:color="auto" w:fill="auto"/>
            <w:noWrap/>
            <w:vAlign w:val="bottom"/>
            <w:hideMark/>
          </w:tcPr>
          <w:p w14:paraId="06FAAE2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OPR-UC</w:t>
            </w:r>
          </w:p>
        </w:tc>
        <w:tc>
          <w:tcPr>
            <w:tcW w:w="828" w:type="dxa"/>
            <w:tcBorders>
              <w:top w:val="nil"/>
              <w:left w:val="nil"/>
              <w:bottom w:val="single" w:sz="4" w:space="0" w:color="auto"/>
              <w:right w:val="single" w:sz="4" w:space="0" w:color="auto"/>
            </w:tcBorders>
            <w:shd w:val="clear" w:color="auto" w:fill="auto"/>
            <w:noWrap/>
            <w:vAlign w:val="bottom"/>
            <w:hideMark/>
          </w:tcPr>
          <w:p w14:paraId="59F6F6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47</w:t>
            </w:r>
          </w:p>
        </w:tc>
        <w:tc>
          <w:tcPr>
            <w:tcW w:w="1097" w:type="dxa"/>
            <w:tcBorders>
              <w:top w:val="nil"/>
              <w:left w:val="nil"/>
              <w:bottom w:val="single" w:sz="4" w:space="0" w:color="auto"/>
              <w:right w:val="single" w:sz="4" w:space="0" w:color="auto"/>
            </w:tcBorders>
            <w:shd w:val="clear" w:color="auto" w:fill="auto"/>
            <w:noWrap/>
            <w:vAlign w:val="bottom"/>
            <w:hideMark/>
          </w:tcPr>
          <w:p w14:paraId="7259075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C7BA0F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OPR</w:t>
            </w:r>
          </w:p>
        </w:tc>
        <w:tc>
          <w:tcPr>
            <w:tcW w:w="1042" w:type="dxa"/>
            <w:tcBorders>
              <w:top w:val="nil"/>
              <w:left w:val="nil"/>
              <w:bottom w:val="single" w:sz="4" w:space="0" w:color="auto"/>
              <w:right w:val="single" w:sz="4" w:space="0" w:color="auto"/>
            </w:tcBorders>
            <w:shd w:val="clear" w:color="auto" w:fill="auto"/>
            <w:noWrap/>
            <w:vAlign w:val="bottom"/>
            <w:hideMark/>
          </w:tcPr>
          <w:p w14:paraId="0DDA460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33</w:t>
            </w:r>
          </w:p>
        </w:tc>
      </w:tr>
      <w:tr w:rsidR="00235149" w:rsidRPr="00235149" w14:paraId="1AB680C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00706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Opryskiwanie upraw opryskiwaczem - ciągnikowym (nie dotyczy szkółek) </w:t>
            </w:r>
          </w:p>
        </w:tc>
        <w:tc>
          <w:tcPr>
            <w:tcW w:w="1115" w:type="dxa"/>
            <w:tcBorders>
              <w:top w:val="nil"/>
              <w:left w:val="nil"/>
              <w:bottom w:val="single" w:sz="4" w:space="0" w:color="auto"/>
              <w:right w:val="single" w:sz="4" w:space="0" w:color="auto"/>
            </w:tcBorders>
            <w:shd w:val="clear" w:color="auto" w:fill="auto"/>
            <w:noWrap/>
            <w:vAlign w:val="bottom"/>
            <w:hideMark/>
          </w:tcPr>
          <w:p w14:paraId="788CAE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OPR-UC</w:t>
            </w:r>
          </w:p>
        </w:tc>
        <w:tc>
          <w:tcPr>
            <w:tcW w:w="828" w:type="dxa"/>
            <w:tcBorders>
              <w:top w:val="nil"/>
              <w:left w:val="nil"/>
              <w:bottom w:val="single" w:sz="4" w:space="0" w:color="auto"/>
              <w:right w:val="single" w:sz="4" w:space="0" w:color="auto"/>
            </w:tcBorders>
            <w:shd w:val="clear" w:color="auto" w:fill="auto"/>
            <w:noWrap/>
            <w:vAlign w:val="bottom"/>
            <w:hideMark/>
          </w:tcPr>
          <w:p w14:paraId="4815EA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47</w:t>
            </w:r>
          </w:p>
        </w:tc>
        <w:tc>
          <w:tcPr>
            <w:tcW w:w="1097" w:type="dxa"/>
            <w:tcBorders>
              <w:top w:val="nil"/>
              <w:left w:val="nil"/>
              <w:bottom w:val="single" w:sz="4" w:space="0" w:color="auto"/>
              <w:right w:val="single" w:sz="4" w:space="0" w:color="auto"/>
            </w:tcBorders>
            <w:shd w:val="clear" w:color="auto" w:fill="auto"/>
            <w:noWrap/>
            <w:vAlign w:val="bottom"/>
            <w:hideMark/>
          </w:tcPr>
          <w:p w14:paraId="0BDF9C7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C8250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OPR-UC</w:t>
            </w:r>
          </w:p>
        </w:tc>
        <w:tc>
          <w:tcPr>
            <w:tcW w:w="1042" w:type="dxa"/>
            <w:tcBorders>
              <w:top w:val="nil"/>
              <w:left w:val="nil"/>
              <w:bottom w:val="single" w:sz="4" w:space="0" w:color="auto"/>
              <w:right w:val="single" w:sz="4" w:space="0" w:color="auto"/>
            </w:tcBorders>
            <w:shd w:val="clear" w:color="auto" w:fill="auto"/>
            <w:noWrap/>
            <w:vAlign w:val="bottom"/>
            <w:hideMark/>
          </w:tcPr>
          <w:p w14:paraId="4E6884A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33</w:t>
            </w:r>
          </w:p>
        </w:tc>
      </w:tr>
      <w:tr w:rsidR="00235149" w:rsidRPr="00235149" w14:paraId="5380F87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676C7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Opryski środkami ochrony roślin  opryskiwaczem plecakowym z napędem spalinowym</w:t>
            </w:r>
          </w:p>
        </w:tc>
        <w:tc>
          <w:tcPr>
            <w:tcW w:w="1115" w:type="dxa"/>
            <w:tcBorders>
              <w:top w:val="nil"/>
              <w:left w:val="nil"/>
              <w:bottom w:val="single" w:sz="4" w:space="0" w:color="auto"/>
              <w:right w:val="single" w:sz="4" w:space="0" w:color="auto"/>
            </w:tcBorders>
            <w:shd w:val="clear" w:color="auto" w:fill="auto"/>
            <w:noWrap/>
            <w:vAlign w:val="bottom"/>
            <w:hideMark/>
          </w:tcPr>
          <w:p w14:paraId="75D353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OPR-PSPAL</w:t>
            </w:r>
          </w:p>
        </w:tc>
        <w:tc>
          <w:tcPr>
            <w:tcW w:w="828" w:type="dxa"/>
            <w:tcBorders>
              <w:top w:val="nil"/>
              <w:left w:val="nil"/>
              <w:bottom w:val="single" w:sz="4" w:space="0" w:color="auto"/>
              <w:right w:val="single" w:sz="4" w:space="0" w:color="auto"/>
            </w:tcBorders>
            <w:shd w:val="clear" w:color="auto" w:fill="auto"/>
            <w:noWrap/>
            <w:vAlign w:val="bottom"/>
            <w:hideMark/>
          </w:tcPr>
          <w:p w14:paraId="473A34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48</w:t>
            </w:r>
          </w:p>
        </w:tc>
        <w:tc>
          <w:tcPr>
            <w:tcW w:w="1097" w:type="dxa"/>
            <w:tcBorders>
              <w:top w:val="nil"/>
              <w:left w:val="nil"/>
              <w:bottom w:val="single" w:sz="4" w:space="0" w:color="auto"/>
              <w:right w:val="single" w:sz="4" w:space="0" w:color="auto"/>
            </w:tcBorders>
            <w:shd w:val="clear" w:color="auto" w:fill="auto"/>
            <w:noWrap/>
            <w:vAlign w:val="bottom"/>
            <w:hideMark/>
          </w:tcPr>
          <w:p w14:paraId="1EF5383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07AE32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OPP</w:t>
            </w:r>
          </w:p>
        </w:tc>
        <w:tc>
          <w:tcPr>
            <w:tcW w:w="1042" w:type="dxa"/>
            <w:tcBorders>
              <w:top w:val="nil"/>
              <w:left w:val="nil"/>
              <w:bottom w:val="single" w:sz="4" w:space="0" w:color="auto"/>
              <w:right w:val="single" w:sz="4" w:space="0" w:color="auto"/>
            </w:tcBorders>
            <w:shd w:val="clear" w:color="auto" w:fill="auto"/>
            <w:noWrap/>
            <w:vAlign w:val="bottom"/>
            <w:hideMark/>
          </w:tcPr>
          <w:p w14:paraId="456875E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33</w:t>
            </w:r>
          </w:p>
        </w:tc>
      </w:tr>
      <w:tr w:rsidR="00235149" w:rsidRPr="00235149" w14:paraId="5F7C2E1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5C9A2C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Opryski środkami ochrony roślin  opryskiwaczem plecakowym z napędem spalinowym</w:t>
            </w:r>
          </w:p>
        </w:tc>
        <w:tc>
          <w:tcPr>
            <w:tcW w:w="1115" w:type="dxa"/>
            <w:tcBorders>
              <w:top w:val="nil"/>
              <w:left w:val="nil"/>
              <w:bottom w:val="single" w:sz="4" w:space="0" w:color="auto"/>
              <w:right w:val="single" w:sz="4" w:space="0" w:color="auto"/>
            </w:tcBorders>
            <w:shd w:val="clear" w:color="auto" w:fill="auto"/>
            <w:noWrap/>
            <w:vAlign w:val="bottom"/>
            <w:hideMark/>
          </w:tcPr>
          <w:p w14:paraId="7375D40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OPR-PSPAL</w:t>
            </w:r>
          </w:p>
        </w:tc>
        <w:tc>
          <w:tcPr>
            <w:tcW w:w="828" w:type="dxa"/>
            <w:tcBorders>
              <w:top w:val="nil"/>
              <w:left w:val="nil"/>
              <w:bottom w:val="single" w:sz="4" w:space="0" w:color="auto"/>
              <w:right w:val="single" w:sz="4" w:space="0" w:color="auto"/>
            </w:tcBorders>
            <w:shd w:val="clear" w:color="auto" w:fill="auto"/>
            <w:noWrap/>
            <w:vAlign w:val="bottom"/>
            <w:hideMark/>
          </w:tcPr>
          <w:p w14:paraId="0A53EB6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48</w:t>
            </w:r>
          </w:p>
        </w:tc>
        <w:tc>
          <w:tcPr>
            <w:tcW w:w="1097" w:type="dxa"/>
            <w:tcBorders>
              <w:top w:val="nil"/>
              <w:left w:val="nil"/>
              <w:bottom w:val="single" w:sz="4" w:space="0" w:color="auto"/>
              <w:right w:val="single" w:sz="4" w:space="0" w:color="auto"/>
            </w:tcBorders>
            <w:shd w:val="clear" w:color="auto" w:fill="auto"/>
            <w:noWrap/>
            <w:vAlign w:val="bottom"/>
            <w:hideMark/>
          </w:tcPr>
          <w:p w14:paraId="507BC18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6BC98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OPR-PSPAL</w:t>
            </w:r>
          </w:p>
        </w:tc>
        <w:tc>
          <w:tcPr>
            <w:tcW w:w="1042" w:type="dxa"/>
            <w:tcBorders>
              <w:top w:val="nil"/>
              <w:left w:val="nil"/>
              <w:bottom w:val="single" w:sz="4" w:space="0" w:color="auto"/>
              <w:right w:val="single" w:sz="4" w:space="0" w:color="auto"/>
            </w:tcBorders>
            <w:shd w:val="clear" w:color="auto" w:fill="auto"/>
            <w:noWrap/>
            <w:vAlign w:val="bottom"/>
            <w:hideMark/>
          </w:tcPr>
          <w:p w14:paraId="7C262C3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33</w:t>
            </w:r>
          </w:p>
        </w:tc>
      </w:tr>
      <w:tr w:rsidR="00235149" w:rsidRPr="00235149" w14:paraId="2EF9A54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A0069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Chemiczna ochrona roślin opryskiwaczem ręcznym</w:t>
            </w:r>
          </w:p>
        </w:tc>
        <w:tc>
          <w:tcPr>
            <w:tcW w:w="1115" w:type="dxa"/>
            <w:tcBorders>
              <w:top w:val="nil"/>
              <w:left w:val="nil"/>
              <w:bottom w:val="single" w:sz="4" w:space="0" w:color="auto"/>
              <w:right w:val="single" w:sz="4" w:space="0" w:color="auto"/>
            </w:tcBorders>
            <w:shd w:val="clear" w:color="auto" w:fill="auto"/>
            <w:noWrap/>
            <w:vAlign w:val="bottom"/>
            <w:hideMark/>
          </w:tcPr>
          <w:p w14:paraId="3CED10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OPR-OCHRO</w:t>
            </w:r>
          </w:p>
        </w:tc>
        <w:tc>
          <w:tcPr>
            <w:tcW w:w="828" w:type="dxa"/>
            <w:tcBorders>
              <w:top w:val="nil"/>
              <w:left w:val="nil"/>
              <w:bottom w:val="single" w:sz="4" w:space="0" w:color="auto"/>
              <w:right w:val="single" w:sz="4" w:space="0" w:color="auto"/>
            </w:tcBorders>
            <w:shd w:val="clear" w:color="auto" w:fill="auto"/>
            <w:noWrap/>
            <w:vAlign w:val="bottom"/>
            <w:hideMark/>
          </w:tcPr>
          <w:p w14:paraId="6DA3AE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49</w:t>
            </w:r>
          </w:p>
        </w:tc>
        <w:tc>
          <w:tcPr>
            <w:tcW w:w="1097" w:type="dxa"/>
            <w:tcBorders>
              <w:top w:val="nil"/>
              <w:left w:val="nil"/>
              <w:bottom w:val="single" w:sz="4" w:space="0" w:color="auto"/>
              <w:right w:val="single" w:sz="4" w:space="0" w:color="auto"/>
            </w:tcBorders>
            <w:shd w:val="clear" w:color="auto" w:fill="auto"/>
            <w:noWrap/>
            <w:vAlign w:val="bottom"/>
            <w:hideMark/>
          </w:tcPr>
          <w:p w14:paraId="3B62BA8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59BB9B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OOP</w:t>
            </w:r>
          </w:p>
        </w:tc>
        <w:tc>
          <w:tcPr>
            <w:tcW w:w="1042" w:type="dxa"/>
            <w:tcBorders>
              <w:top w:val="nil"/>
              <w:left w:val="nil"/>
              <w:bottom w:val="single" w:sz="4" w:space="0" w:color="auto"/>
              <w:right w:val="single" w:sz="4" w:space="0" w:color="auto"/>
            </w:tcBorders>
            <w:shd w:val="clear" w:color="auto" w:fill="auto"/>
            <w:noWrap/>
            <w:vAlign w:val="bottom"/>
            <w:hideMark/>
          </w:tcPr>
          <w:p w14:paraId="5230A36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34</w:t>
            </w:r>
          </w:p>
        </w:tc>
      </w:tr>
      <w:tr w:rsidR="00235149" w:rsidRPr="00235149" w14:paraId="3E3BCF3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A4635C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Chemiczna ochrona roślin opryskiwaczem ręcznym</w:t>
            </w:r>
          </w:p>
        </w:tc>
        <w:tc>
          <w:tcPr>
            <w:tcW w:w="1115" w:type="dxa"/>
            <w:tcBorders>
              <w:top w:val="nil"/>
              <w:left w:val="nil"/>
              <w:bottom w:val="single" w:sz="4" w:space="0" w:color="auto"/>
              <w:right w:val="single" w:sz="4" w:space="0" w:color="auto"/>
            </w:tcBorders>
            <w:shd w:val="clear" w:color="auto" w:fill="auto"/>
            <w:noWrap/>
            <w:vAlign w:val="bottom"/>
            <w:hideMark/>
          </w:tcPr>
          <w:p w14:paraId="328950A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OPR-OCHRO</w:t>
            </w:r>
          </w:p>
        </w:tc>
        <w:tc>
          <w:tcPr>
            <w:tcW w:w="828" w:type="dxa"/>
            <w:tcBorders>
              <w:top w:val="nil"/>
              <w:left w:val="nil"/>
              <w:bottom w:val="single" w:sz="4" w:space="0" w:color="auto"/>
              <w:right w:val="single" w:sz="4" w:space="0" w:color="auto"/>
            </w:tcBorders>
            <w:shd w:val="clear" w:color="auto" w:fill="auto"/>
            <w:noWrap/>
            <w:vAlign w:val="bottom"/>
            <w:hideMark/>
          </w:tcPr>
          <w:p w14:paraId="58E9110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49</w:t>
            </w:r>
          </w:p>
        </w:tc>
        <w:tc>
          <w:tcPr>
            <w:tcW w:w="1097" w:type="dxa"/>
            <w:tcBorders>
              <w:top w:val="nil"/>
              <w:left w:val="nil"/>
              <w:bottom w:val="single" w:sz="4" w:space="0" w:color="auto"/>
              <w:right w:val="single" w:sz="4" w:space="0" w:color="auto"/>
            </w:tcBorders>
            <w:shd w:val="clear" w:color="auto" w:fill="auto"/>
            <w:noWrap/>
            <w:vAlign w:val="bottom"/>
            <w:hideMark/>
          </w:tcPr>
          <w:p w14:paraId="00402AD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8B945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OPR-OCHRO</w:t>
            </w:r>
          </w:p>
        </w:tc>
        <w:tc>
          <w:tcPr>
            <w:tcW w:w="1042" w:type="dxa"/>
            <w:tcBorders>
              <w:top w:val="nil"/>
              <w:left w:val="nil"/>
              <w:bottom w:val="single" w:sz="4" w:space="0" w:color="auto"/>
              <w:right w:val="single" w:sz="4" w:space="0" w:color="auto"/>
            </w:tcBorders>
            <w:shd w:val="clear" w:color="auto" w:fill="auto"/>
            <w:noWrap/>
            <w:vAlign w:val="bottom"/>
            <w:hideMark/>
          </w:tcPr>
          <w:p w14:paraId="36BAFAF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34</w:t>
            </w:r>
          </w:p>
        </w:tc>
      </w:tr>
      <w:tr w:rsidR="00235149" w:rsidRPr="00235149" w14:paraId="5C00CE2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789753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Opryskiwanie drewna w stosach i mygłach</w:t>
            </w:r>
          </w:p>
        </w:tc>
        <w:tc>
          <w:tcPr>
            <w:tcW w:w="1115" w:type="dxa"/>
            <w:tcBorders>
              <w:top w:val="nil"/>
              <w:left w:val="nil"/>
              <w:bottom w:val="single" w:sz="4" w:space="0" w:color="auto"/>
              <w:right w:val="single" w:sz="4" w:space="0" w:color="auto"/>
            </w:tcBorders>
            <w:shd w:val="clear" w:color="auto" w:fill="auto"/>
            <w:noWrap/>
            <w:vAlign w:val="bottom"/>
            <w:hideMark/>
          </w:tcPr>
          <w:p w14:paraId="0F6322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OPR-DCP</w:t>
            </w:r>
          </w:p>
        </w:tc>
        <w:tc>
          <w:tcPr>
            <w:tcW w:w="828" w:type="dxa"/>
            <w:tcBorders>
              <w:top w:val="nil"/>
              <w:left w:val="nil"/>
              <w:bottom w:val="single" w:sz="4" w:space="0" w:color="auto"/>
              <w:right w:val="single" w:sz="4" w:space="0" w:color="auto"/>
            </w:tcBorders>
            <w:shd w:val="clear" w:color="auto" w:fill="auto"/>
            <w:noWrap/>
            <w:vAlign w:val="bottom"/>
            <w:hideMark/>
          </w:tcPr>
          <w:p w14:paraId="693973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50</w:t>
            </w:r>
          </w:p>
        </w:tc>
        <w:tc>
          <w:tcPr>
            <w:tcW w:w="1097" w:type="dxa"/>
            <w:tcBorders>
              <w:top w:val="nil"/>
              <w:left w:val="nil"/>
              <w:bottom w:val="single" w:sz="4" w:space="0" w:color="auto"/>
              <w:right w:val="single" w:sz="4" w:space="0" w:color="auto"/>
            </w:tcBorders>
            <w:shd w:val="clear" w:color="auto" w:fill="auto"/>
            <w:noWrap/>
            <w:vAlign w:val="bottom"/>
            <w:hideMark/>
          </w:tcPr>
          <w:p w14:paraId="5C1F147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HLTR</w:t>
            </w:r>
          </w:p>
        </w:tc>
        <w:tc>
          <w:tcPr>
            <w:tcW w:w="1579" w:type="dxa"/>
            <w:tcBorders>
              <w:top w:val="nil"/>
              <w:left w:val="nil"/>
              <w:bottom w:val="single" w:sz="4" w:space="0" w:color="auto"/>
              <w:right w:val="single" w:sz="4" w:space="0" w:color="auto"/>
            </w:tcBorders>
            <w:shd w:val="clear" w:color="auto" w:fill="auto"/>
            <w:noWrap/>
            <w:vAlign w:val="bottom"/>
            <w:hideMark/>
          </w:tcPr>
          <w:p w14:paraId="2F610C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GODZ-DCP</w:t>
            </w:r>
          </w:p>
        </w:tc>
        <w:tc>
          <w:tcPr>
            <w:tcW w:w="1042" w:type="dxa"/>
            <w:tcBorders>
              <w:top w:val="nil"/>
              <w:left w:val="nil"/>
              <w:bottom w:val="single" w:sz="4" w:space="0" w:color="auto"/>
              <w:right w:val="single" w:sz="4" w:space="0" w:color="auto"/>
            </w:tcBorders>
            <w:shd w:val="clear" w:color="auto" w:fill="auto"/>
            <w:noWrap/>
            <w:vAlign w:val="bottom"/>
            <w:hideMark/>
          </w:tcPr>
          <w:p w14:paraId="393C5E7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35</w:t>
            </w:r>
          </w:p>
        </w:tc>
      </w:tr>
      <w:tr w:rsidR="00235149" w:rsidRPr="00235149" w14:paraId="192010F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5F271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Opryskiwanie drewna w stosach i mygłach</w:t>
            </w:r>
          </w:p>
        </w:tc>
        <w:tc>
          <w:tcPr>
            <w:tcW w:w="1115" w:type="dxa"/>
            <w:tcBorders>
              <w:top w:val="nil"/>
              <w:left w:val="nil"/>
              <w:bottom w:val="single" w:sz="4" w:space="0" w:color="auto"/>
              <w:right w:val="single" w:sz="4" w:space="0" w:color="auto"/>
            </w:tcBorders>
            <w:shd w:val="clear" w:color="auto" w:fill="auto"/>
            <w:noWrap/>
            <w:vAlign w:val="bottom"/>
            <w:hideMark/>
          </w:tcPr>
          <w:p w14:paraId="60EA14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OPR-DCP</w:t>
            </w:r>
          </w:p>
        </w:tc>
        <w:tc>
          <w:tcPr>
            <w:tcW w:w="828" w:type="dxa"/>
            <w:tcBorders>
              <w:top w:val="nil"/>
              <w:left w:val="nil"/>
              <w:bottom w:val="single" w:sz="4" w:space="0" w:color="auto"/>
              <w:right w:val="single" w:sz="4" w:space="0" w:color="auto"/>
            </w:tcBorders>
            <w:shd w:val="clear" w:color="auto" w:fill="auto"/>
            <w:noWrap/>
            <w:vAlign w:val="bottom"/>
            <w:hideMark/>
          </w:tcPr>
          <w:p w14:paraId="0F10A2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50</w:t>
            </w:r>
          </w:p>
        </w:tc>
        <w:tc>
          <w:tcPr>
            <w:tcW w:w="1097" w:type="dxa"/>
            <w:tcBorders>
              <w:top w:val="nil"/>
              <w:left w:val="nil"/>
              <w:bottom w:val="single" w:sz="4" w:space="0" w:color="auto"/>
              <w:right w:val="single" w:sz="4" w:space="0" w:color="auto"/>
            </w:tcBorders>
            <w:shd w:val="clear" w:color="auto" w:fill="auto"/>
            <w:noWrap/>
            <w:vAlign w:val="bottom"/>
            <w:hideMark/>
          </w:tcPr>
          <w:p w14:paraId="0C2F1A7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HLTR</w:t>
            </w:r>
          </w:p>
        </w:tc>
        <w:tc>
          <w:tcPr>
            <w:tcW w:w="1579" w:type="dxa"/>
            <w:tcBorders>
              <w:top w:val="nil"/>
              <w:left w:val="nil"/>
              <w:bottom w:val="single" w:sz="4" w:space="0" w:color="auto"/>
              <w:right w:val="single" w:sz="4" w:space="0" w:color="auto"/>
            </w:tcBorders>
            <w:shd w:val="clear" w:color="auto" w:fill="auto"/>
            <w:noWrap/>
            <w:vAlign w:val="bottom"/>
            <w:hideMark/>
          </w:tcPr>
          <w:p w14:paraId="061663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OPR-DCP</w:t>
            </w:r>
          </w:p>
        </w:tc>
        <w:tc>
          <w:tcPr>
            <w:tcW w:w="1042" w:type="dxa"/>
            <w:tcBorders>
              <w:top w:val="nil"/>
              <w:left w:val="nil"/>
              <w:bottom w:val="single" w:sz="4" w:space="0" w:color="auto"/>
              <w:right w:val="single" w:sz="4" w:space="0" w:color="auto"/>
            </w:tcBorders>
            <w:shd w:val="clear" w:color="auto" w:fill="auto"/>
            <w:noWrap/>
            <w:vAlign w:val="bottom"/>
            <w:hideMark/>
          </w:tcPr>
          <w:p w14:paraId="23EB68C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35</w:t>
            </w:r>
          </w:p>
        </w:tc>
      </w:tr>
      <w:tr w:rsidR="00235149" w:rsidRPr="00235149" w14:paraId="2D5192BB"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7E375F57"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15. Przygotowanie gleby</w:t>
            </w:r>
          </w:p>
        </w:tc>
      </w:tr>
      <w:tr w:rsidR="00235149" w:rsidRPr="00235149" w14:paraId="6A97587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D76C8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Niwelowanie terenu</w:t>
            </w:r>
          </w:p>
        </w:tc>
        <w:tc>
          <w:tcPr>
            <w:tcW w:w="1115" w:type="dxa"/>
            <w:tcBorders>
              <w:top w:val="nil"/>
              <w:left w:val="nil"/>
              <w:bottom w:val="single" w:sz="4" w:space="0" w:color="auto"/>
              <w:right w:val="single" w:sz="4" w:space="0" w:color="auto"/>
            </w:tcBorders>
            <w:shd w:val="clear" w:color="auto" w:fill="auto"/>
            <w:noWrap/>
            <w:vAlign w:val="bottom"/>
            <w:hideMark/>
          </w:tcPr>
          <w:p w14:paraId="41025B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NIW-UG</w:t>
            </w:r>
          </w:p>
        </w:tc>
        <w:tc>
          <w:tcPr>
            <w:tcW w:w="828" w:type="dxa"/>
            <w:tcBorders>
              <w:top w:val="nil"/>
              <w:left w:val="nil"/>
              <w:bottom w:val="single" w:sz="4" w:space="0" w:color="auto"/>
              <w:right w:val="single" w:sz="4" w:space="0" w:color="auto"/>
            </w:tcBorders>
            <w:shd w:val="clear" w:color="auto" w:fill="auto"/>
            <w:noWrap/>
            <w:vAlign w:val="bottom"/>
            <w:hideMark/>
          </w:tcPr>
          <w:p w14:paraId="127D47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c>
          <w:tcPr>
            <w:tcW w:w="1097" w:type="dxa"/>
            <w:tcBorders>
              <w:top w:val="nil"/>
              <w:left w:val="nil"/>
              <w:bottom w:val="single" w:sz="4" w:space="0" w:color="auto"/>
              <w:right w:val="single" w:sz="4" w:space="0" w:color="auto"/>
            </w:tcBorders>
            <w:shd w:val="clear" w:color="auto" w:fill="auto"/>
            <w:noWrap/>
            <w:vAlign w:val="bottom"/>
            <w:hideMark/>
          </w:tcPr>
          <w:p w14:paraId="6B2AA33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DC5A8F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NIW-UG</w:t>
            </w:r>
          </w:p>
        </w:tc>
        <w:tc>
          <w:tcPr>
            <w:tcW w:w="1042" w:type="dxa"/>
            <w:tcBorders>
              <w:top w:val="nil"/>
              <w:left w:val="nil"/>
              <w:bottom w:val="single" w:sz="4" w:space="0" w:color="auto"/>
              <w:right w:val="single" w:sz="4" w:space="0" w:color="auto"/>
            </w:tcBorders>
            <w:shd w:val="clear" w:color="auto" w:fill="auto"/>
            <w:noWrap/>
            <w:vAlign w:val="bottom"/>
            <w:hideMark/>
          </w:tcPr>
          <w:p w14:paraId="02F0CA8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36</w:t>
            </w:r>
          </w:p>
        </w:tc>
      </w:tr>
      <w:tr w:rsidR="00235149" w:rsidRPr="00235149" w14:paraId="55F8C7A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B2AA86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 pełna na głębokość  do 50 cm</w:t>
            </w:r>
          </w:p>
        </w:tc>
        <w:tc>
          <w:tcPr>
            <w:tcW w:w="1115" w:type="dxa"/>
            <w:tcBorders>
              <w:top w:val="nil"/>
              <w:left w:val="nil"/>
              <w:bottom w:val="single" w:sz="4" w:space="0" w:color="auto"/>
              <w:right w:val="single" w:sz="4" w:space="0" w:color="auto"/>
            </w:tcBorders>
            <w:shd w:val="clear" w:color="auto" w:fill="auto"/>
            <w:noWrap/>
            <w:vAlign w:val="bottom"/>
            <w:hideMark/>
          </w:tcPr>
          <w:p w14:paraId="3E8A4A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ORKA-5UC</w:t>
            </w:r>
          </w:p>
        </w:tc>
        <w:tc>
          <w:tcPr>
            <w:tcW w:w="828" w:type="dxa"/>
            <w:tcBorders>
              <w:top w:val="nil"/>
              <w:left w:val="nil"/>
              <w:bottom w:val="single" w:sz="4" w:space="0" w:color="auto"/>
              <w:right w:val="single" w:sz="4" w:space="0" w:color="auto"/>
            </w:tcBorders>
            <w:shd w:val="clear" w:color="auto" w:fill="auto"/>
            <w:noWrap/>
            <w:vAlign w:val="bottom"/>
            <w:hideMark/>
          </w:tcPr>
          <w:p w14:paraId="5A49E8D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87</w:t>
            </w:r>
          </w:p>
        </w:tc>
        <w:tc>
          <w:tcPr>
            <w:tcW w:w="1097" w:type="dxa"/>
            <w:tcBorders>
              <w:top w:val="nil"/>
              <w:left w:val="nil"/>
              <w:bottom w:val="single" w:sz="4" w:space="0" w:color="auto"/>
              <w:right w:val="single" w:sz="4" w:space="0" w:color="auto"/>
            </w:tcBorders>
            <w:shd w:val="clear" w:color="auto" w:fill="auto"/>
            <w:noWrap/>
            <w:vAlign w:val="bottom"/>
            <w:hideMark/>
          </w:tcPr>
          <w:p w14:paraId="607663A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8DB19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ORKA-5UC</w:t>
            </w:r>
          </w:p>
        </w:tc>
        <w:tc>
          <w:tcPr>
            <w:tcW w:w="1042" w:type="dxa"/>
            <w:tcBorders>
              <w:top w:val="nil"/>
              <w:left w:val="nil"/>
              <w:bottom w:val="single" w:sz="4" w:space="0" w:color="auto"/>
              <w:right w:val="single" w:sz="4" w:space="0" w:color="auto"/>
            </w:tcBorders>
            <w:shd w:val="clear" w:color="auto" w:fill="auto"/>
            <w:noWrap/>
            <w:vAlign w:val="bottom"/>
            <w:hideMark/>
          </w:tcPr>
          <w:p w14:paraId="48789BA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49</w:t>
            </w:r>
          </w:p>
        </w:tc>
      </w:tr>
      <w:tr w:rsidR="00235149" w:rsidRPr="00235149" w14:paraId="159E681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41179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 pełna na głębokość do 30 cm</w:t>
            </w:r>
          </w:p>
        </w:tc>
        <w:tc>
          <w:tcPr>
            <w:tcW w:w="1115" w:type="dxa"/>
            <w:tcBorders>
              <w:top w:val="nil"/>
              <w:left w:val="nil"/>
              <w:bottom w:val="single" w:sz="4" w:space="0" w:color="auto"/>
              <w:right w:val="single" w:sz="4" w:space="0" w:color="auto"/>
            </w:tcBorders>
            <w:shd w:val="clear" w:color="auto" w:fill="auto"/>
            <w:noWrap/>
            <w:vAlign w:val="bottom"/>
            <w:hideMark/>
          </w:tcPr>
          <w:p w14:paraId="6D64EBE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ORKA-3UC</w:t>
            </w:r>
          </w:p>
        </w:tc>
        <w:tc>
          <w:tcPr>
            <w:tcW w:w="828" w:type="dxa"/>
            <w:tcBorders>
              <w:top w:val="nil"/>
              <w:left w:val="nil"/>
              <w:bottom w:val="single" w:sz="4" w:space="0" w:color="auto"/>
              <w:right w:val="single" w:sz="4" w:space="0" w:color="auto"/>
            </w:tcBorders>
            <w:shd w:val="clear" w:color="auto" w:fill="auto"/>
            <w:noWrap/>
            <w:vAlign w:val="bottom"/>
            <w:hideMark/>
          </w:tcPr>
          <w:p w14:paraId="53BA04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86</w:t>
            </w:r>
          </w:p>
        </w:tc>
        <w:tc>
          <w:tcPr>
            <w:tcW w:w="1097" w:type="dxa"/>
            <w:tcBorders>
              <w:top w:val="nil"/>
              <w:left w:val="nil"/>
              <w:bottom w:val="single" w:sz="4" w:space="0" w:color="auto"/>
              <w:right w:val="single" w:sz="4" w:space="0" w:color="auto"/>
            </w:tcBorders>
            <w:shd w:val="clear" w:color="auto" w:fill="auto"/>
            <w:noWrap/>
            <w:vAlign w:val="bottom"/>
            <w:hideMark/>
          </w:tcPr>
          <w:p w14:paraId="225D0C5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6AF173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ORKA-3UC</w:t>
            </w:r>
          </w:p>
        </w:tc>
        <w:tc>
          <w:tcPr>
            <w:tcW w:w="1042" w:type="dxa"/>
            <w:tcBorders>
              <w:top w:val="nil"/>
              <w:left w:val="nil"/>
              <w:bottom w:val="single" w:sz="4" w:space="0" w:color="auto"/>
              <w:right w:val="single" w:sz="4" w:space="0" w:color="auto"/>
            </w:tcBorders>
            <w:shd w:val="clear" w:color="auto" w:fill="auto"/>
            <w:noWrap/>
            <w:vAlign w:val="bottom"/>
            <w:hideMark/>
          </w:tcPr>
          <w:p w14:paraId="661A2F8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49</w:t>
            </w:r>
          </w:p>
        </w:tc>
      </w:tr>
      <w:tr w:rsidR="00235149" w:rsidRPr="00235149" w14:paraId="65F3C2C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90C4BF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 pełna</w:t>
            </w:r>
          </w:p>
        </w:tc>
        <w:tc>
          <w:tcPr>
            <w:tcW w:w="1115" w:type="dxa"/>
            <w:tcBorders>
              <w:top w:val="nil"/>
              <w:left w:val="nil"/>
              <w:bottom w:val="single" w:sz="4" w:space="0" w:color="auto"/>
              <w:right w:val="single" w:sz="4" w:space="0" w:color="auto"/>
            </w:tcBorders>
            <w:shd w:val="clear" w:color="auto" w:fill="auto"/>
            <w:noWrap/>
            <w:vAlign w:val="bottom"/>
            <w:hideMark/>
          </w:tcPr>
          <w:p w14:paraId="67CA33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ORKA-UG</w:t>
            </w:r>
          </w:p>
        </w:tc>
        <w:tc>
          <w:tcPr>
            <w:tcW w:w="828" w:type="dxa"/>
            <w:tcBorders>
              <w:top w:val="nil"/>
              <w:left w:val="nil"/>
              <w:bottom w:val="single" w:sz="4" w:space="0" w:color="auto"/>
              <w:right w:val="single" w:sz="4" w:space="0" w:color="auto"/>
            </w:tcBorders>
            <w:shd w:val="clear" w:color="auto" w:fill="auto"/>
            <w:noWrap/>
            <w:vAlign w:val="bottom"/>
            <w:hideMark/>
          </w:tcPr>
          <w:p w14:paraId="532B10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51</w:t>
            </w:r>
          </w:p>
        </w:tc>
        <w:tc>
          <w:tcPr>
            <w:tcW w:w="1097" w:type="dxa"/>
            <w:tcBorders>
              <w:top w:val="nil"/>
              <w:left w:val="nil"/>
              <w:bottom w:val="single" w:sz="4" w:space="0" w:color="auto"/>
              <w:right w:val="single" w:sz="4" w:space="0" w:color="auto"/>
            </w:tcBorders>
            <w:shd w:val="clear" w:color="auto" w:fill="auto"/>
            <w:noWrap/>
            <w:vAlign w:val="bottom"/>
            <w:hideMark/>
          </w:tcPr>
          <w:p w14:paraId="3635872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E8FA7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ORKA-UG</w:t>
            </w:r>
          </w:p>
        </w:tc>
        <w:tc>
          <w:tcPr>
            <w:tcW w:w="1042" w:type="dxa"/>
            <w:tcBorders>
              <w:top w:val="nil"/>
              <w:left w:val="nil"/>
              <w:bottom w:val="single" w:sz="4" w:space="0" w:color="auto"/>
              <w:right w:val="single" w:sz="4" w:space="0" w:color="auto"/>
            </w:tcBorders>
            <w:shd w:val="clear" w:color="auto" w:fill="auto"/>
            <w:noWrap/>
            <w:vAlign w:val="bottom"/>
            <w:hideMark/>
          </w:tcPr>
          <w:p w14:paraId="2826721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36</w:t>
            </w:r>
          </w:p>
        </w:tc>
      </w:tr>
      <w:tr w:rsidR="00235149" w:rsidRPr="00235149" w14:paraId="4971089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8458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Poprawianie talerzy - w poprawkach</w:t>
            </w:r>
          </w:p>
        </w:tc>
        <w:tc>
          <w:tcPr>
            <w:tcW w:w="1115" w:type="dxa"/>
            <w:tcBorders>
              <w:top w:val="nil"/>
              <w:left w:val="nil"/>
              <w:bottom w:val="single" w:sz="4" w:space="0" w:color="auto"/>
              <w:right w:val="single" w:sz="4" w:space="0" w:color="auto"/>
            </w:tcBorders>
            <w:shd w:val="clear" w:color="auto" w:fill="auto"/>
            <w:noWrap/>
            <w:vAlign w:val="bottom"/>
            <w:hideMark/>
          </w:tcPr>
          <w:p w14:paraId="173501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POP-TAL</w:t>
            </w:r>
          </w:p>
        </w:tc>
        <w:tc>
          <w:tcPr>
            <w:tcW w:w="828" w:type="dxa"/>
            <w:tcBorders>
              <w:top w:val="nil"/>
              <w:left w:val="nil"/>
              <w:bottom w:val="single" w:sz="4" w:space="0" w:color="auto"/>
              <w:right w:val="single" w:sz="4" w:space="0" w:color="auto"/>
            </w:tcBorders>
            <w:shd w:val="clear" w:color="auto" w:fill="auto"/>
            <w:noWrap/>
            <w:vAlign w:val="bottom"/>
            <w:hideMark/>
          </w:tcPr>
          <w:p w14:paraId="67917C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64</w:t>
            </w:r>
          </w:p>
        </w:tc>
        <w:tc>
          <w:tcPr>
            <w:tcW w:w="1097" w:type="dxa"/>
            <w:tcBorders>
              <w:top w:val="nil"/>
              <w:left w:val="nil"/>
              <w:bottom w:val="single" w:sz="4" w:space="0" w:color="auto"/>
              <w:right w:val="single" w:sz="4" w:space="0" w:color="auto"/>
            </w:tcBorders>
            <w:shd w:val="clear" w:color="auto" w:fill="auto"/>
            <w:noWrap/>
            <w:vAlign w:val="bottom"/>
            <w:hideMark/>
          </w:tcPr>
          <w:p w14:paraId="5367818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4E041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POP-TAL</w:t>
            </w:r>
          </w:p>
        </w:tc>
        <w:tc>
          <w:tcPr>
            <w:tcW w:w="1042" w:type="dxa"/>
            <w:tcBorders>
              <w:top w:val="nil"/>
              <w:left w:val="nil"/>
              <w:bottom w:val="single" w:sz="4" w:space="0" w:color="auto"/>
              <w:right w:val="single" w:sz="4" w:space="0" w:color="auto"/>
            </w:tcBorders>
            <w:shd w:val="clear" w:color="auto" w:fill="auto"/>
            <w:noWrap/>
            <w:vAlign w:val="bottom"/>
            <w:hideMark/>
          </w:tcPr>
          <w:p w14:paraId="6A408D1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r>
      <w:tr w:rsidR="00235149" w:rsidRPr="00235149" w14:paraId="6886356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06357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Przekopanie gleby na pasach  w miejscu sadzenia</w:t>
            </w:r>
          </w:p>
        </w:tc>
        <w:tc>
          <w:tcPr>
            <w:tcW w:w="1115" w:type="dxa"/>
            <w:tcBorders>
              <w:top w:val="nil"/>
              <w:left w:val="nil"/>
              <w:bottom w:val="single" w:sz="4" w:space="0" w:color="auto"/>
              <w:right w:val="single" w:sz="4" w:space="0" w:color="auto"/>
            </w:tcBorders>
            <w:shd w:val="clear" w:color="auto" w:fill="auto"/>
            <w:noWrap/>
            <w:vAlign w:val="bottom"/>
            <w:hideMark/>
          </w:tcPr>
          <w:p w14:paraId="4E302A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PRZ-PAS</w:t>
            </w:r>
          </w:p>
        </w:tc>
        <w:tc>
          <w:tcPr>
            <w:tcW w:w="828" w:type="dxa"/>
            <w:tcBorders>
              <w:top w:val="nil"/>
              <w:left w:val="nil"/>
              <w:bottom w:val="single" w:sz="4" w:space="0" w:color="auto"/>
              <w:right w:val="single" w:sz="4" w:space="0" w:color="auto"/>
            </w:tcBorders>
            <w:shd w:val="clear" w:color="auto" w:fill="auto"/>
            <w:noWrap/>
            <w:vAlign w:val="bottom"/>
            <w:hideMark/>
          </w:tcPr>
          <w:p w14:paraId="28ECE46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65</w:t>
            </w:r>
          </w:p>
        </w:tc>
        <w:tc>
          <w:tcPr>
            <w:tcW w:w="1097" w:type="dxa"/>
            <w:tcBorders>
              <w:top w:val="nil"/>
              <w:left w:val="nil"/>
              <w:bottom w:val="single" w:sz="4" w:space="0" w:color="auto"/>
              <w:right w:val="single" w:sz="4" w:space="0" w:color="auto"/>
            </w:tcBorders>
            <w:shd w:val="clear" w:color="auto" w:fill="auto"/>
            <w:noWrap/>
            <w:vAlign w:val="bottom"/>
            <w:hideMark/>
          </w:tcPr>
          <w:p w14:paraId="23021BE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22F45AE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PRZ-PAS</w:t>
            </w:r>
          </w:p>
        </w:tc>
        <w:tc>
          <w:tcPr>
            <w:tcW w:w="1042" w:type="dxa"/>
            <w:tcBorders>
              <w:top w:val="nil"/>
              <w:left w:val="nil"/>
              <w:bottom w:val="single" w:sz="4" w:space="0" w:color="auto"/>
              <w:right w:val="single" w:sz="4" w:space="0" w:color="auto"/>
            </w:tcBorders>
            <w:shd w:val="clear" w:color="auto" w:fill="auto"/>
            <w:noWrap/>
            <w:vAlign w:val="bottom"/>
            <w:hideMark/>
          </w:tcPr>
          <w:p w14:paraId="134F694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39</w:t>
            </w:r>
          </w:p>
        </w:tc>
      </w:tr>
      <w:tr w:rsidR="00235149" w:rsidRPr="00235149" w14:paraId="4385802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FBAEF1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Przekopanie gleby na placówkach o średnicy 1,2m</w:t>
            </w:r>
          </w:p>
        </w:tc>
        <w:tc>
          <w:tcPr>
            <w:tcW w:w="1115" w:type="dxa"/>
            <w:tcBorders>
              <w:top w:val="nil"/>
              <w:left w:val="nil"/>
              <w:bottom w:val="single" w:sz="4" w:space="0" w:color="auto"/>
              <w:right w:val="single" w:sz="4" w:space="0" w:color="auto"/>
            </w:tcBorders>
            <w:shd w:val="clear" w:color="auto" w:fill="auto"/>
            <w:noWrap/>
            <w:vAlign w:val="bottom"/>
            <w:hideMark/>
          </w:tcPr>
          <w:p w14:paraId="4172C37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PRZ-PL12</w:t>
            </w:r>
          </w:p>
        </w:tc>
        <w:tc>
          <w:tcPr>
            <w:tcW w:w="828" w:type="dxa"/>
            <w:tcBorders>
              <w:top w:val="nil"/>
              <w:left w:val="nil"/>
              <w:bottom w:val="single" w:sz="4" w:space="0" w:color="auto"/>
              <w:right w:val="single" w:sz="4" w:space="0" w:color="auto"/>
            </w:tcBorders>
            <w:shd w:val="clear" w:color="auto" w:fill="auto"/>
            <w:noWrap/>
            <w:vAlign w:val="bottom"/>
            <w:hideMark/>
          </w:tcPr>
          <w:p w14:paraId="6AC231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67</w:t>
            </w:r>
          </w:p>
        </w:tc>
        <w:tc>
          <w:tcPr>
            <w:tcW w:w="1097" w:type="dxa"/>
            <w:tcBorders>
              <w:top w:val="nil"/>
              <w:left w:val="nil"/>
              <w:bottom w:val="single" w:sz="4" w:space="0" w:color="auto"/>
              <w:right w:val="single" w:sz="4" w:space="0" w:color="auto"/>
            </w:tcBorders>
            <w:shd w:val="clear" w:color="auto" w:fill="auto"/>
            <w:noWrap/>
            <w:vAlign w:val="bottom"/>
            <w:hideMark/>
          </w:tcPr>
          <w:p w14:paraId="36E68AD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568D9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PRZ-PL12</w:t>
            </w:r>
          </w:p>
        </w:tc>
        <w:tc>
          <w:tcPr>
            <w:tcW w:w="1042" w:type="dxa"/>
            <w:tcBorders>
              <w:top w:val="nil"/>
              <w:left w:val="nil"/>
              <w:bottom w:val="single" w:sz="4" w:space="0" w:color="auto"/>
              <w:right w:val="single" w:sz="4" w:space="0" w:color="auto"/>
            </w:tcBorders>
            <w:shd w:val="clear" w:color="auto" w:fill="auto"/>
            <w:noWrap/>
            <w:vAlign w:val="bottom"/>
            <w:hideMark/>
          </w:tcPr>
          <w:p w14:paraId="6264791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39</w:t>
            </w:r>
          </w:p>
        </w:tc>
      </w:tr>
      <w:tr w:rsidR="00235149" w:rsidRPr="00235149" w14:paraId="1789931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39339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Przekopanie gleby na placówkach o wymiarach 2,2mx2,2m</w:t>
            </w:r>
          </w:p>
        </w:tc>
        <w:tc>
          <w:tcPr>
            <w:tcW w:w="1115" w:type="dxa"/>
            <w:tcBorders>
              <w:top w:val="nil"/>
              <w:left w:val="nil"/>
              <w:bottom w:val="single" w:sz="4" w:space="0" w:color="auto"/>
              <w:right w:val="single" w:sz="4" w:space="0" w:color="auto"/>
            </w:tcBorders>
            <w:shd w:val="clear" w:color="auto" w:fill="auto"/>
            <w:noWrap/>
            <w:vAlign w:val="bottom"/>
            <w:hideMark/>
          </w:tcPr>
          <w:p w14:paraId="722420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PRZ-PL2.2</w:t>
            </w:r>
          </w:p>
        </w:tc>
        <w:tc>
          <w:tcPr>
            <w:tcW w:w="828" w:type="dxa"/>
            <w:tcBorders>
              <w:top w:val="nil"/>
              <w:left w:val="nil"/>
              <w:bottom w:val="single" w:sz="4" w:space="0" w:color="auto"/>
              <w:right w:val="single" w:sz="4" w:space="0" w:color="auto"/>
            </w:tcBorders>
            <w:shd w:val="clear" w:color="auto" w:fill="auto"/>
            <w:noWrap/>
            <w:vAlign w:val="bottom"/>
            <w:hideMark/>
          </w:tcPr>
          <w:p w14:paraId="6F0A875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68</w:t>
            </w:r>
          </w:p>
        </w:tc>
        <w:tc>
          <w:tcPr>
            <w:tcW w:w="1097" w:type="dxa"/>
            <w:tcBorders>
              <w:top w:val="nil"/>
              <w:left w:val="nil"/>
              <w:bottom w:val="single" w:sz="4" w:space="0" w:color="auto"/>
              <w:right w:val="single" w:sz="4" w:space="0" w:color="auto"/>
            </w:tcBorders>
            <w:shd w:val="clear" w:color="auto" w:fill="auto"/>
            <w:noWrap/>
            <w:vAlign w:val="bottom"/>
            <w:hideMark/>
          </w:tcPr>
          <w:p w14:paraId="01F65FE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3CB132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PRZ-PL2.2</w:t>
            </w:r>
          </w:p>
        </w:tc>
        <w:tc>
          <w:tcPr>
            <w:tcW w:w="1042" w:type="dxa"/>
            <w:tcBorders>
              <w:top w:val="nil"/>
              <w:left w:val="nil"/>
              <w:bottom w:val="single" w:sz="4" w:space="0" w:color="auto"/>
              <w:right w:val="single" w:sz="4" w:space="0" w:color="auto"/>
            </w:tcBorders>
            <w:shd w:val="clear" w:color="auto" w:fill="auto"/>
            <w:noWrap/>
            <w:vAlign w:val="bottom"/>
            <w:hideMark/>
          </w:tcPr>
          <w:p w14:paraId="00AA123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39</w:t>
            </w:r>
          </w:p>
        </w:tc>
      </w:tr>
      <w:tr w:rsidR="00235149" w:rsidRPr="00235149" w14:paraId="3783EE5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3DB80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Przekopanie gleby na talerzach w miejscu sadzenia</w:t>
            </w:r>
          </w:p>
        </w:tc>
        <w:tc>
          <w:tcPr>
            <w:tcW w:w="1115" w:type="dxa"/>
            <w:tcBorders>
              <w:top w:val="nil"/>
              <w:left w:val="nil"/>
              <w:bottom w:val="single" w:sz="4" w:space="0" w:color="auto"/>
              <w:right w:val="single" w:sz="4" w:space="0" w:color="auto"/>
            </w:tcBorders>
            <w:shd w:val="clear" w:color="auto" w:fill="auto"/>
            <w:noWrap/>
            <w:vAlign w:val="bottom"/>
            <w:hideMark/>
          </w:tcPr>
          <w:p w14:paraId="66DB33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PRZ-TALSA</w:t>
            </w:r>
          </w:p>
        </w:tc>
        <w:tc>
          <w:tcPr>
            <w:tcW w:w="828" w:type="dxa"/>
            <w:tcBorders>
              <w:top w:val="nil"/>
              <w:left w:val="nil"/>
              <w:bottom w:val="single" w:sz="4" w:space="0" w:color="auto"/>
              <w:right w:val="single" w:sz="4" w:space="0" w:color="auto"/>
            </w:tcBorders>
            <w:shd w:val="clear" w:color="auto" w:fill="auto"/>
            <w:noWrap/>
            <w:vAlign w:val="bottom"/>
            <w:hideMark/>
          </w:tcPr>
          <w:p w14:paraId="025EF8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c>
          <w:tcPr>
            <w:tcW w:w="1097" w:type="dxa"/>
            <w:tcBorders>
              <w:top w:val="nil"/>
              <w:left w:val="nil"/>
              <w:bottom w:val="single" w:sz="4" w:space="0" w:color="auto"/>
              <w:right w:val="single" w:sz="4" w:space="0" w:color="auto"/>
            </w:tcBorders>
            <w:shd w:val="clear" w:color="auto" w:fill="auto"/>
            <w:noWrap/>
            <w:vAlign w:val="bottom"/>
            <w:hideMark/>
          </w:tcPr>
          <w:p w14:paraId="107FABB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CEB06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PRZ-TALSA</w:t>
            </w:r>
          </w:p>
        </w:tc>
        <w:tc>
          <w:tcPr>
            <w:tcW w:w="1042" w:type="dxa"/>
            <w:tcBorders>
              <w:top w:val="nil"/>
              <w:left w:val="nil"/>
              <w:bottom w:val="single" w:sz="4" w:space="0" w:color="auto"/>
              <w:right w:val="single" w:sz="4" w:space="0" w:color="auto"/>
            </w:tcBorders>
            <w:shd w:val="clear" w:color="auto" w:fill="auto"/>
            <w:noWrap/>
            <w:vAlign w:val="bottom"/>
            <w:hideMark/>
          </w:tcPr>
          <w:p w14:paraId="2F75066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39</w:t>
            </w:r>
          </w:p>
        </w:tc>
      </w:tr>
      <w:tr w:rsidR="00235149" w:rsidRPr="00235149" w14:paraId="14D2AAA3"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B5A832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Przygotowanie  gleby  w talerze, wałem WUP zawieszonym na ciągniku rolniczym, pod okapem pod  podsadzenia i podszyty</w:t>
            </w:r>
          </w:p>
        </w:tc>
        <w:tc>
          <w:tcPr>
            <w:tcW w:w="1115" w:type="dxa"/>
            <w:tcBorders>
              <w:top w:val="nil"/>
              <w:left w:val="nil"/>
              <w:bottom w:val="single" w:sz="4" w:space="0" w:color="auto"/>
              <w:right w:val="single" w:sz="4" w:space="0" w:color="auto"/>
            </w:tcBorders>
            <w:shd w:val="clear" w:color="auto" w:fill="auto"/>
            <w:noWrap/>
            <w:vAlign w:val="bottom"/>
            <w:hideMark/>
          </w:tcPr>
          <w:p w14:paraId="3A662D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WAŁ-WUP2P</w:t>
            </w:r>
          </w:p>
        </w:tc>
        <w:tc>
          <w:tcPr>
            <w:tcW w:w="828" w:type="dxa"/>
            <w:tcBorders>
              <w:top w:val="nil"/>
              <w:left w:val="nil"/>
              <w:bottom w:val="single" w:sz="4" w:space="0" w:color="auto"/>
              <w:right w:val="single" w:sz="4" w:space="0" w:color="auto"/>
            </w:tcBorders>
            <w:shd w:val="clear" w:color="auto" w:fill="auto"/>
            <w:noWrap/>
            <w:vAlign w:val="bottom"/>
            <w:hideMark/>
          </w:tcPr>
          <w:p w14:paraId="7CFDF21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98</w:t>
            </w:r>
          </w:p>
        </w:tc>
        <w:tc>
          <w:tcPr>
            <w:tcW w:w="1097" w:type="dxa"/>
            <w:tcBorders>
              <w:top w:val="nil"/>
              <w:left w:val="nil"/>
              <w:bottom w:val="single" w:sz="4" w:space="0" w:color="auto"/>
              <w:right w:val="single" w:sz="4" w:space="0" w:color="auto"/>
            </w:tcBorders>
            <w:shd w:val="clear" w:color="auto" w:fill="auto"/>
            <w:noWrap/>
            <w:vAlign w:val="bottom"/>
            <w:hideMark/>
          </w:tcPr>
          <w:p w14:paraId="353D06E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13F1F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WAŁ-WUP2P</w:t>
            </w:r>
          </w:p>
        </w:tc>
        <w:tc>
          <w:tcPr>
            <w:tcW w:w="1042" w:type="dxa"/>
            <w:tcBorders>
              <w:top w:val="nil"/>
              <w:left w:val="nil"/>
              <w:bottom w:val="single" w:sz="4" w:space="0" w:color="auto"/>
              <w:right w:val="single" w:sz="4" w:space="0" w:color="auto"/>
            </w:tcBorders>
            <w:shd w:val="clear" w:color="auto" w:fill="auto"/>
            <w:noWrap/>
            <w:vAlign w:val="bottom"/>
            <w:hideMark/>
          </w:tcPr>
          <w:p w14:paraId="6DA6031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56</w:t>
            </w:r>
          </w:p>
        </w:tc>
      </w:tr>
      <w:tr w:rsidR="00235149" w:rsidRPr="00235149" w14:paraId="08AE72E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0E8DD4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Przygotowanie gleby frezem w pasy</w:t>
            </w:r>
          </w:p>
        </w:tc>
        <w:tc>
          <w:tcPr>
            <w:tcW w:w="1115" w:type="dxa"/>
            <w:tcBorders>
              <w:top w:val="nil"/>
              <w:left w:val="nil"/>
              <w:bottom w:val="single" w:sz="4" w:space="0" w:color="auto"/>
              <w:right w:val="single" w:sz="4" w:space="0" w:color="auto"/>
            </w:tcBorders>
            <w:shd w:val="clear" w:color="auto" w:fill="auto"/>
            <w:noWrap/>
            <w:vAlign w:val="bottom"/>
            <w:hideMark/>
          </w:tcPr>
          <w:p w14:paraId="307E7B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WYK-FRECZ</w:t>
            </w:r>
          </w:p>
        </w:tc>
        <w:tc>
          <w:tcPr>
            <w:tcW w:w="828" w:type="dxa"/>
            <w:tcBorders>
              <w:top w:val="nil"/>
              <w:left w:val="nil"/>
              <w:bottom w:val="single" w:sz="4" w:space="0" w:color="auto"/>
              <w:right w:val="single" w:sz="4" w:space="0" w:color="auto"/>
            </w:tcBorders>
            <w:shd w:val="clear" w:color="auto" w:fill="auto"/>
            <w:noWrap/>
            <w:vAlign w:val="bottom"/>
            <w:hideMark/>
          </w:tcPr>
          <w:p w14:paraId="7F4C6ED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80</w:t>
            </w:r>
          </w:p>
        </w:tc>
        <w:tc>
          <w:tcPr>
            <w:tcW w:w="1097" w:type="dxa"/>
            <w:tcBorders>
              <w:top w:val="nil"/>
              <w:left w:val="nil"/>
              <w:bottom w:val="single" w:sz="4" w:space="0" w:color="auto"/>
              <w:right w:val="single" w:sz="4" w:space="0" w:color="auto"/>
            </w:tcBorders>
            <w:shd w:val="clear" w:color="auto" w:fill="auto"/>
            <w:noWrap/>
            <w:vAlign w:val="bottom"/>
            <w:hideMark/>
          </w:tcPr>
          <w:p w14:paraId="3246223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479AD99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WYK-FRECZ</w:t>
            </w:r>
          </w:p>
        </w:tc>
        <w:tc>
          <w:tcPr>
            <w:tcW w:w="1042" w:type="dxa"/>
            <w:tcBorders>
              <w:top w:val="nil"/>
              <w:left w:val="nil"/>
              <w:bottom w:val="single" w:sz="4" w:space="0" w:color="auto"/>
              <w:right w:val="single" w:sz="4" w:space="0" w:color="auto"/>
            </w:tcBorders>
            <w:shd w:val="clear" w:color="auto" w:fill="auto"/>
            <w:noWrap/>
            <w:vAlign w:val="bottom"/>
            <w:hideMark/>
          </w:tcPr>
          <w:p w14:paraId="1A995DC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46</w:t>
            </w:r>
          </w:p>
        </w:tc>
      </w:tr>
      <w:tr w:rsidR="00235149" w:rsidRPr="00235149" w14:paraId="5378924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77BE8A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Przygotowanie gleby pługiem aktywnym bez pogłębienia</w:t>
            </w:r>
          </w:p>
        </w:tc>
        <w:tc>
          <w:tcPr>
            <w:tcW w:w="1115" w:type="dxa"/>
            <w:tcBorders>
              <w:top w:val="nil"/>
              <w:left w:val="nil"/>
              <w:bottom w:val="single" w:sz="4" w:space="0" w:color="auto"/>
              <w:right w:val="single" w:sz="4" w:space="0" w:color="auto"/>
            </w:tcBorders>
            <w:shd w:val="clear" w:color="auto" w:fill="auto"/>
            <w:noWrap/>
            <w:vAlign w:val="bottom"/>
            <w:hideMark/>
          </w:tcPr>
          <w:p w14:paraId="579A3B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WYK-FREZ2</w:t>
            </w:r>
          </w:p>
        </w:tc>
        <w:tc>
          <w:tcPr>
            <w:tcW w:w="828" w:type="dxa"/>
            <w:tcBorders>
              <w:top w:val="nil"/>
              <w:left w:val="nil"/>
              <w:bottom w:val="single" w:sz="4" w:space="0" w:color="auto"/>
              <w:right w:val="single" w:sz="4" w:space="0" w:color="auto"/>
            </w:tcBorders>
            <w:shd w:val="clear" w:color="auto" w:fill="auto"/>
            <w:noWrap/>
            <w:vAlign w:val="bottom"/>
            <w:hideMark/>
          </w:tcPr>
          <w:p w14:paraId="52E37A8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84</w:t>
            </w:r>
          </w:p>
        </w:tc>
        <w:tc>
          <w:tcPr>
            <w:tcW w:w="1097" w:type="dxa"/>
            <w:tcBorders>
              <w:top w:val="nil"/>
              <w:left w:val="nil"/>
              <w:bottom w:val="single" w:sz="4" w:space="0" w:color="auto"/>
              <w:right w:val="single" w:sz="4" w:space="0" w:color="auto"/>
            </w:tcBorders>
            <w:shd w:val="clear" w:color="auto" w:fill="auto"/>
            <w:noWrap/>
            <w:vAlign w:val="bottom"/>
            <w:hideMark/>
          </w:tcPr>
          <w:p w14:paraId="7BE08BE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7063BD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WYK-FREZ2</w:t>
            </w:r>
          </w:p>
        </w:tc>
        <w:tc>
          <w:tcPr>
            <w:tcW w:w="1042" w:type="dxa"/>
            <w:tcBorders>
              <w:top w:val="nil"/>
              <w:left w:val="nil"/>
              <w:bottom w:val="single" w:sz="4" w:space="0" w:color="auto"/>
              <w:right w:val="single" w:sz="4" w:space="0" w:color="auto"/>
            </w:tcBorders>
            <w:shd w:val="clear" w:color="auto" w:fill="auto"/>
            <w:noWrap/>
            <w:vAlign w:val="bottom"/>
            <w:hideMark/>
          </w:tcPr>
          <w:p w14:paraId="3D78844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48</w:t>
            </w:r>
          </w:p>
        </w:tc>
      </w:tr>
      <w:tr w:rsidR="00235149" w:rsidRPr="00235149" w14:paraId="41AB717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8FB35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Przygotowanie gleby pługiem aktywnym z pogłębiaczem</w:t>
            </w:r>
          </w:p>
        </w:tc>
        <w:tc>
          <w:tcPr>
            <w:tcW w:w="1115" w:type="dxa"/>
            <w:tcBorders>
              <w:top w:val="nil"/>
              <w:left w:val="nil"/>
              <w:bottom w:val="single" w:sz="4" w:space="0" w:color="auto"/>
              <w:right w:val="single" w:sz="4" w:space="0" w:color="auto"/>
            </w:tcBorders>
            <w:shd w:val="clear" w:color="auto" w:fill="auto"/>
            <w:noWrap/>
            <w:vAlign w:val="bottom"/>
            <w:hideMark/>
          </w:tcPr>
          <w:p w14:paraId="4AE0B1E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WYK-FREZ</w:t>
            </w:r>
          </w:p>
        </w:tc>
        <w:tc>
          <w:tcPr>
            <w:tcW w:w="828" w:type="dxa"/>
            <w:tcBorders>
              <w:top w:val="nil"/>
              <w:left w:val="nil"/>
              <w:bottom w:val="single" w:sz="4" w:space="0" w:color="auto"/>
              <w:right w:val="single" w:sz="4" w:space="0" w:color="auto"/>
            </w:tcBorders>
            <w:shd w:val="clear" w:color="auto" w:fill="auto"/>
            <w:noWrap/>
            <w:vAlign w:val="bottom"/>
            <w:hideMark/>
          </w:tcPr>
          <w:p w14:paraId="2915D0D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83</w:t>
            </w:r>
          </w:p>
        </w:tc>
        <w:tc>
          <w:tcPr>
            <w:tcW w:w="1097" w:type="dxa"/>
            <w:tcBorders>
              <w:top w:val="nil"/>
              <w:left w:val="nil"/>
              <w:bottom w:val="single" w:sz="4" w:space="0" w:color="auto"/>
              <w:right w:val="single" w:sz="4" w:space="0" w:color="auto"/>
            </w:tcBorders>
            <w:shd w:val="clear" w:color="auto" w:fill="auto"/>
            <w:noWrap/>
            <w:vAlign w:val="bottom"/>
            <w:hideMark/>
          </w:tcPr>
          <w:p w14:paraId="44F8E35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1B35DB9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WYK-FREZ</w:t>
            </w:r>
          </w:p>
        </w:tc>
        <w:tc>
          <w:tcPr>
            <w:tcW w:w="1042" w:type="dxa"/>
            <w:tcBorders>
              <w:top w:val="nil"/>
              <w:left w:val="nil"/>
              <w:bottom w:val="single" w:sz="4" w:space="0" w:color="auto"/>
              <w:right w:val="single" w:sz="4" w:space="0" w:color="auto"/>
            </w:tcBorders>
            <w:shd w:val="clear" w:color="auto" w:fill="auto"/>
            <w:noWrap/>
            <w:vAlign w:val="bottom"/>
            <w:hideMark/>
          </w:tcPr>
          <w:p w14:paraId="7C36140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47</w:t>
            </w:r>
          </w:p>
        </w:tc>
      </w:tr>
      <w:tr w:rsidR="00235149" w:rsidRPr="00235149" w14:paraId="332AED9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92DA8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Przygotowanie gleby pługofrezarką</w:t>
            </w:r>
          </w:p>
        </w:tc>
        <w:tc>
          <w:tcPr>
            <w:tcW w:w="1115" w:type="dxa"/>
            <w:tcBorders>
              <w:top w:val="nil"/>
              <w:left w:val="nil"/>
              <w:bottom w:val="single" w:sz="4" w:space="0" w:color="auto"/>
              <w:right w:val="single" w:sz="4" w:space="0" w:color="auto"/>
            </w:tcBorders>
            <w:shd w:val="clear" w:color="auto" w:fill="auto"/>
            <w:noWrap/>
            <w:vAlign w:val="bottom"/>
            <w:hideMark/>
          </w:tcPr>
          <w:p w14:paraId="17A7B8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WAŁK</w:t>
            </w:r>
          </w:p>
        </w:tc>
        <w:tc>
          <w:tcPr>
            <w:tcW w:w="828" w:type="dxa"/>
            <w:tcBorders>
              <w:top w:val="nil"/>
              <w:left w:val="nil"/>
              <w:bottom w:val="single" w:sz="4" w:space="0" w:color="auto"/>
              <w:right w:val="single" w:sz="4" w:space="0" w:color="auto"/>
            </w:tcBorders>
            <w:shd w:val="clear" w:color="auto" w:fill="auto"/>
            <w:noWrap/>
            <w:vAlign w:val="bottom"/>
            <w:hideMark/>
          </w:tcPr>
          <w:p w14:paraId="184CEF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85</w:t>
            </w:r>
          </w:p>
        </w:tc>
        <w:tc>
          <w:tcPr>
            <w:tcW w:w="1097" w:type="dxa"/>
            <w:tcBorders>
              <w:top w:val="nil"/>
              <w:left w:val="nil"/>
              <w:bottom w:val="single" w:sz="4" w:space="0" w:color="auto"/>
              <w:right w:val="single" w:sz="4" w:space="0" w:color="auto"/>
            </w:tcBorders>
            <w:shd w:val="clear" w:color="auto" w:fill="auto"/>
            <w:noWrap/>
            <w:vAlign w:val="bottom"/>
            <w:hideMark/>
          </w:tcPr>
          <w:p w14:paraId="5A9DB7E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FA42F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WAŁK</w:t>
            </w:r>
          </w:p>
        </w:tc>
        <w:tc>
          <w:tcPr>
            <w:tcW w:w="1042" w:type="dxa"/>
            <w:tcBorders>
              <w:top w:val="nil"/>
              <w:left w:val="nil"/>
              <w:bottom w:val="single" w:sz="4" w:space="0" w:color="auto"/>
              <w:right w:val="single" w:sz="4" w:space="0" w:color="auto"/>
            </w:tcBorders>
            <w:shd w:val="clear" w:color="auto" w:fill="auto"/>
            <w:noWrap/>
            <w:vAlign w:val="bottom"/>
            <w:hideMark/>
          </w:tcPr>
          <w:p w14:paraId="08D01E6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49</w:t>
            </w:r>
          </w:p>
        </w:tc>
      </w:tr>
      <w:tr w:rsidR="00235149" w:rsidRPr="00235149" w14:paraId="396CB32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0EAB9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Przygotowanie gleby pod odnowienia naturalne wałem Krokowskiego</w:t>
            </w:r>
          </w:p>
        </w:tc>
        <w:tc>
          <w:tcPr>
            <w:tcW w:w="1115" w:type="dxa"/>
            <w:tcBorders>
              <w:top w:val="nil"/>
              <w:left w:val="nil"/>
              <w:bottom w:val="single" w:sz="4" w:space="0" w:color="auto"/>
              <w:right w:val="single" w:sz="4" w:space="0" w:color="auto"/>
            </w:tcBorders>
            <w:shd w:val="clear" w:color="auto" w:fill="auto"/>
            <w:noWrap/>
            <w:vAlign w:val="bottom"/>
            <w:hideMark/>
          </w:tcPr>
          <w:p w14:paraId="17EC09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 KROK</w:t>
            </w:r>
          </w:p>
        </w:tc>
        <w:tc>
          <w:tcPr>
            <w:tcW w:w="828" w:type="dxa"/>
            <w:tcBorders>
              <w:top w:val="nil"/>
              <w:left w:val="nil"/>
              <w:bottom w:val="single" w:sz="4" w:space="0" w:color="auto"/>
              <w:right w:val="single" w:sz="4" w:space="0" w:color="auto"/>
            </w:tcBorders>
            <w:shd w:val="clear" w:color="auto" w:fill="auto"/>
            <w:noWrap/>
            <w:vAlign w:val="bottom"/>
            <w:hideMark/>
          </w:tcPr>
          <w:p w14:paraId="5534464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81</w:t>
            </w:r>
          </w:p>
        </w:tc>
        <w:tc>
          <w:tcPr>
            <w:tcW w:w="1097" w:type="dxa"/>
            <w:tcBorders>
              <w:top w:val="nil"/>
              <w:left w:val="nil"/>
              <w:bottom w:val="single" w:sz="4" w:space="0" w:color="auto"/>
              <w:right w:val="single" w:sz="4" w:space="0" w:color="auto"/>
            </w:tcBorders>
            <w:shd w:val="clear" w:color="auto" w:fill="auto"/>
            <w:noWrap/>
            <w:vAlign w:val="bottom"/>
            <w:hideMark/>
          </w:tcPr>
          <w:p w14:paraId="51787A5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5FA3B1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 KROK</w:t>
            </w:r>
          </w:p>
        </w:tc>
        <w:tc>
          <w:tcPr>
            <w:tcW w:w="1042" w:type="dxa"/>
            <w:tcBorders>
              <w:top w:val="nil"/>
              <w:left w:val="nil"/>
              <w:bottom w:val="single" w:sz="4" w:space="0" w:color="auto"/>
              <w:right w:val="single" w:sz="4" w:space="0" w:color="auto"/>
            </w:tcBorders>
            <w:shd w:val="clear" w:color="auto" w:fill="auto"/>
            <w:noWrap/>
            <w:vAlign w:val="bottom"/>
            <w:hideMark/>
          </w:tcPr>
          <w:p w14:paraId="3BB8BE6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47</w:t>
            </w:r>
          </w:p>
        </w:tc>
      </w:tr>
      <w:tr w:rsidR="00235149" w:rsidRPr="00235149" w14:paraId="3DD104F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A22D60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Przygotowanie gleby przy użyciu wału trójzębnego</w:t>
            </w:r>
          </w:p>
        </w:tc>
        <w:tc>
          <w:tcPr>
            <w:tcW w:w="1115" w:type="dxa"/>
            <w:tcBorders>
              <w:top w:val="nil"/>
              <w:left w:val="nil"/>
              <w:bottom w:val="single" w:sz="4" w:space="0" w:color="auto"/>
              <w:right w:val="single" w:sz="4" w:space="0" w:color="auto"/>
            </w:tcBorders>
            <w:shd w:val="clear" w:color="auto" w:fill="auto"/>
            <w:noWrap/>
            <w:vAlign w:val="bottom"/>
            <w:hideMark/>
          </w:tcPr>
          <w:p w14:paraId="4579E7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GLEB-WT</w:t>
            </w:r>
          </w:p>
        </w:tc>
        <w:tc>
          <w:tcPr>
            <w:tcW w:w="828" w:type="dxa"/>
            <w:tcBorders>
              <w:top w:val="nil"/>
              <w:left w:val="nil"/>
              <w:bottom w:val="single" w:sz="4" w:space="0" w:color="auto"/>
              <w:right w:val="single" w:sz="4" w:space="0" w:color="auto"/>
            </w:tcBorders>
            <w:shd w:val="clear" w:color="auto" w:fill="auto"/>
            <w:noWrap/>
            <w:vAlign w:val="bottom"/>
            <w:hideMark/>
          </w:tcPr>
          <w:p w14:paraId="70B0C18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99</w:t>
            </w:r>
          </w:p>
        </w:tc>
        <w:tc>
          <w:tcPr>
            <w:tcW w:w="1097" w:type="dxa"/>
            <w:tcBorders>
              <w:top w:val="nil"/>
              <w:left w:val="nil"/>
              <w:bottom w:val="single" w:sz="4" w:space="0" w:color="auto"/>
              <w:right w:val="single" w:sz="4" w:space="0" w:color="auto"/>
            </w:tcBorders>
            <w:shd w:val="clear" w:color="auto" w:fill="auto"/>
            <w:noWrap/>
            <w:vAlign w:val="bottom"/>
            <w:hideMark/>
          </w:tcPr>
          <w:p w14:paraId="47FD2BF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568C66F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GLEB-WT</w:t>
            </w:r>
          </w:p>
        </w:tc>
        <w:tc>
          <w:tcPr>
            <w:tcW w:w="1042" w:type="dxa"/>
            <w:tcBorders>
              <w:top w:val="nil"/>
              <w:left w:val="nil"/>
              <w:bottom w:val="single" w:sz="4" w:space="0" w:color="auto"/>
              <w:right w:val="single" w:sz="4" w:space="0" w:color="auto"/>
            </w:tcBorders>
            <w:shd w:val="clear" w:color="auto" w:fill="auto"/>
            <w:noWrap/>
            <w:vAlign w:val="bottom"/>
            <w:hideMark/>
          </w:tcPr>
          <w:p w14:paraId="6357E3F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57</w:t>
            </w:r>
          </w:p>
        </w:tc>
      </w:tr>
      <w:tr w:rsidR="00235149" w:rsidRPr="00235149" w14:paraId="3B7438F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6B980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Przygotowanie powierzchni pod odnowienie naturalne broną talerzową</w:t>
            </w:r>
          </w:p>
        </w:tc>
        <w:tc>
          <w:tcPr>
            <w:tcW w:w="1115" w:type="dxa"/>
            <w:tcBorders>
              <w:top w:val="nil"/>
              <w:left w:val="nil"/>
              <w:bottom w:val="single" w:sz="4" w:space="0" w:color="auto"/>
              <w:right w:val="single" w:sz="4" w:space="0" w:color="auto"/>
            </w:tcBorders>
            <w:shd w:val="clear" w:color="auto" w:fill="auto"/>
            <w:noWrap/>
            <w:vAlign w:val="bottom"/>
            <w:hideMark/>
          </w:tcPr>
          <w:p w14:paraId="6572759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NAT-WPGBT</w:t>
            </w:r>
          </w:p>
        </w:tc>
        <w:tc>
          <w:tcPr>
            <w:tcW w:w="828" w:type="dxa"/>
            <w:tcBorders>
              <w:top w:val="nil"/>
              <w:left w:val="nil"/>
              <w:bottom w:val="single" w:sz="4" w:space="0" w:color="auto"/>
              <w:right w:val="single" w:sz="4" w:space="0" w:color="auto"/>
            </w:tcBorders>
            <w:shd w:val="clear" w:color="auto" w:fill="auto"/>
            <w:noWrap/>
            <w:vAlign w:val="bottom"/>
            <w:hideMark/>
          </w:tcPr>
          <w:p w14:paraId="73173B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82</w:t>
            </w:r>
          </w:p>
        </w:tc>
        <w:tc>
          <w:tcPr>
            <w:tcW w:w="1097" w:type="dxa"/>
            <w:tcBorders>
              <w:top w:val="nil"/>
              <w:left w:val="nil"/>
              <w:bottom w:val="single" w:sz="4" w:space="0" w:color="auto"/>
              <w:right w:val="single" w:sz="4" w:space="0" w:color="auto"/>
            </w:tcBorders>
            <w:shd w:val="clear" w:color="auto" w:fill="auto"/>
            <w:noWrap/>
            <w:vAlign w:val="bottom"/>
            <w:hideMark/>
          </w:tcPr>
          <w:p w14:paraId="5D43A60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744E99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NAT-WPGBT</w:t>
            </w:r>
          </w:p>
        </w:tc>
        <w:tc>
          <w:tcPr>
            <w:tcW w:w="1042" w:type="dxa"/>
            <w:tcBorders>
              <w:top w:val="nil"/>
              <w:left w:val="nil"/>
              <w:bottom w:val="single" w:sz="4" w:space="0" w:color="auto"/>
              <w:right w:val="single" w:sz="4" w:space="0" w:color="auto"/>
            </w:tcBorders>
            <w:shd w:val="clear" w:color="auto" w:fill="auto"/>
            <w:noWrap/>
            <w:vAlign w:val="bottom"/>
            <w:hideMark/>
          </w:tcPr>
          <w:p w14:paraId="79C2A65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47</w:t>
            </w:r>
          </w:p>
        </w:tc>
      </w:tr>
      <w:tr w:rsidR="00235149" w:rsidRPr="00235149" w14:paraId="6E7CB53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B9273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Spulchnianie gleby glebogryzarką zmechanizowaną</w:t>
            </w:r>
          </w:p>
        </w:tc>
        <w:tc>
          <w:tcPr>
            <w:tcW w:w="1115" w:type="dxa"/>
            <w:tcBorders>
              <w:top w:val="nil"/>
              <w:left w:val="nil"/>
              <w:bottom w:val="single" w:sz="4" w:space="0" w:color="auto"/>
              <w:right w:val="single" w:sz="4" w:space="0" w:color="auto"/>
            </w:tcBorders>
            <w:shd w:val="clear" w:color="auto" w:fill="auto"/>
            <w:noWrap/>
            <w:vAlign w:val="bottom"/>
            <w:hideMark/>
          </w:tcPr>
          <w:p w14:paraId="7E22C6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SPUL-GZ</w:t>
            </w:r>
          </w:p>
        </w:tc>
        <w:tc>
          <w:tcPr>
            <w:tcW w:w="828" w:type="dxa"/>
            <w:tcBorders>
              <w:top w:val="nil"/>
              <w:left w:val="nil"/>
              <w:bottom w:val="single" w:sz="4" w:space="0" w:color="auto"/>
              <w:right w:val="single" w:sz="4" w:space="0" w:color="auto"/>
            </w:tcBorders>
            <w:shd w:val="clear" w:color="auto" w:fill="auto"/>
            <w:noWrap/>
            <w:vAlign w:val="bottom"/>
            <w:hideMark/>
          </w:tcPr>
          <w:p w14:paraId="171F012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90</w:t>
            </w:r>
          </w:p>
        </w:tc>
        <w:tc>
          <w:tcPr>
            <w:tcW w:w="1097" w:type="dxa"/>
            <w:tcBorders>
              <w:top w:val="nil"/>
              <w:left w:val="nil"/>
              <w:bottom w:val="single" w:sz="4" w:space="0" w:color="auto"/>
              <w:right w:val="single" w:sz="4" w:space="0" w:color="auto"/>
            </w:tcBorders>
            <w:shd w:val="clear" w:color="auto" w:fill="auto"/>
            <w:noWrap/>
            <w:vAlign w:val="bottom"/>
            <w:hideMark/>
          </w:tcPr>
          <w:p w14:paraId="1B7BBBB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4DC213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SPUL-GZ</w:t>
            </w:r>
          </w:p>
        </w:tc>
        <w:tc>
          <w:tcPr>
            <w:tcW w:w="1042" w:type="dxa"/>
            <w:tcBorders>
              <w:top w:val="nil"/>
              <w:left w:val="nil"/>
              <w:bottom w:val="single" w:sz="4" w:space="0" w:color="auto"/>
              <w:right w:val="single" w:sz="4" w:space="0" w:color="auto"/>
            </w:tcBorders>
            <w:shd w:val="clear" w:color="auto" w:fill="auto"/>
            <w:noWrap/>
            <w:vAlign w:val="bottom"/>
            <w:hideMark/>
          </w:tcPr>
          <w:p w14:paraId="3BF2D90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51</w:t>
            </w:r>
          </w:p>
        </w:tc>
      </w:tr>
      <w:tr w:rsidR="00235149" w:rsidRPr="00235149" w14:paraId="2E3FD0A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141BAE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Spulchnianie gleby pogłębiaczem</w:t>
            </w:r>
          </w:p>
        </w:tc>
        <w:tc>
          <w:tcPr>
            <w:tcW w:w="1115" w:type="dxa"/>
            <w:tcBorders>
              <w:top w:val="nil"/>
              <w:left w:val="nil"/>
              <w:bottom w:val="single" w:sz="4" w:space="0" w:color="auto"/>
              <w:right w:val="single" w:sz="4" w:space="0" w:color="auto"/>
            </w:tcBorders>
            <w:shd w:val="clear" w:color="auto" w:fill="auto"/>
            <w:noWrap/>
            <w:vAlign w:val="bottom"/>
            <w:hideMark/>
          </w:tcPr>
          <w:p w14:paraId="11AB1B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SPUL-UC</w:t>
            </w:r>
          </w:p>
        </w:tc>
        <w:tc>
          <w:tcPr>
            <w:tcW w:w="828" w:type="dxa"/>
            <w:tcBorders>
              <w:top w:val="nil"/>
              <w:left w:val="nil"/>
              <w:bottom w:val="single" w:sz="4" w:space="0" w:color="auto"/>
              <w:right w:val="single" w:sz="4" w:space="0" w:color="auto"/>
            </w:tcBorders>
            <w:shd w:val="clear" w:color="auto" w:fill="auto"/>
            <w:noWrap/>
            <w:vAlign w:val="bottom"/>
            <w:hideMark/>
          </w:tcPr>
          <w:p w14:paraId="6C55C3E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88</w:t>
            </w:r>
          </w:p>
        </w:tc>
        <w:tc>
          <w:tcPr>
            <w:tcW w:w="1097" w:type="dxa"/>
            <w:tcBorders>
              <w:top w:val="nil"/>
              <w:left w:val="nil"/>
              <w:bottom w:val="single" w:sz="4" w:space="0" w:color="auto"/>
              <w:right w:val="single" w:sz="4" w:space="0" w:color="auto"/>
            </w:tcBorders>
            <w:shd w:val="clear" w:color="auto" w:fill="auto"/>
            <w:noWrap/>
            <w:vAlign w:val="bottom"/>
            <w:hideMark/>
          </w:tcPr>
          <w:p w14:paraId="3148BB7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E4BF8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SPUL-UC</w:t>
            </w:r>
          </w:p>
        </w:tc>
        <w:tc>
          <w:tcPr>
            <w:tcW w:w="1042" w:type="dxa"/>
            <w:tcBorders>
              <w:top w:val="nil"/>
              <w:left w:val="nil"/>
              <w:bottom w:val="single" w:sz="4" w:space="0" w:color="auto"/>
              <w:right w:val="single" w:sz="4" w:space="0" w:color="auto"/>
            </w:tcBorders>
            <w:shd w:val="clear" w:color="auto" w:fill="auto"/>
            <w:noWrap/>
            <w:vAlign w:val="bottom"/>
            <w:hideMark/>
          </w:tcPr>
          <w:p w14:paraId="5388480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50</w:t>
            </w:r>
          </w:p>
        </w:tc>
      </w:tr>
      <w:tr w:rsidR="00235149" w:rsidRPr="00235149" w14:paraId="3232C08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13401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Spulchnianie gleby w bruzdach pogłębiaczem</w:t>
            </w:r>
          </w:p>
        </w:tc>
        <w:tc>
          <w:tcPr>
            <w:tcW w:w="1115" w:type="dxa"/>
            <w:tcBorders>
              <w:top w:val="nil"/>
              <w:left w:val="nil"/>
              <w:bottom w:val="single" w:sz="4" w:space="0" w:color="auto"/>
              <w:right w:val="single" w:sz="4" w:space="0" w:color="auto"/>
            </w:tcBorders>
            <w:shd w:val="clear" w:color="auto" w:fill="auto"/>
            <w:noWrap/>
            <w:vAlign w:val="bottom"/>
            <w:hideMark/>
          </w:tcPr>
          <w:p w14:paraId="23375B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SPUL-BC</w:t>
            </w:r>
          </w:p>
        </w:tc>
        <w:tc>
          <w:tcPr>
            <w:tcW w:w="828" w:type="dxa"/>
            <w:tcBorders>
              <w:top w:val="nil"/>
              <w:left w:val="nil"/>
              <w:bottom w:val="single" w:sz="4" w:space="0" w:color="auto"/>
              <w:right w:val="single" w:sz="4" w:space="0" w:color="auto"/>
            </w:tcBorders>
            <w:shd w:val="clear" w:color="auto" w:fill="auto"/>
            <w:noWrap/>
            <w:vAlign w:val="bottom"/>
            <w:hideMark/>
          </w:tcPr>
          <w:p w14:paraId="1DCDEC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89</w:t>
            </w:r>
          </w:p>
        </w:tc>
        <w:tc>
          <w:tcPr>
            <w:tcW w:w="1097" w:type="dxa"/>
            <w:tcBorders>
              <w:top w:val="nil"/>
              <w:left w:val="nil"/>
              <w:bottom w:val="single" w:sz="4" w:space="0" w:color="auto"/>
              <w:right w:val="single" w:sz="4" w:space="0" w:color="auto"/>
            </w:tcBorders>
            <w:shd w:val="clear" w:color="auto" w:fill="auto"/>
            <w:noWrap/>
            <w:vAlign w:val="bottom"/>
            <w:hideMark/>
          </w:tcPr>
          <w:p w14:paraId="7FF442A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58ADE2D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SPUL-BC</w:t>
            </w:r>
          </w:p>
        </w:tc>
        <w:tc>
          <w:tcPr>
            <w:tcW w:w="1042" w:type="dxa"/>
            <w:tcBorders>
              <w:top w:val="nil"/>
              <w:left w:val="nil"/>
              <w:bottom w:val="single" w:sz="4" w:space="0" w:color="auto"/>
              <w:right w:val="single" w:sz="4" w:space="0" w:color="auto"/>
            </w:tcBorders>
            <w:shd w:val="clear" w:color="auto" w:fill="auto"/>
            <w:noWrap/>
            <w:vAlign w:val="bottom"/>
            <w:hideMark/>
          </w:tcPr>
          <w:p w14:paraId="21E390B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50</w:t>
            </w:r>
          </w:p>
        </w:tc>
      </w:tr>
      <w:tr w:rsidR="00235149" w:rsidRPr="00235149" w14:paraId="28DCAA8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011AA6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Wałowanie - szerokość wału do 4 mb</w:t>
            </w:r>
          </w:p>
        </w:tc>
        <w:tc>
          <w:tcPr>
            <w:tcW w:w="1115" w:type="dxa"/>
            <w:tcBorders>
              <w:top w:val="nil"/>
              <w:left w:val="nil"/>
              <w:bottom w:val="single" w:sz="4" w:space="0" w:color="auto"/>
              <w:right w:val="single" w:sz="4" w:space="0" w:color="auto"/>
            </w:tcBorders>
            <w:shd w:val="clear" w:color="auto" w:fill="auto"/>
            <w:noWrap/>
            <w:vAlign w:val="bottom"/>
            <w:hideMark/>
          </w:tcPr>
          <w:p w14:paraId="20C403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WAŁ-UG</w:t>
            </w:r>
          </w:p>
        </w:tc>
        <w:tc>
          <w:tcPr>
            <w:tcW w:w="828" w:type="dxa"/>
            <w:tcBorders>
              <w:top w:val="nil"/>
              <w:left w:val="nil"/>
              <w:bottom w:val="single" w:sz="4" w:space="0" w:color="auto"/>
              <w:right w:val="single" w:sz="4" w:space="0" w:color="auto"/>
            </w:tcBorders>
            <w:shd w:val="clear" w:color="auto" w:fill="auto"/>
            <w:noWrap/>
            <w:vAlign w:val="bottom"/>
            <w:hideMark/>
          </w:tcPr>
          <w:p w14:paraId="1ABB68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53</w:t>
            </w:r>
          </w:p>
        </w:tc>
        <w:tc>
          <w:tcPr>
            <w:tcW w:w="1097" w:type="dxa"/>
            <w:tcBorders>
              <w:top w:val="nil"/>
              <w:left w:val="nil"/>
              <w:bottom w:val="single" w:sz="4" w:space="0" w:color="auto"/>
              <w:right w:val="single" w:sz="4" w:space="0" w:color="auto"/>
            </w:tcBorders>
            <w:shd w:val="clear" w:color="auto" w:fill="auto"/>
            <w:noWrap/>
            <w:vAlign w:val="bottom"/>
            <w:hideMark/>
          </w:tcPr>
          <w:p w14:paraId="22ACD5E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B96B2D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WAŁ-UG</w:t>
            </w:r>
          </w:p>
        </w:tc>
        <w:tc>
          <w:tcPr>
            <w:tcW w:w="1042" w:type="dxa"/>
            <w:tcBorders>
              <w:top w:val="nil"/>
              <w:left w:val="nil"/>
              <w:bottom w:val="single" w:sz="4" w:space="0" w:color="auto"/>
              <w:right w:val="single" w:sz="4" w:space="0" w:color="auto"/>
            </w:tcBorders>
            <w:shd w:val="clear" w:color="auto" w:fill="auto"/>
            <w:noWrap/>
            <w:vAlign w:val="bottom"/>
            <w:hideMark/>
          </w:tcPr>
          <w:p w14:paraId="3F57DD9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36</w:t>
            </w:r>
          </w:p>
        </w:tc>
      </w:tr>
      <w:tr w:rsidR="00235149" w:rsidRPr="00235149" w14:paraId="19239CB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48680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Wałowanie pełnej orki</w:t>
            </w:r>
          </w:p>
        </w:tc>
        <w:tc>
          <w:tcPr>
            <w:tcW w:w="1115" w:type="dxa"/>
            <w:tcBorders>
              <w:top w:val="nil"/>
              <w:left w:val="nil"/>
              <w:bottom w:val="single" w:sz="4" w:space="0" w:color="auto"/>
              <w:right w:val="single" w:sz="4" w:space="0" w:color="auto"/>
            </w:tcBorders>
            <w:shd w:val="clear" w:color="auto" w:fill="auto"/>
            <w:noWrap/>
            <w:vAlign w:val="bottom"/>
            <w:hideMark/>
          </w:tcPr>
          <w:p w14:paraId="2707A2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WAŁ-UC</w:t>
            </w:r>
          </w:p>
        </w:tc>
        <w:tc>
          <w:tcPr>
            <w:tcW w:w="828" w:type="dxa"/>
            <w:tcBorders>
              <w:top w:val="nil"/>
              <w:left w:val="nil"/>
              <w:bottom w:val="single" w:sz="4" w:space="0" w:color="auto"/>
              <w:right w:val="single" w:sz="4" w:space="0" w:color="auto"/>
            </w:tcBorders>
            <w:shd w:val="clear" w:color="auto" w:fill="auto"/>
            <w:noWrap/>
            <w:vAlign w:val="bottom"/>
            <w:hideMark/>
          </w:tcPr>
          <w:p w14:paraId="6AECD9F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95</w:t>
            </w:r>
          </w:p>
        </w:tc>
        <w:tc>
          <w:tcPr>
            <w:tcW w:w="1097" w:type="dxa"/>
            <w:tcBorders>
              <w:top w:val="nil"/>
              <w:left w:val="nil"/>
              <w:bottom w:val="single" w:sz="4" w:space="0" w:color="auto"/>
              <w:right w:val="single" w:sz="4" w:space="0" w:color="auto"/>
            </w:tcBorders>
            <w:shd w:val="clear" w:color="auto" w:fill="auto"/>
            <w:noWrap/>
            <w:vAlign w:val="bottom"/>
            <w:hideMark/>
          </w:tcPr>
          <w:p w14:paraId="1B72050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03808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WAŁ-UC</w:t>
            </w:r>
          </w:p>
        </w:tc>
        <w:tc>
          <w:tcPr>
            <w:tcW w:w="1042" w:type="dxa"/>
            <w:tcBorders>
              <w:top w:val="nil"/>
              <w:left w:val="nil"/>
              <w:bottom w:val="single" w:sz="4" w:space="0" w:color="auto"/>
              <w:right w:val="single" w:sz="4" w:space="0" w:color="auto"/>
            </w:tcBorders>
            <w:shd w:val="clear" w:color="auto" w:fill="auto"/>
            <w:noWrap/>
            <w:vAlign w:val="bottom"/>
            <w:hideMark/>
          </w:tcPr>
          <w:p w14:paraId="00A3709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561704B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640C9E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Włókowanie - szerokość włóki do 5 mb</w:t>
            </w:r>
          </w:p>
        </w:tc>
        <w:tc>
          <w:tcPr>
            <w:tcW w:w="1115" w:type="dxa"/>
            <w:tcBorders>
              <w:top w:val="nil"/>
              <w:left w:val="nil"/>
              <w:bottom w:val="single" w:sz="4" w:space="0" w:color="auto"/>
              <w:right w:val="single" w:sz="4" w:space="0" w:color="auto"/>
            </w:tcBorders>
            <w:shd w:val="clear" w:color="auto" w:fill="auto"/>
            <w:noWrap/>
            <w:vAlign w:val="bottom"/>
            <w:hideMark/>
          </w:tcPr>
          <w:p w14:paraId="7E8D72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WŁÓKA-UG</w:t>
            </w:r>
          </w:p>
        </w:tc>
        <w:tc>
          <w:tcPr>
            <w:tcW w:w="828" w:type="dxa"/>
            <w:tcBorders>
              <w:top w:val="nil"/>
              <w:left w:val="nil"/>
              <w:bottom w:val="single" w:sz="4" w:space="0" w:color="auto"/>
              <w:right w:val="single" w:sz="4" w:space="0" w:color="auto"/>
            </w:tcBorders>
            <w:shd w:val="clear" w:color="auto" w:fill="auto"/>
            <w:noWrap/>
            <w:vAlign w:val="bottom"/>
            <w:hideMark/>
          </w:tcPr>
          <w:p w14:paraId="137E3B0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52</w:t>
            </w:r>
          </w:p>
        </w:tc>
        <w:tc>
          <w:tcPr>
            <w:tcW w:w="1097" w:type="dxa"/>
            <w:tcBorders>
              <w:top w:val="nil"/>
              <w:left w:val="nil"/>
              <w:bottom w:val="single" w:sz="4" w:space="0" w:color="auto"/>
              <w:right w:val="single" w:sz="4" w:space="0" w:color="auto"/>
            </w:tcBorders>
            <w:shd w:val="clear" w:color="auto" w:fill="auto"/>
            <w:noWrap/>
            <w:vAlign w:val="bottom"/>
            <w:hideMark/>
          </w:tcPr>
          <w:p w14:paraId="6CAA274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6B16B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WŁÓKA-UG</w:t>
            </w:r>
          </w:p>
        </w:tc>
        <w:tc>
          <w:tcPr>
            <w:tcW w:w="1042" w:type="dxa"/>
            <w:tcBorders>
              <w:top w:val="nil"/>
              <w:left w:val="nil"/>
              <w:bottom w:val="single" w:sz="4" w:space="0" w:color="auto"/>
              <w:right w:val="single" w:sz="4" w:space="0" w:color="auto"/>
            </w:tcBorders>
            <w:shd w:val="clear" w:color="auto" w:fill="auto"/>
            <w:noWrap/>
            <w:vAlign w:val="bottom"/>
            <w:hideMark/>
          </w:tcPr>
          <w:p w14:paraId="6F7E29D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36</w:t>
            </w:r>
          </w:p>
        </w:tc>
      </w:tr>
      <w:tr w:rsidR="00235149" w:rsidRPr="00235149" w14:paraId="129B196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C1C35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dołków ciągnikowym świdrem glebowym</w:t>
            </w:r>
          </w:p>
        </w:tc>
        <w:tc>
          <w:tcPr>
            <w:tcW w:w="1115" w:type="dxa"/>
            <w:tcBorders>
              <w:top w:val="nil"/>
              <w:left w:val="nil"/>
              <w:bottom w:val="single" w:sz="4" w:space="0" w:color="auto"/>
              <w:right w:val="single" w:sz="4" w:space="0" w:color="auto"/>
            </w:tcBorders>
            <w:shd w:val="clear" w:color="auto" w:fill="auto"/>
            <w:noWrap/>
            <w:vAlign w:val="bottom"/>
            <w:hideMark/>
          </w:tcPr>
          <w:p w14:paraId="714A921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WYK-DOL-C</w:t>
            </w:r>
          </w:p>
        </w:tc>
        <w:tc>
          <w:tcPr>
            <w:tcW w:w="828" w:type="dxa"/>
            <w:tcBorders>
              <w:top w:val="nil"/>
              <w:left w:val="nil"/>
              <w:bottom w:val="single" w:sz="4" w:space="0" w:color="auto"/>
              <w:right w:val="single" w:sz="4" w:space="0" w:color="auto"/>
            </w:tcBorders>
            <w:shd w:val="clear" w:color="auto" w:fill="auto"/>
            <w:noWrap/>
            <w:vAlign w:val="bottom"/>
            <w:hideMark/>
          </w:tcPr>
          <w:p w14:paraId="54D412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93</w:t>
            </w:r>
          </w:p>
        </w:tc>
        <w:tc>
          <w:tcPr>
            <w:tcW w:w="1097" w:type="dxa"/>
            <w:tcBorders>
              <w:top w:val="nil"/>
              <w:left w:val="nil"/>
              <w:bottom w:val="single" w:sz="4" w:space="0" w:color="auto"/>
              <w:right w:val="single" w:sz="4" w:space="0" w:color="auto"/>
            </w:tcBorders>
            <w:shd w:val="clear" w:color="auto" w:fill="auto"/>
            <w:noWrap/>
            <w:vAlign w:val="bottom"/>
            <w:hideMark/>
          </w:tcPr>
          <w:p w14:paraId="66D908C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F32E52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WDC</w:t>
            </w:r>
          </w:p>
        </w:tc>
        <w:tc>
          <w:tcPr>
            <w:tcW w:w="1042" w:type="dxa"/>
            <w:tcBorders>
              <w:top w:val="nil"/>
              <w:left w:val="nil"/>
              <w:bottom w:val="single" w:sz="4" w:space="0" w:color="auto"/>
              <w:right w:val="single" w:sz="4" w:space="0" w:color="auto"/>
            </w:tcBorders>
            <w:shd w:val="clear" w:color="auto" w:fill="auto"/>
            <w:noWrap/>
            <w:vAlign w:val="bottom"/>
            <w:hideMark/>
          </w:tcPr>
          <w:p w14:paraId="4E8D023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53</w:t>
            </w:r>
          </w:p>
        </w:tc>
      </w:tr>
      <w:tr w:rsidR="00235149" w:rsidRPr="00235149" w14:paraId="35DD473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3295B7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dołków ciągnikowym świdrem glebowym</w:t>
            </w:r>
          </w:p>
        </w:tc>
        <w:tc>
          <w:tcPr>
            <w:tcW w:w="1115" w:type="dxa"/>
            <w:tcBorders>
              <w:top w:val="nil"/>
              <w:left w:val="nil"/>
              <w:bottom w:val="single" w:sz="4" w:space="0" w:color="auto"/>
              <w:right w:val="single" w:sz="4" w:space="0" w:color="auto"/>
            </w:tcBorders>
            <w:shd w:val="clear" w:color="auto" w:fill="auto"/>
            <w:noWrap/>
            <w:vAlign w:val="bottom"/>
            <w:hideMark/>
          </w:tcPr>
          <w:p w14:paraId="44A65A5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WYK-DOL-C</w:t>
            </w:r>
          </w:p>
        </w:tc>
        <w:tc>
          <w:tcPr>
            <w:tcW w:w="828" w:type="dxa"/>
            <w:tcBorders>
              <w:top w:val="nil"/>
              <w:left w:val="nil"/>
              <w:bottom w:val="single" w:sz="4" w:space="0" w:color="auto"/>
              <w:right w:val="single" w:sz="4" w:space="0" w:color="auto"/>
            </w:tcBorders>
            <w:shd w:val="clear" w:color="auto" w:fill="auto"/>
            <w:noWrap/>
            <w:vAlign w:val="bottom"/>
            <w:hideMark/>
          </w:tcPr>
          <w:p w14:paraId="3CE496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93</w:t>
            </w:r>
          </w:p>
        </w:tc>
        <w:tc>
          <w:tcPr>
            <w:tcW w:w="1097" w:type="dxa"/>
            <w:tcBorders>
              <w:top w:val="nil"/>
              <w:left w:val="nil"/>
              <w:bottom w:val="single" w:sz="4" w:space="0" w:color="auto"/>
              <w:right w:val="single" w:sz="4" w:space="0" w:color="auto"/>
            </w:tcBorders>
            <w:shd w:val="clear" w:color="auto" w:fill="auto"/>
            <w:noWrap/>
            <w:vAlign w:val="bottom"/>
            <w:hideMark/>
          </w:tcPr>
          <w:p w14:paraId="2868868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CFE04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WYK-DOL-C</w:t>
            </w:r>
          </w:p>
        </w:tc>
        <w:tc>
          <w:tcPr>
            <w:tcW w:w="1042" w:type="dxa"/>
            <w:tcBorders>
              <w:top w:val="nil"/>
              <w:left w:val="nil"/>
              <w:bottom w:val="single" w:sz="4" w:space="0" w:color="auto"/>
              <w:right w:val="single" w:sz="4" w:space="0" w:color="auto"/>
            </w:tcBorders>
            <w:shd w:val="clear" w:color="auto" w:fill="auto"/>
            <w:noWrap/>
            <w:vAlign w:val="bottom"/>
            <w:hideMark/>
          </w:tcPr>
          <w:p w14:paraId="47EEF94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53</w:t>
            </w:r>
          </w:p>
        </w:tc>
      </w:tr>
      <w:tr w:rsidR="00235149" w:rsidRPr="00235149" w14:paraId="29F1526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5012A6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dołków o wymiarach 40 x 40 x 40 cm w glebie bez zdartej pokrywy</w:t>
            </w:r>
          </w:p>
        </w:tc>
        <w:tc>
          <w:tcPr>
            <w:tcW w:w="1115" w:type="dxa"/>
            <w:tcBorders>
              <w:top w:val="nil"/>
              <w:left w:val="nil"/>
              <w:bottom w:val="single" w:sz="4" w:space="0" w:color="auto"/>
              <w:right w:val="single" w:sz="4" w:space="0" w:color="auto"/>
            </w:tcBorders>
            <w:shd w:val="clear" w:color="auto" w:fill="auto"/>
            <w:noWrap/>
            <w:vAlign w:val="bottom"/>
            <w:hideMark/>
          </w:tcPr>
          <w:p w14:paraId="18C5423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WYK-DOŁRM</w:t>
            </w:r>
          </w:p>
        </w:tc>
        <w:tc>
          <w:tcPr>
            <w:tcW w:w="828" w:type="dxa"/>
            <w:tcBorders>
              <w:top w:val="nil"/>
              <w:left w:val="nil"/>
              <w:bottom w:val="single" w:sz="4" w:space="0" w:color="auto"/>
              <w:right w:val="single" w:sz="4" w:space="0" w:color="auto"/>
            </w:tcBorders>
            <w:shd w:val="clear" w:color="auto" w:fill="auto"/>
            <w:noWrap/>
            <w:vAlign w:val="bottom"/>
            <w:hideMark/>
          </w:tcPr>
          <w:p w14:paraId="628AB8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72</w:t>
            </w:r>
          </w:p>
        </w:tc>
        <w:tc>
          <w:tcPr>
            <w:tcW w:w="1097" w:type="dxa"/>
            <w:tcBorders>
              <w:top w:val="nil"/>
              <w:left w:val="nil"/>
              <w:bottom w:val="single" w:sz="4" w:space="0" w:color="auto"/>
              <w:right w:val="single" w:sz="4" w:space="0" w:color="auto"/>
            </w:tcBorders>
            <w:shd w:val="clear" w:color="auto" w:fill="auto"/>
            <w:noWrap/>
            <w:vAlign w:val="bottom"/>
            <w:hideMark/>
          </w:tcPr>
          <w:p w14:paraId="7EE1B6B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42A93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WYK-DOŁRM</w:t>
            </w:r>
          </w:p>
        </w:tc>
        <w:tc>
          <w:tcPr>
            <w:tcW w:w="1042" w:type="dxa"/>
            <w:tcBorders>
              <w:top w:val="nil"/>
              <w:left w:val="nil"/>
              <w:bottom w:val="single" w:sz="4" w:space="0" w:color="auto"/>
              <w:right w:val="single" w:sz="4" w:space="0" w:color="auto"/>
            </w:tcBorders>
            <w:shd w:val="clear" w:color="auto" w:fill="auto"/>
            <w:noWrap/>
            <w:vAlign w:val="bottom"/>
            <w:hideMark/>
          </w:tcPr>
          <w:p w14:paraId="6057F8D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43</w:t>
            </w:r>
          </w:p>
        </w:tc>
      </w:tr>
      <w:tr w:rsidR="00235149" w:rsidRPr="00235149" w14:paraId="3194F07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9F20EA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dołków pod sadzonki świdrem ręcznym z napędem spalinowym.</w:t>
            </w:r>
          </w:p>
        </w:tc>
        <w:tc>
          <w:tcPr>
            <w:tcW w:w="1115" w:type="dxa"/>
            <w:tcBorders>
              <w:top w:val="nil"/>
              <w:left w:val="nil"/>
              <w:bottom w:val="single" w:sz="4" w:space="0" w:color="auto"/>
              <w:right w:val="single" w:sz="4" w:space="0" w:color="auto"/>
            </w:tcBorders>
            <w:shd w:val="clear" w:color="auto" w:fill="auto"/>
            <w:noWrap/>
            <w:vAlign w:val="bottom"/>
            <w:hideMark/>
          </w:tcPr>
          <w:p w14:paraId="46291E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WYK-DOŁŚS</w:t>
            </w:r>
          </w:p>
        </w:tc>
        <w:tc>
          <w:tcPr>
            <w:tcW w:w="828" w:type="dxa"/>
            <w:tcBorders>
              <w:top w:val="nil"/>
              <w:left w:val="nil"/>
              <w:bottom w:val="single" w:sz="4" w:space="0" w:color="auto"/>
              <w:right w:val="single" w:sz="4" w:space="0" w:color="auto"/>
            </w:tcBorders>
            <w:shd w:val="clear" w:color="auto" w:fill="auto"/>
            <w:noWrap/>
            <w:vAlign w:val="bottom"/>
            <w:hideMark/>
          </w:tcPr>
          <w:p w14:paraId="3281C5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92</w:t>
            </w:r>
          </w:p>
        </w:tc>
        <w:tc>
          <w:tcPr>
            <w:tcW w:w="1097" w:type="dxa"/>
            <w:tcBorders>
              <w:top w:val="nil"/>
              <w:left w:val="nil"/>
              <w:bottom w:val="single" w:sz="4" w:space="0" w:color="auto"/>
              <w:right w:val="single" w:sz="4" w:space="0" w:color="auto"/>
            </w:tcBorders>
            <w:shd w:val="clear" w:color="auto" w:fill="auto"/>
            <w:noWrap/>
            <w:vAlign w:val="bottom"/>
            <w:hideMark/>
          </w:tcPr>
          <w:p w14:paraId="37948AA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89898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WYK-DOŁŚS</w:t>
            </w:r>
          </w:p>
        </w:tc>
        <w:tc>
          <w:tcPr>
            <w:tcW w:w="1042" w:type="dxa"/>
            <w:tcBorders>
              <w:top w:val="nil"/>
              <w:left w:val="nil"/>
              <w:bottom w:val="single" w:sz="4" w:space="0" w:color="auto"/>
              <w:right w:val="single" w:sz="4" w:space="0" w:color="auto"/>
            </w:tcBorders>
            <w:shd w:val="clear" w:color="auto" w:fill="auto"/>
            <w:noWrap/>
            <w:vAlign w:val="bottom"/>
            <w:hideMark/>
          </w:tcPr>
          <w:p w14:paraId="7114448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52</w:t>
            </w:r>
          </w:p>
        </w:tc>
      </w:tr>
      <w:tr w:rsidR="00235149" w:rsidRPr="00235149" w14:paraId="79755C5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9DACD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dołków świdrem ręcznym z napędem spalinowym (z pomocnikiem).</w:t>
            </w:r>
          </w:p>
        </w:tc>
        <w:tc>
          <w:tcPr>
            <w:tcW w:w="1115" w:type="dxa"/>
            <w:tcBorders>
              <w:top w:val="nil"/>
              <w:left w:val="nil"/>
              <w:bottom w:val="single" w:sz="4" w:space="0" w:color="auto"/>
              <w:right w:val="single" w:sz="4" w:space="0" w:color="auto"/>
            </w:tcBorders>
            <w:shd w:val="clear" w:color="auto" w:fill="auto"/>
            <w:noWrap/>
            <w:vAlign w:val="bottom"/>
            <w:hideMark/>
          </w:tcPr>
          <w:p w14:paraId="1A046B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WYK-DOŁŚW</w:t>
            </w:r>
          </w:p>
        </w:tc>
        <w:tc>
          <w:tcPr>
            <w:tcW w:w="828" w:type="dxa"/>
            <w:tcBorders>
              <w:top w:val="nil"/>
              <w:left w:val="nil"/>
              <w:bottom w:val="single" w:sz="4" w:space="0" w:color="auto"/>
              <w:right w:val="single" w:sz="4" w:space="0" w:color="auto"/>
            </w:tcBorders>
            <w:shd w:val="clear" w:color="auto" w:fill="auto"/>
            <w:noWrap/>
            <w:vAlign w:val="bottom"/>
            <w:hideMark/>
          </w:tcPr>
          <w:p w14:paraId="36AE58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91</w:t>
            </w:r>
          </w:p>
        </w:tc>
        <w:tc>
          <w:tcPr>
            <w:tcW w:w="1097" w:type="dxa"/>
            <w:tcBorders>
              <w:top w:val="nil"/>
              <w:left w:val="nil"/>
              <w:bottom w:val="single" w:sz="4" w:space="0" w:color="auto"/>
              <w:right w:val="single" w:sz="4" w:space="0" w:color="auto"/>
            </w:tcBorders>
            <w:shd w:val="clear" w:color="auto" w:fill="auto"/>
            <w:noWrap/>
            <w:vAlign w:val="bottom"/>
            <w:hideMark/>
          </w:tcPr>
          <w:p w14:paraId="597EEBB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526F3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WYK-DOŁŚW</w:t>
            </w:r>
          </w:p>
        </w:tc>
        <w:tc>
          <w:tcPr>
            <w:tcW w:w="1042" w:type="dxa"/>
            <w:tcBorders>
              <w:top w:val="nil"/>
              <w:left w:val="nil"/>
              <w:bottom w:val="single" w:sz="4" w:space="0" w:color="auto"/>
              <w:right w:val="single" w:sz="4" w:space="0" w:color="auto"/>
            </w:tcBorders>
            <w:shd w:val="clear" w:color="auto" w:fill="auto"/>
            <w:noWrap/>
            <w:vAlign w:val="bottom"/>
            <w:hideMark/>
          </w:tcPr>
          <w:p w14:paraId="7263CB2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52</w:t>
            </w:r>
          </w:p>
        </w:tc>
      </w:tr>
      <w:tr w:rsidR="00235149" w:rsidRPr="00235149" w14:paraId="3806A4D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663CF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kopczyków</w:t>
            </w:r>
          </w:p>
        </w:tc>
        <w:tc>
          <w:tcPr>
            <w:tcW w:w="1115" w:type="dxa"/>
            <w:tcBorders>
              <w:top w:val="nil"/>
              <w:left w:val="nil"/>
              <w:bottom w:val="single" w:sz="4" w:space="0" w:color="auto"/>
              <w:right w:val="single" w:sz="4" w:space="0" w:color="auto"/>
            </w:tcBorders>
            <w:shd w:val="clear" w:color="auto" w:fill="auto"/>
            <w:noWrap/>
            <w:vAlign w:val="bottom"/>
            <w:hideMark/>
          </w:tcPr>
          <w:p w14:paraId="5E0F779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KOPC</w:t>
            </w:r>
          </w:p>
        </w:tc>
        <w:tc>
          <w:tcPr>
            <w:tcW w:w="828" w:type="dxa"/>
            <w:tcBorders>
              <w:top w:val="nil"/>
              <w:left w:val="nil"/>
              <w:bottom w:val="single" w:sz="4" w:space="0" w:color="auto"/>
              <w:right w:val="single" w:sz="4" w:space="0" w:color="auto"/>
            </w:tcBorders>
            <w:shd w:val="clear" w:color="auto" w:fill="auto"/>
            <w:noWrap/>
            <w:vAlign w:val="bottom"/>
            <w:hideMark/>
          </w:tcPr>
          <w:p w14:paraId="126AD2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69</w:t>
            </w:r>
          </w:p>
        </w:tc>
        <w:tc>
          <w:tcPr>
            <w:tcW w:w="1097" w:type="dxa"/>
            <w:tcBorders>
              <w:top w:val="nil"/>
              <w:left w:val="nil"/>
              <w:bottom w:val="single" w:sz="4" w:space="0" w:color="auto"/>
              <w:right w:val="single" w:sz="4" w:space="0" w:color="auto"/>
            </w:tcBorders>
            <w:shd w:val="clear" w:color="auto" w:fill="auto"/>
            <w:noWrap/>
            <w:vAlign w:val="bottom"/>
            <w:hideMark/>
          </w:tcPr>
          <w:p w14:paraId="2717E79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B1C11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GLE</w:t>
            </w:r>
          </w:p>
        </w:tc>
        <w:tc>
          <w:tcPr>
            <w:tcW w:w="1042" w:type="dxa"/>
            <w:tcBorders>
              <w:top w:val="nil"/>
              <w:left w:val="nil"/>
              <w:bottom w:val="single" w:sz="4" w:space="0" w:color="auto"/>
              <w:right w:val="single" w:sz="4" w:space="0" w:color="auto"/>
            </w:tcBorders>
            <w:shd w:val="clear" w:color="auto" w:fill="auto"/>
            <w:noWrap/>
            <w:vAlign w:val="bottom"/>
            <w:hideMark/>
          </w:tcPr>
          <w:p w14:paraId="5ECEA11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40</w:t>
            </w:r>
          </w:p>
        </w:tc>
      </w:tr>
      <w:tr w:rsidR="00235149" w:rsidRPr="00235149" w14:paraId="101F4EE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1EF338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kopczyków</w:t>
            </w:r>
          </w:p>
        </w:tc>
        <w:tc>
          <w:tcPr>
            <w:tcW w:w="1115" w:type="dxa"/>
            <w:tcBorders>
              <w:top w:val="nil"/>
              <w:left w:val="nil"/>
              <w:bottom w:val="single" w:sz="4" w:space="0" w:color="auto"/>
              <w:right w:val="single" w:sz="4" w:space="0" w:color="auto"/>
            </w:tcBorders>
            <w:shd w:val="clear" w:color="auto" w:fill="auto"/>
            <w:noWrap/>
            <w:vAlign w:val="bottom"/>
            <w:hideMark/>
          </w:tcPr>
          <w:p w14:paraId="0099D2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KOPC</w:t>
            </w:r>
          </w:p>
        </w:tc>
        <w:tc>
          <w:tcPr>
            <w:tcW w:w="828" w:type="dxa"/>
            <w:tcBorders>
              <w:top w:val="nil"/>
              <w:left w:val="nil"/>
              <w:bottom w:val="single" w:sz="4" w:space="0" w:color="auto"/>
              <w:right w:val="single" w:sz="4" w:space="0" w:color="auto"/>
            </w:tcBorders>
            <w:shd w:val="clear" w:color="auto" w:fill="auto"/>
            <w:noWrap/>
            <w:vAlign w:val="bottom"/>
            <w:hideMark/>
          </w:tcPr>
          <w:p w14:paraId="282047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69</w:t>
            </w:r>
          </w:p>
        </w:tc>
        <w:tc>
          <w:tcPr>
            <w:tcW w:w="1097" w:type="dxa"/>
            <w:tcBorders>
              <w:top w:val="nil"/>
              <w:left w:val="nil"/>
              <w:bottom w:val="single" w:sz="4" w:space="0" w:color="auto"/>
              <w:right w:val="single" w:sz="4" w:space="0" w:color="auto"/>
            </w:tcBorders>
            <w:shd w:val="clear" w:color="auto" w:fill="auto"/>
            <w:noWrap/>
            <w:vAlign w:val="bottom"/>
            <w:hideMark/>
          </w:tcPr>
          <w:p w14:paraId="7959A88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FA43A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WYK-KOPRD</w:t>
            </w:r>
          </w:p>
        </w:tc>
        <w:tc>
          <w:tcPr>
            <w:tcW w:w="1042" w:type="dxa"/>
            <w:tcBorders>
              <w:top w:val="nil"/>
              <w:left w:val="nil"/>
              <w:bottom w:val="single" w:sz="4" w:space="0" w:color="auto"/>
              <w:right w:val="single" w:sz="4" w:space="0" w:color="auto"/>
            </w:tcBorders>
            <w:shd w:val="clear" w:color="auto" w:fill="auto"/>
            <w:noWrap/>
            <w:vAlign w:val="bottom"/>
            <w:hideMark/>
          </w:tcPr>
          <w:p w14:paraId="5A587F7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40</w:t>
            </w:r>
          </w:p>
        </w:tc>
      </w:tr>
      <w:tr w:rsidR="00235149" w:rsidRPr="00235149" w14:paraId="1CE6F14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C22B6C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kopczyków</w:t>
            </w:r>
          </w:p>
        </w:tc>
        <w:tc>
          <w:tcPr>
            <w:tcW w:w="1115" w:type="dxa"/>
            <w:tcBorders>
              <w:top w:val="nil"/>
              <w:left w:val="nil"/>
              <w:bottom w:val="single" w:sz="4" w:space="0" w:color="auto"/>
              <w:right w:val="single" w:sz="4" w:space="0" w:color="auto"/>
            </w:tcBorders>
            <w:shd w:val="clear" w:color="auto" w:fill="auto"/>
            <w:noWrap/>
            <w:vAlign w:val="bottom"/>
            <w:hideMark/>
          </w:tcPr>
          <w:p w14:paraId="7AC9E4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KOPC</w:t>
            </w:r>
          </w:p>
        </w:tc>
        <w:tc>
          <w:tcPr>
            <w:tcW w:w="828" w:type="dxa"/>
            <w:tcBorders>
              <w:top w:val="nil"/>
              <w:left w:val="nil"/>
              <w:bottom w:val="single" w:sz="4" w:space="0" w:color="auto"/>
              <w:right w:val="single" w:sz="4" w:space="0" w:color="auto"/>
            </w:tcBorders>
            <w:shd w:val="clear" w:color="auto" w:fill="auto"/>
            <w:noWrap/>
            <w:vAlign w:val="bottom"/>
            <w:hideMark/>
          </w:tcPr>
          <w:p w14:paraId="2E5D57C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69</w:t>
            </w:r>
          </w:p>
        </w:tc>
        <w:tc>
          <w:tcPr>
            <w:tcW w:w="1097" w:type="dxa"/>
            <w:tcBorders>
              <w:top w:val="nil"/>
              <w:left w:val="nil"/>
              <w:bottom w:val="single" w:sz="4" w:space="0" w:color="auto"/>
              <w:right w:val="single" w:sz="4" w:space="0" w:color="auto"/>
            </w:tcBorders>
            <w:shd w:val="clear" w:color="auto" w:fill="auto"/>
            <w:noWrap/>
            <w:vAlign w:val="bottom"/>
            <w:hideMark/>
          </w:tcPr>
          <w:p w14:paraId="4DFCA24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FEAD1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WYK-KOPRM</w:t>
            </w:r>
          </w:p>
        </w:tc>
        <w:tc>
          <w:tcPr>
            <w:tcW w:w="1042" w:type="dxa"/>
            <w:tcBorders>
              <w:top w:val="nil"/>
              <w:left w:val="nil"/>
              <w:bottom w:val="single" w:sz="4" w:space="0" w:color="auto"/>
              <w:right w:val="single" w:sz="4" w:space="0" w:color="auto"/>
            </w:tcBorders>
            <w:shd w:val="clear" w:color="auto" w:fill="auto"/>
            <w:noWrap/>
            <w:vAlign w:val="bottom"/>
            <w:hideMark/>
          </w:tcPr>
          <w:p w14:paraId="1E75811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40</w:t>
            </w:r>
          </w:p>
        </w:tc>
      </w:tr>
      <w:tr w:rsidR="00235149" w:rsidRPr="00235149" w14:paraId="3805854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2C21B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placówek wywyższonych</w:t>
            </w:r>
          </w:p>
        </w:tc>
        <w:tc>
          <w:tcPr>
            <w:tcW w:w="1115" w:type="dxa"/>
            <w:tcBorders>
              <w:top w:val="nil"/>
              <w:left w:val="nil"/>
              <w:bottom w:val="single" w:sz="4" w:space="0" w:color="auto"/>
              <w:right w:val="single" w:sz="4" w:space="0" w:color="auto"/>
            </w:tcBorders>
            <w:shd w:val="clear" w:color="auto" w:fill="auto"/>
            <w:noWrap/>
            <w:vAlign w:val="bottom"/>
            <w:hideMark/>
          </w:tcPr>
          <w:p w14:paraId="4BA737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WYK-PLWY</w:t>
            </w:r>
          </w:p>
        </w:tc>
        <w:tc>
          <w:tcPr>
            <w:tcW w:w="828" w:type="dxa"/>
            <w:tcBorders>
              <w:top w:val="nil"/>
              <w:left w:val="nil"/>
              <w:bottom w:val="single" w:sz="4" w:space="0" w:color="auto"/>
              <w:right w:val="single" w:sz="4" w:space="0" w:color="auto"/>
            </w:tcBorders>
            <w:shd w:val="clear" w:color="auto" w:fill="auto"/>
            <w:noWrap/>
            <w:vAlign w:val="bottom"/>
            <w:hideMark/>
          </w:tcPr>
          <w:p w14:paraId="68FD96F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70</w:t>
            </w:r>
          </w:p>
        </w:tc>
        <w:tc>
          <w:tcPr>
            <w:tcW w:w="1097" w:type="dxa"/>
            <w:tcBorders>
              <w:top w:val="nil"/>
              <w:left w:val="nil"/>
              <w:bottom w:val="single" w:sz="4" w:space="0" w:color="auto"/>
              <w:right w:val="single" w:sz="4" w:space="0" w:color="auto"/>
            </w:tcBorders>
            <w:shd w:val="clear" w:color="auto" w:fill="auto"/>
            <w:noWrap/>
            <w:vAlign w:val="bottom"/>
            <w:hideMark/>
          </w:tcPr>
          <w:p w14:paraId="639549B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13AA07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GLE</w:t>
            </w:r>
          </w:p>
        </w:tc>
        <w:tc>
          <w:tcPr>
            <w:tcW w:w="1042" w:type="dxa"/>
            <w:tcBorders>
              <w:top w:val="nil"/>
              <w:left w:val="nil"/>
              <w:bottom w:val="single" w:sz="4" w:space="0" w:color="auto"/>
              <w:right w:val="single" w:sz="4" w:space="0" w:color="auto"/>
            </w:tcBorders>
            <w:shd w:val="clear" w:color="auto" w:fill="auto"/>
            <w:noWrap/>
            <w:vAlign w:val="bottom"/>
            <w:hideMark/>
          </w:tcPr>
          <w:p w14:paraId="712BCA8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41</w:t>
            </w:r>
          </w:p>
        </w:tc>
      </w:tr>
      <w:tr w:rsidR="00235149" w:rsidRPr="00235149" w14:paraId="0BE91D5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6D6750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placówek wywyższonych</w:t>
            </w:r>
          </w:p>
        </w:tc>
        <w:tc>
          <w:tcPr>
            <w:tcW w:w="1115" w:type="dxa"/>
            <w:tcBorders>
              <w:top w:val="nil"/>
              <w:left w:val="nil"/>
              <w:bottom w:val="single" w:sz="4" w:space="0" w:color="auto"/>
              <w:right w:val="single" w:sz="4" w:space="0" w:color="auto"/>
            </w:tcBorders>
            <w:shd w:val="clear" w:color="auto" w:fill="auto"/>
            <w:noWrap/>
            <w:vAlign w:val="bottom"/>
            <w:hideMark/>
          </w:tcPr>
          <w:p w14:paraId="2C5409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WYK-PLWY</w:t>
            </w:r>
          </w:p>
        </w:tc>
        <w:tc>
          <w:tcPr>
            <w:tcW w:w="828" w:type="dxa"/>
            <w:tcBorders>
              <w:top w:val="nil"/>
              <w:left w:val="nil"/>
              <w:bottom w:val="single" w:sz="4" w:space="0" w:color="auto"/>
              <w:right w:val="single" w:sz="4" w:space="0" w:color="auto"/>
            </w:tcBorders>
            <w:shd w:val="clear" w:color="auto" w:fill="auto"/>
            <w:noWrap/>
            <w:vAlign w:val="bottom"/>
            <w:hideMark/>
          </w:tcPr>
          <w:p w14:paraId="2EF1AE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70</w:t>
            </w:r>
          </w:p>
        </w:tc>
        <w:tc>
          <w:tcPr>
            <w:tcW w:w="1097" w:type="dxa"/>
            <w:tcBorders>
              <w:top w:val="nil"/>
              <w:left w:val="nil"/>
              <w:bottom w:val="single" w:sz="4" w:space="0" w:color="auto"/>
              <w:right w:val="single" w:sz="4" w:space="0" w:color="auto"/>
            </w:tcBorders>
            <w:shd w:val="clear" w:color="auto" w:fill="auto"/>
            <w:noWrap/>
            <w:vAlign w:val="bottom"/>
            <w:hideMark/>
          </w:tcPr>
          <w:p w14:paraId="08CD224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0A801A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WYK-PLWY1</w:t>
            </w:r>
          </w:p>
        </w:tc>
        <w:tc>
          <w:tcPr>
            <w:tcW w:w="1042" w:type="dxa"/>
            <w:tcBorders>
              <w:top w:val="nil"/>
              <w:left w:val="nil"/>
              <w:bottom w:val="single" w:sz="4" w:space="0" w:color="auto"/>
              <w:right w:val="single" w:sz="4" w:space="0" w:color="auto"/>
            </w:tcBorders>
            <w:shd w:val="clear" w:color="auto" w:fill="auto"/>
            <w:noWrap/>
            <w:vAlign w:val="bottom"/>
            <w:hideMark/>
          </w:tcPr>
          <w:p w14:paraId="0853A4E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41</w:t>
            </w:r>
          </w:p>
        </w:tc>
      </w:tr>
      <w:tr w:rsidR="00235149" w:rsidRPr="00235149" w14:paraId="03ECA10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9173E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placówek wywyższonych</w:t>
            </w:r>
          </w:p>
        </w:tc>
        <w:tc>
          <w:tcPr>
            <w:tcW w:w="1115" w:type="dxa"/>
            <w:tcBorders>
              <w:top w:val="nil"/>
              <w:left w:val="nil"/>
              <w:bottom w:val="single" w:sz="4" w:space="0" w:color="auto"/>
              <w:right w:val="single" w:sz="4" w:space="0" w:color="auto"/>
            </w:tcBorders>
            <w:shd w:val="clear" w:color="auto" w:fill="auto"/>
            <w:noWrap/>
            <w:vAlign w:val="bottom"/>
            <w:hideMark/>
          </w:tcPr>
          <w:p w14:paraId="5BCBD2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WYK-PLWY</w:t>
            </w:r>
          </w:p>
        </w:tc>
        <w:tc>
          <w:tcPr>
            <w:tcW w:w="828" w:type="dxa"/>
            <w:tcBorders>
              <w:top w:val="nil"/>
              <w:left w:val="nil"/>
              <w:bottom w:val="single" w:sz="4" w:space="0" w:color="auto"/>
              <w:right w:val="single" w:sz="4" w:space="0" w:color="auto"/>
            </w:tcBorders>
            <w:shd w:val="clear" w:color="auto" w:fill="auto"/>
            <w:noWrap/>
            <w:vAlign w:val="bottom"/>
            <w:hideMark/>
          </w:tcPr>
          <w:p w14:paraId="354821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70</w:t>
            </w:r>
          </w:p>
        </w:tc>
        <w:tc>
          <w:tcPr>
            <w:tcW w:w="1097" w:type="dxa"/>
            <w:tcBorders>
              <w:top w:val="nil"/>
              <w:left w:val="nil"/>
              <w:bottom w:val="single" w:sz="4" w:space="0" w:color="auto"/>
              <w:right w:val="single" w:sz="4" w:space="0" w:color="auto"/>
            </w:tcBorders>
            <w:shd w:val="clear" w:color="auto" w:fill="auto"/>
            <w:noWrap/>
            <w:vAlign w:val="bottom"/>
            <w:hideMark/>
          </w:tcPr>
          <w:p w14:paraId="2B2DFDF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E73AF5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WYK-PLWY2</w:t>
            </w:r>
          </w:p>
        </w:tc>
        <w:tc>
          <w:tcPr>
            <w:tcW w:w="1042" w:type="dxa"/>
            <w:tcBorders>
              <w:top w:val="nil"/>
              <w:left w:val="nil"/>
              <w:bottom w:val="single" w:sz="4" w:space="0" w:color="auto"/>
              <w:right w:val="single" w:sz="4" w:space="0" w:color="auto"/>
            </w:tcBorders>
            <w:shd w:val="clear" w:color="auto" w:fill="auto"/>
            <w:noWrap/>
            <w:vAlign w:val="bottom"/>
            <w:hideMark/>
          </w:tcPr>
          <w:p w14:paraId="571962B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41</w:t>
            </w:r>
          </w:p>
        </w:tc>
      </w:tr>
      <w:tr w:rsidR="00235149" w:rsidRPr="00235149" w14:paraId="4DDA1A1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7E988B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1-odkładnicowym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452FB1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WYK-RAB1</w:t>
            </w:r>
          </w:p>
        </w:tc>
        <w:tc>
          <w:tcPr>
            <w:tcW w:w="828" w:type="dxa"/>
            <w:tcBorders>
              <w:top w:val="nil"/>
              <w:left w:val="nil"/>
              <w:bottom w:val="single" w:sz="4" w:space="0" w:color="auto"/>
              <w:right w:val="single" w:sz="4" w:space="0" w:color="auto"/>
            </w:tcBorders>
            <w:shd w:val="clear" w:color="auto" w:fill="auto"/>
            <w:noWrap/>
            <w:vAlign w:val="bottom"/>
            <w:hideMark/>
          </w:tcPr>
          <w:p w14:paraId="51BEF1D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96</w:t>
            </w:r>
          </w:p>
        </w:tc>
        <w:tc>
          <w:tcPr>
            <w:tcW w:w="1097" w:type="dxa"/>
            <w:tcBorders>
              <w:top w:val="nil"/>
              <w:left w:val="nil"/>
              <w:bottom w:val="single" w:sz="4" w:space="0" w:color="auto"/>
              <w:right w:val="single" w:sz="4" w:space="0" w:color="auto"/>
            </w:tcBorders>
            <w:shd w:val="clear" w:color="auto" w:fill="auto"/>
            <w:noWrap/>
            <w:vAlign w:val="bottom"/>
            <w:hideMark/>
          </w:tcPr>
          <w:p w14:paraId="25518CD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449500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WYK-RA0B1</w:t>
            </w:r>
          </w:p>
        </w:tc>
        <w:tc>
          <w:tcPr>
            <w:tcW w:w="1042" w:type="dxa"/>
            <w:tcBorders>
              <w:top w:val="nil"/>
              <w:left w:val="nil"/>
              <w:bottom w:val="single" w:sz="4" w:space="0" w:color="auto"/>
              <w:right w:val="single" w:sz="4" w:space="0" w:color="auto"/>
            </w:tcBorders>
            <w:shd w:val="clear" w:color="auto" w:fill="auto"/>
            <w:noWrap/>
            <w:vAlign w:val="bottom"/>
            <w:hideMark/>
          </w:tcPr>
          <w:p w14:paraId="23534DB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3D1ED45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32884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1-odkładnicowym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047C9E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WYK-RAB1</w:t>
            </w:r>
          </w:p>
        </w:tc>
        <w:tc>
          <w:tcPr>
            <w:tcW w:w="828" w:type="dxa"/>
            <w:tcBorders>
              <w:top w:val="nil"/>
              <w:left w:val="nil"/>
              <w:bottom w:val="single" w:sz="4" w:space="0" w:color="auto"/>
              <w:right w:val="single" w:sz="4" w:space="0" w:color="auto"/>
            </w:tcBorders>
            <w:shd w:val="clear" w:color="auto" w:fill="auto"/>
            <w:noWrap/>
            <w:vAlign w:val="bottom"/>
            <w:hideMark/>
          </w:tcPr>
          <w:p w14:paraId="3BEC58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96</w:t>
            </w:r>
          </w:p>
        </w:tc>
        <w:tc>
          <w:tcPr>
            <w:tcW w:w="1097" w:type="dxa"/>
            <w:tcBorders>
              <w:top w:val="nil"/>
              <w:left w:val="nil"/>
              <w:bottom w:val="single" w:sz="4" w:space="0" w:color="auto"/>
              <w:right w:val="single" w:sz="4" w:space="0" w:color="auto"/>
            </w:tcBorders>
            <w:shd w:val="clear" w:color="auto" w:fill="auto"/>
            <w:noWrap/>
            <w:vAlign w:val="bottom"/>
            <w:hideMark/>
          </w:tcPr>
          <w:p w14:paraId="75038C1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2422F2B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WYK-RA0L1</w:t>
            </w:r>
          </w:p>
        </w:tc>
        <w:tc>
          <w:tcPr>
            <w:tcW w:w="1042" w:type="dxa"/>
            <w:tcBorders>
              <w:top w:val="nil"/>
              <w:left w:val="nil"/>
              <w:bottom w:val="single" w:sz="4" w:space="0" w:color="auto"/>
              <w:right w:val="single" w:sz="4" w:space="0" w:color="auto"/>
            </w:tcBorders>
            <w:shd w:val="clear" w:color="auto" w:fill="auto"/>
            <w:noWrap/>
            <w:vAlign w:val="bottom"/>
            <w:hideMark/>
          </w:tcPr>
          <w:p w14:paraId="6BC69A6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60F6EA0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2C4BC9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1-odkładnicowym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30839C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WYK-RAB1</w:t>
            </w:r>
          </w:p>
        </w:tc>
        <w:tc>
          <w:tcPr>
            <w:tcW w:w="828" w:type="dxa"/>
            <w:tcBorders>
              <w:top w:val="nil"/>
              <w:left w:val="nil"/>
              <w:bottom w:val="single" w:sz="4" w:space="0" w:color="auto"/>
              <w:right w:val="single" w:sz="4" w:space="0" w:color="auto"/>
            </w:tcBorders>
            <w:shd w:val="clear" w:color="auto" w:fill="auto"/>
            <w:noWrap/>
            <w:vAlign w:val="bottom"/>
            <w:hideMark/>
          </w:tcPr>
          <w:p w14:paraId="4406D5E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96</w:t>
            </w:r>
          </w:p>
        </w:tc>
        <w:tc>
          <w:tcPr>
            <w:tcW w:w="1097" w:type="dxa"/>
            <w:tcBorders>
              <w:top w:val="nil"/>
              <w:left w:val="nil"/>
              <w:bottom w:val="single" w:sz="4" w:space="0" w:color="auto"/>
              <w:right w:val="single" w:sz="4" w:space="0" w:color="auto"/>
            </w:tcBorders>
            <w:shd w:val="clear" w:color="auto" w:fill="auto"/>
            <w:noWrap/>
            <w:vAlign w:val="bottom"/>
            <w:hideMark/>
          </w:tcPr>
          <w:p w14:paraId="55499CD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412E9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WYK-RA2B1</w:t>
            </w:r>
          </w:p>
        </w:tc>
        <w:tc>
          <w:tcPr>
            <w:tcW w:w="1042" w:type="dxa"/>
            <w:tcBorders>
              <w:top w:val="nil"/>
              <w:left w:val="nil"/>
              <w:bottom w:val="single" w:sz="4" w:space="0" w:color="auto"/>
              <w:right w:val="single" w:sz="4" w:space="0" w:color="auto"/>
            </w:tcBorders>
            <w:shd w:val="clear" w:color="auto" w:fill="auto"/>
            <w:noWrap/>
            <w:vAlign w:val="bottom"/>
            <w:hideMark/>
          </w:tcPr>
          <w:p w14:paraId="649C730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20FE10D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B7CF7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1-odkładnicowym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04390E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WYK-RAB1</w:t>
            </w:r>
          </w:p>
        </w:tc>
        <w:tc>
          <w:tcPr>
            <w:tcW w:w="828" w:type="dxa"/>
            <w:tcBorders>
              <w:top w:val="nil"/>
              <w:left w:val="nil"/>
              <w:bottom w:val="single" w:sz="4" w:space="0" w:color="auto"/>
              <w:right w:val="single" w:sz="4" w:space="0" w:color="auto"/>
            </w:tcBorders>
            <w:shd w:val="clear" w:color="auto" w:fill="auto"/>
            <w:noWrap/>
            <w:vAlign w:val="bottom"/>
            <w:hideMark/>
          </w:tcPr>
          <w:p w14:paraId="1BF8277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96</w:t>
            </w:r>
          </w:p>
        </w:tc>
        <w:tc>
          <w:tcPr>
            <w:tcW w:w="1097" w:type="dxa"/>
            <w:tcBorders>
              <w:top w:val="nil"/>
              <w:left w:val="nil"/>
              <w:bottom w:val="single" w:sz="4" w:space="0" w:color="auto"/>
              <w:right w:val="single" w:sz="4" w:space="0" w:color="auto"/>
            </w:tcBorders>
            <w:shd w:val="clear" w:color="auto" w:fill="auto"/>
            <w:noWrap/>
            <w:vAlign w:val="bottom"/>
            <w:hideMark/>
          </w:tcPr>
          <w:p w14:paraId="1A0F6EF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5D2055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WYK-RA2L1</w:t>
            </w:r>
          </w:p>
        </w:tc>
        <w:tc>
          <w:tcPr>
            <w:tcW w:w="1042" w:type="dxa"/>
            <w:tcBorders>
              <w:top w:val="nil"/>
              <w:left w:val="nil"/>
              <w:bottom w:val="single" w:sz="4" w:space="0" w:color="auto"/>
              <w:right w:val="single" w:sz="4" w:space="0" w:color="auto"/>
            </w:tcBorders>
            <w:shd w:val="clear" w:color="auto" w:fill="auto"/>
            <w:noWrap/>
            <w:vAlign w:val="bottom"/>
            <w:hideMark/>
          </w:tcPr>
          <w:p w14:paraId="3C72F3C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41F5A97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DD937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1-odkładnicowym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21365EC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WYK-RAB1</w:t>
            </w:r>
          </w:p>
        </w:tc>
        <w:tc>
          <w:tcPr>
            <w:tcW w:w="828" w:type="dxa"/>
            <w:tcBorders>
              <w:top w:val="nil"/>
              <w:left w:val="nil"/>
              <w:bottom w:val="single" w:sz="4" w:space="0" w:color="auto"/>
              <w:right w:val="single" w:sz="4" w:space="0" w:color="auto"/>
            </w:tcBorders>
            <w:shd w:val="clear" w:color="auto" w:fill="auto"/>
            <w:noWrap/>
            <w:vAlign w:val="bottom"/>
            <w:hideMark/>
          </w:tcPr>
          <w:p w14:paraId="3DDE66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96</w:t>
            </w:r>
          </w:p>
        </w:tc>
        <w:tc>
          <w:tcPr>
            <w:tcW w:w="1097" w:type="dxa"/>
            <w:tcBorders>
              <w:top w:val="nil"/>
              <w:left w:val="nil"/>
              <w:bottom w:val="single" w:sz="4" w:space="0" w:color="auto"/>
              <w:right w:val="single" w:sz="4" w:space="0" w:color="auto"/>
            </w:tcBorders>
            <w:shd w:val="clear" w:color="auto" w:fill="auto"/>
            <w:noWrap/>
            <w:vAlign w:val="bottom"/>
            <w:hideMark/>
          </w:tcPr>
          <w:p w14:paraId="181ECD1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70AEBA0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WYK-RA4B1</w:t>
            </w:r>
          </w:p>
        </w:tc>
        <w:tc>
          <w:tcPr>
            <w:tcW w:w="1042" w:type="dxa"/>
            <w:tcBorders>
              <w:top w:val="nil"/>
              <w:left w:val="nil"/>
              <w:bottom w:val="single" w:sz="4" w:space="0" w:color="auto"/>
              <w:right w:val="single" w:sz="4" w:space="0" w:color="auto"/>
            </w:tcBorders>
            <w:shd w:val="clear" w:color="auto" w:fill="auto"/>
            <w:noWrap/>
            <w:vAlign w:val="bottom"/>
            <w:hideMark/>
          </w:tcPr>
          <w:p w14:paraId="7A23941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63B3088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74575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1-odkładnicowym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72465A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WYK-RAB1</w:t>
            </w:r>
          </w:p>
        </w:tc>
        <w:tc>
          <w:tcPr>
            <w:tcW w:w="828" w:type="dxa"/>
            <w:tcBorders>
              <w:top w:val="nil"/>
              <w:left w:val="nil"/>
              <w:bottom w:val="single" w:sz="4" w:space="0" w:color="auto"/>
              <w:right w:val="single" w:sz="4" w:space="0" w:color="auto"/>
            </w:tcBorders>
            <w:shd w:val="clear" w:color="auto" w:fill="auto"/>
            <w:noWrap/>
            <w:vAlign w:val="bottom"/>
            <w:hideMark/>
          </w:tcPr>
          <w:p w14:paraId="1003055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96</w:t>
            </w:r>
          </w:p>
        </w:tc>
        <w:tc>
          <w:tcPr>
            <w:tcW w:w="1097" w:type="dxa"/>
            <w:tcBorders>
              <w:top w:val="nil"/>
              <w:left w:val="nil"/>
              <w:bottom w:val="single" w:sz="4" w:space="0" w:color="auto"/>
              <w:right w:val="single" w:sz="4" w:space="0" w:color="auto"/>
            </w:tcBorders>
            <w:shd w:val="clear" w:color="auto" w:fill="auto"/>
            <w:noWrap/>
            <w:vAlign w:val="bottom"/>
            <w:hideMark/>
          </w:tcPr>
          <w:p w14:paraId="5EF03AC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410B1D1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WYK-RA4L1</w:t>
            </w:r>
          </w:p>
        </w:tc>
        <w:tc>
          <w:tcPr>
            <w:tcW w:w="1042" w:type="dxa"/>
            <w:tcBorders>
              <w:top w:val="nil"/>
              <w:left w:val="nil"/>
              <w:bottom w:val="single" w:sz="4" w:space="0" w:color="auto"/>
              <w:right w:val="single" w:sz="4" w:space="0" w:color="auto"/>
            </w:tcBorders>
            <w:shd w:val="clear" w:color="auto" w:fill="auto"/>
            <w:noWrap/>
            <w:vAlign w:val="bottom"/>
            <w:hideMark/>
          </w:tcPr>
          <w:p w14:paraId="6268A5F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3C98E19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65B3E8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Wykonanie rabatowałków pługiem specjalistycznym 1-odkładnicowym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557A4A7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WYK-RAB1</w:t>
            </w:r>
          </w:p>
        </w:tc>
        <w:tc>
          <w:tcPr>
            <w:tcW w:w="828" w:type="dxa"/>
            <w:tcBorders>
              <w:top w:val="nil"/>
              <w:left w:val="nil"/>
              <w:bottom w:val="single" w:sz="4" w:space="0" w:color="auto"/>
              <w:right w:val="single" w:sz="4" w:space="0" w:color="auto"/>
            </w:tcBorders>
            <w:shd w:val="clear" w:color="auto" w:fill="auto"/>
            <w:noWrap/>
            <w:vAlign w:val="bottom"/>
            <w:hideMark/>
          </w:tcPr>
          <w:p w14:paraId="4F884C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96</w:t>
            </w:r>
          </w:p>
        </w:tc>
        <w:tc>
          <w:tcPr>
            <w:tcW w:w="1097" w:type="dxa"/>
            <w:tcBorders>
              <w:top w:val="nil"/>
              <w:left w:val="nil"/>
              <w:bottom w:val="single" w:sz="4" w:space="0" w:color="auto"/>
              <w:right w:val="single" w:sz="4" w:space="0" w:color="auto"/>
            </w:tcBorders>
            <w:shd w:val="clear" w:color="auto" w:fill="auto"/>
            <w:noWrap/>
            <w:vAlign w:val="bottom"/>
            <w:hideMark/>
          </w:tcPr>
          <w:p w14:paraId="3AED2DA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37FCA8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WYK&gt;RA4B1</w:t>
            </w:r>
          </w:p>
        </w:tc>
        <w:tc>
          <w:tcPr>
            <w:tcW w:w="1042" w:type="dxa"/>
            <w:tcBorders>
              <w:top w:val="nil"/>
              <w:left w:val="nil"/>
              <w:bottom w:val="single" w:sz="4" w:space="0" w:color="auto"/>
              <w:right w:val="single" w:sz="4" w:space="0" w:color="auto"/>
            </w:tcBorders>
            <w:shd w:val="clear" w:color="auto" w:fill="auto"/>
            <w:noWrap/>
            <w:vAlign w:val="bottom"/>
            <w:hideMark/>
          </w:tcPr>
          <w:p w14:paraId="72D6FC4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37D900E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01462A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1-odkładnicowym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3919B55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WYK-RAB1</w:t>
            </w:r>
          </w:p>
        </w:tc>
        <w:tc>
          <w:tcPr>
            <w:tcW w:w="828" w:type="dxa"/>
            <w:tcBorders>
              <w:top w:val="nil"/>
              <w:left w:val="nil"/>
              <w:bottom w:val="single" w:sz="4" w:space="0" w:color="auto"/>
              <w:right w:val="single" w:sz="4" w:space="0" w:color="auto"/>
            </w:tcBorders>
            <w:shd w:val="clear" w:color="auto" w:fill="auto"/>
            <w:noWrap/>
            <w:vAlign w:val="bottom"/>
            <w:hideMark/>
          </w:tcPr>
          <w:p w14:paraId="2A4E196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96</w:t>
            </w:r>
          </w:p>
        </w:tc>
        <w:tc>
          <w:tcPr>
            <w:tcW w:w="1097" w:type="dxa"/>
            <w:tcBorders>
              <w:top w:val="nil"/>
              <w:left w:val="nil"/>
              <w:bottom w:val="single" w:sz="4" w:space="0" w:color="auto"/>
              <w:right w:val="single" w:sz="4" w:space="0" w:color="auto"/>
            </w:tcBorders>
            <w:shd w:val="clear" w:color="auto" w:fill="auto"/>
            <w:noWrap/>
            <w:vAlign w:val="bottom"/>
            <w:hideMark/>
          </w:tcPr>
          <w:p w14:paraId="11306B1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98A1F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WYK&gt;RA4L1</w:t>
            </w:r>
          </w:p>
        </w:tc>
        <w:tc>
          <w:tcPr>
            <w:tcW w:w="1042" w:type="dxa"/>
            <w:tcBorders>
              <w:top w:val="nil"/>
              <w:left w:val="nil"/>
              <w:bottom w:val="single" w:sz="4" w:space="0" w:color="auto"/>
              <w:right w:val="single" w:sz="4" w:space="0" w:color="auto"/>
            </w:tcBorders>
            <w:shd w:val="clear" w:color="auto" w:fill="auto"/>
            <w:noWrap/>
            <w:vAlign w:val="bottom"/>
            <w:hideMark/>
          </w:tcPr>
          <w:p w14:paraId="12E0097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05AC60F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B04D83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2-odkładnicowym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23E698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WYK-RAB2</w:t>
            </w:r>
          </w:p>
        </w:tc>
        <w:tc>
          <w:tcPr>
            <w:tcW w:w="828" w:type="dxa"/>
            <w:tcBorders>
              <w:top w:val="nil"/>
              <w:left w:val="nil"/>
              <w:bottom w:val="single" w:sz="4" w:space="0" w:color="auto"/>
              <w:right w:val="single" w:sz="4" w:space="0" w:color="auto"/>
            </w:tcBorders>
            <w:shd w:val="clear" w:color="auto" w:fill="auto"/>
            <w:noWrap/>
            <w:vAlign w:val="bottom"/>
            <w:hideMark/>
          </w:tcPr>
          <w:p w14:paraId="607D27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97</w:t>
            </w:r>
          </w:p>
        </w:tc>
        <w:tc>
          <w:tcPr>
            <w:tcW w:w="1097" w:type="dxa"/>
            <w:tcBorders>
              <w:top w:val="nil"/>
              <w:left w:val="nil"/>
              <w:bottom w:val="single" w:sz="4" w:space="0" w:color="auto"/>
              <w:right w:val="single" w:sz="4" w:space="0" w:color="auto"/>
            </w:tcBorders>
            <w:shd w:val="clear" w:color="auto" w:fill="auto"/>
            <w:noWrap/>
            <w:vAlign w:val="bottom"/>
            <w:hideMark/>
          </w:tcPr>
          <w:p w14:paraId="3C60575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5703DD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WYK-RA0B2</w:t>
            </w:r>
          </w:p>
        </w:tc>
        <w:tc>
          <w:tcPr>
            <w:tcW w:w="1042" w:type="dxa"/>
            <w:tcBorders>
              <w:top w:val="nil"/>
              <w:left w:val="nil"/>
              <w:bottom w:val="single" w:sz="4" w:space="0" w:color="auto"/>
              <w:right w:val="single" w:sz="4" w:space="0" w:color="auto"/>
            </w:tcBorders>
            <w:shd w:val="clear" w:color="auto" w:fill="auto"/>
            <w:noWrap/>
            <w:vAlign w:val="bottom"/>
            <w:hideMark/>
          </w:tcPr>
          <w:p w14:paraId="4A67A83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7C00247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11136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2-odkładnicowym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4C5F0B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WYK-RAB2</w:t>
            </w:r>
          </w:p>
        </w:tc>
        <w:tc>
          <w:tcPr>
            <w:tcW w:w="828" w:type="dxa"/>
            <w:tcBorders>
              <w:top w:val="nil"/>
              <w:left w:val="nil"/>
              <w:bottom w:val="single" w:sz="4" w:space="0" w:color="auto"/>
              <w:right w:val="single" w:sz="4" w:space="0" w:color="auto"/>
            </w:tcBorders>
            <w:shd w:val="clear" w:color="auto" w:fill="auto"/>
            <w:noWrap/>
            <w:vAlign w:val="bottom"/>
            <w:hideMark/>
          </w:tcPr>
          <w:p w14:paraId="753EF6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97</w:t>
            </w:r>
          </w:p>
        </w:tc>
        <w:tc>
          <w:tcPr>
            <w:tcW w:w="1097" w:type="dxa"/>
            <w:tcBorders>
              <w:top w:val="nil"/>
              <w:left w:val="nil"/>
              <w:bottom w:val="single" w:sz="4" w:space="0" w:color="auto"/>
              <w:right w:val="single" w:sz="4" w:space="0" w:color="auto"/>
            </w:tcBorders>
            <w:shd w:val="clear" w:color="auto" w:fill="auto"/>
            <w:noWrap/>
            <w:vAlign w:val="bottom"/>
            <w:hideMark/>
          </w:tcPr>
          <w:p w14:paraId="0B7A065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350F7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WYK-RA0L2</w:t>
            </w:r>
          </w:p>
        </w:tc>
        <w:tc>
          <w:tcPr>
            <w:tcW w:w="1042" w:type="dxa"/>
            <w:tcBorders>
              <w:top w:val="nil"/>
              <w:left w:val="nil"/>
              <w:bottom w:val="single" w:sz="4" w:space="0" w:color="auto"/>
              <w:right w:val="single" w:sz="4" w:space="0" w:color="auto"/>
            </w:tcBorders>
            <w:shd w:val="clear" w:color="auto" w:fill="auto"/>
            <w:noWrap/>
            <w:vAlign w:val="bottom"/>
            <w:hideMark/>
          </w:tcPr>
          <w:p w14:paraId="343BFA5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793FEE3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C84A86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2-odkładnicowym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783E2F5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WYK-RAB2</w:t>
            </w:r>
          </w:p>
        </w:tc>
        <w:tc>
          <w:tcPr>
            <w:tcW w:w="828" w:type="dxa"/>
            <w:tcBorders>
              <w:top w:val="nil"/>
              <w:left w:val="nil"/>
              <w:bottom w:val="single" w:sz="4" w:space="0" w:color="auto"/>
              <w:right w:val="single" w:sz="4" w:space="0" w:color="auto"/>
            </w:tcBorders>
            <w:shd w:val="clear" w:color="auto" w:fill="auto"/>
            <w:noWrap/>
            <w:vAlign w:val="bottom"/>
            <w:hideMark/>
          </w:tcPr>
          <w:p w14:paraId="04AB235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97</w:t>
            </w:r>
          </w:p>
        </w:tc>
        <w:tc>
          <w:tcPr>
            <w:tcW w:w="1097" w:type="dxa"/>
            <w:tcBorders>
              <w:top w:val="nil"/>
              <w:left w:val="nil"/>
              <w:bottom w:val="single" w:sz="4" w:space="0" w:color="auto"/>
              <w:right w:val="single" w:sz="4" w:space="0" w:color="auto"/>
            </w:tcBorders>
            <w:shd w:val="clear" w:color="auto" w:fill="auto"/>
            <w:noWrap/>
            <w:vAlign w:val="bottom"/>
            <w:hideMark/>
          </w:tcPr>
          <w:p w14:paraId="347717C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57D7BAA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WYK-RA2B2</w:t>
            </w:r>
          </w:p>
        </w:tc>
        <w:tc>
          <w:tcPr>
            <w:tcW w:w="1042" w:type="dxa"/>
            <w:tcBorders>
              <w:top w:val="nil"/>
              <w:left w:val="nil"/>
              <w:bottom w:val="single" w:sz="4" w:space="0" w:color="auto"/>
              <w:right w:val="single" w:sz="4" w:space="0" w:color="auto"/>
            </w:tcBorders>
            <w:shd w:val="clear" w:color="auto" w:fill="auto"/>
            <w:noWrap/>
            <w:vAlign w:val="bottom"/>
            <w:hideMark/>
          </w:tcPr>
          <w:p w14:paraId="0A1F991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5C2C623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4A2103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2-odkładnicowym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7855DB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WYK-RAB2</w:t>
            </w:r>
          </w:p>
        </w:tc>
        <w:tc>
          <w:tcPr>
            <w:tcW w:w="828" w:type="dxa"/>
            <w:tcBorders>
              <w:top w:val="nil"/>
              <w:left w:val="nil"/>
              <w:bottom w:val="single" w:sz="4" w:space="0" w:color="auto"/>
              <w:right w:val="single" w:sz="4" w:space="0" w:color="auto"/>
            </w:tcBorders>
            <w:shd w:val="clear" w:color="auto" w:fill="auto"/>
            <w:noWrap/>
            <w:vAlign w:val="bottom"/>
            <w:hideMark/>
          </w:tcPr>
          <w:p w14:paraId="10DD8FE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97</w:t>
            </w:r>
          </w:p>
        </w:tc>
        <w:tc>
          <w:tcPr>
            <w:tcW w:w="1097" w:type="dxa"/>
            <w:tcBorders>
              <w:top w:val="nil"/>
              <w:left w:val="nil"/>
              <w:bottom w:val="single" w:sz="4" w:space="0" w:color="auto"/>
              <w:right w:val="single" w:sz="4" w:space="0" w:color="auto"/>
            </w:tcBorders>
            <w:shd w:val="clear" w:color="auto" w:fill="auto"/>
            <w:noWrap/>
            <w:vAlign w:val="bottom"/>
            <w:hideMark/>
          </w:tcPr>
          <w:p w14:paraId="1EE566E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1A9A6A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WYK-RA2L2</w:t>
            </w:r>
          </w:p>
        </w:tc>
        <w:tc>
          <w:tcPr>
            <w:tcW w:w="1042" w:type="dxa"/>
            <w:tcBorders>
              <w:top w:val="nil"/>
              <w:left w:val="nil"/>
              <w:bottom w:val="single" w:sz="4" w:space="0" w:color="auto"/>
              <w:right w:val="single" w:sz="4" w:space="0" w:color="auto"/>
            </w:tcBorders>
            <w:shd w:val="clear" w:color="auto" w:fill="auto"/>
            <w:noWrap/>
            <w:vAlign w:val="bottom"/>
            <w:hideMark/>
          </w:tcPr>
          <w:p w14:paraId="446B1C6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4611791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DBFF16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2-odkładnicowym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379CE3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WYK-RAB2</w:t>
            </w:r>
          </w:p>
        </w:tc>
        <w:tc>
          <w:tcPr>
            <w:tcW w:w="828" w:type="dxa"/>
            <w:tcBorders>
              <w:top w:val="nil"/>
              <w:left w:val="nil"/>
              <w:bottom w:val="single" w:sz="4" w:space="0" w:color="auto"/>
              <w:right w:val="single" w:sz="4" w:space="0" w:color="auto"/>
            </w:tcBorders>
            <w:shd w:val="clear" w:color="auto" w:fill="auto"/>
            <w:noWrap/>
            <w:vAlign w:val="bottom"/>
            <w:hideMark/>
          </w:tcPr>
          <w:p w14:paraId="18BFFD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97</w:t>
            </w:r>
          </w:p>
        </w:tc>
        <w:tc>
          <w:tcPr>
            <w:tcW w:w="1097" w:type="dxa"/>
            <w:tcBorders>
              <w:top w:val="nil"/>
              <w:left w:val="nil"/>
              <w:bottom w:val="single" w:sz="4" w:space="0" w:color="auto"/>
              <w:right w:val="single" w:sz="4" w:space="0" w:color="auto"/>
            </w:tcBorders>
            <w:shd w:val="clear" w:color="auto" w:fill="auto"/>
            <w:noWrap/>
            <w:vAlign w:val="bottom"/>
            <w:hideMark/>
          </w:tcPr>
          <w:p w14:paraId="186E3C0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58008D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WYK-RA4B2</w:t>
            </w:r>
          </w:p>
        </w:tc>
        <w:tc>
          <w:tcPr>
            <w:tcW w:w="1042" w:type="dxa"/>
            <w:tcBorders>
              <w:top w:val="nil"/>
              <w:left w:val="nil"/>
              <w:bottom w:val="single" w:sz="4" w:space="0" w:color="auto"/>
              <w:right w:val="single" w:sz="4" w:space="0" w:color="auto"/>
            </w:tcBorders>
            <w:shd w:val="clear" w:color="auto" w:fill="auto"/>
            <w:noWrap/>
            <w:vAlign w:val="bottom"/>
            <w:hideMark/>
          </w:tcPr>
          <w:p w14:paraId="2843A4A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757BA20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75FEF1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2-odkładnicowym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2664A0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WYK-RAB2</w:t>
            </w:r>
          </w:p>
        </w:tc>
        <w:tc>
          <w:tcPr>
            <w:tcW w:w="828" w:type="dxa"/>
            <w:tcBorders>
              <w:top w:val="nil"/>
              <w:left w:val="nil"/>
              <w:bottom w:val="single" w:sz="4" w:space="0" w:color="auto"/>
              <w:right w:val="single" w:sz="4" w:space="0" w:color="auto"/>
            </w:tcBorders>
            <w:shd w:val="clear" w:color="auto" w:fill="auto"/>
            <w:noWrap/>
            <w:vAlign w:val="bottom"/>
            <w:hideMark/>
          </w:tcPr>
          <w:p w14:paraId="7D74B3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97</w:t>
            </w:r>
          </w:p>
        </w:tc>
        <w:tc>
          <w:tcPr>
            <w:tcW w:w="1097" w:type="dxa"/>
            <w:tcBorders>
              <w:top w:val="nil"/>
              <w:left w:val="nil"/>
              <w:bottom w:val="single" w:sz="4" w:space="0" w:color="auto"/>
              <w:right w:val="single" w:sz="4" w:space="0" w:color="auto"/>
            </w:tcBorders>
            <w:shd w:val="clear" w:color="auto" w:fill="auto"/>
            <w:noWrap/>
            <w:vAlign w:val="bottom"/>
            <w:hideMark/>
          </w:tcPr>
          <w:p w14:paraId="0111B83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1FD4460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WYK-RA4L2</w:t>
            </w:r>
          </w:p>
        </w:tc>
        <w:tc>
          <w:tcPr>
            <w:tcW w:w="1042" w:type="dxa"/>
            <w:tcBorders>
              <w:top w:val="nil"/>
              <w:left w:val="nil"/>
              <w:bottom w:val="single" w:sz="4" w:space="0" w:color="auto"/>
              <w:right w:val="single" w:sz="4" w:space="0" w:color="auto"/>
            </w:tcBorders>
            <w:shd w:val="clear" w:color="auto" w:fill="auto"/>
            <w:noWrap/>
            <w:vAlign w:val="bottom"/>
            <w:hideMark/>
          </w:tcPr>
          <w:p w14:paraId="2D8F820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138B822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3034B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2-odkładnicowym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506FBB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WYK-RAB2</w:t>
            </w:r>
          </w:p>
        </w:tc>
        <w:tc>
          <w:tcPr>
            <w:tcW w:w="828" w:type="dxa"/>
            <w:tcBorders>
              <w:top w:val="nil"/>
              <w:left w:val="nil"/>
              <w:bottom w:val="single" w:sz="4" w:space="0" w:color="auto"/>
              <w:right w:val="single" w:sz="4" w:space="0" w:color="auto"/>
            </w:tcBorders>
            <w:shd w:val="clear" w:color="auto" w:fill="auto"/>
            <w:noWrap/>
            <w:vAlign w:val="bottom"/>
            <w:hideMark/>
          </w:tcPr>
          <w:p w14:paraId="696F7F7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97</w:t>
            </w:r>
          </w:p>
        </w:tc>
        <w:tc>
          <w:tcPr>
            <w:tcW w:w="1097" w:type="dxa"/>
            <w:tcBorders>
              <w:top w:val="nil"/>
              <w:left w:val="nil"/>
              <w:bottom w:val="single" w:sz="4" w:space="0" w:color="auto"/>
              <w:right w:val="single" w:sz="4" w:space="0" w:color="auto"/>
            </w:tcBorders>
            <w:shd w:val="clear" w:color="auto" w:fill="auto"/>
            <w:noWrap/>
            <w:vAlign w:val="bottom"/>
            <w:hideMark/>
          </w:tcPr>
          <w:p w14:paraId="757A8DD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79A04A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WYK&gt;RA4B2</w:t>
            </w:r>
          </w:p>
        </w:tc>
        <w:tc>
          <w:tcPr>
            <w:tcW w:w="1042" w:type="dxa"/>
            <w:tcBorders>
              <w:top w:val="nil"/>
              <w:left w:val="nil"/>
              <w:bottom w:val="single" w:sz="4" w:space="0" w:color="auto"/>
              <w:right w:val="single" w:sz="4" w:space="0" w:color="auto"/>
            </w:tcBorders>
            <w:shd w:val="clear" w:color="auto" w:fill="auto"/>
            <w:noWrap/>
            <w:vAlign w:val="bottom"/>
            <w:hideMark/>
          </w:tcPr>
          <w:p w14:paraId="1548590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3CACEA6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A0D2FF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 pługiem specjalistycznym 2-odkładnicowym</w:t>
            </w:r>
          </w:p>
        </w:tc>
        <w:tc>
          <w:tcPr>
            <w:tcW w:w="1115" w:type="dxa"/>
            <w:tcBorders>
              <w:top w:val="nil"/>
              <w:left w:val="nil"/>
              <w:bottom w:val="single" w:sz="4" w:space="0" w:color="auto"/>
              <w:right w:val="single" w:sz="4" w:space="0" w:color="auto"/>
            </w:tcBorders>
            <w:shd w:val="clear" w:color="auto" w:fill="auto"/>
            <w:noWrap/>
            <w:vAlign w:val="bottom"/>
            <w:hideMark/>
          </w:tcPr>
          <w:p w14:paraId="16F605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WYK-RAB2</w:t>
            </w:r>
          </w:p>
        </w:tc>
        <w:tc>
          <w:tcPr>
            <w:tcW w:w="828" w:type="dxa"/>
            <w:tcBorders>
              <w:top w:val="nil"/>
              <w:left w:val="nil"/>
              <w:bottom w:val="single" w:sz="4" w:space="0" w:color="auto"/>
              <w:right w:val="single" w:sz="4" w:space="0" w:color="auto"/>
            </w:tcBorders>
            <w:shd w:val="clear" w:color="auto" w:fill="auto"/>
            <w:noWrap/>
            <w:vAlign w:val="bottom"/>
            <w:hideMark/>
          </w:tcPr>
          <w:p w14:paraId="772E7F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97</w:t>
            </w:r>
          </w:p>
        </w:tc>
        <w:tc>
          <w:tcPr>
            <w:tcW w:w="1097" w:type="dxa"/>
            <w:tcBorders>
              <w:top w:val="nil"/>
              <w:left w:val="nil"/>
              <w:bottom w:val="single" w:sz="4" w:space="0" w:color="auto"/>
              <w:right w:val="single" w:sz="4" w:space="0" w:color="auto"/>
            </w:tcBorders>
            <w:shd w:val="clear" w:color="auto" w:fill="auto"/>
            <w:noWrap/>
            <w:vAlign w:val="bottom"/>
            <w:hideMark/>
          </w:tcPr>
          <w:p w14:paraId="4DD58F8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14F0D61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WYK&gt;RA4L2</w:t>
            </w:r>
          </w:p>
        </w:tc>
        <w:tc>
          <w:tcPr>
            <w:tcW w:w="1042" w:type="dxa"/>
            <w:tcBorders>
              <w:top w:val="nil"/>
              <w:left w:val="nil"/>
              <w:bottom w:val="single" w:sz="4" w:space="0" w:color="auto"/>
              <w:right w:val="single" w:sz="4" w:space="0" w:color="auto"/>
            </w:tcBorders>
            <w:shd w:val="clear" w:color="auto" w:fill="auto"/>
            <w:noWrap/>
            <w:vAlign w:val="bottom"/>
            <w:hideMark/>
          </w:tcPr>
          <w:p w14:paraId="7651D6D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54</w:t>
            </w:r>
          </w:p>
        </w:tc>
      </w:tr>
      <w:tr w:rsidR="00235149" w:rsidRPr="00235149" w14:paraId="50AE0E4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0AA21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rabatowałków</w:t>
            </w:r>
          </w:p>
        </w:tc>
        <w:tc>
          <w:tcPr>
            <w:tcW w:w="1115" w:type="dxa"/>
            <w:tcBorders>
              <w:top w:val="nil"/>
              <w:left w:val="nil"/>
              <w:bottom w:val="single" w:sz="4" w:space="0" w:color="auto"/>
              <w:right w:val="single" w:sz="4" w:space="0" w:color="auto"/>
            </w:tcBorders>
            <w:shd w:val="clear" w:color="auto" w:fill="auto"/>
            <w:noWrap/>
            <w:vAlign w:val="bottom"/>
            <w:hideMark/>
          </w:tcPr>
          <w:p w14:paraId="29C4C38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WYK-RABAT</w:t>
            </w:r>
          </w:p>
        </w:tc>
        <w:tc>
          <w:tcPr>
            <w:tcW w:w="828" w:type="dxa"/>
            <w:tcBorders>
              <w:top w:val="nil"/>
              <w:left w:val="nil"/>
              <w:bottom w:val="single" w:sz="4" w:space="0" w:color="auto"/>
              <w:right w:val="single" w:sz="4" w:space="0" w:color="auto"/>
            </w:tcBorders>
            <w:shd w:val="clear" w:color="auto" w:fill="auto"/>
            <w:noWrap/>
            <w:vAlign w:val="bottom"/>
            <w:hideMark/>
          </w:tcPr>
          <w:p w14:paraId="7C8EE1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71</w:t>
            </w:r>
          </w:p>
        </w:tc>
        <w:tc>
          <w:tcPr>
            <w:tcW w:w="1097" w:type="dxa"/>
            <w:tcBorders>
              <w:top w:val="nil"/>
              <w:left w:val="nil"/>
              <w:bottom w:val="single" w:sz="4" w:space="0" w:color="auto"/>
              <w:right w:val="single" w:sz="4" w:space="0" w:color="auto"/>
            </w:tcBorders>
            <w:shd w:val="clear" w:color="auto" w:fill="auto"/>
            <w:noWrap/>
            <w:vAlign w:val="bottom"/>
            <w:hideMark/>
          </w:tcPr>
          <w:p w14:paraId="1073669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363354D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WYK-RABAT</w:t>
            </w:r>
          </w:p>
        </w:tc>
        <w:tc>
          <w:tcPr>
            <w:tcW w:w="1042" w:type="dxa"/>
            <w:tcBorders>
              <w:top w:val="nil"/>
              <w:left w:val="nil"/>
              <w:bottom w:val="single" w:sz="4" w:space="0" w:color="auto"/>
              <w:right w:val="single" w:sz="4" w:space="0" w:color="auto"/>
            </w:tcBorders>
            <w:shd w:val="clear" w:color="auto" w:fill="auto"/>
            <w:noWrap/>
            <w:vAlign w:val="bottom"/>
            <w:hideMark/>
          </w:tcPr>
          <w:p w14:paraId="6A4ABFD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42</w:t>
            </w:r>
          </w:p>
        </w:tc>
      </w:tr>
      <w:tr w:rsidR="00235149" w:rsidRPr="00235149" w14:paraId="57730A9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0672AC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Wyorywanie bruzd pługiem leśnym na pow. do 0,50 ha </w:t>
            </w:r>
          </w:p>
        </w:tc>
        <w:tc>
          <w:tcPr>
            <w:tcW w:w="1115" w:type="dxa"/>
            <w:tcBorders>
              <w:top w:val="nil"/>
              <w:left w:val="nil"/>
              <w:bottom w:val="single" w:sz="4" w:space="0" w:color="auto"/>
              <w:right w:val="single" w:sz="4" w:space="0" w:color="auto"/>
            </w:tcBorders>
            <w:shd w:val="clear" w:color="auto" w:fill="auto"/>
            <w:noWrap/>
            <w:vAlign w:val="bottom"/>
            <w:hideMark/>
          </w:tcPr>
          <w:p w14:paraId="50E05A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WYK-PA5CZ</w:t>
            </w:r>
          </w:p>
        </w:tc>
        <w:tc>
          <w:tcPr>
            <w:tcW w:w="828" w:type="dxa"/>
            <w:tcBorders>
              <w:top w:val="nil"/>
              <w:left w:val="nil"/>
              <w:bottom w:val="single" w:sz="4" w:space="0" w:color="auto"/>
              <w:right w:val="single" w:sz="4" w:space="0" w:color="auto"/>
            </w:tcBorders>
            <w:shd w:val="clear" w:color="auto" w:fill="auto"/>
            <w:noWrap/>
            <w:vAlign w:val="bottom"/>
            <w:hideMark/>
          </w:tcPr>
          <w:p w14:paraId="4A035E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74</w:t>
            </w:r>
          </w:p>
        </w:tc>
        <w:tc>
          <w:tcPr>
            <w:tcW w:w="1097" w:type="dxa"/>
            <w:tcBorders>
              <w:top w:val="nil"/>
              <w:left w:val="nil"/>
              <w:bottom w:val="single" w:sz="4" w:space="0" w:color="auto"/>
              <w:right w:val="single" w:sz="4" w:space="0" w:color="auto"/>
            </w:tcBorders>
            <w:shd w:val="clear" w:color="auto" w:fill="auto"/>
            <w:noWrap/>
            <w:vAlign w:val="bottom"/>
            <w:hideMark/>
          </w:tcPr>
          <w:p w14:paraId="7E4E96B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27F9E3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WYK-PA5CZ</w:t>
            </w:r>
          </w:p>
        </w:tc>
        <w:tc>
          <w:tcPr>
            <w:tcW w:w="1042" w:type="dxa"/>
            <w:tcBorders>
              <w:top w:val="nil"/>
              <w:left w:val="nil"/>
              <w:bottom w:val="single" w:sz="4" w:space="0" w:color="auto"/>
              <w:right w:val="single" w:sz="4" w:space="0" w:color="auto"/>
            </w:tcBorders>
            <w:shd w:val="clear" w:color="auto" w:fill="auto"/>
            <w:noWrap/>
            <w:vAlign w:val="bottom"/>
            <w:hideMark/>
          </w:tcPr>
          <w:p w14:paraId="388EC04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44</w:t>
            </w:r>
          </w:p>
        </w:tc>
      </w:tr>
      <w:tr w:rsidR="00235149" w:rsidRPr="00235149" w14:paraId="2CB918E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36AB9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Wyorywanie bruzd pługiem leśnym na powierzchni pow. 0,50 ha</w:t>
            </w:r>
          </w:p>
        </w:tc>
        <w:tc>
          <w:tcPr>
            <w:tcW w:w="1115" w:type="dxa"/>
            <w:tcBorders>
              <w:top w:val="nil"/>
              <w:left w:val="nil"/>
              <w:bottom w:val="single" w:sz="4" w:space="0" w:color="auto"/>
              <w:right w:val="single" w:sz="4" w:space="0" w:color="auto"/>
            </w:tcBorders>
            <w:shd w:val="clear" w:color="auto" w:fill="auto"/>
            <w:noWrap/>
            <w:vAlign w:val="bottom"/>
            <w:hideMark/>
          </w:tcPr>
          <w:p w14:paraId="605EDB8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WYK-PASCZ</w:t>
            </w:r>
          </w:p>
        </w:tc>
        <w:tc>
          <w:tcPr>
            <w:tcW w:w="828" w:type="dxa"/>
            <w:tcBorders>
              <w:top w:val="nil"/>
              <w:left w:val="nil"/>
              <w:bottom w:val="single" w:sz="4" w:space="0" w:color="auto"/>
              <w:right w:val="single" w:sz="4" w:space="0" w:color="auto"/>
            </w:tcBorders>
            <w:shd w:val="clear" w:color="auto" w:fill="auto"/>
            <w:noWrap/>
            <w:vAlign w:val="bottom"/>
            <w:hideMark/>
          </w:tcPr>
          <w:p w14:paraId="3218A5A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73</w:t>
            </w:r>
          </w:p>
        </w:tc>
        <w:tc>
          <w:tcPr>
            <w:tcW w:w="1097" w:type="dxa"/>
            <w:tcBorders>
              <w:top w:val="nil"/>
              <w:left w:val="nil"/>
              <w:bottom w:val="single" w:sz="4" w:space="0" w:color="auto"/>
              <w:right w:val="single" w:sz="4" w:space="0" w:color="auto"/>
            </w:tcBorders>
            <w:shd w:val="clear" w:color="auto" w:fill="auto"/>
            <w:noWrap/>
            <w:vAlign w:val="bottom"/>
            <w:hideMark/>
          </w:tcPr>
          <w:p w14:paraId="7698E3A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26300B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WYK-PASCZ</w:t>
            </w:r>
          </w:p>
        </w:tc>
        <w:tc>
          <w:tcPr>
            <w:tcW w:w="1042" w:type="dxa"/>
            <w:tcBorders>
              <w:top w:val="nil"/>
              <w:left w:val="nil"/>
              <w:bottom w:val="single" w:sz="4" w:space="0" w:color="auto"/>
              <w:right w:val="single" w:sz="4" w:space="0" w:color="auto"/>
            </w:tcBorders>
            <w:shd w:val="clear" w:color="auto" w:fill="auto"/>
            <w:noWrap/>
            <w:vAlign w:val="bottom"/>
            <w:hideMark/>
          </w:tcPr>
          <w:p w14:paraId="0B1E83F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44</w:t>
            </w:r>
          </w:p>
        </w:tc>
      </w:tr>
      <w:tr w:rsidR="00235149" w:rsidRPr="00235149" w14:paraId="533CAE6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FE54E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Wyorywanie bruzd pługiem leśnym pod okapem</w:t>
            </w:r>
          </w:p>
        </w:tc>
        <w:tc>
          <w:tcPr>
            <w:tcW w:w="1115" w:type="dxa"/>
            <w:tcBorders>
              <w:top w:val="nil"/>
              <w:left w:val="nil"/>
              <w:bottom w:val="single" w:sz="4" w:space="0" w:color="auto"/>
              <w:right w:val="single" w:sz="4" w:space="0" w:color="auto"/>
            </w:tcBorders>
            <w:shd w:val="clear" w:color="auto" w:fill="auto"/>
            <w:noWrap/>
            <w:vAlign w:val="bottom"/>
            <w:hideMark/>
          </w:tcPr>
          <w:p w14:paraId="5F0AFD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WYK-PASCP</w:t>
            </w:r>
          </w:p>
        </w:tc>
        <w:tc>
          <w:tcPr>
            <w:tcW w:w="828" w:type="dxa"/>
            <w:tcBorders>
              <w:top w:val="nil"/>
              <w:left w:val="nil"/>
              <w:bottom w:val="single" w:sz="4" w:space="0" w:color="auto"/>
              <w:right w:val="single" w:sz="4" w:space="0" w:color="auto"/>
            </w:tcBorders>
            <w:shd w:val="clear" w:color="auto" w:fill="auto"/>
            <w:noWrap/>
            <w:vAlign w:val="bottom"/>
            <w:hideMark/>
          </w:tcPr>
          <w:p w14:paraId="43A16A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75</w:t>
            </w:r>
          </w:p>
        </w:tc>
        <w:tc>
          <w:tcPr>
            <w:tcW w:w="1097" w:type="dxa"/>
            <w:tcBorders>
              <w:top w:val="nil"/>
              <w:left w:val="nil"/>
              <w:bottom w:val="single" w:sz="4" w:space="0" w:color="auto"/>
              <w:right w:val="single" w:sz="4" w:space="0" w:color="auto"/>
            </w:tcBorders>
            <w:shd w:val="clear" w:color="auto" w:fill="auto"/>
            <w:noWrap/>
            <w:vAlign w:val="bottom"/>
            <w:hideMark/>
          </w:tcPr>
          <w:p w14:paraId="227E539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35A75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WYK-PASCP</w:t>
            </w:r>
          </w:p>
        </w:tc>
        <w:tc>
          <w:tcPr>
            <w:tcW w:w="1042" w:type="dxa"/>
            <w:tcBorders>
              <w:top w:val="nil"/>
              <w:left w:val="nil"/>
              <w:bottom w:val="single" w:sz="4" w:space="0" w:color="auto"/>
              <w:right w:val="single" w:sz="4" w:space="0" w:color="auto"/>
            </w:tcBorders>
            <w:shd w:val="clear" w:color="auto" w:fill="auto"/>
            <w:noWrap/>
            <w:vAlign w:val="bottom"/>
            <w:hideMark/>
          </w:tcPr>
          <w:p w14:paraId="205E0D9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44</w:t>
            </w:r>
          </w:p>
        </w:tc>
      </w:tr>
      <w:tr w:rsidR="00235149" w:rsidRPr="00235149" w14:paraId="6320C90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9FC718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Wyorywanie bruzd pługiem leśnym z pogłębiaczem na pow. do 0,5 ha </w:t>
            </w:r>
          </w:p>
        </w:tc>
        <w:tc>
          <w:tcPr>
            <w:tcW w:w="1115" w:type="dxa"/>
            <w:tcBorders>
              <w:top w:val="nil"/>
              <w:left w:val="nil"/>
              <w:bottom w:val="single" w:sz="4" w:space="0" w:color="auto"/>
              <w:right w:val="single" w:sz="4" w:space="0" w:color="auto"/>
            </w:tcBorders>
            <w:shd w:val="clear" w:color="auto" w:fill="auto"/>
            <w:noWrap/>
            <w:vAlign w:val="bottom"/>
            <w:hideMark/>
          </w:tcPr>
          <w:p w14:paraId="449B16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WYK-P5GCP</w:t>
            </w:r>
          </w:p>
        </w:tc>
        <w:tc>
          <w:tcPr>
            <w:tcW w:w="828" w:type="dxa"/>
            <w:tcBorders>
              <w:top w:val="nil"/>
              <w:left w:val="nil"/>
              <w:bottom w:val="single" w:sz="4" w:space="0" w:color="auto"/>
              <w:right w:val="single" w:sz="4" w:space="0" w:color="auto"/>
            </w:tcBorders>
            <w:shd w:val="clear" w:color="auto" w:fill="auto"/>
            <w:noWrap/>
            <w:vAlign w:val="bottom"/>
            <w:hideMark/>
          </w:tcPr>
          <w:p w14:paraId="0CBC7A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c>
          <w:tcPr>
            <w:tcW w:w="1097" w:type="dxa"/>
            <w:tcBorders>
              <w:top w:val="nil"/>
              <w:left w:val="nil"/>
              <w:bottom w:val="single" w:sz="4" w:space="0" w:color="auto"/>
              <w:right w:val="single" w:sz="4" w:space="0" w:color="auto"/>
            </w:tcBorders>
            <w:shd w:val="clear" w:color="auto" w:fill="auto"/>
            <w:noWrap/>
            <w:vAlign w:val="bottom"/>
            <w:hideMark/>
          </w:tcPr>
          <w:p w14:paraId="35A9276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355AA18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WYK-P5GCP</w:t>
            </w:r>
          </w:p>
        </w:tc>
        <w:tc>
          <w:tcPr>
            <w:tcW w:w="1042" w:type="dxa"/>
            <w:tcBorders>
              <w:top w:val="nil"/>
              <w:left w:val="nil"/>
              <w:bottom w:val="single" w:sz="4" w:space="0" w:color="auto"/>
              <w:right w:val="single" w:sz="4" w:space="0" w:color="auto"/>
            </w:tcBorders>
            <w:shd w:val="clear" w:color="auto" w:fill="auto"/>
            <w:noWrap/>
            <w:vAlign w:val="bottom"/>
            <w:hideMark/>
          </w:tcPr>
          <w:p w14:paraId="70F431A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45</w:t>
            </w:r>
          </w:p>
        </w:tc>
      </w:tr>
      <w:tr w:rsidR="00235149" w:rsidRPr="00235149" w14:paraId="78F72B9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BCDD05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Wyorywanie bruzd pługiem leśnym z pogłębiaczem na powierzchni pow. 0,5 ha</w:t>
            </w:r>
          </w:p>
        </w:tc>
        <w:tc>
          <w:tcPr>
            <w:tcW w:w="1115" w:type="dxa"/>
            <w:tcBorders>
              <w:top w:val="nil"/>
              <w:left w:val="nil"/>
              <w:bottom w:val="single" w:sz="4" w:space="0" w:color="auto"/>
              <w:right w:val="single" w:sz="4" w:space="0" w:color="auto"/>
            </w:tcBorders>
            <w:shd w:val="clear" w:color="auto" w:fill="auto"/>
            <w:noWrap/>
            <w:vAlign w:val="bottom"/>
            <w:hideMark/>
          </w:tcPr>
          <w:p w14:paraId="21BF550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WYK-POGCZ</w:t>
            </w:r>
          </w:p>
        </w:tc>
        <w:tc>
          <w:tcPr>
            <w:tcW w:w="828" w:type="dxa"/>
            <w:tcBorders>
              <w:top w:val="nil"/>
              <w:left w:val="nil"/>
              <w:bottom w:val="single" w:sz="4" w:space="0" w:color="auto"/>
              <w:right w:val="single" w:sz="4" w:space="0" w:color="auto"/>
            </w:tcBorders>
            <w:shd w:val="clear" w:color="auto" w:fill="auto"/>
            <w:noWrap/>
            <w:vAlign w:val="bottom"/>
            <w:hideMark/>
          </w:tcPr>
          <w:p w14:paraId="442EC8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78</w:t>
            </w:r>
          </w:p>
        </w:tc>
        <w:tc>
          <w:tcPr>
            <w:tcW w:w="1097" w:type="dxa"/>
            <w:tcBorders>
              <w:top w:val="nil"/>
              <w:left w:val="nil"/>
              <w:bottom w:val="single" w:sz="4" w:space="0" w:color="auto"/>
              <w:right w:val="single" w:sz="4" w:space="0" w:color="auto"/>
            </w:tcBorders>
            <w:shd w:val="clear" w:color="auto" w:fill="auto"/>
            <w:noWrap/>
            <w:vAlign w:val="bottom"/>
            <w:hideMark/>
          </w:tcPr>
          <w:p w14:paraId="51DB8FE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F2CB32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WYK-POGCZ</w:t>
            </w:r>
          </w:p>
        </w:tc>
        <w:tc>
          <w:tcPr>
            <w:tcW w:w="1042" w:type="dxa"/>
            <w:tcBorders>
              <w:top w:val="nil"/>
              <w:left w:val="nil"/>
              <w:bottom w:val="single" w:sz="4" w:space="0" w:color="auto"/>
              <w:right w:val="single" w:sz="4" w:space="0" w:color="auto"/>
            </w:tcBorders>
            <w:shd w:val="clear" w:color="auto" w:fill="auto"/>
            <w:noWrap/>
            <w:vAlign w:val="bottom"/>
            <w:hideMark/>
          </w:tcPr>
          <w:p w14:paraId="20E1293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45</w:t>
            </w:r>
          </w:p>
        </w:tc>
      </w:tr>
      <w:tr w:rsidR="00235149" w:rsidRPr="00235149" w14:paraId="7E83083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D4F854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Wyorywanie bruzd pługiem leśnym z wywyższeniem dna bruzdy na pow. do 0,5 ha </w:t>
            </w:r>
          </w:p>
        </w:tc>
        <w:tc>
          <w:tcPr>
            <w:tcW w:w="1115" w:type="dxa"/>
            <w:tcBorders>
              <w:top w:val="nil"/>
              <w:left w:val="nil"/>
              <w:bottom w:val="single" w:sz="4" w:space="0" w:color="auto"/>
              <w:right w:val="single" w:sz="4" w:space="0" w:color="auto"/>
            </w:tcBorders>
            <w:shd w:val="clear" w:color="auto" w:fill="auto"/>
            <w:noWrap/>
            <w:vAlign w:val="bottom"/>
            <w:hideMark/>
          </w:tcPr>
          <w:p w14:paraId="2EB833A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WYK-P5WA</w:t>
            </w:r>
          </w:p>
        </w:tc>
        <w:tc>
          <w:tcPr>
            <w:tcW w:w="828" w:type="dxa"/>
            <w:tcBorders>
              <w:top w:val="nil"/>
              <w:left w:val="nil"/>
              <w:bottom w:val="single" w:sz="4" w:space="0" w:color="auto"/>
              <w:right w:val="single" w:sz="4" w:space="0" w:color="auto"/>
            </w:tcBorders>
            <w:shd w:val="clear" w:color="auto" w:fill="auto"/>
            <w:noWrap/>
            <w:vAlign w:val="bottom"/>
            <w:hideMark/>
          </w:tcPr>
          <w:p w14:paraId="6BA379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c>
          <w:tcPr>
            <w:tcW w:w="1097" w:type="dxa"/>
            <w:tcBorders>
              <w:top w:val="nil"/>
              <w:left w:val="nil"/>
              <w:bottom w:val="single" w:sz="4" w:space="0" w:color="auto"/>
              <w:right w:val="single" w:sz="4" w:space="0" w:color="auto"/>
            </w:tcBorders>
            <w:shd w:val="clear" w:color="auto" w:fill="auto"/>
            <w:noWrap/>
            <w:vAlign w:val="bottom"/>
            <w:hideMark/>
          </w:tcPr>
          <w:p w14:paraId="798AFE2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445F18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WYK-P5WA</w:t>
            </w:r>
          </w:p>
        </w:tc>
        <w:tc>
          <w:tcPr>
            <w:tcW w:w="1042" w:type="dxa"/>
            <w:tcBorders>
              <w:top w:val="nil"/>
              <w:left w:val="nil"/>
              <w:bottom w:val="single" w:sz="4" w:space="0" w:color="auto"/>
              <w:right w:val="single" w:sz="4" w:space="0" w:color="auto"/>
            </w:tcBorders>
            <w:shd w:val="clear" w:color="auto" w:fill="auto"/>
            <w:noWrap/>
            <w:vAlign w:val="bottom"/>
            <w:hideMark/>
          </w:tcPr>
          <w:p w14:paraId="6A4F47D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44</w:t>
            </w:r>
          </w:p>
        </w:tc>
      </w:tr>
      <w:tr w:rsidR="00235149" w:rsidRPr="00235149" w14:paraId="047F8D7A"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3DF50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Wyorywanie bruzd pługiem leśnym z wywyższeniem dna bruzdy na powierzchni powyżej 0,50 ha</w:t>
            </w:r>
          </w:p>
        </w:tc>
        <w:tc>
          <w:tcPr>
            <w:tcW w:w="1115" w:type="dxa"/>
            <w:tcBorders>
              <w:top w:val="nil"/>
              <w:left w:val="nil"/>
              <w:bottom w:val="single" w:sz="4" w:space="0" w:color="auto"/>
              <w:right w:val="single" w:sz="4" w:space="0" w:color="auto"/>
            </w:tcBorders>
            <w:shd w:val="clear" w:color="auto" w:fill="auto"/>
            <w:noWrap/>
            <w:vAlign w:val="bottom"/>
            <w:hideMark/>
          </w:tcPr>
          <w:p w14:paraId="292961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WYK-PWA</w:t>
            </w:r>
          </w:p>
        </w:tc>
        <w:tc>
          <w:tcPr>
            <w:tcW w:w="828" w:type="dxa"/>
            <w:tcBorders>
              <w:top w:val="nil"/>
              <w:left w:val="nil"/>
              <w:bottom w:val="single" w:sz="4" w:space="0" w:color="auto"/>
              <w:right w:val="single" w:sz="4" w:space="0" w:color="auto"/>
            </w:tcBorders>
            <w:shd w:val="clear" w:color="auto" w:fill="auto"/>
            <w:noWrap/>
            <w:vAlign w:val="bottom"/>
            <w:hideMark/>
          </w:tcPr>
          <w:p w14:paraId="33890C8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76</w:t>
            </w:r>
          </w:p>
        </w:tc>
        <w:tc>
          <w:tcPr>
            <w:tcW w:w="1097" w:type="dxa"/>
            <w:tcBorders>
              <w:top w:val="nil"/>
              <w:left w:val="nil"/>
              <w:bottom w:val="single" w:sz="4" w:space="0" w:color="auto"/>
              <w:right w:val="single" w:sz="4" w:space="0" w:color="auto"/>
            </w:tcBorders>
            <w:shd w:val="clear" w:color="auto" w:fill="auto"/>
            <w:noWrap/>
            <w:vAlign w:val="bottom"/>
            <w:hideMark/>
          </w:tcPr>
          <w:p w14:paraId="2BB30F9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F698DD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WYK-PWA</w:t>
            </w:r>
          </w:p>
        </w:tc>
        <w:tc>
          <w:tcPr>
            <w:tcW w:w="1042" w:type="dxa"/>
            <w:tcBorders>
              <w:top w:val="nil"/>
              <w:left w:val="nil"/>
              <w:bottom w:val="single" w:sz="4" w:space="0" w:color="auto"/>
              <w:right w:val="single" w:sz="4" w:space="0" w:color="auto"/>
            </w:tcBorders>
            <w:shd w:val="clear" w:color="auto" w:fill="auto"/>
            <w:noWrap/>
            <w:vAlign w:val="bottom"/>
            <w:hideMark/>
          </w:tcPr>
          <w:p w14:paraId="5F741CB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44</w:t>
            </w:r>
          </w:p>
        </w:tc>
      </w:tr>
      <w:tr w:rsidR="00235149" w:rsidRPr="00235149" w14:paraId="028F3AA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C633C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Wyrównywanie powierzchni włóką</w:t>
            </w:r>
          </w:p>
        </w:tc>
        <w:tc>
          <w:tcPr>
            <w:tcW w:w="1115" w:type="dxa"/>
            <w:tcBorders>
              <w:top w:val="nil"/>
              <w:left w:val="nil"/>
              <w:bottom w:val="single" w:sz="4" w:space="0" w:color="auto"/>
              <w:right w:val="single" w:sz="4" w:space="0" w:color="auto"/>
            </w:tcBorders>
            <w:shd w:val="clear" w:color="auto" w:fill="auto"/>
            <w:noWrap/>
            <w:vAlign w:val="bottom"/>
            <w:hideMark/>
          </w:tcPr>
          <w:p w14:paraId="761DFA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WYRW-C</w:t>
            </w:r>
          </w:p>
        </w:tc>
        <w:tc>
          <w:tcPr>
            <w:tcW w:w="828" w:type="dxa"/>
            <w:tcBorders>
              <w:top w:val="nil"/>
              <w:left w:val="nil"/>
              <w:bottom w:val="single" w:sz="4" w:space="0" w:color="auto"/>
              <w:right w:val="single" w:sz="4" w:space="0" w:color="auto"/>
            </w:tcBorders>
            <w:shd w:val="clear" w:color="auto" w:fill="auto"/>
            <w:noWrap/>
            <w:vAlign w:val="bottom"/>
            <w:hideMark/>
          </w:tcPr>
          <w:p w14:paraId="770F757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94</w:t>
            </w:r>
          </w:p>
        </w:tc>
        <w:tc>
          <w:tcPr>
            <w:tcW w:w="1097" w:type="dxa"/>
            <w:tcBorders>
              <w:top w:val="nil"/>
              <w:left w:val="nil"/>
              <w:bottom w:val="single" w:sz="4" w:space="0" w:color="auto"/>
              <w:right w:val="single" w:sz="4" w:space="0" w:color="auto"/>
            </w:tcBorders>
            <w:shd w:val="clear" w:color="auto" w:fill="auto"/>
            <w:noWrap/>
            <w:vAlign w:val="bottom"/>
            <w:hideMark/>
          </w:tcPr>
          <w:p w14:paraId="2719D92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5AC8A4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WYRW-C</w:t>
            </w:r>
          </w:p>
        </w:tc>
        <w:tc>
          <w:tcPr>
            <w:tcW w:w="1042" w:type="dxa"/>
            <w:tcBorders>
              <w:top w:val="nil"/>
              <w:left w:val="nil"/>
              <w:bottom w:val="single" w:sz="4" w:space="0" w:color="auto"/>
              <w:right w:val="single" w:sz="4" w:space="0" w:color="auto"/>
            </w:tcBorders>
            <w:shd w:val="clear" w:color="auto" w:fill="auto"/>
            <w:noWrap/>
            <w:vAlign w:val="bottom"/>
            <w:hideMark/>
          </w:tcPr>
          <w:p w14:paraId="6742A3B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53</w:t>
            </w:r>
          </w:p>
        </w:tc>
      </w:tr>
      <w:tr w:rsidR="00235149" w:rsidRPr="00235149" w14:paraId="4001A9E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BC937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Zdarcie pokrywy na pasach  – prace ręczne</w:t>
            </w:r>
          </w:p>
        </w:tc>
        <w:tc>
          <w:tcPr>
            <w:tcW w:w="1115" w:type="dxa"/>
            <w:tcBorders>
              <w:top w:val="nil"/>
              <w:left w:val="nil"/>
              <w:bottom w:val="single" w:sz="4" w:space="0" w:color="auto"/>
              <w:right w:val="single" w:sz="4" w:space="0" w:color="auto"/>
            </w:tcBorders>
            <w:shd w:val="clear" w:color="auto" w:fill="auto"/>
            <w:noWrap/>
            <w:vAlign w:val="bottom"/>
            <w:hideMark/>
          </w:tcPr>
          <w:p w14:paraId="016559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WYK-PASR</w:t>
            </w:r>
          </w:p>
        </w:tc>
        <w:tc>
          <w:tcPr>
            <w:tcW w:w="828" w:type="dxa"/>
            <w:tcBorders>
              <w:top w:val="nil"/>
              <w:left w:val="nil"/>
              <w:bottom w:val="single" w:sz="4" w:space="0" w:color="auto"/>
              <w:right w:val="single" w:sz="4" w:space="0" w:color="auto"/>
            </w:tcBorders>
            <w:shd w:val="clear" w:color="auto" w:fill="auto"/>
            <w:noWrap/>
            <w:vAlign w:val="bottom"/>
            <w:hideMark/>
          </w:tcPr>
          <w:p w14:paraId="282A00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55</w:t>
            </w:r>
          </w:p>
        </w:tc>
        <w:tc>
          <w:tcPr>
            <w:tcW w:w="1097" w:type="dxa"/>
            <w:tcBorders>
              <w:top w:val="nil"/>
              <w:left w:val="nil"/>
              <w:bottom w:val="single" w:sz="4" w:space="0" w:color="auto"/>
              <w:right w:val="single" w:sz="4" w:space="0" w:color="auto"/>
            </w:tcBorders>
            <w:shd w:val="clear" w:color="auto" w:fill="auto"/>
            <w:noWrap/>
            <w:vAlign w:val="bottom"/>
            <w:hideMark/>
          </w:tcPr>
          <w:p w14:paraId="6E6B568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26E39F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WYK-PASR</w:t>
            </w:r>
          </w:p>
        </w:tc>
        <w:tc>
          <w:tcPr>
            <w:tcW w:w="1042" w:type="dxa"/>
            <w:tcBorders>
              <w:top w:val="nil"/>
              <w:left w:val="nil"/>
              <w:bottom w:val="single" w:sz="4" w:space="0" w:color="auto"/>
              <w:right w:val="single" w:sz="4" w:space="0" w:color="auto"/>
            </w:tcBorders>
            <w:shd w:val="clear" w:color="auto" w:fill="auto"/>
            <w:noWrap/>
            <w:vAlign w:val="bottom"/>
            <w:hideMark/>
          </w:tcPr>
          <w:p w14:paraId="055C464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36</w:t>
            </w:r>
          </w:p>
        </w:tc>
      </w:tr>
      <w:tr w:rsidR="00235149" w:rsidRPr="00235149" w14:paraId="1D849B6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ADECF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Zdarcie pokrywy na placówkach o średnicy 1,2 m</w:t>
            </w:r>
          </w:p>
        </w:tc>
        <w:tc>
          <w:tcPr>
            <w:tcW w:w="1115" w:type="dxa"/>
            <w:tcBorders>
              <w:top w:val="nil"/>
              <w:left w:val="nil"/>
              <w:bottom w:val="single" w:sz="4" w:space="0" w:color="auto"/>
              <w:right w:val="single" w:sz="4" w:space="0" w:color="auto"/>
            </w:tcBorders>
            <w:shd w:val="clear" w:color="auto" w:fill="auto"/>
            <w:noWrap/>
            <w:vAlign w:val="bottom"/>
            <w:hideMark/>
          </w:tcPr>
          <w:p w14:paraId="70BE617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WYK-PL12</w:t>
            </w:r>
          </w:p>
        </w:tc>
        <w:tc>
          <w:tcPr>
            <w:tcW w:w="828" w:type="dxa"/>
            <w:tcBorders>
              <w:top w:val="nil"/>
              <w:left w:val="nil"/>
              <w:bottom w:val="single" w:sz="4" w:space="0" w:color="auto"/>
              <w:right w:val="single" w:sz="4" w:space="0" w:color="auto"/>
            </w:tcBorders>
            <w:shd w:val="clear" w:color="auto" w:fill="auto"/>
            <w:noWrap/>
            <w:vAlign w:val="bottom"/>
            <w:hideMark/>
          </w:tcPr>
          <w:p w14:paraId="52ADD8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61</w:t>
            </w:r>
          </w:p>
        </w:tc>
        <w:tc>
          <w:tcPr>
            <w:tcW w:w="1097" w:type="dxa"/>
            <w:tcBorders>
              <w:top w:val="nil"/>
              <w:left w:val="nil"/>
              <w:bottom w:val="single" w:sz="4" w:space="0" w:color="auto"/>
              <w:right w:val="single" w:sz="4" w:space="0" w:color="auto"/>
            </w:tcBorders>
            <w:shd w:val="clear" w:color="auto" w:fill="auto"/>
            <w:noWrap/>
            <w:vAlign w:val="bottom"/>
            <w:hideMark/>
          </w:tcPr>
          <w:p w14:paraId="725AE1E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39985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WYK-PL12</w:t>
            </w:r>
          </w:p>
        </w:tc>
        <w:tc>
          <w:tcPr>
            <w:tcW w:w="1042" w:type="dxa"/>
            <w:tcBorders>
              <w:top w:val="nil"/>
              <w:left w:val="nil"/>
              <w:bottom w:val="single" w:sz="4" w:space="0" w:color="auto"/>
              <w:right w:val="single" w:sz="4" w:space="0" w:color="auto"/>
            </w:tcBorders>
            <w:shd w:val="clear" w:color="auto" w:fill="auto"/>
            <w:noWrap/>
            <w:vAlign w:val="bottom"/>
            <w:hideMark/>
          </w:tcPr>
          <w:p w14:paraId="539BDD4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r>
      <w:tr w:rsidR="00235149" w:rsidRPr="00235149" w14:paraId="484FE45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34A712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Zdarcie pokrywy na placówkach o wymiarach 2,2mx2,2m</w:t>
            </w:r>
          </w:p>
        </w:tc>
        <w:tc>
          <w:tcPr>
            <w:tcW w:w="1115" w:type="dxa"/>
            <w:tcBorders>
              <w:top w:val="nil"/>
              <w:left w:val="nil"/>
              <w:bottom w:val="single" w:sz="4" w:space="0" w:color="auto"/>
              <w:right w:val="single" w:sz="4" w:space="0" w:color="auto"/>
            </w:tcBorders>
            <w:shd w:val="clear" w:color="auto" w:fill="auto"/>
            <w:noWrap/>
            <w:vAlign w:val="bottom"/>
            <w:hideMark/>
          </w:tcPr>
          <w:p w14:paraId="59E371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WYK-PL2.2</w:t>
            </w:r>
          </w:p>
        </w:tc>
        <w:tc>
          <w:tcPr>
            <w:tcW w:w="828" w:type="dxa"/>
            <w:tcBorders>
              <w:top w:val="nil"/>
              <w:left w:val="nil"/>
              <w:bottom w:val="single" w:sz="4" w:space="0" w:color="auto"/>
              <w:right w:val="single" w:sz="4" w:space="0" w:color="auto"/>
            </w:tcBorders>
            <w:shd w:val="clear" w:color="auto" w:fill="auto"/>
            <w:noWrap/>
            <w:vAlign w:val="bottom"/>
            <w:hideMark/>
          </w:tcPr>
          <w:p w14:paraId="0578E7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62</w:t>
            </w:r>
          </w:p>
        </w:tc>
        <w:tc>
          <w:tcPr>
            <w:tcW w:w="1097" w:type="dxa"/>
            <w:tcBorders>
              <w:top w:val="nil"/>
              <w:left w:val="nil"/>
              <w:bottom w:val="single" w:sz="4" w:space="0" w:color="auto"/>
              <w:right w:val="single" w:sz="4" w:space="0" w:color="auto"/>
            </w:tcBorders>
            <w:shd w:val="clear" w:color="auto" w:fill="auto"/>
            <w:noWrap/>
            <w:vAlign w:val="bottom"/>
            <w:hideMark/>
          </w:tcPr>
          <w:p w14:paraId="0A60520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C387C4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WYK-PL2.2</w:t>
            </w:r>
          </w:p>
        </w:tc>
        <w:tc>
          <w:tcPr>
            <w:tcW w:w="1042" w:type="dxa"/>
            <w:tcBorders>
              <w:top w:val="nil"/>
              <w:left w:val="nil"/>
              <w:bottom w:val="single" w:sz="4" w:space="0" w:color="auto"/>
              <w:right w:val="single" w:sz="4" w:space="0" w:color="auto"/>
            </w:tcBorders>
            <w:shd w:val="clear" w:color="auto" w:fill="auto"/>
            <w:noWrap/>
            <w:vAlign w:val="bottom"/>
            <w:hideMark/>
          </w:tcPr>
          <w:p w14:paraId="0E03F16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r>
      <w:tr w:rsidR="00235149" w:rsidRPr="00235149" w14:paraId="55AF647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BF6B53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Zdarcie pokrywy na talerzach 30 cm x 30 cm</w:t>
            </w:r>
          </w:p>
        </w:tc>
        <w:tc>
          <w:tcPr>
            <w:tcW w:w="1115" w:type="dxa"/>
            <w:tcBorders>
              <w:top w:val="nil"/>
              <w:left w:val="nil"/>
              <w:bottom w:val="single" w:sz="4" w:space="0" w:color="auto"/>
              <w:right w:val="single" w:sz="4" w:space="0" w:color="auto"/>
            </w:tcBorders>
            <w:shd w:val="clear" w:color="auto" w:fill="auto"/>
            <w:noWrap/>
            <w:vAlign w:val="bottom"/>
            <w:hideMark/>
          </w:tcPr>
          <w:p w14:paraId="0293DF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WYK-TAL30</w:t>
            </w:r>
          </w:p>
        </w:tc>
        <w:tc>
          <w:tcPr>
            <w:tcW w:w="828" w:type="dxa"/>
            <w:tcBorders>
              <w:top w:val="nil"/>
              <w:left w:val="nil"/>
              <w:bottom w:val="single" w:sz="4" w:space="0" w:color="auto"/>
              <w:right w:val="single" w:sz="4" w:space="0" w:color="auto"/>
            </w:tcBorders>
            <w:shd w:val="clear" w:color="auto" w:fill="auto"/>
            <w:noWrap/>
            <w:vAlign w:val="bottom"/>
            <w:hideMark/>
          </w:tcPr>
          <w:p w14:paraId="7DFB5C2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58</w:t>
            </w:r>
          </w:p>
        </w:tc>
        <w:tc>
          <w:tcPr>
            <w:tcW w:w="1097" w:type="dxa"/>
            <w:tcBorders>
              <w:top w:val="nil"/>
              <w:left w:val="nil"/>
              <w:bottom w:val="single" w:sz="4" w:space="0" w:color="auto"/>
              <w:right w:val="single" w:sz="4" w:space="0" w:color="auto"/>
            </w:tcBorders>
            <w:shd w:val="clear" w:color="auto" w:fill="auto"/>
            <w:noWrap/>
            <w:vAlign w:val="bottom"/>
            <w:hideMark/>
          </w:tcPr>
          <w:p w14:paraId="2F0B461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E8CF6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WYK-TAL30</w:t>
            </w:r>
          </w:p>
        </w:tc>
        <w:tc>
          <w:tcPr>
            <w:tcW w:w="1042" w:type="dxa"/>
            <w:tcBorders>
              <w:top w:val="nil"/>
              <w:left w:val="nil"/>
              <w:bottom w:val="single" w:sz="4" w:space="0" w:color="auto"/>
              <w:right w:val="single" w:sz="4" w:space="0" w:color="auto"/>
            </w:tcBorders>
            <w:shd w:val="clear" w:color="auto" w:fill="auto"/>
            <w:noWrap/>
            <w:vAlign w:val="bottom"/>
            <w:hideMark/>
          </w:tcPr>
          <w:p w14:paraId="60D13A1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r>
      <w:tr w:rsidR="00235149" w:rsidRPr="00235149" w14:paraId="059F845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4AD31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Zdarcie pokrywy na talerzach 40 cm x 40 cm</w:t>
            </w:r>
          </w:p>
        </w:tc>
        <w:tc>
          <w:tcPr>
            <w:tcW w:w="1115" w:type="dxa"/>
            <w:tcBorders>
              <w:top w:val="nil"/>
              <w:left w:val="nil"/>
              <w:bottom w:val="single" w:sz="4" w:space="0" w:color="auto"/>
              <w:right w:val="single" w:sz="4" w:space="0" w:color="auto"/>
            </w:tcBorders>
            <w:shd w:val="clear" w:color="auto" w:fill="auto"/>
            <w:noWrap/>
            <w:vAlign w:val="bottom"/>
            <w:hideMark/>
          </w:tcPr>
          <w:p w14:paraId="4345257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WYK-TAL40</w:t>
            </w:r>
          </w:p>
        </w:tc>
        <w:tc>
          <w:tcPr>
            <w:tcW w:w="828" w:type="dxa"/>
            <w:tcBorders>
              <w:top w:val="nil"/>
              <w:left w:val="nil"/>
              <w:bottom w:val="single" w:sz="4" w:space="0" w:color="auto"/>
              <w:right w:val="single" w:sz="4" w:space="0" w:color="auto"/>
            </w:tcBorders>
            <w:shd w:val="clear" w:color="auto" w:fill="auto"/>
            <w:noWrap/>
            <w:vAlign w:val="bottom"/>
            <w:hideMark/>
          </w:tcPr>
          <w:p w14:paraId="4EBAA84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59</w:t>
            </w:r>
          </w:p>
        </w:tc>
        <w:tc>
          <w:tcPr>
            <w:tcW w:w="1097" w:type="dxa"/>
            <w:tcBorders>
              <w:top w:val="nil"/>
              <w:left w:val="nil"/>
              <w:bottom w:val="single" w:sz="4" w:space="0" w:color="auto"/>
              <w:right w:val="single" w:sz="4" w:space="0" w:color="auto"/>
            </w:tcBorders>
            <w:shd w:val="clear" w:color="auto" w:fill="auto"/>
            <w:noWrap/>
            <w:vAlign w:val="bottom"/>
            <w:hideMark/>
          </w:tcPr>
          <w:p w14:paraId="69D5D30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B0C9D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WYK-TAL40</w:t>
            </w:r>
          </w:p>
        </w:tc>
        <w:tc>
          <w:tcPr>
            <w:tcW w:w="1042" w:type="dxa"/>
            <w:tcBorders>
              <w:top w:val="nil"/>
              <w:left w:val="nil"/>
              <w:bottom w:val="single" w:sz="4" w:space="0" w:color="auto"/>
              <w:right w:val="single" w:sz="4" w:space="0" w:color="auto"/>
            </w:tcBorders>
            <w:shd w:val="clear" w:color="auto" w:fill="auto"/>
            <w:noWrap/>
            <w:vAlign w:val="bottom"/>
            <w:hideMark/>
          </w:tcPr>
          <w:p w14:paraId="3E0FF7B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r>
      <w:tr w:rsidR="00235149" w:rsidRPr="00235149" w14:paraId="7E7EE18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A5F6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Zdarcie pokrywy na talerzach 60 cm x 60 cm</w:t>
            </w:r>
          </w:p>
        </w:tc>
        <w:tc>
          <w:tcPr>
            <w:tcW w:w="1115" w:type="dxa"/>
            <w:tcBorders>
              <w:top w:val="nil"/>
              <w:left w:val="nil"/>
              <w:bottom w:val="single" w:sz="4" w:space="0" w:color="auto"/>
              <w:right w:val="single" w:sz="4" w:space="0" w:color="auto"/>
            </w:tcBorders>
            <w:shd w:val="clear" w:color="auto" w:fill="auto"/>
            <w:noWrap/>
            <w:vAlign w:val="bottom"/>
            <w:hideMark/>
          </w:tcPr>
          <w:p w14:paraId="20E5930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WYK-TAL60</w:t>
            </w:r>
          </w:p>
        </w:tc>
        <w:tc>
          <w:tcPr>
            <w:tcW w:w="828" w:type="dxa"/>
            <w:tcBorders>
              <w:top w:val="nil"/>
              <w:left w:val="nil"/>
              <w:bottom w:val="single" w:sz="4" w:space="0" w:color="auto"/>
              <w:right w:val="single" w:sz="4" w:space="0" w:color="auto"/>
            </w:tcBorders>
            <w:shd w:val="clear" w:color="auto" w:fill="auto"/>
            <w:noWrap/>
            <w:vAlign w:val="bottom"/>
            <w:hideMark/>
          </w:tcPr>
          <w:p w14:paraId="224644D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60</w:t>
            </w:r>
          </w:p>
        </w:tc>
        <w:tc>
          <w:tcPr>
            <w:tcW w:w="1097" w:type="dxa"/>
            <w:tcBorders>
              <w:top w:val="nil"/>
              <w:left w:val="nil"/>
              <w:bottom w:val="single" w:sz="4" w:space="0" w:color="auto"/>
              <w:right w:val="single" w:sz="4" w:space="0" w:color="auto"/>
            </w:tcBorders>
            <w:shd w:val="clear" w:color="auto" w:fill="auto"/>
            <w:noWrap/>
            <w:vAlign w:val="bottom"/>
            <w:hideMark/>
          </w:tcPr>
          <w:p w14:paraId="7CCBC90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0EB81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WYK-TAL60</w:t>
            </w:r>
          </w:p>
        </w:tc>
        <w:tc>
          <w:tcPr>
            <w:tcW w:w="1042" w:type="dxa"/>
            <w:tcBorders>
              <w:top w:val="nil"/>
              <w:left w:val="nil"/>
              <w:bottom w:val="single" w:sz="4" w:space="0" w:color="auto"/>
              <w:right w:val="single" w:sz="4" w:space="0" w:color="auto"/>
            </w:tcBorders>
            <w:shd w:val="clear" w:color="auto" w:fill="auto"/>
            <w:noWrap/>
            <w:vAlign w:val="bottom"/>
            <w:hideMark/>
          </w:tcPr>
          <w:p w14:paraId="55CB977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r>
      <w:tr w:rsidR="00235149" w:rsidRPr="00235149" w14:paraId="26CE5AC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49E2F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Zdarcie pokrywy na talerzach pod okapem drzewostanu o wymiarach 40 cm x 40 cm</w:t>
            </w:r>
          </w:p>
        </w:tc>
        <w:tc>
          <w:tcPr>
            <w:tcW w:w="1115" w:type="dxa"/>
            <w:tcBorders>
              <w:top w:val="nil"/>
              <w:left w:val="nil"/>
              <w:bottom w:val="single" w:sz="4" w:space="0" w:color="auto"/>
              <w:right w:val="single" w:sz="4" w:space="0" w:color="auto"/>
            </w:tcBorders>
            <w:shd w:val="clear" w:color="auto" w:fill="auto"/>
            <w:noWrap/>
            <w:vAlign w:val="bottom"/>
            <w:hideMark/>
          </w:tcPr>
          <w:p w14:paraId="2388F57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WYK-TALOK</w:t>
            </w:r>
          </w:p>
        </w:tc>
        <w:tc>
          <w:tcPr>
            <w:tcW w:w="828" w:type="dxa"/>
            <w:tcBorders>
              <w:top w:val="nil"/>
              <w:left w:val="nil"/>
              <w:bottom w:val="single" w:sz="4" w:space="0" w:color="auto"/>
              <w:right w:val="single" w:sz="4" w:space="0" w:color="auto"/>
            </w:tcBorders>
            <w:shd w:val="clear" w:color="auto" w:fill="auto"/>
            <w:noWrap/>
            <w:vAlign w:val="bottom"/>
            <w:hideMark/>
          </w:tcPr>
          <w:p w14:paraId="583E7A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c>
          <w:tcPr>
            <w:tcW w:w="1097" w:type="dxa"/>
            <w:tcBorders>
              <w:top w:val="nil"/>
              <w:left w:val="nil"/>
              <w:bottom w:val="single" w:sz="4" w:space="0" w:color="auto"/>
              <w:right w:val="single" w:sz="4" w:space="0" w:color="auto"/>
            </w:tcBorders>
            <w:shd w:val="clear" w:color="auto" w:fill="auto"/>
            <w:noWrap/>
            <w:vAlign w:val="bottom"/>
            <w:hideMark/>
          </w:tcPr>
          <w:p w14:paraId="6FEC76E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D9A4FB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WYK-TALOK</w:t>
            </w:r>
          </w:p>
        </w:tc>
        <w:tc>
          <w:tcPr>
            <w:tcW w:w="1042" w:type="dxa"/>
            <w:tcBorders>
              <w:top w:val="nil"/>
              <w:left w:val="nil"/>
              <w:bottom w:val="single" w:sz="4" w:space="0" w:color="auto"/>
              <w:right w:val="single" w:sz="4" w:space="0" w:color="auto"/>
            </w:tcBorders>
            <w:shd w:val="clear" w:color="auto" w:fill="auto"/>
            <w:noWrap/>
            <w:vAlign w:val="bottom"/>
            <w:hideMark/>
          </w:tcPr>
          <w:p w14:paraId="03EFEFC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38</w:t>
            </w:r>
          </w:p>
        </w:tc>
      </w:tr>
      <w:tr w:rsidR="00235149" w:rsidRPr="00235149" w14:paraId="106C5D5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57DEB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Zdarcie pokrywy pasami – sprzężajem konnym pod okapem drzewostanu</w:t>
            </w:r>
          </w:p>
        </w:tc>
        <w:tc>
          <w:tcPr>
            <w:tcW w:w="1115" w:type="dxa"/>
            <w:tcBorders>
              <w:top w:val="nil"/>
              <w:left w:val="nil"/>
              <w:bottom w:val="single" w:sz="4" w:space="0" w:color="auto"/>
              <w:right w:val="single" w:sz="4" w:space="0" w:color="auto"/>
            </w:tcBorders>
            <w:shd w:val="clear" w:color="auto" w:fill="auto"/>
            <w:noWrap/>
            <w:vAlign w:val="bottom"/>
            <w:hideMark/>
          </w:tcPr>
          <w:p w14:paraId="5AC9DB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WYK-PASKO</w:t>
            </w:r>
          </w:p>
        </w:tc>
        <w:tc>
          <w:tcPr>
            <w:tcW w:w="828" w:type="dxa"/>
            <w:tcBorders>
              <w:top w:val="nil"/>
              <w:left w:val="nil"/>
              <w:bottom w:val="single" w:sz="4" w:space="0" w:color="auto"/>
              <w:right w:val="single" w:sz="4" w:space="0" w:color="auto"/>
            </w:tcBorders>
            <w:shd w:val="clear" w:color="auto" w:fill="auto"/>
            <w:noWrap/>
            <w:vAlign w:val="bottom"/>
            <w:hideMark/>
          </w:tcPr>
          <w:p w14:paraId="0CFA54E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57</w:t>
            </w:r>
          </w:p>
        </w:tc>
        <w:tc>
          <w:tcPr>
            <w:tcW w:w="1097" w:type="dxa"/>
            <w:tcBorders>
              <w:top w:val="nil"/>
              <w:left w:val="nil"/>
              <w:bottom w:val="single" w:sz="4" w:space="0" w:color="auto"/>
              <w:right w:val="single" w:sz="4" w:space="0" w:color="auto"/>
            </w:tcBorders>
            <w:shd w:val="clear" w:color="auto" w:fill="auto"/>
            <w:noWrap/>
            <w:vAlign w:val="bottom"/>
            <w:hideMark/>
          </w:tcPr>
          <w:p w14:paraId="7A98C17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5143DD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WYK-PASKO</w:t>
            </w:r>
          </w:p>
        </w:tc>
        <w:tc>
          <w:tcPr>
            <w:tcW w:w="1042" w:type="dxa"/>
            <w:tcBorders>
              <w:top w:val="nil"/>
              <w:left w:val="nil"/>
              <w:bottom w:val="single" w:sz="4" w:space="0" w:color="auto"/>
              <w:right w:val="single" w:sz="4" w:space="0" w:color="auto"/>
            </w:tcBorders>
            <w:shd w:val="clear" w:color="auto" w:fill="auto"/>
            <w:noWrap/>
            <w:vAlign w:val="bottom"/>
            <w:hideMark/>
          </w:tcPr>
          <w:p w14:paraId="33A307B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37</w:t>
            </w:r>
          </w:p>
        </w:tc>
      </w:tr>
      <w:tr w:rsidR="00235149" w:rsidRPr="00235149" w14:paraId="44D2206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84676C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Zdarcie pokrywy pasami – sprzężajem konnym</w:t>
            </w:r>
          </w:p>
        </w:tc>
        <w:tc>
          <w:tcPr>
            <w:tcW w:w="1115" w:type="dxa"/>
            <w:tcBorders>
              <w:top w:val="nil"/>
              <w:left w:val="nil"/>
              <w:bottom w:val="single" w:sz="4" w:space="0" w:color="auto"/>
              <w:right w:val="single" w:sz="4" w:space="0" w:color="auto"/>
            </w:tcBorders>
            <w:shd w:val="clear" w:color="auto" w:fill="auto"/>
            <w:noWrap/>
            <w:vAlign w:val="bottom"/>
            <w:hideMark/>
          </w:tcPr>
          <w:p w14:paraId="324685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WYK-PASK</w:t>
            </w:r>
          </w:p>
        </w:tc>
        <w:tc>
          <w:tcPr>
            <w:tcW w:w="828" w:type="dxa"/>
            <w:tcBorders>
              <w:top w:val="nil"/>
              <w:left w:val="nil"/>
              <w:bottom w:val="single" w:sz="4" w:space="0" w:color="auto"/>
              <w:right w:val="single" w:sz="4" w:space="0" w:color="auto"/>
            </w:tcBorders>
            <w:shd w:val="clear" w:color="auto" w:fill="auto"/>
            <w:noWrap/>
            <w:vAlign w:val="bottom"/>
            <w:hideMark/>
          </w:tcPr>
          <w:p w14:paraId="568BED2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56</w:t>
            </w:r>
          </w:p>
        </w:tc>
        <w:tc>
          <w:tcPr>
            <w:tcW w:w="1097" w:type="dxa"/>
            <w:tcBorders>
              <w:top w:val="nil"/>
              <w:left w:val="nil"/>
              <w:bottom w:val="single" w:sz="4" w:space="0" w:color="auto"/>
              <w:right w:val="single" w:sz="4" w:space="0" w:color="auto"/>
            </w:tcBorders>
            <w:shd w:val="clear" w:color="auto" w:fill="auto"/>
            <w:noWrap/>
            <w:vAlign w:val="bottom"/>
            <w:hideMark/>
          </w:tcPr>
          <w:p w14:paraId="51168D4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9376E0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WYK-PASK</w:t>
            </w:r>
          </w:p>
        </w:tc>
        <w:tc>
          <w:tcPr>
            <w:tcW w:w="1042" w:type="dxa"/>
            <w:tcBorders>
              <w:top w:val="nil"/>
              <w:left w:val="nil"/>
              <w:bottom w:val="single" w:sz="4" w:space="0" w:color="auto"/>
              <w:right w:val="single" w:sz="4" w:space="0" w:color="auto"/>
            </w:tcBorders>
            <w:shd w:val="clear" w:color="auto" w:fill="auto"/>
            <w:noWrap/>
            <w:vAlign w:val="bottom"/>
            <w:hideMark/>
          </w:tcPr>
          <w:p w14:paraId="0E85F9F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37</w:t>
            </w:r>
          </w:p>
        </w:tc>
      </w:tr>
      <w:tr w:rsidR="00235149" w:rsidRPr="00235149" w14:paraId="40C60E42"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4C324D23"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16. Wykopy ziemne</w:t>
            </w:r>
          </w:p>
        </w:tc>
      </w:tr>
      <w:tr w:rsidR="00235149" w:rsidRPr="00235149" w14:paraId="67E8B77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91DCBF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Wykopy ziemne o różnych przekrojach</w:t>
            </w:r>
          </w:p>
        </w:tc>
        <w:tc>
          <w:tcPr>
            <w:tcW w:w="1115" w:type="dxa"/>
            <w:tcBorders>
              <w:top w:val="nil"/>
              <w:left w:val="nil"/>
              <w:bottom w:val="single" w:sz="4" w:space="0" w:color="auto"/>
              <w:right w:val="single" w:sz="4" w:space="0" w:color="auto"/>
            </w:tcBorders>
            <w:shd w:val="clear" w:color="auto" w:fill="auto"/>
            <w:noWrap/>
            <w:vAlign w:val="bottom"/>
            <w:hideMark/>
          </w:tcPr>
          <w:p w14:paraId="5725F8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KOP-ROW</w:t>
            </w:r>
          </w:p>
        </w:tc>
        <w:tc>
          <w:tcPr>
            <w:tcW w:w="828" w:type="dxa"/>
            <w:tcBorders>
              <w:top w:val="nil"/>
              <w:left w:val="nil"/>
              <w:bottom w:val="single" w:sz="4" w:space="0" w:color="auto"/>
              <w:right w:val="single" w:sz="4" w:space="0" w:color="auto"/>
            </w:tcBorders>
            <w:shd w:val="clear" w:color="auto" w:fill="auto"/>
            <w:noWrap/>
            <w:vAlign w:val="bottom"/>
            <w:hideMark/>
          </w:tcPr>
          <w:p w14:paraId="66AEBA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100</w:t>
            </w:r>
          </w:p>
        </w:tc>
        <w:tc>
          <w:tcPr>
            <w:tcW w:w="1097" w:type="dxa"/>
            <w:tcBorders>
              <w:top w:val="nil"/>
              <w:left w:val="nil"/>
              <w:bottom w:val="single" w:sz="4" w:space="0" w:color="auto"/>
              <w:right w:val="single" w:sz="4" w:space="0" w:color="auto"/>
            </w:tcBorders>
            <w:shd w:val="clear" w:color="auto" w:fill="auto"/>
            <w:noWrap/>
            <w:vAlign w:val="bottom"/>
            <w:hideMark/>
          </w:tcPr>
          <w:p w14:paraId="5833C16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548EFD9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KOP-ROW</w:t>
            </w:r>
          </w:p>
        </w:tc>
        <w:tc>
          <w:tcPr>
            <w:tcW w:w="1042" w:type="dxa"/>
            <w:tcBorders>
              <w:top w:val="nil"/>
              <w:left w:val="nil"/>
              <w:bottom w:val="single" w:sz="4" w:space="0" w:color="auto"/>
              <w:right w:val="single" w:sz="4" w:space="0" w:color="auto"/>
            </w:tcBorders>
            <w:shd w:val="clear" w:color="auto" w:fill="auto"/>
            <w:noWrap/>
            <w:vAlign w:val="bottom"/>
            <w:hideMark/>
          </w:tcPr>
          <w:p w14:paraId="0CA3185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57</w:t>
            </w:r>
          </w:p>
        </w:tc>
      </w:tr>
      <w:tr w:rsidR="00235149" w:rsidRPr="00235149" w14:paraId="49141218"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65D21F9F"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lastRenderedPageBreak/>
              <w:t>17.Sadzenie</w:t>
            </w:r>
          </w:p>
        </w:tc>
      </w:tr>
      <w:tr w:rsidR="00235149" w:rsidRPr="00235149" w14:paraId="2669DED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206FB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1-latek z odkrytym systemem korzeniowym</w:t>
            </w:r>
          </w:p>
        </w:tc>
        <w:tc>
          <w:tcPr>
            <w:tcW w:w="1115" w:type="dxa"/>
            <w:tcBorders>
              <w:top w:val="nil"/>
              <w:left w:val="nil"/>
              <w:bottom w:val="single" w:sz="4" w:space="0" w:color="auto"/>
              <w:right w:val="single" w:sz="4" w:space="0" w:color="auto"/>
            </w:tcBorders>
            <w:shd w:val="clear" w:color="auto" w:fill="auto"/>
            <w:noWrap/>
            <w:vAlign w:val="bottom"/>
            <w:hideMark/>
          </w:tcPr>
          <w:p w14:paraId="00F70C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 1R</w:t>
            </w:r>
          </w:p>
        </w:tc>
        <w:tc>
          <w:tcPr>
            <w:tcW w:w="828" w:type="dxa"/>
            <w:tcBorders>
              <w:top w:val="nil"/>
              <w:left w:val="nil"/>
              <w:bottom w:val="single" w:sz="4" w:space="0" w:color="auto"/>
              <w:right w:val="single" w:sz="4" w:space="0" w:color="auto"/>
            </w:tcBorders>
            <w:shd w:val="clear" w:color="auto" w:fill="auto"/>
            <w:noWrap/>
            <w:vAlign w:val="bottom"/>
            <w:hideMark/>
          </w:tcPr>
          <w:p w14:paraId="20B749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101</w:t>
            </w:r>
          </w:p>
        </w:tc>
        <w:tc>
          <w:tcPr>
            <w:tcW w:w="1097" w:type="dxa"/>
            <w:tcBorders>
              <w:top w:val="nil"/>
              <w:left w:val="nil"/>
              <w:bottom w:val="single" w:sz="4" w:space="0" w:color="auto"/>
              <w:right w:val="single" w:sz="4" w:space="0" w:color="auto"/>
            </w:tcBorders>
            <w:shd w:val="clear" w:color="auto" w:fill="auto"/>
            <w:noWrap/>
            <w:vAlign w:val="bottom"/>
            <w:hideMark/>
          </w:tcPr>
          <w:p w14:paraId="3281C05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6BDAA4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SADZ-1KP</w:t>
            </w:r>
          </w:p>
        </w:tc>
        <w:tc>
          <w:tcPr>
            <w:tcW w:w="1042" w:type="dxa"/>
            <w:tcBorders>
              <w:top w:val="nil"/>
              <w:left w:val="nil"/>
              <w:bottom w:val="single" w:sz="4" w:space="0" w:color="auto"/>
              <w:right w:val="single" w:sz="4" w:space="0" w:color="auto"/>
            </w:tcBorders>
            <w:shd w:val="clear" w:color="auto" w:fill="auto"/>
            <w:noWrap/>
            <w:vAlign w:val="bottom"/>
            <w:hideMark/>
          </w:tcPr>
          <w:p w14:paraId="2539687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58</w:t>
            </w:r>
          </w:p>
        </w:tc>
      </w:tr>
      <w:tr w:rsidR="00235149" w:rsidRPr="00235149" w14:paraId="0F240A6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696EC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1-latek z odkrytym systemem korzeniowym</w:t>
            </w:r>
          </w:p>
        </w:tc>
        <w:tc>
          <w:tcPr>
            <w:tcW w:w="1115" w:type="dxa"/>
            <w:tcBorders>
              <w:top w:val="nil"/>
              <w:left w:val="nil"/>
              <w:bottom w:val="single" w:sz="4" w:space="0" w:color="auto"/>
              <w:right w:val="single" w:sz="4" w:space="0" w:color="auto"/>
            </w:tcBorders>
            <w:shd w:val="clear" w:color="auto" w:fill="auto"/>
            <w:noWrap/>
            <w:vAlign w:val="bottom"/>
            <w:hideMark/>
          </w:tcPr>
          <w:p w14:paraId="26EC36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 1R</w:t>
            </w:r>
          </w:p>
        </w:tc>
        <w:tc>
          <w:tcPr>
            <w:tcW w:w="828" w:type="dxa"/>
            <w:tcBorders>
              <w:top w:val="nil"/>
              <w:left w:val="nil"/>
              <w:bottom w:val="single" w:sz="4" w:space="0" w:color="auto"/>
              <w:right w:val="single" w:sz="4" w:space="0" w:color="auto"/>
            </w:tcBorders>
            <w:shd w:val="clear" w:color="auto" w:fill="auto"/>
            <w:noWrap/>
            <w:vAlign w:val="bottom"/>
            <w:hideMark/>
          </w:tcPr>
          <w:p w14:paraId="4EF687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101</w:t>
            </w:r>
          </w:p>
        </w:tc>
        <w:tc>
          <w:tcPr>
            <w:tcW w:w="1097" w:type="dxa"/>
            <w:tcBorders>
              <w:top w:val="nil"/>
              <w:left w:val="nil"/>
              <w:bottom w:val="single" w:sz="4" w:space="0" w:color="auto"/>
              <w:right w:val="single" w:sz="4" w:space="0" w:color="auto"/>
            </w:tcBorders>
            <w:shd w:val="clear" w:color="auto" w:fill="auto"/>
            <w:noWrap/>
            <w:vAlign w:val="bottom"/>
            <w:hideMark/>
          </w:tcPr>
          <w:p w14:paraId="62C3F07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1EC62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SADZ-1KR SADZ-1D</w:t>
            </w:r>
          </w:p>
        </w:tc>
        <w:tc>
          <w:tcPr>
            <w:tcW w:w="1042" w:type="dxa"/>
            <w:tcBorders>
              <w:top w:val="nil"/>
              <w:left w:val="nil"/>
              <w:bottom w:val="single" w:sz="4" w:space="0" w:color="auto"/>
              <w:right w:val="single" w:sz="4" w:space="0" w:color="auto"/>
            </w:tcBorders>
            <w:shd w:val="clear" w:color="auto" w:fill="auto"/>
            <w:noWrap/>
            <w:vAlign w:val="bottom"/>
            <w:hideMark/>
          </w:tcPr>
          <w:p w14:paraId="347BDEE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58</w:t>
            </w:r>
          </w:p>
        </w:tc>
      </w:tr>
      <w:tr w:rsidR="00235149" w:rsidRPr="00235149" w14:paraId="5E4CCF0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AF14B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1-latek z odkrytym systemem korzeniowym</w:t>
            </w:r>
          </w:p>
        </w:tc>
        <w:tc>
          <w:tcPr>
            <w:tcW w:w="1115" w:type="dxa"/>
            <w:tcBorders>
              <w:top w:val="nil"/>
              <w:left w:val="nil"/>
              <w:bottom w:val="single" w:sz="4" w:space="0" w:color="auto"/>
              <w:right w:val="single" w:sz="4" w:space="0" w:color="auto"/>
            </w:tcBorders>
            <w:shd w:val="clear" w:color="auto" w:fill="auto"/>
            <w:noWrap/>
            <w:vAlign w:val="bottom"/>
            <w:hideMark/>
          </w:tcPr>
          <w:p w14:paraId="7BBB66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 1R</w:t>
            </w:r>
          </w:p>
        </w:tc>
        <w:tc>
          <w:tcPr>
            <w:tcW w:w="828" w:type="dxa"/>
            <w:tcBorders>
              <w:top w:val="nil"/>
              <w:left w:val="nil"/>
              <w:bottom w:val="single" w:sz="4" w:space="0" w:color="auto"/>
              <w:right w:val="single" w:sz="4" w:space="0" w:color="auto"/>
            </w:tcBorders>
            <w:shd w:val="clear" w:color="auto" w:fill="auto"/>
            <w:noWrap/>
            <w:vAlign w:val="bottom"/>
            <w:hideMark/>
          </w:tcPr>
          <w:p w14:paraId="5F67C0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101</w:t>
            </w:r>
          </w:p>
        </w:tc>
        <w:tc>
          <w:tcPr>
            <w:tcW w:w="1097" w:type="dxa"/>
            <w:tcBorders>
              <w:top w:val="nil"/>
              <w:left w:val="nil"/>
              <w:bottom w:val="single" w:sz="4" w:space="0" w:color="auto"/>
              <w:right w:val="single" w:sz="4" w:space="0" w:color="auto"/>
            </w:tcBorders>
            <w:shd w:val="clear" w:color="auto" w:fill="auto"/>
            <w:noWrap/>
            <w:vAlign w:val="bottom"/>
            <w:hideMark/>
          </w:tcPr>
          <w:p w14:paraId="2A5C4F5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25B9D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SADZ-1M</w:t>
            </w:r>
          </w:p>
        </w:tc>
        <w:tc>
          <w:tcPr>
            <w:tcW w:w="1042" w:type="dxa"/>
            <w:tcBorders>
              <w:top w:val="nil"/>
              <w:left w:val="nil"/>
              <w:bottom w:val="single" w:sz="4" w:space="0" w:color="auto"/>
              <w:right w:val="single" w:sz="4" w:space="0" w:color="auto"/>
            </w:tcBorders>
            <w:shd w:val="clear" w:color="auto" w:fill="auto"/>
            <w:noWrap/>
            <w:vAlign w:val="bottom"/>
            <w:hideMark/>
          </w:tcPr>
          <w:p w14:paraId="7FC5B20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58</w:t>
            </w:r>
          </w:p>
        </w:tc>
      </w:tr>
      <w:tr w:rsidR="00235149" w:rsidRPr="00235149" w14:paraId="4E1D158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3B00B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jednolatek i wielolatek sadzarką</w:t>
            </w:r>
          </w:p>
        </w:tc>
        <w:tc>
          <w:tcPr>
            <w:tcW w:w="1115" w:type="dxa"/>
            <w:tcBorders>
              <w:top w:val="nil"/>
              <w:left w:val="nil"/>
              <w:bottom w:val="single" w:sz="4" w:space="0" w:color="auto"/>
              <w:right w:val="single" w:sz="4" w:space="0" w:color="auto"/>
            </w:tcBorders>
            <w:shd w:val="clear" w:color="auto" w:fill="auto"/>
            <w:noWrap/>
            <w:vAlign w:val="bottom"/>
            <w:hideMark/>
          </w:tcPr>
          <w:p w14:paraId="53AC74C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 SADZ</w:t>
            </w:r>
          </w:p>
        </w:tc>
        <w:tc>
          <w:tcPr>
            <w:tcW w:w="828" w:type="dxa"/>
            <w:tcBorders>
              <w:top w:val="nil"/>
              <w:left w:val="nil"/>
              <w:bottom w:val="single" w:sz="4" w:space="0" w:color="auto"/>
              <w:right w:val="single" w:sz="4" w:space="0" w:color="auto"/>
            </w:tcBorders>
            <w:shd w:val="clear" w:color="auto" w:fill="auto"/>
            <w:noWrap/>
            <w:vAlign w:val="bottom"/>
            <w:hideMark/>
          </w:tcPr>
          <w:p w14:paraId="1A0A0B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103</w:t>
            </w:r>
          </w:p>
        </w:tc>
        <w:tc>
          <w:tcPr>
            <w:tcW w:w="1097" w:type="dxa"/>
            <w:tcBorders>
              <w:top w:val="nil"/>
              <w:left w:val="nil"/>
              <w:bottom w:val="single" w:sz="4" w:space="0" w:color="auto"/>
              <w:right w:val="single" w:sz="4" w:space="0" w:color="auto"/>
            </w:tcBorders>
            <w:shd w:val="clear" w:color="auto" w:fill="auto"/>
            <w:noWrap/>
            <w:vAlign w:val="bottom"/>
            <w:hideMark/>
          </w:tcPr>
          <w:p w14:paraId="0E76990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6DA20D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SADZ-BC</w:t>
            </w:r>
          </w:p>
        </w:tc>
        <w:tc>
          <w:tcPr>
            <w:tcW w:w="1042" w:type="dxa"/>
            <w:tcBorders>
              <w:top w:val="nil"/>
              <w:left w:val="nil"/>
              <w:bottom w:val="single" w:sz="4" w:space="0" w:color="auto"/>
              <w:right w:val="single" w:sz="4" w:space="0" w:color="auto"/>
            </w:tcBorders>
            <w:shd w:val="clear" w:color="auto" w:fill="auto"/>
            <w:noWrap/>
            <w:vAlign w:val="bottom"/>
            <w:hideMark/>
          </w:tcPr>
          <w:p w14:paraId="292A12B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61</w:t>
            </w:r>
          </w:p>
        </w:tc>
      </w:tr>
      <w:tr w:rsidR="00235149" w:rsidRPr="00235149" w14:paraId="5E2AB71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CD0B3F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jednolatek i wielolatek sadzarką</w:t>
            </w:r>
          </w:p>
        </w:tc>
        <w:tc>
          <w:tcPr>
            <w:tcW w:w="1115" w:type="dxa"/>
            <w:tcBorders>
              <w:top w:val="nil"/>
              <w:left w:val="nil"/>
              <w:bottom w:val="single" w:sz="4" w:space="0" w:color="auto"/>
              <w:right w:val="single" w:sz="4" w:space="0" w:color="auto"/>
            </w:tcBorders>
            <w:shd w:val="clear" w:color="auto" w:fill="auto"/>
            <w:noWrap/>
            <w:vAlign w:val="bottom"/>
            <w:hideMark/>
          </w:tcPr>
          <w:p w14:paraId="7D94DA3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 SADZ</w:t>
            </w:r>
          </w:p>
        </w:tc>
        <w:tc>
          <w:tcPr>
            <w:tcW w:w="828" w:type="dxa"/>
            <w:tcBorders>
              <w:top w:val="nil"/>
              <w:left w:val="nil"/>
              <w:bottom w:val="single" w:sz="4" w:space="0" w:color="auto"/>
              <w:right w:val="single" w:sz="4" w:space="0" w:color="auto"/>
            </w:tcBorders>
            <w:shd w:val="clear" w:color="auto" w:fill="auto"/>
            <w:noWrap/>
            <w:vAlign w:val="bottom"/>
            <w:hideMark/>
          </w:tcPr>
          <w:p w14:paraId="5284D8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103</w:t>
            </w:r>
          </w:p>
        </w:tc>
        <w:tc>
          <w:tcPr>
            <w:tcW w:w="1097" w:type="dxa"/>
            <w:tcBorders>
              <w:top w:val="nil"/>
              <w:left w:val="nil"/>
              <w:bottom w:val="single" w:sz="4" w:space="0" w:color="auto"/>
              <w:right w:val="single" w:sz="4" w:space="0" w:color="auto"/>
            </w:tcBorders>
            <w:shd w:val="clear" w:color="auto" w:fill="auto"/>
            <w:noWrap/>
            <w:vAlign w:val="bottom"/>
            <w:hideMark/>
          </w:tcPr>
          <w:p w14:paraId="4D74B89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1DA86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SADZ-C</w:t>
            </w:r>
          </w:p>
        </w:tc>
        <w:tc>
          <w:tcPr>
            <w:tcW w:w="1042" w:type="dxa"/>
            <w:tcBorders>
              <w:top w:val="nil"/>
              <w:left w:val="nil"/>
              <w:bottom w:val="single" w:sz="4" w:space="0" w:color="auto"/>
              <w:right w:val="single" w:sz="4" w:space="0" w:color="auto"/>
            </w:tcBorders>
            <w:shd w:val="clear" w:color="auto" w:fill="auto"/>
            <w:noWrap/>
            <w:vAlign w:val="bottom"/>
            <w:hideMark/>
          </w:tcPr>
          <w:p w14:paraId="07658EF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61</w:t>
            </w:r>
          </w:p>
        </w:tc>
      </w:tr>
      <w:tr w:rsidR="00235149" w:rsidRPr="00235149" w14:paraId="0641521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7BE653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jednolatek i wielolatek sadzarką</w:t>
            </w:r>
          </w:p>
        </w:tc>
        <w:tc>
          <w:tcPr>
            <w:tcW w:w="1115" w:type="dxa"/>
            <w:tcBorders>
              <w:top w:val="nil"/>
              <w:left w:val="nil"/>
              <w:bottom w:val="single" w:sz="4" w:space="0" w:color="auto"/>
              <w:right w:val="single" w:sz="4" w:space="0" w:color="auto"/>
            </w:tcBorders>
            <w:shd w:val="clear" w:color="auto" w:fill="auto"/>
            <w:noWrap/>
            <w:vAlign w:val="bottom"/>
            <w:hideMark/>
          </w:tcPr>
          <w:p w14:paraId="4E3CC3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 SADZ</w:t>
            </w:r>
          </w:p>
        </w:tc>
        <w:tc>
          <w:tcPr>
            <w:tcW w:w="828" w:type="dxa"/>
            <w:tcBorders>
              <w:top w:val="nil"/>
              <w:left w:val="nil"/>
              <w:bottom w:val="single" w:sz="4" w:space="0" w:color="auto"/>
              <w:right w:val="single" w:sz="4" w:space="0" w:color="auto"/>
            </w:tcBorders>
            <w:shd w:val="clear" w:color="auto" w:fill="auto"/>
            <w:noWrap/>
            <w:vAlign w:val="bottom"/>
            <w:hideMark/>
          </w:tcPr>
          <w:p w14:paraId="0C37D42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103</w:t>
            </w:r>
          </w:p>
        </w:tc>
        <w:tc>
          <w:tcPr>
            <w:tcW w:w="1097" w:type="dxa"/>
            <w:tcBorders>
              <w:top w:val="nil"/>
              <w:left w:val="nil"/>
              <w:bottom w:val="single" w:sz="4" w:space="0" w:color="auto"/>
              <w:right w:val="single" w:sz="4" w:space="0" w:color="auto"/>
            </w:tcBorders>
            <w:shd w:val="clear" w:color="auto" w:fill="auto"/>
            <w:noWrap/>
            <w:vAlign w:val="bottom"/>
            <w:hideMark/>
          </w:tcPr>
          <w:p w14:paraId="54D2665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6ADA5E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SADZ-OC</w:t>
            </w:r>
          </w:p>
        </w:tc>
        <w:tc>
          <w:tcPr>
            <w:tcW w:w="1042" w:type="dxa"/>
            <w:tcBorders>
              <w:top w:val="nil"/>
              <w:left w:val="nil"/>
              <w:bottom w:val="single" w:sz="4" w:space="0" w:color="auto"/>
              <w:right w:val="single" w:sz="4" w:space="0" w:color="auto"/>
            </w:tcBorders>
            <w:shd w:val="clear" w:color="auto" w:fill="auto"/>
            <w:noWrap/>
            <w:vAlign w:val="bottom"/>
            <w:hideMark/>
          </w:tcPr>
          <w:p w14:paraId="6EC13CA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61</w:t>
            </w:r>
          </w:p>
        </w:tc>
      </w:tr>
      <w:tr w:rsidR="00235149" w:rsidRPr="00235149" w14:paraId="5DE4E23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2F76B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jednolatek i wielolatek sadzarką</w:t>
            </w:r>
          </w:p>
        </w:tc>
        <w:tc>
          <w:tcPr>
            <w:tcW w:w="1115" w:type="dxa"/>
            <w:tcBorders>
              <w:top w:val="nil"/>
              <w:left w:val="nil"/>
              <w:bottom w:val="single" w:sz="4" w:space="0" w:color="auto"/>
              <w:right w:val="single" w:sz="4" w:space="0" w:color="auto"/>
            </w:tcBorders>
            <w:shd w:val="clear" w:color="auto" w:fill="auto"/>
            <w:noWrap/>
            <w:vAlign w:val="bottom"/>
            <w:hideMark/>
          </w:tcPr>
          <w:p w14:paraId="38D6FB2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 SADZ</w:t>
            </w:r>
          </w:p>
        </w:tc>
        <w:tc>
          <w:tcPr>
            <w:tcW w:w="828" w:type="dxa"/>
            <w:tcBorders>
              <w:top w:val="nil"/>
              <w:left w:val="nil"/>
              <w:bottom w:val="single" w:sz="4" w:space="0" w:color="auto"/>
              <w:right w:val="single" w:sz="4" w:space="0" w:color="auto"/>
            </w:tcBorders>
            <w:shd w:val="clear" w:color="auto" w:fill="auto"/>
            <w:noWrap/>
            <w:vAlign w:val="bottom"/>
            <w:hideMark/>
          </w:tcPr>
          <w:p w14:paraId="2A6EF4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103</w:t>
            </w:r>
          </w:p>
        </w:tc>
        <w:tc>
          <w:tcPr>
            <w:tcW w:w="1097" w:type="dxa"/>
            <w:tcBorders>
              <w:top w:val="nil"/>
              <w:left w:val="nil"/>
              <w:bottom w:val="single" w:sz="4" w:space="0" w:color="auto"/>
              <w:right w:val="single" w:sz="4" w:space="0" w:color="auto"/>
            </w:tcBorders>
            <w:shd w:val="clear" w:color="auto" w:fill="auto"/>
            <w:noWrap/>
            <w:vAlign w:val="bottom"/>
            <w:hideMark/>
          </w:tcPr>
          <w:p w14:paraId="7D99008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1B58F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SADZA-POM</w:t>
            </w:r>
          </w:p>
        </w:tc>
        <w:tc>
          <w:tcPr>
            <w:tcW w:w="1042" w:type="dxa"/>
            <w:tcBorders>
              <w:top w:val="nil"/>
              <w:left w:val="nil"/>
              <w:bottom w:val="single" w:sz="4" w:space="0" w:color="auto"/>
              <w:right w:val="single" w:sz="4" w:space="0" w:color="auto"/>
            </w:tcBorders>
            <w:shd w:val="clear" w:color="auto" w:fill="auto"/>
            <w:noWrap/>
            <w:vAlign w:val="bottom"/>
            <w:hideMark/>
          </w:tcPr>
          <w:p w14:paraId="5D60994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61</w:t>
            </w:r>
          </w:p>
        </w:tc>
      </w:tr>
      <w:tr w:rsidR="00235149" w:rsidRPr="00235149" w14:paraId="1E84F6C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0C7B6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jednolatek i wielolatek w poprawkach i uzupełnieniach</w:t>
            </w:r>
          </w:p>
        </w:tc>
        <w:tc>
          <w:tcPr>
            <w:tcW w:w="1115" w:type="dxa"/>
            <w:tcBorders>
              <w:top w:val="nil"/>
              <w:left w:val="nil"/>
              <w:bottom w:val="single" w:sz="4" w:space="0" w:color="auto"/>
              <w:right w:val="single" w:sz="4" w:space="0" w:color="auto"/>
            </w:tcBorders>
            <w:shd w:val="clear" w:color="auto" w:fill="auto"/>
            <w:noWrap/>
            <w:vAlign w:val="bottom"/>
            <w:hideMark/>
          </w:tcPr>
          <w:p w14:paraId="78A092B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 POP</w:t>
            </w:r>
          </w:p>
        </w:tc>
        <w:tc>
          <w:tcPr>
            <w:tcW w:w="828" w:type="dxa"/>
            <w:tcBorders>
              <w:top w:val="nil"/>
              <w:left w:val="nil"/>
              <w:bottom w:val="single" w:sz="4" w:space="0" w:color="auto"/>
              <w:right w:val="single" w:sz="4" w:space="0" w:color="auto"/>
            </w:tcBorders>
            <w:shd w:val="clear" w:color="auto" w:fill="auto"/>
            <w:noWrap/>
            <w:vAlign w:val="bottom"/>
            <w:hideMark/>
          </w:tcPr>
          <w:p w14:paraId="4328C5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104</w:t>
            </w:r>
          </w:p>
        </w:tc>
        <w:tc>
          <w:tcPr>
            <w:tcW w:w="1097" w:type="dxa"/>
            <w:tcBorders>
              <w:top w:val="nil"/>
              <w:left w:val="nil"/>
              <w:bottom w:val="single" w:sz="4" w:space="0" w:color="auto"/>
              <w:right w:val="single" w:sz="4" w:space="0" w:color="auto"/>
            </w:tcBorders>
            <w:shd w:val="clear" w:color="auto" w:fill="auto"/>
            <w:noWrap/>
            <w:vAlign w:val="bottom"/>
            <w:hideMark/>
          </w:tcPr>
          <w:p w14:paraId="0E383AB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E3217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POPR-1KP POPR-WM</w:t>
            </w:r>
          </w:p>
        </w:tc>
        <w:tc>
          <w:tcPr>
            <w:tcW w:w="1042" w:type="dxa"/>
            <w:tcBorders>
              <w:top w:val="nil"/>
              <w:left w:val="nil"/>
              <w:bottom w:val="single" w:sz="4" w:space="0" w:color="auto"/>
              <w:right w:val="single" w:sz="4" w:space="0" w:color="auto"/>
            </w:tcBorders>
            <w:shd w:val="clear" w:color="auto" w:fill="auto"/>
            <w:noWrap/>
            <w:vAlign w:val="bottom"/>
            <w:hideMark/>
          </w:tcPr>
          <w:p w14:paraId="02AF6A1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62</w:t>
            </w:r>
          </w:p>
        </w:tc>
      </w:tr>
      <w:tr w:rsidR="00235149" w:rsidRPr="00235149" w14:paraId="240FE77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DFBF9A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jednolatek i wielolatek w poprawkach i uzupełnieniach</w:t>
            </w:r>
          </w:p>
        </w:tc>
        <w:tc>
          <w:tcPr>
            <w:tcW w:w="1115" w:type="dxa"/>
            <w:tcBorders>
              <w:top w:val="nil"/>
              <w:left w:val="nil"/>
              <w:bottom w:val="single" w:sz="4" w:space="0" w:color="auto"/>
              <w:right w:val="single" w:sz="4" w:space="0" w:color="auto"/>
            </w:tcBorders>
            <w:shd w:val="clear" w:color="auto" w:fill="auto"/>
            <w:noWrap/>
            <w:vAlign w:val="bottom"/>
            <w:hideMark/>
          </w:tcPr>
          <w:p w14:paraId="76A53F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 POP</w:t>
            </w:r>
          </w:p>
        </w:tc>
        <w:tc>
          <w:tcPr>
            <w:tcW w:w="828" w:type="dxa"/>
            <w:tcBorders>
              <w:top w:val="nil"/>
              <w:left w:val="nil"/>
              <w:bottom w:val="single" w:sz="4" w:space="0" w:color="auto"/>
              <w:right w:val="single" w:sz="4" w:space="0" w:color="auto"/>
            </w:tcBorders>
            <w:shd w:val="clear" w:color="auto" w:fill="auto"/>
            <w:noWrap/>
            <w:vAlign w:val="bottom"/>
            <w:hideMark/>
          </w:tcPr>
          <w:p w14:paraId="3C8113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104</w:t>
            </w:r>
          </w:p>
        </w:tc>
        <w:tc>
          <w:tcPr>
            <w:tcW w:w="1097" w:type="dxa"/>
            <w:tcBorders>
              <w:top w:val="nil"/>
              <w:left w:val="nil"/>
              <w:bottom w:val="single" w:sz="4" w:space="0" w:color="auto"/>
              <w:right w:val="single" w:sz="4" w:space="0" w:color="auto"/>
            </w:tcBorders>
            <w:shd w:val="clear" w:color="auto" w:fill="auto"/>
            <w:noWrap/>
            <w:vAlign w:val="bottom"/>
            <w:hideMark/>
          </w:tcPr>
          <w:p w14:paraId="3EE8EE0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900A5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POPR-1M</w:t>
            </w:r>
          </w:p>
        </w:tc>
        <w:tc>
          <w:tcPr>
            <w:tcW w:w="1042" w:type="dxa"/>
            <w:tcBorders>
              <w:top w:val="nil"/>
              <w:left w:val="nil"/>
              <w:bottom w:val="single" w:sz="4" w:space="0" w:color="auto"/>
              <w:right w:val="single" w:sz="4" w:space="0" w:color="auto"/>
            </w:tcBorders>
            <w:shd w:val="clear" w:color="auto" w:fill="auto"/>
            <w:noWrap/>
            <w:vAlign w:val="bottom"/>
            <w:hideMark/>
          </w:tcPr>
          <w:p w14:paraId="78D1CF7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62</w:t>
            </w:r>
          </w:p>
        </w:tc>
      </w:tr>
      <w:tr w:rsidR="00235149" w:rsidRPr="00235149" w14:paraId="1E6D4B9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12E6E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 w poprawkach i uzupełnieniach</w:t>
            </w:r>
          </w:p>
        </w:tc>
        <w:tc>
          <w:tcPr>
            <w:tcW w:w="1115" w:type="dxa"/>
            <w:tcBorders>
              <w:top w:val="nil"/>
              <w:left w:val="nil"/>
              <w:bottom w:val="single" w:sz="4" w:space="0" w:color="auto"/>
              <w:right w:val="single" w:sz="4" w:space="0" w:color="auto"/>
            </w:tcBorders>
            <w:shd w:val="clear" w:color="auto" w:fill="auto"/>
            <w:noWrap/>
            <w:vAlign w:val="bottom"/>
            <w:hideMark/>
          </w:tcPr>
          <w:p w14:paraId="3D637A7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POP-BRYŁ</w:t>
            </w:r>
          </w:p>
        </w:tc>
        <w:tc>
          <w:tcPr>
            <w:tcW w:w="828" w:type="dxa"/>
            <w:tcBorders>
              <w:top w:val="nil"/>
              <w:left w:val="nil"/>
              <w:bottom w:val="single" w:sz="4" w:space="0" w:color="auto"/>
              <w:right w:val="single" w:sz="4" w:space="0" w:color="auto"/>
            </w:tcBorders>
            <w:shd w:val="clear" w:color="auto" w:fill="auto"/>
            <w:noWrap/>
            <w:vAlign w:val="bottom"/>
            <w:hideMark/>
          </w:tcPr>
          <w:p w14:paraId="2C5E937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106</w:t>
            </w:r>
          </w:p>
        </w:tc>
        <w:tc>
          <w:tcPr>
            <w:tcW w:w="1097" w:type="dxa"/>
            <w:tcBorders>
              <w:top w:val="nil"/>
              <w:left w:val="nil"/>
              <w:bottom w:val="single" w:sz="4" w:space="0" w:color="auto"/>
              <w:right w:val="single" w:sz="4" w:space="0" w:color="auto"/>
            </w:tcBorders>
            <w:shd w:val="clear" w:color="auto" w:fill="auto"/>
            <w:noWrap/>
            <w:vAlign w:val="bottom"/>
            <w:hideMark/>
          </w:tcPr>
          <w:p w14:paraId="434CA48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E4FEC5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POP-B&lt;150</w:t>
            </w:r>
          </w:p>
        </w:tc>
        <w:tc>
          <w:tcPr>
            <w:tcW w:w="1042" w:type="dxa"/>
            <w:tcBorders>
              <w:top w:val="nil"/>
              <w:left w:val="nil"/>
              <w:bottom w:val="single" w:sz="4" w:space="0" w:color="auto"/>
              <w:right w:val="single" w:sz="4" w:space="0" w:color="auto"/>
            </w:tcBorders>
            <w:shd w:val="clear" w:color="auto" w:fill="auto"/>
            <w:noWrap/>
            <w:vAlign w:val="bottom"/>
            <w:hideMark/>
          </w:tcPr>
          <w:p w14:paraId="0B2B7D2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56E6B8B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1F8999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 w poprawkach i uzupełnieniach</w:t>
            </w:r>
          </w:p>
        </w:tc>
        <w:tc>
          <w:tcPr>
            <w:tcW w:w="1115" w:type="dxa"/>
            <w:tcBorders>
              <w:top w:val="nil"/>
              <w:left w:val="nil"/>
              <w:bottom w:val="single" w:sz="4" w:space="0" w:color="auto"/>
              <w:right w:val="single" w:sz="4" w:space="0" w:color="auto"/>
            </w:tcBorders>
            <w:shd w:val="clear" w:color="auto" w:fill="auto"/>
            <w:noWrap/>
            <w:vAlign w:val="bottom"/>
            <w:hideMark/>
          </w:tcPr>
          <w:p w14:paraId="192944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POP-BRYŁ</w:t>
            </w:r>
          </w:p>
        </w:tc>
        <w:tc>
          <w:tcPr>
            <w:tcW w:w="828" w:type="dxa"/>
            <w:tcBorders>
              <w:top w:val="nil"/>
              <w:left w:val="nil"/>
              <w:bottom w:val="single" w:sz="4" w:space="0" w:color="auto"/>
              <w:right w:val="single" w:sz="4" w:space="0" w:color="auto"/>
            </w:tcBorders>
            <w:shd w:val="clear" w:color="auto" w:fill="auto"/>
            <w:noWrap/>
            <w:vAlign w:val="bottom"/>
            <w:hideMark/>
          </w:tcPr>
          <w:p w14:paraId="5F3956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106</w:t>
            </w:r>
          </w:p>
        </w:tc>
        <w:tc>
          <w:tcPr>
            <w:tcW w:w="1097" w:type="dxa"/>
            <w:tcBorders>
              <w:top w:val="nil"/>
              <w:left w:val="nil"/>
              <w:bottom w:val="single" w:sz="4" w:space="0" w:color="auto"/>
              <w:right w:val="single" w:sz="4" w:space="0" w:color="auto"/>
            </w:tcBorders>
            <w:shd w:val="clear" w:color="auto" w:fill="auto"/>
            <w:noWrap/>
            <w:vAlign w:val="bottom"/>
            <w:hideMark/>
          </w:tcPr>
          <w:p w14:paraId="35A6507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868C93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POP-B&lt;300</w:t>
            </w:r>
          </w:p>
        </w:tc>
        <w:tc>
          <w:tcPr>
            <w:tcW w:w="1042" w:type="dxa"/>
            <w:tcBorders>
              <w:top w:val="nil"/>
              <w:left w:val="nil"/>
              <w:bottom w:val="single" w:sz="4" w:space="0" w:color="auto"/>
              <w:right w:val="single" w:sz="4" w:space="0" w:color="auto"/>
            </w:tcBorders>
            <w:shd w:val="clear" w:color="auto" w:fill="auto"/>
            <w:noWrap/>
            <w:vAlign w:val="bottom"/>
            <w:hideMark/>
          </w:tcPr>
          <w:p w14:paraId="76FCAF8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54FFAB9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C4A1D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 w poprawkach i uzupełnieniach</w:t>
            </w:r>
          </w:p>
        </w:tc>
        <w:tc>
          <w:tcPr>
            <w:tcW w:w="1115" w:type="dxa"/>
            <w:tcBorders>
              <w:top w:val="nil"/>
              <w:left w:val="nil"/>
              <w:bottom w:val="single" w:sz="4" w:space="0" w:color="auto"/>
              <w:right w:val="single" w:sz="4" w:space="0" w:color="auto"/>
            </w:tcBorders>
            <w:shd w:val="clear" w:color="auto" w:fill="auto"/>
            <w:noWrap/>
            <w:vAlign w:val="bottom"/>
            <w:hideMark/>
          </w:tcPr>
          <w:p w14:paraId="726148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POP-BRYŁ</w:t>
            </w:r>
          </w:p>
        </w:tc>
        <w:tc>
          <w:tcPr>
            <w:tcW w:w="828" w:type="dxa"/>
            <w:tcBorders>
              <w:top w:val="nil"/>
              <w:left w:val="nil"/>
              <w:bottom w:val="single" w:sz="4" w:space="0" w:color="auto"/>
              <w:right w:val="single" w:sz="4" w:space="0" w:color="auto"/>
            </w:tcBorders>
            <w:shd w:val="clear" w:color="auto" w:fill="auto"/>
            <w:noWrap/>
            <w:vAlign w:val="bottom"/>
            <w:hideMark/>
          </w:tcPr>
          <w:p w14:paraId="192F90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106</w:t>
            </w:r>
          </w:p>
        </w:tc>
        <w:tc>
          <w:tcPr>
            <w:tcW w:w="1097" w:type="dxa"/>
            <w:tcBorders>
              <w:top w:val="nil"/>
              <w:left w:val="nil"/>
              <w:bottom w:val="single" w:sz="4" w:space="0" w:color="auto"/>
              <w:right w:val="single" w:sz="4" w:space="0" w:color="auto"/>
            </w:tcBorders>
            <w:shd w:val="clear" w:color="auto" w:fill="auto"/>
            <w:noWrap/>
            <w:vAlign w:val="bottom"/>
            <w:hideMark/>
          </w:tcPr>
          <w:p w14:paraId="50D2560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03BDA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POP-B&gt;300</w:t>
            </w:r>
          </w:p>
        </w:tc>
        <w:tc>
          <w:tcPr>
            <w:tcW w:w="1042" w:type="dxa"/>
            <w:tcBorders>
              <w:top w:val="nil"/>
              <w:left w:val="nil"/>
              <w:bottom w:val="single" w:sz="4" w:space="0" w:color="auto"/>
              <w:right w:val="single" w:sz="4" w:space="0" w:color="auto"/>
            </w:tcBorders>
            <w:shd w:val="clear" w:color="auto" w:fill="auto"/>
            <w:noWrap/>
            <w:vAlign w:val="bottom"/>
            <w:hideMark/>
          </w:tcPr>
          <w:p w14:paraId="0346FA5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713C45C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F665F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 w poprawkach i uzupełnieniach</w:t>
            </w:r>
          </w:p>
        </w:tc>
        <w:tc>
          <w:tcPr>
            <w:tcW w:w="1115" w:type="dxa"/>
            <w:tcBorders>
              <w:top w:val="nil"/>
              <w:left w:val="nil"/>
              <w:bottom w:val="single" w:sz="4" w:space="0" w:color="auto"/>
              <w:right w:val="single" w:sz="4" w:space="0" w:color="auto"/>
            </w:tcBorders>
            <w:shd w:val="clear" w:color="auto" w:fill="auto"/>
            <w:noWrap/>
            <w:vAlign w:val="bottom"/>
            <w:hideMark/>
          </w:tcPr>
          <w:p w14:paraId="45610F3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POP-BRYŁ</w:t>
            </w:r>
          </w:p>
        </w:tc>
        <w:tc>
          <w:tcPr>
            <w:tcW w:w="828" w:type="dxa"/>
            <w:tcBorders>
              <w:top w:val="nil"/>
              <w:left w:val="nil"/>
              <w:bottom w:val="single" w:sz="4" w:space="0" w:color="auto"/>
              <w:right w:val="single" w:sz="4" w:space="0" w:color="auto"/>
            </w:tcBorders>
            <w:shd w:val="clear" w:color="auto" w:fill="auto"/>
            <w:noWrap/>
            <w:vAlign w:val="bottom"/>
            <w:hideMark/>
          </w:tcPr>
          <w:p w14:paraId="379179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106</w:t>
            </w:r>
          </w:p>
        </w:tc>
        <w:tc>
          <w:tcPr>
            <w:tcW w:w="1097" w:type="dxa"/>
            <w:tcBorders>
              <w:top w:val="nil"/>
              <w:left w:val="nil"/>
              <w:bottom w:val="single" w:sz="4" w:space="0" w:color="auto"/>
              <w:right w:val="single" w:sz="4" w:space="0" w:color="auto"/>
            </w:tcBorders>
            <w:shd w:val="clear" w:color="auto" w:fill="auto"/>
            <w:noWrap/>
            <w:vAlign w:val="bottom"/>
            <w:hideMark/>
          </w:tcPr>
          <w:p w14:paraId="62E6CA3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AE8CB5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POP-WBŚ</w:t>
            </w:r>
          </w:p>
        </w:tc>
        <w:tc>
          <w:tcPr>
            <w:tcW w:w="1042" w:type="dxa"/>
            <w:tcBorders>
              <w:top w:val="nil"/>
              <w:left w:val="nil"/>
              <w:bottom w:val="single" w:sz="4" w:space="0" w:color="auto"/>
              <w:right w:val="single" w:sz="4" w:space="0" w:color="auto"/>
            </w:tcBorders>
            <w:shd w:val="clear" w:color="auto" w:fill="auto"/>
            <w:noWrap/>
            <w:vAlign w:val="bottom"/>
            <w:hideMark/>
          </w:tcPr>
          <w:p w14:paraId="5FCDB24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0BA1857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04E895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 w poprawkach i uzupełnieniach</w:t>
            </w:r>
          </w:p>
        </w:tc>
        <w:tc>
          <w:tcPr>
            <w:tcW w:w="1115" w:type="dxa"/>
            <w:tcBorders>
              <w:top w:val="nil"/>
              <w:left w:val="nil"/>
              <w:bottom w:val="single" w:sz="4" w:space="0" w:color="auto"/>
              <w:right w:val="single" w:sz="4" w:space="0" w:color="auto"/>
            </w:tcBorders>
            <w:shd w:val="clear" w:color="auto" w:fill="auto"/>
            <w:noWrap/>
            <w:vAlign w:val="bottom"/>
            <w:hideMark/>
          </w:tcPr>
          <w:p w14:paraId="4FF6929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POP-BRYŁ</w:t>
            </w:r>
          </w:p>
        </w:tc>
        <w:tc>
          <w:tcPr>
            <w:tcW w:w="828" w:type="dxa"/>
            <w:tcBorders>
              <w:top w:val="nil"/>
              <w:left w:val="nil"/>
              <w:bottom w:val="single" w:sz="4" w:space="0" w:color="auto"/>
              <w:right w:val="single" w:sz="4" w:space="0" w:color="auto"/>
            </w:tcBorders>
            <w:shd w:val="clear" w:color="auto" w:fill="auto"/>
            <w:noWrap/>
            <w:vAlign w:val="bottom"/>
            <w:hideMark/>
          </w:tcPr>
          <w:p w14:paraId="41634E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106</w:t>
            </w:r>
          </w:p>
        </w:tc>
        <w:tc>
          <w:tcPr>
            <w:tcW w:w="1097" w:type="dxa"/>
            <w:tcBorders>
              <w:top w:val="nil"/>
              <w:left w:val="nil"/>
              <w:bottom w:val="single" w:sz="4" w:space="0" w:color="auto"/>
              <w:right w:val="single" w:sz="4" w:space="0" w:color="auto"/>
            </w:tcBorders>
            <w:shd w:val="clear" w:color="auto" w:fill="auto"/>
            <w:noWrap/>
            <w:vAlign w:val="bottom"/>
            <w:hideMark/>
          </w:tcPr>
          <w:p w14:paraId="19CC35C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A38E5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POPR-WB</w:t>
            </w:r>
          </w:p>
        </w:tc>
        <w:tc>
          <w:tcPr>
            <w:tcW w:w="1042" w:type="dxa"/>
            <w:tcBorders>
              <w:top w:val="nil"/>
              <w:left w:val="nil"/>
              <w:bottom w:val="single" w:sz="4" w:space="0" w:color="auto"/>
              <w:right w:val="single" w:sz="4" w:space="0" w:color="auto"/>
            </w:tcBorders>
            <w:shd w:val="clear" w:color="auto" w:fill="auto"/>
            <w:noWrap/>
            <w:vAlign w:val="bottom"/>
            <w:hideMark/>
          </w:tcPr>
          <w:p w14:paraId="03DB358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6A8EE51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E89DEA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w:t>
            </w:r>
          </w:p>
        </w:tc>
        <w:tc>
          <w:tcPr>
            <w:tcW w:w="1115" w:type="dxa"/>
            <w:tcBorders>
              <w:top w:val="nil"/>
              <w:left w:val="nil"/>
              <w:bottom w:val="single" w:sz="4" w:space="0" w:color="auto"/>
              <w:right w:val="single" w:sz="4" w:space="0" w:color="auto"/>
            </w:tcBorders>
            <w:shd w:val="clear" w:color="auto" w:fill="auto"/>
            <w:noWrap/>
            <w:vAlign w:val="bottom"/>
            <w:hideMark/>
          </w:tcPr>
          <w:p w14:paraId="1A2F7D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SAD-BRYŁ</w:t>
            </w:r>
          </w:p>
        </w:tc>
        <w:tc>
          <w:tcPr>
            <w:tcW w:w="828" w:type="dxa"/>
            <w:tcBorders>
              <w:top w:val="nil"/>
              <w:left w:val="nil"/>
              <w:bottom w:val="single" w:sz="4" w:space="0" w:color="auto"/>
              <w:right w:val="single" w:sz="4" w:space="0" w:color="auto"/>
            </w:tcBorders>
            <w:shd w:val="clear" w:color="auto" w:fill="auto"/>
            <w:noWrap/>
            <w:vAlign w:val="bottom"/>
            <w:hideMark/>
          </w:tcPr>
          <w:p w14:paraId="2AFD69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105</w:t>
            </w:r>
          </w:p>
        </w:tc>
        <w:tc>
          <w:tcPr>
            <w:tcW w:w="1097" w:type="dxa"/>
            <w:tcBorders>
              <w:top w:val="nil"/>
              <w:left w:val="nil"/>
              <w:bottom w:val="single" w:sz="4" w:space="0" w:color="auto"/>
              <w:right w:val="single" w:sz="4" w:space="0" w:color="auto"/>
            </w:tcBorders>
            <w:shd w:val="clear" w:color="auto" w:fill="auto"/>
            <w:noWrap/>
            <w:vAlign w:val="bottom"/>
            <w:hideMark/>
          </w:tcPr>
          <w:p w14:paraId="56CF918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40E64D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SAD-1BŚ</w:t>
            </w:r>
          </w:p>
        </w:tc>
        <w:tc>
          <w:tcPr>
            <w:tcW w:w="1042" w:type="dxa"/>
            <w:tcBorders>
              <w:top w:val="nil"/>
              <w:left w:val="nil"/>
              <w:bottom w:val="single" w:sz="4" w:space="0" w:color="auto"/>
              <w:right w:val="single" w:sz="4" w:space="0" w:color="auto"/>
            </w:tcBorders>
            <w:shd w:val="clear" w:color="auto" w:fill="auto"/>
            <w:noWrap/>
            <w:vAlign w:val="bottom"/>
            <w:hideMark/>
          </w:tcPr>
          <w:p w14:paraId="673EAD6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3449299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6F8792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w:t>
            </w:r>
          </w:p>
        </w:tc>
        <w:tc>
          <w:tcPr>
            <w:tcW w:w="1115" w:type="dxa"/>
            <w:tcBorders>
              <w:top w:val="nil"/>
              <w:left w:val="nil"/>
              <w:bottom w:val="single" w:sz="4" w:space="0" w:color="auto"/>
              <w:right w:val="single" w:sz="4" w:space="0" w:color="auto"/>
            </w:tcBorders>
            <w:shd w:val="clear" w:color="auto" w:fill="auto"/>
            <w:noWrap/>
            <w:vAlign w:val="bottom"/>
            <w:hideMark/>
          </w:tcPr>
          <w:p w14:paraId="054DA5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SAD-BRYŁ</w:t>
            </w:r>
          </w:p>
        </w:tc>
        <w:tc>
          <w:tcPr>
            <w:tcW w:w="828" w:type="dxa"/>
            <w:tcBorders>
              <w:top w:val="nil"/>
              <w:left w:val="nil"/>
              <w:bottom w:val="single" w:sz="4" w:space="0" w:color="auto"/>
              <w:right w:val="single" w:sz="4" w:space="0" w:color="auto"/>
            </w:tcBorders>
            <w:shd w:val="clear" w:color="auto" w:fill="auto"/>
            <w:noWrap/>
            <w:vAlign w:val="bottom"/>
            <w:hideMark/>
          </w:tcPr>
          <w:p w14:paraId="0EE2D16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105</w:t>
            </w:r>
          </w:p>
        </w:tc>
        <w:tc>
          <w:tcPr>
            <w:tcW w:w="1097" w:type="dxa"/>
            <w:tcBorders>
              <w:top w:val="nil"/>
              <w:left w:val="nil"/>
              <w:bottom w:val="single" w:sz="4" w:space="0" w:color="auto"/>
              <w:right w:val="single" w:sz="4" w:space="0" w:color="auto"/>
            </w:tcBorders>
            <w:shd w:val="clear" w:color="auto" w:fill="auto"/>
            <w:noWrap/>
            <w:vAlign w:val="bottom"/>
            <w:hideMark/>
          </w:tcPr>
          <w:p w14:paraId="2E89577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5EDE0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SAD-B&lt;150</w:t>
            </w:r>
          </w:p>
        </w:tc>
        <w:tc>
          <w:tcPr>
            <w:tcW w:w="1042" w:type="dxa"/>
            <w:tcBorders>
              <w:top w:val="nil"/>
              <w:left w:val="nil"/>
              <w:bottom w:val="single" w:sz="4" w:space="0" w:color="auto"/>
              <w:right w:val="single" w:sz="4" w:space="0" w:color="auto"/>
            </w:tcBorders>
            <w:shd w:val="clear" w:color="auto" w:fill="auto"/>
            <w:noWrap/>
            <w:vAlign w:val="bottom"/>
            <w:hideMark/>
          </w:tcPr>
          <w:p w14:paraId="71C882A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44D5D38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5CC84E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w:t>
            </w:r>
          </w:p>
        </w:tc>
        <w:tc>
          <w:tcPr>
            <w:tcW w:w="1115" w:type="dxa"/>
            <w:tcBorders>
              <w:top w:val="nil"/>
              <w:left w:val="nil"/>
              <w:bottom w:val="single" w:sz="4" w:space="0" w:color="auto"/>
              <w:right w:val="single" w:sz="4" w:space="0" w:color="auto"/>
            </w:tcBorders>
            <w:shd w:val="clear" w:color="auto" w:fill="auto"/>
            <w:noWrap/>
            <w:vAlign w:val="bottom"/>
            <w:hideMark/>
          </w:tcPr>
          <w:p w14:paraId="42137A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SAD-BRYŁ</w:t>
            </w:r>
          </w:p>
        </w:tc>
        <w:tc>
          <w:tcPr>
            <w:tcW w:w="828" w:type="dxa"/>
            <w:tcBorders>
              <w:top w:val="nil"/>
              <w:left w:val="nil"/>
              <w:bottom w:val="single" w:sz="4" w:space="0" w:color="auto"/>
              <w:right w:val="single" w:sz="4" w:space="0" w:color="auto"/>
            </w:tcBorders>
            <w:shd w:val="clear" w:color="auto" w:fill="auto"/>
            <w:noWrap/>
            <w:vAlign w:val="bottom"/>
            <w:hideMark/>
          </w:tcPr>
          <w:p w14:paraId="006149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105</w:t>
            </w:r>
          </w:p>
        </w:tc>
        <w:tc>
          <w:tcPr>
            <w:tcW w:w="1097" w:type="dxa"/>
            <w:tcBorders>
              <w:top w:val="nil"/>
              <w:left w:val="nil"/>
              <w:bottom w:val="single" w:sz="4" w:space="0" w:color="auto"/>
              <w:right w:val="single" w:sz="4" w:space="0" w:color="auto"/>
            </w:tcBorders>
            <w:shd w:val="clear" w:color="auto" w:fill="auto"/>
            <w:noWrap/>
            <w:vAlign w:val="bottom"/>
            <w:hideMark/>
          </w:tcPr>
          <w:p w14:paraId="2F3C19B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FB453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SAD-B&lt;300</w:t>
            </w:r>
          </w:p>
        </w:tc>
        <w:tc>
          <w:tcPr>
            <w:tcW w:w="1042" w:type="dxa"/>
            <w:tcBorders>
              <w:top w:val="nil"/>
              <w:left w:val="nil"/>
              <w:bottom w:val="single" w:sz="4" w:space="0" w:color="auto"/>
              <w:right w:val="single" w:sz="4" w:space="0" w:color="auto"/>
            </w:tcBorders>
            <w:shd w:val="clear" w:color="auto" w:fill="auto"/>
            <w:noWrap/>
            <w:vAlign w:val="bottom"/>
            <w:hideMark/>
          </w:tcPr>
          <w:p w14:paraId="33EDCCC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0C8AC28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A207E5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w:t>
            </w:r>
          </w:p>
        </w:tc>
        <w:tc>
          <w:tcPr>
            <w:tcW w:w="1115" w:type="dxa"/>
            <w:tcBorders>
              <w:top w:val="nil"/>
              <w:left w:val="nil"/>
              <w:bottom w:val="single" w:sz="4" w:space="0" w:color="auto"/>
              <w:right w:val="single" w:sz="4" w:space="0" w:color="auto"/>
            </w:tcBorders>
            <w:shd w:val="clear" w:color="auto" w:fill="auto"/>
            <w:noWrap/>
            <w:vAlign w:val="bottom"/>
            <w:hideMark/>
          </w:tcPr>
          <w:p w14:paraId="2B9CA8F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SAD-BRYŁ</w:t>
            </w:r>
          </w:p>
        </w:tc>
        <w:tc>
          <w:tcPr>
            <w:tcW w:w="828" w:type="dxa"/>
            <w:tcBorders>
              <w:top w:val="nil"/>
              <w:left w:val="nil"/>
              <w:bottom w:val="single" w:sz="4" w:space="0" w:color="auto"/>
              <w:right w:val="single" w:sz="4" w:space="0" w:color="auto"/>
            </w:tcBorders>
            <w:shd w:val="clear" w:color="auto" w:fill="auto"/>
            <w:noWrap/>
            <w:vAlign w:val="bottom"/>
            <w:hideMark/>
          </w:tcPr>
          <w:p w14:paraId="340A531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105</w:t>
            </w:r>
          </w:p>
        </w:tc>
        <w:tc>
          <w:tcPr>
            <w:tcW w:w="1097" w:type="dxa"/>
            <w:tcBorders>
              <w:top w:val="nil"/>
              <w:left w:val="nil"/>
              <w:bottom w:val="single" w:sz="4" w:space="0" w:color="auto"/>
              <w:right w:val="single" w:sz="4" w:space="0" w:color="auto"/>
            </w:tcBorders>
            <w:shd w:val="clear" w:color="auto" w:fill="auto"/>
            <w:noWrap/>
            <w:vAlign w:val="bottom"/>
            <w:hideMark/>
          </w:tcPr>
          <w:p w14:paraId="0B22408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C12EE4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SAD-B&gt;300</w:t>
            </w:r>
          </w:p>
        </w:tc>
        <w:tc>
          <w:tcPr>
            <w:tcW w:w="1042" w:type="dxa"/>
            <w:tcBorders>
              <w:top w:val="nil"/>
              <w:left w:val="nil"/>
              <w:bottom w:val="single" w:sz="4" w:space="0" w:color="auto"/>
              <w:right w:val="single" w:sz="4" w:space="0" w:color="auto"/>
            </w:tcBorders>
            <w:shd w:val="clear" w:color="auto" w:fill="auto"/>
            <w:noWrap/>
            <w:vAlign w:val="bottom"/>
            <w:hideMark/>
          </w:tcPr>
          <w:p w14:paraId="3D4B4B0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4135F83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254C31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w:t>
            </w:r>
          </w:p>
        </w:tc>
        <w:tc>
          <w:tcPr>
            <w:tcW w:w="1115" w:type="dxa"/>
            <w:tcBorders>
              <w:top w:val="nil"/>
              <w:left w:val="nil"/>
              <w:bottom w:val="single" w:sz="4" w:space="0" w:color="auto"/>
              <w:right w:val="single" w:sz="4" w:space="0" w:color="auto"/>
            </w:tcBorders>
            <w:shd w:val="clear" w:color="auto" w:fill="auto"/>
            <w:noWrap/>
            <w:vAlign w:val="bottom"/>
            <w:hideMark/>
          </w:tcPr>
          <w:p w14:paraId="48CCA5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SAD-BRYŁ</w:t>
            </w:r>
          </w:p>
        </w:tc>
        <w:tc>
          <w:tcPr>
            <w:tcW w:w="828" w:type="dxa"/>
            <w:tcBorders>
              <w:top w:val="nil"/>
              <w:left w:val="nil"/>
              <w:bottom w:val="single" w:sz="4" w:space="0" w:color="auto"/>
              <w:right w:val="single" w:sz="4" w:space="0" w:color="auto"/>
            </w:tcBorders>
            <w:shd w:val="clear" w:color="auto" w:fill="auto"/>
            <w:noWrap/>
            <w:vAlign w:val="bottom"/>
            <w:hideMark/>
          </w:tcPr>
          <w:p w14:paraId="6DF77F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105</w:t>
            </w:r>
          </w:p>
        </w:tc>
        <w:tc>
          <w:tcPr>
            <w:tcW w:w="1097" w:type="dxa"/>
            <w:tcBorders>
              <w:top w:val="nil"/>
              <w:left w:val="nil"/>
              <w:bottom w:val="single" w:sz="4" w:space="0" w:color="auto"/>
              <w:right w:val="single" w:sz="4" w:space="0" w:color="auto"/>
            </w:tcBorders>
            <w:shd w:val="clear" w:color="auto" w:fill="auto"/>
            <w:noWrap/>
            <w:vAlign w:val="bottom"/>
            <w:hideMark/>
          </w:tcPr>
          <w:p w14:paraId="4AEB6E7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4FA97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SAD-WBŚ</w:t>
            </w:r>
          </w:p>
        </w:tc>
        <w:tc>
          <w:tcPr>
            <w:tcW w:w="1042" w:type="dxa"/>
            <w:tcBorders>
              <w:top w:val="nil"/>
              <w:left w:val="nil"/>
              <w:bottom w:val="single" w:sz="4" w:space="0" w:color="auto"/>
              <w:right w:val="single" w:sz="4" w:space="0" w:color="auto"/>
            </w:tcBorders>
            <w:shd w:val="clear" w:color="auto" w:fill="auto"/>
            <w:noWrap/>
            <w:vAlign w:val="bottom"/>
            <w:hideMark/>
          </w:tcPr>
          <w:p w14:paraId="5C9452B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31F7BAC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E7F55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sadzonek z zakrytym systemem korzeniowym</w:t>
            </w:r>
          </w:p>
        </w:tc>
        <w:tc>
          <w:tcPr>
            <w:tcW w:w="1115" w:type="dxa"/>
            <w:tcBorders>
              <w:top w:val="nil"/>
              <w:left w:val="nil"/>
              <w:bottom w:val="single" w:sz="4" w:space="0" w:color="auto"/>
              <w:right w:val="single" w:sz="4" w:space="0" w:color="auto"/>
            </w:tcBorders>
            <w:shd w:val="clear" w:color="auto" w:fill="auto"/>
            <w:noWrap/>
            <w:vAlign w:val="bottom"/>
            <w:hideMark/>
          </w:tcPr>
          <w:p w14:paraId="05F0B6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SAD-BRYŁ</w:t>
            </w:r>
          </w:p>
        </w:tc>
        <w:tc>
          <w:tcPr>
            <w:tcW w:w="828" w:type="dxa"/>
            <w:tcBorders>
              <w:top w:val="nil"/>
              <w:left w:val="nil"/>
              <w:bottom w:val="single" w:sz="4" w:space="0" w:color="auto"/>
              <w:right w:val="single" w:sz="4" w:space="0" w:color="auto"/>
            </w:tcBorders>
            <w:shd w:val="clear" w:color="auto" w:fill="auto"/>
            <w:noWrap/>
            <w:vAlign w:val="bottom"/>
            <w:hideMark/>
          </w:tcPr>
          <w:p w14:paraId="7E94BB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105</w:t>
            </w:r>
          </w:p>
        </w:tc>
        <w:tc>
          <w:tcPr>
            <w:tcW w:w="1097" w:type="dxa"/>
            <w:tcBorders>
              <w:top w:val="nil"/>
              <w:left w:val="nil"/>
              <w:bottom w:val="single" w:sz="4" w:space="0" w:color="auto"/>
              <w:right w:val="single" w:sz="4" w:space="0" w:color="auto"/>
            </w:tcBorders>
            <w:shd w:val="clear" w:color="auto" w:fill="auto"/>
            <w:noWrap/>
            <w:vAlign w:val="bottom"/>
            <w:hideMark/>
          </w:tcPr>
          <w:p w14:paraId="2AF9BAD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98121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SADZ-WB</w:t>
            </w:r>
          </w:p>
        </w:tc>
        <w:tc>
          <w:tcPr>
            <w:tcW w:w="1042" w:type="dxa"/>
            <w:tcBorders>
              <w:top w:val="nil"/>
              <w:left w:val="nil"/>
              <w:bottom w:val="single" w:sz="4" w:space="0" w:color="auto"/>
              <w:right w:val="single" w:sz="4" w:space="0" w:color="auto"/>
            </w:tcBorders>
            <w:shd w:val="clear" w:color="auto" w:fill="auto"/>
            <w:noWrap/>
            <w:vAlign w:val="bottom"/>
            <w:hideMark/>
          </w:tcPr>
          <w:p w14:paraId="79E06E6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63</w:t>
            </w:r>
          </w:p>
        </w:tc>
      </w:tr>
      <w:tr w:rsidR="00235149" w:rsidRPr="00235149" w14:paraId="58A53BE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7C57D6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wielolatek drzewek ukorzenionych w dołki uprzednio wykonane</w:t>
            </w:r>
          </w:p>
        </w:tc>
        <w:tc>
          <w:tcPr>
            <w:tcW w:w="1115" w:type="dxa"/>
            <w:tcBorders>
              <w:top w:val="nil"/>
              <w:left w:val="nil"/>
              <w:bottom w:val="single" w:sz="4" w:space="0" w:color="auto"/>
              <w:right w:val="single" w:sz="4" w:space="0" w:color="auto"/>
            </w:tcBorders>
            <w:shd w:val="clear" w:color="auto" w:fill="auto"/>
            <w:noWrap/>
            <w:vAlign w:val="bottom"/>
            <w:hideMark/>
          </w:tcPr>
          <w:p w14:paraId="3E6782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SADZ-W</w:t>
            </w:r>
          </w:p>
        </w:tc>
        <w:tc>
          <w:tcPr>
            <w:tcW w:w="828" w:type="dxa"/>
            <w:tcBorders>
              <w:top w:val="nil"/>
              <w:left w:val="nil"/>
              <w:bottom w:val="single" w:sz="4" w:space="0" w:color="auto"/>
              <w:right w:val="single" w:sz="4" w:space="0" w:color="auto"/>
            </w:tcBorders>
            <w:shd w:val="clear" w:color="auto" w:fill="auto"/>
            <w:noWrap/>
            <w:vAlign w:val="bottom"/>
            <w:hideMark/>
          </w:tcPr>
          <w:p w14:paraId="24148B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108</w:t>
            </w:r>
          </w:p>
        </w:tc>
        <w:tc>
          <w:tcPr>
            <w:tcW w:w="1097" w:type="dxa"/>
            <w:tcBorders>
              <w:top w:val="nil"/>
              <w:left w:val="nil"/>
              <w:bottom w:val="single" w:sz="4" w:space="0" w:color="auto"/>
              <w:right w:val="single" w:sz="4" w:space="0" w:color="auto"/>
            </w:tcBorders>
            <w:shd w:val="clear" w:color="auto" w:fill="auto"/>
            <w:noWrap/>
            <w:vAlign w:val="bottom"/>
            <w:hideMark/>
          </w:tcPr>
          <w:p w14:paraId="43306D6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3E1C1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SADZ-W</w:t>
            </w:r>
          </w:p>
        </w:tc>
        <w:tc>
          <w:tcPr>
            <w:tcW w:w="1042" w:type="dxa"/>
            <w:tcBorders>
              <w:top w:val="nil"/>
              <w:left w:val="nil"/>
              <w:bottom w:val="single" w:sz="4" w:space="0" w:color="auto"/>
              <w:right w:val="single" w:sz="4" w:space="0" w:color="auto"/>
            </w:tcBorders>
            <w:shd w:val="clear" w:color="auto" w:fill="auto"/>
            <w:noWrap/>
            <w:vAlign w:val="bottom"/>
            <w:hideMark/>
          </w:tcPr>
          <w:p w14:paraId="76D8078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65</w:t>
            </w:r>
          </w:p>
        </w:tc>
      </w:tr>
      <w:tr w:rsidR="00235149" w:rsidRPr="00235149" w14:paraId="3642B1A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5F8DF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wielolatek drzewek ukorzenionych w dołki, wraz z wykopaniem dołków</w:t>
            </w:r>
          </w:p>
        </w:tc>
        <w:tc>
          <w:tcPr>
            <w:tcW w:w="1115" w:type="dxa"/>
            <w:tcBorders>
              <w:top w:val="nil"/>
              <w:left w:val="nil"/>
              <w:bottom w:val="single" w:sz="4" w:space="0" w:color="auto"/>
              <w:right w:val="single" w:sz="4" w:space="0" w:color="auto"/>
            </w:tcBorders>
            <w:shd w:val="clear" w:color="auto" w:fill="auto"/>
            <w:noWrap/>
            <w:vAlign w:val="bottom"/>
            <w:hideMark/>
          </w:tcPr>
          <w:p w14:paraId="479E05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SADZ-W+D</w:t>
            </w:r>
          </w:p>
        </w:tc>
        <w:tc>
          <w:tcPr>
            <w:tcW w:w="828" w:type="dxa"/>
            <w:tcBorders>
              <w:top w:val="nil"/>
              <w:left w:val="nil"/>
              <w:bottom w:val="single" w:sz="4" w:space="0" w:color="auto"/>
              <w:right w:val="single" w:sz="4" w:space="0" w:color="auto"/>
            </w:tcBorders>
            <w:shd w:val="clear" w:color="auto" w:fill="auto"/>
            <w:noWrap/>
            <w:vAlign w:val="bottom"/>
            <w:hideMark/>
          </w:tcPr>
          <w:p w14:paraId="1434666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107</w:t>
            </w:r>
          </w:p>
        </w:tc>
        <w:tc>
          <w:tcPr>
            <w:tcW w:w="1097" w:type="dxa"/>
            <w:tcBorders>
              <w:top w:val="nil"/>
              <w:left w:val="nil"/>
              <w:bottom w:val="single" w:sz="4" w:space="0" w:color="auto"/>
              <w:right w:val="single" w:sz="4" w:space="0" w:color="auto"/>
            </w:tcBorders>
            <w:shd w:val="clear" w:color="auto" w:fill="auto"/>
            <w:noWrap/>
            <w:vAlign w:val="bottom"/>
            <w:hideMark/>
          </w:tcPr>
          <w:p w14:paraId="3949CE2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F77236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SADZ-W+D</w:t>
            </w:r>
          </w:p>
        </w:tc>
        <w:tc>
          <w:tcPr>
            <w:tcW w:w="1042" w:type="dxa"/>
            <w:tcBorders>
              <w:top w:val="nil"/>
              <w:left w:val="nil"/>
              <w:bottom w:val="single" w:sz="4" w:space="0" w:color="auto"/>
              <w:right w:val="single" w:sz="4" w:space="0" w:color="auto"/>
            </w:tcBorders>
            <w:shd w:val="clear" w:color="auto" w:fill="auto"/>
            <w:noWrap/>
            <w:vAlign w:val="bottom"/>
            <w:hideMark/>
          </w:tcPr>
          <w:p w14:paraId="78963A2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65</w:t>
            </w:r>
          </w:p>
        </w:tc>
      </w:tr>
      <w:tr w:rsidR="00235149" w:rsidRPr="00235149" w14:paraId="75213FC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7A738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wielolatek w dołki uprzednio wykonane</w:t>
            </w:r>
          </w:p>
        </w:tc>
        <w:tc>
          <w:tcPr>
            <w:tcW w:w="1115" w:type="dxa"/>
            <w:tcBorders>
              <w:top w:val="nil"/>
              <w:left w:val="nil"/>
              <w:bottom w:val="single" w:sz="4" w:space="0" w:color="auto"/>
              <w:right w:val="single" w:sz="4" w:space="0" w:color="auto"/>
            </w:tcBorders>
            <w:shd w:val="clear" w:color="auto" w:fill="auto"/>
            <w:noWrap/>
            <w:vAlign w:val="bottom"/>
            <w:hideMark/>
          </w:tcPr>
          <w:p w14:paraId="2525D98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SADZ-WUD</w:t>
            </w:r>
          </w:p>
        </w:tc>
        <w:tc>
          <w:tcPr>
            <w:tcW w:w="828" w:type="dxa"/>
            <w:tcBorders>
              <w:top w:val="nil"/>
              <w:left w:val="nil"/>
              <w:bottom w:val="single" w:sz="4" w:space="0" w:color="auto"/>
              <w:right w:val="single" w:sz="4" w:space="0" w:color="auto"/>
            </w:tcBorders>
            <w:shd w:val="clear" w:color="auto" w:fill="auto"/>
            <w:noWrap/>
            <w:vAlign w:val="bottom"/>
            <w:hideMark/>
          </w:tcPr>
          <w:p w14:paraId="3815CC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109</w:t>
            </w:r>
          </w:p>
        </w:tc>
        <w:tc>
          <w:tcPr>
            <w:tcW w:w="1097" w:type="dxa"/>
            <w:tcBorders>
              <w:top w:val="nil"/>
              <w:left w:val="nil"/>
              <w:bottom w:val="single" w:sz="4" w:space="0" w:color="auto"/>
              <w:right w:val="single" w:sz="4" w:space="0" w:color="auto"/>
            </w:tcBorders>
            <w:shd w:val="clear" w:color="auto" w:fill="auto"/>
            <w:noWrap/>
            <w:vAlign w:val="bottom"/>
            <w:hideMark/>
          </w:tcPr>
          <w:p w14:paraId="375B00F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941BD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SADZ-WUD</w:t>
            </w:r>
          </w:p>
        </w:tc>
        <w:tc>
          <w:tcPr>
            <w:tcW w:w="1042" w:type="dxa"/>
            <w:tcBorders>
              <w:top w:val="nil"/>
              <w:left w:val="nil"/>
              <w:bottom w:val="single" w:sz="4" w:space="0" w:color="auto"/>
              <w:right w:val="single" w:sz="4" w:space="0" w:color="auto"/>
            </w:tcBorders>
            <w:shd w:val="clear" w:color="auto" w:fill="auto"/>
            <w:noWrap/>
            <w:vAlign w:val="bottom"/>
            <w:hideMark/>
          </w:tcPr>
          <w:p w14:paraId="2A0DF94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65</w:t>
            </w:r>
          </w:p>
        </w:tc>
      </w:tr>
      <w:tr w:rsidR="00235149" w:rsidRPr="00235149" w14:paraId="2732046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799BD5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wielolatek z odkrytym systemem korzeniowym</w:t>
            </w:r>
          </w:p>
        </w:tc>
        <w:tc>
          <w:tcPr>
            <w:tcW w:w="1115" w:type="dxa"/>
            <w:tcBorders>
              <w:top w:val="nil"/>
              <w:left w:val="nil"/>
              <w:bottom w:val="single" w:sz="4" w:space="0" w:color="auto"/>
              <w:right w:val="single" w:sz="4" w:space="0" w:color="auto"/>
            </w:tcBorders>
            <w:shd w:val="clear" w:color="auto" w:fill="auto"/>
            <w:noWrap/>
            <w:vAlign w:val="bottom"/>
            <w:hideMark/>
          </w:tcPr>
          <w:p w14:paraId="0000B3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 WIEL</w:t>
            </w:r>
          </w:p>
        </w:tc>
        <w:tc>
          <w:tcPr>
            <w:tcW w:w="828" w:type="dxa"/>
            <w:tcBorders>
              <w:top w:val="nil"/>
              <w:left w:val="nil"/>
              <w:bottom w:val="single" w:sz="4" w:space="0" w:color="auto"/>
              <w:right w:val="single" w:sz="4" w:space="0" w:color="auto"/>
            </w:tcBorders>
            <w:shd w:val="clear" w:color="auto" w:fill="auto"/>
            <w:noWrap/>
            <w:vAlign w:val="bottom"/>
            <w:hideMark/>
          </w:tcPr>
          <w:p w14:paraId="35F139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102</w:t>
            </w:r>
          </w:p>
        </w:tc>
        <w:tc>
          <w:tcPr>
            <w:tcW w:w="1097" w:type="dxa"/>
            <w:tcBorders>
              <w:top w:val="nil"/>
              <w:left w:val="nil"/>
              <w:bottom w:val="single" w:sz="4" w:space="0" w:color="auto"/>
              <w:right w:val="single" w:sz="4" w:space="0" w:color="auto"/>
            </w:tcBorders>
            <w:shd w:val="clear" w:color="auto" w:fill="auto"/>
            <w:noWrap/>
            <w:vAlign w:val="bottom"/>
            <w:hideMark/>
          </w:tcPr>
          <w:p w14:paraId="023C190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698CC6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SADZ-WM</w:t>
            </w:r>
          </w:p>
        </w:tc>
        <w:tc>
          <w:tcPr>
            <w:tcW w:w="1042" w:type="dxa"/>
            <w:tcBorders>
              <w:top w:val="nil"/>
              <w:left w:val="nil"/>
              <w:bottom w:val="single" w:sz="4" w:space="0" w:color="auto"/>
              <w:right w:val="single" w:sz="4" w:space="0" w:color="auto"/>
            </w:tcBorders>
            <w:shd w:val="clear" w:color="auto" w:fill="auto"/>
            <w:noWrap/>
            <w:vAlign w:val="bottom"/>
            <w:hideMark/>
          </w:tcPr>
          <w:p w14:paraId="3EE6615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60</w:t>
            </w:r>
          </w:p>
        </w:tc>
      </w:tr>
      <w:tr w:rsidR="00235149" w:rsidRPr="00235149" w14:paraId="301F77C8"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44DEBDAD"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18. Dowóz sadzonek</w:t>
            </w:r>
          </w:p>
        </w:tc>
      </w:tr>
      <w:tr w:rsidR="00235149" w:rsidRPr="00235149" w14:paraId="32989A8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242F6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1DFCDA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084DBF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29C9293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53FD4D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1042" w:type="dxa"/>
            <w:tcBorders>
              <w:top w:val="nil"/>
              <w:left w:val="nil"/>
              <w:bottom w:val="single" w:sz="4" w:space="0" w:color="auto"/>
              <w:right w:val="single" w:sz="4" w:space="0" w:color="auto"/>
            </w:tcBorders>
            <w:shd w:val="clear" w:color="auto" w:fill="auto"/>
            <w:noWrap/>
            <w:vAlign w:val="bottom"/>
            <w:hideMark/>
          </w:tcPr>
          <w:p w14:paraId="1CD5011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54D235D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36D74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3912A0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1AB5B6B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482E560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4A821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DOŁ-1I</w:t>
            </w:r>
          </w:p>
        </w:tc>
        <w:tc>
          <w:tcPr>
            <w:tcW w:w="1042" w:type="dxa"/>
            <w:tcBorders>
              <w:top w:val="nil"/>
              <w:left w:val="nil"/>
              <w:bottom w:val="single" w:sz="4" w:space="0" w:color="auto"/>
              <w:right w:val="single" w:sz="4" w:space="0" w:color="auto"/>
            </w:tcBorders>
            <w:shd w:val="clear" w:color="auto" w:fill="auto"/>
            <w:noWrap/>
            <w:vAlign w:val="bottom"/>
            <w:hideMark/>
          </w:tcPr>
          <w:p w14:paraId="312ADFA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3CC89B3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F67AFA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67CB59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7F3107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16EB408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A163B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DOŁ-1L</w:t>
            </w:r>
          </w:p>
        </w:tc>
        <w:tc>
          <w:tcPr>
            <w:tcW w:w="1042" w:type="dxa"/>
            <w:tcBorders>
              <w:top w:val="nil"/>
              <w:left w:val="nil"/>
              <w:bottom w:val="single" w:sz="4" w:space="0" w:color="auto"/>
              <w:right w:val="single" w:sz="4" w:space="0" w:color="auto"/>
            </w:tcBorders>
            <w:shd w:val="clear" w:color="auto" w:fill="auto"/>
            <w:noWrap/>
            <w:vAlign w:val="bottom"/>
            <w:hideMark/>
          </w:tcPr>
          <w:p w14:paraId="21EDD9C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686619F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6F71A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00ADFC8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2DBD57E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53E20DB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235E2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DOŁ-2I</w:t>
            </w:r>
          </w:p>
        </w:tc>
        <w:tc>
          <w:tcPr>
            <w:tcW w:w="1042" w:type="dxa"/>
            <w:tcBorders>
              <w:top w:val="nil"/>
              <w:left w:val="nil"/>
              <w:bottom w:val="single" w:sz="4" w:space="0" w:color="auto"/>
              <w:right w:val="single" w:sz="4" w:space="0" w:color="auto"/>
            </w:tcBorders>
            <w:shd w:val="clear" w:color="auto" w:fill="auto"/>
            <w:noWrap/>
            <w:vAlign w:val="bottom"/>
            <w:hideMark/>
          </w:tcPr>
          <w:p w14:paraId="083806B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376464D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FFE9B6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559D93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1921BC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3E4FACA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19EABC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DOŁ-2L</w:t>
            </w:r>
          </w:p>
        </w:tc>
        <w:tc>
          <w:tcPr>
            <w:tcW w:w="1042" w:type="dxa"/>
            <w:tcBorders>
              <w:top w:val="nil"/>
              <w:left w:val="nil"/>
              <w:bottom w:val="single" w:sz="4" w:space="0" w:color="auto"/>
              <w:right w:val="single" w:sz="4" w:space="0" w:color="auto"/>
            </w:tcBorders>
            <w:shd w:val="clear" w:color="auto" w:fill="auto"/>
            <w:noWrap/>
            <w:vAlign w:val="bottom"/>
            <w:hideMark/>
          </w:tcPr>
          <w:p w14:paraId="0F2FC9F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23154E7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17E8BD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0EC68B6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71DD89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5AE0049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F1C6C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DOŁ-4I</w:t>
            </w:r>
          </w:p>
        </w:tc>
        <w:tc>
          <w:tcPr>
            <w:tcW w:w="1042" w:type="dxa"/>
            <w:tcBorders>
              <w:top w:val="nil"/>
              <w:left w:val="nil"/>
              <w:bottom w:val="single" w:sz="4" w:space="0" w:color="auto"/>
              <w:right w:val="single" w:sz="4" w:space="0" w:color="auto"/>
            </w:tcBorders>
            <w:shd w:val="clear" w:color="auto" w:fill="auto"/>
            <w:noWrap/>
            <w:vAlign w:val="bottom"/>
            <w:hideMark/>
          </w:tcPr>
          <w:p w14:paraId="607FD4D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0B9BF85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36F151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578853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23F5F23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2D59EB7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DAC0D7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DOŁ-4L</w:t>
            </w:r>
          </w:p>
        </w:tc>
        <w:tc>
          <w:tcPr>
            <w:tcW w:w="1042" w:type="dxa"/>
            <w:tcBorders>
              <w:top w:val="nil"/>
              <w:left w:val="nil"/>
              <w:bottom w:val="single" w:sz="4" w:space="0" w:color="auto"/>
              <w:right w:val="single" w:sz="4" w:space="0" w:color="auto"/>
            </w:tcBorders>
            <w:shd w:val="clear" w:color="auto" w:fill="auto"/>
            <w:noWrap/>
            <w:vAlign w:val="bottom"/>
            <w:hideMark/>
          </w:tcPr>
          <w:p w14:paraId="7C8EC15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4A98DFF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99375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290144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309CE1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0D95BDD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4A187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DOŁ-WIEL</w:t>
            </w:r>
          </w:p>
        </w:tc>
        <w:tc>
          <w:tcPr>
            <w:tcW w:w="1042" w:type="dxa"/>
            <w:tcBorders>
              <w:top w:val="nil"/>
              <w:left w:val="nil"/>
              <w:bottom w:val="single" w:sz="4" w:space="0" w:color="auto"/>
              <w:right w:val="single" w:sz="4" w:space="0" w:color="auto"/>
            </w:tcBorders>
            <w:shd w:val="clear" w:color="auto" w:fill="auto"/>
            <w:noWrap/>
            <w:vAlign w:val="bottom"/>
            <w:hideMark/>
          </w:tcPr>
          <w:p w14:paraId="03E3860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34E108B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5D47CB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23C05F1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260D49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66C0102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138F50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ZAŁ-1IL</w:t>
            </w:r>
          </w:p>
        </w:tc>
        <w:tc>
          <w:tcPr>
            <w:tcW w:w="1042" w:type="dxa"/>
            <w:tcBorders>
              <w:top w:val="nil"/>
              <w:left w:val="nil"/>
              <w:bottom w:val="single" w:sz="4" w:space="0" w:color="auto"/>
              <w:right w:val="single" w:sz="4" w:space="0" w:color="auto"/>
            </w:tcBorders>
            <w:shd w:val="clear" w:color="auto" w:fill="auto"/>
            <w:noWrap/>
            <w:vAlign w:val="bottom"/>
            <w:hideMark/>
          </w:tcPr>
          <w:p w14:paraId="311CB1E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5B7BBA5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8171CC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69B709A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2DF946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4F105EE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21595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ZAŁ-1IP</w:t>
            </w:r>
          </w:p>
        </w:tc>
        <w:tc>
          <w:tcPr>
            <w:tcW w:w="1042" w:type="dxa"/>
            <w:tcBorders>
              <w:top w:val="nil"/>
              <w:left w:val="nil"/>
              <w:bottom w:val="single" w:sz="4" w:space="0" w:color="auto"/>
              <w:right w:val="single" w:sz="4" w:space="0" w:color="auto"/>
            </w:tcBorders>
            <w:shd w:val="clear" w:color="auto" w:fill="auto"/>
            <w:noWrap/>
            <w:vAlign w:val="bottom"/>
            <w:hideMark/>
          </w:tcPr>
          <w:p w14:paraId="5112DB8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0A525BE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4A819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2FF5C6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02BE76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5FE7BF0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89901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ZAŁ-1LL</w:t>
            </w:r>
          </w:p>
        </w:tc>
        <w:tc>
          <w:tcPr>
            <w:tcW w:w="1042" w:type="dxa"/>
            <w:tcBorders>
              <w:top w:val="nil"/>
              <w:left w:val="nil"/>
              <w:bottom w:val="single" w:sz="4" w:space="0" w:color="auto"/>
              <w:right w:val="single" w:sz="4" w:space="0" w:color="auto"/>
            </w:tcBorders>
            <w:shd w:val="clear" w:color="auto" w:fill="auto"/>
            <w:noWrap/>
            <w:vAlign w:val="bottom"/>
            <w:hideMark/>
          </w:tcPr>
          <w:p w14:paraId="00E91EE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2045FE5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49D8A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7ACA1DE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36EAD2D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69A689B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4FD4F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ZAŁ-1LP</w:t>
            </w:r>
          </w:p>
        </w:tc>
        <w:tc>
          <w:tcPr>
            <w:tcW w:w="1042" w:type="dxa"/>
            <w:tcBorders>
              <w:top w:val="nil"/>
              <w:left w:val="nil"/>
              <w:bottom w:val="single" w:sz="4" w:space="0" w:color="auto"/>
              <w:right w:val="single" w:sz="4" w:space="0" w:color="auto"/>
            </w:tcBorders>
            <w:shd w:val="clear" w:color="auto" w:fill="auto"/>
            <w:noWrap/>
            <w:vAlign w:val="bottom"/>
            <w:hideMark/>
          </w:tcPr>
          <w:p w14:paraId="74DEBEA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70E2F05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83C18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747230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5BB445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2DD1A08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E07898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ZAŁ-2IL</w:t>
            </w:r>
          </w:p>
        </w:tc>
        <w:tc>
          <w:tcPr>
            <w:tcW w:w="1042" w:type="dxa"/>
            <w:tcBorders>
              <w:top w:val="nil"/>
              <w:left w:val="nil"/>
              <w:bottom w:val="single" w:sz="4" w:space="0" w:color="auto"/>
              <w:right w:val="single" w:sz="4" w:space="0" w:color="auto"/>
            </w:tcBorders>
            <w:shd w:val="clear" w:color="auto" w:fill="auto"/>
            <w:noWrap/>
            <w:vAlign w:val="bottom"/>
            <w:hideMark/>
          </w:tcPr>
          <w:p w14:paraId="62339B8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16D4306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D2C54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38AA64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7BDA0B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76E79AF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E30BF1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ZAŁ-2IP</w:t>
            </w:r>
          </w:p>
        </w:tc>
        <w:tc>
          <w:tcPr>
            <w:tcW w:w="1042" w:type="dxa"/>
            <w:tcBorders>
              <w:top w:val="nil"/>
              <w:left w:val="nil"/>
              <w:bottom w:val="single" w:sz="4" w:space="0" w:color="auto"/>
              <w:right w:val="single" w:sz="4" w:space="0" w:color="auto"/>
            </w:tcBorders>
            <w:shd w:val="clear" w:color="auto" w:fill="auto"/>
            <w:noWrap/>
            <w:vAlign w:val="bottom"/>
            <w:hideMark/>
          </w:tcPr>
          <w:p w14:paraId="1F1F823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75FE5FF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552D6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3604BD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6EF6AF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08A90E6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89B679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ZAŁ-2LL</w:t>
            </w:r>
          </w:p>
        </w:tc>
        <w:tc>
          <w:tcPr>
            <w:tcW w:w="1042" w:type="dxa"/>
            <w:tcBorders>
              <w:top w:val="nil"/>
              <w:left w:val="nil"/>
              <w:bottom w:val="single" w:sz="4" w:space="0" w:color="auto"/>
              <w:right w:val="single" w:sz="4" w:space="0" w:color="auto"/>
            </w:tcBorders>
            <w:shd w:val="clear" w:color="auto" w:fill="auto"/>
            <w:noWrap/>
            <w:vAlign w:val="bottom"/>
            <w:hideMark/>
          </w:tcPr>
          <w:p w14:paraId="5CE2706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027DF52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AB3F3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2487AF6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0460AB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0B8E169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506748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ZAŁ-2LP</w:t>
            </w:r>
          </w:p>
        </w:tc>
        <w:tc>
          <w:tcPr>
            <w:tcW w:w="1042" w:type="dxa"/>
            <w:tcBorders>
              <w:top w:val="nil"/>
              <w:left w:val="nil"/>
              <w:bottom w:val="single" w:sz="4" w:space="0" w:color="auto"/>
              <w:right w:val="single" w:sz="4" w:space="0" w:color="auto"/>
            </w:tcBorders>
            <w:shd w:val="clear" w:color="auto" w:fill="auto"/>
            <w:noWrap/>
            <w:vAlign w:val="bottom"/>
            <w:hideMark/>
          </w:tcPr>
          <w:p w14:paraId="43B143A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5AD223D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532A0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724705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299FE9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76C7B13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5E608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ZAŁ-4IL</w:t>
            </w:r>
          </w:p>
        </w:tc>
        <w:tc>
          <w:tcPr>
            <w:tcW w:w="1042" w:type="dxa"/>
            <w:tcBorders>
              <w:top w:val="nil"/>
              <w:left w:val="nil"/>
              <w:bottom w:val="single" w:sz="4" w:space="0" w:color="auto"/>
              <w:right w:val="single" w:sz="4" w:space="0" w:color="auto"/>
            </w:tcBorders>
            <w:shd w:val="clear" w:color="auto" w:fill="auto"/>
            <w:noWrap/>
            <w:vAlign w:val="bottom"/>
            <w:hideMark/>
          </w:tcPr>
          <w:p w14:paraId="44E9DD0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7DD1B6C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AB70E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6BABCC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38BFFE2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388588D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5DE76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ZAŁ-4LL</w:t>
            </w:r>
          </w:p>
        </w:tc>
        <w:tc>
          <w:tcPr>
            <w:tcW w:w="1042" w:type="dxa"/>
            <w:tcBorders>
              <w:top w:val="nil"/>
              <w:left w:val="nil"/>
              <w:bottom w:val="single" w:sz="4" w:space="0" w:color="auto"/>
              <w:right w:val="single" w:sz="4" w:space="0" w:color="auto"/>
            </w:tcBorders>
            <w:shd w:val="clear" w:color="auto" w:fill="auto"/>
            <w:noWrap/>
            <w:vAlign w:val="bottom"/>
            <w:hideMark/>
          </w:tcPr>
          <w:p w14:paraId="726DEAB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3CB3876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15EFEA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sadzonek</w:t>
            </w:r>
          </w:p>
        </w:tc>
        <w:tc>
          <w:tcPr>
            <w:tcW w:w="1115" w:type="dxa"/>
            <w:tcBorders>
              <w:top w:val="nil"/>
              <w:left w:val="nil"/>
              <w:bottom w:val="single" w:sz="4" w:space="0" w:color="auto"/>
              <w:right w:val="single" w:sz="4" w:space="0" w:color="auto"/>
            </w:tcBorders>
            <w:shd w:val="clear" w:color="auto" w:fill="auto"/>
            <w:noWrap/>
            <w:vAlign w:val="bottom"/>
            <w:hideMark/>
          </w:tcPr>
          <w:p w14:paraId="645D778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DOW-SADZ</w:t>
            </w:r>
          </w:p>
        </w:tc>
        <w:tc>
          <w:tcPr>
            <w:tcW w:w="828" w:type="dxa"/>
            <w:tcBorders>
              <w:top w:val="nil"/>
              <w:left w:val="nil"/>
              <w:bottom w:val="single" w:sz="4" w:space="0" w:color="auto"/>
              <w:right w:val="single" w:sz="4" w:space="0" w:color="auto"/>
            </w:tcBorders>
            <w:shd w:val="clear" w:color="auto" w:fill="auto"/>
            <w:noWrap/>
            <w:vAlign w:val="bottom"/>
            <w:hideMark/>
          </w:tcPr>
          <w:p w14:paraId="70BF954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c>
          <w:tcPr>
            <w:tcW w:w="1097" w:type="dxa"/>
            <w:tcBorders>
              <w:top w:val="nil"/>
              <w:left w:val="nil"/>
              <w:bottom w:val="single" w:sz="4" w:space="0" w:color="auto"/>
              <w:right w:val="single" w:sz="4" w:space="0" w:color="auto"/>
            </w:tcBorders>
            <w:shd w:val="clear" w:color="auto" w:fill="auto"/>
            <w:noWrap/>
            <w:vAlign w:val="bottom"/>
            <w:hideMark/>
          </w:tcPr>
          <w:p w14:paraId="00CE2B0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055261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ZAŁ-WIEL</w:t>
            </w:r>
          </w:p>
        </w:tc>
        <w:tc>
          <w:tcPr>
            <w:tcW w:w="1042" w:type="dxa"/>
            <w:tcBorders>
              <w:top w:val="nil"/>
              <w:left w:val="nil"/>
              <w:bottom w:val="single" w:sz="4" w:space="0" w:color="auto"/>
              <w:right w:val="single" w:sz="4" w:space="0" w:color="auto"/>
            </w:tcBorders>
            <w:shd w:val="clear" w:color="auto" w:fill="auto"/>
            <w:noWrap/>
            <w:vAlign w:val="bottom"/>
            <w:hideMark/>
          </w:tcPr>
          <w:p w14:paraId="5DA276C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66</w:t>
            </w:r>
          </w:p>
        </w:tc>
      </w:tr>
      <w:tr w:rsidR="00235149" w:rsidRPr="00235149" w14:paraId="0917354A"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4E5E0CA0"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19. Siew</w:t>
            </w:r>
          </w:p>
        </w:tc>
      </w:tr>
      <w:tr w:rsidR="00235149" w:rsidRPr="00235149" w14:paraId="1C7D4B3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A63FF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ciągły, przerywany lub kupkowy</w:t>
            </w:r>
          </w:p>
        </w:tc>
        <w:tc>
          <w:tcPr>
            <w:tcW w:w="1115" w:type="dxa"/>
            <w:tcBorders>
              <w:top w:val="nil"/>
              <w:left w:val="nil"/>
              <w:bottom w:val="single" w:sz="4" w:space="0" w:color="auto"/>
              <w:right w:val="single" w:sz="4" w:space="0" w:color="auto"/>
            </w:tcBorders>
            <w:shd w:val="clear" w:color="auto" w:fill="auto"/>
            <w:noWrap/>
            <w:vAlign w:val="bottom"/>
            <w:hideMark/>
          </w:tcPr>
          <w:p w14:paraId="4942EF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SIEW-RCP</w:t>
            </w:r>
          </w:p>
        </w:tc>
        <w:tc>
          <w:tcPr>
            <w:tcW w:w="828" w:type="dxa"/>
            <w:tcBorders>
              <w:top w:val="nil"/>
              <w:left w:val="nil"/>
              <w:bottom w:val="single" w:sz="4" w:space="0" w:color="auto"/>
              <w:right w:val="single" w:sz="4" w:space="0" w:color="auto"/>
            </w:tcBorders>
            <w:shd w:val="clear" w:color="auto" w:fill="auto"/>
            <w:noWrap/>
            <w:vAlign w:val="bottom"/>
            <w:hideMark/>
          </w:tcPr>
          <w:p w14:paraId="27D961D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111</w:t>
            </w:r>
          </w:p>
        </w:tc>
        <w:tc>
          <w:tcPr>
            <w:tcW w:w="1097" w:type="dxa"/>
            <w:tcBorders>
              <w:top w:val="nil"/>
              <w:left w:val="nil"/>
              <w:bottom w:val="single" w:sz="4" w:space="0" w:color="auto"/>
              <w:right w:val="single" w:sz="4" w:space="0" w:color="auto"/>
            </w:tcBorders>
            <w:shd w:val="clear" w:color="auto" w:fill="auto"/>
            <w:noWrap/>
            <w:vAlign w:val="bottom"/>
            <w:hideMark/>
          </w:tcPr>
          <w:p w14:paraId="598A938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344B4F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GODZ-RCP</w:t>
            </w:r>
          </w:p>
        </w:tc>
        <w:tc>
          <w:tcPr>
            <w:tcW w:w="1042" w:type="dxa"/>
            <w:tcBorders>
              <w:top w:val="nil"/>
              <w:left w:val="nil"/>
              <w:bottom w:val="single" w:sz="4" w:space="0" w:color="auto"/>
              <w:right w:val="single" w:sz="4" w:space="0" w:color="auto"/>
            </w:tcBorders>
            <w:shd w:val="clear" w:color="auto" w:fill="auto"/>
            <w:noWrap/>
            <w:vAlign w:val="bottom"/>
            <w:hideMark/>
          </w:tcPr>
          <w:p w14:paraId="4823B25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68</w:t>
            </w:r>
          </w:p>
        </w:tc>
      </w:tr>
      <w:tr w:rsidR="00235149" w:rsidRPr="00235149" w14:paraId="37C1D5B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DBB12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ciągły, przerywany lub kupkowy</w:t>
            </w:r>
          </w:p>
        </w:tc>
        <w:tc>
          <w:tcPr>
            <w:tcW w:w="1115" w:type="dxa"/>
            <w:tcBorders>
              <w:top w:val="nil"/>
              <w:left w:val="nil"/>
              <w:bottom w:val="single" w:sz="4" w:space="0" w:color="auto"/>
              <w:right w:val="single" w:sz="4" w:space="0" w:color="auto"/>
            </w:tcBorders>
            <w:shd w:val="clear" w:color="auto" w:fill="auto"/>
            <w:noWrap/>
            <w:vAlign w:val="bottom"/>
            <w:hideMark/>
          </w:tcPr>
          <w:p w14:paraId="5CBE1E0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SIEW-RCP</w:t>
            </w:r>
          </w:p>
        </w:tc>
        <w:tc>
          <w:tcPr>
            <w:tcW w:w="828" w:type="dxa"/>
            <w:tcBorders>
              <w:top w:val="nil"/>
              <w:left w:val="nil"/>
              <w:bottom w:val="single" w:sz="4" w:space="0" w:color="auto"/>
              <w:right w:val="single" w:sz="4" w:space="0" w:color="auto"/>
            </w:tcBorders>
            <w:shd w:val="clear" w:color="auto" w:fill="auto"/>
            <w:noWrap/>
            <w:vAlign w:val="bottom"/>
            <w:hideMark/>
          </w:tcPr>
          <w:p w14:paraId="04931B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111</w:t>
            </w:r>
          </w:p>
        </w:tc>
        <w:tc>
          <w:tcPr>
            <w:tcW w:w="1097" w:type="dxa"/>
            <w:tcBorders>
              <w:top w:val="nil"/>
              <w:left w:val="nil"/>
              <w:bottom w:val="single" w:sz="4" w:space="0" w:color="auto"/>
              <w:right w:val="single" w:sz="4" w:space="0" w:color="auto"/>
            </w:tcBorders>
            <w:shd w:val="clear" w:color="auto" w:fill="auto"/>
            <w:noWrap/>
            <w:vAlign w:val="bottom"/>
            <w:hideMark/>
          </w:tcPr>
          <w:p w14:paraId="1A95F49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5D496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SIEW-RCP</w:t>
            </w:r>
          </w:p>
        </w:tc>
        <w:tc>
          <w:tcPr>
            <w:tcW w:w="1042" w:type="dxa"/>
            <w:tcBorders>
              <w:top w:val="nil"/>
              <w:left w:val="nil"/>
              <w:bottom w:val="single" w:sz="4" w:space="0" w:color="auto"/>
              <w:right w:val="single" w:sz="4" w:space="0" w:color="auto"/>
            </w:tcBorders>
            <w:shd w:val="clear" w:color="auto" w:fill="auto"/>
            <w:noWrap/>
            <w:vAlign w:val="bottom"/>
            <w:hideMark/>
          </w:tcPr>
          <w:p w14:paraId="4794EFD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68</w:t>
            </w:r>
          </w:p>
        </w:tc>
      </w:tr>
      <w:tr w:rsidR="00235149" w:rsidRPr="00235149" w14:paraId="781083D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23163D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kupkowy dębu</w:t>
            </w:r>
          </w:p>
        </w:tc>
        <w:tc>
          <w:tcPr>
            <w:tcW w:w="1115" w:type="dxa"/>
            <w:tcBorders>
              <w:top w:val="nil"/>
              <w:left w:val="nil"/>
              <w:bottom w:val="single" w:sz="4" w:space="0" w:color="auto"/>
              <w:right w:val="single" w:sz="4" w:space="0" w:color="auto"/>
            </w:tcBorders>
            <w:shd w:val="clear" w:color="auto" w:fill="auto"/>
            <w:noWrap/>
            <w:vAlign w:val="bottom"/>
            <w:hideMark/>
          </w:tcPr>
          <w:p w14:paraId="5BD0011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SIEW-KDB</w:t>
            </w:r>
          </w:p>
        </w:tc>
        <w:tc>
          <w:tcPr>
            <w:tcW w:w="828" w:type="dxa"/>
            <w:tcBorders>
              <w:top w:val="nil"/>
              <w:left w:val="nil"/>
              <w:bottom w:val="single" w:sz="4" w:space="0" w:color="auto"/>
              <w:right w:val="single" w:sz="4" w:space="0" w:color="auto"/>
            </w:tcBorders>
            <w:shd w:val="clear" w:color="auto" w:fill="auto"/>
            <w:noWrap/>
            <w:vAlign w:val="bottom"/>
            <w:hideMark/>
          </w:tcPr>
          <w:p w14:paraId="55C62B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112</w:t>
            </w:r>
          </w:p>
        </w:tc>
        <w:tc>
          <w:tcPr>
            <w:tcW w:w="1097" w:type="dxa"/>
            <w:tcBorders>
              <w:top w:val="nil"/>
              <w:left w:val="nil"/>
              <w:bottom w:val="single" w:sz="4" w:space="0" w:color="auto"/>
              <w:right w:val="single" w:sz="4" w:space="0" w:color="auto"/>
            </w:tcBorders>
            <w:shd w:val="clear" w:color="auto" w:fill="auto"/>
            <w:noWrap/>
            <w:vAlign w:val="bottom"/>
            <w:hideMark/>
          </w:tcPr>
          <w:p w14:paraId="2E72CE5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56393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SIEW-KDB</w:t>
            </w:r>
          </w:p>
        </w:tc>
        <w:tc>
          <w:tcPr>
            <w:tcW w:w="1042" w:type="dxa"/>
            <w:tcBorders>
              <w:top w:val="nil"/>
              <w:left w:val="nil"/>
              <w:bottom w:val="single" w:sz="4" w:space="0" w:color="auto"/>
              <w:right w:val="single" w:sz="4" w:space="0" w:color="auto"/>
            </w:tcBorders>
            <w:shd w:val="clear" w:color="auto" w:fill="auto"/>
            <w:noWrap/>
            <w:vAlign w:val="bottom"/>
            <w:hideMark/>
          </w:tcPr>
          <w:p w14:paraId="580CA48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69</w:t>
            </w:r>
          </w:p>
        </w:tc>
      </w:tr>
      <w:tr w:rsidR="00235149" w:rsidRPr="00235149" w14:paraId="222C15E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C9FB7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nasion  So w uprawach przy użyciu siewnika z pługiem LPZ</w:t>
            </w:r>
          </w:p>
        </w:tc>
        <w:tc>
          <w:tcPr>
            <w:tcW w:w="1115" w:type="dxa"/>
            <w:tcBorders>
              <w:top w:val="nil"/>
              <w:left w:val="nil"/>
              <w:bottom w:val="single" w:sz="4" w:space="0" w:color="auto"/>
              <w:right w:val="single" w:sz="4" w:space="0" w:color="auto"/>
            </w:tcBorders>
            <w:shd w:val="clear" w:color="auto" w:fill="auto"/>
            <w:noWrap/>
            <w:vAlign w:val="bottom"/>
            <w:hideMark/>
          </w:tcPr>
          <w:p w14:paraId="0655AA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SIEW-ME</w:t>
            </w:r>
          </w:p>
        </w:tc>
        <w:tc>
          <w:tcPr>
            <w:tcW w:w="828" w:type="dxa"/>
            <w:tcBorders>
              <w:top w:val="nil"/>
              <w:left w:val="nil"/>
              <w:bottom w:val="single" w:sz="4" w:space="0" w:color="auto"/>
              <w:right w:val="single" w:sz="4" w:space="0" w:color="auto"/>
            </w:tcBorders>
            <w:shd w:val="clear" w:color="auto" w:fill="auto"/>
            <w:noWrap/>
            <w:vAlign w:val="bottom"/>
            <w:hideMark/>
          </w:tcPr>
          <w:p w14:paraId="1F7453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114</w:t>
            </w:r>
          </w:p>
        </w:tc>
        <w:tc>
          <w:tcPr>
            <w:tcW w:w="1097" w:type="dxa"/>
            <w:tcBorders>
              <w:top w:val="nil"/>
              <w:left w:val="nil"/>
              <w:bottom w:val="single" w:sz="4" w:space="0" w:color="auto"/>
              <w:right w:val="single" w:sz="4" w:space="0" w:color="auto"/>
            </w:tcBorders>
            <w:shd w:val="clear" w:color="auto" w:fill="auto"/>
            <w:noWrap/>
            <w:vAlign w:val="bottom"/>
            <w:hideMark/>
          </w:tcPr>
          <w:p w14:paraId="4CC184E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37152A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SIEW-ME</w:t>
            </w:r>
          </w:p>
        </w:tc>
        <w:tc>
          <w:tcPr>
            <w:tcW w:w="1042" w:type="dxa"/>
            <w:tcBorders>
              <w:top w:val="nil"/>
              <w:left w:val="nil"/>
              <w:bottom w:val="single" w:sz="4" w:space="0" w:color="auto"/>
              <w:right w:val="single" w:sz="4" w:space="0" w:color="auto"/>
            </w:tcBorders>
            <w:shd w:val="clear" w:color="auto" w:fill="auto"/>
            <w:noWrap/>
            <w:vAlign w:val="bottom"/>
            <w:hideMark/>
          </w:tcPr>
          <w:p w14:paraId="420A5A0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70</w:t>
            </w:r>
          </w:p>
        </w:tc>
      </w:tr>
      <w:tr w:rsidR="00235149" w:rsidRPr="00235149" w14:paraId="5403E85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0523A6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Wysiew nasion siewnikiem Sobańskiego</w:t>
            </w:r>
          </w:p>
        </w:tc>
        <w:tc>
          <w:tcPr>
            <w:tcW w:w="1115" w:type="dxa"/>
            <w:tcBorders>
              <w:top w:val="nil"/>
              <w:left w:val="nil"/>
              <w:bottom w:val="single" w:sz="4" w:space="0" w:color="auto"/>
              <w:right w:val="single" w:sz="4" w:space="0" w:color="auto"/>
            </w:tcBorders>
            <w:shd w:val="clear" w:color="auto" w:fill="auto"/>
            <w:noWrap/>
            <w:vAlign w:val="bottom"/>
            <w:hideMark/>
          </w:tcPr>
          <w:p w14:paraId="3D9868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SIEW-SOB</w:t>
            </w:r>
          </w:p>
        </w:tc>
        <w:tc>
          <w:tcPr>
            <w:tcW w:w="828" w:type="dxa"/>
            <w:tcBorders>
              <w:top w:val="nil"/>
              <w:left w:val="nil"/>
              <w:bottom w:val="single" w:sz="4" w:space="0" w:color="auto"/>
              <w:right w:val="single" w:sz="4" w:space="0" w:color="auto"/>
            </w:tcBorders>
            <w:shd w:val="clear" w:color="auto" w:fill="auto"/>
            <w:noWrap/>
            <w:vAlign w:val="bottom"/>
            <w:hideMark/>
          </w:tcPr>
          <w:p w14:paraId="1AE1548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113</w:t>
            </w:r>
          </w:p>
        </w:tc>
        <w:tc>
          <w:tcPr>
            <w:tcW w:w="1097" w:type="dxa"/>
            <w:tcBorders>
              <w:top w:val="nil"/>
              <w:left w:val="nil"/>
              <w:bottom w:val="single" w:sz="4" w:space="0" w:color="auto"/>
              <w:right w:val="single" w:sz="4" w:space="0" w:color="auto"/>
            </w:tcBorders>
            <w:shd w:val="clear" w:color="auto" w:fill="auto"/>
            <w:noWrap/>
            <w:vAlign w:val="bottom"/>
            <w:hideMark/>
          </w:tcPr>
          <w:p w14:paraId="5173774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5B3FB9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SIEW-SOB</w:t>
            </w:r>
          </w:p>
        </w:tc>
        <w:tc>
          <w:tcPr>
            <w:tcW w:w="1042" w:type="dxa"/>
            <w:tcBorders>
              <w:top w:val="nil"/>
              <w:left w:val="nil"/>
              <w:bottom w:val="single" w:sz="4" w:space="0" w:color="auto"/>
              <w:right w:val="single" w:sz="4" w:space="0" w:color="auto"/>
            </w:tcBorders>
            <w:shd w:val="clear" w:color="auto" w:fill="auto"/>
            <w:noWrap/>
            <w:vAlign w:val="bottom"/>
            <w:hideMark/>
          </w:tcPr>
          <w:p w14:paraId="74C8BCE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69</w:t>
            </w:r>
          </w:p>
        </w:tc>
      </w:tr>
      <w:tr w:rsidR="00235149" w:rsidRPr="00235149" w14:paraId="224A34B6"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34F47C1D"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20. Pielęgnowanie lasu</w:t>
            </w:r>
          </w:p>
        </w:tc>
      </w:tr>
      <w:tr w:rsidR="00235149" w:rsidRPr="00235149" w14:paraId="5060C83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3D4EB3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Chemiczne niszczenie chwastów opryskiwaczem ręcznym</w:t>
            </w:r>
          </w:p>
        </w:tc>
        <w:tc>
          <w:tcPr>
            <w:tcW w:w="1115" w:type="dxa"/>
            <w:tcBorders>
              <w:top w:val="nil"/>
              <w:left w:val="nil"/>
              <w:bottom w:val="single" w:sz="4" w:space="0" w:color="auto"/>
              <w:right w:val="single" w:sz="4" w:space="0" w:color="auto"/>
            </w:tcBorders>
            <w:shd w:val="clear" w:color="auto" w:fill="auto"/>
            <w:noWrap/>
            <w:vAlign w:val="bottom"/>
            <w:hideMark/>
          </w:tcPr>
          <w:p w14:paraId="6A510A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OPR-CHWAS</w:t>
            </w:r>
          </w:p>
        </w:tc>
        <w:tc>
          <w:tcPr>
            <w:tcW w:w="828" w:type="dxa"/>
            <w:tcBorders>
              <w:top w:val="nil"/>
              <w:left w:val="nil"/>
              <w:bottom w:val="single" w:sz="4" w:space="0" w:color="auto"/>
              <w:right w:val="single" w:sz="4" w:space="0" w:color="auto"/>
            </w:tcBorders>
            <w:shd w:val="clear" w:color="auto" w:fill="auto"/>
            <w:noWrap/>
            <w:vAlign w:val="bottom"/>
            <w:hideMark/>
          </w:tcPr>
          <w:p w14:paraId="4207095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125</w:t>
            </w:r>
          </w:p>
        </w:tc>
        <w:tc>
          <w:tcPr>
            <w:tcW w:w="1097" w:type="dxa"/>
            <w:tcBorders>
              <w:top w:val="nil"/>
              <w:left w:val="nil"/>
              <w:bottom w:val="single" w:sz="4" w:space="0" w:color="auto"/>
              <w:right w:val="single" w:sz="4" w:space="0" w:color="auto"/>
            </w:tcBorders>
            <w:shd w:val="clear" w:color="auto" w:fill="auto"/>
            <w:noWrap/>
            <w:vAlign w:val="bottom"/>
            <w:hideMark/>
          </w:tcPr>
          <w:p w14:paraId="22FD547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B9E7CF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CHW</w:t>
            </w:r>
          </w:p>
        </w:tc>
        <w:tc>
          <w:tcPr>
            <w:tcW w:w="1042" w:type="dxa"/>
            <w:tcBorders>
              <w:top w:val="nil"/>
              <w:left w:val="nil"/>
              <w:bottom w:val="single" w:sz="4" w:space="0" w:color="auto"/>
              <w:right w:val="single" w:sz="4" w:space="0" w:color="auto"/>
            </w:tcBorders>
            <w:shd w:val="clear" w:color="auto" w:fill="auto"/>
            <w:noWrap/>
            <w:vAlign w:val="bottom"/>
            <w:hideMark/>
          </w:tcPr>
          <w:p w14:paraId="3A2C4BB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76</w:t>
            </w:r>
          </w:p>
        </w:tc>
      </w:tr>
      <w:tr w:rsidR="00235149" w:rsidRPr="00235149" w14:paraId="4687813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BED32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Chemiczne niszczenie chwastów opryskiwaczem ręcznym</w:t>
            </w:r>
          </w:p>
        </w:tc>
        <w:tc>
          <w:tcPr>
            <w:tcW w:w="1115" w:type="dxa"/>
            <w:tcBorders>
              <w:top w:val="nil"/>
              <w:left w:val="nil"/>
              <w:bottom w:val="single" w:sz="4" w:space="0" w:color="auto"/>
              <w:right w:val="single" w:sz="4" w:space="0" w:color="auto"/>
            </w:tcBorders>
            <w:shd w:val="clear" w:color="auto" w:fill="auto"/>
            <w:noWrap/>
            <w:vAlign w:val="bottom"/>
            <w:hideMark/>
          </w:tcPr>
          <w:p w14:paraId="45C5C0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OPR-CHWAS</w:t>
            </w:r>
          </w:p>
        </w:tc>
        <w:tc>
          <w:tcPr>
            <w:tcW w:w="828" w:type="dxa"/>
            <w:tcBorders>
              <w:top w:val="nil"/>
              <w:left w:val="nil"/>
              <w:bottom w:val="single" w:sz="4" w:space="0" w:color="auto"/>
              <w:right w:val="single" w:sz="4" w:space="0" w:color="auto"/>
            </w:tcBorders>
            <w:shd w:val="clear" w:color="auto" w:fill="auto"/>
            <w:noWrap/>
            <w:vAlign w:val="bottom"/>
            <w:hideMark/>
          </w:tcPr>
          <w:p w14:paraId="4E6C266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125</w:t>
            </w:r>
          </w:p>
        </w:tc>
        <w:tc>
          <w:tcPr>
            <w:tcW w:w="1097" w:type="dxa"/>
            <w:tcBorders>
              <w:top w:val="nil"/>
              <w:left w:val="nil"/>
              <w:bottom w:val="single" w:sz="4" w:space="0" w:color="auto"/>
              <w:right w:val="single" w:sz="4" w:space="0" w:color="auto"/>
            </w:tcBorders>
            <w:shd w:val="clear" w:color="auto" w:fill="auto"/>
            <w:noWrap/>
            <w:vAlign w:val="bottom"/>
            <w:hideMark/>
          </w:tcPr>
          <w:p w14:paraId="260ABD4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50CF21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OPR-CHWAS</w:t>
            </w:r>
          </w:p>
        </w:tc>
        <w:tc>
          <w:tcPr>
            <w:tcW w:w="1042" w:type="dxa"/>
            <w:tcBorders>
              <w:top w:val="nil"/>
              <w:left w:val="nil"/>
              <w:bottom w:val="single" w:sz="4" w:space="0" w:color="auto"/>
              <w:right w:val="single" w:sz="4" w:space="0" w:color="auto"/>
            </w:tcBorders>
            <w:shd w:val="clear" w:color="auto" w:fill="auto"/>
            <w:noWrap/>
            <w:vAlign w:val="bottom"/>
            <w:hideMark/>
          </w:tcPr>
          <w:p w14:paraId="5CAF276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76</w:t>
            </w:r>
          </w:p>
        </w:tc>
      </w:tr>
      <w:tr w:rsidR="00235149" w:rsidRPr="00235149" w14:paraId="5C84F08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77523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43D71D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2E9E43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08A2516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61A44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CP&lt;05D&lt;40</w:t>
            </w:r>
          </w:p>
        </w:tc>
        <w:tc>
          <w:tcPr>
            <w:tcW w:w="1042" w:type="dxa"/>
            <w:tcBorders>
              <w:top w:val="nil"/>
              <w:left w:val="nil"/>
              <w:bottom w:val="single" w:sz="4" w:space="0" w:color="auto"/>
              <w:right w:val="single" w:sz="4" w:space="0" w:color="auto"/>
            </w:tcBorders>
            <w:shd w:val="clear" w:color="auto" w:fill="auto"/>
            <w:noWrap/>
            <w:vAlign w:val="bottom"/>
            <w:hideMark/>
          </w:tcPr>
          <w:p w14:paraId="48D2DD6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6E9B237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30BDCF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2928772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106FC6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2B0D7AA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F2706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CP&lt;05D&gt;41</w:t>
            </w:r>
          </w:p>
        </w:tc>
        <w:tc>
          <w:tcPr>
            <w:tcW w:w="1042" w:type="dxa"/>
            <w:tcBorders>
              <w:top w:val="nil"/>
              <w:left w:val="nil"/>
              <w:bottom w:val="single" w:sz="4" w:space="0" w:color="auto"/>
              <w:right w:val="single" w:sz="4" w:space="0" w:color="auto"/>
            </w:tcBorders>
            <w:shd w:val="clear" w:color="auto" w:fill="auto"/>
            <w:noWrap/>
            <w:vAlign w:val="bottom"/>
            <w:hideMark/>
          </w:tcPr>
          <w:p w14:paraId="5729833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3C2913E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0ABF08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6F367D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1870BC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37F48FB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C3B47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CP&gt;05D&lt;40</w:t>
            </w:r>
          </w:p>
        </w:tc>
        <w:tc>
          <w:tcPr>
            <w:tcW w:w="1042" w:type="dxa"/>
            <w:tcBorders>
              <w:top w:val="nil"/>
              <w:left w:val="nil"/>
              <w:bottom w:val="single" w:sz="4" w:space="0" w:color="auto"/>
              <w:right w:val="single" w:sz="4" w:space="0" w:color="auto"/>
            </w:tcBorders>
            <w:shd w:val="clear" w:color="auto" w:fill="auto"/>
            <w:noWrap/>
            <w:vAlign w:val="bottom"/>
            <w:hideMark/>
          </w:tcPr>
          <w:p w14:paraId="49361DF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1C89088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EEC759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20679C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41EFF1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2D0EAE6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744A4C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CP&gt;05D&gt;41</w:t>
            </w:r>
          </w:p>
        </w:tc>
        <w:tc>
          <w:tcPr>
            <w:tcW w:w="1042" w:type="dxa"/>
            <w:tcBorders>
              <w:top w:val="nil"/>
              <w:left w:val="nil"/>
              <w:bottom w:val="single" w:sz="4" w:space="0" w:color="auto"/>
              <w:right w:val="single" w:sz="4" w:space="0" w:color="auto"/>
            </w:tcBorders>
            <w:shd w:val="clear" w:color="auto" w:fill="auto"/>
            <w:noWrap/>
            <w:vAlign w:val="bottom"/>
            <w:hideMark/>
          </w:tcPr>
          <w:p w14:paraId="0F71D1C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464D8D9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018B89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5F6F91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563121E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35EF534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95B48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CP&gt;30D&lt;40</w:t>
            </w:r>
          </w:p>
        </w:tc>
        <w:tc>
          <w:tcPr>
            <w:tcW w:w="1042" w:type="dxa"/>
            <w:tcBorders>
              <w:top w:val="nil"/>
              <w:left w:val="nil"/>
              <w:bottom w:val="single" w:sz="4" w:space="0" w:color="auto"/>
              <w:right w:val="single" w:sz="4" w:space="0" w:color="auto"/>
            </w:tcBorders>
            <w:shd w:val="clear" w:color="auto" w:fill="auto"/>
            <w:noWrap/>
            <w:vAlign w:val="bottom"/>
            <w:hideMark/>
          </w:tcPr>
          <w:p w14:paraId="7DE7F27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18A1C12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83E4D2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79227C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3B0E2D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29FC6D6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3FE74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CP&gt;30D&gt;41</w:t>
            </w:r>
          </w:p>
        </w:tc>
        <w:tc>
          <w:tcPr>
            <w:tcW w:w="1042" w:type="dxa"/>
            <w:tcBorders>
              <w:top w:val="nil"/>
              <w:left w:val="nil"/>
              <w:bottom w:val="single" w:sz="4" w:space="0" w:color="auto"/>
              <w:right w:val="single" w:sz="4" w:space="0" w:color="auto"/>
            </w:tcBorders>
            <w:shd w:val="clear" w:color="auto" w:fill="auto"/>
            <w:noWrap/>
            <w:vAlign w:val="bottom"/>
            <w:hideMark/>
          </w:tcPr>
          <w:p w14:paraId="63CBB31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484D51B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07C12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02ED9C3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708F50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450BAE5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C2C68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CP&gt;50D&lt;40</w:t>
            </w:r>
          </w:p>
        </w:tc>
        <w:tc>
          <w:tcPr>
            <w:tcW w:w="1042" w:type="dxa"/>
            <w:tcBorders>
              <w:top w:val="nil"/>
              <w:left w:val="nil"/>
              <w:bottom w:val="single" w:sz="4" w:space="0" w:color="auto"/>
              <w:right w:val="single" w:sz="4" w:space="0" w:color="auto"/>
            </w:tcBorders>
            <w:shd w:val="clear" w:color="auto" w:fill="auto"/>
            <w:noWrap/>
            <w:vAlign w:val="bottom"/>
            <w:hideMark/>
          </w:tcPr>
          <w:p w14:paraId="7EBA334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6BA0407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944416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2A8EE7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474228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501697F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DD1F1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CP&gt;50D&gt;41</w:t>
            </w:r>
          </w:p>
        </w:tc>
        <w:tc>
          <w:tcPr>
            <w:tcW w:w="1042" w:type="dxa"/>
            <w:tcBorders>
              <w:top w:val="nil"/>
              <w:left w:val="nil"/>
              <w:bottom w:val="single" w:sz="4" w:space="0" w:color="auto"/>
              <w:right w:val="single" w:sz="4" w:space="0" w:color="auto"/>
            </w:tcBorders>
            <w:shd w:val="clear" w:color="auto" w:fill="auto"/>
            <w:noWrap/>
            <w:vAlign w:val="bottom"/>
            <w:hideMark/>
          </w:tcPr>
          <w:p w14:paraId="4A34EE2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3FECAE8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DD6760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277A4E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1A1A81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05DA140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A3E4B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CP&gt;75D&lt;40</w:t>
            </w:r>
          </w:p>
        </w:tc>
        <w:tc>
          <w:tcPr>
            <w:tcW w:w="1042" w:type="dxa"/>
            <w:tcBorders>
              <w:top w:val="nil"/>
              <w:left w:val="nil"/>
              <w:bottom w:val="single" w:sz="4" w:space="0" w:color="auto"/>
              <w:right w:val="single" w:sz="4" w:space="0" w:color="auto"/>
            </w:tcBorders>
            <w:shd w:val="clear" w:color="auto" w:fill="auto"/>
            <w:noWrap/>
            <w:vAlign w:val="bottom"/>
            <w:hideMark/>
          </w:tcPr>
          <w:p w14:paraId="62F0835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7074D21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5F125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3F30B8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4B2DF1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3C9D60F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C9D21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CP&gt;75D&gt;41</w:t>
            </w:r>
          </w:p>
        </w:tc>
        <w:tc>
          <w:tcPr>
            <w:tcW w:w="1042" w:type="dxa"/>
            <w:tcBorders>
              <w:top w:val="nil"/>
              <w:left w:val="nil"/>
              <w:bottom w:val="single" w:sz="4" w:space="0" w:color="auto"/>
              <w:right w:val="single" w:sz="4" w:space="0" w:color="auto"/>
            </w:tcBorders>
            <w:shd w:val="clear" w:color="auto" w:fill="auto"/>
            <w:noWrap/>
            <w:vAlign w:val="bottom"/>
            <w:hideMark/>
          </w:tcPr>
          <w:p w14:paraId="332368B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399C610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CAC19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0158C5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45966F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37506CC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368FA0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CZ&lt;05S&lt;40</w:t>
            </w:r>
          </w:p>
        </w:tc>
        <w:tc>
          <w:tcPr>
            <w:tcW w:w="1042" w:type="dxa"/>
            <w:tcBorders>
              <w:top w:val="nil"/>
              <w:left w:val="nil"/>
              <w:bottom w:val="single" w:sz="4" w:space="0" w:color="auto"/>
              <w:right w:val="single" w:sz="4" w:space="0" w:color="auto"/>
            </w:tcBorders>
            <w:shd w:val="clear" w:color="auto" w:fill="auto"/>
            <w:noWrap/>
            <w:vAlign w:val="bottom"/>
            <w:hideMark/>
          </w:tcPr>
          <w:p w14:paraId="0D4C0D0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590C3E2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F43AF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22BEE5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10823FD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6FD6E8B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2AA08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CZ&lt;05S&gt;41</w:t>
            </w:r>
          </w:p>
        </w:tc>
        <w:tc>
          <w:tcPr>
            <w:tcW w:w="1042" w:type="dxa"/>
            <w:tcBorders>
              <w:top w:val="nil"/>
              <w:left w:val="nil"/>
              <w:bottom w:val="single" w:sz="4" w:space="0" w:color="auto"/>
              <w:right w:val="single" w:sz="4" w:space="0" w:color="auto"/>
            </w:tcBorders>
            <w:shd w:val="clear" w:color="auto" w:fill="auto"/>
            <w:noWrap/>
            <w:vAlign w:val="bottom"/>
            <w:hideMark/>
          </w:tcPr>
          <w:p w14:paraId="7017B87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1F87623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5B9AD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7F362C2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5C47ED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4E6CE0D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1FA7B5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CZ&gt;05S&lt;40</w:t>
            </w:r>
          </w:p>
        </w:tc>
        <w:tc>
          <w:tcPr>
            <w:tcW w:w="1042" w:type="dxa"/>
            <w:tcBorders>
              <w:top w:val="nil"/>
              <w:left w:val="nil"/>
              <w:bottom w:val="single" w:sz="4" w:space="0" w:color="auto"/>
              <w:right w:val="single" w:sz="4" w:space="0" w:color="auto"/>
            </w:tcBorders>
            <w:shd w:val="clear" w:color="auto" w:fill="auto"/>
            <w:noWrap/>
            <w:vAlign w:val="bottom"/>
            <w:hideMark/>
          </w:tcPr>
          <w:p w14:paraId="4159726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58487F4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7CFAE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656CDC6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1C4FD5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3DB89C3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E4CA3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CZ&gt;05S&gt;41</w:t>
            </w:r>
          </w:p>
        </w:tc>
        <w:tc>
          <w:tcPr>
            <w:tcW w:w="1042" w:type="dxa"/>
            <w:tcBorders>
              <w:top w:val="nil"/>
              <w:left w:val="nil"/>
              <w:bottom w:val="single" w:sz="4" w:space="0" w:color="auto"/>
              <w:right w:val="single" w:sz="4" w:space="0" w:color="auto"/>
            </w:tcBorders>
            <w:shd w:val="clear" w:color="auto" w:fill="auto"/>
            <w:noWrap/>
            <w:vAlign w:val="bottom"/>
            <w:hideMark/>
          </w:tcPr>
          <w:p w14:paraId="0D2ED25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11ACDD5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04732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767715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51934C5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1AE3D5A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1886F2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CZ&gt;30S&lt;40</w:t>
            </w:r>
          </w:p>
        </w:tc>
        <w:tc>
          <w:tcPr>
            <w:tcW w:w="1042" w:type="dxa"/>
            <w:tcBorders>
              <w:top w:val="nil"/>
              <w:left w:val="nil"/>
              <w:bottom w:val="single" w:sz="4" w:space="0" w:color="auto"/>
              <w:right w:val="single" w:sz="4" w:space="0" w:color="auto"/>
            </w:tcBorders>
            <w:shd w:val="clear" w:color="auto" w:fill="auto"/>
            <w:noWrap/>
            <w:vAlign w:val="bottom"/>
            <w:hideMark/>
          </w:tcPr>
          <w:p w14:paraId="5A1C7B2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7682EEA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FB4DE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48CD6F8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0C3D3C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24422C0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99F093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CZ&gt;30S&gt;41</w:t>
            </w:r>
          </w:p>
        </w:tc>
        <w:tc>
          <w:tcPr>
            <w:tcW w:w="1042" w:type="dxa"/>
            <w:tcBorders>
              <w:top w:val="nil"/>
              <w:left w:val="nil"/>
              <w:bottom w:val="single" w:sz="4" w:space="0" w:color="auto"/>
              <w:right w:val="single" w:sz="4" w:space="0" w:color="auto"/>
            </w:tcBorders>
            <w:shd w:val="clear" w:color="auto" w:fill="auto"/>
            <w:noWrap/>
            <w:vAlign w:val="bottom"/>
            <w:hideMark/>
          </w:tcPr>
          <w:p w14:paraId="0532521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17EBDAA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80B4B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046B83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2BA0DA9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54EF57F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D0F12B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CZ&gt;50S&lt;40</w:t>
            </w:r>
          </w:p>
        </w:tc>
        <w:tc>
          <w:tcPr>
            <w:tcW w:w="1042" w:type="dxa"/>
            <w:tcBorders>
              <w:top w:val="nil"/>
              <w:left w:val="nil"/>
              <w:bottom w:val="single" w:sz="4" w:space="0" w:color="auto"/>
              <w:right w:val="single" w:sz="4" w:space="0" w:color="auto"/>
            </w:tcBorders>
            <w:shd w:val="clear" w:color="auto" w:fill="auto"/>
            <w:noWrap/>
            <w:vAlign w:val="bottom"/>
            <w:hideMark/>
          </w:tcPr>
          <w:p w14:paraId="464D20B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5FB98EC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E30F7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47906BC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0A84B6E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206A439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7AFD91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CZ&gt;50S&gt;41</w:t>
            </w:r>
          </w:p>
        </w:tc>
        <w:tc>
          <w:tcPr>
            <w:tcW w:w="1042" w:type="dxa"/>
            <w:tcBorders>
              <w:top w:val="nil"/>
              <w:left w:val="nil"/>
              <w:bottom w:val="single" w:sz="4" w:space="0" w:color="auto"/>
              <w:right w:val="single" w:sz="4" w:space="0" w:color="auto"/>
            </w:tcBorders>
            <w:shd w:val="clear" w:color="auto" w:fill="auto"/>
            <w:noWrap/>
            <w:vAlign w:val="bottom"/>
            <w:hideMark/>
          </w:tcPr>
          <w:p w14:paraId="2028FE8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256DFE2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CA8682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13B068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71A7AEA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48E531A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BAF025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CZ&gt;75S&lt;40</w:t>
            </w:r>
          </w:p>
        </w:tc>
        <w:tc>
          <w:tcPr>
            <w:tcW w:w="1042" w:type="dxa"/>
            <w:tcBorders>
              <w:top w:val="nil"/>
              <w:left w:val="nil"/>
              <w:bottom w:val="single" w:sz="4" w:space="0" w:color="auto"/>
              <w:right w:val="single" w:sz="4" w:space="0" w:color="auto"/>
            </w:tcBorders>
            <w:shd w:val="clear" w:color="auto" w:fill="auto"/>
            <w:noWrap/>
            <w:vAlign w:val="bottom"/>
            <w:hideMark/>
          </w:tcPr>
          <w:p w14:paraId="23F9138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080907B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7BCD4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późne</w:t>
            </w:r>
          </w:p>
        </w:tc>
        <w:tc>
          <w:tcPr>
            <w:tcW w:w="1115" w:type="dxa"/>
            <w:tcBorders>
              <w:top w:val="nil"/>
              <w:left w:val="nil"/>
              <w:bottom w:val="single" w:sz="4" w:space="0" w:color="auto"/>
              <w:right w:val="single" w:sz="4" w:space="0" w:color="auto"/>
            </w:tcBorders>
            <w:shd w:val="clear" w:color="auto" w:fill="auto"/>
            <w:noWrap/>
            <w:vAlign w:val="bottom"/>
            <w:hideMark/>
          </w:tcPr>
          <w:p w14:paraId="7237998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CP-W</w:t>
            </w:r>
          </w:p>
        </w:tc>
        <w:tc>
          <w:tcPr>
            <w:tcW w:w="828" w:type="dxa"/>
            <w:tcBorders>
              <w:top w:val="nil"/>
              <w:left w:val="nil"/>
              <w:bottom w:val="single" w:sz="4" w:space="0" w:color="auto"/>
              <w:right w:val="single" w:sz="4" w:space="0" w:color="auto"/>
            </w:tcBorders>
            <w:shd w:val="clear" w:color="auto" w:fill="auto"/>
            <w:noWrap/>
            <w:vAlign w:val="bottom"/>
            <w:hideMark/>
          </w:tcPr>
          <w:p w14:paraId="5A09E8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c>
          <w:tcPr>
            <w:tcW w:w="1097" w:type="dxa"/>
            <w:tcBorders>
              <w:top w:val="nil"/>
              <w:left w:val="nil"/>
              <w:bottom w:val="single" w:sz="4" w:space="0" w:color="auto"/>
              <w:right w:val="single" w:sz="4" w:space="0" w:color="auto"/>
            </w:tcBorders>
            <w:shd w:val="clear" w:color="auto" w:fill="auto"/>
            <w:noWrap/>
            <w:vAlign w:val="bottom"/>
            <w:hideMark/>
          </w:tcPr>
          <w:p w14:paraId="492748F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325EBC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CZ&gt;75S&gt;41</w:t>
            </w:r>
          </w:p>
        </w:tc>
        <w:tc>
          <w:tcPr>
            <w:tcW w:w="1042" w:type="dxa"/>
            <w:tcBorders>
              <w:top w:val="nil"/>
              <w:left w:val="nil"/>
              <w:bottom w:val="single" w:sz="4" w:space="0" w:color="auto"/>
              <w:right w:val="single" w:sz="4" w:space="0" w:color="auto"/>
            </w:tcBorders>
            <w:shd w:val="clear" w:color="auto" w:fill="auto"/>
            <w:noWrap/>
            <w:vAlign w:val="bottom"/>
            <w:hideMark/>
          </w:tcPr>
          <w:p w14:paraId="60D28A1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79</w:t>
            </w:r>
          </w:p>
        </w:tc>
      </w:tr>
      <w:tr w:rsidR="00235149" w:rsidRPr="00235149" w14:paraId="19FC245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D7A33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3423FE6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63E35E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24AC5CD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3727AE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CW&lt;05D&lt;40</w:t>
            </w:r>
          </w:p>
        </w:tc>
        <w:tc>
          <w:tcPr>
            <w:tcW w:w="1042" w:type="dxa"/>
            <w:tcBorders>
              <w:top w:val="nil"/>
              <w:left w:val="nil"/>
              <w:bottom w:val="single" w:sz="4" w:space="0" w:color="auto"/>
              <w:right w:val="single" w:sz="4" w:space="0" w:color="auto"/>
            </w:tcBorders>
            <w:shd w:val="clear" w:color="auto" w:fill="auto"/>
            <w:noWrap/>
            <w:vAlign w:val="bottom"/>
            <w:hideMark/>
          </w:tcPr>
          <w:p w14:paraId="59E0A3E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67C1731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90BE90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58F7012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16F38F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18C2EE4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93C52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CW&lt;05D&gt;41</w:t>
            </w:r>
          </w:p>
        </w:tc>
        <w:tc>
          <w:tcPr>
            <w:tcW w:w="1042" w:type="dxa"/>
            <w:tcBorders>
              <w:top w:val="nil"/>
              <w:left w:val="nil"/>
              <w:bottom w:val="single" w:sz="4" w:space="0" w:color="auto"/>
              <w:right w:val="single" w:sz="4" w:space="0" w:color="auto"/>
            </w:tcBorders>
            <w:shd w:val="clear" w:color="auto" w:fill="auto"/>
            <w:noWrap/>
            <w:vAlign w:val="bottom"/>
            <w:hideMark/>
          </w:tcPr>
          <w:p w14:paraId="6A29FC5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520C7AB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368ED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6B7217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13014D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3416B5F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6509CA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CW&gt;05D&lt;40</w:t>
            </w:r>
          </w:p>
        </w:tc>
        <w:tc>
          <w:tcPr>
            <w:tcW w:w="1042" w:type="dxa"/>
            <w:tcBorders>
              <w:top w:val="nil"/>
              <w:left w:val="nil"/>
              <w:bottom w:val="single" w:sz="4" w:space="0" w:color="auto"/>
              <w:right w:val="single" w:sz="4" w:space="0" w:color="auto"/>
            </w:tcBorders>
            <w:shd w:val="clear" w:color="auto" w:fill="auto"/>
            <w:noWrap/>
            <w:vAlign w:val="bottom"/>
            <w:hideMark/>
          </w:tcPr>
          <w:p w14:paraId="3D96822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2567D1F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3CDC4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47E64E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695139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6C27704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00ACB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CW&gt;05D&gt;41</w:t>
            </w:r>
          </w:p>
        </w:tc>
        <w:tc>
          <w:tcPr>
            <w:tcW w:w="1042" w:type="dxa"/>
            <w:tcBorders>
              <w:top w:val="nil"/>
              <w:left w:val="nil"/>
              <w:bottom w:val="single" w:sz="4" w:space="0" w:color="auto"/>
              <w:right w:val="single" w:sz="4" w:space="0" w:color="auto"/>
            </w:tcBorders>
            <w:shd w:val="clear" w:color="auto" w:fill="auto"/>
            <w:noWrap/>
            <w:vAlign w:val="bottom"/>
            <w:hideMark/>
          </w:tcPr>
          <w:p w14:paraId="79329AC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2F9F750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AEE50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439667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7C03FD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4021365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52ED1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CW&gt;30D&lt;40</w:t>
            </w:r>
          </w:p>
        </w:tc>
        <w:tc>
          <w:tcPr>
            <w:tcW w:w="1042" w:type="dxa"/>
            <w:tcBorders>
              <w:top w:val="nil"/>
              <w:left w:val="nil"/>
              <w:bottom w:val="single" w:sz="4" w:space="0" w:color="auto"/>
              <w:right w:val="single" w:sz="4" w:space="0" w:color="auto"/>
            </w:tcBorders>
            <w:shd w:val="clear" w:color="auto" w:fill="auto"/>
            <w:noWrap/>
            <w:vAlign w:val="bottom"/>
            <w:hideMark/>
          </w:tcPr>
          <w:p w14:paraId="001B3A7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4051413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35A2A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052009C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39237F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21D25BB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E15D6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CW&gt;30D&gt;41</w:t>
            </w:r>
          </w:p>
        </w:tc>
        <w:tc>
          <w:tcPr>
            <w:tcW w:w="1042" w:type="dxa"/>
            <w:tcBorders>
              <w:top w:val="nil"/>
              <w:left w:val="nil"/>
              <w:bottom w:val="single" w:sz="4" w:space="0" w:color="auto"/>
              <w:right w:val="single" w:sz="4" w:space="0" w:color="auto"/>
            </w:tcBorders>
            <w:shd w:val="clear" w:color="auto" w:fill="auto"/>
            <w:noWrap/>
            <w:vAlign w:val="bottom"/>
            <w:hideMark/>
          </w:tcPr>
          <w:p w14:paraId="46E0FCD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22B7AFB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3FA4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0CA189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2C2A0B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63FAC84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6E3632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CW&gt;50D&lt;40</w:t>
            </w:r>
          </w:p>
        </w:tc>
        <w:tc>
          <w:tcPr>
            <w:tcW w:w="1042" w:type="dxa"/>
            <w:tcBorders>
              <w:top w:val="nil"/>
              <w:left w:val="nil"/>
              <w:bottom w:val="single" w:sz="4" w:space="0" w:color="auto"/>
              <w:right w:val="single" w:sz="4" w:space="0" w:color="auto"/>
            </w:tcBorders>
            <w:shd w:val="clear" w:color="auto" w:fill="auto"/>
            <w:noWrap/>
            <w:vAlign w:val="bottom"/>
            <w:hideMark/>
          </w:tcPr>
          <w:p w14:paraId="7C60A57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03653A5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BDC43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4C0973A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21A5CB8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707D739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7C89CF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CW&gt;50D&gt;41</w:t>
            </w:r>
          </w:p>
        </w:tc>
        <w:tc>
          <w:tcPr>
            <w:tcW w:w="1042" w:type="dxa"/>
            <w:tcBorders>
              <w:top w:val="nil"/>
              <w:left w:val="nil"/>
              <w:bottom w:val="single" w:sz="4" w:space="0" w:color="auto"/>
              <w:right w:val="single" w:sz="4" w:space="0" w:color="auto"/>
            </w:tcBorders>
            <w:shd w:val="clear" w:color="auto" w:fill="auto"/>
            <w:noWrap/>
            <w:vAlign w:val="bottom"/>
            <w:hideMark/>
          </w:tcPr>
          <w:p w14:paraId="063A3DE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202DD97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D7B94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690D8EA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4826AA3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0E5C91A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04CFB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CW&gt;75D&lt;40</w:t>
            </w:r>
          </w:p>
        </w:tc>
        <w:tc>
          <w:tcPr>
            <w:tcW w:w="1042" w:type="dxa"/>
            <w:tcBorders>
              <w:top w:val="nil"/>
              <w:left w:val="nil"/>
              <w:bottom w:val="single" w:sz="4" w:space="0" w:color="auto"/>
              <w:right w:val="single" w:sz="4" w:space="0" w:color="auto"/>
            </w:tcBorders>
            <w:shd w:val="clear" w:color="auto" w:fill="auto"/>
            <w:noWrap/>
            <w:vAlign w:val="bottom"/>
            <w:hideMark/>
          </w:tcPr>
          <w:p w14:paraId="7459480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37A4BAF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9FB78E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5F5905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753082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611AACE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76759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CW&gt;75D&gt;41</w:t>
            </w:r>
          </w:p>
        </w:tc>
        <w:tc>
          <w:tcPr>
            <w:tcW w:w="1042" w:type="dxa"/>
            <w:tcBorders>
              <w:top w:val="nil"/>
              <w:left w:val="nil"/>
              <w:bottom w:val="single" w:sz="4" w:space="0" w:color="auto"/>
              <w:right w:val="single" w:sz="4" w:space="0" w:color="auto"/>
            </w:tcBorders>
            <w:shd w:val="clear" w:color="auto" w:fill="auto"/>
            <w:noWrap/>
            <w:vAlign w:val="bottom"/>
            <w:hideMark/>
          </w:tcPr>
          <w:p w14:paraId="32E9350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142F58F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5A66D8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1CC3AF6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1A2DBFF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682A38A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6CB40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CZ&lt;05S&lt;40</w:t>
            </w:r>
          </w:p>
        </w:tc>
        <w:tc>
          <w:tcPr>
            <w:tcW w:w="1042" w:type="dxa"/>
            <w:tcBorders>
              <w:top w:val="nil"/>
              <w:left w:val="nil"/>
              <w:bottom w:val="single" w:sz="4" w:space="0" w:color="auto"/>
              <w:right w:val="single" w:sz="4" w:space="0" w:color="auto"/>
            </w:tcBorders>
            <w:shd w:val="clear" w:color="auto" w:fill="auto"/>
            <w:noWrap/>
            <w:vAlign w:val="bottom"/>
            <w:hideMark/>
          </w:tcPr>
          <w:p w14:paraId="2E73311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2AAF821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77496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4EC9401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19AC662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05D6ED8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16369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CZ&lt;05S&gt;41</w:t>
            </w:r>
          </w:p>
        </w:tc>
        <w:tc>
          <w:tcPr>
            <w:tcW w:w="1042" w:type="dxa"/>
            <w:tcBorders>
              <w:top w:val="nil"/>
              <w:left w:val="nil"/>
              <w:bottom w:val="single" w:sz="4" w:space="0" w:color="auto"/>
              <w:right w:val="single" w:sz="4" w:space="0" w:color="auto"/>
            </w:tcBorders>
            <w:shd w:val="clear" w:color="auto" w:fill="auto"/>
            <w:noWrap/>
            <w:vAlign w:val="bottom"/>
            <w:hideMark/>
          </w:tcPr>
          <w:p w14:paraId="7DD9E19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553C0F8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A1DB2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5064EA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4A86607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202F6EC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6B98EF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CZ&gt;05S&lt;40</w:t>
            </w:r>
          </w:p>
        </w:tc>
        <w:tc>
          <w:tcPr>
            <w:tcW w:w="1042" w:type="dxa"/>
            <w:tcBorders>
              <w:top w:val="nil"/>
              <w:left w:val="nil"/>
              <w:bottom w:val="single" w:sz="4" w:space="0" w:color="auto"/>
              <w:right w:val="single" w:sz="4" w:space="0" w:color="auto"/>
            </w:tcBorders>
            <w:shd w:val="clear" w:color="auto" w:fill="auto"/>
            <w:noWrap/>
            <w:vAlign w:val="bottom"/>
            <w:hideMark/>
          </w:tcPr>
          <w:p w14:paraId="27ADE52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4B42096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C2DC2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0285FB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69211E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369C35E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1CC8C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CZ&gt;05S&gt;41</w:t>
            </w:r>
          </w:p>
        </w:tc>
        <w:tc>
          <w:tcPr>
            <w:tcW w:w="1042" w:type="dxa"/>
            <w:tcBorders>
              <w:top w:val="nil"/>
              <w:left w:val="nil"/>
              <w:bottom w:val="single" w:sz="4" w:space="0" w:color="auto"/>
              <w:right w:val="single" w:sz="4" w:space="0" w:color="auto"/>
            </w:tcBorders>
            <w:shd w:val="clear" w:color="auto" w:fill="auto"/>
            <w:noWrap/>
            <w:vAlign w:val="bottom"/>
            <w:hideMark/>
          </w:tcPr>
          <w:p w14:paraId="3F41681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379FE05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F6E80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0D3F5D7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52F20E8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2B24188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2CDB17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CZ&gt;30S&lt;40</w:t>
            </w:r>
          </w:p>
        </w:tc>
        <w:tc>
          <w:tcPr>
            <w:tcW w:w="1042" w:type="dxa"/>
            <w:tcBorders>
              <w:top w:val="nil"/>
              <w:left w:val="nil"/>
              <w:bottom w:val="single" w:sz="4" w:space="0" w:color="auto"/>
              <w:right w:val="single" w:sz="4" w:space="0" w:color="auto"/>
            </w:tcBorders>
            <w:shd w:val="clear" w:color="auto" w:fill="auto"/>
            <w:noWrap/>
            <w:vAlign w:val="bottom"/>
            <w:hideMark/>
          </w:tcPr>
          <w:p w14:paraId="481DBB1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6339390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B6E21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1B1398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59C0F2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5A22F1C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9A280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CZ&gt;30S&gt;41</w:t>
            </w:r>
          </w:p>
        </w:tc>
        <w:tc>
          <w:tcPr>
            <w:tcW w:w="1042" w:type="dxa"/>
            <w:tcBorders>
              <w:top w:val="nil"/>
              <w:left w:val="nil"/>
              <w:bottom w:val="single" w:sz="4" w:space="0" w:color="auto"/>
              <w:right w:val="single" w:sz="4" w:space="0" w:color="auto"/>
            </w:tcBorders>
            <w:shd w:val="clear" w:color="auto" w:fill="auto"/>
            <w:noWrap/>
            <w:vAlign w:val="bottom"/>
            <w:hideMark/>
          </w:tcPr>
          <w:p w14:paraId="3A18C48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3A4EB05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54D99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2CFE53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33E551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7F830ED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1DD09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CZ&gt;50S&lt;40</w:t>
            </w:r>
          </w:p>
        </w:tc>
        <w:tc>
          <w:tcPr>
            <w:tcW w:w="1042" w:type="dxa"/>
            <w:tcBorders>
              <w:top w:val="nil"/>
              <w:left w:val="nil"/>
              <w:bottom w:val="single" w:sz="4" w:space="0" w:color="auto"/>
              <w:right w:val="single" w:sz="4" w:space="0" w:color="auto"/>
            </w:tcBorders>
            <w:shd w:val="clear" w:color="auto" w:fill="auto"/>
            <w:noWrap/>
            <w:vAlign w:val="bottom"/>
            <w:hideMark/>
          </w:tcPr>
          <w:p w14:paraId="77BD756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27BF8C8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7D0AAA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1B2F1AA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791EB1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298CF2E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F4FCC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CZ&gt;50S&gt;41</w:t>
            </w:r>
          </w:p>
        </w:tc>
        <w:tc>
          <w:tcPr>
            <w:tcW w:w="1042" w:type="dxa"/>
            <w:tcBorders>
              <w:top w:val="nil"/>
              <w:left w:val="nil"/>
              <w:bottom w:val="single" w:sz="4" w:space="0" w:color="auto"/>
              <w:right w:val="single" w:sz="4" w:space="0" w:color="auto"/>
            </w:tcBorders>
            <w:shd w:val="clear" w:color="auto" w:fill="auto"/>
            <w:noWrap/>
            <w:vAlign w:val="bottom"/>
            <w:hideMark/>
          </w:tcPr>
          <w:p w14:paraId="536368F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4E047CC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A7DD5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4866298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125418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3F3AF00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3165C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CZ&gt;75S&lt;40</w:t>
            </w:r>
          </w:p>
        </w:tc>
        <w:tc>
          <w:tcPr>
            <w:tcW w:w="1042" w:type="dxa"/>
            <w:tcBorders>
              <w:top w:val="nil"/>
              <w:left w:val="nil"/>
              <w:bottom w:val="single" w:sz="4" w:space="0" w:color="auto"/>
              <w:right w:val="single" w:sz="4" w:space="0" w:color="auto"/>
            </w:tcBorders>
            <w:shd w:val="clear" w:color="auto" w:fill="auto"/>
            <w:noWrap/>
            <w:vAlign w:val="bottom"/>
            <w:hideMark/>
          </w:tcPr>
          <w:p w14:paraId="1BEF7FB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6DCF307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D32E5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Czyszczenia wczesne</w:t>
            </w:r>
          </w:p>
        </w:tc>
        <w:tc>
          <w:tcPr>
            <w:tcW w:w="1115" w:type="dxa"/>
            <w:tcBorders>
              <w:top w:val="nil"/>
              <w:left w:val="nil"/>
              <w:bottom w:val="single" w:sz="4" w:space="0" w:color="auto"/>
              <w:right w:val="single" w:sz="4" w:space="0" w:color="auto"/>
            </w:tcBorders>
            <w:shd w:val="clear" w:color="auto" w:fill="auto"/>
            <w:noWrap/>
            <w:vAlign w:val="bottom"/>
            <w:hideMark/>
          </w:tcPr>
          <w:p w14:paraId="448A4E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CW-W</w:t>
            </w:r>
          </w:p>
        </w:tc>
        <w:tc>
          <w:tcPr>
            <w:tcW w:w="828" w:type="dxa"/>
            <w:tcBorders>
              <w:top w:val="nil"/>
              <w:left w:val="nil"/>
              <w:bottom w:val="single" w:sz="4" w:space="0" w:color="auto"/>
              <w:right w:val="single" w:sz="4" w:space="0" w:color="auto"/>
            </w:tcBorders>
            <w:shd w:val="clear" w:color="auto" w:fill="auto"/>
            <w:noWrap/>
            <w:vAlign w:val="bottom"/>
            <w:hideMark/>
          </w:tcPr>
          <w:p w14:paraId="08EC03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c>
          <w:tcPr>
            <w:tcW w:w="1097" w:type="dxa"/>
            <w:tcBorders>
              <w:top w:val="nil"/>
              <w:left w:val="nil"/>
              <w:bottom w:val="single" w:sz="4" w:space="0" w:color="auto"/>
              <w:right w:val="single" w:sz="4" w:space="0" w:color="auto"/>
            </w:tcBorders>
            <w:shd w:val="clear" w:color="auto" w:fill="auto"/>
            <w:noWrap/>
            <w:vAlign w:val="bottom"/>
            <w:hideMark/>
          </w:tcPr>
          <w:p w14:paraId="6151D91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C0169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CZ&gt;75S&gt;41</w:t>
            </w:r>
          </w:p>
        </w:tc>
        <w:tc>
          <w:tcPr>
            <w:tcW w:w="1042" w:type="dxa"/>
            <w:tcBorders>
              <w:top w:val="nil"/>
              <w:left w:val="nil"/>
              <w:bottom w:val="single" w:sz="4" w:space="0" w:color="auto"/>
              <w:right w:val="single" w:sz="4" w:space="0" w:color="auto"/>
            </w:tcBorders>
            <w:shd w:val="clear" w:color="auto" w:fill="auto"/>
            <w:noWrap/>
            <w:vAlign w:val="bottom"/>
            <w:hideMark/>
          </w:tcPr>
          <w:p w14:paraId="7D4C290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77</w:t>
            </w:r>
          </w:p>
        </w:tc>
      </w:tr>
      <w:tr w:rsidR="00235149" w:rsidRPr="00235149" w14:paraId="6843370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082F1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Pielęgnowanie drzewek w zadrzewieniach</w:t>
            </w:r>
          </w:p>
        </w:tc>
        <w:tc>
          <w:tcPr>
            <w:tcW w:w="1115" w:type="dxa"/>
            <w:tcBorders>
              <w:top w:val="nil"/>
              <w:left w:val="nil"/>
              <w:bottom w:val="single" w:sz="4" w:space="0" w:color="auto"/>
              <w:right w:val="single" w:sz="4" w:space="0" w:color="auto"/>
            </w:tcBorders>
            <w:shd w:val="clear" w:color="auto" w:fill="auto"/>
            <w:noWrap/>
            <w:vAlign w:val="bottom"/>
            <w:hideMark/>
          </w:tcPr>
          <w:p w14:paraId="7A83956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FORM-ZAD</w:t>
            </w:r>
          </w:p>
        </w:tc>
        <w:tc>
          <w:tcPr>
            <w:tcW w:w="828" w:type="dxa"/>
            <w:tcBorders>
              <w:top w:val="nil"/>
              <w:left w:val="nil"/>
              <w:bottom w:val="single" w:sz="4" w:space="0" w:color="auto"/>
              <w:right w:val="single" w:sz="4" w:space="0" w:color="auto"/>
            </w:tcBorders>
            <w:shd w:val="clear" w:color="auto" w:fill="auto"/>
            <w:noWrap/>
            <w:vAlign w:val="bottom"/>
            <w:hideMark/>
          </w:tcPr>
          <w:p w14:paraId="250745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130</w:t>
            </w:r>
          </w:p>
        </w:tc>
        <w:tc>
          <w:tcPr>
            <w:tcW w:w="1097" w:type="dxa"/>
            <w:tcBorders>
              <w:top w:val="nil"/>
              <w:left w:val="nil"/>
              <w:bottom w:val="single" w:sz="4" w:space="0" w:color="auto"/>
              <w:right w:val="single" w:sz="4" w:space="0" w:color="auto"/>
            </w:tcBorders>
            <w:shd w:val="clear" w:color="auto" w:fill="auto"/>
            <w:noWrap/>
            <w:vAlign w:val="bottom"/>
            <w:hideMark/>
          </w:tcPr>
          <w:p w14:paraId="2312168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7F6D7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FORM-ZAD</w:t>
            </w:r>
          </w:p>
        </w:tc>
        <w:tc>
          <w:tcPr>
            <w:tcW w:w="1042" w:type="dxa"/>
            <w:tcBorders>
              <w:top w:val="nil"/>
              <w:left w:val="nil"/>
              <w:bottom w:val="single" w:sz="4" w:space="0" w:color="auto"/>
              <w:right w:val="single" w:sz="4" w:space="0" w:color="auto"/>
            </w:tcBorders>
            <w:shd w:val="clear" w:color="auto" w:fill="auto"/>
            <w:noWrap/>
            <w:vAlign w:val="bottom"/>
            <w:hideMark/>
          </w:tcPr>
          <w:p w14:paraId="23B4C05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78</w:t>
            </w:r>
          </w:p>
        </w:tc>
      </w:tr>
      <w:tr w:rsidR="00235149" w:rsidRPr="00235149" w14:paraId="0CE056F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5A2B9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Pielęgnowanie międzyrzędów (przejazdy co drugi rząd)</w:t>
            </w:r>
          </w:p>
        </w:tc>
        <w:tc>
          <w:tcPr>
            <w:tcW w:w="1115" w:type="dxa"/>
            <w:tcBorders>
              <w:top w:val="nil"/>
              <w:left w:val="nil"/>
              <w:bottom w:val="single" w:sz="4" w:space="0" w:color="auto"/>
              <w:right w:val="single" w:sz="4" w:space="0" w:color="auto"/>
            </w:tcBorders>
            <w:shd w:val="clear" w:color="auto" w:fill="auto"/>
            <w:noWrap/>
            <w:vAlign w:val="bottom"/>
            <w:hideMark/>
          </w:tcPr>
          <w:p w14:paraId="7EA883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PIEL-C</w:t>
            </w:r>
          </w:p>
        </w:tc>
        <w:tc>
          <w:tcPr>
            <w:tcW w:w="828" w:type="dxa"/>
            <w:tcBorders>
              <w:top w:val="nil"/>
              <w:left w:val="nil"/>
              <w:bottom w:val="single" w:sz="4" w:space="0" w:color="auto"/>
              <w:right w:val="single" w:sz="4" w:space="0" w:color="auto"/>
            </w:tcBorders>
            <w:shd w:val="clear" w:color="auto" w:fill="auto"/>
            <w:noWrap/>
            <w:vAlign w:val="bottom"/>
            <w:hideMark/>
          </w:tcPr>
          <w:p w14:paraId="21CD27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117</w:t>
            </w:r>
          </w:p>
        </w:tc>
        <w:tc>
          <w:tcPr>
            <w:tcW w:w="1097" w:type="dxa"/>
            <w:tcBorders>
              <w:top w:val="nil"/>
              <w:left w:val="nil"/>
              <w:bottom w:val="single" w:sz="4" w:space="0" w:color="auto"/>
              <w:right w:val="single" w:sz="4" w:space="0" w:color="auto"/>
            </w:tcBorders>
            <w:shd w:val="clear" w:color="auto" w:fill="auto"/>
            <w:noWrap/>
            <w:vAlign w:val="bottom"/>
            <w:hideMark/>
          </w:tcPr>
          <w:p w14:paraId="567405A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C0983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PIEL-C</w:t>
            </w:r>
          </w:p>
        </w:tc>
        <w:tc>
          <w:tcPr>
            <w:tcW w:w="1042" w:type="dxa"/>
            <w:tcBorders>
              <w:top w:val="nil"/>
              <w:left w:val="nil"/>
              <w:bottom w:val="single" w:sz="4" w:space="0" w:color="auto"/>
              <w:right w:val="single" w:sz="4" w:space="0" w:color="auto"/>
            </w:tcBorders>
            <w:shd w:val="clear" w:color="auto" w:fill="auto"/>
            <w:noWrap/>
            <w:vAlign w:val="bottom"/>
            <w:hideMark/>
          </w:tcPr>
          <w:p w14:paraId="5409892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72</w:t>
            </w:r>
          </w:p>
        </w:tc>
      </w:tr>
      <w:tr w:rsidR="00235149" w:rsidRPr="00235149" w14:paraId="17049D3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57536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Pielęgnowanie międzyrzędów (przejazdy każdym rzędem)</w:t>
            </w:r>
          </w:p>
        </w:tc>
        <w:tc>
          <w:tcPr>
            <w:tcW w:w="1115" w:type="dxa"/>
            <w:tcBorders>
              <w:top w:val="nil"/>
              <w:left w:val="nil"/>
              <w:bottom w:val="single" w:sz="4" w:space="0" w:color="auto"/>
              <w:right w:val="single" w:sz="4" w:space="0" w:color="auto"/>
            </w:tcBorders>
            <w:shd w:val="clear" w:color="auto" w:fill="auto"/>
            <w:noWrap/>
            <w:vAlign w:val="bottom"/>
            <w:hideMark/>
          </w:tcPr>
          <w:p w14:paraId="4CC5D2A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PIEL-CKR</w:t>
            </w:r>
          </w:p>
        </w:tc>
        <w:tc>
          <w:tcPr>
            <w:tcW w:w="828" w:type="dxa"/>
            <w:tcBorders>
              <w:top w:val="nil"/>
              <w:left w:val="nil"/>
              <w:bottom w:val="single" w:sz="4" w:space="0" w:color="auto"/>
              <w:right w:val="single" w:sz="4" w:space="0" w:color="auto"/>
            </w:tcBorders>
            <w:shd w:val="clear" w:color="auto" w:fill="auto"/>
            <w:noWrap/>
            <w:vAlign w:val="bottom"/>
            <w:hideMark/>
          </w:tcPr>
          <w:p w14:paraId="5C2E8C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118</w:t>
            </w:r>
          </w:p>
        </w:tc>
        <w:tc>
          <w:tcPr>
            <w:tcW w:w="1097" w:type="dxa"/>
            <w:tcBorders>
              <w:top w:val="nil"/>
              <w:left w:val="nil"/>
              <w:bottom w:val="single" w:sz="4" w:space="0" w:color="auto"/>
              <w:right w:val="single" w:sz="4" w:space="0" w:color="auto"/>
            </w:tcBorders>
            <w:shd w:val="clear" w:color="auto" w:fill="auto"/>
            <w:noWrap/>
            <w:vAlign w:val="bottom"/>
            <w:hideMark/>
          </w:tcPr>
          <w:p w14:paraId="00D8DF4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AF9C9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PIEL-CKR</w:t>
            </w:r>
          </w:p>
        </w:tc>
        <w:tc>
          <w:tcPr>
            <w:tcW w:w="1042" w:type="dxa"/>
            <w:tcBorders>
              <w:top w:val="nil"/>
              <w:left w:val="nil"/>
              <w:bottom w:val="single" w:sz="4" w:space="0" w:color="auto"/>
              <w:right w:val="single" w:sz="4" w:space="0" w:color="auto"/>
            </w:tcBorders>
            <w:shd w:val="clear" w:color="auto" w:fill="auto"/>
            <w:noWrap/>
            <w:vAlign w:val="bottom"/>
            <w:hideMark/>
          </w:tcPr>
          <w:p w14:paraId="7BA8D51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72</w:t>
            </w:r>
          </w:p>
        </w:tc>
      </w:tr>
      <w:tr w:rsidR="00235149" w:rsidRPr="00235149" w14:paraId="1A842BA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7109AA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Podkrzesywanie drzew dorodnych</w:t>
            </w:r>
          </w:p>
        </w:tc>
        <w:tc>
          <w:tcPr>
            <w:tcW w:w="1115" w:type="dxa"/>
            <w:tcBorders>
              <w:top w:val="nil"/>
              <w:left w:val="nil"/>
              <w:bottom w:val="single" w:sz="4" w:space="0" w:color="auto"/>
              <w:right w:val="single" w:sz="4" w:space="0" w:color="auto"/>
            </w:tcBorders>
            <w:shd w:val="clear" w:color="auto" w:fill="auto"/>
            <w:noWrap/>
            <w:vAlign w:val="bottom"/>
            <w:hideMark/>
          </w:tcPr>
          <w:p w14:paraId="4309D7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 DOR</w:t>
            </w:r>
          </w:p>
        </w:tc>
        <w:tc>
          <w:tcPr>
            <w:tcW w:w="828" w:type="dxa"/>
            <w:tcBorders>
              <w:top w:val="nil"/>
              <w:left w:val="nil"/>
              <w:bottom w:val="single" w:sz="4" w:space="0" w:color="auto"/>
              <w:right w:val="single" w:sz="4" w:space="0" w:color="auto"/>
            </w:tcBorders>
            <w:shd w:val="clear" w:color="auto" w:fill="auto"/>
            <w:noWrap/>
            <w:vAlign w:val="bottom"/>
            <w:hideMark/>
          </w:tcPr>
          <w:p w14:paraId="6BA3EDF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115</w:t>
            </w:r>
          </w:p>
        </w:tc>
        <w:tc>
          <w:tcPr>
            <w:tcW w:w="1097" w:type="dxa"/>
            <w:tcBorders>
              <w:top w:val="nil"/>
              <w:left w:val="nil"/>
              <w:bottom w:val="single" w:sz="4" w:space="0" w:color="auto"/>
              <w:right w:val="single" w:sz="4" w:space="0" w:color="auto"/>
            </w:tcBorders>
            <w:shd w:val="clear" w:color="auto" w:fill="auto"/>
            <w:noWrap/>
            <w:vAlign w:val="bottom"/>
            <w:hideMark/>
          </w:tcPr>
          <w:p w14:paraId="0AED596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E8B86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PODK4-6DO</w:t>
            </w:r>
          </w:p>
        </w:tc>
        <w:tc>
          <w:tcPr>
            <w:tcW w:w="1042" w:type="dxa"/>
            <w:tcBorders>
              <w:top w:val="nil"/>
              <w:left w:val="nil"/>
              <w:bottom w:val="single" w:sz="4" w:space="0" w:color="auto"/>
              <w:right w:val="single" w:sz="4" w:space="0" w:color="auto"/>
            </w:tcBorders>
            <w:shd w:val="clear" w:color="auto" w:fill="auto"/>
            <w:noWrap/>
            <w:vAlign w:val="bottom"/>
            <w:hideMark/>
          </w:tcPr>
          <w:p w14:paraId="59AB450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71</w:t>
            </w:r>
          </w:p>
        </w:tc>
      </w:tr>
      <w:tr w:rsidR="00235149" w:rsidRPr="00235149" w14:paraId="3A1E9CA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B8CA20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Podkrzesywanie drzew dorodnych</w:t>
            </w:r>
          </w:p>
        </w:tc>
        <w:tc>
          <w:tcPr>
            <w:tcW w:w="1115" w:type="dxa"/>
            <w:tcBorders>
              <w:top w:val="nil"/>
              <w:left w:val="nil"/>
              <w:bottom w:val="single" w:sz="4" w:space="0" w:color="auto"/>
              <w:right w:val="single" w:sz="4" w:space="0" w:color="auto"/>
            </w:tcBorders>
            <w:shd w:val="clear" w:color="auto" w:fill="auto"/>
            <w:noWrap/>
            <w:vAlign w:val="bottom"/>
            <w:hideMark/>
          </w:tcPr>
          <w:p w14:paraId="3D2FDA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 DOR</w:t>
            </w:r>
          </w:p>
        </w:tc>
        <w:tc>
          <w:tcPr>
            <w:tcW w:w="828" w:type="dxa"/>
            <w:tcBorders>
              <w:top w:val="nil"/>
              <w:left w:val="nil"/>
              <w:bottom w:val="single" w:sz="4" w:space="0" w:color="auto"/>
              <w:right w:val="single" w:sz="4" w:space="0" w:color="auto"/>
            </w:tcBorders>
            <w:shd w:val="clear" w:color="auto" w:fill="auto"/>
            <w:noWrap/>
            <w:vAlign w:val="bottom"/>
            <w:hideMark/>
          </w:tcPr>
          <w:p w14:paraId="6FDE4E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115</w:t>
            </w:r>
          </w:p>
        </w:tc>
        <w:tc>
          <w:tcPr>
            <w:tcW w:w="1097" w:type="dxa"/>
            <w:tcBorders>
              <w:top w:val="nil"/>
              <w:left w:val="nil"/>
              <w:bottom w:val="single" w:sz="4" w:space="0" w:color="auto"/>
              <w:right w:val="single" w:sz="4" w:space="0" w:color="auto"/>
            </w:tcBorders>
            <w:shd w:val="clear" w:color="auto" w:fill="auto"/>
            <w:noWrap/>
            <w:vAlign w:val="bottom"/>
            <w:hideMark/>
          </w:tcPr>
          <w:p w14:paraId="3E64EB4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0A25F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PODK&lt;4DOR</w:t>
            </w:r>
          </w:p>
        </w:tc>
        <w:tc>
          <w:tcPr>
            <w:tcW w:w="1042" w:type="dxa"/>
            <w:tcBorders>
              <w:top w:val="nil"/>
              <w:left w:val="nil"/>
              <w:bottom w:val="single" w:sz="4" w:space="0" w:color="auto"/>
              <w:right w:val="single" w:sz="4" w:space="0" w:color="auto"/>
            </w:tcBorders>
            <w:shd w:val="clear" w:color="auto" w:fill="auto"/>
            <w:noWrap/>
            <w:vAlign w:val="bottom"/>
            <w:hideMark/>
          </w:tcPr>
          <w:p w14:paraId="30369C8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71</w:t>
            </w:r>
          </w:p>
        </w:tc>
      </w:tr>
      <w:tr w:rsidR="00235149" w:rsidRPr="00235149" w14:paraId="0B425DD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36CE8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Podkrzesywanie drzew dorodnych</w:t>
            </w:r>
          </w:p>
        </w:tc>
        <w:tc>
          <w:tcPr>
            <w:tcW w:w="1115" w:type="dxa"/>
            <w:tcBorders>
              <w:top w:val="nil"/>
              <w:left w:val="nil"/>
              <w:bottom w:val="single" w:sz="4" w:space="0" w:color="auto"/>
              <w:right w:val="single" w:sz="4" w:space="0" w:color="auto"/>
            </w:tcBorders>
            <w:shd w:val="clear" w:color="auto" w:fill="auto"/>
            <w:noWrap/>
            <w:vAlign w:val="bottom"/>
            <w:hideMark/>
          </w:tcPr>
          <w:p w14:paraId="4412AAB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 DOR</w:t>
            </w:r>
          </w:p>
        </w:tc>
        <w:tc>
          <w:tcPr>
            <w:tcW w:w="828" w:type="dxa"/>
            <w:tcBorders>
              <w:top w:val="nil"/>
              <w:left w:val="nil"/>
              <w:bottom w:val="single" w:sz="4" w:space="0" w:color="auto"/>
              <w:right w:val="single" w:sz="4" w:space="0" w:color="auto"/>
            </w:tcBorders>
            <w:shd w:val="clear" w:color="auto" w:fill="auto"/>
            <w:noWrap/>
            <w:vAlign w:val="bottom"/>
            <w:hideMark/>
          </w:tcPr>
          <w:p w14:paraId="1B2CB93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115</w:t>
            </w:r>
          </w:p>
        </w:tc>
        <w:tc>
          <w:tcPr>
            <w:tcW w:w="1097" w:type="dxa"/>
            <w:tcBorders>
              <w:top w:val="nil"/>
              <w:left w:val="nil"/>
              <w:bottom w:val="single" w:sz="4" w:space="0" w:color="auto"/>
              <w:right w:val="single" w:sz="4" w:space="0" w:color="auto"/>
            </w:tcBorders>
            <w:shd w:val="clear" w:color="auto" w:fill="auto"/>
            <w:noWrap/>
            <w:vAlign w:val="bottom"/>
            <w:hideMark/>
          </w:tcPr>
          <w:p w14:paraId="1DCAB22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42037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PODK&lt;6DOR</w:t>
            </w:r>
          </w:p>
        </w:tc>
        <w:tc>
          <w:tcPr>
            <w:tcW w:w="1042" w:type="dxa"/>
            <w:tcBorders>
              <w:top w:val="nil"/>
              <w:left w:val="nil"/>
              <w:bottom w:val="single" w:sz="4" w:space="0" w:color="auto"/>
              <w:right w:val="single" w:sz="4" w:space="0" w:color="auto"/>
            </w:tcBorders>
            <w:shd w:val="clear" w:color="auto" w:fill="auto"/>
            <w:noWrap/>
            <w:vAlign w:val="bottom"/>
            <w:hideMark/>
          </w:tcPr>
          <w:p w14:paraId="62EF23E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71</w:t>
            </w:r>
          </w:p>
        </w:tc>
      </w:tr>
      <w:tr w:rsidR="00235149" w:rsidRPr="00235149" w14:paraId="5D66334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C16EF0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Podkrzesywanie i formowanie drzewek na uprawach</w:t>
            </w:r>
          </w:p>
        </w:tc>
        <w:tc>
          <w:tcPr>
            <w:tcW w:w="1115" w:type="dxa"/>
            <w:tcBorders>
              <w:top w:val="nil"/>
              <w:left w:val="nil"/>
              <w:bottom w:val="single" w:sz="4" w:space="0" w:color="auto"/>
              <w:right w:val="single" w:sz="4" w:space="0" w:color="auto"/>
            </w:tcBorders>
            <w:shd w:val="clear" w:color="auto" w:fill="auto"/>
            <w:noWrap/>
            <w:vAlign w:val="bottom"/>
            <w:hideMark/>
          </w:tcPr>
          <w:p w14:paraId="66DCA4E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PODK-FORM</w:t>
            </w:r>
          </w:p>
        </w:tc>
        <w:tc>
          <w:tcPr>
            <w:tcW w:w="828" w:type="dxa"/>
            <w:tcBorders>
              <w:top w:val="nil"/>
              <w:left w:val="nil"/>
              <w:bottom w:val="single" w:sz="4" w:space="0" w:color="auto"/>
              <w:right w:val="single" w:sz="4" w:space="0" w:color="auto"/>
            </w:tcBorders>
            <w:shd w:val="clear" w:color="auto" w:fill="auto"/>
            <w:noWrap/>
            <w:vAlign w:val="bottom"/>
            <w:hideMark/>
          </w:tcPr>
          <w:p w14:paraId="39AFF9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128</w:t>
            </w:r>
          </w:p>
        </w:tc>
        <w:tc>
          <w:tcPr>
            <w:tcW w:w="1097" w:type="dxa"/>
            <w:tcBorders>
              <w:top w:val="nil"/>
              <w:left w:val="nil"/>
              <w:bottom w:val="single" w:sz="4" w:space="0" w:color="auto"/>
              <w:right w:val="single" w:sz="4" w:space="0" w:color="auto"/>
            </w:tcBorders>
            <w:shd w:val="clear" w:color="auto" w:fill="auto"/>
            <w:noWrap/>
            <w:vAlign w:val="bottom"/>
            <w:hideMark/>
          </w:tcPr>
          <w:p w14:paraId="2F0688A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8B5E3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PODK-FORM</w:t>
            </w:r>
          </w:p>
        </w:tc>
        <w:tc>
          <w:tcPr>
            <w:tcW w:w="1042" w:type="dxa"/>
            <w:tcBorders>
              <w:top w:val="nil"/>
              <w:left w:val="nil"/>
              <w:bottom w:val="single" w:sz="4" w:space="0" w:color="auto"/>
              <w:right w:val="single" w:sz="4" w:space="0" w:color="auto"/>
            </w:tcBorders>
            <w:shd w:val="clear" w:color="auto" w:fill="auto"/>
            <w:noWrap/>
            <w:vAlign w:val="bottom"/>
            <w:hideMark/>
          </w:tcPr>
          <w:p w14:paraId="64D869F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78</w:t>
            </w:r>
          </w:p>
        </w:tc>
      </w:tr>
      <w:tr w:rsidR="00235149" w:rsidRPr="00235149" w14:paraId="3EE6816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4C9D8A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Podkrzesywanie i formowanie drzewek topoli</w:t>
            </w:r>
          </w:p>
        </w:tc>
        <w:tc>
          <w:tcPr>
            <w:tcW w:w="1115" w:type="dxa"/>
            <w:tcBorders>
              <w:top w:val="nil"/>
              <w:left w:val="nil"/>
              <w:bottom w:val="single" w:sz="4" w:space="0" w:color="auto"/>
              <w:right w:val="single" w:sz="4" w:space="0" w:color="auto"/>
            </w:tcBorders>
            <w:shd w:val="clear" w:color="auto" w:fill="auto"/>
            <w:noWrap/>
            <w:vAlign w:val="bottom"/>
            <w:hideMark/>
          </w:tcPr>
          <w:p w14:paraId="3E8938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PODK-TOP</w:t>
            </w:r>
          </w:p>
        </w:tc>
        <w:tc>
          <w:tcPr>
            <w:tcW w:w="828" w:type="dxa"/>
            <w:tcBorders>
              <w:top w:val="nil"/>
              <w:left w:val="nil"/>
              <w:bottom w:val="single" w:sz="4" w:space="0" w:color="auto"/>
              <w:right w:val="single" w:sz="4" w:space="0" w:color="auto"/>
            </w:tcBorders>
            <w:shd w:val="clear" w:color="auto" w:fill="auto"/>
            <w:noWrap/>
            <w:vAlign w:val="bottom"/>
            <w:hideMark/>
          </w:tcPr>
          <w:p w14:paraId="3146FC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116</w:t>
            </w:r>
          </w:p>
        </w:tc>
        <w:tc>
          <w:tcPr>
            <w:tcW w:w="1097" w:type="dxa"/>
            <w:tcBorders>
              <w:top w:val="nil"/>
              <w:left w:val="nil"/>
              <w:bottom w:val="single" w:sz="4" w:space="0" w:color="auto"/>
              <w:right w:val="single" w:sz="4" w:space="0" w:color="auto"/>
            </w:tcBorders>
            <w:shd w:val="clear" w:color="auto" w:fill="auto"/>
            <w:noWrap/>
            <w:vAlign w:val="bottom"/>
            <w:hideMark/>
          </w:tcPr>
          <w:p w14:paraId="0B47FBB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3916F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PODK-3TOP</w:t>
            </w:r>
          </w:p>
        </w:tc>
        <w:tc>
          <w:tcPr>
            <w:tcW w:w="1042" w:type="dxa"/>
            <w:tcBorders>
              <w:top w:val="nil"/>
              <w:left w:val="nil"/>
              <w:bottom w:val="single" w:sz="4" w:space="0" w:color="auto"/>
              <w:right w:val="single" w:sz="4" w:space="0" w:color="auto"/>
            </w:tcBorders>
            <w:shd w:val="clear" w:color="auto" w:fill="auto"/>
            <w:noWrap/>
            <w:vAlign w:val="bottom"/>
            <w:hideMark/>
          </w:tcPr>
          <w:p w14:paraId="5D69CCE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71</w:t>
            </w:r>
          </w:p>
        </w:tc>
      </w:tr>
      <w:tr w:rsidR="00235149" w:rsidRPr="00235149" w14:paraId="3908462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BFF0A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Podkrzesywanie i formowanie drzewek topoli</w:t>
            </w:r>
          </w:p>
        </w:tc>
        <w:tc>
          <w:tcPr>
            <w:tcW w:w="1115" w:type="dxa"/>
            <w:tcBorders>
              <w:top w:val="nil"/>
              <w:left w:val="nil"/>
              <w:bottom w:val="single" w:sz="4" w:space="0" w:color="auto"/>
              <w:right w:val="single" w:sz="4" w:space="0" w:color="auto"/>
            </w:tcBorders>
            <w:shd w:val="clear" w:color="auto" w:fill="auto"/>
            <w:noWrap/>
            <w:vAlign w:val="bottom"/>
            <w:hideMark/>
          </w:tcPr>
          <w:p w14:paraId="724F72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PODK-TOP</w:t>
            </w:r>
          </w:p>
        </w:tc>
        <w:tc>
          <w:tcPr>
            <w:tcW w:w="828" w:type="dxa"/>
            <w:tcBorders>
              <w:top w:val="nil"/>
              <w:left w:val="nil"/>
              <w:bottom w:val="single" w:sz="4" w:space="0" w:color="auto"/>
              <w:right w:val="single" w:sz="4" w:space="0" w:color="auto"/>
            </w:tcBorders>
            <w:shd w:val="clear" w:color="auto" w:fill="auto"/>
            <w:noWrap/>
            <w:vAlign w:val="bottom"/>
            <w:hideMark/>
          </w:tcPr>
          <w:p w14:paraId="6CFAEC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116</w:t>
            </w:r>
          </w:p>
        </w:tc>
        <w:tc>
          <w:tcPr>
            <w:tcW w:w="1097" w:type="dxa"/>
            <w:tcBorders>
              <w:top w:val="nil"/>
              <w:left w:val="nil"/>
              <w:bottom w:val="single" w:sz="4" w:space="0" w:color="auto"/>
              <w:right w:val="single" w:sz="4" w:space="0" w:color="auto"/>
            </w:tcBorders>
            <w:shd w:val="clear" w:color="auto" w:fill="auto"/>
            <w:noWrap/>
            <w:vAlign w:val="bottom"/>
            <w:hideMark/>
          </w:tcPr>
          <w:p w14:paraId="7157E0C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3560F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PODK-5TOP</w:t>
            </w:r>
          </w:p>
        </w:tc>
        <w:tc>
          <w:tcPr>
            <w:tcW w:w="1042" w:type="dxa"/>
            <w:tcBorders>
              <w:top w:val="nil"/>
              <w:left w:val="nil"/>
              <w:bottom w:val="single" w:sz="4" w:space="0" w:color="auto"/>
              <w:right w:val="single" w:sz="4" w:space="0" w:color="auto"/>
            </w:tcBorders>
            <w:shd w:val="clear" w:color="auto" w:fill="auto"/>
            <w:noWrap/>
            <w:vAlign w:val="bottom"/>
            <w:hideMark/>
          </w:tcPr>
          <w:p w14:paraId="279C7A3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71</w:t>
            </w:r>
          </w:p>
        </w:tc>
      </w:tr>
      <w:tr w:rsidR="00235149" w:rsidRPr="00235149" w14:paraId="04FD1AF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D77066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Podkrzesywanie i formowanie drzewek topoli</w:t>
            </w:r>
          </w:p>
        </w:tc>
        <w:tc>
          <w:tcPr>
            <w:tcW w:w="1115" w:type="dxa"/>
            <w:tcBorders>
              <w:top w:val="nil"/>
              <w:left w:val="nil"/>
              <w:bottom w:val="single" w:sz="4" w:space="0" w:color="auto"/>
              <w:right w:val="single" w:sz="4" w:space="0" w:color="auto"/>
            </w:tcBorders>
            <w:shd w:val="clear" w:color="auto" w:fill="auto"/>
            <w:noWrap/>
            <w:vAlign w:val="bottom"/>
            <w:hideMark/>
          </w:tcPr>
          <w:p w14:paraId="2A3E646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PODK-TOP</w:t>
            </w:r>
          </w:p>
        </w:tc>
        <w:tc>
          <w:tcPr>
            <w:tcW w:w="828" w:type="dxa"/>
            <w:tcBorders>
              <w:top w:val="nil"/>
              <w:left w:val="nil"/>
              <w:bottom w:val="single" w:sz="4" w:space="0" w:color="auto"/>
              <w:right w:val="single" w:sz="4" w:space="0" w:color="auto"/>
            </w:tcBorders>
            <w:shd w:val="clear" w:color="auto" w:fill="auto"/>
            <w:noWrap/>
            <w:vAlign w:val="bottom"/>
            <w:hideMark/>
          </w:tcPr>
          <w:p w14:paraId="369EB75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116</w:t>
            </w:r>
          </w:p>
        </w:tc>
        <w:tc>
          <w:tcPr>
            <w:tcW w:w="1097" w:type="dxa"/>
            <w:tcBorders>
              <w:top w:val="nil"/>
              <w:left w:val="nil"/>
              <w:bottom w:val="single" w:sz="4" w:space="0" w:color="auto"/>
              <w:right w:val="single" w:sz="4" w:space="0" w:color="auto"/>
            </w:tcBorders>
            <w:shd w:val="clear" w:color="auto" w:fill="auto"/>
            <w:noWrap/>
            <w:vAlign w:val="bottom"/>
            <w:hideMark/>
          </w:tcPr>
          <w:p w14:paraId="01EC11A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86DB1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PODK-8TOP</w:t>
            </w:r>
          </w:p>
        </w:tc>
        <w:tc>
          <w:tcPr>
            <w:tcW w:w="1042" w:type="dxa"/>
            <w:tcBorders>
              <w:top w:val="nil"/>
              <w:left w:val="nil"/>
              <w:bottom w:val="single" w:sz="4" w:space="0" w:color="auto"/>
              <w:right w:val="single" w:sz="4" w:space="0" w:color="auto"/>
            </w:tcBorders>
            <w:shd w:val="clear" w:color="auto" w:fill="auto"/>
            <w:noWrap/>
            <w:vAlign w:val="bottom"/>
            <w:hideMark/>
          </w:tcPr>
          <w:p w14:paraId="0344E47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71</w:t>
            </w:r>
          </w:p>
        </w:tc>
      </w:tr>
      <w:tr w:rsidR="00235149" w:rsidRPr="00235149" w14:paraId="0F680BF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D016ED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Podkrzesywanie i formowanie drzewek topoli</w:t>
            </w:r>
          </w:p>
        </w:tc>
        <w:tc>
          <w:tcPr>
            <w:tcW w:w="1115" w:type="dxa"/>
            <w:tcBorders>
              <w:top w:val="nil"/>
              <w:left w:val="nil"/>
              <w:bottom w:val="single" w:sz="4" w:space="0" w:color="auto"/>
              <w:right w:val="single" w:sz="4" w:space="0" w:color="auto"/>
            </w:tcBorders>
            <w:shd w:val="clear" w:color="auto" w:fill="auto"/>
            <w:noWrap/>
            <w:vAlign w:val="bottom"/>
            <w:hideMark/>
          </w:tcPr>
          <w:p w14:paraId="3B064C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PODK-TOP</w:t>
            </w:r>
          </w:p>
        </w:tc>
        <w:tc>
          <w:tcPr>
            <w:tcW w:w="828" w:type="dxa"/>
            <w:tcBorders>
              <w:top w:val="nil"/>
              <w:left w:val="nil"/>
              <w:bottom w:val="single" w:sz="4" w:space="0" w:color="auto"/>
              <w:right w:val="single" w:sz="4" w:space="0" w:color="auto"/>
            </w:tcBorders>
            <w:shd w:val="clear" w:color="auto" w:fill="auto"/>
            <w:noWrap/>
            <w:vAlign w:val="bottom"/>
            <w:hideMark/>
          </w:tcPr>
          <w:p w14:paraId="7BBFCDA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116</w:t>
            </w:r>
          </w:p>
        </w:tc>
        <w:tc>
          <w:tcPr>
            <w:tcW w:w="1097" w:type="dxa"/>
            <w:tcBorders>
              <w:top w:val="nil"/>
              <w:left w:val="nil"/>
              <w:bottom w:val="single" w:sz="4" w:space="0" w:color="auto"/>
              <w:right w:val="single" w:sz="4" w:space="0" w:color="auto"/>
            </w:tcBorders>
            <w:shd w:val="clear" w:color="auto" w:fill="auto"/>
            <w:noWrap/>
            <w:vAlign w:val="bottom"/>
            <w:hideMark/>
          </w:tcPr>
          <w:p w14:paraId="0841FDF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6B926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PODK&gt;8TOP</w:t>
            </w:r>
          </w:p>
        </w:tc>
        <w:tc>
          <w:tcPr>
            <w:tcW w:w="1042" w:type="dxa"/>
            <w:tcBorders>
              <w:top w:val="nil"/>
              <w:left w:val="nil"/>
              <w:bottom w:val="single" w:sz="4" w:space="0" w:color="auto"/>
              <w:right w:val="single" w:sz="4" w:space="0" w:color="auto"/>
            </w:tcBorders>
            <w:shd w:val="clear" w:color="auto" w:fill="auto"/>
            <w:noWrap/>
            <w:vAlign w:val="bottom"/>
            <w:hideMark/>
          </w:tcPr>
          <w:p w14:paraId="67FA7BB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71</w:t>
            </w:r>
          </w:p>
        </w:tc>
      </w:tr>
      <w:tr w:rsidR="00235149" w:rsidRPr="00235149" w14:paraId="3F93289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5A0EF2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Przycinanie Db na bezpieńkę</w:t>
            </w:r>
          </w:p>
        </w:tc>
        <w:tc>
          <w:tcPr>
            <w:tcW w:w="1115" w:type="dxa"/>
            <w:tcBorders>
              <w:top w:val="nil"/>
              <w:left w:val="nil"/>
              <w:bottom w:val="single" w:sz="4" w:space="0" w:color="auto"/>
              <w:right w:val="single" w:sz="4" w:space="0" w:color="auto"/>
            </w:tcBorders>
            <w:shd w:val="clear" w:color="auto" w:fill="auto"/>
            <w:noWrap/>
            <w:vAlign w:val="bottom"/>
            <w:hideMark/>
          </w:tcPr>
          <w:p w14:paraId="2A04A4B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PRZYC-DB</w:t>
            </w:r>
          </w:p>
        </w:tc>
        <w:tc>
          <w:tcPr>
            <w:tcW w:w="828" w:type="dxa"/>
            <w:tcBorders>
              <w:top w:val="nil"/>
              <w:left w:val="nil"/>
              <w:bottom w:val="single" w:sz="4" w:space="0" w:color="auto"/>
              <w:right w:val="single" w:sz="4" w:space="0" w:color="auto"/>
            </w:tcBorders>
            <w:shd w:val="clear" w:color="auto" w:fill="auto"/>
            <w:noWrap/>
            <w:vAlign w:val="bottom"/>
            <w:hideMark/>
          </w:tcPr>
          <w:p w14:paraId="0F307E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129</w:t>
            </w:r>
          </w:p>
        </w:tc>
        <w:tc>
          <w:tcPr>
            <w:tcW w:w="1097" w:type="dxa"/>
            <w:tcBorders>
              <w:top w:val="nil"/>
              <w:left w:val="nil"/>
              <w:bottom w:val="single" w:sz="4" w:space="0" w:color="auto"/>
              <w:right w:val="single" w:sz="4" w:space="0" w:color="auto"/>
            </w:tcBorders>
            <w:shd w:val="clear" w:color="auto" w:fill="auto"/>
            <w:noWrap/>
            <w:vAlign w:val="bottom"/>
            <w:hideMark/>
          </w:tcPr>
          <w:p w14:paraId="527CD19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9816F4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PRZYC-DB</w:t>
            </w:r>
          </w:p>
        </w:tc>
        <w:tc>
          <w:tcPr>
            <w:tcW w:w="1042" w:type="dxa"/>
            <w:tcBorders>
              <w:top w:val="nil"/>
              <w:left w:val="nil"/>
              <w:bottom w:val="single" w:sz="4" w:space="0" w:color="auto"/>
              <w:right w:val="single" w:sz="4" w:space="0" w:color="auto"/>
            </w:tcBorders>
            <w:shd w:val="clear" w:color="auto" w:fill="auto"/>
            <w:noWrap/>
            <w:vAlign w:val="bottom"/>
            <w:hideMark/>
          </w:tcPr>
          <w:p w14:paraId="15963C4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78</w:t>
            </w:r>
          </w:p>
        </w:tc>
      </w:tr>
      <w:tr w:rsidR="00235149" w:rsidRPr="00235149" w14:paraId="79BD529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B88F6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Wydeptywanie chwastów wokół sadzonek</w:t>
            </w:r>
          </w:p>
        </w:tc>
        <w:tc>
          <w:tcPr>
            <w:tcW w:w="1115" w:type="dxa"/>
            <w:tcBorders>
              <w:top w:val="nil"/>
              <w:left w:val="nil"/>
              <w:bottom w:val="single" w:sz="4" w:space="0" w:color="auto"/>
              <w:right w:val="single" w:sz="4" w:space="0" w:color="auto"/>
            </w:tcBorders>
            <w:shd w:val="clear" w:color="auto" w:fill="auto"/>
            <w:noWrap/>
            <w:vAlign w:val="bottom"/>
            <w:hideMark/>
          </w:tcPr>
          <w:p w14:paraId="20678D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WYDEPT</w:t>
            </w:r>
          </w:p>
        </w:tc>
        <w:tc>
          <w:tcPr>
            <w:tcW w:w="828" w:type="dxa"/>
            <w:tcBorders>
              <w:top w:val="nil"/>
              <w:left w:val="nil"/>
              <w:bottom w:val="single" w:sz="4" w:space="0" w:color="auto"/>
              <w:right w:val="single" w:sz="4" w:space="0" w:color="auto"/>
            </w:tcBorders>
            <w:shd w:val="clear" w:color="auto" w:fill="auto"/>
            <w:noWrap/>
            <w:vAlign w:val="bottom"/>
            <w:hideMark/>
          </w:tcPr>
          <w:p w14:paraId="3FA412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126</w:t>
            </w:r>
          </w:p>
        </w:tc>
        <w:tc>
          <w:tcPr>
            <w:tcW w:w="1097" w:type="dxa"/>
            <w:tcBorders>
              <w:top w:val="nil"/>
              <w:left w:val="nil"/>
              <w:bottom w:val="single" w:sz="4" w:space="0" w:color="auto"/>
              <w:right w:val="single" w:sz="4" w:space="0" w:color="auto"/>
            </w:tcBorders>
            <w:shd w:val="clear" w:color="auto" w:fill="auto"/>
            <w:noWrap/>
            <w:vAlign w:val="bottom"/>
            <w:hideMark/>
          </w:tcPr>
          <w:p w14:paraId="1460983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8BCD6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WYDEPT</w:t>
            </w:r>
          </w:p>
        </w:tc>
        <w:tc>
          <w:tcPr>
            <w:tcW w:w="1042" w:type="dxa"/>
            <w:tcBorders>
              <w:top w:val="nil"/>
              <w:left w:val="nil"/>
              <w:bottom w:val="single" w:sz="4" w:space="0" w:color="auto"/>
              <w:right w:val="single" w:sz="4" w:space="0" w:color="auto"/>
            </w:tcBorders>
            <w:shd w:val="clear" w:color="auto" w:fill="auto"/>
            <w:noWrap/>
            <w:vAlign w:val="bottom"/>
            <w:hideMark/>
          </w:tcPr>
          <w:p w14:paraId="5F73D4F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76</w:t>
            </w:r>
          </w:p>
        </w:tc>
      </w:tr>
      <w:tr w:rsidR="00235149" w:rsidRPr="00235149" w14:paraId="40B8484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F16E67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Wykaszanie chwastów w uprawach i usuwanie zbędnych nalotów  – stopień trudności I i II</w:t>
            </w:r>
          </w:p>
        </w:tc>
        <w:tc>
          <w:tcPr>
            <w:tcW w:w="1115" w:type="dxa"/>
            <w:tcBorders>
              <w:top w:val="nil"/>
              <w:left w:val="nil"/>
              <w:bottom w:val="single" w:sz="4" w:space="0" w:color="auto"/>
              <w:right w:val="single" w:sz="4" w:space="0" w:color="auto"/>
            </w:tcBorders>
            <w:shd w:val="clear" w:color="auto" w:fill="auto"/>
            <w:noWrap/>
            <w:vAlign w:val="bottom"/>
            <w:hideMark/>
          </w:tcPr>
          <w:p w14:paraId="5C943B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KOSZ UA</w:t>
            </w:r>
          </w:p>
        </w:tc>
        <w:tc>
          <w:tcPr>
            <w:tcW w:w="828" w:type="dxa"/>
            <w:tcBorders>
              <w:top w:val="nil"/>
              <w:left w:val="nil"/>
              <w:bottom w:val="single" w:sz="4" w:space="0" w:color="auto"/>
              <w:right w:val="single" w:sz="4" w:space="0" w:color="auto"/>
            </w:tcBorders>
            <w:shd w:val="clear" w:color="auto" w:fill="auto"/>
            <w:noWrap/>
            <w:vAlign w:val="bottom"/>
            <w:hideMark/>
          </w:tcPr>
          <w:p w14:paraId="3DB2B06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122</w:t>
            </w:r>
          </w:p>
        </w:tc>
        <w:tc>
          <w:tcPr>
            <w:tcW w:w="1097" w:type="dxa"/>
            <w:tcBorders>
              <w:top w:val="nil"/>
              <w:left w:val="nil"/>
              <w:bottom w:val="single" w:sz="4" w:space="0" w:color="auto"/>
              <w:right w:val="single" w:sz="4" w:space="0" w:color="auto"/>
            </w:tcBorders>
            <w:shd w:val="clear" w:color="auto" w:fill="auto"/>
            <w:noWrap/>
            <w:vAlign w:val="bottom"/>
            <w:hideMark/>
          </w:tcPr>
          <w:p w14:paraId="0B25BC8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1BD61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KOSZ UA</w:t>
            </w:r>
          </w:p>
        </w:tc>
        <w:tc>
          <w:tcPr>
            <w:tcW w:w="1042" w:type="dxa"/>
            <w:tcBorders>
              <w:top w:val="nil"/>
              <w:left w:val="nil"/>
              <w:bottom w:val="single" w:sz="4" w:space="0" w:color="auto"/>
              <w:right w:val="single" w:sz="4" w:space="0" w:color="auto"/>
            </w:tcBorders>
            <w:shd w:val="clear" w:color="auto" w:fill="auto"/>
            <w:noWrap/>
            <w:vAlign w:val="bottom"/>
            <w:hideMark/>
          </w:tcPr>
          <w:p w14:paraId="196487B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74</w:t>
            </w:r>
          </w:p>
        </w:tc>
      </w:tr>
      <w:tr w:rsidR="00235149" w:rsidRPr="00235149" w14:paraId="7685610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8B9DE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Wykaszanie chwastów w uprawach i usuwanie zbędnych nalotów  – stopień trudności III i IV</w:t>
            </w:r>
          </w:p>
        </w:tc>
        <w:tc>
          <w:tcPr>
            <w:tcW w:w="1115" w:type="dxa"/>
            <w:tcBorders>
              <w:top w:val="nil"/>
              <w:left w:val="nil"/>
              <w:bottom w:val="single" w:sz="4" w:space="0" w:color="auto"/>
              <w:right w:val="single" w:sz="4" w:space="0" w:color="auto"/>
            </w:tcBorders>
            <w:shd w:val="clear" w:color="auto" w:fill="auto"/>
            <w:noWrap/>
            <w:vAlign w:val="bottom"/>
            <w:hideMark/>
          </w:tcPr>
          <w:p w14:paraId="0D8E47E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KOSZ UB</w:t>
            </w:r>
          </w:p>
        </w:tc>
        <w:tc>
          <w:tcPr>
            <w:tcW w:w="828" w:type="dxa"/>
            <w:tcBorders>
              <w:top w:val="nil"/>
              <w:left w:val="nil"/>
              <w:bottom w:val="single" w:sz="4" w:space="0" w:color="auto"/>
              <w:right w:val="single" w:sz="4" w:space="0" w:color="auto"/>
            </w:tcBorders>
            <w:shd w:val="clear" w:color="auto" w:fill="auto"/>
            <w:noWrap/>
            <w:vAlign w:val="bottom"/>
            <w:hideMark/>
          </w:tcPr>
          <w:p w14:paraId="26687E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123</w:t>
            </w:r>
          </w:p>
        </w:tc>
        <w:tc>
          <w:tcPr>
            <w:tcW w:w="1097" w:type="dxa"/>
            <w:tcBorders>
              <w:top w:val="nil"/>
              <w:left w:val="nil"/>
              <w:bottom w:val="single" w:sz="4" w:space="0" w:color="auto"/>
              <w:right w:val="single" w:sz="4" w:space="0" w:color="auto"/>
            </w:tcBorders>
            <w:shd w:val="clear" w:color="auto" w:fill="auto"/>
            <w:noWrap/>
            <w:vAlign w:val="bottom"/>
            <w:hideMark/>
          </w:tcPr>
          <w:p w14:paraId="11CD70B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116A4B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KOSZ UB</w:t>
            </w:r>
          </w:p>
        </w:tc>
        <w:tc>
          <w:tcPr>
            <w:tcW w:w="1042" w:type="dxa"/>
            <w:tcBorders>
              <w:top w:val="nil"/>
              <w:left w:val="nil"/>
              <w:bottom w:val="single" w:sz="4" w:space="0" w:color="auto"/>
              <w:right w:val="single" w:sz="4" w:space="0" w:color="auto"/>
            </w:tcBorders>
            <w:shd w:val="clear" w:color="auto" w:fill="auto"/>
            <w:noWrap/>
            <w:vAlign w:val="bottom"/>
            <w:hideMark/>
          </w:tcPr>
          <w:p w14:paraId="35DCE68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74</w:t>
            </w:r>
          </w:p>
        </w:tc>
      </w:tr>
      <w:tr w:rsidR="00235149" w:rsidRPr="00235149" w14:paraId="54215E0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5E9018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Wykaszanie chwastów w uprawach i usuwanie zbędnych nalotów  – stopień trudności V i VI</w:t>
            </w:r>
          </w:p>
        </w:tc>
        <w:tc>
          <w:tcPr>
            <w:tcW w:w="1115" w:type="dxa"/>
            <w:tcBorders>
              <w:top w:val="nil"/>
              <w:left w:val="nil"/>
              <w:bottom w:val="single" w:sz="4" w:space="0" w:color="auto"/>
              <w:right w:val="single" w:sz="4" w:space="0" w:color="auto"/>
            </w:tcBorders>
            <w:shd w:val="clear" w:color="auto" w:fill="auto"/>
            <w:noWrap/>
            <w:vAlign w:val="bottom"/>
            <w:hideMark/>
          </w:tcPr>
          <w:p w14:paraId="06ED18D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KOSZ UC</w:t>
            </w:r>
          </w:p>
        </w:tc>
        <w:tc>
          <w:tcPr>
            <w:tcW w:w="828" w:type="dxa"/>
            <w:tcBorders>
              <w:top w:val="nil"/>
              <w:left w:val="nil"/>
              <w:bottom w:val="single" w:sz="4" w:space="0" w:color="auto"/>
              <w:right w:val="single" w:sz="4" w:space="0" w:color="auto"/>
            </w:tcBorders>
            <w:shd w:val="clear" w:color="auto" w:fill="auto"/>
            <w:noWrap/>
            <w:vAlign w:val="bottom"/>
            <w:hideMark/>
          </w:tcPr>
          <w:p w14:paraId="50DE1C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124</w:t>
            </w:r>
          </w:p>
        </w:tc>
        <w:tc>
          <w:tcPr>
            <w:tcW w:w="1097" w:type="dxa"/>
            <w:tcBorders>
              <w:top w:val="nil"/>
              <w:left w:val="nil"/>
              <w:bottom w:val="single" w:sz="4" w:space="0" w:color="auto"/>
              <w:right w:val="single" w:sz="4" w:space="0" w:color="auto"/>
            </w:tcBorders>
            <w:shd w:val="clear" w:color="auto" w:fill="auto"/>
            <w:noWrap/>
            <w:vAlign w:val="bottom"/>
            <w:hideMark/>
          </w:tcPr>
          <w:p w14:paraId="7400459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97A72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KOSZ UC</w:t>
            </w:r>
          </w:p>
        </w:tc>
        <w:tc>
          <w:tcPr>
            <w:tcW w:w="1042" w:type="dxa"/>
            <w:tcBorders>
              <w:top w:val="nil"/>
              <w:left w:val="nil"/>
              <w:bottom w:val="single" w:sz="4" w:space="0" w:color="auto"/>
              <w:right w:val="single" w:sz="4" w:space="0" w:color="auto"/>
            </w:tcBorders>
            <w:shd w:val="clear" w:color="auto" w:fill="auto"/>
            <w:noWrap/>
            <w:vAlign w:val="bottom"/>
            <w:hideMark/>
          </w:tcPr>
          <w:p w14:paraId="798DE89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74</w:t>
            </w:r>
          </w:p>
        </w:tc>
      </w:tr>
      <w:tr w:rsidR="00235149" w:rsidRPr="00235149" w14:paraId="09A4599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F20CC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Zmotyczenie pokrywy wokół drzewek (plantacje)</w:t>
            </w:r>
          </w:p>
        </w:tc>
        <w:tc>
          <w:tcPr>
            <w:tcW w:w="1115" w:type="dxa"/>
            <w:tcBorders>
              <w:top w:val="nil"/>
              <w:left w:val="nil"/>
              <w:bottom w:val="single" w:sz="4" w:space="0" w:color="auto"/>
              <w:right w:val="single" w:sz="4" w:space="0" w:color="auto"/>
            </w:tcBorders>
            <w:shd w:val="clear" w:color="auto" w:fill="auto"/>
            <w:noWrap/>
            <w:vAlign w:val="bottom"/>
            <w:hideMark/>
          </w:tcPr>
          <w:p w14:paraId="48484B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MOT-PLANT</w:t>
            </w:r>
          </w:p>
        </w:tc>
        <w:tc>
          <w:tcPr>
            <w:tcW w:w="828" w:type="dxa"/>
            <w:tcBorders>
              <w:top w:val="nil"/>
              <w:left w:val="nil"/>
              <w:bottom w:val="single" w:sz="4" w:space="0" w:color="auto"/>
              <w:right w:val="single" w:sz="4" w:space="0" w:color="auto"/>
            </w:tcBorders>
            <w:shd w:val="clear" w:color="auto" w:fill="auto"/>
            <w:noWrap/>
            <w:vAlign w:val="bottom"/>
            <w:hideMark/>
          </w:tcPr>
          <w:p w14:paraId="18978D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121</w:t>
            </w:r>
          </w:p>
        </w:tc>
        <w:tc>
          <w:tcPr>
            <w:tcW w:w="1097" w:type="dxa"/>
            <w:tcBorders>
              <w:top w:val="nil"/>
              <w:left w:val="nil"/>
              <w:bottom w:val="single" w:sz="4" w:space="0" w:color="auto"/>
              <w:right w:val="single" w:sz="4" w:space="0" w:color="auto"/>
            </w:tcBorders>
            <w:shd w:val="clear" w:color="auto" w:fill="auto"/>
            <w:noWrap/>
            <w:vAlign w:val="bottom"/>
            <w:hideMark/>
          </w:tcPr>
          <w:p w14:paraId="0918DBF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9BAB4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MOT-PLANT</w:t>
            </w:r>
          </w:p>
        </w:tc>
        <w:tc>
          <w:tcPr>
            <w:tcW w:w="1042" w:type="dxa"/>
            <w:tcBorders>
              <w:top w:val="nil"/>
              <w:left w:val="nil"/>
              <w:bottom w:val="single" w:sz="4" w:space="0" w:color="auto"/>
              <w:right w:val="single" w:sz="4" w:space="0" w:color="auto"/>
            </w:tcBorders>
            <w:shd w:val="clear" w:color="auto" w:fill="auto"/>
            <w:noWrap/>
            <w:vAlign w:val="bottom"/>
            <w:hideMark/>
          </w:tcPr>
          <w:p w14:paraId="2AB8ABD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73</w:t>
            </w:r>
          </w:p>
        </w:tc>
      </w:tr>
      <w:tr w:rsidR="00235149" w:rsidRPr="00235149" w14:paraId="1D01D65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10E39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Zniszczenie chwastów (zmotyczenie) wokół sadzonek na pasach</w:t>
            </w:r>
          </w:p>
        </w:tc>
        <w:tc>
          <w:tcPr>
            <w:tcW w:w="1115" w:type="dxa"/>
            <w:tcBorders>
              <w:top w:val="nil"/>
              <w:left w:val="nil"/>
              <w:bottom w:val="single" w:sz="4" w:space="0" w:color="auto"/>
              <w:right w:val="single" w:sz="4" w:space="0" w:color="auto"/>
            </w:tcBorders>
            <w:shd w:val="clear" w:color="auto" w:fill="auto"/>
            <w:noWrap/>
            <w:vAlign w:val="bottom"/>
            <w:hideMark/>
          </w:tcPr>
          <w:p w14:paraId="19B7DB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MOT-PAS</w:t>
            </w:r>
          </w:p>
        </w:tc>
        <w:tc>
          <w:tcPr>
            <w:tcW w:w="828" w:type="dxa"/>
            <w:tcBorders>
              <w:top w:val="nil"/>
              <w:left w:val="nil"/>
              <w:bottom w:val="single" w:sz="4" w:space="0" w:color="auto"/>
              <w:right w:val="single" w:sz="4" w:space="0" w:color="auto"/>
            </w:tcBorders>
            <w:shd w:val="clear" w:color="auto" w:fill="auto"/>
            <w:noWrap/>
            <w:vAlign w:val="bottom"/>
            <w:hideMark/>
          </w:tcPr>
          <w:p w14:paraId="3D5DD9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119</w:t>
            </w:r>
          </w:p>
        </w:tc>
        <w:tc>
          <w:tcPr>
            <w:tcW w:w="1097" w:type="dxa"/>
            <w:tcBorders>
              <w:top w:val="nil"/>
              <w:left w:val="nil"/>
              <w:bottom w:val="single" w:sz="4" w:space="0" w:color="auto"/>
              <w:right w:val="single" w:sz="4" w:space="0" w:color="auto"/>
            </w:tcBorders>
            <w:shd w:val="clear" w:color="auto" w:fill="auto"/>
            <w:noWrap/>
            <w:vAlign w:val="bottom"/>
            <w:hideMark/>
          </w:tcPr>
          <w:p w14:paraId="5470D34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76618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MOT-PAS</w:t>
            </w:r>
          </w:p>
        </w:tc>
        <w:tc>
          <w:tcPr>
            <w:tcW w:w="1042" w:type="dxa"/>
            <w:tcBorders>
              <w:top w:val="nil"/>
              <w:left w:val="nil"/>
              <w:bottom w:val="single" w:sz="4" w:space="0" w:color="auto"/>
              <w:right w:val="single" w:sz="4" w:space="0" w:color="auto"/>
            </w:tcBorders>
            <w:shd w:val="clear" w:color="auto" w:fill="auto"/>
            <w:noWrap/>
            <w:vAlign w:val="bottom"/>
            <w:hideMark/>
          </w:tcPr>
          <w:p w14:paraId="72B8221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73</w:t>
            </w:r>
          </w:p>
        </w:tc>
      </w:tr>
      <w:tr w:rsidR="00235149" w:rsidRPr="00235149" w14:paraId="20FB84B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A8831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Zniszczenie chwastów (zmotyczenie) wokół sadzonek na talerzach</w:t>
            </w:r>
          </w:p>
        </w:tc>
        <w:tc>
          <w:tcPr>
            <w:tcW w:w="1115" w:type="dxa"/>
            <w:tcBorders>
              <w:top w:val="nil"/>
              <w:left w:val="nil"/>
              <w:bottom w:val="single" w:sz="4" w:space="0" w:color="auto"/>
              <w:right w:val="single" w:sz="4" w:space="0" w:color="auto"/>
            </w:tcBorders>
            <w:shd w:val="clear" w:color="auto" w:fill="auto"/>
            <w:noWrap/>
            <w:vAlign w:val="bottom"/>
            <w:hideMark/>
          </w:tcPr>
          <w:p w14:paraId="05CEA61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MOT-TAL</w:t>
            </w:r>
          </w:p>
        </w:tc>
        <w:tc>
          <w:tcPr>
            <w:tcW w:w="828" w:type="dxa"/>
            <w:tcBorders>
              <w:top w:val="nil"/>
              <w:left w:val="nil"/>
              <w:bottom w:val="single" w:sz="4" w:space="0" w:color="auto"/>
              <w:right w:val="single" w:sz="4" w:space="0" w:color="auto"/>
            </w:tcBorders>
            <w:shd w:val="clear" w:color="auto" w:fill="auto"/>
            <w:noWrap/>
            <w:vAlign w:val="bottom"/>
            <w:hideMark/>
          </w:tcPr>
          <w:p w14:paraId="63C605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120</w:t>
            </w:r>
          </w:p>
        </w:tc>
        <w:tc>
          <w:tcPr>
            <w:tcW w:w="1097" w:type="dxa"/>
            <w:tcBorders>
              <w:top w:val="nil"/>
              <w:left w:val="nil"/>
              <w:bottom w:val="single" w:sz="4" w:space="0" w:color="auto"/>
              <w:right w:val="single" w:sz="4" w:space="0" w:color="auto"/>
            </w:tcBorders>
            <w:shd w:val="clear" w:color="auto" w:fill="auto"/>
            <w:noWrap/>
            <w:vAlign w:val="bottom"/>
            <w:hideMark/>
          </w:tcPr>
          <w:p w14:paraId="3EC982A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3A70D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MOT-TAL</w:t>
            </w:r>
          </w:p>
        </w:tc>
        <w:tc>
          <w:tcPr>
            <w:tcW w:w="1042" w:type="dxa"/>
            <w:tcBorders>
              <w:top w:val="nil"/>
              <w:left w:val="nil"/>
              <w:bottom w:val="single" w:sz="4" w:space="0" w:color="auto"/>
              <w:right w:val="single" w:sz="4" w:space="0" w:color="auto"/>
            </w:tcBorders>
            <w:shd w:val="clear" w:color="auto" w:fill="auto"/>
            <w:noWrap/>
            <w:vAlign w:val="bottom"/>
            <w:hideMark/>
          </w:tcPr>
          <w:p w14:paraId="4AB51BE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73</w:t>
            </w:r>
          </w:p>
        </w:tc>
      </w:tr>
      <w:tr w:rsidR="00235149" w:rsidRPr="00235149" w14:paraId="64800460"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6C1E611A"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21. Ochrona przed zwierzyną</w:t>
            </w:r>
          </w:p>
        </w:tc>
      </w:tr>
      <w:tr w:rsidR="00235149" w:rsidRPr="00235149" w14:paraId="127C280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E34C0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Demontaż (likwidacja) ogrodzeń</w:t>
            </w:r>
          </w:p>
        </w:tc>
        <w:tc>
          <w:tcPr>
            <w:tcW w:w="1115" w:type="dxa"/>
            <w:tcBorders>
              <w:top w:val="nil"/>
              <w:left w:val="nil"/>
              <w:bottom w:val="single" w:sz="4" w:space="0" w:color="auto"/>
              <w:right w:val="single" w:sz="4" w:space="0" w:color="auto"/>
            </w:tcBorders>
            <w:shd w:val="clear" w:color="auto" w:fill="auto"/>
            <w:noWrap/>
            <w:vAlign w:val="bottom"/>
            <w:hideMark/>
          </w:tcPr>
          <w:p w14:paraId="68C213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GRODZ-DEM</w:t>
            </w:r>
          </w:p>
        </w:tc>
        <w:tc>
          <w:tcPr>
            <w:tcW w:w="828" w:type="dxa"/>
            <w:tcBorders>
              <w:top w:val="nil"/>
              <w:left w:val="nil"/>
              <w:bottom w:val="single" w:sz="4" w:space="0" w:color="auto"/>
              <w:right w:val="single" w:sz="4" w:space="0" w:color="auto"/>
            </w:tcBorders>
            <w:shd w:val="clear" w:color="auto" w:fill="auto"/>
            <w:noWrap/>
            <w:vAlign w:val="bottom"/>
            <w:hideMark/>
          </w:tcPr>
          <w:p w14:paraId="786970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147</w:t>
            </w:r>
          </w:p>
        </w:tc>
        <w:tc>
          <w:tcPr>
            <w:tcW w:w="1097" w:type="dxa"/>
            <w:tcBorders>
              <w:top w:val="nil"/>
              <w:left w:val="nil"/>
              <w:bottom w:val="single" w:sz="4" w:space="0" w:color="auto"/>
              <w:right w:val="single" w:sz="4" w:space="0" w:color="auto"/>
            </w:tcBorders>
            <w:shd w:val="clear" w:color="auto" w:fill="auto"/>
            <w:noWrap/>
            <w:vAlign w:val="bottom"/>
            <w:hideMark/>
          </w:tcPr>
          <w:p w14:paraId="0019D15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798131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DSIA</w:t>
            </w:r>
          </w:p>
        </w:tc>
        <w:tc>
          <w:tcPr>
            <w:tcW w:w="1042" w:type="dxa"/>
            <w:tcBorders>
              <w:top w:val="nil"/>
              <w:left w:val="nil"/>
              <w:bottom w:val="single" w:sz="4" w:space="0" w:color="auto"/>
              <w:right w:val="single" w:sz="4" w:space="0" w:color="auto"/>
            </w:tcBorders>
            <w:shd w:val="clear" w:color="auto" w:fill="auto"/>
            <w:noWrap/>
            <w:vAlign w:val="bottom"/>
            <w:hideMark/>
          </w:tcPr>
          <w:p w14:paraId="6C624EF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94</w:t>
            </w:r>
          </w:p>
        </w:tc>
      </w:tr>
      <w:tr w:rsidR="00235149" w:rsidRPr="00235149" w14:paraId="30B1306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0188D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Demontaż (likwidacja) ogrodzeń</w:t>
            </w:r>
          </w:p>
        </w:tc>
        <w:tc>
          <w:tcPr>
            <w:tcW w:w="1115" w:type="dxa"/>
            <w:tcBorders>
              <w:top w:val="nil"/>
              <w:left w:val="nil"/>
              <w:bottom w:val="single" w:sz="4" w:space="0" w:color="auto"/>
              <w:right w:val="single" w:sz="4" w:space="0" w:color="auto"/>
            </w:tcBorders>
            <w:shd w:val="clear" w:color="auto" w:fill="auto"/>
            <w:noWrap/>
            <w:vAlign w:val="bottom"/>
            <w:hideMark/>
          </w:tcPr>
          <w:p w14:paraId="090101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GRODZ-DEM</w:t>
            </w:r>
          </w:p>
        </w:tc>
        <w:tc>
          <w:tcPr>
            <w:tcW w:w="828" w:type="dxa"/>
            <w:tcBorders>
              <w:top w:val="nil"/>
              <w:left w:val="nil"/>
              <w:bottom w:val="single" w:sz="4" w:space="0" w:color="auto"/>
              <w:right w:val="single" w:sz="4" w:space="0" w:color="auto"/>
            </w:tcBorders>
            <w:shd w:val="clear" w:color="auto" w:fill="auto"/>
            <w:noWrap/>
            <w:vAlign w:val="bottom"/>
            <w:hideMark/>
          </w:tcPr>
          <w:p w14:paraId="069878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147</w:t>
            </w:r>
          </w:p>
        </w:tc>
        <w:tc>
          <w:tcPr>
            <w:tcW w:w="1097" w:type="dxa"/>
            <w:tcBorders>
              <w:top w:val="nil"/>
              <w:left w:val="nil"/>
              <w:bottom w:val="single" w:sz="4" w:space="0" w:color="auto"/>
              <w:right w:val="single" w:sz="4" w:space="0" w:color="auto"/>
            </w:tcBorders>
            <w:shd w:val="clear" w:color="auto" w:fill="auto"/>
            <w:noWrap/>
            <w:vAlign w:val="bottom"/>
            <w:hideMark/>
          </w:tcPr>
          <w:p w14:paraId="2244E84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488F82F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GRODZ-DEM</w:t>
            </w:r>
          </w:p>
        </w:tc>
        <w:tc>
          <w:tcPr>
            <w:tcW w:w="1042" w:type="dxa"/>
            <w:tcBorders>
              <w:top w:val="nil"/>
              <w:left w:val="nil"/>
              <w:bottom w:val="single" w:sz="4" w:space="0" w:color="auto"/>
              <w:right w:val="single" w:sz="4" w:space="0" w:color="auto"/>
            </w:tcBorders>
            <w:shd w:val="clear" w:color="auto" w:fill="auto"/>
            <w:noWrap/>
            <w:vAlign w:val="bottom"/>
            <w:hideMark/>
          </w:tcPr>
          <w:p w14:paraId="449F5CA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94</w:t>
            </w:r>
          </w:p>
        </w:tc>
      </w:tr>
      <w:tr w:rsidR="00235149" w:rsidRPr="00235149" w14:paraId="1900E57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899D34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Grodzenie upraw metodą szymiszowską</w:t>
            </w:r>
          </w:p>
        </w:tc>
        <w:tc>
          <w:tcPr>
            <w:tcW w:w="1115" w:type="dxa"/>
            <w:tcBorders>
              <w:top w:val="nil"/>
              <w:left w:val="nil"/>
              <w:bottom w:val="single" w:sz="4" w:space="0" w:color="auto"/>
              <w:right w:val="single" w:sz="4" w:space="0" w:color="auto"/>
            </w:tcBorders>
            <w:shd w:val="clear" w:color="auto" w:fill="auto"/>
            <w:noWrap/>
            <w:vAlign w:val="bottom"/>
            <w:hideMark/>
          </w:tcPr>
          <w:p w14:paraId="604C178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GRODZ-SZY</w:t>
            </w:r>
          </w:p>
        </w:tc>
        <w:tc>
          <w:tcPr>
            <w:tcW w:w="828" w:type="dxa"/>
            <w:tcBorders>
              <w:top w:val="nil"/>
              <w:left w:val="nil"/>
              <w:bottom w:val="single" w:sz="4" w:space="0" w:color="auto"/>
              <w:right w:val="single" w:sz="4" w:space="0" w:color="auto"/>
            </w:tcBorders>
            <w:shd w:val="clear" w:color="auto" w:fill="auto"/>
            <w:noWrap/>
            <w:vAlign w:val="bottom"/>
            <w:hideMark/>
          </w:tcPr>
          <w:p w14:paraId="623049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146</w:t>
            </w:r>
          </w:p>
        </w:tc>
        <w:tc>
          <w:tcPr>
            <w:tcW w:w="1097" w:type="dxa"/>
            <w:tcBorders>
              <w:top w:val="nil"/>
              <w:left w:val="nil"/>
              <w:bottom w:val="single" w:sz="4" w:space="0" w:color="auto"/>
              <w:right w:val="single" w:sz="4" w:space="0" w:color="auto"/>
            </w:tcBorders>
            <w:shd w:val="clear" w:color="auto" w:fill="auto"/>
            <w:noWrap/>
            <w:vAlign w:val="bottom"/>
            <w:hideMark/>
          </w:tcPr>
          <w:p w14:paraId="7176EB9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7A39342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GRODZ-SZY</w:t>
            </w:r>
          </w:p>
        </w:tc>
        <w:tc>
          <w:tcPr>
            <w:tcW w:w="1042" w:type="dxa"/>
            <w:tcBorders>
              <w:top w:val="nil"/>
              <w:left w:val="nil"/>
              <w:bottom w:val="single" w:sz="4" w:space="0" w:color="auto"/>
              <w:right w:val="single" w:sz="4" w:space="0" w:color="auto"/>
            </w:tcBorders>
            <w:shd w:val="clear" w:color="auto" w:fill="auto"/>
            <w:noWrap/>
            <w:vAlign w:val="bottom"/>
            <w:hideMark/>
          </w:tcPr>
          <w:p w14:paraId="7F91D76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91</w:t>
            </w:r>
          </w:p>
        </w:tc>
      </w:tr>
      <w:tr w:rsidR="00235149" w:rsidRPr="00235149" w14:paraId="67779B3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270648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Grodzenie upraw przed zwierzyną siatką rozbiórkową w warunkach górskich</w:t>
            </w:r>
          </w:p>
        </w:tc>
        <w:tc>
          <w:tcPr>
            <w:tcW w:w="1115" w:type="dxa"/>
            <w:tcBorders>
              <w:top w:val="nil"/>
              <w:left w:val="nil"/>
              <w:bottom w:val="single" w:sz="4" w:space="0" w:color="auto"/>
              <w:right w:val="single" w:sz="4" w:space="0" w:color="auto"/>
            </w:tcBorders>
            <w:shd w:val="clear" w:color="auto" w:fill="auto"/>
            <w:noWrap/>
            <w:vAlign w:val="bottom"/>
            <w:hideMark/>
          </w:tcPr>
          <w:p w14:paraId="3CCDFF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GRODZ-SRG</w:t>
            </w:r>
          </w:p>
        </w:tc>
        <w:tc>
          <w:tcPr>
            <w:tcW w:w="828" w:type="dxa"/>
            <w:tcBorders>
              <w:top w:val="nil"/>
              <w:left w:val="nil"/>
              <w:bottom w:val="single" w:sz="4" w:space="0" w:color="auto"/>
              <w:right w:val="single" w:sz="4" w:space="0" w:color="auto"/>
            </w:tcBorders>
            <w:shd w:val="clear" w:color="auto" w:fill="auto"/>
            <w:noWrap/>
            <w:vAlign w:val="bottom"/>
            <w:hideMark/>
          </w:tcPr>
          <w:p w14:paraId="45D213B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145</w:t>
            </w:r>
          </w:p>
        </w:tc>
        <w:tc>
          <w:tcPr>
            <w:tcW w:w="1097" w:type="dxa"/>
            <w:tcBorders>
              <w:top w:val="nil"/>
              <w:left w:val="nil"/>
              <w:bottom w:val="single" w:sz="4" w:space="0" w:color="auto"/>
              <w:right w:val="single" w:sz="4" w:space="0" w:color="auto"/>
            </w:tcBorders>
            <w:shd w:val="clear" w:color="auto" w:fill="auto"/>
            <w:noWrap/>
            <w:vAlign w:val="bottom"/>
            <w:hideMark/>
          </w:tcPr>
          <w:p w14:paraId="274A927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72E0DF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RSIG</w:t>
            </w:r>
          </w:p>
        </w:tc>
        <w:tc>
          <w:tcPr>
            <w:tcW w:w="1042" w:type="dxa"/>
            <w:tcBorders>
              <w:top w:val="nil"/>
              <w:left w:val="nil"/>
              <w:bottom w:val="single" w:sz="4" w:space="0" w:color="auto"/>
              <w:right w:val="single" w:sz="4" w:space="0" w:color="auto"/>
            </w:tcBorders>
            <w:shd w:val="clear" w:color="auto" w:fill="auto"/>
            <w:noWrap/>
            <w:vAlign w:val="bottom"/>
            <w:hideMark/>
          </w:tcPr>
          <w:p w14:paraId="37F5B04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87</w:t>
            </w:r>
          </w:p>
        </w:tc>
      </w:tr>
      <w:tr w:rsidR="00235149" w:rsidRPr="00235149" w14:paraId="765640F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28B1C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Grodzenie upraw przed zwierzyną siatką rozbiórkową w warunkach górskich</w:t>
            </w:r>
          </w:p>
        </w:tc>
        <w:tc>
          <w:tcPr>
            <w:tcW w:w="1115" w:type="dxa"/>
            <w:tcBorders>
              <w:top w:val="nil"/>
              <w:left w:val="nil"/>
              <w:bottom w:val="single" w:sz="4" w:space="0" w:color="auto"/>
              <w:right w:val="single" w:sz="4" w:space="0" w:color="auto"/>
            </w:tcBorders>
            <w:shd w:val="clear" w:color="auto" w:fill="auto"/>
            <w:noWrap/>
            <w:vAlign w:val="bottom"/>
            <w:hideMark/>
          </w:tcPr>
          <w:p w14:paraId="5DD7BE1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GRODZ-SRG</w:t>
            </w:r>
          </w:p>
        </w:tc>
        <w:tc>
          <w:tcPr>
            <w:tcW w:w="828" w:type="dxa"/>
            <w:tcBorders>
              <w:top w:val="nil"/>
              <w:left w:val="nil"/>
              <w:bottom w:val="single" w:sz="4" w:space="0" w:color="auto"/>
              <w:right w:val="single" w:sz="4" w:space="0" w:color="auto"/>
            </w:tcBorders>
            <w:shd w:val="clear" w:color="auto" w:fill="auto"/>
            <w:noWrap/>
            <w:vAlign w:val="bottom"/>
            <w:hideMark/>
          </w:tcPr>
          <w:p w14:paraId="38A436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145</w:t>
            </w:r>
          </w:p>
        </w:tc>
        <w:tc>
          <w:tcPr>
            <w:tcW w:w="1097" w:type="dxa"/>
            <w:tcBorders>
              <w:top w:val="nil"/>
              <w:left w:val="nil"/>
              <w:bottom w:val="single" w:sz="4" w:space="0" w:color="auto"/>
              <w:right w:val="single" w:sz="4" w:space="0" w:color="auto"/>
            </w:tcBorders>
            <w:shd w:val="clear" w:color="auto" w:fill="auto"/>
            <w:noWrap/>
            <w:vAlign w:val="bottom"/>
            <w:hideMark/>
          </w:tcPr>
          <w:p w14:paraId="0ECA89B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0B10F4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GRODZ-SRG</w:t>
            </w:r>
          </w:p>
        </w:tc>
        <w:tc>
          <w:tcPr>
            <w:tcW w:w="1042" w:type="dxa"/>
            <w:tcBorders>
              <w:top w:val="nil"/>
              <w:left w:val="nil"/>
              <w:bottom w:val="single" w:sz="4" w:space="0" w:color="auto"/>
              <w:right w:val="single" w:sz="4" w:space="0" w:color="auto"/>
            </w:tcBorders>
            <w:shd w:val="clear" w:color="auto" w:fill="auto"/>
            <w:noWrap/>
            <w:vAlign w:val="bottom"/>
            <w:hideMark/>
          </w:tcPr>
          <w:p w14:paraId="2483FB8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87</w:t>
            </w:r>
          </w:p>
        </w:tc>
      </w:tr>
      <w:tr w:rsidR="00235149" w:rsidRPr="00235149" w14:paraId="76B9432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60811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Grodzenie upraw przed zwierzyną siatką rozbiórkową</w:t>
            </w:r>
          </w:p>
        </w:tc>
        <w:tc>
          <w:tcPr>
            <w:tcW w:w="1115" w:type="dxa"/>
            <w:tcBorders>
              <w:top w:val="nil"/>
              <w:left w:val="nil"/>
              <w:bottom w:val="single" w:sz="4" w:space="0" w:color="auto"/>
              <w:right w:val="single" w:sz="4" w:space="0" w:color="auto"/>
            </w:tcBorders>
            <w:shd w:val="clear" w:color="auto" w:fill="auto"/>
            <w:noWrap/>
            <w:vAlign w:val="bottom"/>
            <w:hideMark/>
          </w:tcPr>
          <w:p w14:paraId="5EA3F5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GRODZ-SRN</w:t>
            </w:r>
          </w:p>
        </w:tc>
        <w:tc>
          <w:tcPr>
            <w:tcW w:w="828" w:type="dxa"/>
            <w:tcBorders>
              <w:top w:val="nil"/>
              <w:left w:val="nil"/>
              <w:bottom w:val="single" w:sz="4" w:space="0" w:color="auto"/>
              <w:right w:val="single" w:sz="4" w:space="0" w:color="auto"/>
            </w:tcBorders>
            <w:shd w:val="clear" w:color="auto" w:fill="auto"/>
            <w:noWrap/>
            <w:vAlign w:val="bottom"/>
            <w:hideMark/>
          </w:tcPr>
          <w:p w14:paraId="53206B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144</w:t>
            </w:r>
          </w:p>
        </w:tc>
        <w:tc>
          <w:tcPr>
            <w:tcW w:w="1097" w:type="dxa"/>
            <w:tcBorders>
              <w:top w:val="nil"/>
              <w:left w:val="nil"/>
              <w:bottom w:val="single" w:sz="4" w:space="0" w:color="auto"/>
              <w:right w:val="single" w:sz="4" w:space="0" w:color="auto"/>
            </w:tcBorders>
            <w:shd w:val="clear" w:color="auto" w:fill="auto"/>
            <w:noWrap/>
            <w:vAlign w:val="bottom"/>
            <w:hideMark/>
          </w:tcPr>
          <w:p w14:paraId="1DDA84A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63209F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RSIA</w:t>
            </w:r>
          </w:p>
        </w:tc>
        <w:tc>
          <w:tcPr>
            <w:tcW w:w="1042" w:type="dxa"/>
            <w:tcBorders>
              <w:top w:val="nil"/>
              <w:left w:val="nil"/>
              <w:bottom w:val="single" w:sz="4" w:space="0" w:color="auto"/>
              <w:right w:val="single" w:sz="4" w:space="0" w:color="auto"/>
            </w:tcBorders>
            <w:shd w:val="clear" w:color="auto" w:fill="auto"/>
            <w:noWrap/>
            <w:vAlign w:val="bottom"/>
            <w:hideMark/>
          </w:tcPr>
          <w:p w14:paraId="7587D31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87</w:t>
            </w:r>
          </w:p>
        </w:tc>
      </w:tr>
      <w:tr w:rsidR="00235149" w:rsidRPr="00235149" w14:paraId="13F79D5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C5366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Grodzenie upraw przed zwierzyną siatką rozbiórkową</w:t>
            </w:r>
          </w:p>
        </w:tc>
        <w:tc>
          <w:tcPr>
            <w:tcW w:w="1115" w:type="dxa"/>
            <w:tcBorders>
              <w:top w:val="nil"/>
              <w:left w:val="nil"/>
              <w:bottom w:val="single" w:sz="4" w:space="0" w:color="auto"/>
              <w:right w:val="single" w:sz="4" w:space="0" w:color="auto"/>
            </w:tcBorders>
            <w:shd w:val="clear" w:color="auto" w:fill="auto"/>
            <w:noWrap/>
            <w:vAlign w:val="bottom"/>
            <w:hideMark/>
          </w:tcPr>
          <w:p w14:paraId="669A87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GRODZ-SRN</w:t>
            </w:r>
          </w:p>
        </w:tc>
        <w:tc>
          <w:tcPr>
            <w:tcW w:w="828" w:type="dxa"/>
            <w:tcBorders>
              <w:top w:val="nil"/>
              <w:left w:val="nil"/>
              <w:bottom w:val="single" w:sz="4" w:space="0" w:color="auto"/>
              <w:right w:val="single" w:sz="4" w:space="0" w:color="auto"/>
            </w:tcBorders>
            <w:shd w:val="clear" w:color="auto" w:fill="auto"/>
            <w:noWrap/>
            <w:vAlign w:val="bottom"/>
            <w:hideMark/>
          </w:tcPr>
          <w:p w14:paraId="5157D2E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144</w:t>
            </w:r>
          </w:p>
        </w:tc>
        <w:tc>
          <w:tcPr>
            <w:tcW w:w="1097" w:type="dxa"/>
            <w:tcBorders>
              <w:top w:val="nil"/>
              <w:left w:val="nil"/>
              <w:bottom w:val="single" w:sz="4" w:space="0" w:color="auto"/>
              <w:right w:val="single" w:sz="4" w:space="0" w:color="auto"/>
            </w:tcBorders>
            <w:shd w:val="clear" w:color="auto" w:fill="auto"/>
            <w:noWrap/>
            <w:vAlign w:val="bottom"/>
            <w:hideMark/>
          </w:tcPr>
          <w:p w14:paraId="3143D50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1250E60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GRODZ-SRN</w:t>
            </w:r>
          </w:p>
        </w:tc>
        <w:tc>
          <w:tcPr>
            <w:tcW w:w="1042" w:type="dxa"/>
            <w:tcBorders>
              <w:top w:val="nil"/>
              <w:left w:val="nil"/>
              <w:bottom w:val="single" w:sz="4" w:space="0" w:color="auto"/>
              <w:right w:val="single" w:sz="4" w:space="0" w:color="auto"/>
            </w:tcBorders>
            <w:shd w:val="clear" w:color="auto" w:fill="auto"/>
            <w:noWrap/>
            <w:vAlign w:val="bottom"/>
            <w:hideMark/>
          </w:tcPr>
          <w:p w14:paraId="44949A7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87</w:t>
            </w:r>
          </w:p>
        </w:tc>
      </w:tr>
      <w:tr w:rsidR="00235149" w:rsidRPr="00235149" w14:paraId="42579A2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D5C6D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Grodzenie upraw przed zwierzyną siatką w warunkach górskich</w:t>
            </w:r>
          </w:p>
        </w:tc>
        <w:tc>
          <w:tcPr>
            <w:tcW w:w="1115" w:type="dxa"/>
            <w:tcBorders>
              <w:top w:val="nil"/>
              <w:left w:val="nil"/>
              <w:bottom w:val="single" w:sz="4" w:space="0" w:color="auto"/>
              <w:right w:val="single" w:sz="4" w:space="0" w:color="auto"/>
            </w:tcBorders>
            <w:shd w:val="clear" w:color="auto" w:fill="auto"/>
            <w:noWrap/>
            <w:vAlign w:val="bottom"/>
            <w:hideMark/>
          </w:tcPr>
          <w:p w14:paraId="7DEC03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GRODZ-SG</w:t>
            </w:r>
          </w:p>
        </w:tc>
        <w:tc>
          <w:tcPr>
            <w:tcW w:w="828" w:type="dxa"/>
            <w:tcBorders>
              <w:top w:val="nil"/>
              <w:left w:val="nil"/>
              <w:bottom w:val="single" w:sz="4" w:space="0" w:color="auto"/>
              <w:right w:val="single" w:sz="4" w:space="0" w:color="auto"/>
            </w:tcBorders>
            <w:shd w:val="clear" w:color="auto" w:fill="auto"/>
            <w:noWrap/>
            <w:vAlign w:val="bottom"/>
            <w:hideMark/>
          </w:tcPr>
          <w:p w14:paraId="625D4BA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143</w:t>
            </w:r>
          </w:p>
        </w:tc>
        <w:tc>
          <w:tcPr>
            <w:tcW w:w="1097" w:type="dxa"/>
            <w:tcBorders>
              <w:top w:val="nil"/>
              <w:left w:val="nil"/>
              <w:bottom w:val="single" w:sz="4" w:space="0" w:color="auto"/>
              <w:right w:val="single" w:sz="4" w:space="0" w:color="auto"/>
            </w:tcBorders>
            <w:shd w:val="clear" w:color="auto" w:fill="auto"/>
            <w:noWrap/>
            <w:vAlign w:val="bottom"/>
            <w:hideMark/>
          </w:tcPr>
          <w:p w14:paraId="302CA7E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3C31248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SIAG</w:t>
            </w:r>
          </w:p>
        </w:tc>
        <w:tc>
          <w:tcPr>
            <w:tcW w:w="1042" w:type="dxa"/>
            <w:tcBorders>
              <w:top w:val="nil"/>
              <w:left w:val="nil"/>
              <w:bottom w:val="single" w:sz="4" w:space="0" w:color="auto"/>
              <w:right w:val="single" w:sz="4" w:space="0" w:color="auto"/>
            </w:tcBorders>
            <w:shd w:val="clear" w:color="auto" w:fill="auto"/>
            <w:noWrap/>
            <w:vAlign w:val="bottom"/>
            <w:hideMark/>
          </w:tcPr>
          <w:p w14:paraId="445314F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87</w:t>
            </w:r>
          </w:p>
        </w:tc>
      </w:tr>
      <w:tr w:rsidR="00235149" w:rsidRPr="00235149" w14:paraId="3CF6AD9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5C2796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Grodzenie upraw przed zwierzyną siatką w warunkach górskich</w:t>
            </w:r>
          </w:p>
        </w:tc>
        <w:tc>
          <w:tcPr>
            <w:tcW w:w="1115" w:type="dxa"/>
            <w:tcBorders>
              <w:top w:val="nil"/>
              <w:left w:val="nil"/>
              <w:bottom w:val="single" w:sz="4" w:space="0" w:color="auto"/>
              <w:right w:val="single" w:sz="4" w:space="0" w:color="auto"/>
            </w:tcBorders>
            <w:shd w:val="clear" w:color="auto" w:fill="auto"/>
            <w:noWrap/>
            <w:vAlign w:val="bottom"/>
            <w:hideMark/>
          </w:tcPr>
          <w:p w14:paraId="00B8421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GRODZ-SG</w:t>
            </w:r>
          </w:p>
        </w:tc>
        <w:tc>
          <w:tcPr>
            <w:tcW w:w="828" w:type="dxa"/>
            <w:tcBorders>
              <w:top w:val="nil"/>
              <w:left w:val="nil"/>
              <w:bottom w:val="single" w:sz="4" w:space="0" w:color="auto"/>
              <w:right w:val="single" w:sz="4" w:space="0" w:color="auto"/>
            </w:tcBorders>
            <w:shd w:val="clear" w:color="auto" w:fill="auto"/>
            <w:noWrap/>
            <w:vAlign w:val="bottom"/>
            <w:hideMark/>
          </w:tcPr>
          <w:p w14:paraId="37CBD50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143</w:t>
            </w:r>
          </w:p>
        </w:tc>
        <w:tc>
          <w:tcPr>
            <w:tcW w:w="1097" w:type="dxa"/>
            <w:tcBorders>
              <w:top w:val="nil"/>
              <w:left w:val="nil"/>
              <w:bottom w:val="single" w:sz="4" w:space="0" w:color="auto"/>
              <w:right w:val="single" w:sz="4" w:space="0" w:color="auto"/>
            </w:tcBorders>
            <w:shd w:val="clear" w:color="auto" w:fill="auto"/>
            <w:noWrap/>
            <w:vAlign w:val="bottom"/>
            <w:hideMark/>
          </w:tcPr>
          <w:p w14:paraId="21B9411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5B0408B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GRODZ-SG</w:t>
            </w:r>
          </w:p>
        </w:tc>
        <w:tc>
          <w:tcPr>
            <w:tcW w:w="1042" w:type="dxa"/>
            <w:tcBorders>
              <w:top w:val="nil"/>
              <w:left w:val="nil"/>
              <w:bottom w:val="single" w:sz="4" w:space="0" w:color="auto"/>
              <w:right w:val="single" w:sz="4" w:space="0" w:color="auto"/>
            </w:tcBorders>
            <w:shd w:val="clear" w:color="auto" w:fill="auto"/>
            <w:noWrap/>
            <w:vAlign w:val="bottom"/>
            <w:hideMark/>
          </w:tcPr>
          <w:p w14:paraId="44CE649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87</w:t>
            </w:r>
          </w:p>
        </w:tc>
      </w:tr>
      <w:tr w:rsidR="00235149" w:rsidRPr="00235149" w14:paraId="5B0D9E3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E6EF3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Grodzenie upraw przed zwierzyną siatką</w:t>
            </w:r>
          </w:p>
        </w:tc>
        <w:tc>
          <w:tcPr>
            <w:tcW w:w="1115" w:type="dxa"/>
            <w:tcBorders>
              <w:top w:val="nil"/>
              <w:left w:val="nil"/>
              <w:bottom w:val="single" w:sz="4" w:space="0" w:color="auto"/>
              <w:right w:val="single" w:sz="4" w:space="0" w:color="auto"/>
            </w:tcBorders>
            <w:shd w:val="clear" w:color="auto" w:fill="auto"/>
            <w:noWrap/>
            <w:vAlign w:val="bottom"/>
            <w:hideMark/>
          </w:tcPr>
          <w:p w14:paraId="6183D1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GRODZ-SN</w:t>
            </w:r>
          </w:p>
        </w:tc>
        <w:tc>
          <w:tcPr>
            <w:tcW w:w="828" w:type="dxa"/>
            <w:tcBorders>
              <w:top w:val="nil"/>
              <w:left w:val="nil"/>
              <w:bottom w:val="single" w:sz="4" w:space="0" w:color="auto"/>
              <w:right w:val="single" w:sz="4" w:space="0" w:color="auto"/>
            </w:tcBorders>
            <w:shd w:val="clear" w:color="auto" w:fill="auto"/>
            <w:noWrap/>
            <w:vAlign w:val="bottom"/>
            <w:hideMark/>
          </w:tcPr>
          <w:p w14:paraId="190360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142</w:t>
            </w:r>
          </w:p>
        </w:tc>
        <w:tc>
          <w:tcPr>
            <w:tcW w:w="1097" w:type="dxa"/>
            <w:tcBorders>
              <w:top w:val="nil"/>
              <w:left w:val="nil"/>
              <w:bottom w:val="single" w:sz="4" w:space="0" w:color="auto"/>
              <w:right w:val="single" w:sz="4" w:space="0" w:color="auto"/>
            </w:tcBorders>
            <w:shd w:val="clear" w:color="auto" w:fill="auto"/>
            <w:noWrap/>
            <w:vAlign w:val="bottom"/>
            <w:hideMark/>
          </w:tcPr>
          <w:p w14:paraId="31927EC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5C168E7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SIAT</w:t>
            </w:r>
          </w:p>
        </w:tc>
        <w:tc>
          <w:tcPr>
            <w:tcW w:w="1042" w:type="dxa"/>
            <w:tcBorders>
              <w:top w:val="nil"/>
              <w:left w:val="nil"/>
              <w:bottom w:val="single" w:sz="4" w:space="0" w:color="auto"/>
              <w:right w:val="single" w:sz="4" w:space="0" w:color="auto"/>
            </w:tcBorders>
            <w:shd w:val="clear" w:color="auto" w:fill="auto"/>
            <w:noWrap/>
            <w:vAlign w:val="bottom"/>
            <w:hideMark/>
          </w:tcPr>
          <w:p w14:paraId="6863E32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87</w:t>
            </w:r>
          </w:p>
        </w:tc>
      </w:tr>
      <w:tr w:rsidR="00235149" w:rsidRPr="00235149" w14:paraId="7E5A2AF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47C72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Grodzenie upraw przed zwierzyną siatką</w:t>
            </w:r>
          </w:p>
        </w:tc>
        <w:tc>
          <w:tcPr>
            <w:tcW w:w="1115" w:type="dxa"/>
            <w:tcBorders>
              <w:top w:val="nil"/>
              <w:left w:val="nil"/>
              <w:bottom w:val="single" w:sz="4" w:space="0" w:color="auto"/>
              <w:right w:val="single" w:sz="4" w:space="0" w:color="auto"/>
            </w:tcBorders>
            <w:shd w:val="clear" w:color="auto" w:fill="auto"/>
            <w:noWrap/>
            <w:vAlign w:val="bottom"/>
            <w:hideMark/>
          </w:tcPr>
          <w:p w14:paraId="25512BF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GRODZ-SN</w:t>
            </w:r>
          </w:p>
        </w:tc>
        <w:tc>
          <w:tcPr>
            <w:tcW w:w="828" w:type="dxa"/>
            <w:tcBorders>
              <w:top w:val="nil"/>
              <w:left w:val="nil"/>
              <w:bottom w:val="single" w:sz="4" w:space="0" w:color="auto"/>
              <w:right w:val="single" w:sz="4" w:space="0" w:color="auto"/>
            </w:tcBorders>
            <w:shd w:val="clear" w:color="auto" w:fill="auto"/>
            <w:noWrap/>
            <w:vAlign w:val="bottom"/>
            <w:hideMark/>
          </w:tcPr>
          <w:p w14:paraId="360F61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142</w:t>
            </w:r>
          </w:p>
        </w:tc>
        <w:tc>
          <w:tcPr>
            <w:tcW w:w="1097" w:type="dxa"/>
            <w:tcBorders>
              <w:top w:val="nil"/>
              <w:left w:val="nil"/>
              <w:bottom w:val="single" w:sz="4" w:space="0" w:color="auto"/>
              <w:right w:val="single" w:sz="4" w:space="0" w:color="auto"/>
            </w:tcBorders>
            <w:shd w:val="clear" w:color="auto" w:fill="auto"/>
            <w:noWrap/>
            <w:vAlign w:val="bottom"/>
            <w:hideMark/>
          </w:tcPr>
          <w:p w14:paraId="070D87F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2D255D2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GRODZ-SN</w:t>
            </w:r>
          </w:p>
        </w:tc>
        <w:tc>
          <w:tcPr>
            <w:tcW w:w="1042" w:type="dxa"/>
            <w:tcBorders>
              <w:top w:val="nil"/>
              <w:left w:val="nil"/>
              <w:bottom w:val="single" w:sz="4" w:space="0" w:color="auto"/>
              <w:right w:val="single" w:sz="4" w:space="0" w:color="auto"/>
            </w:tcBorders>
            <w:shd w:val="clear" w:color="auto" w:fill="auto"/>
            <w:noWrap/>
            <w:vAlign w:val="bottom"/>
            <w:hideMark/>
          </w:tcPr>
          <w:p w14:paraId="0D728B6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87</w:t>
            </w:r>
          </w:p>
        </w:tc>
      </w:tr>
      <w:tr w:rsidR="00235149" w:rsidRPr="00235149" w14:paraId="450E662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42FCD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Indywidualne zabezpieczanie siatką</w:t>
            </w:r>
          </w:p>
        </w:tc>
        <w:tc>
          <w:tcPr>
            <w:tcW w:w="1115" w:type="dxa"/>
            <w:tcBorders>
              <w:top w:val="nil"/>
              <w:left w:val="nil"/>
              <w:bottom w:val="single" w:sz="4" w:space="0" w:color="auto"/>
              <w:right w:val="single" w:sz="4" w:space="0" w:color="auto"/>
            </w:tcBorders>
            <w:shd w:val="clear" w:color="auto" w:fill="auto"/>
            <w:noWrap/>
            <w:vAlign w:val="bottom"/>
            <w:hideMark/>
          </w:tcPr>
          <w:p w14:paraId="18DC4A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 SIAT</w:t>
            </w:r>
          </w:p>
        </w:tc>
        <w:tc>
          <w:tcPr>
            <w:tcW w:w="828" w:type="dxa"/>
            <w:tcBorders>
              <w:top w:val="nil"/>
              <w:left w:val="nil"/>
              <w:bottom w:val="single" w:sz="4" w:space="0" w:color="auto"/>
              <w:right w:val="single" w:sz="4" w:space="0" w:color="auto"/>
            </w:tcBorders>
            <w:shd w:val="clear" w:color="auto" w:fill="auto"/>
            <w:noWrap/>
            <w:vAlign w:val="bottom"/>
            <w:hideMark/>
          </w:tcPr>
          <w:p w14:paraId="5619FB2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141</w:t>
            </w:r>
          </w:p>
        </w:tc>
        <w:tc>
          <w:tcPr>
            <w:tcW w:w="1097" w:type="dxa"/>
            <w:tcBorders>
              <w:top w:val="nil"/>
              <w:left w:val="nil"/>
              <w:bottom w:val="single" w:sz="4" w:space="0" w:color="auto"/>
              <w:right w:val="single" w:sz="4" w:space="0" w:color="auto"/>
            </w:tcBorders>
            <w:shd w:val="clear" w:color="auto" w:fill="auto"/>
            <w:noWrap/>
            <w:vAlign w:val="bottom"/>
            <w:hideMark/>
          </w:tcPr>
          <w:p w14:paraId="3DC4E8F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6298DB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IZS</w:t>
            </w:r>
          </w:p>
        </w:tc>
        <w:tc>
          <w:tcPr>
            <w:tcW w:w="1042" w:type="dxa"/>
            <w:tcBorders>
              <w:top w:val="nil"/>
              <w:left w:val="nil"/>
              <w:bottom w:val="single" w:sz="4" w:space="0" w:color="auto"/>
              <w:right w:val="single" w:sz="4" w:space="0" w:color="auto"/>
            </w:tcBorders>
            <w:shd w:val="clear" w:color="auto" w:fill="auto"/>
            <w:noWrap/>
            <w:vAlign w:val="bottom"/>
            <w:hideMark/>
          </w:tcPr>
          <w:p w14:paraId="432D89D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86</w:t>
            </w:r>
          </w:p>
        </w:tc>
      </w:tr>
      <w:tr w:rsidR="00235149" w:rsidRPr="00235149" w14:paraId="566B554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470FC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Indywidualne zabezpieczanie siatką</w:t>
            </w:r>
          </w:p>
        </w:tc>
        <w:tc>
          <w:tcPr>
            <w:tcW w:w="1115" w:type="dxa"/>
            <w:tcBorders>
              <w:top w:val="nil"/>
              <w:left w:val="nil"/>
              <w:bottom w:val="single" w:sz="4" w:space="0" w:color="auto"/>
              <w:right w:val="single" w:sz="4" w:space="0" w:color="auto"/>
            </w:tcBorders>
            <w:shd w:val="clear" w:color="auto" w:fill="auto"/>
            <w:noWrap/>
            <w:vAlign w:val="bottom"/>
            <w:hideMark/>
          </w:tcPr>
          <w:p w14:paraId="0D916F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 SIAT</w:t>
            </w:r>
          </w:p>
        </w:tc>
        <w:tc>
          <w:tcPr>
            <w:tcW w:w="828" w:type="dxa"/>
            <w:tcBorders>
              <w:top w:val="nil"/>
              <w:left w:val="nil"/>
              <w:bottom w:val="single" w:sz="4" w:space="0" w:color="auto"/>
              <w:right w:val="single" w:sz="4" w:space="0" w:color="auto"/>
            </w:tcBorders>
            <w:shd w:val="clear" w:color="auto" w:fill="auto"/>
            <w:noWrap/>
            <w:vAlign w:val="bottom"/>
            <w:hideMark/>
          </w:tcPr>
          <w:p w14:paraId="1F8031D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141</w:t>
            </w:r>
          </w:p>
        </w:tc>
        <w:tc>
          <w:tcPr>
            <w:tcW w:w="1097" w:type="dxa"/>
            <w:tcBorders>
              <w:top w:val="nil"/>
              <w:left w:val="nil"/>
              <w:bottom w:val="single" w:sz="4" w:space="0" w:color="auto"/>
              <w:right w:val="single" w:sz="4" w:space="0" w:color="auto"/>
            </w:tcBorders>
            <w:shd w:val="clear" w:color="auto" w:fill="auto"/>
            <w:noWrap/>
            <w:vAlign w:val="bottom"/>
            <w:hideMark/>
          </w:tcPr>
          <w:p w14:paraId="1403DA6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2DF1D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 SIAT</w:t>
            </w:r>
          </w:p>
        </w:tc>
        <w:tc>
          <w:tcPr>
            <w:tcW w:w="1042" w:type="dxa"/>
            <w:tcBorders>
              <w:top w:val="nil"/>
              <w:left w:val="nil"/>
              <w:bottom w:val="single" w:sz="4" w:space="0" w:color="auto"/>
              <w:right w:val="single" w:sz="4" w:space="0" w:color="auto"/>
            </w:tcBorders>
            <w:shd w:val="clear" w:color="auto" w:fill="auto"/>
            <w:noWrap/>
            <w:vAlign w:val="bottom"/>
            <w:hideMark/>
          </w:tcPr>
          <w:p w14:paraId="74720D0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86</w:t>
            </w:r>
          </w:p>
        </w:tc>
      </w:tr>
      <w:tr w:rsidR="00235149" w:rsidRPr="00235149" w14:paraId="086DD29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EB48A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Naprawa (konserwacja) ogrodzeń upraw leśnych</w:t>
            </w:r>
          </w:p>
        </w:tc>
        <w:tc>
          <w:tcPr>
            <w:tcW w:w="1115" w:type="dxa"/>
            <w:tcBorders>
              <w:top w:val="nil"/>
              <w:left w:val="nil"/>
              <w:bottom w:val="single" w:sz="4" w:space="0" w:color="auto"/>
              <w:right w:val="single" w:sz="4" w:space="0" w:color="auto"/>
            </w:tcBorders>
            <w:shd w:val="clear" w:color="auto" w:fill="auto"/>
            <w:noWrap/>
            <w:vAlign w:val="bottom"/>
            <w:hideMark/>
          </w:tcPr>
          <w:p w14:paraId="1F2C39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 GRODZEŃ</w:t>
            </w:r>
          </w:p>
        </w:tc>
        <w:tc>
          <w:tcPr>
            <w:tcW w:w="828" w:type="dxa"/>
            <w:tcBorders>
              <w:top w:val="nil"/>
              <w:left w:val="nil"/>
              <w:bottom w:val="single" w:sz="4" w:space="0" w:color="auto"/>
              <w:right w:val="single" w:sz="4" w:space="0" w:color="auto"/>
            </w:tcBorders>
            <w:shd w:val="clear" w:color="auto" w:fill="auto"/>
            <w:noWrap/>
            <w:vAlign w:val="bottom"/>
            <w:hideMark/>
          </w:tcPr>
          <w:p w14:paraId="7E9BFE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c>
          <w:tcPr>
            <w:tcW w:w="1097" w:type="dxa"/>
            <w:tcBorders>
              <w:top w:val="nil"/>
              <w:left w:val="nil"/>
              <w:bottom w:val="single" w:sz="4" w:space="0" w:color="auto"/>
              <w:right w:val="single" w:sz="4" w:space="0" w:color="auto"/>
            </w:tcBorders>
            <w:shd w:val="clear" w:color="auto" w:fill="auto"/>
            <w:noWrap/>
            <w:vAlign w:val="bottom"/>
            <w:hideMark/>
          </w:tcPr>
          <w:p w14:paraId="418D8F9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6EC9B6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KGR</w:t>
            </w:r>
          </w:p>
        </w:tc>
        <w:tc>
          <w:tcPr>
            <w:tcW w:w="1042" w:type="dxa"/>
            <w:tcBorders>
              <w:top w:val="nil"/>
              <w:left w:val="nil"/>
              <w:bottom w:val="single" w:sz="4" w:space="0" w:color="auto"/>
              <w:right w:val="single" w:sz="4" w:space="0" w:color="auto"/>
            </w:tcBorders>
            <w:shd w:val="clear" w:color="auto" w:fill="auto"/>
            <w:noWrap/>
            <w:vAlign w:val="bottom"/>
            <w:hideMark/>
          </w:tcPr>
          <w:p w14:paraId="4B7952E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95</w:t>
            </w:r>
          </w:p>
        </w:tc>
      </w:tr>
      <w:tr w:rsidR="00235149" w:rsidRPr="00235149" w14:paraId="6F552E0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833C11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Naprawa (konserwacja) ogrodzeń upraw leśnych</w:t>
            </w:r>
          </w:p>
        </w:tc>
        <w:tc>
          <w:tcPr>
            <w:tcW w:w="1115" w:type="dxa"/>
            <w:tcBorders>
              <w:top w:val="nil"/>
              <w:left w:val="nil"/>
              <w:bottom w:val="single" w:sz="4" w:space="0" w:color="auto"/>
              <w:right w:val="single" w:sz="4" w:space="0" w:color="auto"/>
            </w:tcBorders>
            <w:shd w:val="clear" w:color="auto" w:fill="auto"/>
            <w:noWrap/>
            <w:vAlign w:val="bottom"/>
            <w:hideMark/>
          </w:tcPr>
          <w:p w14:paraId="748292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 GRODZEŃ</w:t>
            </w:r>
          </w:p>
        </w:tc>
        <w:tc>
          <w:tcPr>
            <w:tcW w:w="828" w:type="dxa"/>
            <w:tcBorders>
              <w:top w:val="nil"/>
              <w:left w:val="nil"/>
              <w:bottom w:val="single" w:sz="4" w:space="0" w:color="auto"/>
              <w:right w:val="single" w:sz="4" w:space="0" w:color="auto"/>
            </w:tcBorders>
            <w:shd w:val="clear" w:color="auto" w:fill="auto"/>
            <w:noWrap/>
            <w:vAlign w:val="bottom"/>
            <w:hideMark/>
          </w:tcPr>
          <w:p w14:paraId="503927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c>
          <w:tcPr>
            <w:tcW w:w="1097" w:type="dxa"/>
            <w:tcBorders>
              <w:top w:val="nil"/>
              <w:left w:val="nil"/>
              <w:bottom w:val="single" w:sz="4" w:space="0" w:color="auto"/>
              <w:right w:val="single" w:sz="4" w:space="0" w:color="auto"/>
            </w:tcBorders>
            <w:shd w:val="clear" w:color="auto" w:fill="auto"/>
            <w:noWrap/>
            <w:vAlign w:val="bottom"/>
            <w:hideMark/>
          </w:tcPr>
          <w:p w14:paraId="3BAF747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5512BE3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 GRODZEŃ</w:t>
            </w:r>
          </w:p>
        </w:tc>
        <w:tc>
          <w:tcPr>
            <w:tcW w:w="1042" w:type="dxa"/>
            <w:tcBorders>
              <w:top w:val="nil"/>
              <w:left w:val="nil"/>
              <w:bottom w:val="single" w:sz="4" w:space="0" w:color="auto"/>
              <w:right w:val="single" w:sz="4" w:space="0" w:color="auto"/>
            </w:tcBorders>
            <w:shd w:val="clear" w:color="auto" w:fill="auto"/>
            <w:noWrap/>
            <w:vAlign w:val="bottom"/>
            <w:hideMark/>
          </w:tcPr>
          <w:p w14:paraId="4B17E91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95</w:t>
            </w:r>
          </w:p>
        </w:tc>
      </w:tr>
      <w:tr w:rsidR="00235149" w:rsidRPr="00235149" w14:paraId="164F06C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1D2CD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Przybicie okorowanych żerdzi w jednym rzędzie</w:t>
            </w:r>
          </w:p>
        </w:tc>
        <w:tc>
          <w:tcPr>
            <w:tcW w:w="1115" w:type="dxa"/>
            <w:tcBorders>
              <w:top w:val="nil"/>
              <w:left w:val="nil"/>
              <w:bottom w:val="single" w:sz="4" w:space="0" w:color="auto"/>
              <w:right w:val="single" w:sz="4" w:space="0" w:color="auto"/>
            </w:tcBorders>
            <w:shd w:val="clear" w:color="auto" w:fill="auto"/>
            <w:noWrap/>
            <w:vAlign w:val="bottom"/>
            <w:hideMark/>
          </w:tcPr>
          <w:p w14:paraId="7F2B520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PRZYB-1ŻU</w:t>
            </w:r>
          </w:p>
        </w:tc>
        <w:tc>
          <w:tcPr>
            <w:tcW w:w="828" w:type="dxa"/>
            <w:tcBorders>
              <w:top w:val="nil"/>
              <w:left w:val="nil"/>
              <w:bottom w:val="single" w:sz="4" w:space="0" w:color="auto"/>
              <w:right w:val="single" w:sz="4" w:space="0" w:color="auto"/>
            </w:tcBorders>
            <w:shd w:val="clear" w:color="auto" w:fill="auto"/>
            <w:noWrap/>
            <w:vAlign w:val="bottom"/>
            <w:hideMark/>
          </w:tcPr>
          <w:p w14:paraId="3BF6C13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149</w:t>
            </w:r>
          </w:p>
        </w:tc>
        <w:tc>
          <w:tcPr>
            <w:tcW w:w="1097" w:type="dxa"/>
            <w:tcBorders>
              <w:top w:val="nil"/>
              <w:left w:val="nil"/>
              <w:bottom w:val="single" w:sz="4" w:space="0" w:color="auto"/>
              <w:right w:val="single" w:sz="4" w:space="0" w:color="auto"/>
            </w:tcBorders>
            <w:shd w:val="clear" w:color="auto" w:fill="auto"/>
            <w:noWrap/>
            <w:vAlign w:val="bottom"/>
            <w:hideMark/>
          </w:tcPr>
          <w:p w14:paraId="0460342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79BE753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ZER</w:t>
            </w:r>
          </w:p>
        </w:tc>
        <w:tc>
          <w:tcPr>
            <w:tcW w:w="1042" w:type="dxa"/>
            <w:tcBorders>
              <w:top w:val="nil"/>
              <w:left w:val="nil"/>
              <w:bottom w:val="single" w:sz="4" w:space="0" w:color="auto"/>
              <w:right w:val="single" w:sz="4" w:space="0" w:color="auto"/>
            </w:tcBorders>
            <w:shd w:val="clear" w:color="auto" w:fill="auto"/>
            <w:noWrap/>
            <w:vAlign w:val="bottom"/>
            <w:hideMark/>
          </w:tcPr>
          <w:p w14:paraId="1AA3BB2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96</w:t>
            </w:r>
          </w:p>
        </w:tc>
      </w:tr>
      <w:tr w:rsidR="00235149" w:rsidRPr="00235149" w14:paraId="2EC4B43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0C4E58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Przybicie okorowanych żerdzi w jednym rzędzie</w:t>
            </w:r>
          </w:p>
        </w:tc>
        <w:tc>
          <w:tcPr>
            <w:tcW w:w="1115" w:type="dxa"/>
            <w:tcBorders>
              <w:top w:val="nil"/>
              <w:left w:val="nil"/>
              <w:bottom w:val="single" w:sz="4" w:space="0" w:color="auto"/>
              <w:right w:val="single" w:sz="4" w:space="0" w:color="auto"/>
            </w:tcBorders>
            <w:shd w:val="clear" w:color="auto" w:fill="auto"/>
            <w:noWrap/>
            <w:vAlign w:val="bottom"/>
            <w:hideMark/>
          </w:tcPr>
          <w:p w14:paraId="4CA72E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PRZYB-1ŻU</w:t>
            </w:r>
          </w:p>
        </w:tc>
        <w:tc>
          <w:tcPr>
            <w:tcW w:w="828" w:type="dxa"/>
            <w:tcBorders>
              <w:top w:val="nil"/>
              <w:left w:val="nil"/>
              <w:bottom w:val="single" w:sz="4" w:space="0" w:color="auto"/>
              <w:right w:val="single" w:sz="4" w:space="0" w:color="auto"/>
            </w:tcBorders>
            <w:shd w:val="clear" w:color="auto" w:fill="auto"/>
            <w:noWrap/>
            <w:vAlign w:val="bottom"/>
            <w:hideMark/>
          </w:tcPr>
          <w:p w14:paraId="44AE2F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149</w:t>
            </w:r>
          </w:p>
        </w:tc>
        <w:tc>
          <w:tcPr>
            <w:tcW w:w="1097" w:type="dxa"/>
            <w:tcBorders>
              <w:top w:val="nil"/>
              <w:left w:val="nil"/>
              <w:bottom w:val="single" w:sz="4" w:space="0" w:color="auto"/>
              <w:right w:val="single" w:sz="4" w:space="0" w:color="auto"/>
            </w:tcBorders>
            <w:shd w:val="clear" w:color="auto" w:fill="auto"/>
            <w:noWrap/>
            <w:vAlign w:val="bottom"/>
            <w:hideMark/>
          </w:tcPr>
          <w:p w14:paraId="695E11C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HM</w:t>
            </w:r>
          </w:p>
        </w:tc>
        <w:tc>
          <w:tcPr>
            <w:tcW w:w="1579" w:type="dxa"/>
            <w:tcBorders>
              <w:top w:val="nil"/>
              <w:left w:val="nil"/>
              <w:bottom w:val="single" w:sz="4" w:space="0" w:color="auto"/>
              <w:right w:val="single" w:sz="4" w:space="0" w:color="auto"/>
            </w:tcBorders>
            <w:shd w:val="clear" w:color="auto" w:fill="auto"/>
            <w:noWrap/>
            <w:vAlign w:val="bottom"/>
            <w:hideMark/>
          </w:tcPr>
          <w:p w14:paraId="58DE08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PRZYB-1ŻU</w:t>
            </w:r>
          </w:p>
        </w:tc>
        <w:tc>
          <w:tcPr>
            <w:tcW w:w="1042" w:type="dxa"/>
            <w:tcBorders>
              <w:top w:val="nil"/>
              <w:left w:val="nil"/>
              <w:bottom w:val="single" w:sz="4" w:space="0" w:color="auto"/>
              <w:right w:val="single" w:sz="4" w:space="0" w:color="auto"/>
            </w:tcBorders>
            <w:shd w:val="clear" w:color="auto" w:fill="auto"/>
            <w:noWrap/>
            <w:vAlign w:val="bottom"/>
            <w:hideMark/>
          </w:tcPr>
          <w:p w14:paraId="58F0F3C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96</w:t>
            </w:r>
          </w:p>
        </w:tc>
      </w:tr>
      <w:tr w:rsidR="00235149" w:rsidRPr="00235149" w14:paraId="2EB5F58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B419DA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Wykładanie drzew zgryzowych</w:t>
            </w:r>
          </w:p>
        </w:tc>
        <w:tc>
          <w:tcPr>
            <w:tcW w:w="1115" w:type="dxa"/>
            <w:tcBorders>
              <w:top w:val="nil"/>
              <w:left w:val="nil"/>
              <w:bottom w:val="single" w:sz="4" w:space="0" w:color="auto"/>
              <w:right w:val="single" w:sz="4" w:space="0" w:color="auto"/>
            </w:tcBorders>
            <w:shd w:val="clear" w:color="auto" w:fill="auto"/>
            <w:noWrap/>
            <w:vAlign w:val="bottom"/>
            <w:hideMark/>
          </w:tcPr>
          <w:p w14:paraId="2F4A18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DRZ-ZGRYZ</w:t>
            </w:r>
          </w:p>
        </w:tc>
        <w:tc>
          <w:tcPr>
            <w:tcW w:w="828" w:type="dxa"/>
            <w:tcBorders>
              <w:top w:val="nil"/>
              <w:left w:val="nil"/>
              <w:bottom w:val="single" w:sz="4" w:space="0" w:color="auto"/>
              <w:right w:val="single" w:sz="4" w:space="0" w:color="auto"/>
            </w:tcBorders>
            <w:shd w:val="clear" w:color="auto" w:fill="auto"/>
            <w:noWrap/>
            <w:vAlign w:val="bottom"/>
            <w:hideMark/>
          </w:tcPr>
          <w:p w14:paraId="489760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150</w:t>
            </w:r>
          </w:p>
        </w:tc>
        <w:tc>
          <w:tcPr>
            <w:tcW w:w="1097" w:type="dxa"/>
            <w:tcBorders>
              <w:top w:val="nil"/>
              <w:left w:val="nil"/>
              <w:bottom w:val="single" w:sz="4" w:space="0" w:color="auto"/>
              <w:right w:val="single" w:sz="4" w:space="0" w:color="auto"/>
            </w:tcBorders>
            <w:shd w:val="clear" w:color="auto" w:fill="auto"/>
            <w:noWrap/>
            <w:vAlign w:val="bottom"/>
            <w:hideMark/>
          </w:tcPr>
          <w:p w14:paraId="726ECD7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1FCE7A1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DRZ-ZGRYZ</w:t>
            </w:r>
          </w:p>
        </w:tc>
        <w:tc>
          <w:tcPr>
            <w:tcW w:w="1042" w:type="dxa"/>
            <w:tcBorders>
              <w:top w:val="nil"/>
              <w:left w:val="nil"/>
              <w:bottom w:val="single" w:sz="4" w:space="0" w:color="auto"/>
              <w:right w:val="single" w:sz="4" w:space="0" w:color="auto"/>
            </w:tcBorders>
            <w:shd w:val="clear" w:color="auto" w:fill="auto"/>
            <w:noWrap/>
            <w:vAlign w:val="bottom"/>
            <w:hideMark/>
          </w:tcPr>
          <w:p w14:paraId="4F2DE4F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97</w:t>
            </w:r>
          </w:p>
        </w:tc>
      </w:tr>
      <w:tr w:rsidR="00235149" w:rsidRPr="00235149" w14:paraId="5C2D75A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5992A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Wykładanie pułapek na szkodniki wtórne</w:t>
            </w:r>
          </w:p>
        </w:tc>
        <w:tc>
          <w:tcPr>
            <w:tcW w:w="1115" w:type="dxa"/>
            <w:tcBorders>
              <w:top w:val="nil"/>
              <w:left w:val="nil"/>
              <w:bottom w:val="single" w:sz="4" w:space="0" w:color="auto"/>
              <w:right w:val="single" w:sz="4" w:space="0" w:color="auto"/>
            </w:tcBorders>
            <w:shd w:val="clear" w:color="auto" w:fill="auto"/>
            <w:noWrap/>
            <w:vAlign w:val="bottom"/>
            <w:hideMark/>
          </w:tcPr>
          <w:p w14:paraId="2FFCED5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PUŁ-WT</w:t>
            </w:r>
          </w:p>
        </w:tc>
        <w:tc>
          <w:tcPr>
            <w:tcW w:w="828" w:type="dxa"/>
            <w:tcBorders>
              <w:top w:val="nil"/>
              <w:left w:val="nil"/>
              <w:bottom w:val="single" w:sz="4" w:space="0" w:color="auto"/>
              <w:right w:val="single" w:sz="4" w:space="0" w:color="auto"/>
            </w:tcBorders>
            <w:shd w:val="clear" w:color="auto" w:fill="auto"/>
            <w:noWrap/>
            <w:vAlign w:val="bottom"/>
            <w:hideMark/>
          </w:tcPr>
          <w:p w14:paraId="1529EB5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151</w:t>
            </w:r>
          </w:p>
        </w:tc>
        <w:tc>
          <w:tcPr>
            <w:tcW w:w="1097" w:type="dxa"/>
            <w:tcBorders>
              <w:top w:val="nil"/>
              <w:left w:val="nil"/>
              <w:bottom w:val="single" w:sz="4" w:space="0" w:color="auto"/>
              <w:right w:val="single" w:sz="4" w:space="0" w:color="auto"/>
            </w:tcBorders>
            <w:shd w:val="clear" w:color="auto" w:fill="auto"/>
            <w:noWrap/>
            <w:vAlign w:val="bottom"/>
            <w:hideMark/>
          </w:tcPr>
          <w:p w14:paraId="0437109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4F839D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PUŁ-WT</w:t>
            </w:r>
          </w:p>
        </w:tc>
        <w:tc>
          <w:tcPr>
            <w:tcW w:w="1042" w:type="dxa"/>
            <w:tcBorders>
              <w:top w:val="nil"/>
              <w:left w:val="nil"/>
              <w:bottom w:val="single" w:sz="4" w:space="0" w:color="auto"/>
              <w:right w:val="single" w:sz="4" w:space="0" w:color="auto"/>
            </w:tcBorders>
            <w:shd w:val="clear" w:color="auto" w:fill="auto"/>
            <w:noWrap/>
            <w:vAlign w:val="bottom"/>
            <w:hideMark/>
          </w:tcPr>
          <w:p w14:paraId="0736CB9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98</w:t>
            </w:r>
          </w:p>
        </w:tc>
      </w:tr>
      <w:tr w:rsidR="00235149" w:rsidRPr="00235149" w14:paraId="4A70397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706CBE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Zabezpieczanie drzewek przed spałowaniem osłonkami</w:t>
            </w:r>
          </w:p>
        </w:tc>
        <w:tc>
          <w:tcPr>
            <w:tcW w:w="1115" w:type="dxa"/>
            <w:tcBorders>
              <w:top w:val="nil"/>
              <w:left w:val="nil"/>
              <w:bottom w:val="single" w:sz="4" w:space="0" w:color="auto"/>
              <w:right w:val="single" w:sz="4" w:space="0" w:color="auto"/>
            </w:tcBorders>
            <w:shd w:val="clear" w:color="auto" w:fill="auto"/>
            <w:noWrap/>
            <w:vAlign w:val="bottom"/>
            <w:hideMark/>
          </w:tcPr>
          <w:p w14:paraId="3AC82C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 OSŁON</w:t>
            </w:r>
          </w:p>
        </w:tc>
        <w:tc>
          <w:tcPr>
            <w:tcW w:w="828" w:type="dxa"/>
            <w:tcBorders>
              <w:top w:val="nil"/>
              <w:left w:val="nil"/>
              <w:bottom w:val="single" w:sz="4" w:space="0" w:color="auto"/>
              <w:right w:val="single" w:sz="4" w:space="0" w:color="auto"/>
            </w:tcBorders>
            <w:shd w:val="clear" w:color="auto" w:fill="auto"/>
            <w:noWrap/>
            <w:vAlign w:val="bottom"/>
            <w:hideMark/>
          </w:tcPr>
          <w:p w14:paraId="2C530E4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138</w:t>
            </w:r>
          </w:p>
        </w:tc>
        <w:tc>
          <w:tcPr>
            <w:tcW w:w="1097" w:type="dxa"/>
            <w:tcBorders>
              <w:top w:val="nil"/>
              <w:left w:val="nil"/>
              <w:bottom w:val="single" w:sz="4" w:space="0" w:color="auto"/>
              <w:right w:val="single" w:sz="4" w:space="0" w:color="auto"/>
            </w:tcBorders>
            <w:shd w:val="clear" w:color="auto" w:fill="auto"/>
            <w:noWrap/>
            <w:vAlign w:val="bottom"/>
            <w:hideMark/>
          </w:tcPr>
          <w:p w14:paraId="09580E3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2262BF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OSŁ</w:t>
            </w:r>
          </w:p>
        </w:tc>
        <w:tc>
          <w:tcPr>
            <w:tcW w:w="1042" w:type="dxa"/>
            <w:tcBorders>
              <w:top w:val="nil"/>
              <w:left w:val="nil"/>
              <w:bottom w:val="single" w:sz="4" w:space="0" w:color="auto"/>
              <w:right w:val="single" w:sz="4" w:space="0" w:color="auto"/>
            </w:tcBorders>
            <w:shd w:val="clear" w:color="auto" w:fill="auto"/>
            <w:noWrap/>
            <w:vAlign w:val="bottom"/>
            <w:hideMark/>
          </w:tcPr>
          <w:p w14:paraId="5D70C63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84</w:t>
            </w:r>
          </w:p>
        </w:tc>
      </w:tr>
      <w:tr w:rsidR="00235149" w:rsidRPr="00235149" w14:paraId="5052BC8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E5A5B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Zabezpieczanie drzewek przed spałowaniem osłonkami</w:t>
            </w:r>
          </w:p>
        </w:tc>
        <w:tc>
          <w:tcPr>
            <w:tcW w:w="1115" w:type="dxa"/>
            <w:tcBorders>
              <w:top w:val="nil"/>
              <w:left w:val="nil"/>
              <w:bottom w:val="single" w:sz="4" w:space="0" w:color="auto"/>
              <w:right w:val="single" w:sz="4" w:space="0" w:color="auto"/>
            </w:tcBorders>
            <w:shd w:val="clear" w:color="auto" w:fill="auto"/>
            <w:noWrap/>
            <w:vAlign w:val="bottom"/>
            <w:hideMark/>
          </w:tcPr>
          <w:p w14:paraId="7B7A2C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 OSŁON</w:t>
            </w:r>
          </w:p>
        </w:tc>
        <w:tc>
          <w:tcPr>
            <w:tcW w:w="828" w:type="dxa"/>
            <w:tcBorders>
              <w:top w:val="nil"/>
              <w:left w:val="nil"/>
              <w:bottom w:val="single" w:sz="4" w:space="0" w:color="auto"/>
              <w:right w:val="single" w:sz="4" w:space="0" w:color="auto"/>
            </w:tcBorders>
            <w:shd w:val="clear" w:color="auto" w:fill="auto"/>
            <w:noWrap/>
            <w:vAlign w:val="bottom"/>
            <w:hideMark/>
          </w:tcPr>
          <w:p w14:paraId="191A0FC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138</w:t>
            </w:r>
          </w:p>
        </w:tc>
        <w:tc>
          <w:tcPr>
            <w:tcW w:w="1097" w:type="dxa"/>
            <w:tcBorders>
              <w:top w:val="nil"/>
              <w:left w:val="nil"/>
              <w:bottom w:val="single" w:sz="4" w:space="0" w:color="auto"/>
              <w:right w:val="single" w:sz="4" w:space="0" w:color="auto"/>
            </w:tcBorders>
            <w:shd w:val="clear" w:color="auto" w:fill="auto"/>
            <w:noWrap/>
            <w:vAlign w:val="bottom"/>
            <w:hideMark/>
          </w:tcPr>
          <w:p w14:paraId="17DB5DF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5B0BA6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PALIK</w:t>
            </w:r>
          </w:p>
        </w:tc>
        <w:tc>
          <w:tcPr>
            <w:tcW w:w="1042" w:type="dxa"/>
            <w:tcBorders>
              <w:top w:val="nil"/>
              <w:left w:val="nil"/>
              <w:bottom w:val="single" w:sz="4" w:space="0" w:color="auto"/>
              <w:right w:val="single" w:sz="4" w:space="0" w:color="auto"/>
            </w:tcBorders>
            <w:shd w:val="clear" w:color="auto" w:fill="auto"/>
            <w:noWrap/>
            <w:vAlign w:val="bottom"/>
            <w:hideMark/>
          </w:tcPr>
          <w:p w14:paraId="77ECBE7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84</w:t>
            </w:r>
          </w:p>
        </w:tc>
      </w:tr>
      <w:tr w:rsidR="00235149" w:rsidRPr="00235149" w14:paraId="14BC844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11792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Zabezpieczanie drzewek przed spałowaniem osłonkami</w:t>
            </w:r>
          </w:p>
        </w:tc>
        <w:tc>
          <w:tcPr>
            <w:tcW w:w="1115" w:type="dxa"/>
            <w:tcBorders>
              <w:top w:val="nil"/>
              <w:left w:val="nil"/>
              <w:bottom w:val="single" w:sz="4" w:space="0" w:color="auto"/>
              <w:right w:val="single" w:sz="4" w:space="0" w:color="auto"/>
            </w:tcBorders>
            <w:shd w:val="clear" w:color="auto" w:fill="auto"/>
            <w:noWrap/>
            <w:vAlign w:val="bottom"/>
            <w:hideMark/>
          </w:tcPr>
          <w:p w14:paraId="5055BA6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 OSŁON</w:t>
            </w:r>
          </w:p>
        </w:tc>
        <w:tc>
          <w:tcPr>
            <w:tcW w:w="828" w:type="dxa"/>
            <w:tcBorders>
              <w:top w:val="nil"/>
              <w:left w:val="nil"/>
              <w:bottom w:val="single" w:sz="4" w:space="0" w:color="auto"/>
              <w:right w:val="single" w:sz="4" w:space="0" w:color="auto"/>
            </w:tcBorders>
            <w:shd w:val="clear" w:color="auto" w:fill="auto"/>
            <w:noWrap/>
            <w:vAlign w:val="bottom"/>
            <w:hideMark/>
          </w:tcPr>
          <w:p w14:paraId="03DD78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138</w:t>
            </w:r>
          </w:p>
        </w:tc>
        <w:tc>
          <w:tcPr>
            <w:tcW w:w="1097" w:type="dxa"/>
            <w:tcBorders>
              <w:top w:val="nil"/>
              <w:left w:val="nil"/>
              <w:bottom w:val="single" w:sz="4" w:space="0" w:color="auto"/>
              <w:right w:val="single" w:sz="4" w:space="0" w:color="auto"/>
            </w:tcBorders>
            <w:shd w:val="clear" w:color="auto" w:fill="auto"/>
            <w:noWrap/>
            <w:vAlign w:val="bottom"/>
            <w:hideMark/>
          </w:tcPr>
          <w:p w14:paraId="625775D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05094B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ZAB-OSŁON</w:t>
            </w:r>
          </w:p>
        </w:tc>
        <w:tc>
          <w:tcPr>
            <w:tcW w:w="1042" w:type="dxa"/>
            <w:tcBorders>
              <w:top w:val="nil"/>
              <w:left w:val="nil"/>
              <w:bottom w:val="single" w:sz="4" w:space="0" w:color="auto"/>
              <w:right w:val="single" w:sz="4" w:space="0" w:color="auto"/>
            </w:tcBorders>
            <w:shd w:val="clear" w:color="auto" w:fill="auto"/>
            <w:noWrap/>
            <w:vAlign w:val="bottom"/>
            <w:hideMark/>
          </w:tcPr>
          <w:p w14:paraId="3E671C7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84</w:t>
            </w:r>
          </w:p>
        </w:tc>
      </w:tr>
      <w:tr w:rsidR="00235149" w:rsidRPr="00235149" w14:paraId="6F7D5A2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F2AAF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Zabezpieczanie sadzonek przed zgryzaniem osłonkami</w:t>
            </w:r>
          </w:p>
        </w:tc>
        <w:tc>
          <w:tcPr>
            <w:tcW w:w="1115" w:type="dxa"/>
            <w:tcBorders>
              <w:top w:val="nil"/>
              <w:left w:val="nil"/>
              <w:bottom w:val="single" w:sz="4" w:space="0" w:color="auto"/>
              <w:right w:val="single" w:sz="4" w:space="0" w:color="auto"/>
            </w:tcBorders>
            <w:shd w:val="clear" w:color="auto" w:fill="auto"/>
            <w:noWrap/>
            <w:vAlign w:val="bottom"/>
            <w:hideMark/>
          </w:tcPr>
          <w:p w14:paraId="438FD5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ZAB-OSLZG</w:t>
            </w:r>
          </w:p>
        </w:tc>
        <w:tc>
          <w:tcPr>
            <w:tcW w:w="828" w:type="dxa"/>
            <w:tcBorders>
              <w:top w:val="nil"/>
              <w:left w:val="nil"/>
              <w:bottom w:val="single" w:sz="4" w:space="0" w:color="auto"/>
              <w:right w:val="single" w:sz="4" w:space="0" w:color="auto"/>
            </w:tcBorders>
            <w:shd w:val="clear" w:color="auto" w:fill="auto"/>
            <w:noWrap/>
            <w:vAlign w:val="bottom"/>
            <w:hideMark/>
          </w:tcPr>
          <w:p w14:paraId="7FEFFCC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137</w:t>
            </w:r>
          </w:p>
        </w:tc>
        <w:tc>
          <w:tcPr>
            <w:tcW w:w="1097" w:type="dxa"/>
            <w:tcBorders>
              <w:top w:val="nil"/>
              <w:left w:val="nil"/>
              <w:bottom w:val="single" w:sz="4" w:space="0" w:color="auto"/>
              <w:right w:val="single" w:sz="4" w:space="0" w:color="auto"/>
            </w:tcBorders>
            <w:shd w:val="clear" w:color="auto" w:fill="auto"/>
            <w:noWrap/>
            <w:vAlign w:val="bottom"/>
            <w:hideMark/>
          </w:tcPr>
          <w:p w14:paraId="34C2059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25D1F7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OSŁ</w:t>
            </w:r>
          </w:p>
        </w:tc>
        <w:tc>
          <w:tcPr>
            <w:tcW w:w="1042" w:type="dxa"/>
            <w:tcBorders>
              <w:top w:val="nil"/>
              <w:left w:val="nil"/>
              <w:bottom w:val="single" w:sz="4" w:space="0" w:color="auto"/>
              <w:right w:val="single" w:sz="4" w:space="0" w:color="auto"/>
            </w:tcBorders>
            <w:shd w:val="clear" w:color="auto" w:fill="auto"/>
            <w:noWrap/>
            <w:vAlign w:val="bottom"/>
            <w:hideMark/>
          </w:tcPr>
          <w:p w14:paraId="198DC9A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84</w:t>
            </w:r>
          </w:p>
        </w:tc>
      </w:tr>
      <w:tr w:rsidR="00235149" w:rsidRPr="00235149" w14:paraId="1EFF3FE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6F7EE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Zabezpieczanie sadzonek przed zgryzaniem osłonkami</w:t>
            </w:r>
          </w:p>
        </w:tc>
        <w:tc>
          <w:tcPr>
            <w:tcW w:w="1115" w:type="dxa"/>
            <w:tcBorders>
              <w:top w:val="nil"/>
              <w:left w:val="nil"/>
              <w:bottom w:val="single" w:sz="4" w:space="0" w:color="auto"/>
              <w:right w:val="single" w:sz="4" w:space="0" w:color="auto"/>
            </w:tcBorders>
            <w:shd w:val="clear" w:color="auto" w:fill="auto"/>
            <w:noWrap/>
            <w:vAlign w:val="bottom"/>
            <w:hideMark/>
          </w:tcPr>
          <w:p w14:paraId="60835D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ZAB-OSLZG</w:t>
            </w:r>
          </w:p>
        </w:tc>
        <w:tc>
          <w:tcPr>
            <w:tcW w:w="828" w:type="dxa"/>
            <w:tcBorders>
              <w:top w:val="nil"/>
              <w:left w:val="nil"/>
              <w:bottom w:val="single" w:sz="4" w:space="0" w:color="auto"/>
              <w:right w:val="single" w:sz="4" w:space="0" w:color="auto"/>
            </w:tcBorders>
            <w:shd w:val="clear" w:color="auto" w:fill="auto"/>
            <w:noWrap/>
            <w:vAlign w:val="bottom"/>
            <w:hideMark/>
          </w:tcPr>
          <w:p w14:paraId="2AA54D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137</w:t>
            </w:r>
          </w:p>
        </w:tc>
        <w:tc>
          <w:tcPr>
            <w:tcW w:w="1097" w:type="dxa"/>
            <w:tcBorders>
              <w:top w:val="nil"/>
              <w:left w:val="nil"/>
              <w:bottom w:val="single" w:sz="4" w:space="0" w:color="auto"/>
              <w:right w:val="single" w:sz="4" w:space="0" w:color="auto"/>
            </w:tcBorders>
            <w:shd w:val="clear" w:color="auto" w:fill="auto"/>
            <w:noWrap/>
            <w:vAlign w:val="bottom"/>
            <w:hideMark/>
          </w:tcPr>
          <w:p w14:paraId="22A4054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96B68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PALIK</w:t>
            </w:r>
          </w:p>
        </w:tc>
        <w:tc>
          <w:tcPr>
            <w:tcW w:w="1042" w:type="dxa"/>
            <w:tcBorders>
              <w:top w:val="nil"/>
              <w:left w:val="nil"/>
              <w:bottom w:val="single" w:sz="4" w:space="0" w:color="auto"/>
              <w:right w:val="single" w:sz="4" w:space="0" w:color="auto"/>
            </w:tcBorders>
            <w:shd w:val="clear" w:color="auto" w:fill="auto"/>
            <w:noWrap/>
            <w:vAlign w:val="bottom"/>
            <w:hideMark/>
          </w:tcPr>
          <w:p w14:paraId="789FA16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84</w:t>
            </w:r>
          </w:p>
        </w:tc>
      </w:tr>
      <w:tr w:rsidR="00235149" w:rsidRPr="00235149" w14:paraId="43792C0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143ABA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Zabezpieczanie sadzonek przed zgryzaniem osłonkami</w:t>
            </w:r>
          </w:p>
        </w:tc>
        <w:tc>
          <w:tcPr>
            <w:tcW w:w="1115" w:type="dxa"/>
            <w:tcBorders>
              <w:top w:val="nil"/>
              <w:left w:val="nil"/>
              <w:bottom w:val="single" w:sz="4" w:space="0" w:color="auto"/>
              <w:right w:val="single" w:sz="4" w:space="0" w:color="auto"/>
            </w:tcBorders>
            <w:shd w:val="clear" w:color="auto" w:fill="auto"/>
            <w:noWrap/>
            <w:vAlign w:val="bottom"/>
            <w:hideMark/>
          </w:tcPr>
          <w:p w14:paraId="5C1E0A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ZAB-OSLZG</w:t>
            </w:r>
          </w:p>
        </w:tc>
        <w:tc>
          <w:tcPr>
            <w:tcW w:w="828" w:type="dxa"/>
            <w:tcBorders>
              <w:top w:val="nil"/>
              <w:left w:val="nil"/>
              <w:bottom w:val="single" w:sz="4" w:space="0" w:color="auto"/>
              <w:right w:val="single" w:sz="4" w:space="0" w:color="auto"/>
            </w:tcBorders>
            <w:shd w:val="clear" w:color="auto" w:fill="auto"/>
            <w:noWrap/>
            <w:vAlign w:val="bottom"/>
            <w:hideMark/>
          </w:tcPr>
          <w:p w14:paraId="0784C31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137</w:t>
            </w:r>
          </w:p>
        </w:tc>
        <w:tc>
          <w:tcPr>
            <w:tcW w:w="1097" w:type="dxa"/>
            <w:tcBorders>
              <w:top w:val="nil"/>
              <w:left w:val="nil"/>
              <w:bottom w:val="single" w:sz="4" w:space="0" w:color="auto"/>
              <w:right w:val="single" w:sz="4" w:space="0" w:color="auto"/>
            </w:tcBorders>
            <w:shd w:val="clear" w:color="auto" w:fill="auto"/>
            <w:noWrap/>
            <w:vAlign w:val="bottom"/>
            <w:hideMark/>
          </w:tcPr>
          <w:p w14:paraId="0B3DEC6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1A20B9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ZAB-OSLZG</w:t>
            </w:r>
          </w:p>
        </w:tc>
        <w:tc>
          <w:tcPr>
            <w:tcW w:w="1042" w:type="dxa"/>
            <w:tcBorders>
              <w:top w:val="nil"/>
              <w:left w:val="nil"/>
              <w:bottom w:val="single" w:sz="4" w:space="0" w:color="auto"/>
              <w:right w:val="single" w:sz="4" w:space="0" w:color="auto"/>
            </w:tcBorders>
            <w:shd w:val="clear" w:color="auto" w:fill="auto"/>
            <w:noWrap/>
            <w:vAlign w:val="bottom"/>
            <w:hideMark/>
          </w:tcPr>
          <w:p w14:paraId="20A3B59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84</w:t>
            </w:r>
          </w:p>
        </w:tc>
      </w:tr>
      <w:tr w:rsidR="00235149" w:rsidRPr="00235149" w14:paraId="38A236B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A9A02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drzewek przed zwierzyną palikami</w:t>
            </w:r>
          </w:p>
        </w:tc>
        <w:tc>
          <w:tcPr>
            <w:tcW w:w="1115" w:type="dxa"/>
            <w:tcBorders>
              <w:top w:val="nil"/>
              <w:left w:val="nil"/>
              <w:bottom w:val="single" w:sz="4" w:space="0" w:color="auto"/>
              <w:right w:val="single" w:sz="4" w:space="0" w:color="auto"/>
            </w:tcBorders>
            <w:shd w:val="clear" w:color="auto" w:fill="auto"/>
            <w:noWrap/>
            <w:vAlign w:val="bottom"/>
            <w:hideMark/>
          </w:tcPr>
          <w:p w14:paraId="2155FE1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ZAB-UPAL</w:t>
            </w:r>
          </w:p>
        </w:tc>
        <w:tc>
          <w:tcPr>
            <w:tcW w:w="828" w:type="dxa"/>
            <w:tcBorders>
              <w:top w:val="nil"/>
              <w:left w:val="nil"/>
              <w:bottom w:val="single" w:sz="4" w:space="0" w:color="auto"/>
              <w:right w:val="single" w:sz="4" w:space="0" w:color="auto"/>
            </w:tcBorders>
            <w:shd w:val="clear" w:color="auto" w:fill="auto"/>
            <w:noWrap/>
            <w:vAlign w:val="bottom"/>
            <w:hideMark/>
          </w:tcPr>
          <w:p w14:paraId="7B0176D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c>
          <w:tcPr>
            <w:tcW w:w="1097" w:type="dxa"/>
            <w:tcBorders>
              <w:top w:val="nil"/>
              <w:left w:val="nil"/>
              <w:bottom w:val="single" w:sz="4" w:space="0" w:color="auto"/>
              <w:right w:val="single" w:sz="4" w:space="0" w:color="auto"/>
            </w:tcBorders>
            <w:shd w:val="clear" w:color="auto" w:fill="auto"/>
            <w:noWrap/>
            <w:vAlign w:val="bottom"/>
            <w:hideMark/>
          </w:tcPr>
          <w:p w14:paraId="0239290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5E8461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UPAL</w:t>
            </w:r>
          </w:p>
        </w:tc>
        <w:tc>
          <w:tcPr>
            <w:tcW w:w="1042" w:type="dxa"/>
            <w:tcBorders>
              <w:top w:val="nil"/>
              <w:left w:val="nil"/>
              <w:bottom w:val="single" w:sz="4" w:space="0" w:color="auto"/>
              <w:right w:val="single" w:sz="4" w:space="0" w:color="auto"/>
            </w:tcBorders>
            <w:shd w:val="clear" w:color="auto" w:fill="auto"/>
            <w:noWrap/>
            <w:vAlign w:val="bottom"/>
            <w:hideMark/>
          </w:tcPr>
          <w:p w14:paraId="1AD6AC7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85</w:t>
            </w:r>
          </w:p>
        </w:tc>
      </w:tr>
      <w:tr w:rsidR="00235149" w:rsidRPr="00235149" w14:paraId="1DEF85A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21A68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drzewek przed zwierzyną palikami</w:t>
            </w:r>
          </w:p>
        </w:tc>
        <w:tc>
          <w:tcPr>
            <w:tcW w:w="1115" w:type="dxa"/>
            <w:tcBorders>
              <w:top w:val="nil"/>
              <w:left w:val="nil"/>
              <w:bottom w:val="single" w:sz="4" w:space="0" w:color="auto"/>
              <w:right w:val="single" w:sz="4" w:space="0" w:color="auto"/>
            </w:tcBorders>
            <w:shd w:val="clear" w:color="auto" w:fill="auto"/>
            <w:noWrap/>
            <w:vAlign w:val="bottom"/>
            <w:hideMark/>
          </w:tcPr>
          <w:p w14:paraId="0A38CA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ZAB-UPAL</w:t>
            </w:r>
          </w:p>
        </w:tc>
        <w:tc>
          <w:tcPr>
            <w:tcW w:w="828" w:type="dxa"/>
            <w:tcBorders>
              <w:top w:val="nil"/>
              <w:left w:val="nil"/>
              <w:bottom w:val="single" w:sz="4" w:space="0" w:color="auto"/>
              <w:right w:val="single" w:sz="4" w:space="0" w:color="auto"/>
            </w:tcBorders>
            <w:shd w:val="clear" w:color="auto" w:fill="auto"/>
            <w:noWrap/>
            <w:vAlign w:val="bottom"/>
            <w:hideMark/>
          </w:tcPr>
          <w:p w14:paraId="3FBF7D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c>
          <w:tcPr>
            <w:tcW w:w="1097" w:type="dxa"/>
            <w:tcBorders>
              <w:top w:val="nil"/>
              <w:left w:val="nil"/>
              <w:bottom w:val="single" w:sz="4" w:space="0" w:color="auto"/>
              <w:right w:val="single" w:sz="4" w:space="0" w:color="auto"/>
            </w:tcBorders>
            <w:shd w:val="clear" w:color="auto" w:fill="auto"/>
            <w:noWrap/>
            <w:vAlign w:val="bottom"/>
            <w:hideMark/>
          </w:tcPr>
          <w:p w14:paraId="3047481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9A5C6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 PALIK</w:t>
            </w:r>
          </w:p>
        </w:tc>
        <w:tc>
          <w:tcPr>
            <w:tcW w:w="1042" w:type="dxa"/>
            <w:tcBorders>
              <w:top w:val="nil"/>
              <w:left w:val="nil"/>
              <w:bottom w:val="single" w:sz="4" w:space="0" w:color="auto"/>
              <w:right w:val="single" w:sz="4" w:space="0" w:color="auto"/>
            </w:tcBorders>
            <w:shd w:val="clear" w:color="auto" w:fill="auto"/>
            <w:noWrap/>
            <w:vAlign w:val="bottom"/>
            <w:hideMark/>
          </w:tcPr>
          <w:p w14:paraId="27C7255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85</w:t>
            </w:r>
          </w:p>
        </w:tc>
      </w:tr>
      <w:tr w:rsidR="00235149" w:rsidRPr="00235149" w14:paraId="32B5F4F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E6D00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drzewek przed zwierzyną palikami</w:t>
            </w:r>
          </w:p>
        </w:tc>
        <w:tc>
          <w:tcPr>
            <w:tcW w:w="1115" w:type="dxa"/>
            <w:tcBorders>
              <w:top w:val="nil"/>
              <w:left w:val="nil"/>
              <w:bottom w:val="single" w:sz="4" w:space="0" w:color="auto"/>
              <w:right w:val="single" w:sz="4" w:space="0" w:color="auto"/>
            </w:tcBorders>
            <w:shd w:val="clear" w:color="auto" w:fill="auto"/>
            <w:noWrap/>
            <w:vAlign w:val="bottom"/>
            <w:hideMark/>
          </w:tcPr>
          <w:p w14:paraId="19C7622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ZAB-UPAL</w:t>
            </w:r>
          </w:p>
        </w:tc>
        <w:tc>
          <w:tcPr>
            <w:tcW w:w="828" w:type="dxa"/>
            <w:tcBorders>
              <w:top w:val="nil"/>
              <w:left w:val="nil"/>
              <w:bottom w:val="single" w:sz="4" w:space="0" w:color="auto"/>
              <w:right w:val="single" w:sz="4" w:space="0" w:color="auto"/>
            </w:tcBorders>
            <w:shd w:val="clear" w:color="auto" w:fill="auto"/>
            <w:noWrap/>
            <w:vAlign w:val="bottom"/>
            <w:hideMark/>
          </w:tcPr>
          <w:p w14:paraId="110D42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c>
          <w:tcPr>
            <w:tcW w:w="1097" w:type="dxa"/>
            <w:tcBorders>
              <w:top w:val="nil"/>
              <w:left w:val="nil"/>
              <w:bottom w:val="single" w:sz="4" w:space="0" w:color="auto"/>
              <w:right w:val="single" w:sz="4" w:space="0" w:color="auto"/>
            </w:tcBorders>
            <w:shd w:val="clear" w:color="auto" w:fill="auto"/>
            <w:noWrap/>
            <w:vAlign w:val="bottom"/>
            <w:hideMark/>
          </w:tcPr>
          <w:p w14:paraId="44B12B5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BD884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ZAB-UPAL1</w:t>
            </w:r>
          </w:p>
        </w:tc>
        <w:tc>
          <w:tcPr>
            <w:tcW w:w="1042" w:type="dxa"/>
            <w:tcBorders>
              <w:top w:val="nil"/>
              <w:left w:val="nil"/>
              <w:bottom w:val="single" w:sz="4" w:space="0" w:color="auto"/>
              <w:right w:val="single" w:sz="4" w:space="0" w:color="auto"/>
            </w:tcBorders>
            <w:shd w:val="clear" w:color="auto" w:fill="auto"/>
            <w:noWrap/>
            <w:vAlign w:val="bottom"/>
            <w:hideMark/>
          </w:tcPr>
          <w:p w14:paraId="1C6A3D1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85</w:t>
            </w:r>
          </w:p>
        </w:tc>
      </w:tr>
      <w:tr w:rsidR="00235149" w:rsidRPr="00235149" w14:paraId="3E4D7914"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9848E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drzewek przed zwierzyną palikami</w:t>
            </w:r>
          </w:p>
        </w:tc>
        <w:tc>
          <w:tcPr>
            <w:tcW w:w="1115" w:type="dxa"/>
            <w:tcBorders>
              <w:top w:val="nil"/>
              <w:left w:val="nil"/>
              <w:bottom w:val="single" w:sz="4" w:space="0" w:color="auto"/>
              <w:right w:val="single" w:sz="4" w:space="0" w:color="auto"/>
            </w:tcBorders>
            <w:shd w:val="clear" w:color="auto" w:fill="auto"/>
            <w:noWrap/>
            <w:vAlign w:val="bottom"/>
            <w:hideMark/>
          </w:tcPr>
          <w:p w14:paraId="3D4CC03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ZAB-UPAL</w:t>
            </w:r>
          </w:p>
        </w:tc>
        <w:tc>
          <w:tcPr>
            <w:tcW w:w="828" w:type="dxa"/>
            <w:tcBorders>
              <w:top w:val="nil"/>
              <w:left w:val="nil"/>
              <w:bottom w:val="single" w:sz="4" w:space="0" w:color="auto"/>
              <w:right w:val="single" w:sz="4" w:space="0" w:color="auto"/>
            </w:tcBorders>
            <w:shd w:val="clear" w:color="auto" w:fill="auto"/>
            <w:noWrap/>
            <w:vAlign w:val="bottom"/>
            <w:hideMark/>
          </w:tcPr>
          <w:p w14:paraId="44768A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c>
          <w:tcPr>
            <w:tcW w:w="1097" w:type="dxa"/>
            <w:tcBorders>
              <w:top w:val="nil"/>
              <w:left w:val="nil"/>
              <w:bottom w:val="single" w:sz="4" w:space="0" w:color="auto"/>
              <w:right w:val="single" w:sz="4" w:space="0" w:color="auto"/>
            </w:tcBorders>
            <w:shd w:val="clear" w:color="auto" w:fill="auto"/>
            <w:noWrap/>
            <w:vAlign w:val="bottom"/>
            <w:hideMark/>
          </w:tcPr>
          <w:p w14:paraId="12B1AA2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4D9FF6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ZAB-UPAL2</w:t>
            </w:r>
          </w:p>
        </w:tc>
        <w:tc>
          <w:tcPr>
            <w:tcW w:w="1042" w:type="dxa"/>
            <w:tcBorders>
              <w:top w:val="nil"/>
              <w:left w:val="nil"/>
              <w:bottom w:val="single" w:sz="4" w:space="0" w:color="auto"/>
              <w:right w:val="single" w:sz="4" w:space="0" w:color="auto"/>
            </w:tcBorders>
            <w:shd w:val="clear" w:color="auto" w:fill="auto"/>
            <w:noWrap/>
            <w:vAlign w:val="bottom"/>
            <w:hideMark/>
          </w:tcPr>
          <w:p w14:paraId="7A26D1D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85</w:t>
            </w:r>
          </w:p>
        </w:tc>
      </w:tr>
      <w:tr w:rsidR="00235149" w:rsidRPr="00235149" w14:paraId="5CD18E1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D2AC8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Zabezpieczenie drzewek przed zwierzyną palikami</w:t>
            </w:r>
          </w:p>
        </w:tc>
        <w:tc>
          <w:tcPr>
            <w:tcW w:w="1115" w:type="dxa"/>
            <w:tcBorders>
              <w:top w:val="nil"/>
              <w:left w:val="nil"/>
              <w:bottom w:val="single" w:sz="4" w:space="0" w:color="auto"/>
              <w:right w:val="single" w:sz="4" w:space="0" w:color="auto"/>
            </w:tcBorders>
            <w:shd w:val="clear" w:color="auto" w:fill="auto"/>
            <w:noWrap/>
            <w:vAlign w:val="bottom"/>
            <w:hideMark/>
          </w:tcPr>
          <w:p w14:paraId="2D687C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ZAB-UPAL</w:t>
            </w:r>
          </w:p>
        </w:tc>
        <w:tc>
          <w:tcPr>
            <w:tcW w:w="828" w:type="dxa"/>
            <w:tcBorders>
              <w:top w:val="nil"/>
              <w:left w:val="nil"/>
              <w:bottom w:val="single" w:sz="4" w:space="0" w:color="auto"/>
              <w:right w:val="single" w:sz="4" w:space="0" w:color="auto"/>
            </w:tcBorders>
            <w:shd w:val="clear" w:color="auto" w:fill="auto"/>
            <w:noWrap/>
            <w:vAlign w:val="bottom"/>
            <w:hideMark/>
          </w:tcPr>
          <w:p w14:paraId="1C7E5A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c>
          <w:tcPr>
            <w:tcW w:w="1097" w:type="dxa"/>
            <w:tcBorders>
              <w:top w:val="nil"/>
              <w:left w:val="nil"/>
              <w:bottom w:val="single" w:sz="4" w:space="0" w:color="auto"/>
              <w:right w:val="single" w:sz="4" w:space="0" w:color="auto"/>
            </w:tcBorders>
            <w:shd w:val="clear" w:color="auto" w:fill="auto"/>
            <w:noWrap/>
            <w:vAlign w:val="bottom"/>
            <w:hideMark/>
          </w:tcPr>
          <w:p w14:paraId="366B6BE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2188B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ZAB-UPAL3</w:t>
            </w:r>
          </w:p>
        </w:tc>
        <w:tc>
          <w:tcPr>
            <w:tcW w:w="1042" w:type="dxa"/>
            <w:tcBorders>
              <w:top w:val="nil"/>
              <w:left w:val="nil"/>
              <w:bottom w:val="single" w:sz="4" w:space="0" w:color="auto"/>
              <w:right w:val="single" w:sz="4" w:space="0" w:color="auto"/>
            </w:tcBorders>
            <w:shd w:val="clear" w:color="auto" w:fill="auto"/>
            <w:noWrap/>
            <w:vAlign w:val="bottom"/>
            <w:hideMark/>
          </w:tcPr>
          <w:p w14:paraId="12BC4C8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85</w:t>
            </w:r>
          </w:p>
        </w:tc>
      </w:tr>
      <w:tr w:rsidR="00235149" w:rsidRPr="00235149" w14:paraId="14074A7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E44220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młodników przed spałowaniem przez rysakowanie</w:t>
            </w:r>
          </w:p>
        </w:tc>
        <w:tc>
          <w:tcPr>
            <w:tcW w:w="1115" w:type="dxa"/>
            <w:tcBorders>
              <w:top w:val="nil"/>
              <w:left w:val="nil"/>
              <w:bottom w:val="single" w:sz="4" w:space="0" w:color="auto"/>
              <w:right w:val="single" w:sz="4" w:space="0" w:color="auto"/>
            </w:tcBorders>
            <w:shd w:val="clear" w:color="auto" w:fill="auto"/>
            <w:noWrap/>
            <w:vAlign w:val="bottom"/>
            <w:hideMark/>
          </w:tcPr>
          <w:p w14:paraId="46D955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ZAB-RYS</w:t>
            </w:r>
          </w:p>
        </w:tc>
        <w:tc>
          <w:tcPr>
            <w:tcW w:w="828" w:type="dxa"/>
            <w:tcBorders>
              <w:top w:val="nil"/>
              <w:left w:val="nil"/>
              <w:bottom w:val="single" w:sz="4" w:space="0" w:color="auto"/>
              <w:right w:val="single" w:sz="4" w:space="0" w:color="auto"/>
            </w:tcBorders>
            <w:shd w:val="clear" w:color="auto" w:fill="auto"/>
            <w:noWrap/>
            <w:vAlign w:val="bottom"/>
            <w:hideMark/>
          </w:tcPr>
          <w:p w14:paraId="1AB416A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136</w:t>
            </w:r>
          </w:p>
        </w:tc>
        <w:tc>
          <w:tcPr>
            <w:tcW w:w="1097" w:type="dxa"/>
            <w:tcBorders>
              <w:top w:val="nil"/>
              <w:left w:val="nil"/>
              <w:bottom w:val="single" w:sz="4" w:space="0" w:color="auto"/>
              <w:right w:val="single" w:sz="4" w:space="0" w:color="auto"/>
            </w:tcBorders>
            <w:shd w:val="clear" w:color="auto" w:fill="auto"/>
            <w:noWrap/>
            <w:vAlign w:val="bottom"/>
            <w:hideMark/>
          </w:tcPr>
          <w:p w14:paraId="09D5FE5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18B9B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ZAB-RYS</w:t>
            </w:r>
          </w:p>
        </w:tc>
        <w:tc>
          <w:tcPr>
            <w:tcW w:w="1042" w:type="dxa"/>
            <w:tcBorders>
              <w:top w:val="nil"/>
              <w:left w:val="nil"/>
              <w:bottom w:val="single" w:sz="4" w:space="0" w:color="auto"/>
              <w:right w:val="single" w:sz="4" w:space="0" w:color="auto"/>
            </w:tcBorders>
            <w:shd w:val="clear" w:color="auto" w:fill="auto"/>
            <w:noWrap/>
            <w:vAlign w:val="bottom"/>
            <w:hideMark/>
          </w:tcPr>
          <w:p w14:paraId="13EA067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83</w:t>
            </w:r>
          </w:p>
        </w:tc>
      </w:tr>
      <w:tr w:rsidR="00235149" w:rsidRPr="00235149" w14:paraId="23BFE8F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6C0906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młodników przed spałowaniem przy użyciu repelentów w warunkach górskich</w:t>
            </w:r>
          </w:p>
        </w:tc>
        <w:tc>
          <w:tcPr>
            <w:tcW w:w="1115" w:type="dxa"/>
            <w:tcBorders>
              <w:top w:val="nil"/>
              <w:left w:val="nil"/>
              <w:bottom w:val="single" w:sz="4" w:space="0" w:color="auto"/>
              <w:right w:val="single" w:sz="4" w:space="0" w:color="auto"/>
            </w:tcBorders>
            <w:shd w:val="clear" w:color="auto" w:fill="auto"/>
            <w:noWrap/>
            <w:vAlign w:val="bottom"/>
            <w:hideMark/>
          </w:tcPr>
          <w:p w14:paraId="5470526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ZAB-MCHRG</w:t>
            </w:r>
          </w:p>
        </w:tc>
        <w:tc>
          <w:tcPr>
            <w:tcW w:w="828" w:type="dxa"/>
            <w:tcBorders>
              <w:top w:val="nil"/>
              <w:left w:val="nil"/>
              <w:bottom w:val="single" w:sz="4" w:space="0" w:color="auto"/>
              <w:right w:val="single" w:sz="4" w:space="0" w:color="auto"/>
            </w:tcBorders>
            <w:shd w:val="clear" w:color="auto" w:fill="auto"/>
            <w:noWrap/>
            <w:vAlign w:val="bottom"/>
            <w:hideMark/>
          </w:tcPr>
          <w:p w14:paraId="741505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135</w:t>
            </w:r>
          </w:p>
        </w:tc>
        <w:tc>
          <w:tcPr>
            <w:tcW w:w="1097" w:type="dxa"/>
            <w:tcBorders>
              <w:top w:val="nil"/>
              <w:left w:val="nil"/>
              <w:bottom w:val="single" w:sz="4" w:space="0" w:color="auto"/>
              <w:right w:val="single" w:sz="4" w:space="0" w:color="auto"/>
            </w:tcBorders>
            <w:shd w:val="clear" w:color="auto" w:fill="auto"/>
            <w:noWrap/>
            <w:vAlign w:val="bottom"/>
            <w:hideMark/>
          </w:tcPr>
          <w:p w14:paraId="65702EF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BC7D3F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SPA</w:t>
            </w:r>
          </w:p>
        </w:tc>
        <w:tc>
          <w:tcPr>
            <w:tcW w:w="1042" w:type="dxa"/>
            <w:tcBorders>
              <w:top w:val="nil"/>
              <w:left w:val="nil"/>
              <w:bottom w:val="single" w:sz="4" w:space="0" w:color="auto"/>
              <w:right w:val="single" w:sz="4" w:space="0" w:color="auto"/>
            </w:tcBorders>
            <w:shd w:val="clear" w:color="auto" w:fill="auto"/>
            <w:noWrap/>
            <w:vAlign w:val="bottom"/>
            <w:hideMark/>
          </w:tcPr>
          <w:p w14:paraId="5C1B70B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82</w:t>
            </w:r>
          </w:p>
        </w:tc>
      </w:tr>
      <w:tr w:rsidR="00235149" w:rsidRPr="00235149" w14:paraId="1FCC73D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459D07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młodników przed spałowaniem przy użyciu repelentów w warunkach górskich</w:t>
            </w:r>
          </w:p>
        </w:tc>
        <w:tc>
          <w:tcPr>
            <w:tcW w:w="1115" w:type="dxa"/>
            <w:tcBorders>
              <w:top w:val="nil"/>
              <w:left w:val="nil"/>
              <w:bottom w:val="single" w:sz="4" w:space="0" w:color="auto"/>
              <w:right w:val="single" w:sz="4" w:space="0" w:color="auto"/>
            </w:tcBorders>
            <w:shd w:val="clear" w:color="auto" w:fill="auto"/>
            <w:noWrap/>
            <w:vAlign w:val="bottom"/>
            <w:hideMark/>
          </w:tcPr>
          <w:p w14:paraId="549FDCB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ZAB-MCHRG</w:t>
            </w:r>
          </w:p>
        </w:tc>
        <w:tc>
          <w:tcPr>
            <w:tcW w:w="828" w:type="dxa"/>
            <w:tcBorders>
              <w:top w:val="nil"/>
              <w:left w:val="nil"/>
              <w:bottom w:val="single" w:sz="4" w:space="0" w:color="auto"/>
              <w:right w:val="single" w:sz="4" w:space="0" w:color="auto"/>
            </w:tcBorders>
            <w:shd w:val="clear" w:color="auto" w:fill="auto"/>
            <w:noWrap/>
            <w:vAlign w:val="bottom"/>
            <w:hideMark/>
          </w:tcPr>
          <w:p w14:paraId="13E3571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135</w:t>
            </w:r>
          </w:p>
        </w:tc>
        <w:tc>
          <w:tcPr>
            <w:tcW w:w="1097" w:type="dxa"/>
            <w:tcBorders>
              <w:top w:val="nil"/>
              <w:left w:val="nil"/>
              <w:bottom w:val="single" w:sz="4" w:space="0" w:color="auto"/>
              <w:right w:val="single" w:sz="4" w:space="0" w:color="auto"/>
            </w:tcBorders>
            <w:shd w:val="clear" w:color="auto" w:fill="auto"/>
            <w:noWrap/>
            <w:vAlign w:val="bottom"/>
            <w:hideMark/>
          </w:tcPr>
          <w:p w14:paraId="1391A5F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598B19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ZAB-MCHRG</w:t>
            </w:r>
          </w:p>
        </w:tc>
        <w:tc>
          <w:tcPr>
            <w:tcW w:w="1042" w:type="dxa"/>
            <w:tcBorders>
              <w:top w:val="nil"/>
              <w:left w:val="nil"/>
              <w:bottom w:val="single" w:sz="4" w:space="0" w:color="auto"/>
              <w:right w:val="single" w:sz="4" w:space="0" w:color="auto"/>
            </w:tcBorders>
            <w:shd w:val="clear" w:color="auto" w:fill="auto"/>
            <w:noWrap/>
            <w:vAlign w:val="bottom"/>
            <w:hideMark/>
          </w:tcPr>
          <w:p w14:paraId="5DE11AC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82</w:t>
            </w:r>
          </w:p>
        </w:tc>
      </w:tr>
      <w:tr w:rsidR="00235149" w:rsidRPr="00235149" w14:paraId="477DB50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18415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młodników przed spałowaniem przy użyciu repelentów</w:t>
            </w:r>
          </w:p>
        </w:tc>
        <w:tc>
          <w:tcPr>
            <w:tcW w:w="1115" w:type="dxa"/>
            <w:tcBorders>
              <w:top w:val="nil"/>
              <w:left w:val="nil"/>
              <w:bottom w:val="single" w:sz="4" w:space="0" w:color="auto"/>
              <w:right w:val="single" w:sz="4" w:space="0" w:color="auto"/>
            </w:tcBorders>
            <w:shd w:val="clear" w:color="auto" w:fill="auto"/>
            <w:noWrap/>
            <w:vAlign w:val="bottom"/>
            <w:hideMark/>
          </w:tcPr>
          <w:p w14:paraId="434C1E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ZAB-MCHRN</w:t>
            </w:r>
          </w:p>
        </w:tc>
        <w:tc>
          <w:tcPr>
            <w:tcW w:w="828" w:type="dxa"/>
            <w:tcBorders>
              <w:top w:val="nil"/>
              <w:left w:val="nil"/>
              <w:bottom w:val="single" w:sz="4" w:space="0" w:color="auto"/>
              <w:right w:val="single" w:sz="4" w:space="0" w:color="auto"/>
            </w:tcBorders>
            <w:shd w:val="clear" w:color="auto" w:fill="auto"/>
            <w:noWrap/>
            <w:vAlign w:val="bottom"/>
            <w:hideMark/>
          </w:tcPr>
          <w:p w14:paraId="5A2B456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134</w:t>
            </w:r>
          </w:p>
        </w:tc>
        <w:tc>
          <w:tcPr>
            <w:tcW w:w="1097" w:type="dxa"/>
            <w:tcBorders>
              <w:top w:val="nil"/>
              <w:left w:val="nil"/>
              <w:bottom w:val="single" w:sz="4" w:space="0" w:color="auto"/>
              <w:right w:val="single" w:sz="4" w:space="0" w:color="auto"/>
            </w:tcBorders>
            <w:shd w:val="clear" w:color="auto" w:fill="auto"/>
            <w:noWrap/>
            <w:vAlign w:val="bottom"/>
            <w:hideMark/>
          </w:tcPr>
          <w:p w14:paraId="4911643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B3D90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SPA</w:t>
            </w:r>
          </w:p>
        </w:tc>
        <w:tc>
          <w:tcPr>
            <w:tcW w:w="1042" w:type="dxa"/>
            <w:tcBorders>
              <w:top w:val="nil"/>
              <w:left w:val="nil"/>
              <w:bottom w:val="single" w:sz="4" w:space="0" w:color="auto"/>
              <w:right w:val="single" w:sz="4" w:space="0" w:color="auto"/>
            </w:tcBorders>
            <w:shd w:val="clear" w:color="auto" w:fill="auto"/>
            <w:noWrap/>
            <w:vAlign w:val="bottom"/>
            <w:hideMark/>
          </w:tcPr>
          <w:p w14:paraId="43D7C3C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82</w:t>
            </w:r>
          </w:p>
        </w:tc>
      </w:tr>
      <w:tr w:rsidR="00235149" w:rsidRPr="00235149" w14:paraId="27552DB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C95C4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młodników przed spałowaniem przy użyciu repelentów</w:t>
            </w:r>
          </w:p>
        </w:tc>
        <w:tc>
          <w:tcPr>
            <w:tcW w:w="1115" w:type="dxa"/>
            <w:tcBorders>
              <w:top w:val="nil"/>
              <w:left w:val="nil"/>
              <w:bottom w:val="single" w:sz="4" w:space="0" w:color="auto"/>
              <w:right w:val="single" w:sz="4" w:space="0" w:color="auto"/>
            </w:tcBorders>
            <w:shd w:val="clear" w:color="auto" w:fill="auto"/>
            <w:noWrap/>
            <w:vAlign w:val="bottom"/>
            <w:hideMark/>
          </w:tcPr>
          <w:p w14:paraId="58ABB3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ZAB-MCHRN</w:t>
            </w:r>
          </w:p>
        </w:tc>
        <w:tc>
          <w:tcPr>
            <w:tcW w:w="828" w:type="dxa"/>
            <w:tcBorders>
              <w:top w:val="nil"/>
              <w:left w:val="nil"/>
              <w:bottom w:val="single" w:sz="4" w:space="0" w:color="auto"/>
              <w:right w:val="single" w:sz="4" w:space="0" w:color="auto"/>
            </w:tcBorders>
            <w:shd w:val="clear" w:color="auto" w:fill="auto"/>
            <w:noWrap/>
            <w:vAlign w:val="bottom"/>
            <w:hideMark/>
          </w:tcPr>
          <w:p w14:paraId="4E0C7D7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134</w:t>
            </w:r>
          </w:p>
        </w:tc>
        <w:tc>
          <w:tcPr>
            <w:tcW w:w="1097" w:type="dxa"/>
            <w:tcBorders>
              <w:top w:val="nil"/>
              <w:left w:val="nil"/>
              <w:bottom w:val="single" w:sz="4" w:space="0" w:color="auto"/>
              <w:right w:val="single" w:sz="4" w:space="0" w:color="auto"/>
            </w:tcBorders>
            <w:shd w:val="clear" w:color="auto" w:fill="auto"/>
            <w:noWrap/>
            <w:vAlign w:val="bottom"/>
            <w:hideMark/>
          </w:tcPr>
          <w:p w14:paraId="5035AB5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5FB57D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ZAB-MCHRN</w:t>
            </w:r>
          </w:p>
        </w:tc>
        <w:tc>
          <w:tcPr>
            <w:tcW w:w="1042" w:type="dxa"/>
            <w:tcBorders>
              <w:top w:val="nil"/>
              <w:left w:val="nil"/>
              <w:bottom w:val="single" w:sz="4" w:space="0" w:color="auto"/>
              <w:right w:val="single" w:sz="4" w:space="0" w:color="auto"/>
            </w:tcBorders>
            <w:shd w:val="clear" w:color="auto" w:fill="auto"/>
            <w:noWrap/>
            <w:vAlign w:val="bottom"/>
            <w:hideMark/>
          </w:tcPr>
          <w:p w14:paraId="06668DA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82</w:t>
            </w:r>
          </w:p>
        </w:tc>
      </w:tr>
      <w:tr w:rsidR="00235149" w:rsidRPr="00235149" w14:paraId="1AEB64C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9C87E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upraw przed zwierzyną przez pakułowanie drzewek</w:t>
            </w:r>
          </w:p>
        </w:tc>
        <w:tc>
          <w:tcPr>
            <w:tcW w:w="1115" w:type="dxa"/>
            <w:tcBorders>
              <w:top w:val="nil"/>
              <w:left w:val="nil"/>
              <w:bottom w:val="single" w:sz="4" w:space="0" w:color="auto"/>
              <w:right w:val="single" w:sz="4" w:space="0" w:color="auto"/>
            </w:tcBorders>
            <w:shd w:val="clear" w:color="auto" w:fill="auto"/>
            <w:noWrap/>
            <w:vAlign w:val="bottom"/>
            <w:hideMark/>
          </w:tcPr>
          <w:p w14:paraId="6BBC3C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ZAB-UPAK</w:t>
            </w:r>
          </w:p>
        </w:tc>
        <w:tc>
          <w:tcPr>
            <w:tcW w:w="828" w:type="dxa"/>
            <w:tcBorders>
              <w:top w:val="nil"/>
              <w:left w:val="nil"/>
              <w:bottom w:val="single" w:sz="4" w:space="0" w:color="auto"/>
              <w:right w:val="single" w:sz="4" w:space="0" w:color="auto"/>
            </w:tcBorders>
            <w:shd w:val="clear" w:color="auto" w:fill="auto"/>
            <w:noWrap/>
            <w:vAlign w:val="bottom"/>
            <w:hideMark/>
          </w:tcPr>
          <w:p w14:paraId="2F66E1E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133</w:t>
            </w:r>
          </w:p>
        </w:tc>
        <w:tc>
          <w:tcPr>
            <w:tcW w:w="1097" w:type="dxa"/>
            <w:tcBorders>
              <w:top w:val="nil"/>
              <w:left w:val="nil"/>
              <w:bottom w:val="single" w:sz="4" w:space="0" w:color="auto"/>
              <w:right w:val="single" w:sz="4" w:space="0" w:color="auto"/>
            </w:tcBorders>
            <w:shd w:val="clear" w:color="auto" w:fill="auto"/>
            <w:noWrap/>
            <w:vAlign w:val="bottom"/>
            <w:hideMark/>
          </w:tcPr>
          <w:p w14:paraId="18F4959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A1C5A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ZAB-UPAK</w:t>
            </w:r>
          </w:p>
        </w:tc>
        <w:tc>
          <w:tcPr>
            <w:tcW w:w="1042" w:type="dxa"/>
            <w:tcBorders>
              <w:top w:val="nil"/>
              <w:left w:val="nil"/>
              <w:bottom w:val="single" w:sz="4" w:space="0" w:color="auto"/>
              <w:right w:val="single" w:sz="4" w:space="0" w:color="auto"/>
            </w:tcBorders>
            <w:shd w:val="clear" w:color="auto" w:fill="auto"/>
            <w:noWrap/>
            <w:vAlign w:val="bottom"/>
            <w:hideMark/>
          </w:tcPr>
          <w:p w14:paraId="2CD5A36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81</w:t>
            </w:r>
          </w:p>
        </w:tc>
      </w:tr>
      <w:tr w:rsidR="00235149" w:rsidRPr="00235149" w14:paraId="6883485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866B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upraw przed zwierzyną przy użyciu repelentów</w:t>
            </w:r>
          </w:p>
        </w:tc>
        <w:tc>
          <w:tcPr>
            <w:tcW w:w="1115" w:type="dxa"/>
            <w:tcBorders>
              <w:top w:val="nil"/>
              <w:left w:val="nil"/>
              <w:bottom w:val="single" w:sz="4" w:space="0" w:color="auto"/>
              <w:right w:val="single" w:sz="4" w:space="0" w:color="auto"/>
            </w:tcBorders>
            <w:shd w:val="clear" w:color="auto" w:fill="auto"/>
            <w:noWrap/>
            <w:vAlign w:val="bottom"/>
            <w:hideMark/>
          </w:tcPr>
          <w:p w14:paraId="66CB913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ZAB-REPEL</w:t>
            </w:r>
          </w:p>
        </w:tc>
        <w:tc>
          <w:tcPr>
            <w:tcW w:w="828" w:type="dxa"/>
            <w:tcBorders>
              <w:top w:val="nil"/>
              <w:left w:val="nil"/>
              <w:bottom w:val="single" w:sz="4" w:space="0" w:color="auto"/>
              <w:right w:val="single" w:sz="4" w:space="0" w:color="auto"/>
            </w:tcBorders>
            <w:shd w:val="clear" w:color="auto" w:fill="auto"/>
            <w:noWrap/>
            <w:vAlign w:val="bottom"/>
            <w:hideMark/>
          </w:tcPr>
          <w:p w14:paraId="2A8ED75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132</w:t>
            </w:r>
          </w:p>
        </w:tc>
        <w:tc>
          <w:tcPr>
            <w:tcW w:w="1097" w:type="dxa"/>
            <w:tcBorders>
              <w:top w:val="nil"/>
              <w:left w:val="nil"/>
              <w:bottom w:val="single" w:sz="4" w:space="0" w:color="auto"/>
              <w:right w:val="single" w:sz="4" w:space="0" w:color="auto"/>
            </w:tcBorders>
            <w:shd w:val="clear" w:color="auto" w:fill="auto"/>
            <w:noWrap/>
            <w:vAlign w:val="bottom"/>
            <w:hideMark/>
          </w:tcPr>
          <w:p w14:paraId="44E77E0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FDA4A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REP</w:t>
            </w:r>
          </w:p>
        </w:tc>
        <w:tc>
          <w:tcPr>
            <w:tcW w:w="1042" w:type="dxa"/>
            <w:tcBorders>
              <w:top w:val="nil"/>
              <w:left w:val="nil"/>
              <w:bottom w:val="single" w:sz="4" w:space="0" w:color="auto"/>
              <w:right w:val="single" w:sz="4" w:space="0" w:color="auto"/>
            </w:tcBorders>
            <w:shd w:val="clear" w:color="auto" w:fill="auto"/>
            <w:noWrap/>
            <w:vAlign w:val="bottom"/>
            <w:hideMark/>
          </w:tcPr>
          <w:p w14:paraId="747285C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80</w:t>
            </w:r>
          </w:p>
        </w:tc>
      </w:tr>
      <w:tr w:rsidR="00235149" w:rsidRPr="00235149" w14:paraId="385B5E4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F7BD14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upraw przed zwierzyną przy użyciu repelentów</w:t>
            </w:r>
          </w:p>
        </w:tc>
        <w:tc>
          <w:tcPr>
            <w:tcW w:w="1115" w:type="dxa"/>
            <w:tcBorders>
              <w:top w:val="nil"/>
              <w:left w:val="nil"/>
              <w:bottom w:val="single" w:sz="4" w:space="0" w:color="auto"/>
              <w:right w:val="single" w:sz="4" w:space="0" w:color="auto"/>
            </w:tcBorders>
            <w:shd w:val="clear" w:color="auto" w:fill="auto"/>
            <w:noWrap/>
            <w:vAlign w:val="bottom"/>
            <w:hideMark/>
          </w:tcPr>
          <w:p w14:paraId="1C1790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ZAB-REPEL</w:t>
            </w:r>
          </w:p>
        </w:tc>
        <w:tc>
          <w:tcPr>
            <w:tcW w:w="828" w:type="dxa"/>
            <w:tcBorders>
              <w:top w:val="nil"/>
              <w:left w:val="nil"/>
              <w:bottom w:val="single" w:sz="4" w:space="0" w:color="auto"/>
              <w:right w:val="single" w:sz="4" w:space="0" w:color="auto"/>
            </w:tcBorders>
            <w:shd w:val="clear" w:color="auto" w:fill="auto"/>
            <w:noWrap/>
            <w:vAlign w:val="bottom"/>
            <w:hideMark/>
          </w:tcPr>
          <w:p w14:paraId="4F15B2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132</w:t>
            </w:r>
          </w:p>
        </w:tc>
        <w:tc>
          <w:tcPr>
            <w:tcW w:w="1097" w:type="dxa"/>
            <w:tcBorders>
              <w:top w:val="nil"/>
              <w:left w:val="nil"/>
              <w:bottom w:val="single" w:sz="4" w:space="0" w:color="auto"/>
              <w:right w:val="single" w:sz="4" w:space="0" w:color="auto"/>
            </w:tcBorders>
            <w:shd w:val="clear" w:color="auto" w:fill="auto"/>
            <w:noWrap/>
            <w:vAlign w:val="bottom"/>
            <w:hideMark/>
          </w:tcPr>
          <w:p w14:paraId="0E769C2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775082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ZAB-REPEL</w:t>
            </w:r>
          </w:p>
        </w:tc>
        <w:tc>
          <w:tcPr>
            <w:tcW w:w="1042" w:type="dxa"/>
            <w:tcBorders>
              <w:top w:val="nil"/>
              <w:left w:val="nil"/>
              <w:bottom w:val="single" w:sz="4" w:space="0" w:color="auto"/>
              <w:right w:val="single" w:sz="4" w:space="0" w:color="auto"/>
            </w:tcBorders>
            <w:shd w:val="clear" w:color="auto" w:fill="auto"/>
            <w:noWrap/>
            <w:vAlign w:val="bottom"/>
            <w:hideMark/>
          </w:tcPr>
          <w:p w14:paraId="66BB3E8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80</w:t>
            </w:r>
          </w:p>
        </w:tc>
      </w:tr>
      <w:tr w:rsidR="00235149" w:rsidRPr="00235149" w14:paraId="41DC476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43D507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Zdejmowanie osłonek z drzewek zabezpieczonych przed spałowaniem</w:t>
            </w:r>
          </w:p>
        </w:tc>
        <w:tc>
          <w:tcPr>
            <w:tcW w:w="1115" w:type="dxa"/>
            <w:tcBorders>
              <w:top w:val="nil"/>
              <w:left w:val="nil"/>
              <w:bottom w:val="single" w:sz="4" w:space="0" w:color="auto"/>
              <w:right w:val="single" w:sz="4" w:space="0" w:color="auto"/>
            </w:tcBorders>
            <w:shd w:val="clear" w:color="auto" w:fill="auto"/>
            <w:noWrap/>
            <w:vAlign w:val="bottom"/>
            <w:hideMark/>
          </w:tcPr>
          <w:p w14:paraId="5F45C5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ZAB-OSŁZD</w:t>
            </w:r>
          </w:p>
        </w:tc>
        <w:tc>
          <w:tcPr>
            <w:tcW w:w="828" w:type="dxa"/>
            <w:tcBorders>
              <w:top w:val="nil"/>
              <w:left w:val="nil"/>
              <w:bottom w:val="single" w:sz="4" w:space="0" w:color="auto"/>
              <w:right w:val="single" w:sz="4" w:space="0" w:color="auto"/>
            </w:tcBorders>
            <w:shd w:val="clear" w:color="auto" w:fill="auto"/>
            <w:noWrap/>
            <w:vAlign w:val="bottom"/>
            <w:hideMark/>
          </w:tcPr>
          <w:p w14:paraId="12A9E2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c>
          <w:tcPr>
            <w:tcW w:w="1097" w:type="dxa"/>
            <w:tcBorders>
              <w:top w:val="nil"/>
              <w:left w:val="nil"/>
              <w:bottom w:val="single" w:sz="4" w:space="0" w:color="auto"/>
              <w:right w:val="single" w:sz="4" w:space="0" w:color="auto"/>
            </w:tcBorders>
            <w:shd w:val="clear" w:color="auto" w:fill="auto"/>
            <w:noWrap/>
            <w:vAlign w:val="bottom"/>
            <w:hideMark/>
          </w:tcPr>
          <w:p w14:paraId="1A6FC18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C60EC3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ZOSŁ</w:t>
            </w:r>
          </w:p>
        </w:tc>
        <w:tc>
          <w:tcPr>
            <w:tcW w:w="1042" w:type="dxa"/>
            <w:tcBorders>
              <w:top w:val="nil"/>
              <w:left w:val="nil"/>
              <w:bottom w:val="single" w:sz="4" w:space="0" w:color="auto"/>
              <w:right w:val="single" w:sz="4" w:space="0" w:color="auto"/>
            </w:tcBorders>
            <w:shd w:val="clear" w:color="auto" w:fill="auto"/>
            <w:noWrap/>
            <w:vAlign w:val="bottom"/>
            <w:hideMark/>
          </w:tcPr>
          <w:p w14:paraId="3D535B2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85</w:t>
            </w:r>
          </w:p>
        </w:tc>
      </w:tr>
      <w:tr w:rsidR="00235149" w:rsidRPr="00235149" w14:paraId="5686B994"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AABED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Zdejmowanie osłonek z drzewek zabezpieczonych przed spałowaniem</w:t>
            </w:r>
          </w:p>
        </w:tc>
        <w:tc>
          <w:tcPr>
            <w:tcW w:w="1115" w:type="dxa"/>
            <w:tcBorders>
              <w:top w:val="nil"/>
              <w:left w:val="nil"/>
              <w:bottom w:val="single" w:sz="4" w:space="0" w:color="auto"/>
              <w:right w:val="single" w:sz="4" w:space="0" w:color="auto"/>
            </w:tcBorders>
            <w:shd w:val="clear" w:color="auto" w:fill="auto"/>
            <w:noWrap/>
            <w:vAlign w:val="bottom"/>
            <w:hideMark/>
          </w:tcPr>
          <w:p w14:paraId="70BB3C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ZAB-OSŁZD</w:t>
            </w:r>
          </w:p>
        </w:tc>
        <w:tc>
          <w:tcPr>
            <w:tcW w:w="828" w:type="dxa"/>
            <w:tcBorders>
              <w:top w:val="nil"/>
              <w:left w:val="nil"/>
              <w:bottom w:val="single" w:sz="4" w:space="0" w:color="auto"/>
              <w:right w:val="single" w:sz="4" w:space="0" w:color="auto"/>
            </w:tcBorders>
            <w:shd w:val="clear" w:color="auto" w:fill="auto"/>
            <w:noWrap/>
            <w:vAlign w:val="bottom"/>
            <w:hideMark/>
          </w:tcPr>
          <w:p w14:paraId="5A1C178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c>
          <w:tcPr>
            <w:tcW w:w="1097" w:type="dxa"/>
            <w:tcBorders>
              <w:top w:val="nil"/>
              <w:left w:val="nil"/>
              <w:bottom w:val="single" w:sz="4" w:space="0" w:color="auto"/>
              <w:right w:val="single" w:sz="4" w:space="0" w:color="auto"/>
            </w:tcBorders>
            <w:shd w:val="clear" w:color="auto" w:fill="auto"/>
            <w:noWrap/>
            <w:vAlign w:val="bottom"/>
            <w:hideMark/>
          </w:tcPr>
          <w:p w14:paraId="02C0478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584CE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ZAB-OSŁZD</w:t>
            </w:r>
          </w:p>
        </w:tc>
        <w:tc>
          <w:tcPr>
            <w:tcW w:w="1042" w:type="dxa"/>
            <w:tcBorders>
              <w:top w:val="nil"/>
              <w:left w:val="nil"/>
              <w:bottom w:val="single" w:sz="4" w:space="0" w:color="auto"/>
              <w:right w:val="single" w:sz="4" w:space="0" w:color="auto"/>
            </w:tcBorders>
            <w:shd w:val="clear" w:color="auto" w:fill="auto"/>
            <w:noWrap/>
            <w:vAlign w:val="bottom"/>
            <w:hideMark/>
          </w:tcPr>
          <w:p w14:paraId="72F5B0A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85</w:t>
            </w:r>
          </w:p>
        </w:tc>
      </w:tr>
      <w:tr w:rsidR="00235149" w:rsidRPr="00235149" w14:paraId="18748A46"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098A448D"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22. Ochrona przed szkodliwymi owadami</w:t>
            </w:r>
          </w:p>
        </w:tc>
      </w:tr>
      <w:tr w:rsidR="00235149" w:rsidRPr="00235149" w14:paraId="7E77D07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9E969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Badanie zapędraczenia gleby - dół o objętości 0,5 m3</w:t>
            </w:r>
          </w:p>
        </w:tc>
        <w:tc>
          <w:tcPr>
            <w:tcW w:w="1115" w:type="dxa"/>
            <w:tcBorders>
              <w:top w:val="nil"/>
              <w:left w:val="nil"/>
              <w:bottom w:val="single" w:sz="4" w:space="0" w:color="auto"/>
              <w:right w:val="single" w:sz="4" w:space="0" w:color="auto"/>
            </w:tcBorders>
            <w:shd w:val="clear" w:color="auto" w:fill="auto"/>
            <w:noWrap/>
            <w:vAlign w:val="bottom"/>
            <w:hideMark/>
          </w:tcPr>
          <w:p w14:paraId="1A93B8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SZUK-PĘDR</w:t>
            </w:r>
          </w:p>
        </w:tc>
        <w:tc>
          <w:tcPr>
            <w:tcW w:w="828" w:type="dxa"/>
            <w:tcBorders>
              <w:top w:val="nil"/>
              <w:left w:val="nil"/>
              <w:bottom w:val="single" w:sz="4" w:space="0" w:color="auto"/>
              <w:right w:val="single" w:sz="4" w:space="0" w:color="auto"/>
            </w:tcBorders>
            <w:shd w:val="clear" w:color="auto" w:fill="auto"/>
            <w:noWrap/>
            <w:vAlign w:val="bottom"/>
            <w:hideMark/>
          </w:tcPr>
          <w:p w14:paraId="300B53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157</w:t>
            </w:r>
          </w:p>
        </w:tc>
        <w:tc>
          <w:tcPr>
            <w:tcW w:w="1097" w:type="dxa"/>
            <w:tcBorders>
              <w:top w:val="nil"/>
              <w:left w:val="nil"/>
              <w:bottom w:val="single" w:sz="4" w:space="0" w:color="auto"/>
              <w:right w:val="single" w:sz="4" w:space="0" w:color="auto"/>
            </w:tcBorders>
            <w:shd w:val="clear" w:color="auto" w:fill="auto"/>
            <w:noWrap/>
            <w:vAlign w:val="bottom"/>
            <w:hideMark/>
          </w:tcPr>
          <w:p w14:paraId="3D89989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62AF73C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SZUK-PĘDR</w:t>
            </w:r>
          </w:p>
        </w:tc>
        <w:tc>
          <w:tcPr>
            <w:tcW w:w="1042" w:type="dxa"/>
            <w:tcBorders>
              <w:top w:val="nil"/>
              <w:left w:val="nil"/>
              <w:bottom w:val="single" w:sz="4" w:space="0" w:color="auto"/>
              <w:right w:val="single" w:sz="4" w:space="0" w:color="auto"/>
            </w:tcBorders>
            <w:shd w:val="clear" w:color="auto" w:fill="auto"/>
            <w:noWrap/>
            <w:vAlign w:val="bottom"/>
            <w:hideMark/>
          </w:tcPr>
          <w:p w14:paraId="7FF894F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102</w:t>
            </w:r>
          </w:p>
        </w:tc>
      </w:tr>
      <w:tr w:rsidR="00235149" w:rsidRPr="00235149" w14:paraId="5DDD55B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5859E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Korowanie pniaków w drzewostanach</w:t>
            </w:r>
          </w:p>
        </w:tc>
        <w:tc>
          <w:tcPr>
            <w:tcW w:w="1115" w:type="dxa"/>
            <w:tcBorders>
              <w:top w:val="nil"/>
              <w:left w:val="nil"/>
              <w:bottom w:val="single" w:sz="4" w:space="0" w:color="auto"/>
              <w:right w:val="single" w:sz="4" w:space="0" w:color="auto"/>
            </w:tcBorders>
            <w:shd w:val="clear" w:color="auto" w:fill="auto"/>
            <w:noWrap/>
            <w:vAlign w:val="bottom"/>
            <w:hideMark/>
          </w:tcPr>
          <w:p w14:paraId="022B020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KOR-PNI</w:t>
            </w:r>
          </w:p>
        </w:tc>
        <w:tc>
          <w:tcPr>
            <w:tcW w:w="828" w:type="dxa"/>
            <w:tcBorders>
              <w:top w:val="nil"/>
              <w:left w:val="nil"/>
              <w:bottom w:val="single" w:sz="4" w:space="0" w:color="auto"/>
              <w:right w:val="single" w:sz="4" w:space="0" w:color="auto"/>
            </w:tcBorders>
            <w:shd w:val="clear" w:color="auto" w:fill="auto"/>
            <w:noWrap/>
            <w:vAlign w:val="bottom"/>
            <w:hideMark/>
          </w:tcPr>
          <w:p w14:paraId="46F8DC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164</w:t>
            </w:r>
          </w:p>
        </w:tc>
        <w:tc>
          <w:tcPr>
            <w:tcW w:w="1097" w:type="dxa"/>
            <w:tcBorders>
              <w:top w:val="nil"/>
              <w:left w:val="nil"/>
              <w:bottom w:val="single" w:sz="4" w:space="0" w:color="auto"/>
              <w:right w:val="single" w:sz="4" w:space="0" w:color="auto"/>
            </w:tcBorders>
            <w:shd w:val="clear" w:color="auto" w:fill="auto"/>
            <w:noWrap/>
            <w:vAlign w:val="bottom"/>
            <w:hideMark/>
          </w:tcPr>
          <w:p w14:paraId="542253F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3FC9B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KOR-PNI</w:t>
            </w:r>
          </w:p>
        </w:tc>
        <w:tc>
          <w:tcPr>
            <w:tcW w:w="1042" w:type="dxa"/>
            <w:tcBorders>
              <w:top w:val="nil"/>
              <w:left w:val="nil"/>
              <w:bottom w:val="single" w:sz="4" w:space="0" w:color="auto"/>
              <w:right w:val="single" w:sz="4" w:space="0" w:color="auto"/>
            </w:tcBorders>
            <w:shd w:val="clear" w:color="auto" w:fill="auto"/>
            <w:noWrap/>
            <w:vAlign w:val="bottom"/>
            <w:hideMark/>
          </w:tcPr>
          <w:p w14:paraId="4CD9E2C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108</w:t>
            </w:r>
          </w:p>
        </w:tc>
      </w:tr>
      <w:tr w:rsidR="00235149" w:rsidRPr="00235149" w14:paraId="3225EFB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F2F1A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Korowanie pułapek i niszczenie kory</w:t>
            </w:r>
          </w:p>
        </w:tc>
        <w:tc>
          <w:tcPr>
            <w:tcW w:w="1115" w:type="dxa"/>
            <w:tcBorders>
              <w:top w:val="nil"/>
              <w:left w:val="nil"/>
              <w:bottom w:val="single" w:sz="4" w:space="0" w:color="auto"/>
              <w:right w:val="single" w:sz="4" w:space="0" w:color="auto"/>
            </w:tcBorders>
            <w:shd w:val="clear" w:color="auto" w:fill="auto"/>
            <w:noWrap/>
            <w:vAlign w:val="bottom"/>
            <w:hideMark/>
          </w:tcPr>
          <w:p w14:paraId="1D05C3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KOR-P</w:t>
            </w:r>
          </w:p>
        </w:tc>
        <w:tc>
          <w:tcPr>
            <w:tcW w:w="828" w:type="dxa"/>
            <w:tcBorders>
              <w:top w:val="nil"/>
              <w:left w:val="nil"/>
              <w:bottom w:val="single" w:sz="4" w:space="0" w:color="auto"/>
              <w:right w:val="single" w:sz="4" w:space="0" w:color="auto"/>
            </w:tcBorders>
            <w:shd w:val="clear" w:color="auto" w:fill="auto"/>
            <w:noWrap/>
            <w:vAlign w:val="bottom"/>
            <w:hideMark/>
          </w:tcPr>
          <w:p w14:paraId="012CBA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152</w:t>
            </w:r>
          </w:p>
        </w:tc>
        <w:tc>
          <w:tcPr>
            <w:tcW w:w="1097" w:type="dxa"/>
            <w:tcBorders>
              <w:top w:val="nil"/>
              <w:left w:val="nil"/>
              <w:bottom w:val="single" w:sz="4" w:space="0" w:color="auto"/>
              <w:right w:val="single" w:sz="4" w:space="0" w:color="auto"/>
            </w:tcBorders>
            <w:shd w:val="clear" w:color="auto" w:fill="auto"/>
            <w:noWrap/>
            <w:vAlign w:val="bottom"/>
            <w:hideMark/>
          </w:tcPr>
          <w:p w14:paraId="2BECD0F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371952D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KOR</w:t>
            </w:r>
          </w:p>
        </w:tc>
        <w:tc>
          <w:tcPr>
            <w:tcW w:w="1042" w:type="dxa"/>
            <w:tcBorders>
              <w:top w:val="nil"/>
              <w:left w:val="nil"/>
              <w:bottom w:val="single" w:sz="4" w:space="0" w:color="auto"/>
              <w:right w:val="single" w:sz="4" w:space="0" w:color="auto"/>
            </w:tcBorders>
            <w:shd w:val="clear" w:color="auto" w:fill="auto"/>
            <w:noWrap/>
            <w:vAlign w:val="bottom"/>
            <w:hideMark/>
          </w:tcPr>
          <w:p w14:paraId="618B256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98</w:t>
            </w:r>
          </w:p>
        </w:tc>
      </w:tr>
      <w:tr w:rsidR="00235149" w:rsidRPr="00235149" w14:paraId="2056AE6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6A853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Korowanie pułapek i niszczenie kory</w:t>
            </w:r>
          </w:p>
        </w:tc>
        <w:tc>
          <w:tcPr>
            <w:tcW w:w="1115" w:type="dxa"/>
            <w:tcBorders>
              <w:top w:val="nil"/>
              <w:left w:val="nil"/>
              <w:bottom w:val="single" w:sz="4" w:space="0" w:color="auto"/>
              <w:right w:val="single" w:sz="4" w:space="0" w:color="auto"/>
            </w:tcBorders>
            <w:shd w:val="clear" w:color="auto" w:fill="auto"/>
            <w:noWrap/>
            <w:vAlign w:val="bottom"/>
            <w:hideMark/>
          </w:tcPr>
          <w:p w14:paraId="3585763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KOR-P</w:t>
            </w:r>
          </w:p>
        </w:tc>
        <w:tc>
          <w:tcPr>
            <w:tcW w:w="828" w:type="dxa"/>
            <w:tcBorders>
              <w:top w:val="nil"/>
              <w:left w:val="nil"/>
              <w:bottom w:val="single" w:sz="4" w:space="0" w:color="auto"/>
              <w:right w:val="single" w:sz="4" w:space="0" w:color="auto"/>
            </w:tcBorders>
            <w:shd w:val="clear" w:color="auto" w:fill="auto"/>
            <w:noWrap/>
            <w:vAlign w:val="bottom"/>
            <w:hideMark/>
          </w:tcPr>
          <w:p w14:paraId="5C159AF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152</w:t>
            </w:r>
          </w:p>
        </w:tc>
        <w:tc>
          <w:tcPr>
            <w:tcW w:w="1097" w:type="dxa"/>
            <w:tcBorders>
              <w:top w:val="nil"/>
              <w:left w:val="nil"/>
              <w:bottom w:val="single" w:sz="4" w:space="0" w:color="auto"/>
              <w:right w:val="single" w:sz="4" w:space="0" w:color="auto"/>
            </w:tcBorders>
            <w:shd w:val="clear" w:color="auto" w:fill="auto"/>
            <w:noWrap/>
            <w:vAlign w:val="bottom"/>
            <w:hideMark/>
          </w:tcPr>
          <w:p w14:paraId="43E6ADE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03AB3F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KOR-PSO</w:t>
            </w:r>
          </w:p>
        </w:tc>
        <w:tc>
          <w:tcPr>
            <w:tcW w:w="1042" w:type="dxa"/>
            <w:tcBorders>
              <w:top w:val="nil"/>
              <w:left w:val="nil"/>
              <w:bottom w:val="single" w:sz="4" w:space="0" w:color="auto"/>
              <w:right w:val="single" w:sz="4" w:space="0" w:color="auto"/>
            </w:tcBorders>
            <w:shd w:val="clear" w:color="auto" w:fill="auto"/>
            <w:noWrap/>
            <w:vAlign w:val="bottom"/>
            <w:hideMark/>
          </w:tcPr>
          <w:p w14:paraId="5BBA979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98</w:t>
            </w:r>
          </w:p>
        </w:tc>
      </w:tr>
      <w:tr w:rsidR="00235149" w:rsidRPr="00235149" w14:paraId="28F6E80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86DC63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Korowanie pułapek i niszczenie kory</w:t>
            </w:r>
          </w:p>
        </w:tc>
        <w:tc>
          <w:tcPr>
            <w:tcW w:w="1115" w:type="dxa"/>
            <w:tcBorders>
              <w:top w:val="nil"/>
              <w:left w:val="nil"/>
              <w:bottom w:val="single" w:sz="4" w:space="0" w:color="auto"/>
              <w:right w:val="single" w:sz="4" w:space="0" w:color="auto"/>
            </w:tcBorders>
            <w:shd w:val="clear" w:color="auto" w:fill="auto"/>
            <w:noWrap/>
            <w:vAlign w:val="bottom"/>
            <w:hideMark/>
          </w:tcPr>
          <w:p w14:paraId="6659FE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KOR-P</w:t>
            </w:r>
          </w:p>
        </w:tc>
        <w:tc>
          <w:tcPr>
            <w:tcW w:w="828" w:type="dxa"/>
            <w:tcBorders>
              <w:top w:val="nil"/>
              <w:left w:val="nil"/>
              <w:bottom w:val="single" w:sz="4" w:space="0" w:color="auto"/>
              <w:right w:val="single" w:sz="4" w:space="0" w:color="auto"/>
            </w:tcBorders>
            <w:shd w:val="clear" w:color="auto" w:fill="auto"/>
            <w:noWrap/>
            <w:vAlign w:val="bottom"/>
            <w:hideMark/>
          </w:tcPr>
          <w:p w14:paraId="2578E82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152</w:t>
            </w:r>
          </w:p>
        </w:tc>
        <w:tc>
          <w:tcPr>
            <w:tcW w:w="1097" w:type="dxa"/>
            <w:tcBorders>
              <w:top w:val="nil"/>
              <w:left w:val="nil"/>
              <w:bottom w:val="single" w:sz="4" w:space="0" w:color="auto"/>
              <w:right w:val="single" w:sz="4" w:space="0" w:color="auto"/>
            </w:tcBorders>
            <w:shd w:val="clear" w:color="auto" w:fill="auto"/>
            <w:noWrap/>
            <w:vAlign w:val="bottom"/>
            <w:hideMark/>
          </w:tcPr>
          <w:p w14:paraId="2A6EF7E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7E2974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KOR-PŚW</w:t>
            </w:r>
          </w:p>
        </w:tc>
        <w:tc>
          <w:tcPr>
            <w:tcW w:w="1042" w:type="dxa"/>
            <w:tcBorders>
              <w:top w:val="nil"/>
              <w:left w:val="nil"/>
              <w:bottom w:val="single" w:sz="4" w:space="0" w:color="auto"/>
              <w:right w:val="single" w:sz="4" w:space="0" w:color="auto"/>
            </w:tcBorders>
            <w:shd w:val="clear" w:color="auto" w:fill="auto"/>
            <w:noWrap/>
            <w:vAlign w:val="bottom"/>
            <w:hideMark/>
          </w:tcPr>
          <w:p w14:paraId="1754BD8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98</w:t>
            </w:r>
          </w:p>
        </w:tc>
      </w:tr>
      <w:tr w:rsidR="00235149" w:rsidRPr="00235149" w14:paraId="7C19AC6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33089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Monitoring szkodników korzeni - </w:t>
            </w:r>
            <w:r w:rsidRPr="00235149">
              <w:rPr>
                <w:rFonts w:ascii="Calibri" w:hAnsi="Calibri" w:cs="Calibri"/>
                <w:color w:val="000000"/>
                <w:sz w:val="18"/>
                <w:szCs w:val="18"/>
                <w:lang w:eastAsia="pl-PL"/>
              </w:rPr>
              <w:br/>
              <w:t>dół o objętości 0,13 m3</w:t>
            </w:r>
          </w:p>
        </w:tc>
        <w:tc>
          <w:tcPr>
            <w:tcW w:w="1115" w:type="dxa"/>
            <w:tcBorders>
              <w:top w:val="nil"/>
              <w:left w:val="nil"/>
              <w:bottom w:val="single" w:sz="4" w:space="0" w:color="auto"/>
              <w:right w:val="single" w:sz="4" w:space="0" w:color="auto"/>
            </w:tcBorders>
            <w:shd w:val="clear" w:color="auto" w:fill="auto"/>
            <w:noWrap/>
            <w:vAlign w:val="bottom"/>
            <w:hideMark/>
          </w:tcPr>
          <w:p w14:paraId="1825F9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SZUK-PEDM</w:t>
            </w:r>
          </w:p>
        </w:tc>
        <w:tc>
          <w:tcPr>
            <w:tcW w:w="828" w:type="dxa"/>
            <w:tcBorders>
              <w:top w:val="nil"/>
              <w:left w:val="nil"/>
              <w:bottom w:val="single" w:sz="4" w:space="0" w:color="auto"/>
              <w:right w:val="single" w:sz="4" w:space="0" w:color="auto"/>
            </w:tcBorders>
            <w:shd w:val="clear" w:color="auto" w:fill="auto"/>
            <w:noWrap/>
            <w:vAlign w:val="bottom"/>
            <w:hideMark/>
          </w:tcPr>
          <w:p w14:paraId="03DC5E5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158</w:t>
            </w:r>
          </w:p>
        </w:tc>
        <w:tc>
          <w:tcPr>
            <w:tcW w:w="1097" w:type="dxa"/>
            <w:tcBorders>
              <w:top w:val="nil"/>
              <w:left w:val="nil"/>
              <w:bottom w:val="single" w:sz="4" w:space="0" w:color="auto"/>
              <w:right w:val="single" w:sz="4" w:space="0" w:color="auto"/>
            </w:tcBorders>
            <w:shd w:val="clear" w:color="auto" w:fill="auto"/>
            <w:noWrap/>
            <w:vAlign w:val="bottom"/>
            <w:hideMark/>
          </w:tcPr>
          <w:p w14:paraId="381B3B1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07B6D0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SZUK-PEDM</w:t>
            </w:r>
          </w:p>
        </w:tc>
        <w:tc>
          <w:tcPr>
            <w:tcW w:w="1042" w:type="dxa"/>
            <w:tcBorders>
              <w:top w:val="nil"/>
              <w:left w:val="nil"/>
              <w:bottom w:val="single" w:sz="4" w:space="0" w:color="auto"/>
              <w:right w:val="single" w:sz="4" w:space="0" w:color="auto"/>
            </w:tcBorders>
            <w:shd w:val="clear" w:color="auto" w:fill="auto"/>
            <w:noWrap/>
            <w:vAlign w:val="bottom"/>
            <w:hideMark/>
          </w:tcPr>
          <w:p w14:paraId="0B5FFA8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103</w:t>
            </w:r>
          </w:p>
        </w:tc>
      </w:tr>
      <w:tr w:rsidR="00235149" w:rsidRPr="00235149" w14:paraId="2F6DF7F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FF7FC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Niszczenie kory po korowaniu pułapek</w:t>
            </w:r>
          </w:p>
        </w:tc>
        <w:tc>
          <w:tcPr>
            <w:tcW w:w="1115" w:type="dxa"/>
            <w:tcBorders>
              <w:top w:val="nil"/>
              <w:left w:val="nil"/>
              <w:bottom w:val="single" w:sz="4" w:space="0" w:color="auto"/>
              <w:right w:val="single" w:sz="4" w:space="0" w:color="auto"/>
            </w:tcBorders>
            <w:shd w:val="clear" w:color="auto" w:fill="auto"/>
            <w:noWrap/>
            <w:vAlign w:val="bottom"/>
            <w:hideMark/>
          </w:tcPr>
          <w:p w14:paraId="67A0A74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KOR-NISZ</w:t>
            </w:r>
          </w:p>
        </w:tc>
        <w:tc>
          <w:tcPr>
            <w:tcW w:w="828" w:type="dxa"/>
            <w:tcBorders>
              <w:top w:val="nil"/>
              <w:left w:val="nil"/>
              <w:bottom w:val="single" w:sz="4" w:space="0" w:color="auto"/>
              <w:right w:val="single" w:sz="4" w:space="0" w:color="auto"/>
            </w:tcBorders>
            <w:shd w:val="clear" w:color="auto" w:fill="auto"/>
            <w:noWrap/>
            <w:vAlign w:val="bottom"/>
            <w:hideMark/>
          </w:tcPr>
          <w:p w14:paraId="193E4AF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153</w:t>
            </w:r>
          </w:p>
        </w:tc>
        <w:tc>
          <w:tcPr>
            <w:tcW w:w="1097" w:type="dxa"/>
            <w:tcBorders>
              <w:top w:val="nil"/>
              <w:left w:val="nil"/>
              <w:bottom w:val="single" w:sz="4" w:space="0" w:color="auto"/>
              <w:right w:val="single" w:sz="4" w:space="0" w:color="auto"/>
            </w:tcBorders>
            <w:shd w:val="clear" w:color="auto" w:fill="auto"/>
            <w:noWrap/>
            <w:vAlign w:val="bottom"/>
            <w:hideMark/>
          </w:tcPr>
          <w:p w14:paraId="05CE254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50797F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NKOR</w:t>
            </w:r>
          </w:p>
        </w:tc>
        <w:tc>
          <w:tcPr>
            <w:tcW w:w="1042" w:type="dxa"/>
            <w:tcBorders>
              <w:top w:val="nil"/>
              <w:left w:val="nil"/>
              <w:bottom w:val="single" w:sz="4" w:space="0" w:color="auto"/>
              <w:right w:val="single" w:sz="4" w:space="0" w:color="auto"/>
            </w:tcBorders>
            <w:shd w:val="clear" w:color="auto" w:fill="auto"/>
            <w:noWrap/>
            <w:vAlign w:val="bottom"/>
            <w:hideMark/>
          </w:tcPr>
          <w:p w14:paraId="603013A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99</w:t>
            </w:r>
          </w:p>
        </w:tc>
      </w:tr>
      <w:tr w:rsidR="00235149" w:rsidRPr="00235149" w14:paraId="50FA941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8CE3E2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Niszczenie kory po korowaniu pułapek</w:t>
            </w:r>
          </w:p>
        </w:tc>
        <w:tc>
          <w:tcPr>
            <w:tcW w:w="1115" w:type="dxa"/>
            <w:tcBorders>
              <w:top w:val="nil"/>
              <w:left w:val="nil"/>
              <w:bottom w:val="single" w:sz="4" w:space="0" w:color="auto"/>
              <w:right w:val="single" w:sz="4" w:space="0" w:color="auto"/>
            </w:tcBorders>
            <w:shd w:val="clear" w:color="auto" w:fill="auto"/>
            <w:noWrap/>
            <w:vAlign w:val="bottom"/>
            <w:hideMark/>
          </w:tcPr>
          <w:p w14:paraId="0B3266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KOR-NISZ</w:t>
            </w:r>
          </w:p>
        </w:tc>
        <w:tc>
          <w:tcPr>
            <w:tcW w:w="828" w:type="dxa"/>
            <w:tcBorders>
              <w:top w:val="nil"/>
              <w:left w:val="nil"/>
              <w:bottom w:val="single" w:sz="4" w:space="0" w:color="auto"/>
              <w:right w:val="single" w:sz="4" w:space="0" w:color="auto"/>
            </w:tcBorders>
            <w:shd w:val="clear" w:color="auto" w:fill="auto"/>
            <w:noWrap/>
            <w:vAlign w:val="bottom"/>
            <w:hideMark/>
          </w:tcPr>
          <w:p w14:paraId="279EDF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153</w:t>
            </w:r>
          </w:p>
        </w:tc>
        <w:tc>
          <w:tcPr>
            <w:tcW w:w="1097" w:type="dxa"/>
            <w:tcBorders>
              <w:top w:val="nil"/>
              <w:left w:val="nil"/>
              <w:bottom w:val="single" w:sz="4" w:space="0" w:color="auto"/>
              <w:right w:val="single" w:sz="4" w:space="0" w:color="auto"/>
            </w:tcBorders>
            <w:shd w:val="clear" w:color="auto" w:fill="auto"/>
            <w:noWrap/>
            <w:vAlign w:val="bottom"/>
            <w:hideMark/>
          </w:tcPr>
          <w:p w14:paraId="14F021B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5B4A2D8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KOR-NISZ</w:t>
            </w:r>
          </w:p>
        </w:tc>
        <w:tc>
          <w:tcPr>
            <w:tcW w:w="1042" w:type="dxa"/>
            <w:tcBorders>
              <w:top w:val="nil"/>
              <w:left w:val="nil"/>
              <w:bottom w:val="single" w:sz="4" w:space="0" w:color="auto"/>
              <w:right w:val="single" w:sz="4" w:space="0" w:color="auto"/>
            </w:tcBorders>
            <w:shd w:val="clear" w:color="auto" w:fill="auto"/>
            <w:noWrap/>
            <w:vAlign w:val="bottom"/>
            <w:hideMark/>
          </w:tcPr>
          <w:p w14:paraId="47C0F81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99</w:t>
            </w:r>
          </w:p>
        </w:tc>
      </w:tr>
      <w:tr w:rsidR="00235149" w:rsidRPr="00235149" w14:paraId="3A86755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80F71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Ochrona upraw przed szeliniakiem, chemiczne zabezpieczanie sadzonek - moczenie</w:t>
            </w:r>
          </w:p>
        </w:tc>
        <w:tc>
          <w:tcPr>
            <w:tcW w:w="1115" w:type="dxa"/>
            <w:tcBorders>
              <w:top w:val="nil"/>
              <w:left w:val="nil"/>
              <w:bottom w:val="single" w:sz="4" w:space="0" w:color="auto"/>
              <w:right w:val="single" w:sz="4" w:space="0" w:color="auto"/>
            </w:tcBorders>
            <w:shd w:val="clear" w:color="auto" w:fill="auto"/>
            <w:noWrap/>
            <w:vAlign w:val="bottom"/>
            <w:hideMark/>
          </w:tcPr>
          <w:p w14:paraId="4376724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MO-SSP</w:t>
            </w:r>
          </w:p>
        </w:tc>
        <w:tc>
          <w:tcPr>
            <w:tcW w:w="828" w:type="dxa"/>
            <w:tcBorders>
              <w:top w:val="nil"/>
              <w:left w:val="nil"/>
              <w:bottom w:val="single" w:sz="4" w:space="0" w:color="auto"/>
              <w:right w:val="single" w:sz="4" w:space="0" w:color="auto"/>
            </w:tcBorders>
            <w:shd w:val="clear" w:color="auto" w:fill="auto"/>
            <w:noWrap/>
            <w:vAlign w:val="bottom"/>
            <w:hideMark/>
          </w:tcPr>
          <w:p w14:paraId="320A72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156</w:t>
            </w:r>
          </w:p>
        </w:tc>
        <w:tc>
          <w:tcPr>
            <w:tcW w:w="1097" w:type="dxa"/>
            <w:tcBorders>
              <w:top w:val="nil"/>
              <w:left w:val="nil"/>
              <w:bottom w:val="single" w:sz="4" w:space="0" w:color="auto"/>
              <w:right w:val="single" w:sz="4" w:space="0" w:color="auto"/>
            </w:tcBorders>
            <w:shd w:val="clear" w:color="auto" w:fill="auto"/>
            <w:noWrap/>
            <w:vAlign w:val="bottom"/>
            <w:hideMark/>
          </w:tcPr>
          <w:p w14:paraId="55C9CE4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9FC70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SZEL</w:t>
            </w:r>
          </w:p>
        </w:tc>
        <w:tc>
          <w:tcPr>
            <w:tcW w:w="1042" w:type="dxa"/>
            <w:tcBorders>
              <w:top w:val="nil"/>
              <w:left w:val="nil"/>
              <w:bottom w:val="single" w:sz="4" w:space="0" w:color="auto"/>
              <w:right w:val="single" w:sz="4" w:space="0" w:color="auto"/>
            </w:tcBorders>
            <w:shd w:val="clear" w:color="auto" w:fill="auto"/>
            <w:noWrap/>
            <w:vAlign w:val="bottom"/>
            <w:hideMark/>
          </w:tcPr>
          <w:p w14:paraId="247513D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102</w:t>
            </w:r>
          </w:p>
        </w:tc>
      </w:tr>
      <w:tr w:rsidR="00235149" w:rsidRPr="00235149" w14:paraId="294F224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5190A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Ochrona upraw przed szeliniakiem, chemiczne zabezpieczanie sadzonek - moczenie</w:t>
            </w:r>
          </w:p>
        </w:tc>
        <w:tc>
          <w:tcPr>
            <w:tcW w:w="1115" w:type="dxa"/>
            <w:tcBorders>
              <w:top w:val="nil"/>
              <w:left w:val="nil"/>
              <w:bottom w:val="single" w:sz="4" w:space="0" w:color="auto"/>
              <w:right w:val="single" w:sz="4" w:space="0" w:color="auto"/>
            </w:tcBorders>
            <w:shd w:val="clear" w:color="auto" w:fill="auto"/>
            <w:noWrap/>
            <w:vAlign w:val="bottom"/>
            <w:hideMark/>
          </w:tcPr>
          <w:p w14:paraId="7B2854E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MO-SSP</w:t>
            </w:r>
          </w:p>
        </w:tc>
        <w:tc>
          <w:tcPr>
            <w:tcW w:w="828" w:type="dxa"/>
            <w:tcBorders>
              <w:top w:val="nil"/>
              <w:left w:val="nil"/>
              <w:bottom w:val="single" w:sz="4" w:space="0" w:color="auto"/>
              <w:right w:val="single" w:sz="4" w:space="0" w:color="auto"/>
            </w:tcBorders>
            <w:shd w:val="clear" w:color="auto" w:fill="auto"/>
            <w:noWrap/>
            <w:vAlign w:val="bottom"/>
            <w:hideMark/>
          </w:tcPr>
          <w:p w14:paraId="554D04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156</w:t>
            </w:r>
          </w:p>
        </w:tc>
        <w:tc>
          <w:tcPr>
            <w:tcW w:w="1097" w:type="dxa"/>
            <w:tcBorders>
              <w:top w:val="nil"/>
              <w:left w:val="nil"/>
              <w:bottom w:val="single" w:sz="4" w:space="0" w:color="auto"/>
              <w:right w:val="single" w:sz="4" w:space="0" w:color="auto"/>
            </w:tcBorders>
            <w:shd w:val="clear" w:color="auto" w:fill="auto"/>
            <w:noWrap/>
            <w:vAlign w:val="bottom"/>
            <w:hideMark/>
          </w:tcPr>
          <w:p w14:paraId="06A99E5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42B35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MO-SSP</w:t>
            </w:r>
          </w:p>
        </w:tc>
        <w:tc>
          <w:tcPr>
            <w:tcW w:w="1042" w:type="dxa"/>
            <w:tcBorders>
              <w:top w:val="nil"/>
              <w:left w:val="nil"/>
              <w:bottom w:val="single" w:sz="4" w:space="0" w:color="auto"/>
              <w:right w:val="single" w:sz="4" w:space="0" w:color="auto"/>
            </w:tcBorders>
            <w:shd w:val="clear" w:color="auto" w:fill="auto"/>
            <w:noWrap/>
            <w:vAlign w:val="bottom"/>
            <w:hideMark/>
          </w:tcPr>
          <w:p w14:paraId="78A9E8A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102</w:t>
            </w:r>
          </w:p>
        </w:tc>
      </w:tr>
      <w:tr w:rsidR="00235149" w:rsidRPr="00235149" w14:paraId="67D98D7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BE33F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Próbne poszukiwania owadów w ściole metodą dwóch drzew próbnych</w:t>
            </w:r>
          </w:p>
        </w:tc>
        <w:tc>
          <w:tcPr>
            <w:tcW w:w="1115" w:type="dxa"/>
            <w:tcBorders>
              <w:top w:val="nil"/>
              <w:left w:val="nil"/>
              <w:bottom w:val="single" w:sz="4" w:space="0" w:color="auto"/>
              <w:right w:val="single" w:sz="4" w:space="0" w:color="auto"/>
            </w:tcBorders>
            <w:shd w:val="clear" w:color="auto" w:fill="auto"/>
            <w:noWrap/>
            <w:vAlign w:val="bottom"/>
            <w:hideMark/>
          </w:tcPr>
          <w:p w14:paraId="380D000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SZUK-OWA2</w:t>
            </w:r>
          </w:p>
        </w:tc>
        <w:tc>
          <w:tcPr>
            <w:tcW w:w="828" w:type="dxa"/>
            <w:tcBorders>
              <w:top w:val="nil"/>
              <w:left w:val="nil"/>
              <w:bottom w:val="single" w:sz="4" w:space="0" w:color="auto"/>
              <w:right w:val="single" w:sz="4" w:space="0" w:color="auto"/>
            </w:tcBorders>
            <w:shd w:val="clear" w:color="auto" w:fill="auto"/>
            <w:noWrap/>
            <w:vAlign w:val="bottom"/>
            <w:hideMark/>
          </w:tcPr>
          <w:p w14:paraId="65C695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161</w:t>
            </w:r>
          </w:p>
        </w:tc>
        <w:tc>
          <w:tcPr>
            <w:tcW w:w="1097" w:type="dxa"/>
            <w:tcBorders>
              <w:top w:val="nil"/>
              <w:left w:val="nil"/>
              <w:bottom w:val="single" w:sz="4" w:space="0" w:color="auto"/>
              <w:right w:val="single" w:sz="4" w:space="0" w:color="auto"/>
            </w:tcBorders>
            <w:shd w:val="clear" w:color="auto" w:fill="auto"/>
            <w:noWrap/>
            <w:vAlign w:val="bottom"/>
            <w:hideMark/>
          </w:tcPr>
          <w:p w14:paraId="0E5ADB3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4E983C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SZUK-OWA2</w:t>
            </w:r>
          </w:p>
        </w:tc>
        <w:tc>
          <w:tcPr>
            <w:tcW w:w="1042" w:type="dxa"/>
            <w:tcBorders>
              <w:top w:val="nil"/>
              <w:left w:val="nil"/>
              <w:bottom w:val="single" w:sz="4" w:space="0" w:color="auto"/>
              <w:right w:val="single" w:sz="4" w:space="0" w:color="auto"/>
            </w:tcBorders>
            <w:shd w:val="clear" w:color="auto" w:fill="auto"/>
            <w:noWrap/>
            <w:vAlign w:val="bottom"/>
            <w:hideMark/>
          </w:tcPr>
          <w:p w14:paraId="4147501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105</w:t>
            </w:r>
          </w:p>
        </w:tc>
      </w:tr>
      <w:tr w:rsidR="00235149" w:rsidRPr="00235149" w14:paraId="4599144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0146CF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Próbne poszukiwania owadów w ściółce</w:t>
            </w:r>
          </w:p>
        </w:tc>
        <w:tc>
          <w:tcPr>
            <w:tcW w:w="1115" w:type="dxa"/>
            <w:tcBorders>
              <w:top w:val="nil"/>
              <w:left w:val="nil"/>
              <w:bottom w:val="single" w:sz="4" w:space="0" w:color="auto"/>
              <w:right w:val="single" w:sz="4" w:space="0" w:color="auto"/>
            </w:tcBorders>
            <w:shd w:val="clear" w:color="auto" w:fill="auto"/>
            <w:noWrap/>
            <w:vAlign w:val="bottom"/>
            <w:hideMark/>
          </w:tcPr>
          <w:p w14:paraId="4AA500B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SZUK-OWAD</w:t>
            </w:r>
          </w:p>
        </w:tc>
        <w:tc>
          <w:tcPr>
            <w:tcW w:w="828" w:type="dxa"/>
            <w:tcBorders>
              <w:top w:val="nil"/>
              <w:left w:val="nil"/>
              <w:bottom w:val="single" w:sz="4" w:space="0" w:color="auto"/>
              <w:right w:val="single" w:sz="4" w:space="0" w:color="auto"/>
            </w:tcBorders>
            <w:shd w:val="clear" w:color="auto" w:fill="auto"/>
            <w:noWrap/>
            <w:vAlign w:val="bottom"/>
            <w:hideMark/>
          </w:tcPr>
          <w:p w14:paraId="371872A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159</w:t>
            </w:r>
          </w:p>
        </w:tc>
        <w:tc>
          <w:tcPr>
            <w:tcW w:w="1097" w:type="dxa"/>
            <w:tcBorders>
              <w:top w:val="nil"/>
              <w:left w:val="nil"/>
              <w:bottom w:val="single" w:sz="4" w:space="0" w:color="auto"/>
              <w:right w:val="single" w:sz="4" w:space="0" w:color="auto"/>
            </w:tcBorders>
            <w:shd w:val="clear" w:color="auto" w:fill="auto"/>
            <w:noWrap/>
            <w:vAlign w:val="bottom"/>
            <w:hideMark/>
          </w:tcPr>
          <w:p w14:paraId="3FF316C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6BBEC82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SZUK-OWAD</w:t>
            </w:r>
          </w:p>
        </w:tc>
        <w:tc>
          <w:tcPr>
            <w:tcW w:w="1042" w:type="dxa"/>
            <w:tcBorders>
              <w:top w:val="nil"/>
              <w:left w:val="nil"/>
              <w:bottom w:val="single" w:sz="4" w:space="0" w:color="auto"/>
              <w:right w:val="single" w:sz="4" w:space="0" w:color="auto"/>
            </w:tcBorders>
            <w:shd w:val="clear" w:color="auto" w:fill="auto"/>
            <w:noWrap/>
            <w:vAlign w:val="bottom"/>
            <w:hideMark/>
          </w:tcPr>
          <w:p w14:paraId="11109E6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104</w:t>
            </w:r>
          </w:p>
        </w:tc>
      </w:tr>
      <w:tr w:rsidR="00235149" w:rsidRPr="00235149" w14:paraId="5505C69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CACD41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Próbne poszukiwanie owadów w ściole metodą 10 powierzchni</w:t>
            </w:r>
          </w:p>
        </w:tc>
        <w:tc>
          <w:tcPr>
            <w:tcW w:w="1115" w:type="dxa"/>
            <w:tcBorders>
              <w:top w:val="nil"/>
              <w:left w:val="nil"/>
              <w:bottom w:val="single" w:sz="4" w:space="0" w:color="auto"/>
              <w:right w:val="single" w:sz="4" w:space="0" w:color="auto"/>
            </w:tcBorders>
            <w:shd w:val="clear" w:color="auto" w:fill="auto"/>
            <w:noWrap/>
            <w:vAlign w:val="bottom"/>
            <w:hideMark/>
          </w:tcPr>
          <w:p w14:paraId="2D517B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SZUK-10G</w:t>
            </w:r>
          </w:p>
        </w:tc>
        <w:tc>
          <w:tcPr>
            <w:tcW w:w="828" w:type="dxa"/>
            <w:tcBorders>
              <w:top w:val="nil"/>
              <w:left w:val="nil"/>
              <w:bottom w:val="single" w:sz="4" w:space="0" w:color="auto"/>
              <w:right w:val="single" w:sz="4" w:space="0" w:color="auto"/>
            </w:tcBorders>
            <w:shd w:val="clear" w:color="auto" w:fill="auto"/>
            <w:noWrap/>
            <w:vAlign w:val="bottom"/>
            <w:hideMark/>
          </w:tcPr>
          <w:p w14:paraId="2A07549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160</w:t>
            </w:r>
          </w:p>
        </w:tc>
        <w:tc>
          <w:tcPr>
            <w:tcW w:w="1097" w:type="dxa"/>
            <w:tcBorders>
              <w:top w:val="nil"/>
              <w:left w:val="nil"/>
              <w:bottom w:val="single" w:sz="4" w:space="0" w:color="auto"/>
              <w:right w:val="single" w:sz="4" w:space="0" w:color="auto"/>
            </w:tcBorders>
            <w:shd w:val="clear" w:color="auto" w:fill="auto"/>
            <w:noWrap/>
            <w:vAlign w:val="bottom"/>
            <w:hideMark/>
          </w:tcPr>
          <w:p w14:paraId="76442A7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301F32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SZUK-10G</w:t>
            </w:r>
          </w:p>
        </w:tc>
        <w:tc>
          <w:tcPr>
            <w:tcW w:w="1042" w:type="dxa"/>
            <w:tcBorders>
              <w:top w:val="nil"/>
              <w:left w:val="nil"/>
              <w:bottom w:val="single" w:sz="4" w:space="0" w:color="auto"/>
              <w:right w:val="single" w:sz="4" w:space="0" w:color="auto"/>
            </w:tcBorders>
            <w:shd w:val="clear" w:color="auto" w:fill="auto"/>
            <w:noWrap/>
            <w:vAlign w:val="bottom"/>
            <w:hideMark/>
          </w:tcPr>
          <w:p w14:paraId="37E4866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105</w:t>
            </w:r>
          </w:p>
        </w:tc>
      </w:tr>
      <w:tr w:rsidR="00235149" w:rsidRPr="00235149" w14:paraId="6060323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9A02A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Ręczne korowanie drewna wielkowymiarowego iglastego i niszczenie kory</w:t>
            </w:r>
          </w:p>
        </w:tc>
        <w:tc>
          <w:tcPr>
            <w:tcW w:w="1115" w:type="dxa"/>
            <w:tcBorders>
              <w:top w:val="nil"/>
              <w:left w:val="nil"/>
              <w:bottom w:val="single" w:sz="4" w:space="0" w:color="auto"/>
              <w:right w:val="single" w:sz="4" w:space="0" w:color="auto"/>
            </w:tcBorders>
            <w:shd w:val="clear" w:color="auto" w:fill="auto"/>
            <w:noWrap/>
            <w:vAlign w:val="bottom"/>
            <w:hideMark/>
          </w:tcPr>
          <w:p w14:paraId="7096F1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KOR-DRWI</w:t>
            </w:r>
          </w:p>
        </w:tc>
        <w:tc>
          <w:tcPr>
            <w:tcW w:w="828" w:type="dxa"/>
            <w:tcBorders>
              <w:top w:val="nil"/>
              <w:left w:val="nil"/>
              <w:bottom w:val="single" w:sz="4" w:space="0" w:color="auto"/>
              <w:right w:val="single" w:sz="4" w:space="0" w:color="auto"/>
            </w:tcBorders>
            <w:shd w:val="clear" w:color="auto" w:fill="auto"/>
            <w:noWrap/>
            <w:vAlign w:val="bottom"/>
            <w:hideMark/>
          </w:tcPr>
          <w:p w14:paraId="69AE80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163</w:t>
            </w:r>
          </w:p>
        </w:tc>
        <w:tc>
          <w:tcPr>
            <w:tcW w:w="1097" w:type="dxa"/>
            <w:tcBorders>
              <w:top w:val="nil"/>
              <w:left w:val="nil"/>
              <w:bottom w:val="single" w:sz="4" w:space="0" w:color="auto"/>
              <w:right w:val="single" w:sz="4" w:space="0" w:color="auto"/>
            </w:tcBorders>
            <w:shd w:val="clear" w:color="auto" w:fill="auto"/>
            <w:noWrap/>
            <w:vAlign w:val="bottom"/>
            <w:hideMark/>
          </w:tcPr>
          <w:p w14:paraId="66958FA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12B55F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KOR-DRWI</w:t>
            </w:r>
          </w:p>
        </w:tc>
        <w:tc>
          <w:tcPr>
            <w:tcW w:w="1042" w:type="dxa"/>
            <w:tcBorders>
              <w:top w:val="nil"/>
              <w:left w:val="nil"/>
              <w:bottom w:val="single" w:sz="4" w:space="0" w:color="auto"/>
              <w:right w:val="single" w:sz="4" w:space="0" w:color="auto"/>
            </w:tcBorders>
            <w:shd w:val="clear" w:color="auto" w:fill="auto"/>
            <w:noWrap/>
            <w:vAlign w:val="bottom"/>
            <w:hideMark/>
          </w:tcPr>
          <w:p w14:paraId="530E22F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107</w:t>
            </w:r>
          </w:p>
        </w:tc>
      </w:tr>
      <w:tr w:rsidR="00235149" w:rsidRPr="00235149" w14:paraId="4CA1D4D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57496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Smarowanie pni biopreparatem</w:t>
            </w:r>
          </w:p>
        </w:tc>
        <w:tc>
          <w:tcPr>
            <w:tcW w:w="1115" w:type="dxa"/>
            <w:tcBorders>
              <w:top w:val="nil"/>
              <w:left w:val="nil"/>
              <w:bottom w:val="single" w:sz="4" w:space="0" w:color="auto"/>
              <w:right w:val="single" w:sz="4" w:space="0" w:color="auto"/>
            </w:tcBorders>
            <w:shd w:val="clear" w:color="auto" w:fill="auto"/>
            <w:noWrap/>
            <w:vAlign w:val="bottom"/>
            <w:hideMark/>
          </w:tcPr>
          <w:p w14:paraId="44CD9A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SMAR-PBIO</w:t>
            </w:r>
          </w:p>
        </w:tc>
        <w:tc>
          <w:tcPr>
            <w:tcW w:w="828" w:type="dxa"/>
            <w:tcBorders>
              <w:top w:val="nil"/>
              <w:left w:val="nil"/>
              <w:bottom w:val="single" w:sz="4" w:space="0" w:color="auto"/>
              <w:right w:val="single" w:sz="4" w:space="0" w:color="auto"/>
            </w:tcBorders>
            <w:shd w:val="clear" w:color="auto" w:fill="auto"/>
            <w:noWrap/>
            <w:vAlign w:val="bottom"/>
            <w:hideMark/>
          </w:tcPr>
          <w:p w14:paraId="1EA423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165</w:t>
            </w:r>
          </w:p>
        </w:tc>
        <w:tc>
          <w:tcPr>
            <w:tcW w:w="1097" w:type="dxa"/>
            <w:tcBorders>
              <w:top w:val="nil"/>
              <w:left w:val="nil"/>
              <w:bottom w:val="single" w:sz="4" w:space="0" w:color="auto"/>
              <w:right w:val="single" w:sz="4" w:space="0" w:color="auto"/>
            </w:tcBorders>
            <w:shd w:val="clear" w:color="auto" w:fill="auto"/>
            <w:noWrap/>
            <w:vAlign w:val="bottom"/>
            <w:hideMark/>
          </w:tcPr>
          <w:p w14:paraId="19E1AFB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21E10D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PBIO</w:t>
            </w:r>
          </w:p>
        </w:tc>
        <w:tc>
          <w:tcPr>
            <w:tcW w:w="1042" w:type="dxa"/>
            <w:tcBorders>
              <w:top w:val="nil"/>
              <w:left w:val="nil"/>
              <w:bottom w:val="single" w:sz="4" w:space="0" w:color="auto"/>
              <w:right w:val="single" w:sz="4" w:space="0" w:color="auto"/>
            </w:tcBorders>
            <w:shd w:val="clear" w:color="auto" w:fill="auto"/>
            <w:noWrap/>
            <w:vAlign w:val="bottom"/>
            <w:hideMark/>
          </w:tcPr>
          <w:p w14:paraId="5677CA8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109</w:t>
            </w:r>
          </w:p>
        </w:tc>
      </w:tr>
      <w:tr w:rsidR="00235149" w:rsidRPr="00235149" w14:paraId="1C833E0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76F42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Wykładanie lub zdejmowanie pułapek feromonowych na szkodniki wtórne</w:t>
            </w:r>
          </w:p>
        </w:tc>
        <w:tc>
          <w:tcPr>
            <w:tcW w:w="1115" w:type="dxa"/>
            <w:tcBorders>
              <w:top w:val="nil"/>
              <w:left w:val="nil"/>
              <w:bottom w:val="single" w:sz="4" w:space="0" w:color="auto"/>
              <w:right w:val="single" w:sz="4" w:space="0" w:color="auto"/>
            </w:tcBorders>
            <w:shd w:val="clear" w:color="auto" w:fill="auto"/>
            <w:noWrap/>
            <w:vAlign w:val="bottom"/>
            <w:hideMark/>
          </w:tcPr>
          <w:p w14:paraId="025AE9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PUŁF</w:t>
            </w:r>
          </w:p>
        </w:tc>
        <w:tc>
          <w:tcPr>
            <w:tcW w:w="828" w:type="dxa"/>
            <w:tcBorders>
              <w:top w:val="nil"/>
              <w:left w:val="nil"/>
              <w:bottom w:val="single" w:sz="4" w:space="0" w:color="auto"/>
              <w:right w:val="single" w:sz="4" w:space="0" w:color="auto"/>
            </w:tcBorders>
            <w:shd w:val="clear" w:color="auto" w:fill="auto"/>
            <w:noWrap/>
            <w:vAlign w:val="bottom"/>
            <w:hideMark/>
          </w:tcPr>
          <w:p w14:paraId="74BCF8D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154</w:t>
            </w:r>
          </w:p>
        </w:tc>
        <w:tc>
          <w:tcPr>
            <w:tcW w:w="1097" w:type="dxa"/>
            <w:tcBorders>
              <w:top w:val="nil"/>
              <w:left w:val="nil"/>
              <w:bottom w:val="single" w:sz="4" w:space="0" w:color="auto"/>
              <w:right w:val="single" w:sz="4" w:space="0" w:color="auto"/>
            </w:tcBorders>
            <w:shd w:val="clear" w:color="auto" w:fill="auto"/>
            <w:noWrap/>
            <w:vAlign w:val="bottom"/>
            <w:hideMark/>
          </w:tcPr>
          <w:p w14:paraId="10A431E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061BEA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WYW PF</w:t>
            </w:r>
          </w:p>
        </w:tc>
        <w:tc>
          <w:tcPr>
            <w:tcW w:w="1042" w:type="dxa"/>
            <w:tcBorders>
              <w:top w:val="nil"/>
              <w:left w:val="nil"/>
              <w:bottom w:val="single" w:sz="4" w:space="0" w:color="auto"/>
              <w:right w:val="single" w:sz="4" w:space="0" w:color="auto"/>
            </w:tcBorders>
            <w:shd w:val="clear" w:color="auto" w:fill="auto"/>
            <w:noWrap/>
            <w:vAlign w:val="bottom"/>
            <w:hideMark/>
          </w:tcPr>
          <w:p w14:paraId="77EEBAD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100</w:t>
            </w:r>
          </w:p>
        </w:tc>
      </w:tr>
      <w:tr w:rsidR="00235149" w:rsidRPr="00235149" w14:paraId="1A7A870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1EE42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Wykładanie lub zdejmowanie pułapek feromonowych na szkodniki wtórne</w:t>
            </w:r>
          </w:p>
        </w:tc>
        <w:tc>
          <w:tcPr>
            <w:tcW w:w="1115" w:type="dxa"/>
            <w:tcBorders>
              <w:top w:val="nil"/>
              <w:left w:val="nil"/>
              <w:bottom w:val="single" w:sz="4" w:space="0" w:color="auto"/>
              <w:right w:val="single" w:sz="4" w:space="0" w:color="auto"/>
            </w:tcBorders>
            <w:shd w:val="clear" w:color="auto" w:fill="auto"/>
            <w:noWrap/>
            <w:vAlign w:val="bottom"/>
            <w:hideMark/>
          </w:tcPr>
          <w:p w14:paraId="5C843EF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PUŁF</w:t>
            </w:r>
          </w:p>
        </w:tc>
        <w:tc>
          <w:tcPr>
            <w:tcW w:w="828" w:type="dxa"/>
            <w:tcBorders>
              <w:top w:val="nil"/>
              <w:left w:val="nil"/>
              <w:bottom w:val="single" w:sz="4" w:space="0" w:color="auto"/>
              <w:right w:val="single" w:sz="4" w:space="0" w:color="auto"/>
            </w:tcBorders>
            <w:shd w:val="clear" w:color="auto" w:fill="auto"/>
            <w:noWrap/>
            <w:vAlign w:val="bottom"/>
            <w:hideMark/>
          </w:tcPr>
          <w:p w14:paraId="58700A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154</w:t>
            </w:r>
          </w:p>
        </w:tc>
        <w:tc>
          <w:tcPr>
            <w:tcW w:w="1097" w:type="dxa"/>
            <w:tcBorders>
              <w:top w:val="nil"/>
              <w:left w:val="nil"/>
              <w:bottom w:val="single" w:sz="4" w:space="0" w:color="auto"/>
              <w:right w:val="single" w:sz="4" w:space="0" w:color="auto"/>
            </w:tcBorders>
            <w:shd w:val="clear" w:color="auto" w:fill="auto"/>
            <w:noWrap/>
            <w:vAlign w:val="bottom"/>
            <w:hideMark/>
          </w:tcPr>
          <w:p w14:paraId="5D4643D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6BA676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ZDJ PF</w:t>
            </w:r>
          </w:p>
        </w:tc>
        <w:tc>
          <w:tcPr>
            <w:tcW w:w="1042" w:type="dxa"/>
            <w:tcBorders>
              <w:top w:val="nil"/>
              <w:left w:val="nil"/>
              <w:bottom w:val="single" w:sz="4" w:space="0" w:color="auto"/>
              <w:right w:val="single" w:sz="4" w:space="0" w:color="auto"/>
            </w:tcBorders>
            <w:shd w:val="clear" w:color="auto" w:fill="auto"/>
            <w:noWrap/>
            <w:vAlign w:val="bottom"/>
            <w:hideMark/>
          </w:tcPr>
          <w:p w14:paraId="6C29CBC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100</w:t>
            </w:r>
          </w:p>
        </w:tc>
      </w:tr>
      <w:tr w:rsidR="00235149" w:rsidRPr="00235149" w14:paraId="13D00B6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99BD2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Wykładanie pułapek na ryjkowce - dołki chwytne, wałki itp.</w:t>
            </w:r>
          </w:p>
        </w:tc>
        <w:tc>
          <w:tcPr>
            <w:tcW w:w="1115" w:type="dxa"/>
            <w:tcBorders>
              <w:top w:val="nil"/>
              <w:left w:val="nil"/>
              <w:bottom w:val="single" w:sz="4" w:space="0" w:color="auto"/>
              <w:right w:val="single" w:sz="4" w:space="0" w:color="auto"/>
            </w:tcBorders>
            <w:shd w:val="clear" w:color="auto" w:fill="auto"/>
            <w:noWrap/>
            <w:vAlign w:val="bottom"/>
            <w:hideMark/>
          </w:tcPr>
          <w:p w14:paraId="19F1894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PUŁ-RYJ</w:t>
            </w:r>
          </w:p>
        </w:tc>
        <w:tc>
          <w:tcPr>
            <w:tcW w:w="828" w:type="dxa"/>
            <w:tcBorders>
              <w:top w:val="nil"/>
              <w:left w:val="nil"/>
              <w:bottom w:val="single" w:sz="4" w:space="0" w:color="auto"/>
              <w:right w:val="single" w:sz="4" w:space="0" w:color="auto"/>
            </w:tcBorders>
            <w:shd w:val="clear" w:color="auto" w:fill="auto"/>
            <w:noWrap/>
            <w:vAlign w:val="bottom"/>
            <w:hideMark/>
          </w:tcPr>
          <w:p w14:paraId="622BA3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c>
          <w:tcPr>
            <w:tcW w:w="1097" w:type="dxa"/>
            <w:tcBorders>
              <w:top w:val="nil"/>
              <w:left w:val="nil"/>
              <w:bottom w:val="single" w:sz="4" w:space="0" w:color="auto"/>
              <w:right w:val="single" w:sz="4" w:space="0" w:color="auto"/>
            </w:tcBorders>
            <w:shd w:val="clear" w:color="auto" w:fill="auto"/>
            <w:noWrap/>
            <w:vAlign w:val="bottom"/>
            <w:hideMark/>
          </w:tcPr>
          <w:p w14:paraId="3F3CE47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1E1463A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RYJ</w:t>
            </w:r>
          </w:p>
        </w:tc>
        <w:tc>
          <w:tcPr>
            <w:tcW w:w="1042" w:type="dxa"/>
            <w:tcBorders>
              <w:top w:val="nil"/>
              <w:left w:val="nil"/>
              <w:bottom w:val="single" w:sz="4" w:space="0" w:color="auto"/>
              <w:right w:val="single" w:sz="4" w:space="0" w:color="auto"/>
            </w:tcBorders>
            <w:shd w:val="clear" w:color="auto" w:fill="auto"/>
            <w:noWrap/>
            <w:vAlign w:val="bottom"/>
            <w:hideMark/>
          </w:tcPr>
          <w:p w14:paraId="0F3F8B4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101</w:t>
            </w:r>
          </w:p>
        </w:tc>
      </w:tr>
      <w:tr w:rsidR="00235149" w:rsidRPr="00235149" w14:paraId="442C14C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F53112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Wykładanie pułapek na ryjkowce - dołki chwytne, wałki itp.</w:t>
            </w:r>
          </w:p>
        </w:tc>
        <w:tc>
          <w:tcPr>
            <w:tcW w:w="1115" w:type="dxa"/>
            <w:tcBorders>
              <w:top w:val="nil"/>
              <w:left w:val="nil"/>
              <w:bottom w:val="single" w:sz="4" w:space="0" w:color="auto"/>
              <w:right w:val="single" w:sz="4" w:space="0" w:color="auto"/>
            </w:tcBorders>
            <w:shd w:val="clear" w:color="auto" w:fill="auto"/>
            <w:noWrap/>
            <w:vAlign w:val="bottom"/>
            <w:hideMark/>
          </w:tcPr>
          <w:p w14:paraId="20C562E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PUŁ-RYJ</w:t>
            </w:r>
          </w:p>
        </w:tc>
        <w:tc>
          <w:tcPr>
            <w:tcW w:w="828" w:type="dxa"/>
            <w:tcBorders>
              <w:top w:val="nil"/>
              <w:left w:val="nil"/>
              <w:bottom w:val="single" w:sz="4" w:space="0" w:color="auto"/>
              <w:right w:val="single" w:sz="4" w:space="0" w:color="auto"/>
            </w:tcBorders>
            <w:shd w:val="clear" w:color="auto" w:fill="auto"/>
            <w:noWrap/>
            <w:vAlign w:val="bottom"/>
            <w:hideMark/>
          </w:tcPr>
          <w:p w14:paraId="4F70F7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c>
          <w:tcPr>
            <w:tcW w:w="1097" w:type="dxa"/>
            <w:tcBorders>
              <w:top w:val="nil"/>
              <w:left w:val="nil"/>
              <w:bottom w:val="single" w:sz="4" w:space="0" w:color="auto"/>
              <w:right w:val="single" w:sz="4" w:space="0" w:color="auto"/>
            </w:tcBorders>
            <w:shd w:val="clear" w:color="auto" w:fill="auto"/>
            <w:noWrap/>
            <w:vAlign w:val="bottom"/>
            <w:hideMark/>
          </w:tcPr>
          <w:p w14:paraId="3BD6248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214356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PUŁ-RYJ</w:t>
            </w:r>
          </w:p>
        </w:tc>
        <w:tc>
          <w:tcPr>
            <w:tcW w:w="1042" w:type="dxa"/>
            <w:tcBorders>
              <w:top w:val="nil"/>
              <w:left w:val="nil"/>
              <w:bottom w:val="single" w:sz="4" w:space="0" w:color="auto"/>
              <w:right w:val="single" w:sz="4" w:space="0" w:color="auto"/>
            </w:tcBorders>
            <w:shd w:val="clear" w:color="auto" w:fill="auto"/>
            <w:noWrap/>
            <w:vAlign w:val="bottom"/>
            <w:hideMark/>
          </w:tcPr>
          <w:p w14:paraId="2F68024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101</w:t>
            </w:r>
          </w:p>
        </w:tc>
      </w:tr>
      <w:tr w:rsidR="00235149" w:rsidRPr="00235149" w14:paraId="02458254"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A266FA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Zwalczanie mechaniczne szkodników wtórnych poprzez zrębkowanie</w:t>
            </w:r>
          </w:p>
        </w:tc>
        <w:tc>
          <w:tcPr>
            <w:tcW w:w="1115" w:type="dxa"/>
            <w:tcBorders>
              <w:top w:val="nil"/>
              <w:left w:val="nil"/>
              <w:bottom w:val="single" w:sz="4" w:space="0" w:color="auto"/>
              <w:right w:val="single" w:sz="4" w:space="0" w:color="auto"/>
            </w:tcBorders>
            <w:shd w:val="clear" w:color="auto" w:fill="auto"/>
            <w:noWrap/>
            <w:vAlign w:val="bottom"/>
            <w:hideMark/>
          </w:tcPr>
          <w:p w14:paraId="5F967D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ZW-ZRĘB</w:t>
            </w:r>
          </w:p>
        </w:tc>
        <w:tc>
          <w:tcPr>
            <w:tcW w:w="828" w:type="dxa"/>
            <w:tcBorders>
              <w:top w:val="nil"/>
              <w:left w:val="nil"/>
              <w:bottom w:val="single" w:sz="4" w:space="0" w:color="auto"/>
              <w:right w:val="single" w:sz="4" w:space="0" w:color="auto"/>
            </w:tcBorders>
            <w:shd w:val="clear" w:color="auto" w:fill="auto"/>
            <w:noWrap/>
            <w:vAlign w:val="bottom"/>
            <w:hideMark/>
          </w:tcPr>
          <w:p w14:paraId="2B69337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162</w:t>
            </w:r>
          </w:p>
        </w:tc>
        <w:tc>
          <w:tcPr>
            <w:tcW w:w="1097" w:type="dxa"/>
            <w:tcBorders>
              <w:top w:val="nil"/>
              <w:left w:val="nil"/>
              <w:bottom w:val="single" w:sz="4" w:space="0" w:color="auto"/>
              <w:right w:val="single" w:sz="4" w:space="0" w:color="auto"/>
            </w:tcBorders>
            <w:shd w:val="clear" w:color="auto" w:fill="auto"/>
            <w:noWrap/>
            <w:vAlign w:val="bottom"/>
            <w:hideMark/>
          </w:tcPr>
          <w:p w14:paraId="7DE8B55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6382E67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ZW-ZRĘB</w:t>
            </w:r>
          </w:p>
        </w:tc>
        <w:tc>
          <w:tcPr>
            <w:tcW w:w="1042" w:type="dxa"/>
            <w:tcBorders>
              <w:top w:val="nil"/>
              <w:left w:val="nil"/>
              <w:bottom w:val="single" w:sz="4" w:space="0" w:color="auto"/>
              <w:right w:val="single" w:sz="4" w:space="0" w:color="auto"/>
            </w:tcBorders>
            <w:shd w:val="clear" w:color="auto" w:fill="auto"/>
            <w:noWrap/>
            <w:vAlign w:val="bottom"/>
            <w:hideMark/>
          </w:tcPr>
          <w:p w14:paraId="2FD10F5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106</w:t>
            </w:r>
          </w:p>
        </w:tc>
      </w:tr>
      <w:tr w:rsidR="00235149" w:rsidRPr="00235149" w14:paraId="494195EB"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3FA57335"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23. Ochrona przed grzybami</w:t>
            </w:r>
          </w:p>
        </w:tc>
      </w:tr>
      <w:tr w:rsidR="00235149" w:rsidRPr="00235149" w14:paraId="6D961F0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2124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smarowanie pni biopreparatem</w:t>
            </w:r>
          </w:p>
        </w:tc>
        <w:tc>
          <w:tcPr>
            <w:tcW w:w="1115" w:type="dxa"/>
            <w:tcBorders>
              <w:top w:val="nil"/>
              <w:left w:val="nil"/>
              <w:bottom w:val="single" w:sz="4" w:space="0" w:color="auto"/>
              <w:right w:val="single" w:sz="4" w:space="0" w:color="auto"/>
            </w:tcBorders>
            <w:shd w:val="clear" w:color="auto" w:fill="auto"/>
            <w:noWrap/>
            <w:vAlign w:val="bottom"/>
            <w:hideMark/>
          </w:tcPr>
          <w:p w14:paraId="368D8A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SMAR-MECH</w:t>
            </w:r>
          </w:p>
        </w:tc>
        <w:tc>
          <w:tcPr>
            <w:tcW w:w="828" w:type="dxa"/>
            <w:tcBorders>
              <w:top w:val="nil"/>
              <w:left w:val="nil"/>
              <w:bottom w:val="single" w:sz="4" w:space="0" w:color="auto"/>
              <w:right w:val="single" w:sz="4" w:space="0" w:color="auto"/>
            </w:tcBorders>
            <w:shd w:val="clear" w:color="auto" w:fill="auto"/>
            <w:noWrap/>
            <w:vAlign w:val="bottom"/>
            <w:hideMark/>
          </w:tcPr>
          <w:p w14:paraId="6F04CC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166</w:t>
            </w:r>
          </w:p>
        </w:tc>
        <w:tc>
          <w:tcPr>
            <w:tcW w:w="1097" w:type="dxa"/>
            <w:tcBorders>
              <w:top w:val="nil"/>
              <w:left w:val="nil"/>
              <w:bottom w:val="single" w:sz="4" w:space="0" w:color="auto"/>
              <w:right w:val="single" w:sz="4" w:space="0" w:color="auto"/>
            </w:tcBorders>
            <w:shd w:val="clear" w:color="auto" w:fill="auto"/>
            <w:noWrap/>
            <w:vAlign w:val="bottom"/>
            <w:hideMark/>
          </w:tcPr>
          <w:p w14:paraId="2636323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831D9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SMAR</w:t>
            </w:r>
          </w:p>
        </w:tc>
        <w:tc>
          <w:tcPr>
            <w:tcW w:w="1042" w:type="dxa"/>
            <w:tcBorders>
              <w:top w:val="nil"/>
              <w:left w:val="nil"/>
              <w:bottom w:val="single" w:sz="4" w:space="0" w:color="auto"/>
              <w:right w:val="single" w:sz="4" w:space="0" w:color="auto"/>
            </w:tcBorders>
            <w:shd w:val="clear" w:color="auto" w:fill="auto"/>
            <w:noWrap/>
            <w:vAlign w:val="bottom"/>
            <w:hideMark/>
          </w:tcPr>
          <w:p w14:paraId="7B7C60A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r>
      <w:tr w:rsidR="00235149" w:rsidRPr="00235149" w14:paraId="3579166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330EFF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smarowanie pni biopreparatem</w:t>
            </w:r>
          </w:p>
        </w:tc>
        <w:tc>
          <w:tcPr>
            <w:tcW w:w="1115" w:type="dxa"/>
            <w:tcBorders>
              <w:top w:val="nil"/>
              <w:left w:val="nil"/>
              <w:bottom w:val="single" w:sz="4" w:space="0" w:color="auto"/>
              <w:right w:val="single" w:sz="4" w:space="0" w:color="auto"/>
            </w:tcBorders>
            <w:shd w:val="clear" w:color="auto" w:fill="auto"/>
            <w:noWrap/>
            <w:vAlign w:val="bottom"/>
            <w:hideMark/>
          </w:tcPr>
          <w:p w14:paraId="777389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SMAR-MECH</w:t>
            </w:r>
          </w:p>
        </w:tc>
        <w:tc>
          <w:tcPr>
            <w:tcW w:w="828" w:type="dxa"/>
            <w:tcBorders>
              <w:top w:val="nil"/>
              <w:left w:val="nil"/>
              <w:bottom w:val="single" w:sz="4" w:space="0" w:color="auto"/>
              <w:right w:val="single" w:sz="4" w:space="0" w:color="auto"/>
            </w:tcBorders>
            <w:shd w:val="clear" w:color="auto" w:fill="auto"/>
            <w:noWrap/>
            <w:vAlign w:val="bottom"/>
            <w:hideMark/>
          </w:tcPr>
          <w:p w14:paraId="266B6C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166</w:t>
            </w:r>
          </w:p>
        </w:tc>
        <w:tc>
          <w:tcPr>
            <w:tcW w:w="1097" w:type="dxa"/>
            <w:tcBorders>
              <w:top w:val="nil"/>
              <w:left w:val="nil"/>
              <w:bottom w:val="single" w:sz="4" w:space="0" w:color="auto"/>
              <w:right w:val="single" w:sz="4" w:space="0" w:color="auto"/>
            </w:tcBorders>
            <w:shd w:val="clear" w:color="auto" w:fill="auto"/>
            <w:noWrap/>
            <w:vAlign w:val="bottom"/>
            <w:hideMark/>
          </w:tcPr>
          <w:p w14:paraId="022C091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E6569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SMAR-MECH</w:t>
            </w:r>
          </w:p>
        </w:tc>
        <w:tc>
          <w:tcPr>
            <w:tcW w:w="1042" w:type="dxa"/>
            <w:tcBorders>
              <w:top w:val="nil"/>
              <w:left w:val="nil"/>
              <w:bottom w:val="single" w:sz="4" w:space="0" w:color="auto"/>
              <w:right w:val="single" w:sz="4" w:space="0" w:color="auto"/>
            </w:tcBorders>
            <w:shd w:val="clear" w:color="auto" w:fill="auto"/>
            <w:noWrap/>
            <w:vAlign w:val="bottom"/>
            <w:hideMark/>
          </w:tcPr>
          <w:p w14:paraId="4383E1C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r>
      <w:tr w:rsidR="00235149" w:rsidRPr="00235149" w14:paraId="7FA5CF5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15D9D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Smarowanie pni biopreparatem</w:t>
            </w:r>
          </w:p>
        </w:tc>
        <w:tc>
          <w:tcPr>
            <w:tcW w:w="1115" w:type="dxa"/>
            <w:tcBorders>
              <w:top w:val="nil"/>
              <w:left w:val="nil"/>
              <w:bottom w:val="single" w:sz="4" w:space="0" w:color="auto"/>
              <w:right w:val="single" w:sz="4" w:space="0" w:color="auto"/>
            </w:tcBorders>
            <w:shd w:val="clear" w:color="auto" w:fill="auto"/>
            <w:noWrap/>
            <w:vAlign w:val="bottom"/>
            <w:hideMark/>
          </w:tcPr>
          <w:p w14:paraId="7F7B8B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SMAR-PBIO</w:t>
            </w:r>
          </w:p>
        </w:tc>
        <w:tc>
          <w:tcPr>
            <w:tcW w:w="828" w:type="dxa"/>
            <w:tcBorders>
              <w:top w:val="nil"/>
              <w:left w:val="nil"/>
              <w:bottom w:val="single" w:sz="4" w:space="0" w:color="auto"/>
              <w:right w:val="single" w:sz="4" w:space="0" w:color="auto"/>
            </w:tcBorders>
            <w:shd w:val="clear" w:color="auto" w:fill="auto"/>
            <w:noWrap/>
            <w:vAlign w:val="bottom"/>
            <w:hideMark/>
          </w:tcPr>
          <w:p w14:paraId="419AF9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165</w:t>
            </w:r>
          </w:p>
        </w:tc>
        <w:tc>
          <w:tcPr>
            <w:tcW w:w="1097" w:type="dxa"/>
            <w:tcBorders>
              <w:top w:val="nil"/>
              <w:left w:val="nil"/>
              <w:bottom w:val="single" w:sz="4" w:space="0" w:color="auto"/>
              <w:right w:val="single" w:sz="4" w:space="0" w:color="auto"/>
            </w:tcBorders>
            <w:shd w:val="clear" w:color="auto" w:fill="auto"/>
            <w:noWrap/>
            <w:vAlign w:val="bottom"/>
            <w:hideMark/>
          </w:tcPr>
          <w:p w14:paraId="715F159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67CD64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SMAR-PBIO</w:t>
            </w:r>
          </w:p>
        </w:tc>
        <w:tc>
          <w:tcPr>
            <w:tcW w:w="1042" w:type="dxa"/>
            <w:tcBorders>
              <w:top w:val="nil"/>
              <w:left w:val="nil"/>
              <w:bottom w:val="single" w:sz="4" w:space="0" w:color="auto"/>
              <w:right w:val="single" w:sz="4" w:space="0" w:color="auto"/>
            </w:tcBorders>
            <w:shd w:val="clear" w:color="auto" w:fill="auto"/>
            <w:noWrap/>
            <w:vAlign w:val="bottom"/>
            <w:hideMark/>
          </w:tcPr>
          <w:p w14:paraId="4DA2F53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109</w:t>
            </w:r>
          </w:p>
        </w:tc>
      </w:tr>
      <w:tr w:rsidR="00235149" w:rsidRPr="00235149" w14:paraId="448DA1F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70F20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Wywieszanie nowych budek lęgowych i schronów dla nietoperzy</w:t>
            </w:r>
          </w:p>
        </w:tc>
        <w:tc>
          <w:tcPr>
            <w:tcW w:w="1115" w:type="dxa"/>
            <w:tcBorders>
              <w:top w:val="nil"/>
              <w:left w:val="nil"/>
              <w:bottom w:val="single" w:sz="4" w:space="0" w:color="auto"/>
              <w:right w:val="single" w:sz="4" w:space="0" w:color="auto"/>
            </w:tcBorders>
            <w:shd w:val="clear" w:color="auto" w:fill="auto"/>
            <w:noWrap/>
            <w:vAlign w:val="bottom"/>
            <w:hideMark/>
          </w:tcPr>
          <w:p w14:paraId="3A6B4D1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ZAW-BUD</w:t>
            </w:r>
          </w:p>
        </w:tc>
        <w:tc>
          <w:tcPr>
            <w:tcW w:w="828" w:type="dxa"/>
            <w:tcBorders>
              <w:top w:val="nil"/>
              <w:left w:val="nil"/>
              <w:bottom w:val="single" w:sz="4" w:space="0" w:color="auto"/>
              <w:right w:val="single" w:sz="4" w:space="0" w:color="auto"/>
            </w:tcBorders>
            <w:shd w:val="clear" w:color="auto" w:fill="auto"/>
            <w:noWrap/>
            <w:vAlign w:val="bottom"/>
            <w:hideMark/>
          </w:tcPr>
          <w:p w14:paraId="417950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167</w:t>
            </w:r>
          </w:p>
        </w:tc>
        <w:tc>
          <w:tcPr>
            <w:tcW w:w="1097" w:type="dxa"/>
            <w:tcBorders>
              <w:top w:val="nil"/>
              <w:left w:val="nil"/>
              <w:bottom w:val="single" w:sz="4" w:space="0" w:color="auto"/>
              <w:right w:val="single" w:sz="4" w:space="0" w:color="auto"/>
            </w:tcBorders>
            <w:shd w:val="clear" w:color="auto" w:fill="auto"/>
            <w:noWrap/>
            <w:vAlign w:val="bottom"/>
            <w:hideMark/>
          </w:tcPr>
          <w:p w14:paraId="66182D0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4885146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ZAW-BUD</w:t>
            </w:r>
          </w:p>
        </w:tc>
        <w:tc>
          <w:tcPr>
            <w:tcW w:w="1042" w:type="dxa"/>
            <w:tcBorders>
              <w:top w:val="nil"/>
              <w:left w:val="nil"/>
              <w:bottom w:val="single" w:sz="4" w:space="0" w:color="auto"/>
              <w:right w:val="single" w:sz="4" w:space="0" w:color="auto"/>
            </w:tcBorders>
            <w:shd w:val="clear" w:color="auto" w:fill="auto"/>
            <w:noWrap/>
            <w:vAlign w:val="bottom"/>
            <w:hideMark/>
          </w:tcPr>
          <w:p w14:paraId="346C949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r>
      <w:tr w:rsidR="00235149" w:rsidRPr="00235149" w14:paraId="734441C2"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088BB8FC"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24. Wywieszanie budek i schronów</w:t>
            </w:r>
          </w:p>
        </w:tc>
      </w:tr>
      <w:tr w:rsidR="00235149" w:rsidRPr="00235149" w14:paraId="3E7D367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C9BA1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Czyszczenie budek lęgowych i schronów dla nietoperzy</w:t>
            </w:r>
          </w:p>
        </w:tc>
        <w:tc>
          <w:tcPr>
            <w:tcW w:w="1115" w:type="dxa"/>
            <w:tcBorders>
              <w:top w:val="nil"/>
              <w:left w:val="nil"/>
              <w:bottom w:val="single" w:sz="4" w:space="0" w:color="auto"/>
              <w:right w:val="single" w:sz="4" w:space="0" w:color="auto"/>
            </w:tcBorders>
            <w:shd w:val="clear" w:color="auto" w:fill="auto"/>
            <w:noWrap/>
            <w:vAlign w:val="bottom"/>
            <w:hideMark/>
          </w:tcPr>
          <w:p w14:paraId="1998D0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CZYSZ-BUD</w:t>
            </w:r>
          </w:p>
        </w:tc>
        <w:tc>
          <w:tcPr>
            <w:tcW w:w="828" w:type="dxa"/>
            <w:tcBorders>
              <w:top w:val="nil"/>
              <w:left w:val="nil"/>
              <w:bottom w:val="single" w:sz="4" w:space="0" w:color="auto"/>
              <w:right w:val="single" w:sz="4" w:space="0" w:color="auto"/>
            </w:tcBorders>
            <w:shd w:val="clear" w:color="auto" w:fill="auto"/>
            <w:noWrap/>
            <w:vAlign w:val="bottom"/>
            <w:hideMark/>
          </w:tcPr>
          <w:p w14:paraId="1670E2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169</w:t>
            </w:r>
          </w:p>
        </w:tc>
        <w:tc>
          <w:tcPr>
            <w:tcW w:w="1097" w:type="dxa"/>
            <w:tcBorders>
              <w:top w:val="nil"/>
              <w:left w:val="nil"/>
              <w:bottom w:val="single" w:sz="4" w:space="0" w:color="auto"/>
              <w:right w:val="single" w:sz="4" w:space="0" w:color="auto"/>
            </w:tcBorders>
            <w:shd w:val="clear" w:color="auto" w:fill="auto"/>
            <w:noWrap/>
            <w:vAlign w:val="bottom"/>
            <w:hideMark/>
          </w:tcPr>
          <w:p w14:paraId="03B5BE2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6E4D935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CZYSZ-BUD</w:t>
            </w:r>
          </w:p>
        </w:tc>
        <w:tc>
          <w:tcPr>
            <w:tcW w:w="1042" w:type="dxa"/>
            <w:tcBorders>
              <w:top w:val="nil"/>
              <w:left w:val="nil"/>
              <w:bottom w:val="single" w:sz="4" w:space="0" w:color="auto"/>
              <w:right w:val="single" w:sz="4" w:space="0" w:color="auto"/>
            </w:tcBorders>
            <w:shd w:val="clear" w:color="auto" w:fill="auto"/>
            <w:noWrap/>
            <w:vAlign w:val="bottom"/>
            <w:hideMark/>
          </w:tcPr>
          <w:p w14:paraId="31199BD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112</w:t>
            </w:r>
          </w:p>
        </w:tc>
      </w:tr>
      <w:tr w:rsidR="00235149" w:rsidRPr="00235149" w14:paraId="422A8E8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4A0450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Naprawa starych budek lęgowych i schronów dla nietoperzy</w:t>
            </w:r>
          </w:p>
        </w:tc>
        <w:tc>
          <w:tcPr>
            <w:tcW w:w="1115" w:type="dxa"/>
            <w:tcBorders>
              <w:top w:val="nil"/>
              <w:left w:val="nil"/>
              <w:bottom w:val="single" w:sz="4" w:space="0" w:color="auto"/>
              <w:right w:val="single" w:sz="4" w:space="0" w:color="auto"/>
            </w:tcBorders>
            <w:shd w:val="clear" w:color="auto" w:fill="auto"/>
            <w:noWrap/>
            <w:vAlign w:val="bottom"/>
            <w:hideMark/>
          </w:tcPr>
          <w:p w14:paraId="738431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NAPR-BUD</w:t>
            </w:r>
          </w:p>
        </w:tc>
        <w:tc>
          <w:tcPr>
            <w:tcW w:w="828" w:type="dxa"/>
            <w:tcBorders>
              <w:top w:val="nil"/>
              <w:left w:val="nil"/>
              <w:bottom w:val="single" w:sz="4" w:space="0" w:color="auto"/>
              <w:right w:val="single" w:sz="4" w:space="0" w:color="auto"/>
            </w:tcBorders>
            <w:shd w:val="clear" w:color="auto" w:fill="auto"/>
            <w:noWrap/>
            <w:vAlign w:val="bottom"/>
            <w:hideMark/>
          </w:tcPr>
          <w:p w14:paraId="316312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c>
          <w:tcPr>
            <w:tcW w:w="1097" w:type="dxa"/>
            <w:tcBorders>
              <w:top w:val="nil"/>
              <w:left w:val="nil"/>
              <w:bottom w:val="single" w:sz="4" w:space="0" w:color="auto"/>
              <w:right w:val="single" w:sz="4" w:space="0" w:color="auto"/>
            </w:tcBorders>
            <w:shd w:val="clear" w:color="auto" w:fill="auto"/>
            <w:noWrap/>
            <w:vAlign w:val="bottom"/>
            <w:hideMark/>
          </w:tcPr>
          <w:p w14:paraId="40BE7C0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66AA082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NAPR-BUD</w:t>
            </w:r>
          </w:p>
        </w:tc>
        <w:tc>
          <w:tcPr>
            <w:tcW w:w="1042" w:type="dxa"/>
            <w:tcBorders>
              <w:top w:val="nil"/>
              <w:left w:val="nil"/>
              <w:bottom w:val="single" w:sz="4" w:space="0" w:color="auto"/>
              <w:right w:val="single" w:sz="4" w:space="0" w:color="auto"/>
            </w:tcBorders>
            <w:shd w:val="clear" w:color="auto" w:fill="auto"/>
            <w:noWrap/>
            <w:vAlign w:val="bottom"/>
            <w:hideMark/>
          </w:tcPr>
          <w:p w14:paraId="24072BD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111</w:t>
            </w:r>
          </w:p>
        </w:tc>
      </w:tr>
      <w:tr w:rsidR="00235149" w:rsidRPr="00235149" w14:paraId="4DD5476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5A9E7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Wykonywanie bruzd na pasach przeciwpożarowych</w:t>
            </w:r>
          </w:p>
        </w:tc>
        <w:tc>
          <w:tcPr>
            <w:tcW w:w="1115" w:type="dxa"/>
            <w:tcBorders>
              <w:top w:val="nil"/>
              <w:left w:val="nil"/>
              <w:bottom w:val="single" w:sz="4" w:space="0" w:color="auto"/>
              <w:right w:val="single" w:sz="4" w:space="0" w:color="auto"/>
            </w:tcBorders>
            <w:shd w:val="clear" w:color="auto" w:fill="auto"/>
            <w:noWrap/>
            <w:vAlign w:val="bottom"/>
            <w:hideMark/>
          </w:tcPr>
          <w:p w14:paraId="121643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PPOŻ-PASY</w:t>
            </w:r>
          </w:p>
        </w:tc>
        <w:tc>
          <w:tcPr>
            <w:tcW w:w="828" w:type="dxa"/>
            <w:tcBorders>
              <w:top w:val="nil"/>
              <w:left w:val="nil"/>
              <w:bottom w:val="single" w:sz="4" w:space="0" w:color="auto"/>
              <w:right w:val="single" w:sz="4" w:space="0" w:color="auto"/>
            </w:tcBorders>
            <w:shd w:val="clear" w:color="auto" w:fill="auto"/>
            <w:noWrap/>
            <w:vAlign w:val="bottom"/>
            <w:hideMark/>
          </w:tcPr>
          <w:p w14:paraId="7B2B280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c>
          <w:tcPr>
            <w:tcW w:w="1097" w:type="dxa"/>
            <w:tcBorders>
              <w:top w:val="nil"/>
              <w:left w:val="nil"/>
              <w:bottom w:val="single" w:sz="4" w:space="0" w:color="auto"/>
              <w:right w:val="single" w:sz="4" w:space="0" w:color="auto"/>
            </w:tcBorders>
            <w:shd w:val="clear" w:color="auto" w:fill="auto"/>
            <w:noWrap/>
            <w:vAlign w:val="bottom"/>
            <w:hideMark/>
          </w:tcPr>
          <w:p w14:paraId="41AC902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1422235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PPOŻ-PASY</w:t>
            </w:r>
          </w:p>
        </w:tc>
        <w:tc>
          <w:tcPr>
            <w:tcW w:w="1042" w:type="dxa"/>
            <w:tcBorders>
              <w:top w:val="nil"/>
              <w:left w:val="nil"/>
              <w:bottom w:val="single" w:sz="4" w:space="0" w:color="auto"/>
              <w:right w:val="single" w:sz="4" w:space="0" w:color="auto"/>
            </w:tcBorders>
            <w:shd w:val="clear" w:color="auto" w:fill="auto"/>
            <w:noWrap/>
            <w:vAlign w:val="bottom"/>
            <w:hideMark/>
          </w:tcPr>
          <w:p w14:paraId="7CB1D8C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112</w:t>
            </w:r>
          </w:p>
        </w:tc>
      </w:tr>
      <w:tr w:rsidR="00235149" w:rsidRPr="00235149" w14:paraId="08CAE33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A20BB1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Wywieszanie nowych budek lęgowych i schronów dla nietoperzy</w:t>
            </w:r>
          </w:p>
        </w:tc>
        <w:tc>
          <w:tcPr>
            <w:tcW w:w="1115" w:type="dxa"/>
            <w:tcBorders>
              <w:top w:val="nil"/>
              <w:left w:val="nil"/>
              <w:bottom w:val="single" w:sz="4" w:space="0" w:color="auto"/>
              <w:right w:val="single" w:sz="4" w:space="0" w:color="auto"/>
            </w:tcBorders>
            <w:shd w:val="clear" w:color="auto" w:fill="auto"/>
            <w:noWrap/>
            <w:vAlign w:val="bottom"/>
            <w:hideMark/>
          </w:tcPr>
          <w:p w14:paraId="24B6538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ZAW-BUD</w:t>
            </w:r>
          </w:p>
        </w:tc>
        <w:tc>
          <w:tcPr>
            <w:tcW w:w="828" w:type="dxa"/>
            <w:tcBorders>
              <w:top w:val="nil"/>
              <w:left w:val="nil"/>
              <w:bottom w:val="single" w:sz="4" w:space="0" w:color="auto"/>
              <w:right w:val="single" w:sz="4" w:space="0" w:color="auto"/>
            </w:tcBorders>
            <w:shd w:val="clear" w:color="auto" w:fill="auto"/>
            <w:noWrap/>
            <w:vAlign w:val="bottom"/>
            <w:hideMark/>
          </w:tcPr>
          <w:p w14:paraId="01AFF4C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167</w:t>
            </w:r>
          </w:p>
        </w:tc>
        <w:tc>
          <w:tcPr>
            <w:tcW w:w="1097" w:type="dxa"/>
            <w:tcBorders>
              <w:top w:val="nil"/>
              <w:left w:val="nil"/>
              <w:bottom w:val="single" w:sz="4" w:space="0" w:color="auto"/>
              <w:right w:val="single" w:sz="4" w:space="0" w:color="auto"/>
            </w:tcBorders>
            <w:shd w:val="clear" w:color="auto" w:fill="auto"/>
            <w:noWrap/>
            <w:vAlign w:val="bottom"/>
            <w:hideMark/>
          </w:tcPr>
          <w:p w14:paraId="564F5F9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3E13457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materiał</w:t>
            </w:r>
          </w:p>
        </w:tc>
        <w:tc>
          <w:tcPr>
            <w:tcW w:w="1042" w:type="dxa"/>
            <w:tcBorders>
              <w:top w:val="nil"/>
              <w:left w:val="nil"/>
              <w:bottom w:val="single" w:sz="4" w:space="0" w:color="auto"/>
              <w:right w:val="single" w:sz="4" w:space="0" w:color="auto"/>
            </w:tcBorders>
            <w:shd w:val="clear" w:color="auto" w:fill="auto"/>
            <w:noWrap/>
            <w:vAlign w:val="bottom"/>
            <w:hideMark/>
          </w:tcPr>
          <w:p w14:paraId="045D427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110</w:t>
            </w:r>
          </w:p>
        </w:tc>
      </w:tr>
      <w:tr w:rsidR="00235149" w:rsidRPr="00235149" w14:paraId="73922CC3"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6A7A5EC2"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25. Ochrona przeciwpożarowa</w:t>
            </w:r>
          </w:p>
        </w:tc>
      </w:tr>
      <w:tr w:rsidR="00235149" w:rsidRPr="00235149" w14:paraId="531661E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9CC31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Odnowienie bruzdy na pasach przeciwpożarowych</w:t>
            </w:r>
          </w:p>
        </w:tc>
        <w:tc>
          <w:tcPr>
            <w:tcW w:w="1115" w:type="dxa"/>
            <w:tcBorders>
              <w:top w:val="nil"/>
              <w:left w:val="nil"/>
              <w:bottom w:val="single" w:sz="4" w:space="0" w:color="auto"/>
              <w:right w:val="single" w:sz="4" w:space="0" w:color="auto"/>
            </w:tcBorders>
            <w:shd w:val="clear" w:color="auto" w:fill="auto"/>
            <w:noWrap/>
            <w:vAlign w:val="bottom"/>
            <w:hideMark/>
          </w:tcPr>
          <w:p w14:paraId="3991BEF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PPOŻ-ODN</w:t>
            </w:r>
          </w:p>
        </w:tc>
        <w:tc>
          <w:tcPr>
            <w:tcW w:w="828" w:type="dxa"/>
            <w:tcBorders>
              <w:top w:val="nil"/>
              <w:left w:val="nil"/>
              <w:bottom w:val="single" w:sz="4" w:space="0" w:color="auto"/>
              <w:right w:val="single" w:sz="4" w:space="0" w:color="auto"/>
            </w:tcBorders>
            <w:shd w:val="clear" w:color="auto" w:fill="auto"/>
            <w:noWrap/>
            <w:vAlign w:val="bottom"/>
            <w:hideMark/>
          </w:tcPr>
          <w:p w14:paraId="275756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c>
          <w:tcPr>
            <w:tcW w:w="1097" w:type="dxa"/>
            <w:tcBorders>
              <w:top w:val="nil"/>
              <w:left w:val="nil"/>
              <w:bottom w:val="single" w:sz="4" w:space="0" w:color="auto"/>
              <w:right w:val="single" w:sz="4" w:space="0" w:color="auto"/>
            </w:tcBorders>
            <w:shd w:val="clear" w:color="auto" w:fill="auto"/>
            <w:noWrap/>
            <w:vAlign w:val="bottom"/>
            <w:hideMark/>
          </w:tcPr>
          <w:p w14:paraId="5CA33CF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7D66F8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PPOŻ-ODN</w:t>
            </w:r>
          </w:p>
        </w:tc>
        <w:tc>
          <w:tcPr>
            <w:tcW w:w="1042" w:type="dxa"/>
            <w:tcBorders>
              <w:top w:val="nil"/>
              <w:left w:val="nil"/>
              <w:bottom w:val="single" w:sz="4" w:space="0" w:color="auto"/>
              <w:right w:val="single" w:sz="4" w:space="0" w:color="auto"/>
            </w:tcBorders>
            <w:shd w:val="clear" w:color="auto" w:fill="auto"/>
            <w:noWrap/>
            <w:vAlign w:val="bottom"/>
            <w:hideMark/>
          </w:tcPr>
          <w:p w14:paraId="724B700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112</w:t>
            </w:r>
          </w:p>
        </w:tc>
      </w:tr>
      <w:tr w:rsidR="00235149" w:rsidRPr="00235149" w14:paraId="0C811CC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CB620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Porządkowanie terenów na pasach przeciwpożarowych</w:t>
            </w:r>
          </w:p>
        </w:tc>
        <w:tc>
          <w:tcPr>
            <w:tcW w:w="1115" w:type="dxa"/>
            <w:tcBorders>
              <w:top w:val="nil"/>
              <w:left w:val="nil"/>
              <w:bottom w:val="single" w:sz="4" w:space="0" w:color="auto"/>
              <w:right w:val="single" w:sz="4" w:space="0" w:color="auto"/>
            </w:tcBorders>
            <w:shd w:val="clear" w:color="auto" w:fill="auto"/>
            <w:noWrap/>
            <w:vAlign w:val="bottom"/>
            <w:hideMark/>
          </w:tcPr>
          <w:p w14:paraId="11FA48B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PPOŻ-PORZ</w:t>
            </w:r>
          </w:p>
        </w:tc>
        <w:tc>
          <w:tcPr>
            <w:tcW w:w="828" w:type="dxa"/>
            <w:tcBorders>
              <w:top w:val="nil"/>
              <w:left w:val="nil"/>
              <w:bottom w:val="single" w:sz="4" w:space="0" w:color="auto"/>
              <w:right w:val="single" w:sz="4" w:space="0" w:color="auto"/>
            </w:tcBorders>
            <w:shd w:val="clear" w:color="auto" w:fill="auto"/>
            <w:noWrap/>
            <w:vAlign w:val="bottom"/>
            <w:hideMark/>
          </w:tcPr>
          <w:p w14:paraId="49C50C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172</w:t>
            </w:r>
          </w:p>
        </w:tc>
        <w:tc>
          <w:tcPr>
            <w:tcW w:w="1097" w:type="dxa"/>
            <w:tcBorders>
              <w:top w:val="nil"/>
              <w:left w:val="nil"/>
              <w:bottom w:val="single" w:sz="4" w:space="0" w:color="auto"/>
              <w:right w:val="single" w:sz="4" w:space="0" w:color="auto"/>
            </w:tcBorders>
            <w:shd w:val="clear" w:color="auto" w:fill="auto"/>
            <w:noWrap/>
            <w:vAlign w:val="bottom"/>
            <w:hideMark/>
          </w:tcPr>
          <w:p w14:paraId="276EC11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5EF2D2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PPOŻ-PORZ</w:t>
            </w:r>
          </w:p>
        </w:tc>
        <w:tc>
          <w:tcPr>
            <w:tcW w:w="1042" w:type="dxa"/>
            <w:tcBorders>
              <w:top w:val="nil"/>
              <w:left w:val="nil"/>
              <w:bottom w:val="single" w:sz="4" w:space="0" w:color="auto"/>
              <w:right w:val="single" w:sz="4" w:space="0" w:color="auto"/>
            </w:tcBorders>
            <w:shd w:val="clear" w:color="auto" w:fill="auto"/>
            <w:noWrap/>
            <w:vAlign w:val="bottom"/>
            <w:hideMark/>
          </w:tcPr>
          <w:p w14:paraId="24953E3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113</w:t>
            </w:r>
          </w:p>
        </w:tc>
      </w:tr>
      <w:tr w:rsidR="00235149" w:rsidRPr="00235149" w14:paraId="4DEB315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038B7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Wykonywanie nowych pasów ppoż.</w:t>
            </w:r>
          </w:p>
        </w:tc>
        <w:tc>
          <w:tcPr>
            <w:tcW w:w="1115" w:type="dxa"/>
            <w:tcBorders>
              <w:top w:val="nil"/>
              <w:left w:val="nil"/>
              <w:bottom w:val="single" w:sz="4" w:space="0" w:color="auto"/>
              <w:right w:val="single" w:sz="4" w:space="0" w:color="auto"/>
            </w:tcBorders>
            <w:shd w:val="clear" w:color="auto" w:fill="auto"/>
            <w:noWrap/>
            <w:vAlign w:val="bottom"/>
            <w:hideMark/>
          </w:tcPr>
          <w:p w14:paraId="2AF3338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PASY-MIN</w:t>
            </w:r>
          </w:p>
        </w:tc>
        <w:tc>
          <w:tcPr>
            <w:tcW w:w="828" w:type="dxa"/>
            <w:tcBorders>
              <w:top w:val="nil"/>
              <w:left w:val="nil"/>
              <w:bottom w:val="single" w:sz="4" w:space="0" w:color="auto"/>
              <w:right w:val="single" w:sz="4" w:space="0" w:color="auto"/>
            </w:tcBorders>
            <w:shd w:val="clear" w:color="auto" w:fill="auto"/>
            <w:noWrap/>
            <w:vAlign w:val="bottom"/>
            <w:hideMark/>
          </w:tcPr>
          <w:p w14:paraId="4F0D18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173</w:t>
            </w:r>
          </w:p>
        </w:tc>
        <w:tc>
          <w:tcPr>
            <w:tcW w:w="1097" w:type="dxa"/>
            <w:tcBorders>
              <w:top w:val="nil"/>
              <w:left w:val="nil"/>
              <w:bottom w:val="single" w:sz="4" w:space="0" w:color="auto"/>
              <w:right w:val="single" w:sz="4" w:space="0" w:color="auto"/>
            </w:tcBorders>
            <w:shd w:val="clear" w:color="auto" w:fill="auto"/>
            <w:noWrap/>
            <w:vAlign w:val="bottom"/>
            <w:hideMark/>
          </w:tcPr>
          <w:p w14:paraId="4465C83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FBF03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GODZ-MIN1</w:t>
            </w:r>
          </w:p>
        </w:tc>
        <w:tc>
          <w:tcPr>
            <w:tcW w:w="1042" w:type="dxa"/>
            <w:tcBorders>
              <w:top w:val="nil"/>
              <w:left w:val="nil"/>
              <w:bottom w:val="single" w:sz="4" w:space="0" w:color="auto"/>
              <w:right w:val="single" w:sz="4" w:space="0" w:color="auto"/>
            </w:tcBorders>
            <w:shd w:val="clear" w:color="auto" w:fill="auto"/>
            <w:noWrap/>
            <w:vAlign w:val="bottom"/>
            <w:hideMark/>
          </w:tcPr>
          <w:p w14:paraId="2E06976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114</w:t>
            </w:r>
          </w:p>
        </w:tc>
      </w:tr>
      <w:tr w:rsidR="00235149" w:rsidRPr="00235149" w14:paraId="5121BA5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2D1D3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Wykonywanie nowych pasów ppoż.</w:t>
            </w:r>
          </w:p>
        </w:tc>
        <w:tc>
          <w:tcPr>
            <w:tcW w:w="1115" w:type="dxa"/>
            <w:tcBorders>
              <w:top w:val="nil"/>
              <w:left w:val="nil"/>
              <w:bottom w:val="single" w:sz="4" w:space="0" w:color="auto"/>
              <w:right w:val="single" w:sz="4" w:space="0" w:color="auto"/>
            </w:tcBorders>
            <w:shd w:val="clear" w:color="auto" w:fill="auto"/>
            <w:noWrap/>
            <w:vAlign w:val="bottom"/>
            <w:hideMark/>
          </w:tcPr>
          <w:p w14:paraId="569921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PASY-MIN</w:t>
            </w:r>
          </w:p>
        </w:tc>
        <w:tc>
          <w:tcPr>
            <w:tcW w:w="828" w:type="dxa"/>
            <w:tcBorders>
              <w:top w:val="nil"/>
              <w:left w:val="nil"/>
              <w:bottom w:val="single" w:sz="4" w:space="0" w:color="auto"/>
              <w:right w:val="single" w:sz="4" w:space="0" w:color="auto"/>
            </w:tcBorders>
            <w:shd w:val="clear" w:color="auto" w:fill="auto"/>
            <w:noWrap/>
            <w:vAlign w:val="bottom"/>
            <w:hideMark/>
          </w:tcPr>
          <w:p w14:paraId="4BA954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173</w:t>
            </w:r>
          </w:p>
        </w:tc>
        <w:tc>
          <w:tcPr>
            <w:tcW w:w="1097" w:type="dxa"/>
            <w:tcBorders>
              <w:top w:val="nil"/>
              <w:left w:val="nil"/>
              <w:bottom w:val="single" w:sz="4" w:space="0" w:color="auto"/>
              <w:right w:val="single" w:sz="4" w:space="0" w:color="auto"/>
            </w:tcBorders>
            <w:shd w:val="clear" w:color="auto" w:fill="auto"/>
            <w:noWrap/>
            <w:vAlign w:val="bottom"/>
            <w:hideMark/>
          </w:tcPr>
          <w:p w14:paraId="3A16B02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1370BA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ZAK-PASC</w:t>
            </w:r>
          </w:p>
        </w:tc>
        <w:tc>
          <w:tcPr>
            <w:tcW w:w="1042" w:type="dxa"/>
            <w:tcBorders>
              <w:top w:val="nil"/>
              <w:left w:val="nil"/>
              <w:bottom w:val="single" w:sz="4" w:space="0" w:color="auto"/>
              <w:right w:val="single" w:sz="4" w:space="0" w:color="auto"/>
            </w:tcBorders>
            <w:shd w:val="clear" w:color="auto" w:fill="auto"/>
            <w:noWrap/>
            <w:vAlign w:val="bottom"/>
            <w:hideMark/>
          </w:tcPr>
          <w:p w14:paraId="66B88DB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114</w:t>
            </w:r>
          </w:p>
        </w:tc>
      </w:tr>
      <w:tr w:rsidR="00235149" w:rsidRPr="00235149" w14:paraId="2F3A400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5F7588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Odchwaszczanie, odnawianie pasów przeciwpożarowych</w:t>
            </w:r>
          </w:p>
        </w:tc>
        <w:tc>
          <w:tcPr>
            <w:tcW w:w="1115" w:type="dxa"/>
            <w:tcBorders>
              <w:top w:val="nil"/>
              <w:left w:val="nil"/>
              <w:bottom w:val="single" w:sz="4" w:space="0" w:color="auto"/>
              <w:right w:val="single" w:sz="4" w:space="0" w:color="auto"/>
            </w:tcBorders>
            <w:shd w:val="clear" w:color="auto" w:fill="auto"/>
            <w:noWrap/>
            <w:vAlign w:val="bottom"/>
            <w:hideMark/>
          </w:tcPr>
          <w:p w14:paraId="4D0D001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ODN-PASP</w:t>
            </w:r>
          </w:p>
        </w:tc>
        <w:tc>
          <w:tcPr>
            <w:tcW w:w="828" w:type="dxa"/>
            <w:tcBorders>
              <w:top w:val="nil"/>
              <w:left w:val="nil"/>
              <w:bottom w:val="single" w:sz="4" w:space="0" w:color="auto"/>
              <w:right w:val="single" w:sz="4" w:space="0" w:color="auto"/>
            </w:tcBorders>
            <w:shd w:val="clear" w:color="auto" w:fill="auto"/>
            <w:noWrap/>
            <w:vAlign w:val="bottom"/>
            <w:hideMark/>
          </w:tcPr>
          <w:p w14:paraId="06C9A7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174</w:t>
            </w:r>
          </w:p>
        </w:tc>
        <w:tc>
          <w:tcPr>
            <w:tcW w:w="1097" w:type="dxa"/>
            <w:tcBorders>
              <w:top w:val="nil"/>
              <w:left w:val="nil"/>
              <w:bottom w:val="single" w:sz="4" w:space="0" w:color="auto"/>
              <w:right w:val="single" w:sz="4" w:space="0" w:color="auto"/>
            </w:tcBorders>
            <w:shd w:val="clear" w:color="auto" w:fill="auto"/>
            <w:noWrap/>
            <w:vAlign w:val="bottom"/>
            <w:hideMark/>
          </w:tcPr>
          <w:p w14:paraId="013E2D6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4960FE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GODZ-MIN2</w:t>
            </w:r>
          </w:p>
        </w:tc>
        <w:tc>
          <w:tcPr>
            <w:tcW w:w="1042" w:type="dxa"/>
            <w:tcBorders>
              <w:top w:val="nil"/>
              <w:left w:val="nil"/>
              <w:bottom w:val="single" w:sz="4" w:space="0" w:color="auto"/>
              <w:right w:val="single" w:sz="4" w:space="0" w:color="auto"/>
            </w:tcBorders>
            <w:shd w:val="clear" w:color="auto" w:fill="auto"/>
            <w:noWrap/>
            <w:vAlign w:val="bottom"/>
            <w:hideMark/>
          </w:tcPr>
          <w:p w14:paraId="290490F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114</w:t>
            </w:r>
          </w:p>
        </w:tc>
      </w:tr>
      <w:tr w:rsidR="00235149" w:rsidRPr="00235149" w14:paraId="79D6238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8B62B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Odchwaszczanie, odnawianie pasów przeciwpożarowych</w:t>
            </w:r>
          </w:p>
        </w:tc>
        <w:tc>
          <w:tcPr>
            <w:tcW w:w="1115" w:type="dxa"/>
            <w:tcBorders>
              <w:top w:val="nil"/>
              <w:left w:val="nil"/>
              <w:bottom w:val="single" w:sz="4" w:space="0" w:color="auto"/>
              <w:right w:val="single" w:sz="4" w:space="0" w:color="auto"/>
            </w:tcBorders>
            <w:shd w:val="clear" w:color="auto" w:fill="auto"/>
            <w:noWrap/>
            <w:vAlign w:val="bottom"/>
            <w:hideMark/>
          </w:tcPr>
          <w:p w14:paraId="2FBEDF9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ODN-PASP</w:t>
            </w:r>
          </w:p>
        </w:tc>
        <w:tc>
          <w:tcPr>
            <w:tcW w:w="828" w:type="dxa"/>
            <w:tcBorders>
              <w:top w:val="nil"/>
              <w:left w:val="nil"/>
              <w:bottom w:val="single" w:sz="4" w:space="0" w:color="auto"/>
              <w:right w:val="single" w:sz="4" w:space="0" w:color="auto"/>
            </w:tcBorders>
            <w:shd w:val="clear" w:color="auto" w:fill="auto"/>
            <w:noWrap/>
            <w:vAlign w:val="bottom"/>
            <w:hideMark/>
          </w:tcPr>
          <w:p w14:paraId="4895415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174</w:t>
            </w:r>
          </w:p>
        </w:tc>
        <w:tc>
          <w:tcPr>
            <w:tcW w:w="1097" w:type="dxa"/>
            <w:tcBorders>
              <w:top w:val="nil"/>
              <w:left w:val="nil"/>
              <w:bottom w:val="single" w:sz="4" w:space="0" w:color="auto"/>
              <w:right w:val="single" w:sz="4" w:space="0" w:color="auto"/>
            </w:tcBorders>
            <w:shd w:val="clear" w:color="auto" w:fill="auto"/>
            <w:noWrap/>
            <w:vAlign w:val="bottom"/>
            <w:hideMark/>
          </w:tcPr>
          <w:p w14:paraId="20F835A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D2FA82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ODN-PASC</w:t>
            </w:r>
          </w:p>
        </w:tc>
        <w:tc>
          <w:tcPr>
            <w:tcW w:w="1042" w:type="dxa"/>
            <w:tcBorders>
              <w:top w:val="nil"/>
              <w:left w:val="nil"/>
              <w:bottom w:val="single" w:sz="4" w:space="0" w:color="auto"/>
              <w:right w:val="single" w:sz="4" w:space="0" w:color="auto"/>
            </w:tcBorders>
            <w:shd w:val="clear" w:color="auto" w:fill="auto"/>
            <w:noWrap/>
            <w:vAlign w:val="bottom"/>
            <w:hideMark/>
          </w:tcPr>
          <w:p w14:paraId="5852C18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114</w:t>
            </w:r>
          </w:p>
        </w:tc>
      </w:tr>
      <w:tr w:rsidR="00235149" w:rsidRPr="00235149" w14:paraId="0FDB6634"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71E4F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Szkółkowanie sadzonek do 1 roku z doniesieniem do miejsca szkółkowania</w:t>
            </w:r>
          </w:p>
        </w:tc>
        <w:tc>
          <w:tcPr>
            <w:tcW w:w="1115" w:type="dxa"/>
            <w:tcBorders>
              <w:top w:val="nil"/>
              <w:left w:val="nil"/>
              <w:bottom w:val="single" w:sz="4" w:space="0" w:color="auto"/>
              <w:right w:val="single" w:sz="4" w:space="0" w:color="auto"/>
            </w:tcBorders>
            <w:shd w:val="clear" w:color="auto" w:fill="auto"/>
            <w:noWrap/>
            <w:vAlign w:val="bottom"/>
            <w:hideMark/>
          </w:tcPr>
          <w:p w14:paraId="50D82B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SZK-1R</w:t>
            </w:r>
          </w:p>
        </w:tc>
        <w:tc>
          <w:tcPr>
            <w:tcW w:w="828" w:type="dxa"/>
            <w:tcBorders>
              <w:top w:val="nil"/>
              <w:left w:val="nil"/>
              <w:bottom w:val="single" w:sz="4" w:space="0" w:color="auto"/>
              <w:right w:val="single" w:sz="4" w:space="0" w:color="auto"/>
            </w:tcBorders>
            <w:shd w:val="clear" w:color="auto" w:fill="auto"/>
            <w:noWrap/>
            <w:vAlign w:val="bottom"/>
            <w:hideMark/>
          </w:tcPr>
          <w:p w14:paraId="101B29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175</w:t>
            </w:r>
          </w:p>
        </w:tc>
        <w:tc>
          <w:tcPr>
            <w:tcW w:w="1097" w:type="dxa"/>
            <w:tcBorders>
              <w:top w:val="nil"/>
              <w:left w:val="nil"/>
              <w:bottom w:val="single" w:sz="4" w:space="0" w:color="auto"/>
              <w:right w:val="single" w:sz="4" w:space="0" w:color="auto"/>
            </w:tcBorders>
            <w:shd w:val="clear" w:color="auto" w:fill="auto"/>
            <w:noWrap/>
            <w:vAlign w:val="bottom"/>
            <w:hideMark/>
          </w:tcPr>
          <w:p w14:paraId="7D076EA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12CC5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SZK-1R</w:t>
            </w:r>
          </w:p>
        </w:tc>
        <w:tc>
          <w:tcPr>
            <w:tcW w:w="1042" w:type="dxa"/>
            <w:tcBorders>
              <w:top w:val="nil"/>
              <w:left w:val="nil"/>
              <w:bottom w:val="single" w:sz="4" w:space="0" w:color="auto"/>
              <w:right w:val="single" w:sz="4" w:space="0" w:color="auto"/>
            </w:tcBorders>
            <w:shd w:val="clear" w:color="auto" w:fill="auto"/>
            <w:noWrap/>
            <w:vAlign w:val="bottom"/>
            <w:hideMark/>
          </w:tcPr>
          <w:p w14:paraId="4D9608C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115</w:t>
            </w:r>
          </w:p>
        </w:tc>
      </w:tr>
      <w:tr w:rsidR="00235149" w:rsidRPr="00235149" w14:paraId="065B6699"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6EEC9D4C"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26. Szkółka</w:t>
            </w:r>
          </w:p>
        </w:tc>
      </w:tr>
      <w:tr w:rsidR="00235149" w:rsidRPr="00235149" w14:paraId="0533C87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B7BA3F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Bronowanie</w:t>
            </w:r>
          </w:p>
        </w:tc>
        <w:tc>
          <w:tcPr>
            <w:tcW w:w="1115" w:type="dxa"/>
            <w:tcBorders>
              <w:top w:val="nil"/>
              <w:left w:val="nil"/>
              <w:bottom w:val="single" w:sz="4" w:space="0" w:color="auto"/>
              <w:right w:val="single" w:sz="4" w:space="0" w:color="auto"/>
            </w:tcBorders>
            <w:shd w:val="clear" w:color="auto" w:fill="auto"/>
            <w:noWrap/>
            <w:vAlign w:val="bottom"/>
            <w:hideMark/>
          </w:tcPr>
          <w:p w14:paraId="514E374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BRON-SC</w:t>
            </w:r>
          </w:p>
        </w:tc>
        <w:tc>
          <w:tcPr>
            <w:tcW w:w="828" w:type="dxa"/>
            <w:tcBorders>
              <w:top w:val="nil"/>
              <w:left w:val="nil"/>
              <w:bottom w:val="single" w:sz="4" w:space="0" w:color="auto"/>
              <w:right w:val="single" w:sz="4" w:space="0" w:color="auto"/>
            </w:tcBorders>
            <w:shd w:val="clear" w:color="auto" w:fill="auto"/>
            <w:noWrap/>
            <w:vAlign w:val="bottom"/>
            <w:hideMark/>
          </w:tcPr>
          <w:p w14:paraId="40AADA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253</w:t>
            </w:r>
          </w:p>
        </w:tc>
        <w:tc>
          <w:tcPr>
            <w:tcW w:w="1097" w:type="dxa"/>
            <w:tcBorders>
              <w:top w:val="nil"/>
              <w:left w:val="nil"/>
              <w:bottom w:val="single" w:sz="4" w:space="0" w:color="auto"/>
              <w:right w:val="single" w:sz="4" w:space="0" w:color="auto"/>
            </w:tcBorders>
            <w:shd w:val="clear" w:color="auto" w:fill="auto"/>
            <w:noWrap/>
            <w:vAlign w:val="bottom"/>
            <w:hideMark/>
          </w:tcPr>
          <w:p w14:paraId="759FC09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0CAD94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BRON-SC</w:t>
            </w:r>
          </w:p>
        </w:tc>
        <w:tc>
          <w:tcPr>
            <w:tcW w:w="1042" w:type="dxa"/>
            <w:tcBorders>
              <w:top w:val="nil"/>
              <w:left w:val="nil"/>
              <w:bottom w:val="single" w:sz="4" w:space="0" w:color="auto"/>
              <w:right w:val="single" w:sz="4" w:space="0" w:color="auto"/>
            </w:tcBorders>
            <w:shd w:val="clear" w:color="auto" w:fill="auto"/>
            <w:noWrap/>
            <w:vAlign w:val="bottom"/>
            <w:hideMark/>
          </w:tcPr>
          <w:p w14:paraId="7A17FC3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22ABBB0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E9E21B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Dezynfekcja podłoża –opryski</w:t>
            </w:r>
          </w:p>
        </w:tc>
        <w:tc>
          <w:tcPr>
            <w:tcW w:w="1115" w:type="dxa"/>
            <w:tcBorders>
              <w:top w:val="nil"/>
              <w:left w:val="nil"/>
              <w:bottom w:val="single" w:sz="4" w:space="0" w:color="auto"/>
              <w:right w:val="single" w:sz="4" w:space="0" w:color="auto"/>
            </w:tcBorders>
            <w:shd w:val="clear" w:color="auto" w:fill="auto"/>
            <w:noWrap/>
            <w:vAlign w:val="bottom"/>
            <w:hideMark/>
          </w:tcPr>
          <w:p w14:paraId="03807B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DEZ-OPR</w:t>
            </w:r>
          </w:p>
        </w:tc>
        <w:tc>
          <w:tcPr>
            <w:tcW w:w="828" w:type="dxa"/>
            <w:tcBorders>
              <w:top w:val="nil"/>
              <w:left w:val="nil"/>
              <w:bottom w:val="single" w:sz="4" w:space="0" w:color="auto"/>
              <w:right w:val="single" w:sz="4" w:space="0" w:color="auto"/>
            </w:tcBorders>
            <w:shd w:val="clear" w:color="auto" w:fill="auto"/>
            <w:noWrap/>
            <w:vAlign w:val="bottom"/>
            <w:hideMark/>
          </w:tcPr>
          <w:p w14:paraId="7306B1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274</w:t>
            </w:r>
          </w:p>
        </w:tc>
        <w:tc>
          <w:tcPr>
            <w:tcW w:w="1097" w:type="dxa"/>
            <w:tcBorders>
              <w:top w:val="nil"/>
              <w:left w:val="nil"/>
              <w:bottom w:val="single" w:sz="4" w:space="0" w:color="auto"/>
              <w:right w:val="single" w:sz="4" w:space="0" w:color="auto"/>
            </w:tcBorders>
            <w:shd w:val="clear" w:color="auto" w:fill="auto"/>
            <w:noWrap/>
            <w:vAlign w:val="bottom"/>
            <w:hideMark/>
          </w:tcPr>
          <w:p w14:paraId="62E1EE9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108AA3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DEZ-OPR</w:t>
            </w:r>
          </w:p>
        </w:tc>
        <w:tc>
          <w:tcPr>
            <w:tcW w:w="1042" w:type="dxa"/>
            <w:tcBorders>
              <w:top w:val="nil"/>
              <w:left w:val="nil"/>
              <w:bottom w:val="single" w:sz="4" w:space="0" w:color="auto"/>
              <w:right w:val="single" w:sz="4" w:space="0" w:color="auto"/>
            </w:tcBorders>
            <w:shd w:val="clear" w:color="auto" w:fill="auto"/>
            <w:noWrap/>
            <w:vAlign w:val="bottom"/>
            <w:hideMark/>
          </w:tcPr>
          <w:p w14:paraId="31B5B34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146</w:t>
            </w:r>
          </w:p>
        </w:tc>
      </w:tr>
      <w:tr w:rsidR="00235149" w:rsidRPr="00235149" w14:paraId="416472D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132EE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Dołowanie sadzonek z doniesieniem do dołu - 1 latek iglastych</w:t>
            </w:r>
          </w:p>
        </w:tc>
        <w:tc>
          <w:tcPr>
            <w:tcW w:w="1115" w:type="dxa"/>
            <w:tcBorders>
              <w:top w:val="nil"/>
              <w:left w:val="nil"/>
              <w:bottom w:val="single" w:sz="4" w:space="0" w:color="auto"/>
              <w:right w:val="single" w:sz="4" w:space="0" w:color="auto"/>
            </w:tcBorders>
            <w:shd w:val="clear" w:color="auto" w:fill="auto"/>
            <w:noWrap/>
            <w:vAlign w:val="bottom"/>
            <w:hideMark/>
          </w:tcPr>
          <w:p w14:paraId="09F996B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DOŁ-1I</w:t>
            </w:r>
          </w:p>
        </w:tc>
        <w:tc>
          <w:tcPr>
            <w:tcW w:w="828" w:type="dxa"/>
            <w:tcBorders>
              <w:top w:val="nil"/>
              <w:left w:val="nil"/>
              <w:bottom w:val="single" w:sz="4" w:space="0" w:color="auto"/>
              <w:right w:val="single" w:sz="4" w:space="0" w:color="auto"/>
            </w:tcBorders>
            <w:shd w:val="clear" w:color="auto" w:fill="auto"/>
            <w:noWrap/>
            <w:vAlign w:val="bottom"/>
            <w:hideMark/>
          </w:tcPr>
          <w:p w14:paraId="4716D5F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193</w:t>
            </w:r>
          </w:p>
        </w:tc>
        <w:tc>
          <w:tcPr>
            <w:tcW w:w="1097" w:type="dxa"/>
            <w:tcBorders>
              <w:top w:val="nil"/>
              <w:left w:val="nil"/>
              <w:bottom w:val="single" w:sz="4" w:space="0" w:color="auto"/>
              <w:right w:val="single" w:sz="4" w:space="0" w:color="auto"/>
            </w:tcBorders>
            <w:shd w:val="clear" w:color="auto" w:fill="auto"/>
            <w:noWrap/>
            <w:vAlign w:val="bottom"/>
            <w:hideMark/>
          </w:tcPr>
          <w:p w14:paraId="521B8AD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5AA75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DOŁ-1I</w:t>
            </w:r>
          </w:p>
        </w:tc>
        <w:tc>
          <w:tcPr>
            <w:tcW w:w="1042" w:type="dxa"/>
            <w:tcBorders>
              <w:top w:val="nil"/>
              <w:left w:val="nil"/>
              <w:bottom w:val="single" w:sz="4" w:space="0" w:color="auto"/>
              <w:right w:val="single" w:sz="4" w:space="0" w:color="auto"/>
            </w:tcBorders>
            <w:shd w:val="clear" w:color="auto" w:fill="auto"/>
            <w:noWrap/>
            <w:vAlign w:val="bottom"/>
            <w:hideMark/>
          </w:tcPr>
          <w:p w14:paraId="77598C3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121</w:t>
            </w:r>
          </w:p>
        </w:tc>
      </w:tr>
      <w:tr w:rsidR="00235149" w:rsidRPr="00235149" w14:paraId="433DFB6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5978FA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Dołowanie sadzonek z doniesieniem do dołu - 1-latek liściastych</w:t>
            </w:r>
          </w:p>
        </w:tc>
        <w:tc>
          <w:tcPr>
            <w:tcW w:w="1115" w:type="dxa"/>
            <w:tcBorders>
              <w:top w:val="nil"/>
              <w:left w:val="nil"/>
              <w:bottom w:val="single" w:sz="4" w:space="0" w:color="auto"/>
              <w:right w:val="single" w:sz="4" w:space="0" w:color="auto"/>
            </w:tcBorders>
            <w:shd w:val="clear" w:color="auto" w:fill="auto"/>
            <w:noWrap/>
            <w:vAlign w:val="bottom"/>
            <w:hideMark/>
          </w:tcPr>
          <w:p w14:paraId="626FE8A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DOŁ-1L</w:t>
            </w:r>
          </w:p>
        </w:tc>
        <w:tc>
          <w:tcPr>
            <w:tcW w:w="828" w:type="dxa"/>
            <w:tcBorders>
              <w:top w:val="nil"/>
              <w:left w:val="nil"/>
              <w:bottom w:val="single" w:sz="4" w:space="0" w:color="auto"/>
              <w:right w:val="single" w:sz="4" w:space="0" w:color="auto"/>
            </w:tcBorders>
            <w:shd w:val="clear" w:color="auto" w:fill="auto"/>
            <w:noWrap/>
            <w:vAlign w:val="bottom"/>
            <w:hideMark/>
          </w:tcPr>
          <w:p w14:paraId="7A3DB58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194</w:t>
            </w:r>
          </w:p>
        </w:tc>
        <w:tc>
          <w:tcPr>
            <w:tcW w:w="1097" w:type="dxa"/>
            <w:tcBorders>
              <w:top w:val="nil"/>
              <w:left w:val="nil"/>
              <w:bottom w:val="single" w:sz="4" w:space="0" w:color="auto"/>
              <w:right w:val="single" w:sz="4" w:space="0" w:color="auto"/>
            </w:tcBorders>
            <w:shd w:val="clear" w:color="auto" w:fill="auto"/>
            <w:noWrap/>
            <w:vAlign w:val="bottom"/>
            <w:hideMark/>
          </w:tcPr>
          <w:p w14:paraId="2C69A18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B65CB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DOŁ-1L</w:t>
            </w:r>
          </w:p>
        </w:tc>
        <w:tc>
          <w:tcPr>
            <w:tcW w:w="1042" w:type="dxa"/>
            <w:tcBorders>
              <w:top w:val="nil"/>
              <w:left w:val="nil"/>
              <w:bottom w:val="single" w:sz="4" w:space="0" w:color="auto"/>
              <w:right w:val="single" w:sz="4" w:space="0" w:color="auto"/>
            </w:tcBorders>
            <w:shd w:val="clear" w:color="auto" w:fill="auto"/>
            <w:noWrap/>
            <w:vAlign w:val="bottom"/>
            <w:hideMark/>
          </w:tcPr>
          <w:p w14:paraId="3B3033B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121</w:t>
            </w:r>
          </w:p>
        </w:tc>
      </w:tr>
      <w:tr w:rsidR="00235149" w:rsidRPr="00235149" w14:paraId="232CDD2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BE38B0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Dołowanie sadzonek z doniesieniem do dołu - 2-3-latek iglastych</w:t>
            </w:r>
          </w:p>
        </w:tc>
        <w:tc>
          <w:tcPr>
            <w:tcW w:w="1115" w:type="dxa"/>
            <w:tcBorders>
              <w:top w:val="nil"/>
              <w:left w:val="nil"/>
              <w:bottom w:val="single" w:sz="4" w:space="0" w:color="auto"/>
              <w:right w:val="single" w:sz="4" w:space="0" w:color="auto"/>
            </w:tcBorders>
            <w:shd w:val="clear" w:color="auto" w:fill="auto"/>
            <w:noWrap/>
            <w:vAlign w:val="bottom"/>
            <w:hideMark/>
          </w:tcPr>
          <w:p w14:paraId="235913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DOŁ-2I</w:t>
            </w:r>
          </w:p>
        </w:tc>
        <w:tc>
          <w:tcPr>
            <w:tcW w:w="828" w:type="dxa"/>
            <w:tcBorders>
              <w:top w:val="nil"/>
              <w:left w:val="nil"/>
              <w:bottom w:val="single" w:sz="4" w:space="0" w:color="auto"/>
              <w:right w:val="single" w:sz="4" w:space="0" w:color="auto"/>
            </w:tcBorders>
            <w:shd w:val="clear" w:color="auto" w:fill="auto"/>
            <w:noWrap/>
            <w:vAlign w:val="bottom"/>
            <w:hideMark/>
          </w:tcPr>
          <w:p w14:paraId="2B4A7FC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195</w:t>
            </w:r>
          </w:p>
        </w:tc>
        <w:tc>
          <w:tcPr>
            <w:tcW w:w="1097" w:type="dxa"/>
            <w:tcBorders>
              <w:top w:val="nil"/>
              <w:left w:val="nil"/>
              <w:bottom w:val="single" w:sz="4" w:space="0" w:color="auto"/>
              <w:right w:val="single" w:sz="4" w:space="0" w:color="auto"/>
            </w:tcBorders>
            <w:shd w:val="clear" w:color="auto" w:fill="auto"/>
            <w:noWrap/>
            <w:vAlign w:val="bottom"/>
            <w:hideMark/>
          </w:tcPr>
          <w:p w14:paraId="6413FC6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DC808A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DOŁ-2I</w:t>
            </w:r>
          </w:p>
        </w:tc>
        <w:tc>
          <w:tcPr>
            <w:tcW w:w="1042" w:type="dxa"/>
            <w:tcBorders>
              <w:top w:val="nil"/>
              <w:left w:val="nil"/>
              <w:bottom w:val="single" w:sz="4" w:space="0" w:color="auto"/>
              <w:right w:val="single" w:sz="4" w:space="0" w:color="auto"/>
            </w:tcBorders>
            <w:shd w:val="clear" w:color="auto" w:fill="auto"/>
            <w:noWrap/>
            <w:vAlign w:val="bottom"/>
            <w:hideMark/>
          </w:tcPr>
          <w:p w14:paraId="2E02240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121</w:t>
            </w:r>
          </w:p>
        </w:tc>
      </w:tr>
      <w:tr w:rsidR="00235149" w:rsidRPr="00235149" w14:paraId="2703857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B2D45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Dołowanie sadzonek z doniesieniem do dołu - 2-3-latek liściastych</w:t>
            </w:r>
          </w:p>
        </w:tc>
        <w:tc>
          <w:tcPr>
            <w:tcW w:w="1115" w:type="dxa"/>
            <w:tcBorders>
              <w:top w:val="nil"/>
              <w:left w:val="nil"/>
              <w:bottom w:val="single" w:sz="4" w:space="0" w:color="auto"/>
              <w:right w:val="single" w:sz="4" w:space="0" w:color="auto"/>
            </w:tcBorders>
            <w:shd w:val="clear" w:color="auto" w:fill="auto"/>
            <w:noWrap/>
            <w:vAlign w:val="bottom"/>
            <w:hideMark/>
          </w:tcPr>
          <w:p w14:paraId="62D82C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DOŁ-2L</w:t>
            </w:r>
          </w:p>
        </w:tc>
        <w:tc>
          <w:tcPr>
            <w:tcW w:w="828" w:type="dxa"/>
            <w:tcBorders>
              <w:top w:val="nil"/>
              <w:left w:val="nil"/>
              <w:bottom w:val="single" w:sz="4" w:space="0" w:color="auto"/>
              <w:right w:val="single" w:sz="4" w:space="0" w:color="auto"/>
            </w:tcBorders>
            <w:shd w:val="clear" w:color="auto" w:fill="auto"/>
            <w:noWrap/>
            <w:vAlign w:val="bottom"/>
            <w:hideMark/>
          </w:tcPr>
          <w:p w14:paraId="1A2E80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196</w:t>
            </w:r>
          </w:p>
        </w:tc>
        <w:tc>
          <w:tcPr>
            <w:tcW w:w="1097" w:type="dxa"/>
            <w:tcBorders>
              <w:top w:val="nil"/>
              <w:left w:val="nil"/>
              <w:bottom w:val="single" w:sz="4" w:space="0" w:color="auto"/>
              <w:right w:val="single" w:sz="4" w:space="0" w:color="auto"/>
            </w:tcBorders>
            <w:shd w:val="clear" w:color="auto" w:fill="auto"/>
            <w:noWrap/>
            <w:vAlign w:val="bottom"/>
            <w:hideMark/>
          </w:tcPr>
          <w:p w14:paraId="05020CC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AB1CC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DOŁ-2L</w:t>
            </w:r>
          </w:p>
        </w:tc>
        <w:tc>
          <w:tcPr>
            <w:tcW w:w="1042" w:type="dxa"/>
            <w:tcBorders>
              <w:top w:val="nil"/>
              <w:left w:val="nil"/>
              <w:bottom w:val="single" w:sz="4" w:space="0" w:color="auto"/>
              <w:right w:val="single" w:sz="4" w:space="0" w:color="auto"/>
            </w:tcBorders>
            <w:shd w:val="clear" w:color="auto" w:fill="auto"/>
            <w:noWrap/>
            <w:vAlign w:val="bottom"/>
            <w:hideMark/>
          </w:tcPr>
          <w:p w14:paraId="51F45F9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121</w:t>
            </w:r>
          </w:p>
        </w:tc>
      </w:tr>
      <w:tr w:rsidR="00235149" w:rsidRPr="00235149" w14:paraId="66D3993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D22D6E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Dołowanie sadzonek z doniesieniem do dołu - 4-5-latek iglastych</w:t>
            </w:r>
          </w:p>
        </w:tc>
        <w:tc>
          <w:tcPr>
            <w:tcW w:w="1115" w:type="dxa"/>
            <w:tcBorders>
              <w:top w:val="nil"/>
              <w:left w:val="nil"/>
              <w:bottom w:val="single" w:sz="4" w:space="0" w:color="auto"/>
              <w:right w:val="single" w:sz="4" w:space="0" w:color="auto"/>
            </w:tcBorders>
            <w:shd w:val="clear" w:color="auto" w:fill="auto"/>
            <w:noWrap/>
            <w:vAlign w:val="bottom"/>
            <w:hideMark/>
          </w:tcPr>
          <w:p w14:paraId="4C9B45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DOŁ-4I</w:t>
            </w:r>
          </w:p>
        </w:tc>
        <w:tc>
          <w:tcPr>
            <w:tcW w:w="828" w:type="dxa"/>
            <w:tcBorders>
              <w:top w:val="nil"/>
              <w:left w:val="nil"/>
              <w:bottom w:val="single" w:sz="4" w:space="0" w:color="auto"/>
              <w:right w:val="single" w:sz="4" w:space="0" w:color="auto"/>
            </w:tcBorders>
            <w:shd w:val="clear" w:color="auto" w:fill="auto"/>
            <w:noWrap/>
            <w:vAlign w:val="bottom"/>
            <w:hideMark/>
          </w:tcPr>
          <w:p w14:paraId="7BB76A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197</w:t>
            </w:r>
          </w:p>
        </w:tc>
        <w:tc>
          <w:tcPr>
            <w:tcW w:w="1097" w:type="dxa"/>
            <w:tcBorders>
              <w:top w:val="nil"/>
              <w:left w:val="nil"/>
              <w:bottom w:val="single" w:sz="4" w:space="0" w:color="auto"/>
              <w:right w:val="single" w:sz="4" w:space="0" w:color="auto"/>
            </w:tcBorders>
            <w:shd w:val="clear" w:color="auto" w:fill="auto"/>
            <w:noWrap/>
            <w:vAlign w:val="bottom"/>
            <w:hideMark/>
          </w:tcPr>
          <w:p w14:paraId="4682C7C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23712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DOŁ-4I</w:t>
            </w:r>
          </w:p>
        </w:tc>
        <w:tc>
          <w:tcPr>
            <w:tcW w:w="1042" w:type="dxa"/>
            <w:tcBorders>
              <w:top w:val="nil"/>
              <w:left w:val="nil"/>
              <w:bottom w:val="single" w:sz="4" w:space="0" w:color="auto"/>
              <w:right w:val="single" w:sz="4" w:space="0" w:color="auto"/>
            </w:tcBorders>
            <w:shd w:val="clear" w:color="auto" w:fill="auto"/>
            <w:noWrap/>
            <w:vAlign w:val="bottom"/>
            <w:hideMark/>
          </w:tcPr>
          <w:p w14:paraId="35BE767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121</w:t>
            </w:r>
          </w:p>
        </w:tc>
      </w:tr>
      <w:tr w:rsidR="00235149" w:rsidRPr="00235149" w14:paraId="7CBEBB6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EA9684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Dołowanie sadzonek z doniesieniem do dołu - 4-5-latek liściastych</w:t>
            </w:r>
          </w:p>
        </w:tc>
        <w:tc>
          <w:tcPr>
            <w:tcW w:w="1115" w:type="dxa"/>
            <w:tcBorders>
              <w:top w:val="nil"/>
              <w:left w:val="nil"/>
              <w:bottom w:val="single" w:sz="4" w:space="0" w:color="auto"/>
              <w:right w:val="single" w:sz="4" w:space="0" w:color="auto"/>
            </w:tcBorders>
            <w:shd w:val="clear" w:color="auto" w:fill="auto"/>
            <w:noWrap/>
            <w:vAlign w:val="bottom"/>
            <w:hideMark/>
          </w:tcPr>
          <w:p w14:paraId="24119C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DOŁ-4L</w:t>
            </w:r>
          </w:p>
        </w:tc>
        <w:tc>
          <w:tcPr>
            <w:tcW w:w="828" w:type="dxa"/>
            <w:tcBorders>
              <w:top w:val="nil"/>
              <w:left w:val="nil"/>
              <w:bottom w:val="single" w:sz="4" w:space="0" w:color="auto"/>
              <w:right w:val="single" w:sz="4" w:space="0" w:color="auto"/>
            </w:tcBorders>
            <w:shd w:val="clear" w:color="auto" w:fill="auto"/>
            <w:noWrap/>
            <w:vAlign w:val="bottom"/>
            <w:hideMark/>
          </w:tcPr>
          <w:p w14:paraId="52A5CD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198</w:t>
            </w:r>
          </w:p>
        </w:tc>
        <w:tc>
          <w:tcPr>
            <w:tcW w:w="1097" w:type="dxa"/>
            <w:tcBorders>
              <w:top w:val="nil"/>
              <w:left w:val="nil"/>
              <w:bottom w:val="single" w:sz="4" w:space="0" w:color="auto"/>
              <w:right w:val="single" w:sz="4" w:space="0" w:color="auto"/>
            </w:tcBorders>
            <w:shd w:val="clear" w:color="auto" w:fill="auto"/>
            <w:noWrap/>
            <w:vAlign w:val="bottom"/>
            <w:hideMark/>
          </w:tcPr>
          <w:p w14:paraId="3DD5022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FC11D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DOŁ-4L</w:t>
            </w:r>
          </w:p>
        </w:tc>
        <w:tc>
          <w:tcPr>
            <w:tcW w:w="1042" w:type="dxa"/>
            <w:tcBorders>
              <w:top w:val="nil"/>
              <w:left w:val="nil"/>
              <w:bottom w:val="single" w:sz="4" w:space="0" w:color="auto"/>
              <w:right w:val="single" w:sz="4" w:space="0" w:color="auto"/>
            </w:tcBorders>
            <w:shd w:val="clear" w:color="auto" w:fill="auto"/>
            <w:noWrap/>
            <w:vAlign w:val="bottom"/>
            <w:hideMark/>
          </w:tcPr>
          <w:p w14:paraId="1E96080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121</w:t>
            </w:r>
          </w:p>
        </w:tc>
      </w:tr>
      <w:tr w:rsidR="00235149" w:rsidRPr="00235149" w14:paraId="742FB6C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C2917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Dołowanie sadzonek z doniesieniem do dołu - wielolatek drzew i krzewów do zadrzewień</w:t>
            </w:r>
          </w:p>
        </w:tc>
        <w:tc>
          <w:tcPr>
            <w:tcW w:w="1115" w:type="dxa"/>
            <w:tcBorders>
              <w:top w:val="nil"/>
              <w:left w:val="nil"/>
              <w:bottom w:val="single" w:sz="4" w:space="0" w:color="auto"/>
              <w:right w:val="single" w:sz="4" w:space="0" w:color="auto"/>
            </w:tcBorders>
            <w:shd w:val="clear" w:color="auto" w:fill="auto"/>
            <w:noWrap/>
            <w:vAlign w:val="bottom"/>
            <w:hideMark/>
          </w:tcPr>
          <w:p w14:paraId="0F8A4B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DOŁ-WIEL</w:t>
            </w:r>
          </w:p>
        </w:tc>
        <w:tc>
          <w:tcPr>
            <w:tcW w:w="828" w:type="dxa"/>
            <w:tcBorders>
              <w:top w:val="nil"/>
              <w:left w:val="nil"/>
              <w:bottom w:val="single" w:sz="4" w:space="0" w:color="auto"/>
              <w:right w:val="single" w:sz="4" w:space="0" w:color="auto"/>
            </w:tcBorders>
            <w:shd w:val="clear" w:color="auto" w:fill="auto"/>
            <w:noWrap/>
            <w:vAlign w:val="bottom"/>
            <w:hideMark/>
          </w:tcPr>
          <w:p w14:paraId="4781701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199</w:t>
            </w:r>
          </w:p>
        </w:tc>
        <w:tc>
          <w:tcPr>
            <w:tcW w:w="1097" w:type="dxa"/>
            <w:tcBorders>
              <w:top w:val="nil"/>
              <w:left w:val="nil"/>
              <w:bottom w:val="single" w:sz="4" w:space="0" w:color="auto"/>
              <w:right w:val="single" w:sz="4" w:space="0" w:color="auto"/>
            </w:tcBorders>
            <w:shd w:val="clear" w:color="auto" w:fill="auto"/>
            <w:noWrap/>
            <w:vAlign w:val="bottom"/>
            <w:hideMark/>
          </w:tcPr>
          <w:p w14:paraId="4BB5CC3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8692E9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DOŁ-WIEL</w:t>
            </w:r>
          </w:p>
        </w:tc>
        <w:tc>
          <w:tcPr>
            <w:tcW w:w="1042" w:type="dxa"/>
            <w:tcBorders>
              <w:top w:val="nil"/>
              <w:left w:val="nil"/>
              <w:bottom w:val="single" w:sz="4" w:space="0" w:color="auto"/>
              <w:right w:val="single" w:sz="4" w:space="0" w:color="auto"/>
            </w:tcBorders>
            <w:shd w:val="clear" w:color="auto" w:fill="auto"/>
            <w:noWrap/>
            <w:vAlign w:val="bottom"/>
            <w:hideMark/>
          </w:tcPr>
          <w:p w14:paraId="162DC01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121</w:t>
            </w:r>
          </w:p>
        </w:tc>
      </w:tr>
      <w:tr w:rsidR="00235149" w:rsidRPr="00235149" w14:paraId="6C62F06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584E55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Dowóz piasku na powierzchnie i rozścielenie (jako warstwę filtrującą)</w:t>
            </w:r>
          </w:p>
        </w:tc>
        <w:tc>
          <w:tcPr>
            <w:tcW w:w="1115" w:type="dxa"/>
            <w:tcBorders>
              <w:top w:val="nil"/>
              <w:left w:val="nil"/>
              <w:bottom w:val="single" w:sz="4" w:space="0" w:color="auto"/>
              <w:right w:val="single" w:sz="4" w:space="0" w:color="auto"/>
            </w:tcBorders>
            <w:shd w:val="clear" w:color="auto" w:fill="auto"/>
            <w:noWrap/>
            <w:vAlign w:val="bottom"/>
            <w:hideMark/>
          </w:tcPr>
          <w:p w14:paraId="365FE3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DOW-PIAS</w:t>
            </w:r>
          </w:p>
        </w:tc>
        <w:tc>
          <w:tcPr>
            <w:tcW w:w="828" w:type="dxa"/>
            <w:tcBorders>
              <w:top w:val="nil"/>
              <w:left w:val="nil"/>
              <w:bottom w:val="single" w:sz="4" w:space="0" w:color="auto"/>
              <w:right w:val="single" w:sz="4" w:space="0" w:color="auto"/>
            </w:tcBorders>
            <w:shd w:val="clear" w:color="auto" w:fill="auto"/>
            <w:noWrap/>
            <w:vAlign w:val="bottom"/>
            <w:hideMark/>
          </w:tcPr>
          <w:p w14:paraId="179DC62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317</w:t>
            </w:r>
          </w:p>
        </w:tc>
        <w:tc>
          <w:tcPr>
            <w:tcW w:w="1097" w:type="dxa"/>
            <w:tcBorders>
              <w:top w:val="nil"/>
              <w:left w:val="nil"/>
              <w:bottom w:val="single" w:sz="4" w:space="0" w:color="auto"/>
              <w:right w:val="single" w:sz="4" w:space="0" w:color="auto"/>
            </w:tcBorders>
            <w:shd w:val="clear" w:color="auto" w:fill="auto"/>
            <w:noWrap/>
            <w:vAlign w:val="bottom"/>
            <w:hideMark/>
          </w:tcPr>
          <w:p w14:paraId="1AC7669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6EB8617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DOW-PIAS</w:t>
            </w:r>
          </w:p>
        </w:tc>
        <w:tc>
          <w:tcPr>
            <w:tcW w:w="1042" w:type="dxa"/>
            <w:tcBorders>
              <w:top w:val="nil"/>
              <w:left w:val="nil"/>
              <w:bottom w:val="single" w:sz="4" w:space="0" w:color="auto"/>
              <w:right w:val="single" w:sz="4" w:space="0" w:color="auto"/>
            </w:tcBorders>
            <w:shd w:val="clear" w:color="auto" w:fill="auto"/>
            <w:noWrap/>
            <w:vAlign w:val="bottom"/>
            <w:hideMark/>
          </w:tcPr>
          <w:p w14:paraId="327FD03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159</w:t>
            </w:r>
          </w:p>
        </w:tc>
      </w:tr>
      <w:tr w:rsidR="00235149" w:rsidRPr="00235149" w14:paraId="43141B9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AAD31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Formowanie grzędy siewnej</w:t>
            </w:r>
          </w:p>
        </w:tc>
        <w:tc>
          <w:tcPr>
            <w:tcW w:w="1115" w:type="dxa"/>
            <w:tcBorders>
              <w:top w:val="nil"/>
              <w:left w:val="nil"/>
              <w:bottom w:val="single" w:sz="4" w:space="0" w:color="auto"/>
              <w:right w:val="single" w:sz="4" w:space="0" w:color="auto"/>
            </w:tcBorders>
            <w:shd w:val="clear" w:color="auto" w:fill="auto"/>
            <w:noWrap/>
            <w:vAlign w:val="bottom"/>
            <w:hideMark/>
          </w:tcPr>
          <w:p w14:paraId="5152C6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WYW-GRZ</w:t>
            </w:r>
          </w:p>
        </w:tc>
        <w:tc>
          <w:tcPr>
            <w:tcW w:w="828" w:type="dxa"/>
            <w:tcBorders>
              <w:top w:val="nil"/>
              <w:left w:val="nil"/>
              <w:bottom w:val="single" w:sz="4" w:space="0" w:color="auto"/>
              <w:right w:val="single" w:sz="4" w:space="0" w:color="auto"/>
            </w:tcBorders>
            <w:shd w:val="clear" w:color="auto" w:fill="auto"/>
            <w:noWrap/>
            <w:vAlign w:val="bottom"/>
            <w:hideMark/>
          </w:tcPr>
          <w:p w14:paraId="6F98621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327</w:t>
            </w:r>
          </w:p>
        </w:tc>
        <w:tc>
          <w:tcPr>
            <w:tcW w:w="1097" w:type="dxa"/>
            <w:tcBorders>
              <w:top w:val="nil"/>
              <w:left w:val="nil"/>
              <w:bottom w:val="single" w:sz="4" w:space="0" w:color="auto"/>
              <w:right w:val="single" w:sz="4" w:space="0" w:color="auto"/>
            </w:tcBorders>
            <w:shd w:val="clear" w:color="auto" w:fill="auto"/>
            <w:noWrap/>
            <w:vAlign w:val="bottom"/>
            <w:hideMark/>
          </w:tcPr>
          <w:p w14:paraId="43F72BA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7C515FE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WYW-GRZ</w:t>
            </w:r>
          </w:p>
        </w:tc>
        <w:tc>
          <w:tcPr>
            <w:tcW w:w="1042" w:type="dxa"/>
            <w:tcBorders>
              <w:top w:val="nil"/>
              <w:left w:val="nil"/>
              <w:bottom w:val="single" w:sz="4" w:space="0" w:color="auto"/>
              <w:right w:val="single" w:sz="4" w:space="0" w:color="auto"/>
            </w:tcBorders>
            <w:shd w:val="clear" w:color="auto" w:fill="auto"/>
            <w:noWrap/>
            <w:vAlign w:val="bottom"/>
            <w:hideMark/>
          </w:tcPr>
          <w:p w14:paraId="58DA204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161</w:t>
            </w:r>
          </w:p>
        </w:tc>
      </w:tr>
      <w:tr w:rsidR="00235149" w:rsidRPr="00235149" w14:paraId="5991F5C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572DE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Głęboszowanie na szkółce</w:t>
            </w:r>
          </w:p>
        </w:tc>
        <w:tc>
          <w:tcPr>
            <w:tcW w:w="1115" w:type="dxa"/>
            <w:tcBorders>
              <w:top w:val="nil"/>
              <w:left w:val="nil"/>
              <w:bottom w:val="single" w:sz="4" w:space="0" w:color="auto"/>
              <w:right w:val="single" w:sz="4" w:space="0" w:color="auto"/>
            </w:tcBorders>
            <w:shd w:val="clear" w:color="auto" w:fill="auto"/>
            <w:noWrap/>
            <w:vAlign w:val="bottom"/>
            <w:hideMark/>
          </w:tcPr>
          <w:p w14:paraId="52DEDB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GLEBOSZ</w:t>
            </w:r>
          </w:p>
        </w:tc>
        <w:tc>
          <w:tcPr>
            <w:tcW w:w="828" w:type="dxa"/>
            <w:tcBorders>
              <w:top w:val="nil"/>
              <w:left w:val="nil"/>
              <w:bottom w:val="single" w:sz="4" w:space="0" w:color="auto"/>
              <w:right w:val="single" w:sz="4" w:space="0" w:color="auto"/>
            </w:tcBorders>
            <w:shd w:val="clear" w:color="auto" w:fill="auto"/>
            <w:noWrap/>
            <w:vAlign w:val="bottom"/>
            <w:hideMark/>
          </w:tcPr>
          <w:p w14:paraId="4A9C65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334</w:t>
            </w:r>
          </w:p>
        </w:tc>
        <w:tc>
          <w:tcPr>
            <w:tcW w:w="1097" w:type="dxa"/>
            <w:tcBorders>
              <w:top w:val="nil"/>
              <w:left w:val="nil"/>
              <w:bottom w:val="single" w:sz="4" w:space="0" w:color="auto"/>
              <w:right w:val="single" w:sz="4" w:space="0" w:color="auto"/>
            </w:tcBorders>
            <w:shd w:val="clear" w:color="auto" w:fill="auto"/>
            <w:noWrap/>
            <w:vAlign w:val="bottom"/>
            <w:hideMark/>
          </w:tcPr>
          <w:p w14:paraId="6CEF2B0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2E51AC1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GLEBOSZ</w:t>
            </w:r>
          </w:p>
        </w:tc>
        <w:tc>
          <w:tcPr>
            <w:tcW w:w="1042" w:type="dxa"/>
            <w:tcBorders>
              <w:top w:val="nil"/>
              <w:left w:val="nil"/>
              <w:bottom w:val="single" w:sz="4" w:space="0" w:color="auto"/>
              <w:right w:val="single" w:sz="4" w:space="0" w:color="auto"/>
            </w:tcBorders>
            <w:shd w:val="clear" w:color="auto" w:fill="auto"/>
            <w:noWrap/>
            <w:vAlign w:val="bottom"/>
            <w:hideMark/>
          </w:tcPr>
          <w:p w14:paraId="0E43C96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164</w:t>
            </w:r>
          </w:p>
        </w:tc>
      </w:tr>
      <w:tr w:rsidR="00235149" w:rsidRPr="00235149" w14:paraId="44C638A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F8E44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Grabienie i wyrównanie powierzchni przed obsiewem</w:t>
            </w:r>
          </w:p>
        </w:tc>
        <w:tc>
          <w:tcPr>
            <w:tcW w:w="1115" w:type="dxa"/>
            <w:tcBorders>
              <w:top w:val="nil"/>
              <w:left w:val="nil"/>
              <w:bottom w:val="single" w:sz="4" w:space="0" w:color="auto"/>
              <w:right w:val="single" w:sz="4" w:space="0" w:color="auto"/>
            </w:tcBorders>
            <w:shd w:val="clear" w:color="auto" w:fill="auto"/>
            <w:noWrap/>
            <w:vAlign w:val="bottom"/>
            <w:hideMark/>
          </w:tcPr>
          <w:p w14:paraId="1FE237D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GRAB-WYR</w:t>
            </w:r>
          </w:p>
        </w:tc>
        <w:tc>
          <w:tcPr>
            <w:tcW w:w="828" w:type="dxa"/>
            <w:tcBorders>
              <w:top w:val="nil"/>
              <w:left w:val="nil"/>
              <w:bottom w:val="single" w:sz="4" w:space="0" w:color="auto"/>
              <w:right w:val="single" w:sz="4" w:space="0" w:color="auto"/>
            </w:tcBorders>
            <w:shd w:val="clear" w:color="auto" w:fill="auto"/>
            <w:noWrap/>
            <w:vAlign w:val="bottom"/>
            <w:hideMark/>
          </w:tcPr>
          <w:p w14:paraId="448453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178</w:t>
            </w:r>
          </w:p>
        </w:tc>
        <w:tc>
          <w:tcPr>
            <w:tcW w:w="1097" w:type="dxa"/>
            <w:tcBorders>
              <w:top w:val="nil"/>
              <w:left w:val="nil"/>
              <w:bottom w:val="single" w:sz="4" w:space="0" w:color="auto"/>
              <w:right w:val="single" w:sz="4" w:space="0" w:color="auto"/>
            </w:tcBorders>
            <w:shd w:val="clear" w:color="auto" w:fill="auto"/>
            <w:noWrap/>
            <w:vAlign w:val="bottom"/>
            <w:hideMark/>
          </w:tcPr>
          <w:p w14:paraId="238131C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2E60379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GRAB-WYR</w:t>
            </w:r>
          </w:p>
        </w:tc>
        <w:tc>
          <w:tcPr>
            <w:tcW w:w="1042" w:type="dxa"/>
            <w:tcBorders>
              <w:top w:val="nil"/>
              <w:left w:val="nil"/>
              <w:bottom w:val="single" w:sz="4" w:space="0" w:color="auto"/>
              <w:right w:val="single" w:sz="4" w:space="0" w:color="auto"/>
            </w:tcBorders>
            <w:shd w:val="clear" w:color="auto" w:fill="auto"/>
            <w:noWrap/>
            <w:vAlign w:val="bottom"/>
            <w:hideMark/>
          </w:tcPr>
          <w:p w14:paraId="3C41D64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115</w:t>
            </w:r>
          </w:p>
        </w:tc>
      </w:tr>
      <w:tr w:rsidR="00235149" w:rsidRPr="00235149" w14:paraId="332CCA9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3778CB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Jednorazowe przerobienie substratu z wapnem lub nawozami</w:t>
            </w:r>
          </w:p>
        </w:tc>
        <w:tc>
          <w:tcPr>
            <w:tcW w:w="1115" w:type="dxa"/>
            <w:tcBorders>
              <w:top w:val="nil"/>
              <w:left w:val="nil"/>
              <w:bottom w:val="single" w:sz="4" w:space="0" w:color="auto"/>
              <w:right w:val="single" w:sz="4" w:space="0" w:color="auto"/>
            </w:tcBorders>
            <w:shd w:val="clear" w:color="auto" w:fill="auto"/>
            <w:noWrap/>
            <w:vAlign w:val="bottom"/>
            <w:hideMark/>
          </w:tcPr>
          <w:p w14:paraId="1C5D6D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PRZER-SUB</w:t>
            </w:r>
          </w:p>
        </w:tc>
        <w:tc>
          <w:tcPr>
            <w:tcW w:w="828" w:type="dxa"/>
            <w:tcBorders>
              <w:top w:val="nil"/>
              <w:left w:val="nil"/>
              <w:bottom w:val="single" w:sz="4" w:space="0" w:color="auto"/>
              <w:right w:val="single" w:sz="4" w:space="0" w:color="auto"/>
            </w:tcBorders>
            <w:shd w:val="clear" w:color="auto" w:fill="auto"/>
            <w:noWrap/>
            <w:vAlign w:val="bottom"/>
            <w:hideMark/>
          </w:tcPr>
          <w:p w14:paraId="473C6DA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316</w:t>
            </w:r>
          </w:p>
        </w:tc>
        <w:tc>
          <w:tcPr>
            <w:tcW w:w="1097" w:type="dxa"/>
            <w:tcBorders>
              <w:top w:val="nil"/>
              <w:left w:val="nil"/>
              <w:bottom w:val="single" w:sz="4" w:space="0" w:color="auto"/>
              <w:right w:val="single" w:sz="4" w:space="0" w:color="auto"/>
            </w:tcBorders>
            <w:shd w:val="clear" w:color="auto" w:fill="auto"/>
            <w:noWrap/>
            <w:vAlign w:val="bottom"/>
            <w:hideMark/>
          </w:tcPr>
          <w:p w14:paraId="7447853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76CDADB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PRZER-SUB</w:t>
            </w:r>
          </w:p>
        </w:tc>
        <w:tc>
          <w:tcPr>
            <w:tcW w:w="1042" w:type="dxa"/>
            <w:tcBorders>
              <w:top w:val="nil"/>
              <w:left w:val="nil"/>
              <w:bottom w:val="single" w:sz="4" w:space="0" w:color="auto"/>
              <w:right w:val="single" w:sz="4" w:space="0" w:color="auto"/>
            </w:tcBorders>
            <w:shd w:val="clear" w:color="auto" w:fill="auto"/>
            <w:noWrap/>
            <w:vAlign w:val="bottom"/>
            <w:hideMark/>
          </w:tcPr>
          <w:p w14:paraId="4B8E750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159</w:t>
            </w:r>
          </w:p>
        </w:tc>
      </w:tr>
      <w:tr w:rsidR="00235149" w:rsidRPr="00235149" w14:paraId="588E3CB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864C1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Jednorazowe ręczne przerobienie kompostu z wapnem lub nawozami mineralnymi</w:t>
            </w:r>
          </w:p>
        </w:tc>
        <w:tc>
          <w:tcPr>
            <w:tcW w:w="1115" w:type="dxa"/>
            <w:tcBorders>
              <w:top w:val="nil"/>
              <w:left w:val="nil"/>
              <w:bottom w:val="single" w:sz="4" w:space="0" w:color="auto"/>
              <w:right w:val="single" w:sz="4" w:space="0" w:color="auto"/>
            </w:tcBorders>
            <w:shd w:val="clear" w:color="auto" w:fill="auto"/>
            <w:noWrap/>
            <w:vAlign w:val="bottom"/>
            <w:hideMark/>
          </w:tcPr>
          <w:p w14:paraId="2C4EBA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PRZE-KOMR</w:t>
            </w:r>
          </w:p>
        </w:tc>
        <w:tc>
          <w:tcPr>
            <w:tcW w:w="828" w:type="dxa"/>
            <w:tcBorders>
              <w:top w:val="nil"/>
              <w:left w:val="nil"/>
              <w:bottom w:val="single" w:sz="4" w:space="0" w:color="auto"/>
              <w:right w:val="single" w:sz="4" w:space="0" w:color="auto"/>
            </w:tcBorders>
            <w:shd w:val="clear" w:color="auto" w:fill="auto"/>
            <w:noWrap/>
            <w:vAlign w:val="bottom"/>
            <w:hideMark/>
          </w:tcPr>
          <w:p w14:paraId="63449C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217</w:t>
            </w:r>
          </w:p>
        </w:tc>
        <w:tc>
          <w:tcPr>
            <w:tcW w:w="1097" w:type="dxa"/>
            <w:tcBorders>
              <w:top w:val="nil"/>
              <w:left w:val="nil"/>
              <w:bottom w:val="single" w:sz="4" w:space="0" w:color="auto"/>
              <w:right w:val="single" w:sz="4" w:space="0" w:color="auto"/>
            </w:tcBorders>
            <w:shd w:val="clear" w:color="auto" w:fill="auto"/>
            <w:noWrap/>
            <w:vAlign w:val="bottom"/>
            <w:hideMark/>
          </w:tcPr>
          <w:p w14:paraId="5A47004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70E1AA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PRZE-KOMR</w:t>
            </w:r>
          </w:p>
        </w:tc>
        <w:tc>
          <w:tcPr>
            <w:tcW w:w="1042" w:type="dxa"/>
            <w:tcBorders>
              <w:top w:val="nil"/>
              <w:left w:val="nil"/>
              <w:bottom w:val="single" w:sz="4" w:space="0" w:color="auto"/>
              <w:right w:val="single" w:sz="4" w:space="0" w:color="auto"/>
            </w:tcBorders>
            <w:shd w:val="clear" w:color="auto" w:fill="auto"/>
            <w:noWrap/>
            <w:vAlign w:val="bottom"/>
            <w:hideMark/>
          </w:tcPr>
          <w:p w14:paraId="1C648D5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130</w:t>
            </w:r>
          </w:p>
        </w:tc>
      </w:tr>
      <w:tr w:rsidR="00235149" w:rsidRPr="00235149" w14:paraId="3D9DB45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3BBD5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napełnianie kontenerów substratem na linii technologicznej</w:t>
            </w:r>
          </w:p>
        </w:tc>
        <w:tc>
          <w:tcPr>
            <w:tcW w:w="1115" w:type="dxa"/>
            <w:tcBorders>
              <w:top w:val="nil"/>
              <w:left w:val="nil"/>
              <w:bottom w:val="single" w:sz="4" w:space="0" w:color="auto"/>
              <w:right w:val="single" w:sz="4" w:space="0" w:color="auto"/>
            </w:tcBorders>
            <w:shd w:val="clear" w:color="auto" w:fill="auto"/>
            <w:noWrap/>
            <w:vAlign w:val="bottom"/>
            <w:hideMark/>
          </w:tcPr>
          <w:p w14:paraId="37F0EED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NAP-KONT</w:t>
            </w:r>
          </w:p>
        </w:tc>
        <w:tc>
          <w:tcPr>
            <w:tcW w:w="828" w:type="dxa"/>
            <w:tcBorders>
              <w:top w:val="nil"/>
              <w:left w:val="nil"/>
              <w:bottom w:val="single" w:sz="4" w:space="0" w:color="auto"/>
              <w:right w:val="single" w:sz="4" w:space="0" w:color="auto"/>
            </w:tcBorders>
            <w:shd w:val="clear" w:color="auto" w:fill="auto"/>
            <w:noWrap/>
            <w:vAlign w:val="bottom"/>
            <w:hideMark/>
          </w:tcPr>
          <w:p w14:paraId="31085C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207</w:t>
            </w:r>
          </w:p>
        </w:tc>
        <w:tc>
          <w:tcPr>
            <w:tcW w:w="1097" w:type="dxa"/>
            <w:tcBorders>
              <w:top w:val="nil"/>
              <w:left w:val="nil"/>
              <w:bottom w:val="single" w:sz="4" w:space="0" w:color="auto"/>
              <w:right w:val="single" w:sz="4" w:space="0" w:color="auto"/>
            </w:tcBorders>
            <w:shd w:val="clear" w:color="auto" w:fill="auto"/>
            <w:noWrap/>
            <w:vAlign w:val="bottom"/>
            <w:hideMark/>
          </w:tcPr>
          <w:p w14:paraId="28CC51F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1709B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NAP-KONT</w:t>
            </w:r>
          </w:p>
        </w:tc>
        <w:tc>
          <w:tcPr>
            <w:tcW w:w="1042" w:type="dxa"/>
            <w:tcBorders>
              <w:top w:val="nil"/>
              <w:left w:val="nil"/>
              <w:bottom w:val="single" w:sz="4" w:space="0" w:color="auto"/>
              <w:right w:val="single" w:sz="4" w:space="0" w:color="auto"/>
            </w:tcBorders>
            <w:shd w:val="clear" w:color="auto" w:fill="auto"/>
            <w:noWrap/>
            <w:vAlign w:val="bottom"/>
            <w:hideMark/>
          </w:tcPr>
          <w:p w14:paraId="181A222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125</w:t>
            </w:r>
          </w:p>
        </w:tc>
      </w:tr>
      <w:tr w:rsidR="00235149" w:rsidRPr="00235149" w14:paraId="082075A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61D77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iglastych sadzarką czterorzędową</w:t>
            </w:r>
          </w:p>
        </w:tc>
        <w:tc>
          <w:tcPr>
            <w:tcW w:w="1115" w:type="dxa"/>
            <w:tcBorders>
              <w:top w:val="nil"/>
              <w:left w:val="nil"/>
              <w:bottom w:val="single" w:sz="4" w:space="0" w:color="auto"/>
              <w:right w:val="single" w:sz="4" w:space="0" w:color="auto"/>
            </w:tcBorders>
            <w:shd w:val="clear" w:color="auto" w:fill="auto"/>
            <w:noWrap/>
            <w:vAlign w:val="bottom"/>
            <w:hideMark/>
          </w:tcPr>
          <w:p w14:paraId="1389E4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SZK-IC4</w:t>
            </w:r>
          </w:p>
        </w:tc>
        <w:tc>
          <w:tcPr>
            <w:tcW w:w="828" w:type="dxa"/>
            <w:tcBorders>
              <w:top w:val="nil"/>
              <w:left w:val="nil"/>
              <w:bottom w:val="single" w:sz="4" w:space="0" w:color="auto"/>
              <w:right w:val="single" w:sz="4" w:space="0" w:color="auto"/>
            </w:tcBorders>
            <w:shd w:val="clear" w:color="auto" w:fill="auto"/>
            <w:noWrap/>
            <w:vAlign w:val="bottom"/>
            <w:hideMark/>
          </w:tcPr>
          <w:p w14:paraId="2C19FF4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280</w:t>
            </w:r>
          </w:p>
        </w:tc>
        <w:tc>
          <w:tcPr>
            <w:tcW w:w="1097" w:type="dxa"/>
            <w:tcBorders>
              <w:top w:val="nil"/>
              <w:left w:val="nil"/>
              <w:bottom w:val="single" w:sz="4" w:space="0" w:color="auto"/>
              <w:right w:val="single" w:sz="4" w:space="0" w:color="auto"/>
            </w:tcBorders>
            <w:shd w:val="clear" w:color="auto" w:fill="auto"/>
            <w:noWrap/>
            <w:vAlign w:val="bottom"/>
            <w:hideMark/>
          </w:tcPr>
          <w:p w14:paraId="7C62487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182CD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POM-SZIC4</w:t>
            </w:r>
          </w:p>
        </w:tc>
        <w:tc>
          <w:tcPr>
            <w:tcW w:w="1042" w:type="dxa"/>
            <w:tcBorders>
              <w:top w:val="nil"/>
              <w:left w:val="nil"/>
              <w:bottom w:val="single" w:sz="4" w:space="0" w:color="auto"/>
              <w:right w:val="single" w:sz="4" w:space="0" w:color="auto"/>
            </w:tcBorders>
            <w:shd w:val="clear" w:color="auto" w:fill="auto"/>
            <w:noWrap/>
            <w:vAlign w:val="bottom"/>
            <w:hideMark/>
          </w:tcPr>
          <w:p w14:paraId="72176F9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7A284A5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04E6F4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iglastych sadzarką czterorzędową</w:t>
            </w:r>
          </w:p>
        </w:tc>
        <w:tc>
          <w:tcPr>
            <w:tcW w:w="1115" w:type="dxa"/>
            <w:tcBorders>
              <w:top w:val="nil"/>
              <w:left w:val="nil"/>
              <w:bottom w:val="single" w:sz="4" w:space="0" w:color="auto"/>
              <w:right w:val="single" w:sz="4" w:space="0" w:color="auto"/>
            </w:tcBorders>
            <w:shd w:val="clear" w:color="auto" w:fill="auto"/>
            <w:noWrap/>
            <w:vAlign w:val="bottom"/>
            <w:hideMark/>
          </w:tcPr>
          <w:p w14:paraId="3C1072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SZK-IC4</w:t>
            </w:r>
          </w:p>
        </w:tc>
        <w:tc>
          <w:tcPr>
            <w:tcW w:w="828" w:type="dxa"/>
            <w:tcBorders>
              <w:top w:val="nil"/>
              <w:left w:val="nil"/>
              <w:bottom w:val="single" w:sz="4" w:space="0" w:color="auto"/>
              <w:right w:val="single" w:sz="4" w:space="0" w:color="auto"/>
            </w:tcBorders>
            <w:shd w:val="clear" w:color="auto" w:fill="auto"/>
            <w:noWrap/>
            <w:vAlign w:val="bottom"/>
            <w:hideMark/>
          </w:tcPr>
          <w:p w14:paraId="5DF631D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280</w:t>
            </w:r>
          </w:p>
        </w:tc>
        <w:tc>
          <w:tcPr>
            <w:tcW w:w="1097" w:type="dxa"/>
            <w:tcBorders>
              <w:top w:val="nil"/>
              <w:left w:val="nil"/>
              <w:bottom w:val="single" w:sz="4" w:space="0" w:color="auto"/>
              <w:right w:val="single" w:sz="4" w:space="0" w:color="auto"/>
            </w:tcBorders>
            <w:shd w:val="clear" w:color="auto" w:fill="auto"/>
            <w:noWrap/>
            <w:vAlign w:val="bottom"/>
            <w:hideMark/>
          </w:tcPr>
          <w:p w14:paraId="48E2587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2E6803B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SZK-IC4</w:t>
            </w:r>
          </w:p>
        </w:tc>
        <w:tc>
          <w:tcPr>
            <w:tcW w:w="1042" w:type="dxa"/>
            <w:tcBorders>
              <w:top w:val="nil"/>
              <w:left w:val="nil"/>
              <w:bottom w:val="single" w:sz="4" w:space="0" w:color="auto"/>
              <w:right w:val="single" w:sz="4" w:space="0" w:color="auto"/>
            </w:tcBorders>
            <w:shd w:val="clear" w:color="auto" w:fill="auto"/>
            <w:noWrap/>
            <w:vAlign w:val="bottom"/>
            <w:hideMark/>
          </w:tcPr>
          <w:p w14:paraId="6763C92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2298337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6B994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iglastych sadzarką dwurzędową</w:t>
            </w:r>
          </w:p>
        </w:tc>
        <w:tc>
          <w:tcPr>
            <w:tcW w:w="1115" w:type="dxa"/>
            <w:tcBorders>
              <w:top w:val="nil"/>
              <w:left w:val="nil"/>
              <w:bottom w:val="single" w:sz="4" w:space="0" w:color="auto"/>
              <w:right w:val="single" w:sz="4" w:space="0" w:color="auto"/>
            </w:tcBorders>
            <w:shd w:val="clear" w:color="auto" w:fill="auto"/>
            <w:noWrap/>
            <w:vAlign w:val="bottom"/>
            <w:hideMark/>
          </w:tcPr>
          <w:p w14:paraId="4892F1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SZK-IC2</w:t>
            </w:r>
          </w:p>
        </w:tc>
        <w:tc>
          <w:tcPr>
            <w:tcW w:w="828" w:type="dxa"/>
            <w:tcBorders>
              <w:top w:val="nil"/>
              <w:left w:val="nil"/>
              <w:bottom w:val="single" w:sz="4" w:space="0" w:color="auto"/>
              <w:right w:val="single" w:sz="4" w:space="0" w:color="auto"/>
            </w:tcBorders>
            <w:shd w:val="clear" w:color="auto" w:fill="auto"/>
            <w:noWrap/>
            <w:vAlign w:val="bottom"/>
            <w:hideMark/>
          </w:tcPr>
          <w:p w14:paraId="485A18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278</w:t>
            </w:r>
          </w:p>
        </w:tc>
        <w:tc>
          <w:tcPr>
            <w:tcW w:w="1097" w:type="dxa"/>
            <w:tcBorders>
              <w:top w:val="nil"/>
              <w:left w:val="nil"/>
              <w:bottom w:val="single" w:sz="4" w:space="0" w:color="auto"/>
              <w:right w:val="single" w:sz="4" w:space="0" w:color="auto"/>
            </w:tcBorders>
            <w:shd w:val="clear" w:color="auto" w:fill="auto"/>
            <w:noWrap/>
            <w:vAlign w:val="bottom"/>
            <w:hideMark/>
          </w:tcPr>
          <w:p w14:paraId="4372882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1BDE4D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POM-SZIC2</w:t>
            </w:r>
          </w:p>
        </w:tc>
        <w:tc>
          <w:tcPr>
            <w:tcW w:w="1042" w:type="dxa"/>
            <w:tcBorders>
              <w:top w:val="nil"/>
              <w:left w:val="nil"/>
              <w:bottom w:val="single" w:sz="4" w:space="0" w:color="auto"/>
              <w:right w:val="single" w:sz="4" w:space="0" w:color="auto"/>
            </w:tcBorders>
            <w:shd w:val="clear" w:color="auto" w:fill="auto"/>
            <w:noWrap/>
            <w:vAlign w:val="bottom"/>
            <w:hideMark/>
          </w:tcPr>
          <w:p w14:paraId="3A4C77A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3FDC8FA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3FA38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iglastych sadzarką dwurzędową</w:t>
            </w:r>
          </w:p>
        </w:tc>
        <w:tc>
          <w:tcPr>
            <w:tcW w:w="1115" w:type="dxa"/>
            <w:tcBorders>
              <w:top w:val="nil"/>
              <w:left w:val="nil"/>
              <w:bottom w:val="single" w:sz="4" w:space="0" w:color="auto"/>
              <w:right w:val="single" w:sz="4" w:space="0" w:color="auto"/>
            </w:tcBorders>
            <w:shd w:val="clear" w:color="auto" w:fill="auto"/>
            <w:noWrap/>
            <w:vAlign w:val="bottom"/>
            <w:hideMark/>
          </w:tcPr>
          <w:p w14:paraId="715F77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SZK-IC2</w:t>
            </w:r>
          </w:p>
        </w:tc>
        <w:tc>
          <w:tcPr>
            <w:tcW w:w="828" w:type="dxa"/>
            <w:tcBorders>
              <w:top w:val="nil"/>
              <w:left w:val="nil"/>
              <w:bottom w:val="single" w:sz="4" w:space="0" w:color="auto"/>
              <w:right w:val="single" w:sz="4" w:space="0" w:color="auto"/>
            </w:tcBorders>
            <w:shd w:val="clear" w:color="auto" w:fill="auto"/>
            <w:noWrap/>
            <w:vAlign w:val="bottom"/>
            <w:hideMark/>
          </w:tcPr>
          <w:p w14:paraId="7676CA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278</w:t>
            </w:r>
          </w:p>
        </w:tc>
        <w:tc>
          <w:tcPr>
            <w:tcW w:w="1097" w:type="dxa"/>
            <w:tcBorders>
              <w:top w:val="nil"/>
              <w:left w:val="nil"/>
              <w:bottom w:val="single" w:sz="4" w:space="0" w:color="auto"/>
              <w:right w:val="single" w:sz="4" w:space="0" w:color="auto"/>
            </w:tcBorders>
            <w:shd w:val="clear" w:color="auto" w:fill="auto"/>
            <w:noWrap/>
            <w:vAlign w:val="bottom"/>
            <w:hideMark/>
          </w:tcPr>
          <w:p w14:paraId="464A1C6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24304E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SZK-IC2</w:t>
            </w:r>
          </w:p>
        </w:tc>
        <w:tc>
          <w:tcPr>
            <w:tcW w:w="1042" w:type="dxa"/>
            <w:tcBorders>
              <w:top w:val="nil"/>
              <w:left w:val="nil"/>
              <w:bottom w:val="single" w:sz="4" w:space="0" w:color="auto"/>
              <w:right w:val="single" w:sz="4" w:space="0" w:color="auto"/>
            </w:tcBorders>
            <w:shd w:val="clear" w:color="auto" w:fill="auto"/>
            <w:noWrap/>
            <w:vAlign w:val="bottom"/>
            <w:hideMark/>
          </w:tcPr>
          <w:p w14:paraId="6C4F78D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103B728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B80AE2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iglastych sadzarką jednorzędową</w:t>
            </w:r>
          </w:p>
        </w:tc>
        <w:tc>
          <w:tcPr>
            <w:tcW w:w="1115" w:type="dxa"/>
            <w:tcBorders>
              <w:top w:val="nil"/>
              <w:left w:val="nil"/>
              <w:bottom w:val="single" w:sz="4" w:space="0" w:color="auto"/>
              <w:right w:val="single" w:sz="4" w:space="0" w:color="auto"/>
            </w:tcBorders>
            <w:shd w:val="clear" w:color="auto" w:fill="auto"/>
            <w:noWrap/>
            <w:vAlign w:val="bottom"/>
            <w:hideMark/>
          </w:tcPr>
          <w:p w14:paraId="62A5BA8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SZK-IC1</w:t>
            </w:r>
          </w:p>
        </w:tc>
        <w:tc>
          <w:tcPr>
            <w:tcW w:w="828" w:type="dxa"/>
            <w:tcBorders>
              <w:top w:val="nil"/>
              <w:left w:val="nil"/>
              <w:bottom w:val="single" w:sz="4" w:space="0" w:color="auto"/>
              <w:right w:val="single" w:sz="4" w:space="0" w:color="auto"/>
            </w:tcBorders>
            <w:shd w:val="clear" w:color="auto" w:fill="auto"/>
            <w:noWrap/>
            <w:vAlign w:val="bottom"/>
            <w:hideMark/>
          </w:tcPr>
          <w:p w14:paraId="0AF194E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277</w:t>
            </w:r>
          </w:p>
        </w:tc>
        <w:tc>
          <w:tcPr>
            <w:tcW w:w="1097" w:type="dxa"/>
            <w:tcBorders>
              <w:top w:val="nil"/>
              <w:left w:val="nil"/>
              <w:bottom w:val="single" w:sz="4" w:space="0" w:color="auto"/>
              <w:right w:val="single" w:sz="4" w:space="0" w:color="auto"/>
            </w:tcBorders>
            <w:shd w:val="clear" w:color="auto" w:fill="auto"/>
            <w:noWrap/>
            <w:vAlign w:val="bottom"/>
            <w:hideMark/>
          </w:tcPr>
          <w:p w14:paraId="70EA1CC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606028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POM-SZIC1</w:t>
            </w:r>
          </w:p>
        </w:tc>
        <w:tc>
          <w:tcPr>
            <w:tcW w:w="1042" w:type="dxa"/>
            <w:tcBorders>
              <w:top w:val="nil"/>
              <w:left w:val="nil"/>
              <w:bottom w:val="single" w:sz="4" w:space="0" w:color="auto"/>
              <w:right w:val="single" w:sz="4" w:space="0" w:color="auto"/>
            </w:tcBorders>
            <w:shd w:val="clear" w:color="auto" w:fill="auto"/>
            <w:noWrap/>
            <w:vAlign w:val="bottom"/>
            <w:hideMark/>
          </w:tcPr>
          <w:p w14:paraId="6400DD6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3BF4ACA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A51C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iglastych sadzarką jednorzędową</w:t>
            </w:r>
          </w:p>
        </w:tc>
        <w:tc>
          <w:tcPr>
            <w:tcW w:w="1115" w:type="dxa"/>
            <w:tcBorders>
              <w:top w:val="nil"/>
              <w:left w:val="nil"/>
              <w:bottom w:val="single" w:sz="4" w:space="0" w:color="auto"/>
              <w:right w:val="single" w:sz="4" w:space="0" w:color="auto"/>
            </w:tcBorders>
            <w:shd w:val="clear" w:color="auto" w:fill="auto"/>
            <w:noWrap/>
            <w:vAlign w:val="bottom"/>
            <w:hideMark/>
          </w:tcPr>
          <w:p w14:paraId="00461F7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SZK-IC1</w:t>
            </w:r>
          </w:p>
        </w:tc>
        <w:tc>
          <w:tcPr>
            <w:tcW w:w="828" w:type="dxa"/>
            <w:tcBorders>
              <w:top w:val="nil"/>
              <w:left w:val="nil"/>
              <w:bottom w:val="single" w:sz="4" w:space="0" w:color="auto"/>
              <w:right w:val="single" w:sz="4" w:space="0" w:color="auto"/>
            </w:tcBorders>
            <w:shd w:val="clear" w:color="auto" w:fill="auto"/>
            <w:noWrap/>
            <w:vAlign w:val="bottom"/>
            <w:hideMark/>
          </w:tcPr>
          <w:p w14:paraId="1D3155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277</w:t>
            </w:r>
          </w:p>
        </w:tc>
        <w:tc>
          <w:tcPr>
            <w:tcW w:w="1097" w:type="dxa"/>
            <w:tcBorders>
              <w:top w:val="nil"/>
              <w:left w:val="nil"/>
              <w:bottom w:val="single" w:sz="4" w:space="0" w:color="auto"/>
              <w:right w:val="single" w:sz="4" w:space="0" w:color="auto"/>
            </w:tcBorders>
            <w:shd w:val="clear" w:color="auto" w:fill="auto"/>
            <w:noWrap/>
            <w:vAlign w:val="bottom"/>
            <w:hideMark/>
          </w:tcPr>
          <w:p w14:paraId="08B43BF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56E1D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SZK-IC1</w:t>
            </w:r>
          </w:p>
        </w:tc>
        <w:tc>
          <w:tcPr>
            <w:tcW w:w="1042" w:type="dxa"/>
            <w:tcBorders>
              <w:top w:val="nil"/>
              <w:left w:val="nil"/>
              <w:bottom w:val="single" w:sz="4" w:space="0" w:color="auto"/>
              <w:right w:val="single" w:sz="4" w:space="0" w:color="auto"/>
            </w:tcBorders>
            <w:shd w:val="clear" w:color="auto" w:fill="auto"/>
            <w:noWrap/>
            <w:vAlign w:val="bottom"/>
            <w:hideMark/>
          </w:tcPr>
          <w:p w14:paraId="6C6D662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748D059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4913FD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iglastych sadzarką pięciorzędową</w:t>
            </w:r>
          </w:p>
        </w:tc>
        <w:tc>
          <w:tcPr>
            <w:tcW w:w="1115" w:type="dxa"/>
            <w:tcBorders>
              <w:top w:val="nil"/>
              <w:left w:val="nil"/>
              <w:bottom w:val="single" w:sz="4" w:space="0" w:color="auto"/>
              <w:right w:val="single" w:sz="4" w:space="0" w:color="auto"/>
            </w:tcBorders>
            <w:shd w:val="clear" w:color="auto" w:fill="auto"/>
            <w:noWrap/>
            <w:vAlign w:val="bottom"/>
            <w:hideMark/>
          </w:tcPr>
          <w:p w14:paraId="434AF08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SZK-IC5</w:t>
            </w:r>
          </w:p>
        </w:tc>
        <w:tc>
          <w:tcPr>
            <w:tcW w:w="828" w:type="dxa"/>
            <w:tcBorders>
              <w:top w:val="nil"/>
              <w:left w:val="nil"/>
              <w:bottom w:val="single" w:sz="4" w:space="0" w:color="auto"/>
              <w:right w:val="single" w:sz="4" w:space="0" w:color="auto"/>
            </w:tcBorders>
            <w:shd w:val="clear" w:color="auto" w:fill="auto"/>
            <w:noWrap/>
            <w:vAlign w:val="bottom"/>
            <w:hideMark/>
          </w:tcPr>
          <w:p w14:paraId="2CFA21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281</w:t>
            </w:r>
          </w:p>
        </w:tc>
        <w:tc>
          <w:tcPr>
            <w:tcW w:w="1097" w:type="dxa"/>
            <w:tcBorders>
              <w:top w:val="nil"/>
              <w:left w:val="nil"/>
              <w:bottom w:val="single" w:sz="4" w:space="0" w:color="auto"/>
              <w:right w:val="single" w:sz="4" w:space="0" w:color="auto"/>
            </w:tcBorders>
            <w:shd w:val="clear" w:color="auto" w:fill="auto"/>
            <w:noWrap/>
            <w:vAlign w:val="bottom"/>
            <w:hideMark/>
          </w:tcPr>
          <w:p w14:paraId="12D9215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2EE0985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POM-SZIC5</w:t>
            </w:r>
          </w:p>
        </w:tc>
        <w:tc>
          <w:tcPr>
            <w:tcW w:w="1042" w:type="dxa"/>
            <w:tcBorders>
              <w:top w:val="nil"/>
              <w:left w:val="nil"/>
              <w:bottom w:val="single" w:sz="4" w:space="0" w:color="auto"/>
              <w:right w:val="single" w:sz="4" w:space="0" w:color="auto"/>
            </w:tcBorders>
            <w:shd w:val="clear" w:color="auto" w:fill="auto"/>
            <w:noWrap/>
            <w:vAlign w:val="bottom"/>
            <w:hideMark/>
          </w:tcPr>
          <w:p w14:paraId="7942037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7DB2DE7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11B4AD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iglastych sadzarką pięciorzędową</w:t>
            </w:r>
          </w:p>
        </w:tc>
        <w:tc>
          <w:tcPr>
            <w:tcW w:w="1115" w:type="dxa"/>
            <w:tcBorders>
              <w:top w:val="nil"/>
              <w:left w:val="nil"/>
              <w:bottom w:val="single" w:sz="4" w:space="0" w:color="auto"/>
              <w:right w:val="single" w:sz="4" w:space="0" w:color="auto"/>
            </w:tcBorders>
            <w:shd w:val="clear" w:color="auto" w:fill="auto"/>
            <w:noWrap/>
            <w:vAlign w:val="bottom"/>
            <w:hideMark/>
          </w:tcPr>
          <w:p w14:paraId="6F12F8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SZK-IC5</w:t>
            </w:r>
          </w:p>
        </w:tc>
        <w:tc>
          <w:tcPr>
            <w:tcW w:w="828" w:type="dxa"/>
            <w:tcBorders>
              <w:top w:val="nil"/>
              <w:left w:val="nil"/>
              <w:bottom w:val="single" w:sz="4" w:space="0" w:color="auto"/>
              <w:right w:val="single" w:sz="4" w:space="0" w:color="auto"/>
            </w:tcBorders>
            <w:shd w:val="clear" w:color="auto" w:fill="auto"/>
            <w:noWrap/>
            <w:vAlign w:val="bottom"/>
            <w:hideMark/>
          </w:tcPr>
          <w:p w14:paraId="45DD54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281</w:t>
            </w:r>
          </w:p>
        </w:tc>
        <w:tc>
          <w:tcPr>
            <w:tcW w:w="1097" w:type="dxa"/>
            <w:tcBorders>
              <w:top w:val="nil"/>
              <w:left w:val="nil"/>
              <w:bottom w:val="single" w:sz="4" w:space="0" w:color="auto"/>
              <w:right w:val="single" w:sz="4" w:space="0" w:color="auto"/>
            </w:tcBorders>
            <w:shd w:val="clear" w:color="auto" w:fill="auto"/>
            <w:noWrap/>
            <w:vAlign w:val="bottom"/>
            <w:hideMark/>
          </w:tcPr>
          <w:p w14:paraId="56F8390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BB0DC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SZK-IC5</w:t>
            </w:r>
          </w:p>
        </w:tc>
        <w:tc>
          <w:tcPr>
            <w:tcW w:w="1042" w:type="dxa"/>
            <w:tcBorders>
              <w:top w:val="nil"/>
              <w:left w:val="nil"/>
              <w:bottom w:val="single" w:sz="4" w:space="0" w:color="auto"/>
              <w:right w:val="single" w:sz="4" w:space="0" w:color="auto"/>
            </w:tcBorders>
            <w:shd w:val="clear" w:color="auto" w:fill="auto"/>
            <w:noWrap/>
            <w:vAlign w:val="bottom"/>
            <w:hideMark/>
          </w:tcPr>
          <w:p w14:paraId="1AF680A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60F83E7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20D338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iglastych sadzarką trzyrzędową</w:t>
            </w:r>
          </w:p>
        </w:tc>
        <w:tc>
          <w:tcPr>
            <w:tcW w:w="1115" w:type="dxa"/>
            <w:tcBorders>
              <w:top w:val="nil"/>
              <w:left w:val="nil"/>
              <w:bottom w:val="single" w:sz="4" w:space="0" w:color="auto"/>
              <w:right w:val="single" w:sz="4" w:space="0" w:color="auto"/>
            </w:tcBorders>
            <w:shd w:val="clear" w:color="auto" w:fill="auto"/>
            <w:noWrap/>
            <w:vAlign w:val="bottom"/>
            <w:hideMark/>
          </w:tcPr>
          <w:p w14:paraId="5F7D9F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SZK-IC3</w:t>
            </w:r>
          </w:p>
        </w:tc>
        <w:tc>
          <w:tcPr>
            <w:tcW w:w="828" w:type="dxa"/>
            <w:tcBorders>
              <w:top w:val="nil"/>
              <w:left w:val="nil"/>
              <w:bottom w:val="single" w:sz="4" w:space="0" w:color="auto"/>
              <w:right w:val="single" w:sz="4" w:space="0" w:color="auto"/>
            </w:tcBorders>
            <w:shd w:val="clear" w:color="auto" w:fill="auto"/>
            <w:noWrap/>
            <w:vAlign w:val="bottom"/>
            <w:hideMark/>
          </w:tcPr>
          <w:p w14:paraId="715232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279</w:t>
            </w:r>
          </w:p>
        </w:tc>
        <w:tc>
          <w:tcPr>
            <w:tcW w:w="1097" w:type="dxa"/>
            <w:tcBorders>
              <w:top w:val="nil"/>
              <w:left w:val="nil"/>
              <w:bottom w:val="single" w:sz="4" w:space="0" w:color="auto"/>
              <w:right w:val="single" w:sz="4" w:space="0" w:color="auto"/>
            </w:tcBorders>
            <w:shd w:val="clear" w:color="auto" w:fill="auto"/>
            <w:noWrap/>
            <w:vAlign w:val="bottom"/>
            <w:hideMark/>
          </w:tcPr>
          <w:p w14:paraId="7976040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3F846B5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POM-SZIC3</w:t>
            </w:r>
          </w:p>
        </w:tc>
        <w:tc>
          <w:tcPr>
            <w:tcW w:w="1042" w:type="dxa"/>
            <w:tcBorders>
              <w:top w:val="nil"/>
              <w:left w:val="nil"/>
              <w:bottom w:val="single" w:sz="4" w:space="0" w:color="auto"/>
              <w:right w:val="single" w:sz="4" w:space="0" w:color="auto"/>
            </w:tcBorders>
            <w:shd w:val="clear" w:color="auto" w:fill="auto"/>
            <w:noWrap/>
            <w:vAlign w:val="bottom"/>
            <w:hideMark/>
          </w:tcPr>
          <w:p w14:paraId="56178FE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211297C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E81929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iglastych sadzarką trzyrzędową</w:t>
            </w:r>
          </w:p>
        </w:tc>
        <w:tc>
          <w:tcPr>
            <w:tcW w:w="1115" w:type="dxa"/>
            <w:tcBorders>
              <w:top w:val="nil"/>
              <w:left w:val="nil"/>
              <w:bottom w:val="single" w:sz="4" w:space="0" w:color="auto"/>
              <w:right w:val="single" w:sz="4" w:space="0" w:color="auto"/>
            </w:tcBorders>
            <w:shd w:val="clear" w:color="auto" w:fill="auto"/>
            <w:noWrap/>
            <w:vAlign w:val="bottom"/>
            <w:hideMark/>
          </w:tcPr>
          <w:p w14:paraId="3BE123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SZK-IC3</w:t>
            </w:r>
          </w:p>
        </w:tc>
        <w:tc>
          <w:tcPr>
            <w:tcW w:w="828" w:type="dxa"/>
            <w:tcBorders>
              <w:top w:val="nil"/>
              <w:left w:val="nil"/>
              <w:bottom w:val="single" w:sz="4" w:space="0" w:color="auto"/>
              <w:right w:val="single" w:sz="4" w:space="0" w:color="auto"/>
            </w:tcBorders>
            <w:shd w:val="clear" w:color="auto" w:fill="auto"/>
            <w:noWrap/>
            <w:vAlign w:val="bottom"/>
            <w:hideMark/>
          </w:tcPr>
          <w:p w14:paraId="4727B98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279</w:t>
            </w:r>
          </w:p>
        </w:tc>
        <w:tc>
          <w:tcPr>
            <w:tcW w:w="1097" w:type="dxa"/>
            <w:tcBorders>
              <w:top w:val="nil"/>
              <w:left w:val="nil"/>
              <w:bottom w:val="single" w:sz="4" w:space="0" w:color="auto"/>
              <w:right w:val="single" w:sz="4" w:space="0" w:color="auto"/>
            </w:tcBorders>
            <w:shd w:val="clear" w:color="auto" w:fill="auto"/>
            <w:noWrap/>
            <w:vAlign w:val="bottom"/>
            <w:hideMark/>
          </w:tcPr>
          <w:p w14:paraId="5A06520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3F84CC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SZK-IC3</w:t>
            </w:r>
          </w:p>
        </w:tc>
        <w:tc>
          <w:tcPr>
            <w:tcW w:w="1042" w:type="dxa"/>
            <w:tcBorders>
              <w:top w:val="nil"/>
              <w:left w:val="nil"/>
              <w:bottom w:val="single" w:sz="4" w:space="0" w:color="auto"/>
              <w:right w:val="single" w:sz="4" w:space="0" w:color="auto"/>
            </w:tcBorders>
            <w:shd w:val="clear" w:color="auto" w:fill="auto"/>
            <w:noWrap/>
            <w:vAlign w:val="bottom"/>
            <w:hideMark/>
          </w:tcPr>
          <w:p w14:paraId="64B579E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01E1ED5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15515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Mechaniczne szkółkowanie siewek liściastych sadzarką czterorzędową </w:t>
            </w:r>
          </w:p>
        </w:tc>
        <w:tc>
          <w:tcPr>
            <w:tcW w:w="1115" w:type="dxa"/>
            <w:tcBorders>
              <w:top w:val="nil"/>
              <w:left w:val="nil"/>
              <w:bottom w:val="single" w:sz="4" w:space="0" w:color="auto"/>
              <w:right w:val="single" w:sz="4" w:space="0" w:color="auto"/>
            </w:tcBorders>
            <w:shd w:val="clear" w:color="auto" w:fill="auto"/>
            <w:noWrap/>
            <w:vAlign w:val="bottom"/>
            <w:hideMark/>
          </w:tcPr>
          <w:p w14:paraId="183698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SZK-LC4</w:t>
            </w:r>
          </w:p>
        </w:tc>
        <w:tc>
          <w:tcPr>
            <w:tcW w:w="828" w:type="dxa"/>
            <w:tcBorders>
              <w:top w:val="nil"/>
              <w:left w:val="nil"/>
              <w:bottom w:val="single" w:sz="4" w:space="0" w:color="auto"/>
              <w:right w:val="single" w:sz="4" w:space="0" w:color="auto"/>
            </w:tcBorders>
            <w:shd w:val="clear" w:color="auto" w:fill="auto"/>
            <w:noWrap/>
            <w:vAlign w:val="bottom"/>
            <w:hideMark/>
          </w:tcPr>
          <w:p w14:paraId="0182BF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284</w:t>
            </w:r>
          </w:p>
        </w:tc>
        <w:tc>
          <w:tcPr>
            <w:tcW w:w="1097" w:type="dxa"/>
            <w:tcBorders>
              <w:top w:val="nil"/>
              <w:left w:val="nil"/>
              <w:bottom w:val="single" w:sz="4" w:space="0" w:color="auto"/>
              <w:right w:val="single" w:sz="4" w:space="0" w:color="auto"/>
            </w:tcBorders>
            <w:shd w:val="clear" w:color="auto" w:fill="auto"/>
            <w:noWrap/>
            <w:vAlign w:val="bottom"/>
            <w:hideMark/>
          </w:tcPr>
          <w:p w14:paraId="10040CE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66F20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POM-SZLC4</w:t>
            </w:r>
          </w:p>
        </w:tc>
        <w:tc>
          <w:tcPr>
            <w:tcW w:w="1042" w:type="dxa"/>
            <w:tcBorders>
              <w:top w:val="nil"/>
              <w:left w:val="nil"/>
              <w:bottom w:val="single" w:sz="4" w:space="0" w:color="auto"/>
              <w:right w:val="single" w:sz="4" w:space="0" w:color="auto"/>
            </w:tcBorders>
            <w:shd w:val="clear" w:color="auto" w:fill="auto"/>
            <w:noWrap/>
            <w:vAlign w:val="bottom"/>
            <w:hideMark/>
          </w:tcPr>
          <w:p w14:paraId="704E2B5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46F6C7E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5A98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Mechaniczne szkółkowanie siewek liściastych sadzarką czterorzędową </w:t>
            </w:r>
          </w:p>
        </w:tc>
        <w:tc>
          <w:tcPr>
            <w:tcW w:w="1115" w:type="dxa"/>
            <w:tcBorders>
              <w:top w:val="nil"/>
              <w:left w:val="nil"/>
              <w:bottom w:val="single" w:sz="4" w:space="0" w:color="auto"/>
              <w:right w:val="single" w:sz="4" w:space="0" w:color="auto"/>
            </w:tcBorders>
            <w:shd w:val="clear" w:color="auto" w:fill="auto"/>
            <w:noWrap/>
            <w:vAlign w:val="bottom"/>
            <w:hideMark/>
          </w:tcPr>
          <w:p w14:paraId="559E9F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SZK-LC4</w:t>
            </w:r>
          </w:p>
        </w:tc>
        <w:tc>
          <w:tcPr>
            <w:tcW w:w="828" w:type="dxa"/>
            <w:tcBorders>
              <w:top w:val="nil"/>
              <w:left w:val="nil"/>
              <w:bottom w:val="single" w:sz="4" w:space="0" w:color="auto"/>
              <w:right w:val="single" w:sz="4" w:space="0" w:color="auto"/>
            </w:tcBorders>
            <w:shd w:val="clear" w:color="auto" w:fill="auto"/>
            <w:noWrap/>
            <w:vAlign w:val="bottom"/>
            <w:hideMark/>
          </w:tcPr>
          <w:p w14:paraId="41540D0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284</w:t>
            </w:r>
          </w:p>
        </w:tc>
        <w:tc>
          <w:tcPr>
            <w:tcW w:w="1097" w:type="dxa"/>
            <w:tcBorders>
              <w:top w:val="nil"/>
              <w:left w:val="nil"/>
              <w:bottom w:val="single" w:sz="4" w:space="0" w:color="auto"/>
              <w:right w:val="single" w:sz="4" w:space="0" w:color="auto"/>
            </w:tcBorders>
            <w:shd w:val="clear" w:color="auto" w:fill="auto"/>
            <w:noWrap/>
            <w:vAlign w:val="bottom"/>
            <w:hideMark/>
          </w:tcPr>
          <w:p w14:paraId="5084640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1FEAA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SZK-LC4</w:t>
            </w:r>
          </w:p>
        </w:tc>
        <w:tc>
          <w:tcPr>
            <w:tcW w:w="1042" w:type="dxa"/>
            <w:tcBorders>
              <w:top w:val="nil"/>
              <w:left w:val="nil"/>
              <w:bottom w:val="single" w:sz="4" w:space="0" w:color="auto"/>
              <w:right w:val="single" w:sz="4" w:space="0" w:color="auto"/>
            </w:tcBorders>
            <w:shd w:val="clear" w:color="auto" w:fill="auto"/>
            <w:noWrap/>
            <w:vAlign w:val="bottom"/>
            <w:hideMark/>
          </w:tcPr>
          <w:p w14:paraId="21E7716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4989CE0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460A6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liściastych sadzarką dwurzędową</w:t>
            </w:r>
          </w:p>
        </w:tc>
        <w:tc>
          <w:tcPr>
            <w:tcW w:w="1115" w:type="dxa"/>
            <w:tcBorders>
              <w:top w:val="nil"/>
              <w:left w:val="nil"/>
              <w:bottom w:val="single" w:sz="4" w:space="0" w:color="auto"/>
              <w:right w:val="single" w:sz="4" w:space="0" w:color="auto"/>
            </w:tcBorders>
            <w:shd w:val="clear" w:color="auto" w:fill="auto"/>
            <w:noWrap/>
            <w:vAlign w:val="bottom"/>
            <w:hideMark/>
          </w:tcPr>
          <w:p w14:paraId="0ADEF52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SZK-LC2</w:t>
            </w:r>
          </w:p>
        </w:tc>
        <w:tc>
          <w:tcPr>
            <w:tcW w:w="828" w:type="dxa"/>
            <w:tcBorders>
              <w:top w:val="nil"/>
              <w:left w:val="nil"/>
              <w:bottom w:val="single" w:sz="4" w:space="0" w:color="auto"/>
              <w:right w:val="single" w:sz="4" w:space="0" w:color="auto"/>
            </w:tcBorders>
            <w:shd w:val="clear" w:color="auto" w:fill="auto"/>
            <w:noWrap/>
            <w:vAlign w:val="bottom"/>
            <w:hideMark/>
          </w:tcPr>
          <w:p w14:paraId="266EBAE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283</w:t>
            </w:r>
          </w:p>
        </w:tc>
        <w:tc>
          <w:tcPr>
            <w:tcW w:w="1097" w:type="dxa"/>
            <w:tcBorders>
              <w:top w:val="nil"/>
              <w:left w:val="nil"/>
              <w:bottom w:val="single" w:sz="4" w:space="0" w:color="auto"/>
              <w:right w:val="single" w:sz="4" w:space="0" w:color="auto"/>
            </w:tcBorders>
            <w:shd w:val="clear" w:color="auto" w:fill="auto"/>
            <w:noWrap/>
            <w:vAlign w:val="bottom"/>
            <w:hideMark/>
          </w:tcPr>
          <w:p w14:paraId="0105B19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527B07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POM-SZLC2</w:t>
            </w:r>
          </w:p>
        </w:tc>
        <w:tc>
          <w:tcPr>
            <w:tcW w:w="1042" w:type="dxa"/>
            <w:tcBorders>
              <w:top w:val="nil"/>
              <w:left w:val="nil"/>
              <w:bottom w:val="single" w:sz="4" w:space="0" w:color="auto"/>
              <w:right w:val="single" w:sz="4" w:space="0" w:color="auto"/>
            </w:tcBorders>
            <w:shd w:val="clear" w:color="auto" w:fill="auto"/>
            <w:noWrap/>
            <w:vAlign w:val="bottom"/>
            <w:hideMark/>
          </w:tcPr>
          <w:p w14:paraId="54D9FB4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5517024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6B29AD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liściastych sadzarką dwurzędową</w:t>
            </w:r>
          </w:p>
        </w:tc>
        <w:tc>
          <w:tcPr>
            <w:tcW w:w="1115" w:type="dxa"/>
            <w:tcBorders>
              <w:top w:val="nil"/>
              <w:left w:val="nil"/>
              <w:bottom w:val="single" w:sz="4" w:space="0" w:color="auto"/>
              <w:right w:val="single" w:sz="4" w:space="0" w:color="auto"/>
            </w:tcBorders>
            <w:shd w:val="clear" w:color="auto" w:fill="auto"/>
            <w:noWrap/>
            <w:vAlign w:val="bottom"/>
            <w:hideMark/>
          </w:tcPr>
          <w:p w14:paraId="4CEB2D4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SZK-LC2</w:t>
            </w:r>
          </w:p>
        </w:tc>
        <w:tc>
          <w:tcPr>
            <w:tcW w:w="828" w:type="dxa"/>
            <w:tcBorders>
              <w:top w:val="nil"/>
              <w:left w:val="nil"/>
              <w:bottom w:val="single" w:sz="4" w:space="0" w:color="auto"/>
              <w:right w:val="single" w:sz="4" w:space="0" w:color="auto"/>
            </w:tcBorders>
            <w:shd w:val="clear" w:color="auto" w:fill="auto"/>
            <w:noWrap/>
            <w:vAlign w:val="bottom"/>
            <w:hideMark/>
          </w:tcPr>
          <w:p w14:paraId="7535E5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283</w:t>
            </w:r>
          </w:p>
        </w:tc>
        <w:tc>
          <w:tcPr>
            <w:tcW w:w="1097" w:type="dxa"/>
            <w:tcBorders>
              <w:top w:val="nil"/>
              <w:left w:val="nil"/>
              <w:bottom w:val="single" w:sz="4" w:space="0" w:color="auto"/>
              <w:right w:val="single" w:sz="4" w:space="0" w:color="auto"/>
            </w:tcBorders>
            <w:shd w:val="clear" w:color="auto" w:fill="auto"/>
            <w:noWrap/>
            <w:vAlign w:val="bottom"/>
            <w:hideMark/>
          </w:tcPr>
          <w:p w14:paraId="2FA6A38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26DC4F5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SZK-LC2</w:t>
            </w:r>
          </w:p>
        </w:tc>
        <w:tc>
          <w:tcPr>
            <w:tcW w:w="1042" w:type="dxa"/>
            <w:tcBorders>
              <w:top w:val="nil"/>
              <w:left w:val="nil"/>
              <w:bottom w:val="single" w:sz="4" w:space="0" w:color="auto"/>
              <w:right w:val="single" w:sz="4" w:space="0" w:color="auto"/>
            </w:tcBorders>
            <w:shd w:val="clear" w:color="auto" w:fill="auto"/>
            <w:noWrap/>
            <w:vAlign w:val="bottom"/>
            <w:hideMark/>
          </w:tcPr>
          <w:p w14:paraId="6CDC28D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6CC8BEC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EBFB0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liściastych sadzarką jednorzędową</w:t>
            </w:r>
          </w:p>
        </w:tc>
        <w:tc>
          <w:tcPr>
            <w:tcW w:w="1115" w:type="dxa"/>
            <w:tcBorders>
              <w:top w:val="nil"/>
              <w:left w:val="nil"/>
              <w:bottom w:val="single" w:sz="4" w:space="0" w:color="auto"/>
              <w:right w:val="single" w:sz="4" w:space="0" w:color="auto"/>
            </w:tcBorders>
            <w:shd w:val="clear" w:color="auto" w:fill="auto"/>
            <w:noWrap/>
            <w:vAlign w:val="bottom"/>
            <w:hideMark/>
          </w:tcPr>
          <w:p w14:paraId="4ADFC3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SZK-LC1</w:t>
            </w:r>
          </w:p>
        </w:tc>
        <w:tc>
          <w:tcPr>
            <w:tcW w:w="828" w:type="dxa"/>
            <w:tcBorders>
              <w:top w:val="nil"/>
              <w:left w:val="nil"/>
              <w:bottom w:val="single" w:sz="4" w:space="0" w:color="auto"/>
              <w:right w:val="single" w:sz="4" w:space="0" w:color="auto"/>
            </w:tcBorders>
            <w:shd w:val="clear" w:color="auto" w:fill="auto"/>
            <w:noWrap/>
            <w:vAlign w:val="bottom"/>
            <w:hideMark/>
          </w:tcPr>
          <w:p w14:paraId="054A9CF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282</w:t>
            </w:r>
          </w:p>
        </w:tc>
        <w:tc>
          <w:tcPr>
            <w:tcW w:w="1097" w:type="dxa"/>
            <w:tcBorders>
              <w:top w:val="nil"/>
              <w:left w:val="nil"/>
              <w:bottom w:val="single" w:sz="4" w:space="0" w:color="auto"/>
              <w:right w:val="single" w:sz="4" w:space="0" w:color="auto"/>
            </w:tcBorders>
            <w:shd w:val="clear" w:color="auto" w:fill="auto"/>
            <w:noWrap/>
            <w:vAlign w:val="bottom"/>
            <w:hideMark/>
          </w:tcPr>
          <w:p w14:paraId="1A74A85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086BE2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POM-SZLC1</w:t>
            </w:r>
          </w:p>
        </w:tc>
        <w:tc>
          <w:tcPr>
            <w:tcW w:w="1042" w:type="dxa"/>
            <w:tcBorders>
              <w:top w:val="nil"/>
              <w:left w:val="nil"/>
              <w:bottom w:val="single" w:sz="4" w:space="0" w:color="auto"/>
              <w:right w:val="single" w:sz="4" w:space="0" w:color="auto"/>
            </w:tcBorders>
            <w:shd w:val="clear" w:color="auto" w:fill="auto"/>
            <w:noWrap/>
            <w:vAlign w:val="bottom"/>
            <w:hideMark/>
          </w:tcPr>
          <w:p w14:paraId="2DDF5B9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6892906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C4C218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liściastych sadzarką jednorzędową</w:t>
            </w:r>
          </w:p>
        </w:tc>
        <w:tc>
          <w:tcPr>
            <w:tcW w:w="1115" w:type="dxa"/>
            <w:tcBorders>
              <w:top w:val="nil"/>
              <w:left w:val="nil"/>
              <w:bottom w:val="single" w:sz="4" w:space="0" w:color="auto"/>
              <w:right w:val="single" w:sz="4" w:space="0" w:color="auto"/>
            </w:tcBorders>
            <w:shd w:val="clear" w:color="auto" w:fill="auto"/>
            <w:noWrap/>
            <w:vAlign w:val="bottom"/>
            <w:hideMark/>
          </w:tcPr>
          <w:p w14:paraId="3FAFF3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SZK-LC1</w:t>
            </w:r>
          </w:p>
        </w:tc>
        <w:tc>
          <w:tcPr>
            <w:tcW w:w="828" w:type="dxa"/>
            <w:tcBorders>
              <w:top w:val="nil"/>
              <w:left w:val="nil"/>
              <w:bottom w:val="single" w:sz="4" w:space="0" w:color="auto"/>
              <w:right w:val="single" w:sz="4" w:space="0" w:color="auto"/>
            </w:tcBorders>
            <w:shd w:val="clear" w:color="auto" w:fill="auto"/>
            <w:noWrap/>
            <w:vAlign w:val="bottom"/>
            <w:hideMark/>
          </w:tcPr>
          <w:p w14:paraId="5C2B56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282</w:t>
            </w:r>
          </w:p>
        </w:tc>
        <w:tc>
          <w:tcPr>
            <w:tcW w:w="1097" w:type="dxa"/>
            <w:tcBorders>
              <w:top w:val="nil"/>
              <w:left w:val="nil"/>
              <w:bottom w:val="single" w:sz="4" w:space="0" w:color="auto"/>
              <w:right w:val="single" w:sz="4" w:space="0" w:color="auto"/>
            </w:tcBorders>
            <w:shd w:val="clear" w:color="auto" w:fill="auto"/>
            <w:noWrap/>
            <w:vAlign w:val="bottom"/>
            <w:hideMark/>
          </w:tcPr>
          <w:p w14:paraId="05ADD76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792E72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SZK-LC1</w:t>
            </w:r>
          </w:p>
        </w:tc>
        <w:tc>
          <w:tcPr>
            <w:tcW w:w="1042" w:type="dxa"/>
            <w:tcBorders>
              <w:top w:val="nil"/>
              <w:left w:val="nil"/>
              <w:bottom w:val="single" w:sz="4" w:space="0" w:color="auto"/>
              <w:right w:val="single" w:sz="4" w:space="0" w:color="auto"/>
            </w:tcBorders>
            <w:shd w:val="clear" w:color="auto" w:fill="auto"/>
            <w:noWrap/>
            <w:vAlign w:val="bottom"/>
            <w:hideMark/>
          </w:tcPr>
          <w:p w14:paraId="05E9774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1937B33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9BB7C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liściastych sadzarką pięciorzędową</w:t>
            </w:r>
          </w:p>
        </w:tc>
        <w:tc>
          <w:tcPr>
            <w:tcW w:w="1115" w:type="dxa"/>
            <w:tcBorders>
              <w:top w:val="nil"/>
              <w:left w:val="nil"/>
              <w:bottom w:val="single" w:sz="4" w:space="0" w:color="auto"/>
              <w:right w:val="single" w:sz="4" w:space="0" w:color="auto"/>
            </w:tcBorders>
            <w:shd w:val="clear" w:color="auto" w:fill="auto"/>
            <w:noWrap/>
            <w:vAlign w:val="bottom"/>
            <w:hideMark/>
          </w:tcPr>
          <w:p w14:paraId="0893632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SZK-LC5</w:t>
            </w:r>
          </w:p>
        </w:tc>
        <w:tc>
          <w:tcPr>
            <w:tcW w:w="828" w:type="dxa"/>
            <w:tcBorders>
              <w:top w:val="nil"/>
              <w:left w:val="nil"/>
              <w:bottom w:val="single" w:sz="4" w:space="0" w:color="auto"/>
              <w:right w:val="single" w:sz="4" w:space="0" w:color="auto"/>
            </w:tcBorders>
            <w:shd w:val="clear" w:color="auto" w:fill="auto"/>
            <w:noWrap/>
            <w:vAlign w:val="bottom"/>
            <w:hideMark/>
          </w:tcPr>
          <w:p w14:paraId="1950AEB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286</w:t>
            </w:r>
          </w:p>
        </w:tc>
        <w:tc>
          <w:tcPr>
            <w:tcW w:w="1097" w:type="dxa"/>
            <w:tcBorders>
              <w:top w:val="nil"/>
              <w:left w:val="nil"/>
              <w:bottom w:val="single" w:sz="4" w:space="0" w:color="auto"/>
              <w:right w:val="single" w:sz="4" w:space="0" w:color="auto"/>
            </w:tcBorders>
            <w:shd w:val="clear" w:color="auto" w:fill="auto"/>
            <w:noWrap/>
            <w:vAlign w:val="bottom"/>
            <w:hideMark/>
          </w:tcPr>
          <w:p w14:paraId="474C1FA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4E678D8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POM-SZLC5</w:t>
            </w:r>
          </w:p>
        </w:tc>
        <w:tc>
          <w:tcPr>
            <w:tcW w:w="1042" w:type="dxa"/>
            <w:tcBorders>
              <w:top w:val="nil"/>
              <w:left w:val="nil"/>
              <w:bottom w:val="single" w:sz="4" w:space="0" w:color="auto"/>
              <w:right w:val="single" w:sz="4" w:space="0" w:color="auto"/>
            </w:tcBorders>
            <w:shd w:val="clear" w:color="auto" w:fill="auto"/>
            <w:noWrap/>
            <w:vAlign w:val="bottom"/>
            <w:hideMark/>
          </w:tcPr>
          <w:p w14:paraId="75AD6CE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04FF882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E3CC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liściastych sadzarką pięciorzędową</w:t>
            </w:r>
          </w:p>
        </w:tc>
        <w:tc>
          <w:tcPr>
            <w:tcW w:w="1115" w:type="dxa"/>
            <w:tcBorders>
              <w:top w:val="nil"/>
              <w:left w:val="nil"/>
              <w:bottom w:val="single" w:sz="4" w:space="0" w:color="auto"/>
              <w:right w:val="single" w:sz="4" w:space="0" w:color="auto"/>
            </w:tcBorders>
            <w:shd w:val="clear" w:color="auto" w:fill="auto"/>
            <w:noWrap/>
            <w:vAlign w:val="bottom"/>
            <w:hideMark/>
          </w:tcPr>
          <w:p w14:paraId="261804F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SZK-LC5</w:t>
            </w:r>
          </w:p>
        </w:tc>
        <w:tc>
          <w:tcPr>
            <w:tcW w:w="828" w:type="dxa"/>
            <w:tcBorders>
              <w:top w:val="nil"/>
              <w:left w:val="nil"/>
              <w:bottom w:val="single" w:sz="4" w:space="0" w:color="auto"/>
              <w:right w:val="single" w:sz="4" w:space="0" w:color="auto"/>
            </w:tcBorders>
            <w:shd w:val="clear" w:color="auto" w:fill="auto"/>
            <w:noWrap/>
            <w:vAlign w:val="bottom"/>
            <w:hideMark/>
          </w:tcPr>
          <w:p w14:paraId="02831CF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286</w:t>
            </w:r>
          </w:p>
        </w:tc>
        <w:tc>
          <w:tcPr>
            <w:tcW w:w="1097" w:type="dxa"/>
            <w:tcBorders>
              <w:top w:val="nil"/>
              <w:left w:val="nil"/>
              <w:bottom w:val="single" w:sz="4" w:space="0" w:color="auto"/>
              <w:right w:val="single" w:sz="4" w:space="0" w:color="auto"/>
            </w:tcBorders>
            <w:shd w:val="clear" w:color="auto" w:fill="auto"/>
            <w:noWrap/>
            <w:vAlign w:val="bottom"/>
            <w:hideMark/>
          </w:tcPr>
          <w:p w14:paraId="7AFB3A7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1300034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SZK-LC5</w:t>
            </w:r>
          </w:p>
        </w:tc>
        <w:tc>
          <w:tcPr>
            <w:tcW w:w="1042" w:type="dxa"/>
            <w:tcBorders>
              <w:top w:val="nil"/>
              <w:left w:val="nil"/>
              <w:bottom w:val="single" w:sz="4" w:space="0" w:color="auto"/>
              <w:right w:val="single" w:sz="4" w:space="0" w:color="auto"/>
            </w:tcBorders>
            <w:shd w:val="clear" w:color="auto" w:fill="auto"/>
            <w:noWrap/>
            <w:vAlign w:val="bottom"/>
            <w:hideMark/>
          </w:tcPr>
          <w:p w14:paraId="028A0C1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60DA8DD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A1735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liściastych sadzarką trzyrzędową</w:t>
            </w:r>
          </w:p>
        </w:tc>
        <w:tc>
          <w:tcPr>
            <w:tcW w:w="1115" w:type="dxa"/>
            <w:tcBorders>
              <w:top w:val="nil"/>
              <w:left w:val="nil"/>
              <w:bottom w:val="single" w:sz="4" w:space="0" w:color="auto"/>
              <w:right w:val="single" w:sz="4" w:space="0" w:color="auto"/>
            </w:tcBorders>
            <w:shd w:val="clear" w:color="auto" w:fill="auto"/>
            <w:noWrap/>
            <w:vAlign w:val="bottom"/>
            <w:hideMark/>
          </w:tcPr>
          <w:p w14:paraId="4763F8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SZK-LC3</w:t>
            </w:r>
          </w:p>
        </w:tc>
        <w:tc>
          <w:tcPr>
            <w:tcW w:w="828" w:type="dxa"/>
            <w:tcBorders>
              <w:top w:val="nil"/>
              <w:left w:val="nil"/>
              <w:bottom w:val="single" w:sz="4" w:space="0" w:color="auto"/>
              <w:right w:val="single" w:sz="4" w:space="0" w:color="auto"/>
            </w:tcBorders>
            <w:shd w:val="clear" w:color="auto" w:fill="auto"/>
            <w:noWrap/>
            <w:vAlign w:val="bottom"/>
            <w:hideMark/>
          </w:tcPr>
          <w:p w14:paraId="613A1EE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285</w:t>
            </w:r>
          </w:p>
        </w:tc>
        <w:tc>
          <w:tcPr>
            <w:tcW w:w="1097" w:type="dxa"/>
            <w:tcBorders>
              <w:top w:val="nil"/>
              <w:left w:val="nil"/>
              <w:bottom w:val="single" w:sz="4" w:space="0" w:color="auto"/>
              <w:right w:val="single" w:sz="4" w:space="0" w:color="auto"/>
            </w:tcBorders>
            <w:shd w:val="clear" w:color="auto" w:fill="auto"/>
            <w:noWrap/>
            <w:vAlign w:val="bottom"/>
            <w:hideMark/>
          </w:tcPr>
          <w:p w14:paraId="0DC172B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5159CF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POM-SZLC3</w:t>
            </w:r>
          </w:p>
        </w:tc>
        <w:tc>
          <w:tcPr>
            <w:tcW w:w="1042" w:type="dxa"/>
            <w:tcBorders>
              <w:top w:val="nil"/>
              <w:left w:val="nil"/>
              <w:bottom w:val="single" w:sz="4" w:space="0" w:color="auto"/>
              <w:right w:val="single" w:sz="4" w:space="0" w:color="auto"/>
            </w:tcBorders>
            <w:shd w:val="clear" w:color="auto" w:fill="auto"/>
            <w:noWrap/>
            <w:vAlign w:val="bottom"/>
            <w:hideMark/>
          </w:tcPr>
          <w:p w14:paraId="7D6D301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6810CBF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B7F4B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Mechaniczne szkółkowanie siewek liściastych sadzarką trzyrzędową</w:t>
            </w:r>
          </w:p>
        </w:tc>
        <w:tc>
          <w:tcPr>
            <w:tcW w:w="1115" w:type="dxa"/>
            <w:tcBorders>
              <w:top w:val="nil"/>
              <w:left w:val="nil"/>
              <w:bottom w:val="single" w:sz="4" w:space="0" w:color="auto"/>
              <w:right w:val="single" w:sz="4" w:space="0" w:color="auto"/>
            </w:tcBorders>
            <w:shd w:val="clear" w:color="auto" w:fill="auto"/>
            <w:noWrap/>
            <w:vAlign w:val="bottom"/>
            <w:hideMark/>
          </w:tcPr>
          <w:p w14:paraId="1D8F2F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SZK-LC3</w:t>
            </w:r>
          </w:p>
        </w:tc>
        <w:tc>
          <w:tcPr>
            <w:tcW w:w="828" w:type="dxa"/>
            <w:tcBorders>
              <w:top w:val="nil"/>
              <w:left w:val="nil"/>
              <w:bottom w:val="single" w:sz="4" w:space="0" w:color="auto"/>
              <w:right w:val="single" w:sz="4" w:space="0" w:color="auto"/>
            </w:tcBorders>
            <w:shd w:val="clear" w:color="auto" w:fill="auto"/>
            <w:noWrap/>
            <w:vAlign w:val="bottom"/>
            <w:hideMark/>
          </w:tcPr>
          <w:p w14:paraId="192A0B1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285</w:t>
            </w:r>
          </w:p>
        </w:tc>
        <w:tc>
          <w:tcPr>
            <w:tcW w:w="1097" w:type="dxa"/>
            <w:tcBorders>
              <w:top w:val="nil"/>
              <w:left w:val="nil"/>
              <w:bottom w:val="single" w:sz="4" w:space="0" w:color="auto"/>
              <w:right w:val="single" w:sz="4" w:space="0" w:color="auto"/>
            </w:tcBorders>
            <w:shd w:val="clear" w:color="auto" w:fill="auto"/>
            <w:noWrap/>
            <w:vAlign w:val="bottom"/>
            <w:hideMark/>
          </w:tcPr>
          <w:p w14:paraId="7CF7501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KMTR</w:t>
            </w:r>
          </w:p>
        </w:tc>
        <w:tc>
          <w:tcPr>
            <w:tcW w:w="1579" w:type="dxa"/>
            <w:tcBorders>
              <w:top w:val="nil"/>
              <w:left w:val="nil"/>
              <w:bottom w:val="single" w:sz="4" w:space="0" w:color="auto"/>
              <w:right w:val="single" w:sz="4" w:space="0" w:color="auto"/>
            </w:tcBorders>
            <w:shd w:val="clear" w:color="auto" w:fill="auto"/>
            <w:noWrap/>
            <w:vAlign w:val="bottom"/>
            <w:hideMark/>
          </w:tcPr>
          <w:p w14:paraId="36C9203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SZK-LC3</w:t>
            </w:r>
          </w:p>
        </w:tc>
        <w:tc>
          <w:tcPr>
            <w:tcW w:w="1042" w:type="dxa"/>
            <w:tcBorders>
              <w:top w:val="nil"/>
              <w:left w:val="nil"/>
              <w:bottom w:val="single" w:sz="4" w:space="0" w:color="auto"/>
              <w:right w:val="single" w:sz="4" w:space="0" w:color="auto"/>
            </w:tcBorders>
            <w:shd w:val="clear" w:color="auto" w:fill="auto"/>
            <w:noWrap/>
            <w:vAlign w:val="bottom"/>
            <w:hideMark/>
          </w:tcPr>
          <w:p w14:paraId="5CE5699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148</w:t>
            </w:r>
          </w:p>
        </w:tc>
      </w:tr>
      <w:tr w:rsidR="00235149" w:rsidRPr="00235149" w14:paraId="05523E5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76E14E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Mycie i dezynfekcja kontenerów</w:t>
            </w:r>
          </w:p>
        </w:tc>
        <w:tc>
          <w:tcPr>
            <w:tcW w:w="1115" w:type="dxa"/>
            <w:tcBorders>
              <w:top w:val="nil"/>
              <w:left w:val="nil"/>
              <w:bottom w:val="single" w:sz="4" w:space="0" w:color="auto"/>
              <w:right w:val="single" w:sz="4" w:space="0" w:color="auto"/>
            </w:tcBorders>
            <w:shd w:val="clear" w:color="auto" w:fill="auto"/>
            <w:noWrap/>
            <w:vAlign w:val="bottom"/>
            <w:hideMark/>
          </w:tcPr>
          <w:p w14:paraId="0524CF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MYC-KONT</w:t>
            </w:r>
          </w:p>
        </w:tc>
        <w:tc>
          <w:tcPr>
            <w:tcW w:w="828" w:type="dxa"/>
            <w:tcBorders>
              <w:top w:val="nil"/>
              <w:left w:val="nil"/>
              <w:bottom w:val="single" w:sz="4" w:space="0" w:color="auto"/>
              <w:right w:val="single" w:sz="4" w:space="0" w:color="auto"/>
            </w:tcBorders>
            <w:shd w:val="clear" w:color="auto" w:fill="auto"/>
            <w:noWrap/>
            <w:vAlign w:val="bottom"/>
            <w:hideMark/>
          </w:tcPr>
          <w:p w14:paraId="702691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270</w:t>
            </w:r>
          </w:p>
        </w:tc>
        <w:tc>
          <w:tcPr>
            <w:tcW w:w="1097" w:type="dxa"/>
            <w:tcBorders>
              <w:top w:val="nil"/>
              <w:left w:val="nil"/>
              <w:bottom w:val="single" w:sz="4" w:space="0" w:color="auto"/>
              <w:right w:val="single" w:sz="4" w:space="0" w:color="auto"/>
            </w:tcBorders>
            <w:shd w:val="clear" w:color="auto" w:fill="auto"/>
            <w:noWrap/>
            <w:vAlign w:val="bottom"/>
            <w:hideMark/>
          </w:tcPr>
          <w:p w14:paraId="12B8801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B16FAA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MYC-KONT</w:t>
            </w:r>
          </w:p>
        </w:tc>
        <w:tc>
          <w:tcPr>
            <w:tcW w:w="1042" w:type="dxa"/>
            <w:tcBorders>
              <w:top w:val="nil"/>
              <w:left w:val="nil"/>
              <w:bottom w:val="single" w:sz="4" w:space="0" w:color="auto"/>
              <w:right w:val="single" w:sz="4" w:space="0" w:color="auto"/>
            </w:tcBorders>
            <w:shd w:val="clear" w:color="auto" w:fill="auto"/>
            <w:noWrap/>
            <w:vAlign w:val="bottom"/>
            <w:hideMark/>
          </w:tcPr>
          <w:p w14:paraId="4B9A9BA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145</w:t>
            </w:r>
          </w:p>
        </w:tc>
      </w:tr>
      <w:tr w:rsidR="00235149" w:rsidRPr="00235149" w14:paraId="3C55FA4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F2E864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Napełnienie doniczek, woreczków foliowych itp. substratem oraz ubicie</w:t>
            </w:r>
          </w:p>
        </w:tc>
        <w:tc>
          <w:tcPr>
            <w:tcW w:w="1115" w:type="dxa"/>
            <w:tcBorders>
              <w:top w:val="nil"/>
              <w:left w:val="nil"/>
              <w:bottom w:val="single" w:sz="4" w:space="0" w:color="auto"/>
              <w:right w:val="single" w:sz="4" w:space="0" w:color="auto"/>
            </w:tcBorders>
            <w:shd w:val="clear" w:color="auto" w:fill="auto"/>
            <w:noWrap/>
            <w:vAlign w:val="bottom"/>
            <w:hideMark/>
          </w:tcPr>
          <w:p w14:paraId="76E2BA4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NAP-DONSU</w:t>
            </w:r>
          </w:p>
        </w:tc>
        <w:tc>
          <w:tcPr>
            <w:tcW w:w="828" w:type="dxa"/>
            <w:tcBorders>
              <w:top w:val="nil"/>
              <w:left w:val="nil"/>
              <w:bottom w:val="single" w:sz="4" w:space="0" w:color="auto"/>
              <w:right w:val="single" w:sz="4" w:space="0" w:color="auto"/>
            </w:tcBorders>
            <w:shd w:val="clear" w:color="auto" w:fill="auto"/>
            <w:noWrap/>
            <w:vAlign w:val="bottom"/>
            <w:hideMark/>
          </w:tcPr>
          <w:p w14:paraId="7311C1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275</w:t>
            </w:r>
          </w:p>
        </w:tc>
        <w:tc>
          <w:tcPr>
            <w:tcW w:w="1097" w:type="dxa"/>
            <w:tcBorders>
              <w:top w:val="nil"/>
              <w:left w:val="nil"/>
              <w:bottom w:val="single" w:sz="4" w:space="0" w:color="auto"/>
              <w:right w:val="single" w:sz="4" w:space="0" w:color="auto"/>
            </w:tcBorders>
            <w:shd w:val="clear" w:color="auto" w:fill="auto"/>
            <w:noWrap/>
            <w:vAlign w:val="bottom"/>
            <w:hideMark/>
          </w:tcPr>
          <w:p w14:paraId="0B30F90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0CEE7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NAP-DONSU</w:t>
            </w:r>
          </w:p>
        </w:tc>
        <w:tc>
          <w:tcPr>
            <w:tcW w:w="1042" w:type="dxa"/>
            <w:tcBorders>
              <w:top w:val="nil"/>
              <w:left w:val="nil"/>
              <w:bottom w:val="single" w:sz="4" w:space="0" w:color="auto"/>
              <w:right w:val="single" w:sz="4" w:space="0" w:color="auto"/>
            </w:tcBorders>
            <w:shd w:val="clear" w:color="auto" w:fill="auto"/>
            <w:noWrap/>
            <w:vAlign w:val="bottom"/>
            <w:hideMark/>
          </w:tcPr>
          <w:p w14:paraId="4C999E2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147</w:t>
            </w:r>
          </w:p>
        </w:tc>
      </w:tr>
      <w:tr w:rsidR="00235149" w:rsidRPr="00235149" w14:paraId="5F3FC2D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96FCF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Nawożenie mineralne – dolistne</w:t>
            </w:r>
          </w:p>
        </w:tc>
        <w:tc>
          <w:tcPr>
            <w:tcW w:w="1115" w:type="dxa"/>
            <w:tcBorders>
              <w:top w:val="nil"/>
              <w:left w:val="nil"/>
              <w:bottom w:val="single" w:sz="4" w:space="0" w:color="auto"/>
              <w:right w:val="single" w:sz="4" w:space="0" w:color="auto"/>
            </w:tcBorders>
            <w:shd w:val="clear" w:color="auto" w:fill="auto"/>
            <w:noWrap/>
            <w:vAlign w:val="bottom"/>
            <w:hideMark/>
          </w:tcPr>
          <w:p w14:paraId="61850E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NAW-MIND</w:t>
            </w:r>
          </w:p>
        </w:tc>
        <w:tc>
          <w:tcPr>
            <w:tcW w:w="828" w:type="dxa"/>
            <w:tcBorders>
              <w:top w:val="nil"/>
              <w:left w:val="nil"/>
              <w:bottom w:val="single" w:sz="4" w:space="0" w:color="auto"/>
              <w:right w:val="single" w:sz="4" w:space="0" w:color="auto"/>
            </w:tcBorders>
            <w:shd w:val="clear" w:color="auto" w:fill="auto"/>
            <w:noWrap/>
            <w:vAlign w:val="bottom"/>
            <w:hideMark/>
          </w:tcPr>
          <w:p w14:paraId="488067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227</w:t>
            </w:r>
          </w:p>
        </w:tc>
        <w:tc>
          <w:tcPr>
            <w:tcW w:w="1097" w:type="dxa"/>
            <w:tcBorders>
              <w:top w:val="nil"/>
              <w:left w:val="nil"/>
              <w:bottom w:val="single" w:sz="4" w:space="0" w:color="auto"/>
              <w:right w:val="single" w:sz="4" w:space="0" w:color="auto"/>
            </w:tcBorders>
            <w:shd w:val="clear" w:color="auto" w:fill="auto"/>
            <w:noWrap/>
            <w:vAlign w:val="bottom"/>
            <w:hideMark/>
          </w:tcPr>
          <w:p w14:paraId="012264B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1F7DF0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NAW-MIND</w:t>
            </w:r>
          </w:p>
        </w:tc>
        <w:tc>
          <w:tcPr>
            <w:tcW w:w="1042" w:type="dxa"/>
            <w:tcBorders>
              <w:top w:val="nil"/>
              <w:left w:val="nil"/>
              <w:bottom w:val="single" w:sz="4" w:space="0" w:color="auto"/>
              <w:right w:val="single" w:sz="4" w:space="0" w:color="auto"/>
            </w:tcBorders>
            <w:shd w:val="clear" w:color="auto" w:fill="auto"/>
            <w:noWrap/>
            <w:vAlign w:val="bottom"/>
            <w:hideMark/>
          </w:tcPr>
          <w:p w14:paraId="3D78D2E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0CD49B5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C22AF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Nawożenie mineralne w sadzonkach –wykonywane mechanicznie</w:t>
            </w:r>
          </w:p>
        </w:tc>
        <w:tc>
          <w:tcPr>
            <w:tcW w:w="1115" w:type="dxa"/>
            <w:tcBorders>
              <w:top w:val="nil"/>
              <w:left w:val="nil"/>
              <w:bottom w:val="single" w:sz="4" w:space="0" w:color="auto"/>
              <w:right w:val="single" w:sz="4" w:space="0" w:color="auto"/>
            </w:tcBorders>
            <w:shd w:val="clear" w:color="auto" w:fill="auto"/>
            <w:noWrap/>
            <w:vAlign w:val="bottom"/>
            <w:hideMark/>
          </w:tcPr>
          <w:p w14:paraId="49A977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NAW-MINEC</w:t>
            </w:r>
          </w:p>
        </w:tc>
        <w:tc>
          <w:tcPr>
            <w:tcW w:w="828" w:type="dxa"/>
            <w:tcBorders>
              <w:top w:val="nil"/>
              <w:left w:val="nil"/>
              <w:bottom w:val="single" w:sz="4" w:space="0" w:color="auto"/>
              <w:right w:val="single" w:sz="4" w:space="0" w:color="auto"/>
            </w:tcBorders>
            <w:shd w:val="clear" w:color="auto" w:fill="auto"/>
            <w:noWrap/>
            <w:vAlign w:val="bottom"/>
            <w:hideMark/>
          </w:tcPr>
          <w:p w14:paraId="0560EA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223</w:t>
            </w:r>
          </w:p>
        </w:tc>
        <w:tc>
          <w:tcPr>
            <w:tcW w:w="1097" w:type="dxa"/>
            <w:tcBorders>
              <w:top w:val="nil"/>
              <w:left w:val="nil"/>
              <w:bottom w:val="single" w:sz="4" w:space="0" w:color="auto"/>
              <w:right w:val="single" w:sz="4" w:space="0" w:color="auto"/>
            </w:tcBorders>
            <w:shd w:val="clear" w:color="auto" w:fill="auto"/>
            <w:noWrap/>
            <w:vAlign w:val="bottom"/>
            <w:hideMark/>
          </w:tcPr>
          <w:p w14:paraId="720C96D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68032C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NAW-MINEC</w:t>
            </w:r>
          </w:p>
        </w:tc>
        <w:tc>
          <w:tcPr>
            <w:tcW w:w="1042" w:type="dxa"/>
            <w:tcBorders>
              <w:top w:val="nil"/>
              <w:left w:val="nil"/>
              <w:bottom w:val="single" w:sz="4" w:space="0" w:color="auto"/>
              <w:right w:val="single" w:sz="4" w:space="0" w:color="auto"/>
            </w:tcBorders>
            <w:shd w:val="clear" w:color="auto" w:fill="auto"/>
            <w:noWrap/>
            <w:vAlign w:val="bottom"/>
            <w:hideMark/>
          </w:tcPr>
          <w:p w14:paraId="5CBE552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157363B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5950D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Nawożenie mineralne w sadzonkach –wykonywane ręcznie</w:t>
            </w:r>
          </w:p>
        </w:tc>
        <w:tc>
          <w:tcPr>
            <w:tcW w:w="1115" w:type="dxa"/>
            <w:tcBorders>
              <w:top w:val="nil"/>
              <w:left w:val="nil"/>
              <w:bottom w:val="single" w:sz="4" w:space="0" w:color="auto"/>
              <w:right w:val="single" w:sz="4" w:space="0" w:color="auto"/>
            </w:tcBorders>
            <w:shd w:val="clear" w:color="auto" w:fill="auto"/>
            <w:noWrap/>
            <w:vAlign w:val="bottom"/>
            <w:hideMark/>
          </w:tcPr>
          <w:p w14:paraId="247E62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NAW-MINER</w:t>
            </w:r>
          </w:p>
        </w:tc>
        <w:tc>
          <w:tcPr>
            <w:tcW w:w="828" w:type="dxa"/>
            <w:tcBorders>
              <w:top w:val="nil"/>
              <w:left w:val="nil"/>
              <w:bottom w:val="single" w:sz="4" w:space="0" w:color="auto"/>
              <w:right w:val="single" w:sz="4" w:space="0" w:color="auto"/>
            </w:tcBorders>
            <w:shd w:val="clear" w:color="auto" w:fill="auto"/>
            <w:noWrap/>
            <w:vAlign w:val="bottom"/>
            <w:hideMark/>
          </w:tcPr>
          <w:p w14:paraId="1FA13C8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295</w:t>
            </w:r>
          </w:p>
        </w:tc>
        <w:tc>
          <w:tcPr>
            <w:tcW w:w="1097" w:type="dxa"/>
            <w:tcBorders>
              <w:top w:val="nil"/>
              <w:left w:val="nil"/>
              <w:bottom w:val="single" w:sz="4" w:space="0" w:color="auto"/>
              <w:right w:val="single" w:sz="4" w:space="0" w:color="auto"/>
            </w:tcBorders>
            <w:shd w:val="clear" w:color="auto" w:fill="auto"/>
            <w:noWrap/>
            <w:vAlign w:val="bottom"/>
            <w:hideMark/>
          </w:tcPr>
          <w:p w14:paraId="079AAEC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5430C0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NAW-MINER</w:t>
            </w:r>
          </w:p>
        </w:tc>
        <w:tc>
          <w:tcPr>
            <w:tcW w:w="1042" w:type="dxa"/>
            <w:tcBorders>
              <w:top w:val="nil"/>
              <w:left w:val="nil"/>
              <w:bottom w:val="single" w:sz="4" w:space="0" w:color="auto"/>
              <w:right w:val="single" w:sz="4" w:space="0" w:color="auto"/>
            </w:tcBorders>
            <w:shd w:val="clear" w:color="auto" w:fill="auto"/>
            <w:noWrap/>
            <w:vAlign w:val="bottom"/>
            <w:hideMark/>
          </w:tcPr>
          <w:p w14:paraId="6D4544F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152</w:t>
            </w:r>
          </w:p>
        </w:tc>
      </w:tr>
      <w:tr w:rsidR="00235149" w:rsidRPr="00235149" w14:paraId="7AF56777"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6C52EF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Opryskiwanie pól siewnych szkółek  opryskiwaczem plecakowym z napędem spalinowym</w:t>
            </w:r>
          </w:p>
        </w:tc>
        <w:tc>
          <w:tcPr>
            <w:tcW w:w="1115" w:type="dxa"/>
            <w:tcBorders>
              <w:top w:val="nil"/>
              <w:left w:val="nil"/>
              <w:bottom w:val="single" w:sz="4" w:space="0" w:color="auto"/>
              <w:right w:val="single" w:sz="4" w:space="0" w:color="auto"/>
            </w:tcBorders>
            <w:shd w:val="clear" w:color="auto" w:fill="auto"/>
            <w:noWrap/>
            <w:vAlign w:val="bottom"/>
            <w:hideMark/>
          </w:tcPr>
          <w:p w14:paraId="55A65D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OPR-PPALA</w:t>
            </w:r>
          </w:p>
        </w:tc>
        <w:tc>
          <w:tcPr>
            <w:tcW w:w="828" w:type="dxa"/>
            <w:tcBorders>
              <w:top w:val="nil"/>
              <w:left w:val="nil"/>
              <w:bottom w:val="single" w:sz="4" w:space="0" w:color="auto"/>
              <w:right w:val="single" w:sz="4" w:space="0" w:color="auto"/>
            </w:tcBorders>
            <w:shd w:val="clear" w:color="auto" w:fill="auto"/>
            <w:noWrap/>
            <w:vAlign w:val="bottom"/>
            <w:hideMark/>
          </w:tcPr>
          <w:p w14:paraId="6A55D1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190</w:t>
            </w:r>
          </w:p>
        </w:tc>
        <w:tc>
          <w:tcPr>
            <w:tcW w:w="1097" w:type="dxa"/>
            <w:tcBorders>
              <w:top w:val="nil"/>
              <w:left w:val="nil"/>
              <w:bottom w:val="single" w:sz="4" w:space="0" w:color="auto"/>
              <w:right w:val="single" w:sz="4" w:space="0" w:color="auto"/>
            </w:tcBorders>
            <w:shd w:val="clear" w:color="auto" w:fill="auto"/>
            <w:noWrap/>
            <w:vAlign w:val="bottom"/>
            <w:hideMark/>
          </w:tcPr>
          <w:p w14:paraId="7949574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0DA5D5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OPR-PPALA</w:t>
            </w:r>
          </w:p>
        </w:tc>
        <w:tc>
          <w:tcPr>
            <w:tcW w:w="1042" w:type="dxa"/>
            <w:tcBorders>
              <w:top w:val="nil"/>
              <w:left w:val="nil"/>
              <w:bottom w:val="single" w:sz="4" w:space="0" w:color="auto"/>
              <w:right w:val="single" w:sz="4" w:space="0" w:color="auto"/>
            </w:tcBorders>
            <w:shd w:val="clear" w:color="auto" w:fill="auto"/>
            <w:noWrap/>
            <w:vAlign w:val="bottom"/>
            <w:hideMark/>
          </w:tcPr>
          <w:p w14:paraId="2E07C3F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120</w:t>
            </w:r>
          </w:p>
        </w:tc>
      </w:tr>
      <w:tr w:rsidR="00235149" w:rsidRPr="00235149" w14:paraId="00353C7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38F3B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Opryskiwanie pól siewnych szkółek opryskiwaczem ciągnikowym</w:t>
            </w:r>
          </w:p>
        </w:tc>
        <w:tc>
          <w:tcPr>
            <w:tcW w:w="1115" w:type="dxa"/>
            <w:tcBorders>
              <w:top w:val="nil"/>
              <w:left w:val="nil"/>
              <w:bottom w:val="single" w:sz="4" w:space="0" w:color="auto"/>
              <w:right w:val="single" w:sz="4" w:space="0" w:color="auto"/>
            </w:tcBorders>
            <w:shd w:val="clear" w:color="auto" w:fill="auto"/>
            <w:noWrap/>
            <w:vAlign w:val="bottom"/>
            <w:hideMark/>
          </w:tcPr>
          <w:p w14:paraId="18F57C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OPR-SCA</w:t>
            </w:r>
          </w:p>
        </w:tc>
        <w:tc>
          <w:tcPr>
            <w:tcW w:w="828" w:type="dxa"/>
            <w:tcBorders>
              <w:top w:val="nil"/>
              <w:left w:val="nil"/>
              <w:bottom w:val="single" w:sz="4" w:space="0" w:color="auto"/>
              <w:right w:val="single" w:sz="4" w:space="0" w:color="auto"/>
            </w:tcBorders>
            <w:shd w:val="clear" w:color="auto" w:fill="auto"/>
            <w:noWrap/>
            <w:vAlign w:val="bottom"/>
            <w:hideMark/>
          </w:tcPr>
          <w:p w14:paraId="1CA651A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189</w:t>
            </w:r>
          </w:p>
        </w:tc>
        <w:tc>
          <w:tcPr>
            <w:tcW w:w="1097" w:type="dxa"/>
            <w:tcBorders>
              <w:top w:val="nil"/>
              <w:left w:val="nil"/>
              <w:bottom w:val="single" w:sz="4" w:space="0" w:color="auto"/>
              <w:right w:val="single" w:sz="4" w:space="0" w:color="auto"/>
            </w:tcBorders>
            <w:shd w:val="clear" w:color="auto" w:fill="auto"/>
            <w:noWrap/>
            <w:vAlign w:val="bottom"/>
            <w:hideMark/>
          </w:tcPr>
          <w:p w14:paraId="3398331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70ECB9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OPR-SCA</w:t>
            </w:r>
          </w:p>
        </w:tc>
        <w:tc>
          <w:tcPr>
            <w:tcW w:w="1042" w:type="dxa"/>
            <w:tcBorders>
              <w:top w:val="nil"/>
              <w:left w:val="nil"/>
              <w:bottom w:val="single" w:sz="4" w:space="0" w:color="auto"/>
              <w:right w:val="single" w:sz="4" w:space="0" w:color="auto"/>
            </w:tcBorders>
            <w:shd w:val="clear" w:color="auto" w:fill="auto"/>
            <w:noWrap/>
            <w:vAlign w:val="bottom"/>
            <w:hideMark/>
          </w:tcPr>
          <w:p w14:paraId="449AC2F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120</w:t>
            </w:r>
          </w:p>
        </w:tc>
      </w:tr>
      <w:tr w:rsidR="00235149" w:rsidRPr="00235149" w14:paraId="68E1D7F4"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55E76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Opryskiwanie szkółek opryskiwaczem ciągnikowym</w:t>
            </w:r>
          </w:p>
        </w:tc>
        <w:tc>
          <w:tcPr>
            <w:tcW w:w="1115" w:type="dxa"/>
            <w:tcBorders>
              <w:top w:val="nil"/>
              <w:left w:val="nil"/>
              <w:bottom w:val="single" w:sz="4" w:space="0" w:color="auto"/>
              <w:right w:val="single" w:sz="4" w:space="0" w:color="auto"/>
            </w:tcBorders>
            <w:shd w:val="clear" w:color="auto" w:fill="auto"/>
            <w:noWrap/>
            <w:vAlign w:val="bottom"/>
            <w:hideMark/>
          </w:tcPr>
          <w:p w14:paraId="63ED619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OPR-SC</w:t>
            </w:r>
          </w:p>
        </w:tc>
        <w:tc>
          <w:tcPr>
            <w:tcW w:w="828" w:type="dxa"/>
            <w:tcBorders>
              <w:top w:val="nil"/>
              <w:left w:val="nil"/>
              <w:bottom w:val="single" w:sz="4" w:space="0" w:color="auto"/>
              <w:right w:val="single" w:sz="4" w:space="0" w:color="auto"/>
            </w:tcBorders>
            <w:shd w:val="clear" w:color="auto" w:fill="auto"/>
            <w:noWrap/>
            <w:vAlign w:val="bottom"/>
            <w:hideMark/>
          </w:tcPr>
          <w:p w14:paraId="24C571C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188</w:t>
            </w:r>
          </w:p>
        </w:tc>
        <w:tc>
          <w:tcPr>
            <w:tcW w:w="1097" w:type="dxa"/>
            <w:tcBorders>
              <w:top w:val="nil"/>
              <w:left w:val="nil"/>
              <w:bottom w:val="single" w:sz="4" w:space="0" w:color="auto"/>
              <w:right w:val="single" w:sz="4" w:space="0" w:color="auto"/>
            </w:tcBorders>
            <w:shd w:val="clear" w:color="auto" w:fill="auto"/>
            <w:noWrap/>
            <w:vAlign w:val="bottom"/>
            <w:hideMark/>
          </w:tcPr>
          <w:p w14:paraId="45AA5A0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334D632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OPR-SC</w:t>
            </w:r>
          </w:p>
        </w:tc>
        <w:tc>
          <w:tcPr>
            <w:tcW w:w="1042" w:type="dxa"/>
            <w:tcBorders>
              <w:top w:val="nil"/>
              <w:left w:val="nil"/>
              <w:bottom w:val="single" w:sz="4" w:space="0" w:color="auto"/>
              <w:right w:val="single" w:sz="4" w:space="0" w:color="auto"/>
            </w:tcBorders>
            <w:shd w:val="clear" w:color="auto" w:fill="auto"/>
            <w:noWrap/>
            <w:vAlign w:val="bottom"/>
            <w:hideMark/>
          </w:tcPr>
          <w:p w14:paraId="3AE11B5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120</w:t>
            </w:r>
          </w:p>
        </w:tc>
      </w:tr>
      <w:tr w:rsidR="00235149" w:rsidRPr="00235149" w14:paraId="660C4AF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B268A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 łopatą mechaniczną</w:t>
            </w:r>
          </w:p>
        </w:tc>
        <w:tc>
          <w:tcPr>
            <w:tcW w:w="1115" w:type="dxa"/>
            <w:tcBorders>
              <w:top w:val="nil"/>
              <w:left w:val="nil"/>
              <w:bottom w:val="single" w:sz="4" w:space="0" w:color="auto"/>
              <w:right w:val="single" w:sz="4" w:space="0" w:color="auto"/>
            </w:tcBorders>
            <w:shd w:val="clear" w:color="auto" w:fill="auto"/>
            <w:noWrap/>
            <w:vAlign w:val="bottom"/>
            <w:hideMark/>
          </w:tcPr>
          <w:p w14:paraId="5090A93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ORKA-ŁOP</w:t>
            </w:r>
          </w:p>
        </w:tc>
        <w:tc>
          <w:tcPr>
            <w:tcW w:w="828" w:type="dxa"/>
            <w:tcBorders>
              <w:top w:val="nil"/>
              <w:left w:val="nil"/>
              <w:bottom w:val="single" w:sz="4" w:space="0" w:color="auto"/>
              <w:right w:val="single" w:sz="4" w:space="0" w:color="auto"/>
            </w:tcBorders>
            <w:shd w:val="clear" w:color="auto" w:fill="auto"/>
            <w:noWrap/>
            <w:vAlign w:val="bottom"/>
            <w:hideMark/>
          </w:tcPr>
          <w:p w14:paraId="58B838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258</w:t>
            </w:r>
          </w:p>
        </w:tc>
        <w:tc>
          <w:tcPr>
            <w:tcW w:w="1097" w:type="dxa"/>
            <w:tcBorders>
              <w:top w:val="nil"/>
              <w:left w:val="nil"/>
              <w:bottom w:val="single" w:sz="4" w:space="0" w:color="auto"/>
              <w:right w:val="single" w:sz="4" w:space="0" w:color="auto"/>
            </w:tcBorders>
            <w:shd w:val="clear" w:color="auto" w:fill="auto"/>
            <w:noWrap/>
            <w:vAlign w:val="bottom"/>
            <w:hideMark/>
          </w:tcPr>
          <w:p w14:paraId="2E5EABC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00F0C5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ORKA-ŁOP</w:t>
            </w:r>
          </w:p>
        </w:tc>
        <w:tc>
          <w:tcPr>
            <w:tcW w:w="1042" w:type="dxa"/>
            <w:tcBorders>
              <w:top w:val="nil"/>
              <w:left w:val="nil"/>
              <w:bottom w:val="single" w:sz="4" w:space="0" w:color="auto"/>
              <w:right w:val="single" w:sz="4" w:space="0" w:color="auto"/>
            </w:tcBorders>
            <w:shd w:val="clear" w:color="auto" w:fill="auto"/>
            <w:noWrap/>
            <w:vAlign w:val="bottom"/>
            <w:hideMark/>
          </w:tcPr>
          <w:p w14:paraId="2FD052F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6985DC0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0A5AF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 pełna wraz ze spulchnieniem gleby</w:t>
            </w:r>
          </w:p>
        </w:tc>
        <w:tc>
          <w:tcPr>
            <w:tcW w:w="1115" w:type="dxa"/>
            <w:tcBorders>
              <w:top w:val="nil"/>
              <w:left w:val="nil"/>
              <w:bottom w:val="single" w:sz="4" w:space="0" w:color="auto"/>
              <w:right w:val="single" w:sz="4" w:space="0" w:color="auto"/>
            </w:tcBorders>
            <w:shd w:val="clear" w:color="auto" w:fill="auto"/>
            <w:noWrap/>
            <w:vAlign w:val="bottom"/>
            <w:hideMark/>
          </w:tcPr>
          <w:p w14:paraId="6F3D483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ORSP-SC</w:t>
            </w:r>
          </w:p>
        </w:tc>
        <w:tc>
          <w:tcPr>
            <w:tcW w:w="828" w:type="dxa"/>
            <w:tcBorders>
              <w:top w:val="nil"/>
              <w:left w:val="nil"/>
              <w:bottom w:val="single" w:sz="4" w:space="0" w:color="auto"/>
              <w:right w:val="single" w:sz="4" w:space="0" w:color="auto"/>
            </w:tcBorders>
            <w:shd w:val="clear" w:color="auto" w:fill="auto"/>
            <w:noWrap/>
            <w:vAlign w:val="bottom"/>
            <w:hideMark/>
          </w:tcPr>
          <w:p w14:paraId="1D08C9D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255</w:t>
            </w:r>
          </w:p>
        </w:tc>
        <w:tc>
          <w:tcPr>
            <w:tcW w:w="1097" w:type="dxa"/>
            <w:tcBorders>
              <w:top w:val="nil"/>
              <w:left w:val="nil"/>
              <w:bottom w:val="single" w:sz="4" w:space="0" w:color="auto"/>
              <w:right w:val="single" w:sz="4" w:space="0" w:color="auto"/>
            </w:tcBorders>
            <w:shd w:val="clear" w:color="auto" w:fill="auto"/>
            <w:noWrap/>
            <w:vAlign w:val="bottom"/>
            <w:hideMark/>
          </w:tcPr>
          <w:p w14:paraId="75340A5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687E29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ORSP-SC</w:t>
            </w:r>
          </w:p>
        </w:tc>
        <w:tc>
          <w:tcPr>
            <w:tcW w:w="1042" w:type="dxa"/>
            <w:tcBorders>
              <w:top w:val="nil"/>
              <w:left w:val="nil"/>
              <w:bottom w:val="single" w:sz="4" w:space="0" w:color="auto"/>
              <w:right w:val="single" w:sz="4" w:space="0" w:color="auto"/>
            </w:tcBorders>
            <w:shd w:val="clear" w:color="auto" w:fill="auto"/>
            <w:noWrap/>
            <w:vAlign w:val="bottom"/>
            <w:hideMark/>
          </w:tcPr>
          <w:p w14:paraId="4B03BD6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520CA07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F55E6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 pełna</w:t>
            </w:r>
          </w:p>
        </w:tc>
        <w:tc>
          <w:tcPr>
            <w:tcW w:w="1115" w:type="dxa"/>
            <w:tcBorders>
              <w:top w:val="nil"/>
              <w:left w:val="nil"/>
              <w:bottom w:val="single" w:sz="4" w:space="0" w:color="auto"/>
              <w:right w:val="single" w:sz="4" w:space="0" w:color="auto"/>
            </w:tcBorders>
            <w:shd w:val="clear" w:color="auto" w:fill="auto"/>
            <w:noWrap/>
            <w:vAlign w:val="bottom"/>
            <w:hideMark/>
          </w:tcPr>
          <w:p w14:paraId="2D67A3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ORKA-SC</w:t>
            </w:r>
          </w:p>
        </w:tc>
        <w:tc>
          <w:tcPr>
            <w:tcW w:w="828" w:type="dxa"/>
            <w:tcBorders>
              <w:top w:val="nil"/>
              <w:left w:val="nil"/>
              <w:bottom w:val="single" w:sz="4" w:space="0" w:color="auto"/>
              <w:right w:val="single" w:sz="4" w:space="0" w:color="auto"/>
            </w:tcBorders>
            <w:shd w:val="clear" w:color="auto" w:fill="auto"/>
            <w:noWrap/>
            <w:vAlign w:val="bottom"/>
            <w:hideMark/>
          </w:tcPr>
          <w:p w14:paraId="7BEB7AA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254</w:t>
            </w:r>
          </w:p>
        </w:tc>
        <w:tc>
          <w:tcPr>
            <w:tcW w:w="1097" w:type="dxa"/>
            <w:tcBorders>
              <w:top w:val="nil"/>
              <w:left w:val="nil"/>
              <w:bottom w:val="single" w:sz="4" w:space="0" w:color="auto"/>
              <w:right w:val="single" w:sz="4" w:space="0" w:color="auto"/>
            </w:tcBorders>
            <w:shd w:val="clear" w:color="auto" w:fill="auto"/>
            <w:noWrap/>
            <w:vAlign w:val="bottom"/>
            <w:hideMark/>
          </w:tcPr>
          <w:p w14:paraId="13CDC7F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587E15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ORKA-SC</w:t>
            </w:r>
          </w:p>
        </w:tc>
        <w:tc>
          <w:tcPr>
            <w:tcW w:w="1042" w:type="dxa"/>
            <w:tcBorders>
              <w:top w:val="nil"/>
              <w:left w:val="nil"/>
              <w:bottom w:val="single" w:sz="4" w:space="0" w:color="auto"/>
              <w:right w:val="single" w:sz="4" w:space="0" w:color="auto"/>
            </w:tcBorders>
            <w:shd w:val="clear" w:color="auto" w:fill="auto"/>
            <w:noWrap/>
            <w:vAlign w:val="bottom"/>
            <w:hideMark/>
          </w:tcPr>
          <w:p w14:paraId="77FA228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712DB0B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973D6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Osłona szkółki przed ujemnymi wpływami atmosferycznymi</w:t>
            </w:r>
          </w:p>
        </w:tc>
        <w:tc>
          <w:tcPr>
            <w:tcW w:w="1115" w:type="dxa"/>
            <w:tcBorders>
              <w:top w:val="nil"/>
              <w:left w:val="nil"/>
              <w:bottom w:val="single" w:sz="4" w:space="0" w:color="auto"/>
              <w:right w:val="single" w:sz="4" w:space="0" w:color="auto"/>
            </w:tcBorders>
            <w:shd w:val="clear" w:color="auto" w:fill="auto"/>
            <w:noWrap/>
            <w:vAlign w:val="bottom"/>
            <w:hideMark/>
          </w:tcPr>
          <w:p w14:paraId="7BF7245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OSŁ-ATM</w:t>
            </w:r>
          </w:p>
        </w:tc>
        <w:tc>
          <w:tcPr>
            <w:tcW w:w="828" w:type="dxa"/>
            <w:tcBorders>
              <w:top w:val="nil"/>
              <w:left w:val="nil"/>
              <w:bottom w:val="single" w:sz="4" w:space="0" w:color="auto"/>
              <w:right w:val="single" w:sz="4" w:space="0" w:color="auto"/>
            </w:tcBorders>
            <w:shd w:val="clear" w:color="auto" w:fill="auto"/>
            <w:noWrap/>
            <w:vAlign w:val="bottom"/>
            <w:hideMark/>
          </w:tcPr>
          <w:p w14:paraId="5338FA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210</w:t>
            </w:r>
          </w:p>
        </w:tc>
        <w:tc>
          <w:tcPr>
            <w:tcW w:w="1097" w:type="dxa"/>
            <w:tcBorders>
              <w:top w:val="nil"/>
              <w:left w:val="nil"/>
              <w:bottom w:val="single" w:sz="4" w:space="0" w:color="auto"/>
              <w:right w:val="single" w:sz="4" w:space="0" w:color="auto"/>
            </w:tcBorders>
            <w:shd w:val="clear" w:color="auto" w:fill="auto"/>
            <w:noWrap/>
            <w:vAlign w:val="bottom"/>
            <w:hideMark/>
          </w:tcPr>
          <w:p w14:paraId="4BF9D63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4A9D17F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OSŁ-ATM</w:t>
            </w:r>
          </w:p>
        </w:tc>
        <w:tc>
          <w:tcPr>
            <w:tcW w:w="1042" w:type="dxa"/>
            <w:tcBorders>
              <w:top w:val="nil"/>
              <w:left w:val="nil"/>
              <w:bottom w:val="single" w:sz="4" w:space="0" w:color="auto"/>
              <w:right w:val="single" w:sz="4" w:space="0" w:color="auto"/>
            </w:tcBorders>
            <w:shd w:val="clear" w:color="auto" w:fill="auto"/>
            <w:noWrap/>
            <w:vAlign w:val="bottom"/>
            <w:hideMark/>
          </w:tcPr>
          <w:p w14:paraId="07AC1EF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r>
      <w:tr w:rsidR="00235149" w:rsidRPr="00235149" w14:paraId="5FC55DE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0E1506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  siewy pełne</w:t>
            </w:r>
          </w:p>
        </w:tc>
        <w:tc>
          <w:tcPr>
            <w:tcW w:w="1115" w:type="dxa"/>
            <w:tcBorders>
              <w:top w:val="nil"/>
              <w:left w:val="nil"/>
              <w:bottom w:val="single" w:sz="4" w:space="0" w:color="auto"/>
              <w:right w:val="single" w:sz="4" w:space="0" w:color="auto"/>
            </w:tcBorders>
            <w:shd w:val="clear" w:color="auto" w:fill="auto"/>
            <w:noWrap/>
            <w:vAlign w:val="bottom"/>
            <w:hideMark/>
          </w:tcPr>
          <w:p w14:paraId="5ED60C8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PIEL-P</w:t>
            </w:r>
          </w:p>
        </w:tc>
        <w:tc>
          <w:tcPr>
            <w:tcW w:w="828" w:type="dxa"/>
            <w:tcBorders>
              <w:top w:val="nil"/>
              <w:left w:val="nil"/>
              <w:bottom w:val="single" w:sz="4" w:space="0" w:color="auto"/>
              <w:right w:val="single" w:sz="4" w:space="0" w:color="auto"/>
            </w:tcBorders>
            <w:shd w:val="clear" w:color="auto" w:fill="auto"/>
            <w:noWrap/>
            <w:vAlign w:val="bottom"/>
            <w:hideMark/>
          </w:tcPr>
          <w:p w14:paraId="54AB8F1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247</w:t>
            </w:r>
          </w:p>
        </w:tc>
        <w:tc>
          <w:tcPr>
            <w:tcW w:w="1097" w:type="dxa"/>
            <w:tcBorders>
              <w:top w:val="nil"/>
              <w:left w:val="nil"/>
              <w:bottom w:val="single" w:sz="4" w:space="0" w:color="auto"/>
              <w:right w:val="single" w:sz="4" w:space="0" w:color="auto"/>
            </w:tcBorders>
            <w:shd w:val="clear" w:color="auto" w:fill="auto"/>
            <w:noWrap/>
            <w:vAlign w:val="bottom"/>
            <w:hideMark/>
          </w:tcPr>
          <w:p w14:paraId="549CD71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1FF586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PP</w:t>
            </w:r>
          </w:p>
        </w:tc>
        <w:tc>
          <w:tcPr>
            <w:tcW w:w="1042" w:type="dxa"/>
            <w:tcBorders>
              <w:top w:val="nil"/>
              <w:left w:val="nil"/>
              <w:bottom w:val="single" w:sz="4" w:space="0" w:color="auto"/>
              <w:right w:val="single" w:sz="4" w:space="0" w:color="auto"/>
            </w:tcBorders>
            <w:shd w:val="clear" w:color="auto" w:fill="auto"/>
            <w:noWrap/>
            <w:vAlign w:val="bottom"/>
            <w:hideMark/>
          </w:tcPr>
          <w:p w14:paraId="29348B0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r>
      <w:tr w:rsidR="00235149" w:rsidRPr="00235149" w14:paraId="056D3D0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1B178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  siewy pełne</w:t>
            </w:r>
          </w:p>
        </w:tc>
        <w:tc>
          <w:tcPr>
            <w:tcW w:w="1115" w:type="dxa"/>
            <w:tcBorders>
              <w:top w:val="nil"/>
              <w:left w:val="nil"/>
              <w:bottom w:val="single" w:sz="4" w:space="0" w:color="auto"/>
              <w:right w:val="single" w:sz="4" w:space="0" w:color="auto"/>
            </w:tcBorders>
            <w:shd w:val="clear" w:color="auto" w:fill="auto"/>
            <w:noWrap/>
            <w:vAlign w:val="bottom"/>
            <w:hideMark/>
          </w:tcPr>
          <w:p w14:paraId="007B29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PIEL-P</w:t>
            </w:r>
          </w:p>
        </w:tc>
        <w:tc>
          <w:tcPr>
            <w:tcW w:w="828" w:type="dxa"/>
            <w:tcBorders>
              <w:top w:val="nil"/>
              <w:left w:val="nil"/>
              <w:bottom w:val="single" w:sz="4" w:space="0" w:color="auto"/>
              <w:right w:val="single" w:sz="4" w:space="0" w:color="auto"/>
            </w:tcBorders>
            <w:shd w:val="clear" w:color="auto" w:fill="auto"/>
            <w:noWrap/>
            <w:vAlign w:val="bottom"/>
            <w:hideMark/>
          </w:tcPr>
          <w:p w14:paraId="0FEA3D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247</w:t>
            </w:r>
          </w:p>
        </w:tc>
        <w:tc>
          <w:tcPr>
            <w:tcW w:w="1097" w:type="dxa"/>
            <w:tcBorders>
              <w:top w:val="nil"/>
              <w:left w:val="nil"/>
              <w:bottom w:val="single" w:sz="4" w:space="0" w:color="auto"/>
              <w:right w:val="single" w:sz="4" w:space="0" w:color="auto"/>
            </w:tcBorders>
            <w:shd w:val="clear" w:color="auto" w:fill="auto"/>
            <w:noWrap/>
            <w:vAlign w:val="bottom"/>
            <w:hideMark/>
          </w:tcPr>
          <w:p w14:paraId="28498C5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2898E9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PIEL-P</w:t>
            </w:r>
          </w:p>
        </w:tc>
        <w:tc>
          <w:tcPr>
            <w:tcW w:w="1042" w:type="dxa"/>
            <w:tcBorders>
              <w:top w:val="nil"/>
              <w:left w:val="nil"/>
              <w:bottom w:val="single" w:sz="4" w:space="0" w:color="auto"/>
              <w:right w:val="single" w:sz="4" w:space="0" w:color="auto"/>
            </w:tcBorders>
            <w:shd w:val="clear" w:color="auto" w:fill="auto"/>
            <w:noWrap/>
            <w:vAlign w:val="bottom"/>
            <w:hideMark/>
          </w:tcPr>
          <w:p w14:paraId="0D36ABE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r>
      <w:tr w:rsidR="00235149" w:rsidRPr="00235149" w14:paraId="2F4F9A3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ACB2D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 siewy pełne w okresie wschodów</w:t>
            </w:r>
          </w:p>
        </w:tc>
        <w:tc>
          <w:tcPr>
            <w:tcW w:w="1115" w:type="dxa"/>
            <w:tcBorders>
              <w:top w:val="nil"/>
              <w:left w:val="nil"/>
              <w:bottom w:val="single" w:sz="4" w:space="0" w:color="auto"/>
              <w:right w:val="single" w:sz="4" w:space="0" w:color="auto"/>
            </w:tcBorders>
            <w:shd w:val="clear" w:color="auto" w:fill="auto"/>
            <w:noWrap/>
            <w:vAlign w:val="bottom"/>
            <w:hideMark/>
          </w:tcPr>
          <w:p w14:paraId="6F8AD1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PIEL-P1</w:t>
            </w:r>
          </w:p>
        </w:tc>
        <w:tc>
          <w:tcPr>
            <w:tcW w:w="828" w:type="dxa"/>
            <w:tcBorders>
              <w:top w:val="nil"/>
              <w:left w:val="nil"/>
              <w:bottom w:val="single" w:sz="4" w:space="0" w:color="auto"/>
              <w:right w:val="single" w:sz="4" w:space="0" w:color="auto"/>
            </w:tcBorders>
            <w:shd w:val="clear" w:color="auto" w:fill="auto"/>
            <w:noWrap/>
            <w:vAlign w:val="bottom"/>
            <w:hideMark/>
          </w:tcPr>
          <w:p w14:paraId="3B8592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248</w:t>
            </w:r>
          </w:p>
        </w:tc>
        <w:tc>
          <w:tcPr>
            <w:tcW w:w="1097" w:type="dxa"/>
            <w:tcBorders>
              <w:top w:val="nil"/>
              <w:left w:val="nil"/>
              <w:bottom w:val="single" w:sz="4" w:space="0" w:color="auto"/>
              <w:right w:val="single" w:sz="4" w:space="0" w:color="auto"/>
            </w:tcBorders>
            <w:shd w:val="clear" w:color="auto" w:fill="auto"/>
            <w:noWrap/>
            <w:vAlign w:val="bottom"/>
            <w:hideMark/>
          </w:tcPr>
          <w:p w14:paraId="0E5390C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36E5D1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PP1</w:t>
            </w:r>
          </w:p>
        </w:tc>
        <w:tc>
          <w:tcPr>
            <w:tcW w:w="1042" w:type="dxa"/>
            <w:tcBorders>
              <w:top w:val="nil"/>
              <w:left w:val="nil"/>
              <w:bottom w:val="single" w:sz="4" w:space="0" w:color="auto"/>
              <w:right w:val="single" w:sz="4" w:space="0" w:color="auto"/>
            </w:tcBorders>
            <w:shd w:val="clear" w:color="auto" w:fill="auto"/>
            <w:noWrap/>
            <w:vAlign w:val="bottom"/>
            <w:hideMark/>
          </w:tcPr>
          <w:p w14:paraId="2997602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r>
      <w:tr w:rsidR="00235149" w:rsidRPr="00235149" w14:paraId="481ED4B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BDC341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 siewy pełne w okresie wschodów</w:t>
            </w:r>
          </w:p>
        </w:tc>
        <w:tc>
          <w:tcPr>
            <w:tcW w:w="1115" w:type="dxa"/>
            <w:tcBorders>
              <w:top w:val="nil"/>
              <w:left w:val="nil"/>
              <w:bottom w:val="single" w:sz="4" w:space="0" w:color="auto"/>
              <w:right w:val="single" w:sz="4" w:space="0" w:color="auto"/>
            </w:tcBorders>
            <w:shd w:val="clear" w:color="auto" w:fill="auto"/>
            <w:noWrap/>
            <w:vAlign w:val="bottom"/>
            <w:hideMark/>
          </w:tcPr>
          <w:p w14:paraId="69C6C60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PIEL-P1</w:t>
            </w:r>
          </w:p>
        </w:tc>
        <w:tc>
          <w:tcPr>
            <w:tcW w:w="828" w:type="dxa"/>
            <w:tcBorders>
              <w:top w:val="nil"/>
              <w:left w:val="nil"/>
              <w:bottom w:val="single" w:sz="4" w:space="0" w:color="auto"/>
              <w:right w:val="single" w:sz="4" w:space="0" w:color="auto"/>
            </w:tcBorders>
            <w:shd w:val="clear" w:color="auto" w:fill="auto"/>
            <w:noWrap/>
            <w:vAlign w:val="bottom"/>
            <w:hideMark/>
          </w:tcPr>
          <w:p w14:paraId="09A797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248</w:t>
            </w:r>
          </w:p>
        </w:tc>
        <w:tc>
          <w:tcPr>
            <w:tcW w:w="1097" w:type="dxa"/>
            <w:tcBorders>
              <w:top w:val="nil"/>
              <w:left w:val="nil"/>
              <w:bottom w:val="single" w:sz="4" w:space="0" w:color="auto"/>
              <w:right w:val="single" w:sz="4" w:space="0" w:color="auto"/>
            </w:tcBorders>
            <w:shd w:val="clear" w:color="auto" w:fill="auto"/>
            <w:noWrap/>
            <w:vAlign w:val="bottom"/>
            <w:hideMark/>
          </w:tcPr>
          <w:p w14:paraId="7D5C2F0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54864D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PIEL-P1</w:t>
            </w:r>
          </w:p>
        </w:tc>
        <w:tc>
          <w:tcPr>
            <w:tcW w:w="1042" w:type="dxa"/>
            <w:tcBorders>
              <w:top w:val="nil"/>
              <w:left w:val="nil"/>
              <w:bottom w:val="single" w:sz="4" w:space="0" w:color="auto"/>
              <w:right w:val="single" w:sz="4" w:space="0" w:color="auto"/>
            </w:tcBorders>
            <w:shd w:val="clear" w:color="auto" w:fill="auto"/>
            <w:noWrap/>
            <w:vAlign w:val="bottom"/>
            <w:hideMark/>
          </w:tcPr>
          <w:p w14:paraId="3F4EABB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r>
      <w:tr w:rsidR="00235149" w:rsidRPr="00235149" w14:paraId="727807F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1D42C2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chwastów w kontenerach o zagęszczeniu cel do 400 szt./m2</w:t>
            </w:r>
          </w:p>
        </w:tc>
        <w:tc>
          <w:tcPr>
            <w:tcW w:w="1115" w:type="dxa"/>
            <w:tcBorders>
              <w:top w:val="nil"/>
              <w:left w:val="nil"/>
              <w:bottom w:val="single" w:sz="4" w:space="0" w:color="auto"/>
              <w:right w:val="single" w:sz="4" w:space="0" w:color="auto"/>
            </w:tcBorders>
            <w:shd w:val="clear" w:color="auto" w:fill="auto"/>
            <w:noWrap/>
            <w:vAlign w:val="bottom"/>
            <w:hideMark/>
          </w:tcPr>
          <w:p w14:paraId="23AEB7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PIEL-KON1</w:t>
            </w:r>
          </w:p>
        </w:tc>
        <w:tc>
          <w:tcPr>
            <w:tcW w:w="828" w:type="dxa"/>
            <w:tcBorders>
              <w:top w:val="nil"/>
              <w:left w:val="nil"/>
              <w:bottom w:val="single" w:sz="4" w:space="0" w:color="auto"/>
              <w:right w:val="single" w:sz="4" w:space="0" w:color="auto"/>
            </w:tcBorders>
            <w:shd w:val="clear" w:color="auto" w:fill="auto"/>
            <w:noWrap/>
            <w:vAlign w:val="bottom"/>
            <w:hideMark/>
          </w:tcPr>
          <w:p w14:paraId="00C923B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311</w:t>
            </w:r>
          </w:p>
        </w:tc>
        <w:tc>
          <w:tcPr>
            <w:tcW w:w="1097" w:type="dxa"/>
            <w:tcBorders>
              <w:top w:val="nil"/>
              <w:left w:val="nil"/>
              <w:bottom w:val="single" w:sz="4" w:space="0" w:color="auto"/>
              <w:right w:val="single" w:sz="4" w:space="0" w:color="auto"/>
            </w:tcBorders>
            <w:shd w:val="clear" w:color="auto" w:fill="auto"/>
            <w:noWrap/>
            <w:vAlign w:val="bottom"/>
            <w:hideMark/>
          </w:tcPr>
          <w:p w14:paraId="3F6C025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M2</w:t>
            </w:r>
          </w:p>
        </w:tc>
        <w:tc>
          <w:tcPr>
            <w:tcW w:w="1579" w:type="dxa"/>
            <w:tcBorders>
              <w:top w:val="nil"/>
              <w:left w:val="nil"/>
              <w:bottom w:val="single" w:sz="4" w:space="0" w:color="auto"/>
              <w:right w:val="single" w:sz="4" w:space="0" w:color="auto"/>
            </w:tcBorders>
            <w:shd w:val="clear" w:color="auto" w:fill="auto"/>
            <w:noWrap/>
            <w:vAlign w:val="bottom"/>
            <w:hideMark/>
          </w:tcPr>
          <w:p w14:paraId="2DA29B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PIEL-KON1</w:t>
            </w:r>
          </w:p>
        </w:tc>
        <w:tc>
          <w:tcPr>
            <w:tcW w:w="1042" w:type="dxa"/>
            <w:tcBorders>
              <w:top w:val="nil"/>
              <w:left w:val="nil"/>
              <w:bottom w:val="single" w:sz="4" w:space="0" w:color="auto"/>
              <w:right w:val="single" w:sz="4" w:space="0" w:color="auto"/>
            </w:tcBorders>
            <w:shd w:val="clear" w:color="auto" w:fill="auto"/>
            <w:noWrap/>
            <w:vAlign w:val="bottom"/>
            <w:hideMark/>
          </w:tcPr>
          <w:p w14:paraId="523FBE6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158</w:t>
            </w:r>
          </w:p>
        </w:tc>
      </w:tr>
      <w:tr w:rsidR="00235149" w:rsidRPr="00235149" w14:paraId="76F31B1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1D7C3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chwastów w kontenerach o zagęszczeniu cel ponad 400 szt./m2</w:t>
            </w:r>
          </w:p>
        </w:tc>
        <w:tc>
          <w:tcPr>
            <w:tcW w:w="1115" w:type="dxa"/>
            <w:tcBorders>
              <w:top w:val="nil"/>
              <w:left w:val="nil"/>
              <w:bottom w:val="single" w:sz="4" w:space="0" w:color="auto"/>
              <w:right w:val="single" w:sz="4" w:space="0" w:color="auto"/>
            </w:tcBorders>
            <w:shd w:val="clear" w:color="auto" w:fill="auto"/>
            <w:noWrap/>
            <w:vAlign w:val="bottom"/>
            <w:hideMark/>
          </w:tcPr>
          <w:p w14:paraId="4D7923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PIEL-KON2</w:t>
            </w:r>
          </w:p>
        </w:tc>
        <w:tc>
          <w:tcPr>
            <w:tcW w:w="828" w:type="dxa"/>
            <w:tcBorders>
              <w:top w:val="nil"/>
              <w:left w:val="nil"/>
              <w:bottom w:val="single" w:sz="4" w:space="0" w:color="auto"/>
              <w:right w:val="single" w:sz="4" w:space="0" w:color="auto"/>
            </w:tcBorders>
            <w:shd w:val="clear" w:color="auto" w:fill="auto"/>
            <w:noWrap/>
            <w:vAlign w:val="bottom"/>
            <w:hideMark/>
          </w:tcPr>
          <w:p w14:paraId="3B5D46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312</w:t>
            </w:r>
          </w:p>
        </w:tc>
        <w:tc>
          <w:tcPr>
            <w:tcW w:w="1097" w:type="dxa"/>
            <w:tcBorders>
              <w:top w:val="nil"/>
              <w:left w:val="nil"/>
              <w:bottom w:val="single" w:sz="4" w:space="0" w:color="auto"/>
              <w:right w:val="single" w:sz="4" w:space="0" w:color="auto"/>
            </w:tcBorders>
            <w:shd w:val="clear" w:color="auto" w:fill="auto"/>
            <w:noWrap/>
            <w:vAlign w:val="bottom"/>
            <w:hideMark/>
          </w:tcPr>
          <w:p w14:paraId="0477029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M2</w:t>
            </w:r>
          </w:p>
        </w:tc>
        <w:tc>
          <w:tcPr>
            <w:tcW w:w="1579" w:type="dxa"/>
            <w:tcBorders>
              <w:top w:val="nil"/>
              <w:left w:val="nil"/>
              <w:bottom w:val="single" w:sz="4" w:space="0" w:color="auto"/>
              <w:right w:val="single" w:sz="4" w:space="0" w:color="auto"/>
            </w:tcBorders>
            <w:shd w:val="clear" w:color="auto" w:fill="auto"/>
            <w:noWrap/>
            <w:vAlign w:val="bottom"/>
            <w:hideMark/>
          </w:tcPr>
          <w:p w14:paraId="64AA09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PIEL-KON2</w:t>
            </w:r>
          </w:p>
        </w:tc>
        <w:tc>
          <w:tcPr>
            <w:tcW w:w="1042" w:type="dxa"/>
            <w:tcBorders>
              <w:top w:val="nil"/>
              <w:left w:val="nil"/>
              <w:bottom w:val="single" w:sz="4" w:space="0" w:color="auto"/>
              <w:right w:val="single" w:sz="4" w:space="0" w:color="auto"/>
            </w:tcBorders>
            <w:shd w:val="clear" w:color="auto" w:fill="auto"/>
            <w:noWrap/>
            <w:vAlign w:val="bottom"/>
            <w:hideMark/>
          </w:tcPr>
          <w:p w14:paraId="6A3E669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158</w:t>
            </w:r>
          </w:p>
        </w:tc>
      </w:tr>
      <w:tr w:rsidR="00235149" w:rsidRPr="00235149" w14:paraId="4342D62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763A9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w rzędach lub pasach - dla Db i Bk również w okresie wschodów</w:t>
            </w:r>
          </w:p>
        </w:tc>
        <w:tc>
          <w:tcPr>
            <w:tcW w:w="1115" w:type="dxa"/>
            <w:tcBorders>
              <w:top w:val="nil"/>
              <w:left w:val="nil"/>
              <w:bottom w:val="single" w:sz="4" w:space="0" w:color="auto"/>
              <w:right w:val="single" w:sz="4" w:space="0" w:color="auto"/>
            </w:tcBorders>
            <w:shd w:val="clear" w:color="auto" w:fill="auto"/>
            <w:noWrap/>
            <w:vAlign w:val="bottom"/>
            <w:hideMark/>
          </w:tcPr>
          <w:p w14:paraId="756F88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PIEL-RN</w:t>
            </w:r>
          </w:p>
        </w:tc>
        <w:tc>
          <w:tcPr>
            <w:tcW w:w="828" w:type="dxa"/>
            <w:tcBorders>
              <w:top w:val="nil"/>
              <w:left w:val="nil"/>
              <w:bottom w:val="single" w:sz="4" w:space="0" w:color="auto"/>
              <w:right w:val="single" w:sz="4" w:space="0" w:color="auto"/>
            </w:tcBorders>
            <w:shd w:val="clear" w:color="auto" w:fill="auto"/>
            <w:noWrap/>
            <w:vAlign w:val="bottom"/>
            <w:hideMark/>
          </w:tcPr>
          <w:p w14:paraId="52E723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245</w:t>
            </w:r>
          </w:p>
        </w:tc>
        <w:tc>
          <w:tcPr>
            <w:tcW w:w="1097" w:type="dxa"/>
            <w:tcBorders>
              <w:top w:val="nil"/>
              <w:left w:val="nil"/>
              <w:bottom w:val="single" w:sz="4" w:space="0" w:color="auto"/>
              <w:right w:val="single" w:sz="4" w:space="0" w:color="auto"/>
            </w:tcBorders>
            <w:shd w:val="clear" w:color="auto" w:fill="auto"/>
            <w:noWrap/>
            <w:vAlign w:val="bottom"/>
            <w:hideMark/>
          </w:tcPr>
          <w:p w14:paraId="0841653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4FD3A8B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RN</w:t>
            </w:r>
          </w:p>
        </w:tc>
        <w:tc>
          <w:tcPr>
            <w:tcW w:w="1042" w:type="dxa"/>
            <w:tcBorders>
              <w:top w:val="nil"/>
              <w:left w:val="nil"/>
              <w:bottom w:val="single" w:sz="4" w:space="0" w:color="auto"/>
              <w:right w:val="single" w:sz="4" w:space="0" w:color="auto"/>
            </w:tcBorders>
            <w:shd w:val="clear" w:color="auto" w:fill="auto"/>
            <w:noWrap/>
            <w:vAlign w:val="bottom"/>
            <w:hideMark/>
          </w:tcPr>
          <w:p w14:paraId="05FC833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r>
      <w:tr w:rsidR="00235149" w:rsidRPr="00235149" w14:paraId="564F75C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61E9C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w rzędach lub pasach - dla Db i Bk również w okresie wschodów</w:t>
            </w:r>
          </w:p>
        </w:tc>
        <w:tc>
          <w:tcPr>
            <w:tcW w:w="1115" w:type="dxa"/>
            <w:tcBorders>
              <w:top w:val="nil"/>
              <w:left w:val="nil"/>
              <w:bottom w:val="single" w:sz="4" w:space="0" w:color="auto"/>
              <w:right w:val="single" w:sz="4" w:space="0" w:color="auto"/>
            </w:tcBorders>
            <w:shd w:val="clear" w:color="auto" w:fill="auto"/>
            <w:noWrap/>
            <w:vAlign w:val="bottom"/>
            <w:hideMark/>
          </w:tcPr>
          <w:p w14:paraId="0F56025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PIEL-RN</w:t>
            </w:r>
          </w:p>
        </w:tc>
        <w:tc>
          <w:tcPr>
            <w:tcW w:w="828" w:type="dxa"/>
            <w:tcBorders>
              <w:top w:val="nil"/>
              <w:left w:val="nil"/>
              <w:bottom w:val="single" w:sz="4" w:space="0" w:color="auto"/>
              <w:right w:val="single" w:sz="4" w:space="0" w:color="auto"/>
            </w:tcBorders>
            <w:shd w:val="clear" w:color="auto" w:fill="auto"/>
            <w:noWrap/>
            <w:vAlign w:val="bottom"/>
            <w:hideMark/>
          </w:tcPr>
          <w:p w14:paraId="71A530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245</w:t>
            </w:r>
          </w:p>
        </w:tc>
        <w:tc>
          <w:tcPr>
            <w:tcW w:w="1097" w:type="dxa"/>
            <w:tcBorders>
              <w:top w:val="nil"/>
              <w:left w:val="nil"/>
              <w:bottom w:val="single" w:sz="4" w:space="0" w:color="auto"/>
              <w:right w:val="single" w:sz="4" w:space="0" w:color="auto"/>
            </w:tcBorders>
            <w:shd w:val="clear" w:color="auto" w:fill="auto"/>
            <w:noWrap/>
            <w:vAlign w:val="bottom"/>
            <w:hideMark/>
          </w:tcPr>
          <w:p w14:paraId="693AF29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157A0F3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PIEL-RN</w:t>
            </w:r>
          </w:p>
        </w:tc>
        <w:tc>
          <w:tcPr>
            <w:tcW w:w="1042" w:type="dxa"/>
            <w:tcBorders>
              <w:top w:val="nil"/>
              <w:left w:val="nil"/>
              <w:bottom w:val="single" w:sz="4" w:space="0" w:color="auto"/>
              <w:right w:val="single" w:sz="4" w:space="0" w:color="auto"/>
            </w:tcBorders>
            <w:shd w:val="clear" w:color="auto" w:fill="auto"/>
            <w:noWrap/>
            <w:vAlign w:val="bottom"/>
            <w:hideMark/>
          </w:tcPr>
          <w:p w14:paraId="06A72BF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r>
      <w:tr w:rsidR="00235149" w:rsidRPr="00235149" w14:paraId="077A19A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16650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w rzędach lub pasach w okresie wschodów</w:t>
            </w:r>
          </w:p>
        </w:tc>
        <w:tc>
          <w:tcPr>
            <w:tcW w:w="1115" w:type="dxa"/>
            <w:tcBorders>
              <w:top w:val="nil"/>
              <w:left w:val="nil"/>
              <w:bottom w:val="single" w:sz="4" w:space="0" w:color="auto"/>
              <w:right w:val="single" w:sz="4" w:space="0" w:color="auto"/>
            </w:tcBorders>
            <w:shd w:val="clear" w:color="auto" w:fill="auto"/>
            <w:noWrap/>
            <w:vAlign w:val="bottom"/>
            <w:hideMark/>
          </w:tcPr>
          <w:p w14:paraId="0D2DE5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PIEL-RN1</w:t>
            </w:r>
          </w:p>
        </w:tc>
        <w:tc>
          <w:tcPr>
            <w:tcW w:w="828" w:type="dxa"/>
            <w:tcBorders>
              <w:top w:val="nil"/>
              <w:left w:val="nil"/>
              <w:bottom w:val="single" w:sz="4" w:space="0" w:color="auto"/>
              <w:right w:val="single" w:sz="4" w:space="0" w:color="auto"/>
            </w:tcBorders>
            <w:shd w:val="clear" w:color="auto" w:fill="auto"/>
            <w:noWrap/>
            <w:vAlign w:val="bottom"/>
            <w:hideMark/>
          </w:tcPr>
          <w:p w14:paraId="34D7BC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246</w:t>
            </w:r>
          </w:p>
        </w:tc>
        <w:tc>
          <w:tcPr>
            <w:tcW w:w="1097" w:type="dxa"/>
            <w:tcBorders>
              <w:top w:val="nil"/>
              <w:left w:val="nil"/>
              <w:bottom w:val="single" w:sz="4" w:space="0" w:color="auto"/>
              <w:right w:val="single" w:sz="4" w:space="0" w:color="auto"/>
            </w:tcBorders>
            <w:shd w:val="clear" w:color="auto" w:fill="auto"/>
            <w:noWrap/>
            <w:vAlign w:val="bottom"/>
            <w:hideMark/>
          </w:tcPr>
          <w:p w14:paraId="5374DD2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4555C2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RN1</w:t>
            </w:r>
          </w:p>
        </w:tc>
        <w:tc>
          <w:tcPr>
            <w:tcW w:w="1042" w:type="dxa"/>
            <w:tcBorders>
              <w:top w:val="nil"/>
              <w:left w:val="nil"/>
              <w:bottom w:val="single" w:sz="4" w:space="0" w:color="auto"/>
              <w:right w:val="single" w:sz="4" w:space="0" w:color="auto"/>
            </w:tcBorders>
            <w:shd w:val="clear" w:color="auto" w:fill="auto"/>
            <w:noWrap/>
            <w:vAlign w:val="bottom"/>
            <w:hideMark/>
          </w:tcPr>
          <w:p w14:paraId="0626543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r>
      <w:tr w:rsidR="00235149" w:rsidRPr="00235149" w14:paraId="54CEE58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235DFD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w rzędach lub pasach w okresie wschodów</w:t>
            </w:r>
          </w:p>
        </w:tc>
        <w:tc>
          <w:tcPr>
            <w:tcW w:w="1115" w:type="dxa"/>
            <w:tcBorders>
              <w:top w:val="nil"/>
              <w:left w:val="nil"/>
              <w:bottom w:val="single" w:sz="4" w:space="0" w:color="auto"/>
              <w:right w:val="single" w:sz="4" w:space="0" w:color="auto"/>
            </w:tcBorders>
            <w:shd w:val="clear" w:color="auto" w:fill="auto"/>
            <w:noWrap/>
            <w:vAlign w:val="bottom"/>
            <w:hideMark/>
          </w:tcPr>
          <w:p w14:paraId="17D86D2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PIEL-RN1</w:t>
            </w:r>
          </w:p>
        </w:tc>
        <w:tc>
          <w:tcPr>
            <w:tcW w:w="828" w:type="dxa"/>
            <w:tcBorders>
              <w:top w:val="nil"/>
              <w:left w:val="nil"/>
              <w:bottom w:val="single" w:sz="4" w:space="0" w:color="auto"/>
              <w:right w:val="single" w:sz="4" w:space="0" w:color="auto"/>
            </w:tcBorders>
            <w:shd w:val="clear" w:color="auto" w:fill="auto"/>
            <w:noWrap/>
            <w:vAlign w:val="bottom"/>
            <w:hideMark/>
          </w:tcPr>
          <w:p w14:paraId="64E15B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246</w:t>
            </w:r>
          </w:p>
        </w:tc>
        <w:tc>
          <w:tcPr>
            <w:tcW w:w="1097" w:type="dxa"/>
            <w:tcBorders>
              <w:top w:val="nil"/>
              <w:left w:val="nil"/>
              <w:bottom w:val="single" w:sz="4" w:space="0" w:color="auto"/>
              <w:right w:val="single" w:sz="4" w:space="0" w:color="auto"/>
            </w:tcBorders>
            <w:shd w:val="clear" w:color="auto" w:fill="auto"/>
            <w:noWrap/>
            <w:vAlign w:val="bottom"/>
            <w:hideMark/>
          </w:tcPr>
          <w:p w14:paraId="347287B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28CC3E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PIEL-RN1</w:t>
            </w:r>
          </w:p>
        </w:tc>
        <w:tc>
          <w:tcPr>
            <w:tcW w:w="1042" w:type="dxa"/>
            <w:tcBorders>
              <w:top w:val="nil"/>
              <w:left w:val="nil"/>
              <w:bottom w:val="single" w:sz="4" w:space="0" w:color="auto"/>
              <w:right w:val="single" w:sz="4" w:space="0" w:color="auto"/>
            </w:tcBorders>
            <w:shd w:val="clear" w:color="auto" w:fill="auto"/>
            <w:noWrap/>
            <w:vAlign w:val="bottom"/>
            <w:hideMark/>
          </w:tcPr>
          <w:p w14:paraId="3E80231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r>
      <w:tr w:rsidR="00235149" w:rsidRPr="00235149" w14:paraId="2FA860F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0481A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Pielenie z wyniesieniem chwastów</w:t>
            </w:r>
          </w:p>
        </w:tc>
        <w:tc>
          <w:tcPr>
            <w:tcW w:w="1115" w:type="dxa"/>
            <w:tcBorders>
              <w:top w:val="nil"/>
              <w:left w:val="nil"/>
              <w:bottom w:val="single" w:sz="4" w:space="0" w:color="auto"/>
              <w:right w:val="single" w:sz="4" w:space="0" w:color="auto"/>
            </w:tcBorders>
            <w:shd w:val="clear" w:color="auto" w:fill="auto"/>
            <w:noWrap/>
            <w:vAlign w:val="bottom"/>
            <w:hideMark/>
          </w:tcPr>
          <w:p w14:paraId="091C2C6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PIEL-NAM</w:t>
            </w:r>
          </w:p>
        </w:tc>
        <w:tc>
          <w:tcPr>
            <w:tcW w:w="828" w:type="dxa"/>
            <w:tcBorders>
              <w:top w:val="nil"/>
              <w:left w:val="nil"/>
              <w:bottom w:val="single" w:sz="4" w:space="0" w:color="auto"/>
              <w:right w:val="single" w:sz="4" w:space="0" w:color="auto"/>
            </w:tcBorders>
            <w:shd w:val="clear" w:color="auto" w:fill="auto"/>
            <w:noWrap/>
            <w:vAlign w:val="bottom"/>
            <w:hideMark/>
          </w:tcPr>
          <w:p w14:paraId="18E14B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328</w:t>
            </w:r>
          </w:p>
        </w:tc>
        <w:tc>
          <w:tcPr>
            <w:tcW w:w="1097" w:type="dxa"/>
            <w:tcBorders>
              <w:top w:val="nil"/>
              <w:left w:val="nil"/>
              <w:bottom w:val="single" w:sz="4" w:space="0" w:color="auto"/>
              <w:right w:val="single" w:sz="4" w:space="0" w:color="auto"/>
            </w:tcBorders>
            <w:shd w:val="clear" w:color="auto" w:fill="auto"/>
            <w:noWrap/>
            <w:vAlign w:val="bottom"/>
            <w:hideMark/>
          </w:tcPr>
          <w:p w14:paraId="1611E26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472723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PIEL-NAM</w:t>
            </w:r>
          </w:p>
        </w:tc>
        <w:tc>
          <w:tcPr>
            <w:tcW w:w="1042" w:type="dxa"/>
            <w:tcBorders>
              <w:top w:val="nil"/>
              <w:left w:val="nil"/>
              <w:bottom w:val="single" w:sz="4" w:space="0" w:color="auto"/>
              <w:right w:val="single" w:sz="4" w:space="0" w:color="auto"/>
            </w:tcBorders>
            <w:shd w:val="clear" w:color="auto" w:fill="auto"/>
            <w:noWrap/>
            <w:vAlign w:val="bottom"/>
            <w:hideMark/>
          </w:tcPr>
          <w:p w14:paraId="4383BAF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162</w:t>
            </w:r>
          </w:p>
        </w:tc>
      </w:tr>
      <w:tr w:rsidR="00235149" w:rsidRPr="00235149" w14:paraId="3B3EAA8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99C7EE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Podkrzesywanie i formowanie drzewek do zadrzewień, wraz z wyniesieniem gałęzi</w:t>
            </w:r>
          </w:p>
        </w:tc>
        <w:tc>
          <w:tcPr>
            <w:tcW w:w="1115" w:type="dxa"/>
            <w:tcBorders>
              <w:top w:val="nil"/>
              <w:left w:val="nil"/>
              <w:bottom w:val="single" w:sz="4" w:space="0" w:color="auto"/>
              <w:right w:val="single" w:sz="4" w:space="0" w:color="auto"/>
            </w:tcBorders>
            <w:shd w:val="clear" w:color="auto" w:fill="auto"/>
            <w:noWrap/>
            <w:vAlign w:val="bottom"/>
            <w:hideMark/>
          </w:tcPr>
          <w:p w14:paraId="33BE47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PODK-WYN</w:t>
            </w:r>
          </w:p>
        </w:tc>
        <w:tc>
          <w:tcPr>
            <w:tcW w:w="828" w:type="dxa"/>
            <w:tcBorders>
              <w:top w:val="nil"/>
              <w:left w:val="nil"/>
              <w:bottom w:val="single" w:sz="4" w:space="0" w:color="auto"/>
              <w:right w:val="single" w:sz="4" w:space="0" w:color="auto"/>
            </w:tcBorders>
            <w:shd w:val="clear" w:color="auto" w:fill="auto"/>
            <w:noWrap/>
            <w:vAlign w:val="bottom"/>
            <w:hideMark/>
          </w:tcPr>
          <w:p w14:paraId="25D661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264</w:t>
            </w:r>
          </w:p>
        </w:tc>
        <w:tc>
          <w:tcPr>
            <w:tcW w:w="1097" w:type="dxa"/>
            <w:tcBorders>
              <w:top w:val="nil"/>
              <w:left w:val="nil"/>
              <w:bottom w:val="single" w:sz="4" w:space="0" w:color="auto"/>
              <w:right w:val="single" w:sz="4" w:space="0" w:color="auto"/>
            </w:tcBorders>
            <w:shd w:val="clear" w:color="auto" w:fill="auto"/>
            <w:noWrap/>
            <w:vAlign w:val="bottom"/>
            <w:hideMark/>
          </w:tcPr>
          <w:p w14:paraId="2C7715F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F9180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PODK-WYN</w:t>
            </w:r>
          </w:p>
        </w:tc>
        <w:tc>
          <w:tcPr>
            <w:tcW w:w="1042" w:type="dxa"/>
            <w:tcBorders>
              <w:top w:val="nil"/>
              <w:left w:val="nil"/>
              <w:bottom w:val="single" w:sz="4" w:space="0" w:color="auto"/>
              <w:right w:val="single" w:sz="4" w:space="0" w:color="auto"/>
            </w:tcBorders>
            <w:shd w:val="clear" w:color="auto" w:fill="auto"/>
            <w:noWrap/>
            <w:vAlign w:val="bottom"/>
            <w:hideMark/>
          </w:tcPr>
          <w:p w14:paraId="3BF82F6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142</w:t>
            </w:r>
          </w:p>
        </w:tc>
      </w:tr>
      <w:tr w:rsidR="00235149" w:rsidRPr="00235149" w14:paraId="034A06C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E20D46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Pozyskanie materiałów na kompost wraz z ułożeniem do transportu – z łubinu</w:t>
            </w:r>
          </w:p>
        </w:tc>
        <w:tc>
          <w:tcPr>
            <w:tcW w:w="1115" w:type="dxa"/>
            <w:tcBorders>
              <w:top w:val="nil"/>
              <w:left w:val="nil"/>
              <w:bottom w:val="single" w:sz="4" w:space="0" w:color="auto"/>
              <w:right w:val="single" w:sz="4" w:space="0" w:color="auto"/>
            </w:tcBorders>
            <w:shd w:val="clear" w:color="auto" w:fill="auto"/>
            <w:noWrap/>
            <w:vAlign w:val="bottom"/>
            <w:hideMark/>
          </w:tcPr>
          <w:p w14:paraId="7C8192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POZ-Ł</w:t>
            </w:r>
          </w:p>
        </w:tc>
        <w:tc>
          <w:tcPr>
            <w:tcW w:w="828" w:type="dxa"/>
            <w:tcBorders>
              <w:top w:val="nil"/>
              <w:left w:val="nil"/>
              <w:bottom w:val="single" w:sz="4" w:space="0" w:color="auto"/>
              <w:right w:val="single" w:sz="4" w:space="0" w:color="auto"/>
            </w:tcBorders>
            <w:shd w:val="clear" w:color="auto" w:fill="auto"/>
            <w:noWrap/>
            <w:vAlign w:val="bottom"/>
            <w:hideMark/>
          </w:tcPr>
          <w:p w14:paraId="11CC780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202</w:t>
            </w:r>
          </w:p>
        </w:tc>
        <w:tc>
          <w:tcPr>
            <w:tcW w:w="1097" w:type="dxa"/>
            <w:tcBorders>
              <w:top w:val="nil"/>
              <w:left w:val="nil"/>
              <w:bottom w:val="single" w:sz="4" w:space="0" w:color="auto"/>
              <w:right w:val="single" w:sz="4" w:space="0" w:color="auto"/>
            </w:tcBorders>
            <w:shd w:val="clear" w:color="auto" w:fill="auto"/>
            <w:noWrap/>
            <w:vAlign w:val="bottom"/>
            <w:hideMark/>
          </w:tcPr>
          <w:p w14:paraId="6C24874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506631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POZ-Ł</w:t>
            </w:r>
          </w:p>
        </w:tc>
        <w:tc>
          <w:tcPr>
            <w:tcW w:w="1042" w:type="dxa"/>
            <w:tcBorders>
              <w:top w:val="nil"/>
              <w:left w:val="nil"/>
              <w:bottom w:val="single" w:sz="4" w:space="0" w:color="auto"/>
              <w:right w:val="single" w:sz="4" w:space="0" w:color="auto"/>
            </w:tcBorders>
            <w:shd w:val="clear" w:color="auto" w:fill="auto"/>
            <w:noWrap/>
            <w:vAlign w:val="bottom"/>
            <w:hideMark/>
          </w:tcPr>
          <w:p w14:paraId="7B90F66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123</w:t>
            </w:r>
          </w:p>
        </w:tc>
      </w:tr>
      <w:tr w:rsidR="00235149" w:rsidRPr="00235149" w14:paraId="4CB6475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9F35B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Pozyskanie materiałów na kompost wraz z ułożeniem do transportu – z torfu</w:t>
            </w:r>
          </w:p>
        </w:tc>
        <w:tc>
          <w:tcPr>
            <w:tcW w:w="1115" w:type="dxa"/>
            <w:tcBorders>
              <w:top w:val="nil"/>
              <w:left w:val="nil"/>
              <w:bottom w:val="single" w:sz="4" w:space="0" w:color="auto"/>
              <w:right w:val="single" w:sz="4" w:space="0" w:color="auto"/>
            </w:tcBorders>
            <w:shd w:val="clear" w:color="auto" w:fill="auto"/>
            <w:noWrap/>
            <w:vAlign w:val="bottom"/>
            <w:hideMark/>
          </w:tcPr>
          <w:p w14:paraId="1819BC0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POZ-T</w:t>
            </w:r>
          </w:p>
        </w:tc>
        <w:tc>
          <w:tcPr>
            <w:tcW w:w="828" w:type="dxa"/>
            <w:tcBorders>
              <w:top w:val="nil"/>
              <w:left w:val="nil"/>
              <w:bottom w:val="single" w:sz="4" w:space="0" w:color="auto"/>
              <w:right w:val="single" w:sz="4" w:space="0" w:color="auto"/>
            </w:tcBorders>
            <w:shd w:val="clear" w:color="auto" w:fill="auto"/>
            <w:noWrap/>
            <w:vAlign w:val="bottom"/>
            <w:hideMark/>
          </w:tcPr>
          <w:p w14:paraId="2E4F6D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201</w:t>
            </w:r>
          </w:p>
        </w:tc>
        <w:tc>
          <w:tcPr>
            <w:tcW w:w="1097" w:type="dxa"/>
            <w:tcBorders>
              <w:top w:val="nil"/>
              <w:left w:val="nil"/>
              <w:bottom w:val="single" w:sz="4" w:space="0" w:color="auto"/>
              <w:right w:val="single" w:sz="4" w:space="0" w:color="auto"/>
            </w:tcBorders>
            <w:shd w:val="clear" w:color="auto" w:fill="auto"/>
            <w:noWrap/>
            <w:vAlign w:val="bottom"/>
            <w:hideMark/>
          </w:tcPr>
          <w:p w14:paraId="381D25C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513E29F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POZ-T</w:t>
            </w:r>
          </w:p>
        </w:tc>
        <w:tc>
          <w:tcPr>
            <w:tcW w:w="1042" w:type="dxa"/>
            <w:tcBorders>
              <w:top w:val="nil"/>
              <w:left w:val="nil"/>
              <w:bottom w:val="single" w:sz="4" w:space="0" w:color="auto"/>
              <w:right w:val="single" w:sz="4" w:space="0" w:color="auto"/>
            </w:tcBorders>
            <w:shd w:val="clear" w:color="auto" w:fill="auto"/>
            <w:noWrap/>
            <w:vAlign w:val="bottom"/>
            <w:hideMark/>
          </w:tcPr>
          <w:p w14:paraId="58DDB6A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123</w:t>
            </w:r>
          </w:p>
        </w:tc>
      </w:tr>
      <w:tr w:rsidR="00235149" w:rsidRPr="00235149" w14:paraId="7615BB7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7DCBB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Pozyskanie materiału kompostowego do transportu</w:t>
            </w:r>
          </w:p>
        </w:tc>
        <w:tc>
          <w:tcPr>
            <w:tcW w:w="1115" w:type="dxa"/>
            <w:tcBorders>
              <w:top w:val="nil"/>
              <w:left w:val="nil"/>
              <w:bottom w:val="single" w:sz="4" w:space="0" w:color="auto"/>
              <w:right w:val="single" w:sz="4" w:space="0" w:color="auto"/>
            </w:tcBorders>
            <w:shd w:val="clear" w:color="auto" w:fill="auto"/>
            <w:noWrap/>
            <w:vAlign w:val="bottom"/>
            <w:hideMark/>
          </w:tcPr>
          <w:p w14:paraId="3A09CD1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POZ-Ś</w:t>
            </w:r>
          </w:p>
        </w:tc>
        <w:tc>
          <w:tcPr>
            <w:tcW w:w="828" w:type="dxa"/>
            <w:tcBorders>
              <w:top w:val="nil"/>
              <w:left w:val="nil"/>
              <w:bottom w:val="single" w:sz="4" w:space="0" w:color="auto"/>
              <w:right w:val="single" w:sz="4" w:space="0" w:color="auto"/>
            </w:tcBorders>
            <w:shd w:val="clear" w:color="auto" w:fill="auto"/>
            <w:noWrap/>
            <w:vAlign w:val="bottom"/>
            <w:hideMark/>
          </w:tcPr>
          <w:p w14:paraId="250CCE1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268</w:t>
            </w:r>
          </w:p>
        </w:tc>
        <w:tc>
          <w:tcPr>
            <w:tcW w:w="1097" w:type="dxa"/>
            <w:tcBorders>
              <w:top w:val="nil"/>
              <w:left w:val="nil"/>
              <w:bottom w:val="single" w:sz="4" w:space="0" w:color="auto"/>
              <w:right w:val="single" w:sz="4" w:space="0" w:color="auto"/>
            </w:tcBorders>
            <w:shd w:val="clear" w:color="auto" w:fill="auto"/>
            <w:noWrap/>
            <w:vAlign w:val="bottom"/>
            <w:hideMark/>
          </w:tcPr>
          <w:p w14:paraId="774ACB5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0B681FB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POZ-Ś</w:t>
            </w:r>
          </w:p>
        </w:tc>
        <w:tc>
          <w:tcPr>
            <w:tcW w:w="1042" w:type="dxa"/>
            <w:tcBorders>
              <w:top w:val="nil"/>
              <w:left w:val="nil"/>
              <w:bottom w:val="single" w:sz="4" w:space="0" w:color="auto"/>
              <w:right w:val="single" w:sz="4" w:space="0" w:color="auto"/>
            </w:tcBorders>
            <w:shd w:val="clear" w:color="auto" w:fill="auto"/>
            <w:noWrap/>
            <w:vAlign w:val="bottom"/>
            <w:hideMark/>
          </w:tcPr>
          <w:p w14:paraId="3495E8E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144</w:t>
            </w:r>
          </w:p>
        </w:tc>
      </w:tr>
      <w:tr w:rsidR="00235149" w:rsidRPr="00235149" w14:paraId="0EE4FA0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AC4B4B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Pozyskanie pędów, cięcie zrzezów, liczenie, wiązanie i dołowanie</w:t>
            </w:r>
          </w:p>
        </w:tc>
        <w:tc>
          <w:tcPr>
            <w:tcW w:w="1115" w:type="dxa"/>
            <w:tcBorders>
              <w:top w:val="nil"/>
              <w:left w:val="nil"/>
              <w:bottom w:val="single" w:sz="4" w:space="0" w:color="auto"/>
              <w:right w:val="single" w:sz="4" w:space="0" w:color="auto"/>
            </w:tcBorders>
            <w:shd w:val="clear" w:color="auto" w:fill="auto"/>
            <w:noWrap/>
            <w:vAlign w:val="bottom"/>
            <w:hideMark/>
          </w:tcPr>
          <w:p w14:paraId="2756BD0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POZ-P</w:t>
            </w:r>
          </w:p>
        </w:tc>
        <w:tc>
          <w:tcPr>
            <w:tcW w:w="828" w:type="dxa"/>
            <w:tcBorders>
              <w:top w:val="nil"/>
              <w:left w:val="nil"/>
              <w:bottom w:val="single" w:sz="4" w:space="0" w:color="auto"/>
              <w:right w:val="single" w:sz="4" w:space="0" w:color="auto"/>
            </w:tcBorders>
            <w:shd w:val="clear" w:color="auto" w:fill="auto"/>
            <w:noWrap/>
            <w:vAlign w:val="bottom"/>
            <w:hideMark/>
          </w:tcPr>
          <w:p w14:paraId="459DC3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216</w:t>
            </w:r>
          </w:p>
        </w:tc>
        <w:tc>
          <w:tcPr>
            <w:tcW w:w="1097" w:type="dxa"/>
            <w:tcBorders>
              <w:top w:val="nil"/>
              <w:left w:val="nil"/>
              <w:bottom w:val="single" w:sz="4" w:space="0" w:color="auto"/>
              <w:right w:val="single" w:sz="4" w:space="0" w:color="auto"/>
            </w:tcBorders>
            <w:shd w:val="clear" w:color="auto" w:fill="auto"/>
            <w:noWrap/>
            <w:vAlign w:val="bottom"/>
            <w:hideMark/>
          </w:tcPr>
          <w:p w14:paraId="505C346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C54268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POZ-P</w:t>
            </w:r>
          </w:p>
        </w:tc>
        <w:tc>
          <w:tcPr>
            <w:tcW w:w="1042" w:type="dxa"/>
            <w:tcBorders>
              <w:top w:val="nil"/>
              <w:left w:val="nil"/>
              <w:bottom w:val="single" w:sz="4" w:space="0" w:color="auto"/>
              <w:right w:val="single" w:sz="4" w:space="0" w:color="auto"/>
            </w:tcBorders>
            <w:shd w:val="clear" w:color="auto" w:fill="auto"/>
            <w:noWrap/>
            <w:vAlign w:val="bottom"/>
            <w:hideMark/>
          </w:tcPr>
          <w:p w14:paraId="4357806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129</w:t>
            </w:r>
          </w:p>
        </w:tc>
      </w:tr>
      <w:tr w:rsidR="00235149" w:rsidRPr="00235149" w14:paraId="0B32627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157E0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Produkcja substratów</w:t>
            </w:r>
          </w:p>
        </w:tc>
        <w:tc>
          <w:tcPr>
            <w:tcW w:w="1115" w:type="dxa"/>
            <w:tcBorders>
              <w:top w:val="nil"/>
              <w:left w:val="nil"/>
              <w:bottom w:val="single" w:sz="4" w:space="0" w:color="auto"/>
              <w:right w:val="single" w:sz="4" w:space="0" w:color="auto"/>
            </w:tcBorders>
            <w:shd w:val="clear" w:color="auto" w:fill="auto"/>
            <w:noWrap/>
            <w:vAlign w:val="bottom"/>
            <w:hideMark/>
          </w:tcPr>
          <w:p w14:paraId="23472E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PROD.SUBS</w:t>
            </w:r>
          </w:p>
        </w:tc>
        <w:tc>
          <w:tcPr>
            <w:tcW w:w="828" w:type="dxa"/>
            <w:tcBorders>
              <w:top w:val="nil"/>
              <w:left w:val="nil"/>
              <w:bottom w:val="single" w:sz="4" w:space="0" w:color="auto"/>
              <w:right w:val="single" w:sz="4" w:space="0" w:color="auto"/>
            </w:tcBorders>
            <w:shd w:val="clear" w:color="auto" w:fill="auto"/>
            <w:noWrap/>
            <w:vAlign w:val="bottom"/>
            <w:hideMark/>
          </w:tcPr>
          <w:p w14:paraId="7CC1290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200</w:t>
            </w:r>
          </w:p>
        </w:tc>
        <w:tc>
          <w:tcPr>
            <w:tcW w:w="1097" w:type="dxa"/>
            <w:tcBorders>
              <w:top w:val="nil"/>
              <w:left w:val="nil"/>
              <w:bottom w:val="single" w:sz="4" w:space="0" w:color="auto"/>
              <w:right w:val="single" w:sz="4" w:space="0" w:color="auto"/>
            </w:tcBorders>
            <w:shd w:val="clear" w:color="auto" w:fill="auto"/>
            <w:noWrap/>
            <w:vAlign w:val="bottom"/>
            <w:hideMark/>
          </w:tcPr>
          <w:p w14:paraId="1950387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w:t>
            </w:r>
          </w:p>
        </w:tc>
        <w:tc>
          <w:tcPr>
            <w:tcW w:w="1579" w:type="dxa"/>
            <w:tcBorders>
              <w:top w:val="nil"/>
              <w:left w:val="nil"/>
              <w:bottom w:val="single" w:sz="4" w:space="0" w:color="auto"/>
              <w:right w:val="single" w:sz="4" w:space="0" w:color="auto"/>
            </w:tcBorders>
            <w:shd w:val="clear" w:color="auto" w:fill="auto"/>
            <w:noWrap/>
            <w:vAlign w:val="bottom"/>
            <w:hideMark/>
          </w:tcPr>
          <w:p w14:paraId="3592142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PROD.SUBS</w:t>
            </w:r>
          </w:p>
        </w:tc>
        <w:tc>
          <w:tcPr>
            <w:tcW w:w="1042" w:type="dxa"/>
            <w:tcBorders>
              <w:top w:val="nil"/>
              <w:left w:val="nil"/>
              <w:bottom w:val="single" w:sz="4" w:space="0" w:color="auto"/>
              <w:right w:val="single" w:sz="4" w:space="0" w:color="auto"/>
            </w:tcBorders>
            <w:shd w:val="clear" w:color="auto" w:fill="auto"/>
            <w:noWrap/>
            <w:vAlign w:val="bottom"/>
            <w:hideMark/>
          </w:tcPr>
          <w:p w14:paraId="401BF27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122</w:t>
            </w:r>
          </w:p>
        </w:tc>
      </w:tr>
      <w:tr w:rsidR="00235149" w:rsidRPr="00235149" w14:paraId="111C653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6F8BD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Przerabianie kompostu</w:t>
            </w:r>
          </w:p>
        </w:tc>
        <w:tc>
          <w:tcPr>
            <w:tcW w:w="1115" w:type="dxa"/>
            <w:tcBorders>
              <w:top w:val="nil"/>
              <w:left w:val="nil"/>
              <w:bottom w:val="single" w:sz="4" w:space="0" w:color="auto"/>
              <w:right w:val="single" w:sz="4" w:space="0" w:color="auto"/>
            </w:tcBorders>
            <w:shd w:val="clear" w:color="auto" w:fill="auto"/>
            <w:noWrap/>
            <w:vAlign w:val="bottom"/>
            <w:hideMark/>
          </w:tcPr>
          <w:p w14:paraId="2F8DE0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PRZER-K</w:t>
            </w:r>
          </w:p>
        </w:tc>
        <w:tc>
          <w:tcPr>
            <w:tcW w:w="828" w:type="dxa"/>
            <w:tcBorders>
              <w:top w:val="nil"/>
              <w:left w:val="nil"/>
              <w:bottom w:val="single" w:sz="4" w:space="0" w:color="auto"/>
              <w:right w:val="single" w:sz="4" w:space="0" w:color="auto"/>
            </w:tcBorders>
            <w:shd w:val="clear" w:color="auto" w:fill="auto"/>
            <w:noWrap/>
            <w:vAlign w:val="bottom"/>
            <w:hideMark/>
          </w:tcPr>
          <w:p w14:paraId="70DB69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244</w:t>
            </w:r>
          </w:p>
        </w:tc>
        <w:tc>
          <w:tcPr>
            <w:tcW w:w="1097" w:type="dxa"/>
            <w:tcBorders>
              <w:top w:val="nil"/>
              <w:left w:val="nil"/>
              <w:bottom w:val="single" w:sz="4" w:space="0" w:color="auto"/>
              <w:right w:val="single" w:sz="4" w:space="0" w:color="auto"/>
            </w:tcBorders>
            <w:shd w:val="clear" w:color="auto" w:fill="auto"/>
            <w:noWrap/>
            <w:vAlign w:val="bottom"/>
            <w:hideMark/>
          </w:tcPr>
          <w:p w14:paraId="2C7DE44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74AA67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PRZER-K</w:t>
            </w:r>
          </w:p>
        </w:tc>
        <w:tc>
          <w:tcPr>
            <w:tcW w:w="1042" w:type="dxa"/>
            <w:tcBorders>
              <w:top w:val="nil"/>
              <w:left w:val="nil"/>
              <w:bottom w:val="single" w:sz="4" w:space="0" w:color="auto"/>
              <w:right w:val="single" w:sz="4" w:space="0" w:color="auto"/>
            </w:tcBorders>
            <w:shd w:val="clear" w:color="auto" w:fill="auto"/>
            <w:noWrap/>
            <w:vAlign w:val="bottom"/>
            <w:hideMark/>
          </w:tcPr>
          <w:p w14:paraId="48481A0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138</w:t>
            </w:r>
          </w:p>
        </w:tc>
      </w:tr>
      <w:tr w:rsidR="00235149" w:rsidRPr="00235149" w14:paraId="1C2E0B5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96429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Przerywanie nadmiarów siewów</w:t>
            </w:r>
          </w:p>
        </w:tc>
        <w:tc>
          <w:tcPr>
            <w:tcW w:w="1115" w:type="dxa"/>
            <w:tcBorders>
              <w:top w:val="nil"/>
              <w:left w:val="nil"/>
              <w:bottom w:val="single" w:sz="4" w:space="0" w:color="auto"/>
              <w:right w:val="single" w:sz="4" w:space="0" w:color="auto"/>
            </w:tcBorders>
            <w:shd w:val="clear" w:color="auto" w:fill="auto"/>
            <w:noWrap/>
            <w:vAlign w:val="bottom"/>
            <w:hideMark/>
          </w:tcPr>
          <w:p w14:paraId="628F6B8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PRZER-NAS</w:t>
            </w:r>
          </w:p>
        </w:tc>
        <w:tc>
          <w:tcPr>
            <w:tcW w:w="828" w:type="dxa"/>
            <w:tcBorders>
              <w:top w:val="nil"/>
              <w:left w:val="nil"/>
              <w:bottom w:val="single" w:sz="4" w:space="0" w:color="auto"/>
              <w:right w:val="single" w:sz="4" w:space="0" w:color="auto"/>
            </w:tcBorders>
            <w:shd w:val="clear" w:color="auto" w:fill="auto"/>
            <w:noWrap/>
            <w:vAlign w:val="bottom"/>
            <w:hideMark/>
          </w:tcPr>
          <w:p w14:paraId="331C9D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249</w:t>
            </w:r>
          </w:p>
        </w:tc>
        <w:tc>
          <w:tcPr>
            <w:tcW w:w="1097" w:type="dxa"/>
            <w:tcBorders>
              <w:top w:val="nil"/>
              <w:left w:val="nil"/>
              <w:bottom w:val="single" w:sz="4" w:space="0" w:color="auto"/>
              <w:right w:val="single" w:sz="4" w:space="0" w:color="auto"/>
            </w:tcBorders>
            <w:shd w:val="clear" w:color="auto" w:fill="auto"/>
            <w:noWrap/>
            <w:vAlign w:val="bottom"/>
            <w:hideMark/>
          </w:tcPr>
          <w:p w14:paraId="6BC16CA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76727C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PRZ</w:t>
            </w:r>
          </w:p>
        </w:tc>
        <w:tc>
          <w:tcPr>
            <w:tcW w:w="1042" w:type="dxa"/>
            <w:tcBorders>
              <w:top w:val="nil"/>
              <w:left w:val="nil"/>
              <w:bottom w:val="single" w:sz="4" w:space="0" w:color="auto"/>
              <w:right w:val="single" w:sz="4" w:space="0" w:color="auto"/>
            </w:tcBorders>
            <w:shd w:val="clear" w:color="auto" w:fill="auto"/>
            <w:noWrap/>
            <w:vAlign w:val="bottom"/>
            <w:hideMark/>
          </w:tcPr>
          <w:p w14:paraId="210D742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r>
      <w:tr w:rsidR="00235149" w:rsidRPr="00235149" w14:paraId="655C0AA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D76805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Przerywanie nadmiarów siewów</w:t>
            </w:r>
          </w:p>
        </w:tc>
        <w:tc>
          <w:tcPr>
            <w:tcW w:w="1115" w:type="dxa"/>
            <w:tcBorders>
              <w:top w:val="nil"/>
              <w:left w:val="nil"/>
              <w:bottom w:val="single" w:sz="4" w:space="0" w:color="auto"/>
              <w:right w:val="single" w:sz="4" w:space="0" w:color="auto"/>
            </w:tcBorders>
            <w:shd w:val="clear" w:color="auto" w:fill="auto"/>
            <w:noWrap/>
            <w:vAlign w:val="bottom"/>
            <w:hideMark/>
          </w:tcPr>
          <w:p w14:paraId="362590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PRZER-NAS</w:t>
            </w:r>
          </w:p>
        </w:tc>
        <w:tc>
          <w:tcPr>
            <w:tcW w:w="828" w:type="dxa"/>
            <w:tcBorders>
              <w:top w:val="nil"/>
              <w:left w:val="nil"/>
              <w:bottom w:val="single" w:sz="4" w:space="0" w:color="auto"/>
              <w:right w:val="single" w:sz="4" w:space="0" w:color="auto"/>
            </w:tcBorders>
            <w:shd w:val="clear" w:color="auto" w:fill="auto"/>
            <w:noWrap/>
            <w:vAlign w:val="bottom"/>
            <w:hideMark/>
          </w:tcPr>
          <w:p w14:paraId="5A290A0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249</w:t>
            </w:r>
          </w:p>
        </w:tc>
        <w:tc>
          <w:tcPr>
            <w:tcW w:w="1097" w:type="dxa"/>
            <w:tcBorders>
              <w:top w:val="nil"/>
              <w:left w:val="nil"/>
              <w:bottom w:val="single" w:sz="4" w:space="0" w:color="auto"/>
              <w:right w:val="single" w:sz="4" w:space="0" w:color="auto"/>
            </w:tcBorders>
            <w:shd w:val="clear" w:color="auto" w:fill="auto"/>
            <w:noWrap/>
            <w:vAlign w:val="bottom"/>
            <w:hideMark/>
          </w:tcPr>
          <w:p w14:paraId="7371D30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70BAA2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PRZER-NAS</w:t>
            </w:r>
          </w:p>
        </w:tc>
        <w:tc>
          <w:tcPr>
            <w:tcW w:w="1042" w:type="dxa"/>
            <w:tcBorders>
              <w:top w:val="nil"/>
              <w:left w:val="nil"/>
              <w:bottom w:val="single" w:sz="4" w:space="0" w:color="auto"/>
              <w:right w:val="single" w:sz="4" w:space="0" w:color="auto"/>
            </w:tcBorders>
            <w:shd w:val="clear" w:color="auto" w:fill="auto"/>
            <w:noWrap/>
            <w:vAlign w:val="bottom"/>
            <w:hideMark/>
          </w:tcPr>
          <w:p w14:paraId="42EEFC9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139</w:t>
            </w:r>
          </w:p>
        </w:tc>
      </w:tr>
      <w:tr w:rsidR="00235149" w:rsidRPr="00235149" w14:paraId="60A656B0"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710DF6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Przerywanie nadmiernych ilości siewek Brz w kontenerach o zagęszczeniu cel do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7D56C0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PRZ-BRZ-1</w:t>
            </w:r>
          </w:p>
        </w:tc>
        <w:tc>
          <w:tcPr>
            <w:tcW w:w="828" w:type="dxa"/>
            <w:tcBorders>
              <w:top w:val="nil"/>
              <w:left w:val="nil"/>
              <w:bottom w:val="single" w:sz="4" w:space="0" w:color="auto"/>
              <w:right w:val="single" w:sz="4" w:space="0" w:color="auto"/>
            </w:tcBorders>
            <w:shd w:val="clear" w:color="auto" w:fill="auto"/>
            <w:noWrap/>
            <w:vAlign w:val="bottom"/>
            <w:hideMark/>
          </w:tcPr>
          <w:p w14:paraId="042182F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237</w:t>
            </w:r>
          </w:p>
        </w:tc>
        <w:tc>
          <w:tcPr>
            <w:tcW w:w="1097" w:type="dxa"/>
            <w:tcBorders>
              <w:top w:val="nil"/>
              <w:left w:val="nil"/>
              <w:bottom w:val="single" w:sz="4" w:space="0" w:color="auto"/>
              <w:right w:val="single" w:sz="4" w:space="0" w:color="auto"/>
            </w:tcBorders>
            <w:shd w:val="clear" w:color="auto" w:fill="auto"/>
            <w:noWrap/>
            <w:vAlign w:val="bottom"/>
            <w:hideMark/>
          </w:tcPr>
          <w:p w14:paraId="14AA4EB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49AAE8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PRZ-BRZ-1</w:t>
            </w:r>
          </w:p>
        </w:tc>
        <w:tc>
          <w:tcPr>
            <w:tcW w:w="1042" w:type="dxa"/>
            <w:tcBorders>
              <w:top w:val="nil"/>
              <w:left w:val="nil"/>
              <w:bottom w:val="single" w:sz="4" w:space="0" w:color="auto"/>
              <w:right w:val="single" w:sz="4" w:space="0" w:color="auto"/>
            </w:tcBorders>
            <w:shd w:val="clear" w:color="auto" w:fill="auto"/>
            <w:noWrap/>
            <w:vAlign w:val="bottom"/>
            <w:hideMark/>
          </w:tcPr>
          <w:p w14:paraId="1D26480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135</w:t>
            </w:r>
          </w:p>
        </w:tc>
      </w:tr>
      <w:tr w:rsidR="00235149" w:rsidRPr="00235149" w14:paraId="5B167BB4"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8587A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Przerywanie nadmiernych ilości siewek Brz w kontenerach o zagęszczeniu cel ponad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255F5A5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PRZ-BRZ-2</w:t>
            </w:r>
          </w:p>
        </w:tc>
        <w:tc>
          <w:tcPr>
            <w:tcW w:w="828" w:type="dxa"/>
            <w:tcBorders>
              <w:top w:val="nil"/>
              <w:left w:val="nil"/>
              <w:bottom w:val="single" w:sz="4" w:space="0" w:color="auto"/>
              <w:right w:val="single" w:sz="4" w:space="0" w:color="auto"/>
            </w:tcBorders>
            <w:shd w:val="clear" w:color="auto" w:fill="auto"/>
            <w:noWrap/>
            <w:vAlign w:val="bottom"/>
            <w:hideMark/>
          </w:tcPr>
          <w:p w14:paraId="5618672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238</w:t>
            </w:r>
          </w:p>
        </w:tc>
        <w:tc>
          <w:tcPr>
            <w:tcW w:w="1097" w:type="dxa"/>
            <w:tcBorders>
              <w:top w:val="nil"/>
              <w:left w:val="nil"/>
              <w:bottom w:val="single" w:sz="4" w:space="0" w:color="auto"/>
              <w:right w:val="single" w:sz="4" w:space="0" w:color="auto"/>
            </w:tcBorders>
            <w:shd w:val="clear" w:color="auto" w:fill="auto"/>
            <w:noWrap/>
            <w:vAlign w:val="bottom"/>
            <w:hideMark/>
          </w:tcPr>
          <w:p w14:paraId="013B51C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BBD72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PRZ-BRZ-2</w:t>
            </w:r>
          </w:p>
        </w:tc>
        <w:tc>
          <w:tcPr>
            <w:tcW w:w="1042" w:type="dxa"/>
            <w:tcBorders>
              <w:top w:val="nil"/>
              <w:left w:val="nil"/>
              <w:bottom w:val="single" w:sz="4" w:space="0" w:color="auto"/>
              <w:right w:val="single" w:sz="4" w:space="0" w:color="auto"/>
            </w:tcBorders>
            <w:shd w:val="clear" w:color="auto" w:fill="auto"/>
            <w:noWrap/>
            <w:vAlign w:val="bottom"/>
            <w:hideMark/>
          </w:tcPr>
          <w:p w14:paraId="0DDC64D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135</w:t>
            </w:r>
          </w:p>
        </w:tc>
      </w:tr>
      <w:tr w:rsidR="00235149" w:rsidRPr="00235149" w14:paraId="70B3EDDA"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94872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Przerywanie nadmiernych ilości siewek innych gat. w kontenerach o zagęszczeniu cel do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45129A9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PRZ-IN-1</w:t>
            </w:r>
          </w:p>
        </w:tc>
        <w:tc>
          <w:tcPr>
            <w:tcW w:w="828" w:type="dxa"/>
            <w:tcBorders>
              <w:top w:val="nil"/>
              <w:left w:val="nil"/>
              <w:bottom w:val="single" w:sz="4" w:space="0" w:color="auto"/>
              <w:right w:val="single" w:sz="4" w:space="0" w:color="auto"/>
            </w:tcBorders>
            <w:shd w:val="clear" w:color="auto" w:fill="auto"/>
            <w:noWrap/>
            <w:vAlign w:val="bottom"/>
            <w:hideMark/>
          </w:tcPr>
          <w:p w14:paraId="75C0A8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239</w:t>
            </w:r>
          </w:p>
        </w:tc>
        <w:tc>
          <w:tcPr>
            <w:tcW w:w="1097" w:type="dxa"/>
            <w:tcBorders>
              <w:top w:val="nil"/>
              <w:left w:val="nil"/>
              <w:bottom w:val="single" w:sz="4" w:space="0" w:color="auto"/>
              <w:right w:val="single" w:sz="4" w:space="0" w:color="auto"/>
            </w:tcBorders>
            <w:shd w:val="clear" w:color="auto" w:fill="auto"/>
            <w:noWrap/>
            <w:vAlign w:val="bottom"/>
            <w:hideMark/>
          </w:tcPr>
          <w:p w14:paraId="7B1F8C2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44FE46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PRZ-IN-1</w:t>
            </w:r>
          </w:p>
        </w:tc>
        <w:tc>
          <w:tcPr>
            <w:tcW w:w="1042" w:type="dxa"/>
            <w:tcBorders>
              <w:top w:val="nil"/>
              <w:left w:val="nil"/>
              <w:bottom w:val="single" w:sz="4" w:space="0" w:color="auto"/>
              <w:right w:val="single" w:sz="4" w:space="0" w:color="auto"/>
            </w:tcBorders>
            <w:shd w:val="clear" w:color="auto" w:fill="auto"/>
            <w:noWrap/>
            <w:vAlign w:val="bottom"/>
            <w:hideMark/>
          </w:tcPr>
          <w:p w14:paraId="07F8D94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135</w:t>
            </w:r>
          </w:p>
        </w:tc>
      </w:tr>
      <w:tr w:rsidR="00235149" w:rsidRPr="00235149" w14:paraId="6C45B006"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1B8B0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Przerywanie nadmiernych ilości siewek innych gat. w kontenerach o zagęszczeniu cel ponad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6556B1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PRZ-IN-2</w:t>
            </w:r>
          </w:p>
        </w:tc>
        <w:tc>
          <w:tcPr>
            <w:tcW w:w="828" w:type="dxa"/>
            <w:tcBorders>
              <w:top w:val="nil"/>
              <w:left w:val="nil"/>
              <w:bottom w:val="single" w:sz="4" w:space="0" w:color="auto"/>
              <w:right w:val="single" w:sz="4" w:space="0" w:color="auto"/>
            </w:tcBorders>
            <w:shd w:val="clear" w:color="auto" w:fill="auto"/>
            <w:noWrap/>
            <w:vAlign w:val="bottom"/>
            <w:hideMark/>
          </w:tcPr>
          <w:p w14:paraId="49D8E7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240</w:t>
            </w:r>
          </w:p>
        </w:tc>
        <w:tc>
          <w:tcPr>
            <w:tcW w:w="1097" w:type="dxa"/>
            <w:tcBorders>
              <w:top w:val="nil"/>
              <w:left w:val="nil"/>
              <w:bottom w:val="single" w:sz="4" w:space="0" w:color="auto"/>
              <w:right w:val="single" w:sz="4" w:space="0" w:color="auto"/>
            </w:tcBorders>
            <w:shd w:val="clear" w:color="auto" w:fill="auto"/>
            <w:noWrap/>
            <w:vAlign w:val="bottom"/>
            <w:hideMark/>
          </w:tcPr>
          <w:p w14:paraId="2145D58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F1E380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PRZ-IN-2</w:t>
            </w:r>
          </w:p>
        </w:tc>
        <w:tc>
          <w:tcPr>
            <w:tcW w:w="1042" w:type="dxa"/>
            <w:tcBorders>
              <w:top w:val="nil"/>
              <w:left w:val="nil"/>
              <w:bottom w:val="single" w:sz="4" w:space="0" w:color="auto"/>
              <w:right w:val="single" w:sz="4" w:space="0" w:color="auto"/>
            </w:tcBorders>
            <w:shd w:val="clear" w:color="auto" w:fill="auto"/>
            <w:noWrap/>
            <w:vAlign w:val="bottom"/>
            <w:hideMark/>
          </w:tcPr>
          <w:p w14:paraId="155801B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135</w:t>
            </w:r>
          </w:p>
        </w:tc>
      </w:tr>
      <w:tr w:rsidR="00235149" w:rsidRPr="00235149" w14:paraId="0FB5DABA"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87ED6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Przerywanie nadmiernych ilości siewek Ol w kontenerach o zagęszczeniu cel do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44F33F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PRZ-OL-1</w:t>
            </w:r>
          </w:p>
        </w:tc>
        <w:tc>
          <w:tcPr>
            <w:tcW w:w="828" w:type="dxa"/>
            <w:tcBorders>
              <w:top w:val="nil"/>
              <w:left w:val="nil"/>
              <w:bottom w:val="single" w:sz="4" w:space="0" w:color="auto"/>
              <w:right w:val="single" w:sz="4" w:space="0" w:color="auto"/>
            </w:tcBorders>
            <w:shd w:val="clear" w:color="auto" w:fill="auto"/>
            <w:noWrap/>
            <w:vAlign w:val="bottom"/>
            <w:hideMark/>
          </w:tcPr>
          <w:p w14:paraId="42D219B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235</w:t>
            </w:r>
          </w:p>
        </w:tc>
        <w:tc>
          <w:tcPr>
            <w:tcW w:w="1097" w:type="dxa"/>
            <w:tcBorders>
              <w:top w:val="nil"/>
              <w:left w:val="nil"/>
              <w:bottom w:val="single" w:sz="4" w:space="0" w:color="auto"/>
              <w:right w:val="single" w:sz="4" w:space="0" w:color="auto"/>
            </w:tcBorders>
            <w:shd w:val="clear" w:color="auto" w:fill="auto"/>
            <w:noWrap/>
            <w:vAlign w:val="bottom"/>
            <w:hideMark/>
          </w:tcPr>
          <w:p w14:paraId="1130656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8AF12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PRZ-OL-1</w:t>
            </w:r>
          </w:p>
        </w:tc>
        <w:tc>
          <w:tcPr>
            <w:tcW w:w="1042" w:type="dxa"/>
            <w:tcBorders>
              <w:top w:val="nil"/>
              <w:left w:val="nil"/>
              <w:bottom w:val="single" w:sz="4" w:space="0" w:color="auto"/>
              <w:right w:val="single" w:sz="4" w:space="0" w:color="auto"/>
            </w:tcBorders>
            <w:shd w:val="clear" w:color="auto" w:fill="auto"/>
            <w:noWrap/>
            <w:vAlign w:val="bottom"/>
            <w:hideMark/>
          </w:tcPr>
          <w:p w14:paraId="3F753D1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135</w:t>
            </w:r>
          </w:p>
        </w:tc>
      </w:tr>
      <w:tr w:rsidR="00235149" w:rsidRPr="00235149" w14:paraId="09F85F30"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E94C1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Przerywanie nadmiernych ilości siewek Ol w kontenerach o zagęszczeniu cel ponad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3BD3F4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PRZ-OL-2</w:t>
            </w:r>
          </w:p>
        </w:tc>
        <w:tc>
          <w:tcPr>
            <w:tcW w:w="828" w:type="dxa"/>
            <w:tcBorders>
              <w:top w:val="nil"/>
              <w:left w:val="nil"/>
              <w:bottom w:val="single" w:sz="4" w:space="0" w:color="auto"/>
              <w:right w:val="single" w:sz="4" w:space="0" w:color="auto"/>
            </w:tcBorders>
            <w:shd w:val="clear" w:color="auto" w:fill="auto"/>
            <w:noWrap/>
            <w:vAlign w:val="bottom"/>
            <w:hideMark/>
          </w:tcPr>
          <w:p w14:paraId="4D6A185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236</w:t>
            </w:r>
          </w:p>
        </w:tc>
        <w:tc>
          <w:tcPr>
            <w:tcW w:w="1097" w:type="dxa"/>
            <w:tcBorders>
              <w:top w:val="nil"/>
              <w:left w:val="nil"/>
              <w:bottom w:val="single" w:sz="4" w:space="0" w:color="auto"/>
              <w:right w:val="single" w:sz="4" w:space="0" w:color="auto"/>
            </w:tcBorders>
            <w:shd w:val="clear" w:color="auto" w:fill="auto"/>
            <w:noWrap/>
            <w:vAlign w:val="bottom"/>
            <w:hideMark/>
          </w:tcPr>
          <w:p w14:paraId="7A340B8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9AA4E8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PRZ-OL-2</w:t>
            </w:r>
          </w:p>
        </w:tc>
        <w:tc>
          <w:tcPr>
            <w:tcW w:w="1042" w:type="dxa"/>
            <w:tcBorders>
              <w:top w:val="nil"/>
              <w:left w:val="nil"/>
              <w:bottom w:val="single" w:sz="4" w:space="0" w:color="auto"/>
              <w:right w:val="single" w:sz="4" w:space="0" w:color="auto"/>
            </w:tcBorders>
            <w:shd w:val="clear" w:color="auto" w:fill="auto"/>
            <w:noWrap/>
            <w:vAlign w:val="bottom"/>
            <w:hideMark/>
          </w:tcPr>
          <w:p w14:paraId="55932B7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135</w:t>
            </w:r>
          </w:p>
        </w:tc>
      </w:tr>
      <w:tr w:rsidR="00235149" w:rsidRPr="00235149" w14:paraId="28CE93CC"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86862D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Przerywanie nadmiernych ilości siewek So, Św, Md, Dg w kontenerach o zagęszczeniu cel do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77A3D6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PRZ-R&lt;400</w:t>
            </w:r>
          </w:p>
        </w:tc>
        <w:tc>
          <w:tcPr>
            <w:tcW w:w="828" w:type="dxa"/>
            <w:tcBorders>
              <w:top w:val="nil"/>
              <w:left w:val="nil"/>
              <w:bottom w:val="single" w:sz="4" w:space="0" w:color="auto"/>
              <w:right w:val="single" w:sz="4" w:space="0" w:color="auto"/>
            </w:tcBorders>
            <w:shd w:val="clear" w:color="auto" w:fill="auto"/>
            <w:noWrap/>
            <w:vAlign w:val="bottom"/>
            <w:hideMark/>
          </w:tcPr>
          <w:p w14:paraId="6367C50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233</w:t>
            </w:r>
          </w:p>
        </w:tc>
        <w:tc>
          <w:tcPr>
            <w:tcW w:w="1097" w:type="dxa"/>
            <w:tcBorders>
              <w:top w:val="nil"/>
              <w:left w:val="nil"/>
              <w:bottom w:val="single" w:sz="4" w:space="0" w:color="auto"/>
              <w:right w:val="single" w:sz="4" w:space="0" w:color="auto"/>
            </w:tcBorders>
            <w:shd w:val="clear" w:color="auto" w:fill="auto"/>
            <w:noWrap/>
            <w:vAlign w:val="bottom"/>
            <w:hideMark/>
          </w:tcPr>
          <w:p w14:paraId="1EFEC57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EE9F58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PRZ-R&lt;400</w:t>
            </w:r>
          </w:p>
        </w:tc>
        <w:tc>
          <w:tcPr>
            <w:tcW w:w="1042" w:type="dxa"/>
            <w:tcBorders>
              <w:top w:val="nil"/>
              <w:left w:val="nil"/>
              <w:bottom w:val="single" w:sz="4" w:space="0" w:color="auto"/>
              <w:right w:val="single" w:sz="4" w:space="0" w:color="auto"/>
            </w:tcBorders>
            <w:shd w:val="clear" w:color="auto" w:fill="auto"/>
            <w:noWrap/>
            <w:vAlign w:val="bottom"/>
            <w:hideMark/>
          </w:tcPr>
          <w:p w14:paraId="607CA4E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135</w:t>
            </w:r>
          </w:p>
        </w:tc>
      </w:tr>
      <w:tr w:rsidR="00235149" w:rsidRPr="00235149" w14:paraId="1D84906F"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808D2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Przerywanie nadmiernych ilości siewek So, Św, Md, Dg w kontenerach o zagęszczeniu cel ponad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2574C7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PRZ-R&gt;400</w:t>
            </w:r>
          </w:p>
        </w:tc>
        <w:tc>
          <w:tcPr>
            <w:tcW w:w="828" w:type="dxa"/>
            <w:tcBorders>
              <w:top w:val="nil"/>
              <w:left w:val="nil"/>
              <w:bottom w:val="single" w:sz="4" w:space="0" w:color="auto"/>
              <w:right w:val="single" w:sz="4" w:space="0" w:color="auto"/>
            </w:tcBorders>
            <w:shd w:val="clear" w:color="auto" w:fill="auto"/>
            <w:noWrap/>
            <w:vAlign w:val="bottom"/>
            <w:hideMark/>
          </w:tcPr>
          <w:p w14:paraId="0C0C71C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234</w:t>
            </w:r>
          </w:p>
        </w:tc>
        <w:tc>
          <w:tcPr>
            <w:tcW w:w="1097" w:type="dxa"/>
            <w:tcBorders>
              <w:top w:val="nil"/>
              <w:left w:val="nil"/>
              <w:bottom w:val="single" w:sz="4" w:space="0" w:color="auto"/>
              <w:right w:val="single" w:sz="4" w:space="0" w:color="auto"/>
            </w:tcBorders>
            <w:shd w:val="clear" w:color="auto" w:fill="auto"/>
            <w:noWrap/>
            <w:vAlign w:val="bottom"/>
            <w:hideMark/>
          </w:tcPr>
          <w:p w14:paraId="5475105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9FFE26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PRZ-R&gt;400</w:t>
            </w:r>
          </w:p>
        </w:tc>
        <w:tc>
          <w:tcPr>
            <w:tcW w:w="1042" w:type="dxa"/>
            <w:tcBorders>
              <w:top w:val="nil"/>
              <w:left w:val="nil"/>
              <w:bottom w:val="single" w:sz="4" w:space="0" w:color="auto"/>
              <w:right w:val="single" w:sz="4" w:space="0" w:color="auto"/>
            </w:tcBorders>
            <w:shd w:val="clear" w:color="auto" w:fill="auto"/>
            <w:noWrap/>
            <w:vAlign w:val="bottom"/>
            <w:hideMark/>
          </w:tcPr>
          <w:p w14:paraId="589D16E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135</w:t>
            </w:r>
          </w:p>
        </w:tc>
      </w:tr>
      <w:tr w:rsidR="00235149" w:rsidRPr="00235149" w14:paraId="738D1C1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1A5B71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Przerzedzanie siewów w doniczkach, kasetach itp.</w:t>
            </w:r>
          </w:p>
        </w:tc>
        <w:tc>
          <w:tcPr>
            <w:tcW w:w="1115" w:type="dxa"/>
            <w:tcBorders>
              <w:top w:val="nil"/>
              <w:left w:val="nil"/>
              <w:bottom w:val="single" w:sz="4" w:space="0" w:color="auto"/>
              <w:right w:val="single" w:sz="4" w:space="0" w:color="auto"/>
            </w:tcBorders>
            <w:shd w:val="clear" w:color="auto" w:fill="auto"/>
            <w:noWrap/>
            <w:vAlign w:val="bottom"/>
            <w:hideMark/>
          </w:tcPr>
          <w:p w14:paraId="4D6E7D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PRZER-DON</w:t>
            </w:r>
          </w:p>
        </w:tc>
        <w:tc>
          <w:tcPr>
            <w:tcW w:w="828" w:type="dxa"/>
            <w:tcBorders>
              <w:top w:val="nil"/>
              <w:left w:val="nil"/>
              <w:bottom w:val="single" w:sz="4" w:space="0" w:color="auto"/>
              <w:right w:val="single" w:sz="4" w:space="0" w:color="auto"/>
            </w:tcBorders>
            <w:shd w:val="clear" w:color="auto" w:fill="auto"/>
            <w:noWrap/>
            <w:vAlign w:val="bottom"/>
            <w:hideMark/>
          </w:tcPr>
          <w:p w14:paraId="22C8A0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337</w:t>
            </w:r>
          </w:p>
        </w:tc>
        <w:tc>
          <w:tcPr>
            <w:tcW w:w="1097" w:type="dxa"/>
            <w:tcBorders>
              <w:top w:val="nil"/>
              <w:left w:val="nil"/>
              <w:bottom w:val="single" w:sz="4" w:space="0" w:color="auto"/>
              <w:right w:val="single" w:sz="4" w:space="0" w:color="auto"/>
            </w:tcBorders>
            <w:shd w:val="clear" w:color="auto" w:fill="auto"/>
            <w:noWrap/>
            <w:vAlign w:val="bottom"/>
            <w:hideMark/>
          </w:tcPr>
          <w:p w14:paraId="05C50AE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M2</w:t>
            </w:r>
          </w:p>
        </w:tc>
        <w:tc>
          <w:tcPr>
            <w:tcW w:w="1579" w:type="dxa"/>
            <w:tcBorders>
              <w:top w:val="nil"/>
              <w:left w:val="nil"/>
              <w:bottom w:val="single" w:sz="4" w:space="0" w:color="auto"/>
              <w:right w:val="single" w:sz="4" w:space="0" w:color="auto"/>
            </w:tcBorders>
            <w:shd w:val="clear" w:color="auto" w:fill="auto"/>
            <w:noWrap/>
            <w:vAlign w:val="bottom"/>
            <w:hideMark/>
          </w:tcPr>
          <w:p w14:paraId="7340488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PRZER-DON</w:t>
            </w:r>
          </w:p>
        </w:tc>
        <w:tc>
          <w:tcPr>
            <w:tcW w:w="1042" w:type="dxa"/>
            <w:tcBorders>
              <w:top w:val="nil"/>
              <w:left w:val="nil"/>
              <w:bottom w:val="single" w:sz="4" w:space="0" w:color="auto"/>
              <w:right w:val="single" w:sz="4" w:space="0" w:color="auto"/>
            </w:tcBorders>
            <w:shd w:val="clear" w:color="auto" w:fill="auto"/>
            <w:noWrap/>
            <w:vAlign w:val="bottom"/>
            <w:hideMark/>
          </w:tcPr>
          <w:p w14:paraId="042AA87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166</w:t>
            </w:r>
          </w:p>
        </w:tc>
      </w:tr>
      <w:tr w:rsidR="00235149" w:rsidRPr="00235149" w14:paraId="313A60B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77C8A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Przerzedzanie siewów z pieleniem</w:t>
            </w:r>
          </w:p>
        </w:tc>
        <w:tc>
          <w:tcPr>
            <w:tcW w:w="1115" w:type="dxa"/>
            <w:tcBorders>
              <w:top w:val="nil"/>
              <w:left w:val="nil"/>
              <w:bottom w:val="single" w:sz="4" w:space="0" w:color="auto"/>
              <w:right w:val="single" w:sz="4" w:space="0" w:color="auto"/>
            </w:tcBorders>
            <w:shd w:val="clear" w:color="auto" w:fill="auto"/>
            <w:noWrap/>
            <w:vAlign w:val="bottom"/>
            <w:hideMark/>
          </w:tcPr>
          <w:p w14:paraId="4FE02E4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PRZEZ-NAM</w:t>
            </w:r>
          </w:p>
        </w:tc>
        <w:tc>
          <w:tcPr>
            <w:tcW w:w="828" w:type="dxa"/>
            <w:tcBorders>
              <w:top w:val="nil"/>
              <w:left w:val="nil"/>
              <w:bottom w:val="single" w:sz="4" w:space="0" w:color="auto"/>
              <w:right w:val="single" w:sz="4" w:space="0" w:color="auto"/>
            </w:tcBorders>
            <w:shd w:val="clear" w:color="auto" w:fill="auto"/>
            <w:noWrap/>
            <w:vAlign w:val="bottom"/>
            <w:hideMark/>
          </w:tcPr>
          <w:p w14:paraId="665BBB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213</w:t>
            </w:r>
          </w:p>
        </w:tc>
        <w:tc>
          <w:tcPr>
            <w:tcW w:w="1097" w:type="dxa"/>
            <w:tcBorders>
              <w:top w:val="nil"/>
              <w:left w:val="nil"/>
              <w:bottom w:val="single" w:sz="4" w:space="0" w:color="auto"/>
              <w:right w:val="single" w:sz="4" w:space="0" w:color="auto"/>
            </w:tcBorders>
            <w:shd w:val="clear" w:color="auto" w:fill="auto"/>
            <w:noWrap/>
            <w:vAlign w:val="bottom"/>
            <w:hideMark/>
          </w:tcPr>
          <w:p w14:paraId="68300F1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16BFCE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PRZEZ-NAM</w:t>
            </w:r>
          </w:p>
        </w:tc>
        <w:tc>
          <w:tcPr>
            <w:tcW w:w="1042" w:type="dxa"/>
            <w:tcBorders>
              <w:top w:val="nil"/>
              <w:left w:val="nil"/>
              <w:bottom w:val="single" w:sz="4" w:space="0" w:color="auto"/>
              <w:right w:val="single" w:sz="4" w:space="0" w:color="auto"/>
            </w:tcBorders>
            <w:shd w:val="clear" w:color="auto" w:fill="auto"/>
            <w:noWrap/>
            <w:vAlign w:val="bottom"/>
            <w:hideMark/>
          </w:tcPr>
          <w:p w14:paraId="5763F85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128</w:t>
            </w:r>
          </w:p>
        </w:tc>
      </w:tr>
      <w:tr w:rsidR="00235149" w:rsidRPr="00235149" w14:paraId="18EFFD6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79D41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Przesiewanie kompostu wraz z doniesieniem i przestawieniem raf</w:t>
            </w:r>
          </w:p>
        </w:tc>
        <w:tc>
          <w:tcPr>
            <w:tcW w:w="1115" w:type="dxa"/>
            <w:tcBorders>
              <w:top w:val="nil"/>
              <w:left w:val="nil"/>
              <w:bottom w:val="single" w:sz="4" w:space="0" w:color="auto"/>
              <w:right w:val="single" w:sz="4" w:space="0" w:color="auto"/>
            </w:tcBorders>
            <w:shd w:val="clear" w:color="auto" w:fill="auto"/>
            <w:noWrap/>
            <w:vAlign w:val="bottom"/>
            <w:hideMark/>
          </w:tcPr>
          <w:p w14:paraId="56D8FB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PRZES-R</w:t>
            </w:r>
          </w:p>
        </w:tc>
        <w:tc>
          <w:tcPr>
            <w:tcW w:w="828" w:type="dxa"/>
            <w:tcBorders>
              <w:top w:val="nil"/>
              <w:left w:val="nil"/>
              <w:bottom w:val="single" w:sz="4" w:space="0" w:color="auto"/>
              <w:right w:val="single" w:sz="4" w:space="0" w:color="auto"/>
            </w:tcBorders>
            <w:shd w:val="clear" w:color="auto" w:fill="auto"/>
            <w:noWrap/>
            <w:vAlign w:val="bottom"/>
            <w:hideMark/>
          </w:tcPr>
          <w:p w14:paraId="5D28421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218</w:t>
            </w:r>
          </w:p>
        </w:tc>
        <w:tc>
          <w:tcPr>
            <w:tcW w:w="1097" w:type="dxa"/>
            <w:tcBorders>
              <w:top w:val="nil"/>
              <w:left w:val="nil"/>
              <w:bottom w:val="single" w:sz="4" w:space="0" w:color="auto"/>
              <w:right w:val="single" w:sz="4" w:space="0" w:color="auto"/>
            </w:tcBorders>
            <w:shd w:val="clear" w:color="auto" w:fill="auto"/>
            <w:noWrap/>
            <w:vAlign w:val="bottom"/>
            <w:hideMark/>
          </w:tcPr>
          <w:p w14:paraId="6C7D33C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1A38C3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PRZES-R</w:t>
            </w:r>
          </w:p>
        </w:tc>
        <w:tc>
          <w:tcPr>
            <w:tcW w:w="1042" w:type="dxa"/>
            <w:tcBorders>
              <w:top w:val="nil"/>
              <w:left w:val="nil"/>
              <w:bottom w:val="single" w:sz="4" w:space="0" w:color="auto"/>
              <w:right w:val="single" w:sz="4" w:space="0" w:color="auto"/>
            </w:tcBorders>
            <w:shd w:val="clear" w:color="auto" w:fill="auto"/>
            <w:noWrap/>
            <w:vAlign w:val="bottom"/>
            <w:hideMark/>
          </w:tcPr>
          <w:p w14:paraId="0EBA378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130</w:t>
            </w:r>
          </w:p>
        </w:tc>
      </w:tr>
      <w:tr w:rsidR="00235149" w:rsidRPr="00235149" w14:paraId="6751EF9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9D9DC7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Przygotowanie substratu do ponownego obsiewu</w:t>
            </w:r>
          </w:p>
        </w:tc>
        <w:tc>
          <w:tcPr>
            <w:tcW w:w="1115" w:type="dxa"/>
            <w:tcBorders>
              <w:top w:val="nil"/>
              <w:left w:val="nil"/>
              <w:bottom w:val="single" w:sz="4" w:space="0" w:color="auto"/>
              <w:right w:val="single" w:sz="4" w:space="0" w:color="auto"/>
            </w:tcBorders>
            <w:shd w:val="clear" w:color="auto" w:fill="auto"/>
            <w:noWrap/>
            <w:vAlign w:val="bottom"/>
            <w:hideMark/>
          </w:tcPr>
          <w:p w14:paraId="45ECB9D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ROZŁ-SUB</w:t>
            </w:r>
          </w:p>
        </w:tc>
        <w:tc>
          <w:tcPr>
            <w:tcW w:w="828" w:type="dxa"/>
            <w:tcBorders>
              <w:top w:val="nil"/>
              <w:left w:val="nil"/>
              <w:bottom w:val="single" w:sz="4" w:space="0" w:color="auto"/>
              <w:right w:val="single" w:sz="4" w:space="0" w:color="auto"/>
            </w:tcBorders>
            <w:shd w:val="clear" w:color="auto" w:fill="auto"/>
            <w:noWrap/>
            <w:vAlign w:val="bottom"/>
            <w:hideMark/>
          </w:tcPr>
          <w:p w14:paraId="25A184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310</w:t>
            </w:r>
          </w:p>
        </w:tc>
        <w:tc>
          <w:tcPr>
            <w:tcW w:w="1097" w:type="dxa"/>
            <w:tcBorders>
              <w:top w:val="nil"/>
              <w:left w:val="nil"/>
              <w:bottom w:val="single" w:sz="4" w:space="0" w:color="auto"/>
              <w:right w:val="single" w:sz="4" w:space="0" w:color="auto"/>
            </w:tcBorders>
            <w:shd w:val="clear" w:color="auto" w:fill="auto"/>
            <w:noWrap/>
            <w:vAlign w:val="bottom"/>
            <w:hideMark/>
          </w:tcPr>
          <w:p w14:paraId="405C939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3A964AF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ROZŁ-SUB</w:t>
            </w:r>
          </w:p>
        </w:tc>
        <w:tc>
          <w:tcPr>
            <w:tcW w:w="1042" w:type="dxa"/>
            <w:tcBorders>
              <w:top w:val="nil"/>
              <w:left w:val="nil"/>
              <w:bottom w:val="single" w:sz="4" w:space="0" w:color="auto"/>
              <w:right w:val="single" w:sz="4" w:space="0" w:color="auto"/>
            </w:tcBorders>
            <w:shd w:val="clear" w:color="auto" w:fill="auto"/>
            <w:noWrap/>
            <w:vAlign w:val="bottom"/>
            <w:hideMark/>
          </w:tcPr>
          <w:p w14:paraId="32C5BF8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157</w:t>
            </w:r>
          </w:p>
        </w:tc>
      </w:tr>
      <w:tr w:rsidR="00235149" w:rsidRPr="00235149" w14:paraId="14BD95F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D625C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Przygotowanie substratu</w:t>
            </w:r>
          </w:p>
        </w:tc>
        <w:tc>
          <w:tcPr>
            <w:tcW w:w="1115" w:type="dxa"/>
            <w:tcBorders>
              <w:top w:val="nil"/>
              <w:left w:val="nil"/>
              <w:bottom w:val="single" w:sz="4" w:space="0" w:color="auto"/>
              <w:right w:val="single" w:sz="4" w:space="0" w:color="auto"/>
            </w:tcBorders>
            <w:shd w:val="clear" w:color="auto" w:fill="auto"/>
            <w:noWrap/>
            <w:vAlign w:val="bottom"/>
            <w:hideMark/>
          </w:tcPr>
          <w:p w14:paraId="517484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PRZYG-SUB</w:t>
            </w:r>
          </w:p>
        </w:tc>
        <w:tc>
          <w:tcPr>
            <w:tcW w:w="828" w:type="dxa"/>
            <w:tcBorders>
              <w:top w:val="nil"/>
              <w:left w:val="nil"/>
              <w:bottom w:val="single" w:sz="4" w:space="0" w:color="auto"/>
              <w:right w:val="single" w:sz="4" w:space="0" w:color="auto"/>
            </w:tcBorders>
            <w:shd w:val="clear" w:color="auto" w:fill="auto"/>
            <w:noWrap/>
            <w:vAlign w:val="bottom"/>
            <w:hideMark/>
          </w:tcPr>
          <w:p w14:paraId="7E0FC7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314</w:t>
            </w:r>
          </w:p>
        </w:tc>
        <w:tc>
          <w:tcPr>
            <w:tcW w:w="1097" w:type="dxa"/>
            <w:tcBorders>
              <w:top w:val="nil"/>
              <w:left w:val="nil"/>
              <w:bottom w:val="single" w:sz="4" w:space="0" w:color="auto"/>
              <w:right w:val="single" w:sz="4" w:space="0" w:color="auto"/>
            </w:tcBorders>
            <w:shd w:val="clear" w:color="auto" w:fill="auto"/>
            <w:noWrap/>
            <w:vAlign w:val="bottom"/>
            <w:hideMark/>
          </w:tcPr>
          <w:p w14:paraId="3E537BD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23C38D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PRZYG-SUB</w:t>
            </w:r>
          </w:p>
        </w:tc>
        <w:tc>
          <w:tcPr>
            <w:tcW w:w="1042" w:type="dxa"/>
            <w:tcBorders>
              <w:top w:val="nil"/>
              <w:left w:val="nil"/>
              <w:bottom w:val="single" w:sz="4" w:space="0" w:color="auto"/>
              <w:right w:val="single" w:sz="4" w:space="0" w:color="auto"/>
            </w:tcBorders>
            <w:shd w:val="clear" w:color="auto" w:fill="auto"/>
            <w:noWrap/>
            <w:vAlign w:val="bottom"/>
            <w:hideMark/>
          </w:tcPr>
          <w:p w14:paraId="2023B40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159</w:t>
            </w:r>
          </w:p>
        </w:tc>
      </w:tr>
      <w:tr w:rsidR="00235149" w:rsidRPr="00235149" w14:paraId="1E13B65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82E9AB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Regulowanie położenia osłon</w:t>
            </w:r>
          </w:p>
        </w:tc>
        <w:tc>
          <w:tcPr>
            <w:tcW w:w="1115" w:type="dxa"/>
            <w:tcBorders>
              <w:top w:val="nil"/>
              <w:left w:val="nil"/>
              <w:bottom w:val="single" w:sz="4" w:space="0" w:color="auto"/>
              <w:right w:val="single" w:sz="4" w:space="0" w:color="auto"/>
            </w:tcBorders>
            <w:shd w:val="clear" w:color="auto" w:fill="auto"/>
            <w:noWrap/>
            <w:vAlign w:val="bottom"/>
            <w:hideMark/>
          </w:tcPr>
          <w:p w14:paraId="3EF145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OSŁ-REG</w:t>
            </w:r>
          </w:p>
        </w:tc>
        <w:tc>
          <w:tcPr>
            <w:tcW w:w="828" w:type="dxa"/>
            <w:tcBorders>
              <w:top w:val="nil"/>
              <w:left w:val="nil"/>
              <w:bottom w:val="single" w:sz="4" w:space="0" w:color="auto"/>
              <w:right w:val="single" w:sz="4" w:space="0" w:color="auto"/>
            </w:tcBorders>
            <w:shd w:val="clear" w:color="auto" w:fill="auto"/>
            <w:noWrap/>
            <w:vAlign w:val="bottom"/>
            <w:hideMark/>
          </w:tcPr>
          <w:p w14:paraId="48F4D7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211</w:t>
            </w:r>
          </w:p>
        </w:tc>
        <w:tc>
          <w:tcPr>
            <w:tcW w:w="1097" w:type="dxa"/>
            <w:tcBorders>
              <w:top w:val="nil"/>
              <w:left w:val="nil"/>
              <w:bottom w:val="single" w:sz="4" w:space="0" w:color="auto"/>
              <w:right w:val="single" w:sz="4" w:space="0" w:color="auto"/>
            </w:tcBorders>
            <w:shd w:val="clear" w:color="auto" w:fill="auto"/>
            <w:noWrap/>
            <w:vAlign w:val="bottom"/>
            <w:hideMark/>
          </w:tcPr>
          <w:p w14:paraId="73F2A62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3EDD730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OSŁ-REG</w:t>
            </w:r>
          </w:p>
        </w:tc>
        <w:tc>
          <w:tcPr>
            <w:tcW w:w="1042" w:type="dxa"/>
            <w:tcBorders>
              <w:top w:val="nil"/>
              <w:left w:val="nil"/>
              <w:bottom w:val="single" w:sz="4" w:space="0" w:color="auto"/>
              <w:right w:val="single" w:sz="4" w:space="0" w:color="auto"/>
            </w:tcBorders>
            <w:shd w:val="clear" w:color="auto" w:fill="auto"/>
            <w:noWrap/>
            <w:vAlign w:val="bottom"/>
            <w:hideMark/>
          </w:tcPr>
          <w:p w14:paraId="5092780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127</w:t>
            </w:r>
          </w:p>
        </w:tc>
      </w:tr>
      <w:tr w:rsidR="00235149" w:rsidRPr="00235149" w14:paraId="3F475F0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54786A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Ręczne obcięcie 1/3-1/4 wysokości żołędzia i odrzucenie porażonych nasion</w:t>
            </w:r>
          </w:p>
        </w:tc>
        <w:tc>
          <w:tcPr>
            <w:tcW w:w="1115" w:type="dxa"/>
            <w:tcBorders>
              <w:top w:val="nil"/>
              <w:left w:val="nil"/>
              <w:bottom w:val="single" w:sz="4" w:space="0" w:color="auto"/>
              <w:right w:val="single" w:sz="4" w:space="0" w:color="auto"/>
            </w:tcBorders>
            <w:shd w:val="clear" w:color="auto" w:fill="auto"/>
            <w:noWrap/>
            <w:vAlign w:val="bottom"/>
            <w:hideMark/>
          </w:tcPr>
          <w:p w14:paraId="54061E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SKAR-DB</w:t>
            </w:r>
          </w:p>
        </w:tc>
        <w:tc>
          <w:tcPr>
            <w:tcW w:w="828" w:type="dxa"/>
            <w:tcBorders>
              <w:top w:val="nil"/>
              <w:left w:val="nil"/>
              <w:bottom w:val="single" w:sz="4" w:space="0" w:color="auto"/>
              <w:right w:val="single" w:sz="4" w:space="0" w:color="auto"/>
            </w:tcBorders>
            <w:shd w:val="clear" w:color="auto" w:fill="auto"/>
            <w:noWrap/>
            <w:vAlign w:val="bottom"/>
            <w:hideMark/>
          </w:tcPr>
          <w:p w14:paraId="09BF4A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229</w:t>
            </w:r>
          </w:p>
        </w:tc>
        <w:tc>
          <w:tcPr>
            <w:tcW w:w="1097" w:type="dxa"/>
            <w:tcBorders>
              <w:top w:val="nil"/>
              <w:left w:val="nil"/>
              <w:bottom w:val="single" w:sz="4" w:space="0" w:color="auto"/>
              <w:right w:val="single" w:sz="4" w:space="0" w:color="auto"/>
            </w:tcBorders>
            <w:shd w:val="clear" w:color="auto" w:fill="auto"/>
            <w:noWrap/>
            <w:vAlign w:val="bottom"/>
            <w:hideMark/>
          </w:tcPr>
          <w:p w14:paraId="0AAC5B5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w:t>
            </w:r>
          </w:p>
        </w:tc>
        <w:tc>
          <w:tcPr>
            <w:tcW w:w="1579" w:type="dxa"/>
            <w:tcBorders>
              <w:top w:val="nil"/>
              <w:left w:val="nil"/>
              <w:bottom w:val="single" w:sz="4" w:space="0" w:color="auto"/>
              <w:right w:val="single" w:sz="4" w:space="0" w:color="auto"/>
            </w:tcBorders>
            <w:shd w:val="clear" w:color="auto" w:fill="auto"/>
            <w:noWrap/>
            <w:vAlign w:val="bottom"/>
            <w:hideMark/>
          </w:tcPr>
          <w:p w14:paraId="113928D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SKAR-DB</w:t>
            </w:r>
          </w:p>
        </w:tc>
        <w:tc>
          <w:tcPr>
            <w:tcW w:w="1042" w:type="dxa"/>
            <w:tcBorders>
              <w:top w:val="nil"/>
              <w:left w:val="nil"/>
              <w:bottom w:val="single" w:sz="4" w:space="0" w:color="auto"/>
              <w:right w:val="single" w:sz="4" w:space="0" w:color="auto"/>
            </w:tcBorders>
            <w:shd w:val="clear" w:color="auto" w:fill="auto"/>
            <w:noWrap/>
            <w:vAlign w:val="bottom"/>
            <w:hideMark/>
          </w:tcPr>
          <w:p w14:paraId="58E0B33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133</w:t>
            </w:r>
          </w:p>
        </w:tc>
      </w:tr>
      <w:tr w:rsidR="00235149" w:rsidRPr="00235149" w14:paraId="3AA2073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0147B0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Ręczne szkółkowanie sadzonek  do kontenerów o zagęszczeniu cel do 400 szt./m2</w:t>
            </w:r>
          </w:p>
        </w:tc>
        <w:tc>
          <w:tcPr>
            <w:tcW w:w="1115" w:type="dxa"/>
            <w:tcBorders>
              <w:top w:val="nil"/>
              <w:left w:val="nil"/>
              <w:bottom w:val="single" w:sz="4" w:space="0" w:color="auto"/>
              <w:right w:val="single" w:sz="4" w:space="0" w:color="auto"/>
            </w:tcBorders>
            <w:shd w:val="clear" w:color="auto" w:fill="auto"/>
            <w:noWrap/>
            <w:vAlign w:val="bottom"/>
            <w:hideMark/>
          </w:tcPr>
          <w:p w14:paraId="1CC0E1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SZK-KONTR</w:t>
            </w:r>
          </w:p>
        </w:tc>
        <w:tc>
          <w:tcPr>
            <w:tcW w:w="828" w:type="dxa"/>
            <w:tcBorders>
              <w:top w:val="nil"/>
              <w:left w:val="nil"/>
              <w:bottom w:val="single" w:sz="4" w:space="0" w:color="auto"/>
              <w:right w:val="single" w:sz="4" w:space="0" w:color="auto"/>
            </w:tcBorders>
            <w:shd w:val="clear" w:color="auto" w:fill="auto"/>
            <w:noWrap/>
            <w:vAlign w:val="bottom"/>
            <w:hideMark/>
          </w:tcPr>
          <w:p w14:paraId="2E9DDE9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332</w:t>
            </w:r>
          </w:p>
        </w:tc>
        <w:tc>
          <w:tcPr>
            <w:tcW w:w="1097" w:type="dxa"/>
            <w:tcBorders>
              <w:top w:val="nil"/>
              <w:left w:val="nil"/>
              <w:bottom w:val="single" w:sz="4" w:space="0" w:color="auto"/>
              <w:right w:val="single" w:sz="4" w:space="0" w:color="auto"/>
            </w:tcBorders>
            <w:shd w:val="clear" w:color="auto" w:fill="auto"/>
            <w:noWrap/>
            <w:vAlign w:val="bottom"/>
            <w:hideMark/>
          </w:tcPr>
          <w:p w14:paraId="7972458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FE1A4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SZK-KONTR</w:t>
            </w:r>
          </w:p>
        </w:tc>
        <w:tc>
          <w:tcPr>
            <w:tcW w:w="1042" w:type="dxa"/>
            <w:tcBorders>
              <w:top w:val="nil"/>
              <w:left w:val="nil"/>
              <w:bottom w:val="single" w:sz="4" w:space="0" w:color="auto"/>
              <w:right w:val="single" w:sz="4" w:space="0" w:color="auto"/>
            </w:tcBorders>
            <w:shd w:val="clear" w:color="auto" w:fill="auto"/>
            <w:noWrap/>
            <w:vAlign w:val="bottom"/>
            <w:hideMark/>
          </w:tcPr>
          <w:p w14:paraId="7E811F7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163</w:t>
            </w:r>
          </w:p>
        </w:tc>
      </w:tr>
      <w:tr w:rsidR="00235149" w:rsidRPr="00235149" w14:paraId="55C2607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FC2F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Ręczne wybieranie podkiełkowanych nasion buka</w:t>
            </w:r>
          </w:p>
        </w:tc>
        <w:tc>
          <w:tcPr>
            <w:tcW w:w="1115" w:type="dxa"/>
            <w:tcBorders>
              <w:top w:val="nil"/>
              <w:left w:val="nil"/>
              <w:bottom w:val="single" w:sz="4" w:space="0" w:color="auto"/>
              <w:right w:val="single" w:sz="4" w:space="0" w:color="auto"/>
            </w:tcBorders>
            <w:shd w:val="clear" w:color="auto" w:fill="auto"/>
            <w:noWrap/>
            <w:vAlign w:val="bottom"/>
            <w:hideMark/>
          </w:tcPr>
          <w:p w14:paraId="09C9B0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WYB-NAS</w:t>
            </w:r>
          </w:p>
        </w:tc>
        <w:tc>
          <w:tcPr>
            <w:tcW w:w="828" w:type="dxa"/>
            <w:tcBorders>
              <w:top w:val="nil"/>
              <w:left w:val="nil"/>
              <w:bottom w:val="single" w:sz="4" w:space="0" w:color="auto"/>
              <w:right w:val="single" w:sz="4" w:space="0" w:color="auto"/>
            </w:tcBorders>
            <w:shd w:val="clear" w:color="auto" w:fill="auto"/>
            <w:noWrap/>
            <w:vAlign w:val="bottom"/>
            <w:hideMark/>
          </w:tcPr>
          <w:p w14:paraId="197DB7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335</w:t>
            </w:r>
          </w:p>
        </w:tc>
        <w:tc>
          <w:tcPr>
            <w:tcW w:w="1097" w:type="dxa"/>
            <w:tcBorders>
              <w:top w:val="nil"/>
              <w:left w:val="nil"/>
              <w:bottom w:val="single" w:sz="4" w:space="0" w:color="auto"/>
              <w:right w:val="single" w:sz="4" w:space="0" w:color="auto"/>
            </w:tcBorders>
            <w:shd w:val="clear" w:color="auto" w:fill="auto"/>
            <w:noWrap/>
            <w:vAlign w:val="bottom"/>
            <w:hideMark/>
          </w:tcPr>
          <w:p w14:paraId="0705777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77C489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WYB-NAS</w:t>
            </w:r>
          </w:p>
        </w:tc>
        <w:tc>
          <w:tcPr>
            <w:tcW w:w="1042" w:type="dxa"/>
            <w:tcBorders>
              <w:top w:val="nil"/>
              <w:left w:val="nil"/>
              <w:bottom w:val="single" w:sz="4" w:space="0" w:color="auto"/>
              <w:right w:val="single" w:sz="4" w:space="0" w:color="auto"/>
            </w:tcBorders>
            <w:shd w:val="clear" w:color="auto" w:fill="auto"/>
            <w:noWrap/>
            <w:vAlign w:val="bottom"/>
            <w:hideMark/>
          </w:tcPr>
          <w:p w14:paraId="49CCED8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165</w:t>
            </w:r>
          </w:p>
        </w:tc>
      </w:tr>
      <w:tr w:rsidR="00235149" w:rsidRPr="00235149" w14:paraId="7181C05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CFC77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Ręczny siew  nasion brzozy do kontenerów o zagęszczeniu cel ponad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1C8405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SRBRZ&gt;400</w:t>
            </w:r>
          </w:p>
        </w:tc>
        <w:tc>
          <w:tcPr>
            <w:tcW w:w="828" w:type="dxa"/>
            <w:tcBorders>
              <w:top w:val="nil"/>
              <w:left w:val="nil"/>
              <w:bottom w:val="single" w:sz="4" w:space="0" w:color="auto"/>
              <w:right w:val="single" w:sz="4" w:space="0" w:color="auto"/>
            </w:tcBorders>
            <w:shd w:val="clear" w:color="auto" w:fill="auto"/>
            <w:noWrap/>
            <w:vAlign w:val="bottom"/>
            <w:hideMark/>
          </w:tcPr>
          <w:p w14:paraId="0FE3AE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323</w:t>
            </w:r>
          </w:p>
        </w:tc>
        <w:tc>
          <w:tcPr>
            <w:tcW w:w="1097" w:type="dxa"/>
            <w:tcBorders>
              <w:top w:val="nil"/>
              <w:left w:val="nil"/>
              <w:bottom w:val="single" w:sz="4" w:space="0" w:color="auto"/>
              <w:right w:val="single" w:sz="4" w:space="0" w:color="auto"/>
            </w:tcBorders>
            <w:shd w:val="clear" w:color="auto" w:fill="auto"/>
            <w:noWrap/>
            <w:vAlign w:val="bottom"/>
            <w:hideMark/>
          </w:tcPr>
          <w:p w14:paraId="2CB33C2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316DC6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SRBRZ&gt;400</w:t>
            </w:r>
          </w:p>
        </w:tc>
        <w:tc>
          <w:tcPr>
            <w:tcW w:w="1042" w:type="dxa"/>
            <w:tcBorders>
              <w:top w:val="nil"/>
              <w:left w:val="nil"/>
              <w:bottom w:val="single" w:sz="4" w:space="0" w:color="auto"/>
              <w:right w:val="single" w:sz="4" w:space="0" w:color="auto"/>
            </w:tcBorders>
            <w:shd w:val="clear" w:color="auto" w:fill="auto"/>
            <w:noWrap/>
            <w:vAlign w:val="bottom"/>
            <w:hideMark/>
          </w:tcPr>
          <w:p w14:paraId="4F119B5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160</w:t>
            </w:r>
          </w:p>
        </w:tc>
      </w:tr>
      <w:tr w:rsidR="00235149" w:rsidRPr="00235149" w14:paraId="5913DB1D"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9BD5C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Ręczny siew  nasion lipy, grabu i innych gatunków po 2-4 szt. do kontenerów o zagęszczeniu cel do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1084BF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SR-IN&lt;400</w:t>
            </w:r>
          </w:p>
        </w:tc>
        <w:tc>
          <w:tcPr>
            <w:tcW w:w="828" w:type="dxa"/>
            <w:tcBorders>
              <w:top w:val="nil"/>
              <w:left w:val="nil"/>
              <w:bottom w:val="single" w:sz="4" w:space="0" w:color="auto"/>
              <w:right w:val="single" w:sz="4" w:space="0" w:color="auto"/>
            </w:tcBorders>
            <w:shd w:val="clear" w:color="auto" w:fill="auto"/>
            <w:noWrap/>
            <w:vAlign w:val="bottom"/>
            <w:hideMark/>
          </w:tcPr>
          <w:p w14:paraId="4FABA7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321</w:t>
            </w:r>
          </w:p>
        </w:tc>
        <w:tc>
          <w:tcPr>
            <w:tcW w:w="1097" w:type="dxa"/>
            <w:tcBorders>
              <w:top w:val="nil"/>
              <w:left w:val="nil"/>
              <w:bottom w:val="single" w:sz="4" w:space="0" w:color="auto"/>
              <w:right w:val="single" w:sz="4" w:space="0" w:color="auto"/>
            </w:tcBorders>
            <w:shd w:val="clear" w:color="auto" w:fill="auto"/>
            <w:noWrap/>
            <w:vAlign w:val="bottom"/>
            <w:hideMark/>
          </w:tcPr>
          <w:p w14:paraId="0753C0A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31261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SR-IN&lt;400</w:t>
            </w:r>
          </w:p>
        </w:tc>
        <w:tc>
          <w:tcPr>
            <w:tcW w:w="1042" w:type="dxa"/>
            <w:tcBorders>
              <w:top w:val="nil"/>
              <w:left w:val="nil"/>
              <w:bottom w:val="single" w:sz="4" w:space="0" w:color="auto"/>
              <w:right w:val="single" w:sz="4" w:space="0" w:color="auto"/>
            </w:tcBorders>
            <w:shd w:val="clear" w:color="auto" w:fill="auto"/>
            <w:noWrap/>
            <w:vAlign w:val="bottom"/>
            <w:hideMark/>
          </w:tcPr>
          <w:p w14:paraId="632D39E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160</w:t>
            </w:r>
          </w:p>
        </w:tc>
      </w:tr>
      <w:tr w:rsidR="00235149" w:rsidRPr="00235149" w14:paraId="55219F53"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9C9D3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Ręczny siew  nasion lipy, grabu i innych gatunków po 2-4 szt. do kontenerów o zagęszczeniu cel ponad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7EB872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SR-IN&gt;400</w:t>
            </w:r>
          </w:p>
        </w:tc>
        <w:tc>
          <w:tcPr>
            <w:tcW w:w="828" w:type="dxa"/>
            <w:tcBorders>
              <w:top w:val="nil"/>
              <w:left w:val="nil"/>
              <w:bottom w:val="single" w:sz="4" w:space="0" w:color="auto"/>
              <w:right w:val="single" w:sz="4" w:space="0" w:color="auto"/>
            </w:tcBorders>
            <w:shd w:val="clear" w:color="auto" w:fill="auto"/>
            <w:noWrap/>
            <w:vAlign w:val="bottom"/>
            <w:hideMark/>
          </w:tcPr>
          <w:p w14:paraId="0517B33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324</w:t>
            </w:r>
          </w:p>
        </w:tc>
        <w:tc>
          <w:tcPr>
            <w:tcW w:w="1097" w:type="dxa"/>
            <w:tcBorders>
              <w:top w:val="nil"/>
              <w:left w:val="nil"/>
              <w:bottom w:val="single" w:sz="4" w:space="0" w:color="auto"/>
              <w:right w:val="single" w:sz="4" w:space="0" w:color="auto"/>
            </w:tcBorders>
            <w:shd w:val="clear" w:color="auto" w:fill="auto"/>
            <w:noWrap/>
            <w:vAlign w:val="bottom"/>
            <w:hideMark/>
          </w:tcPr>
          <w:p w14:paraId="794392C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063E7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SR-IN&gt;400</w:t>
            </w:r>
          </w:p>
        </w:tc>
        <w:tc>
          <w:tcPr>
            <w:tcW w:w="1042" w:type="dxa"/>
            <w:tcBorders>
              <w:top w:val="nil"/>
              <w:left w:val="nil"/>
              <w:bottom w:val="single" w:sz="4" w:space="0" w:color="auto"/>
              <w:right w:val="single" w:sz="4" w:space="0" w:color="auto"/>
            </w:tcBorders>
            <w:shd w:val="clear" w:color="auto" w:fill="auto"/>
            <w:noWrap/>
            <w:vAlign w:val="bottom"/>
            <w:hideMark/>
          </w:tcPr>
          <w:p w14:paraId="03BF18A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160</w:t>
            </w:r>
          </w:p>
        </w:tc>
      </w:tr>
      <w:tr w:rsidR="00235149" w:rsidRPr="00235149" w14:paraId="5D699AC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5EA192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Ręczny siew  nasion olszy do kontenerów o zagęszczeniu cel ponad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00D2E90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SR-OL&gt;400</w:t>
            </w:r>
          </w:p>
        </w:tc>
        <w:tc>
          <w:tcPr>
            <w:tcW w:w="828" w:type="dxa"/>
            <w:tcBorders>
              <w:top w:val="nil"/>
              <w:left w:val="nil"/>
              <w:bottom w:val="single" w:sz="4" w:space="0" w:color="auto"/>
              <w:right w:val="single" w:sz="4" w:space="0" w:color="auto"/>
            </w:tcBorders>
            <w:shd w:val="clear" w:color="auto" w:fill="auto"/>
            <w:noWrap/>
            <w:vAlign w:val="bottom"/>
            <w:hideMark/>
          </w:tcPr>
          <w:p w14:paraId="3641489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322</w:t>
            </w:r>
          </w:p>
        </w:tc>
        <w:tc>
          <w:tcPr>
            <w:tcW w:w="1097" w:type="dxa"/>
            <w:tcBorders>
              <w:top w:val="nil"/>
              <w:left w:val="nil"/>
              <w:bottom w:val="single" w:sz="4" w:space="0" w:color="auto"/>
              <w:right w:val="single" w:sz="4" w:space="0" w:color="auto"/>
            </w:tcBorders>
            <w:shd w:val="clear" w:color="auto" w:fill="auto"/>
            <w:noWrap/>
            <w:vAlign w:val="bottom"/>
            <w:hideMark/>
          </w:tcPr>
          <w:p w14:paraId="018AAD6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02B71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SR-OL&gt;400</w:t>
            </w:r>
          </w:p>
        </w:tc>
        <w:tc>
          <w:tcPr>
            <w:tcW w:w="1042" w:type="dxa"/>
            <w:tcBorders>
              <w:top w:val="nil"/>
              <w:left w:val="nil"/>
              <w:bottom w:val="single" w:sz="4" w:space="0" w:color="auto"/>
              <w:right w:val="single" w:sz="4" w:space="0" w:color="auto"/>
            </w:tcBorders>
            <w:shd w:val="clear" w:color="auto" w:fill="auto"/>
            <w:noWrap/>
            <w:vAlign w:val="bottom"/>
            <w:hideMark/>
          </w:tcPr>
          <w:p w14:paraId="5DA6A73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160</w:t>
            </w:r>
          </w:p>
        </w:tc>
      </w:tr>
      <w:tr w:rsidR="00235149" w:rsidRPr="00235149" w14:paraId="1F0941B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764C90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Ręczny siew nasion brzozy do kontenerów o zagęszczeniu cel do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3080AC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SRBRZ&lt;400</w:t>
            </w:r>
          </w:p>
        </w:tc>
        <w:tc>
          <w:tcPr>
            <w:tcW w:w="828" w:type="dxa"/>
            <w:tcBorders>
              <w:top w:val="nil"/>
              <w:left w:val="nil"/>
              <w:bottom w:val="single" w:sz="4" w:space="0" w:color="auto"/>
              <w:right w:val="single" w:sz="4" w:space="0" w:color="auto"/>
            </w:tcBorders>
            <w:shd w:val="clear" w:color="auto" w:fill="auto"/>
            <w:noWrap/>
            <w:vAlign w:val="bottom"/>
            <w:hideMark/>
          </w:tcPr>
          <w:p w14:paraId="5358CD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320</w:t>
            </w:r>
          </w:p>
        </w:tc>
        <w:tc>
          <w:tcPr>
            <w:tcW w:w="1097" w:type="dxa"/>
            <w:tcBorders>
              <w:top w:val="nil"/>
              <w:left w:val="nil"/>
              <w:bottom w:val="single" w:sz="4" w:space="0" w:color="auto"/>
              <w:right w:val="single" w:sz="4" w:space="0" w:color="auto"/>
            </w:tcBorders>
            <w:shd w:val="clear" w:color="auto" w:fill="auto"/>
            <w:noWrap/>
            <w:vAlign w:val="bottom"/>
            <w:hideMark/>
          </w:tcPr>
          <w:p w14:paraId="10CD9B1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AC3F96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SRBRZ&lt;400</w:t>
            </w:r>
          </w:p>
        </w:tc>
        <w:tc>
          <w:tcPr>
            <w:tcW w:w="1042" w:type="dxa"/>
            <w:tcBorders>
              <w:top w:val="nil"/>
              <w:left w:val="nil"/>
              <w:bottom w:val="single" w:sz="4" w:space="0" w:color="auto"/>
              <w:right w:val="single" w:sz="4" w:space="0" w:color="auto"/>
            </w:tcBorders>
            <w:shd w:val="clear" w:color="auto" w:fill="auto"/>
            <w:noWrap/>
            <w:vAlign w:val="bottom"/>
            <w:hideMark/>
          </w:tcPr>
          <w:p w14:paraId="0B42DC4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160</w:t>
            </w:r>
          </w:p>
        </w:tc>
      </w:tr>
      <w:tr w:rsidR="00235149" w:rsidRPr="00235149" w14:paraId="48ABCDA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12A227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Ręczny siew nasion olszy do kontenerów o zagęszczeniu cel do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08789F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SR-OL&lt;400</w:t>
            </w:r>
          </w:p>
        </w:tc>
        <w:tc>
          <w:tcPr>
            <w:tcW w:w="828" w:type="dxa"/>
            <w:tcBorders>
              <w:top w:val="nil"/>
              <w:left w:val="nil"/>
              <w:bottom w:val="single" w:sz="4" w:space="0" w:color="auto"/>
              <w:right w:val="single" w:sz="4" w:space="0" w:color="auto"/>
            </w:tcBorders>
            <w:shd w:val="clear" w:color="auto" w:fill="auto"/>
            <w:noWrap/>
            <w:vAlign w:val="bottom"/>
            <w:hideMark/>
          </w:tcPr>
          <w:p w14:paraId="1685DFB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319</w:t>
            </w:r>
          </w:p>
        </w:tc>
        <w:tc>
          <w:tcPr>
            <w:tcW w:w="1097" w:type="dxa"/>
            <w:tcBorders>
              <w:top w:val="nil"/>
              <w:left w:val="nil"/>
              <w:bottom w:val="single" w:sz="4" w:space="0" w:color="auto"/>
              <w:right w:val="single" w:sz="4" w:space="0" w:color="auto"/>
            </w:tcBorders>
            <w:shd w:val="clear" w:color="auto" w:fill="auto"/>
            <w:noWrap/>
            <w:vAlign w:val="bottom"/>
            <w:hideMark/>
          </w:tcPr>
          <w:p w14:paraId="28E3524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3D86A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SR-OL&lt;400</w:t>
            </w:r>
          </w:p>
        </w:tc>
        <w:tc>
          <w:tcPr>
            <w:tcW w:w="1042" w:type="dxa"/>
            <w:tcBorders>
              <w:top w:val="nil"/>
              <w:left w:val="nil"/>
              <w:bottom w:val="single" w:sz="4" w:space="0" w:color="auto"/>
              <w:right w:val="single" w:sz="4" w:space="0" w:color="auto"/>
            </w:tcBorders>
            <w:shd w:val="clear" w:color="auto" w:fill="auto"/>
            <w:noWrap/>
            <w:vAlign w:val="bottom"/>
            <w:hideMark/>
          </w:tcPr>
          <w:p w14:paraId="1087E6B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160</w:t>
            </w:r>
          </w:p>
        </w:tc>
      </w:tr>
      <w:tr w:rsidR="00235149" w:rsidRPr="00235149" w14:paraId="6F51E866"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1FE71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Ręczny siew nasion sosny, modrzewia, daglezji po 1-3 sztuk do kontenerów o zagęszczeniu cel do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19445F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SR-SO&lt;400</w:t>
            </w:r>
          </w:p>
        </w:tc>
        <w:tc>
          <w:tcPr>
            <w:tcW w:w="828" w:type="dxa"/>
            <w:tcBorders>
              <w:top w:val="nil"/>
              <w:left w:val="nil"/>
              <w:bottom w:val="single" w:sz="4" w:space="0" w:color="auto"/>
              <w:right w:val="single" w:sz="4" w:space="0" w:color="auto"/>
            </w:tcBorders>
            <w:shd w:val="clear" w:color="auto" w:fill="auto"/>
            <w:noWrap/>
            <w:vAlign w:val="bottom"/>
            <w:hideMark/>
          </w:tcPr>
          <w:p w14:paraId="6F0C140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318</w:t>
            </w:r>
          </w:p>
        </w:tc>
        <w:tc>
          <w:tcPr>
            <w:tcW w:w="1097" w:type="dxa"/>
            <w:tcBorders>
              <w:top w:val="nil"/>
              <w:left w:val="nil"/>
              <w:bottom w:val="single" w:sz="4" w:space="0" w:color="auto"/>
              <w:right w:val="single" w:sz="4" w:space="0" w:color="auto"/>
            </w:tcBorders>
            <w:shd w:val="clear" w:color="auto" w:fill="auto"/>
            <w:noWrap/>
            <w:vAlign w:val="bottom"/>
            <w:hideMark/>
          </w:tcPr>
          <w:p w14:paraId="3D6886A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E02FD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SR-SO&lt;400</w:t>
            </w:r>
          </w:p>
        </w:tc>
        <w:tc>
          <w:tcPr>
            <w:tcW w:w="1042" w:type="dxa"/>
            <w:tcBorders>
              <w:top w:val="nil"/>
              <w:left w:val="nil"/>
              <w:bottom w:val="single" w:sz="4" w:space="0" w:color="auto"/>
              <w:right w:val="single" w:sz="4" w:space="0" w:color="auto"/>
            </w:tcBorders>
            <w:shd w:val="clear" w:color="auto" w:fill="auto"/>
            <w:noWrap/>
            <w:vAlign w:val="bottom"/>
            <w:hideMark/>
          </w:tcPr>
          <w:p w14:paraId="03D7227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160</w:t>
            </w:r>
          </w:p>
        </w:tc>
      </w:tr>
      <w:tr w:rsidR="00235149" w:rsidRPr="00235149" w14:paraId="71917D3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44D81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Ręczny wysiew skrzydlaków po 1-3szt  do kontenerów o zagęszczeniu cel do 400 szt./m2</w:t>
            </w:r>
          </w:p>
        </w:tc>
        <w:tc>
          <w:tcPr>
            <w:tcW w:w="1115" w:type="dxa"/>
            <w:tcBorders>
              <w:top w:val="nil"/>
              <w:left w:val="nil"/>
              <w:bottom w:val="single" w:sz="4" w:space="0" w:color="auto"/>
              <w:right w:val="single" w:sz="4" w:space="0" w:color="auto"/>
            </w:tcBorders>
            <w:shd w:val="clear" w:color="auto" w:fill="auto"/>
            <w:noWrap/>
            <w:vAlign w:val="bottom"/>
            <w:hideMark/>
          </w:tcPr>
          <w:p w14:paraId="1C719D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SR-SK&lt;400</w:t>
            </w:r>
          </w:p>
        </w:tc>
        <w:tc>
          <w:tcPr>
            <w:tcW w:w="828" w:type="dxa"/>
            <w:tcBorders>
              <w:top w:val="nil"/>
              <w:left w:val="nil"/>
              <w:bottom w:val="single" w:sz="4" w:space="0" w:color="auto"/>
              <w:right w:val="single" w:sz="4" w:space="0" w:color="auto"/>
            </w:tcBorders>
            <w:shd w:val="clear" w:color="auto" w:fill="auto"/>
            <w:noWrap/>
            <w:vAlign w:val="bottom"/>
            <w:hideMark/>
          </w:tcPr>
          <w:p w14:paraId="4DC0A04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325</w:t>
            </w:r>
          </w:p>
        </w:tc>
        <w:tc>
          <w:tcPr>
            <w:tcW w:w="1097" w:type="dxa"/>
            <w:tcBorders>
              <w:top w:val="nil"/>
              <w:left w:val="nil"/>
              <w:bottom w:val="single" w:sz="4" w:space="0" w:color="auto"/>
              <w:right w:val="single" w:sz="4" w:space="0" w:color="auto"/>
            </w:tcBorders>
            <w:shd w:val="clear" w:color="auto" w:fill="auto"/>
            <w:noWrap/>
            <w:vAlign w:val="bottom"/>
            <w:hideMark/>
          </w:tcPr>
          <w:p w14:paraId="71D1FB4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FA23F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SR-SK&lt;400</w:t>
            </w:r>
          </w:p>
        </w:tc>
        <w:tc>
          <w:tcPr>
            <w:tcW w:w="1042" w:type="dxa"/>
            <w:tcBorders>
              <w:top w:val="nil"/>
              <w:left w:val="nil"/>
              <w:bottom w:val="single" w:sz="4" w:space="0" w:color="auto"/>
              <w:right w:val="single" w:sz="4" w:space="0" w:color="auto"/>
            </w:tcBorders>
            <w:shd w:val="clear" w:color="auto" w:fill="auto"/>
            <w:noWrap/>
            <w:vAlign w:val="bottom"/>
            <w:hideMark/>
          </w:tcPr>
          <w:p w14:paraId="2E78F66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160</w:t>
            </w:r>
          </w:p>
        </w:tc>
      </w:tr>
      <w:tr w:rsidR="00235149" w:rsidRPr="00235149" w14:paraId="2579BC7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57DC9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Ręczny wysiew skrzydlaków po 1-3szt  do kontenerów o zagęszczeniu cel ponad 400 szt./m2</w:t>
            </w:r>
          </w:p>
        </w:tc>
        <w:tc>
          <w:tcPr>
            <w:tcW w:w="1115" w:type="dxa"/>
            <w:tcBorders>
              <w:top w:val="nil"/>
              <w:left w:val="nil"/>
              <w:bottom w:val="single" w:sz="4" w:space="0" w:color="auto"/>
              <w:right w:val="single" w:sz="4" w:space="0" w:color="auto"/>
            </w:tcBorders>
            <w:shd w:val="clear" w:color="auto" w:fill="auto"/>
            <w:noWrap/>
            <w:vAlign w:val="bottom"/>
            <w:hideMark/>
          </w:tcPr>
          <w:p w14:paraId="759C8D1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SR-SK&gt;400</w:t>
            </w:r>
          </w:p>
        </w:tc>
        <w:tc>
          <w:tcPr>
            <w:tcW w:w="828" w:type="dxa"/>
            <w:tcBorders>
              <w:top w:val="nil"/>
              <w:left w:val="nil"/>
              <w:bottom w:val="single" w:sz="4" w:space="0" w:color="auto"/>
              <w:right w:val="single" w:sz="4" w:space="0" w:color="auto"/>
            </w:tcBorders>
            <w:shd w:val="clear" w:color="auto" w:fill="auto"/>
            <w:noWrap/>
            <w:vAlign w:val="bottom"/>
            <w:hideMark/>
          </w:tcPr>
          <w:p w14:paraId="11DE2E1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326</w:t>
            </w:r>
          </w:p>
        </w:tc>
        <w:tc>
          <w:tcPr>
            <w:tcW w:w="1097" w:type="dxa"/>
            <w:tcBorders>
              <w:top w:val="nil"/>
              <w:left w:val="nil"/>
              <w:bottom w:val="single" w:sz="4" w:space="0" w:color="auto"/>
              <w:right w:val="single" w:sz="4" w:space="0" w:color="auto"/>
            </w:tcBorders>
            <w:shd w:val="clear" w:color="auto" w:fill="auto"/>
            <w:noWrap/>
            <w:vAlign w:val="bottom"/>
            <w:hideMark/>
          </w:tcPr>
          <w:p w14:paraId="139ABD6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26140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SR-SK&gt;400</w:t>
            </w:r>
          </w:p>
        </w:tc>
        <w:tc>
          <w:tcPr>
            <w:tcW w:w="1042" w:type="dxa"/>
            <w:tcBorders>
              <w:top w:val="nil"/>
              <w:left w:val="nil"/>
              <w:bottom w:val="single" w:sz="4" w:space="0" w:color="auto"/>
              <w:right w:val="single" w:sz="4" w:space="0" w:color="auto"/>
            </w:tcBorders>
            <w:shd w:val="clear" w:color="auto" w:fill="auto"/>
            <w:noWrap/>
            <w:vAlign w:val="bottom"/>
            <w:hideMark/>
          </w:tcPr>
          <w:p w14:paraId="57F6788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160</w:t>
            </w:r>
          </w:p>
        </w:tc>
      </w:tr>
      <w:tr w:rsidR="00235149" w:rsidRPr="00235149" w14:paraId="03DB7BB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A3EEA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kompostu rozrzutnikiem</w:t>
            </w:r>
          </w:p>
        </w:tc>
        <w:tc>
          <w:tcPr>
            <w:tcW w:w="1115" w:type="dxa"/>
            <w:tcBorders>
              <w:top w:val="nil"/>
              <w:left w:val="nil"/>
              <w:bottom w:val="single" w:sz="4" w:space="0" w:color="auto"/>
              <w:right w:val="single" w:sz="4" w:space="0" w:color="auto"/>
            </w:tcBorders>
            <w:shd w:val="clear" w:color="auto" w:fill="auto"/>
            <w:noWrap/>
            <w:vAlign w:val="bottom"/>
            <w:hideMark/>
          </w:tcPr>
          <w:p w14:paraId="6AC1C92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SIEW-KC</w:t>
            </w:r>
          </w:p>
        </w:tc>
        <w:tc>
          <w:tcPr>
            <w:tcW w:w="828" w:type="dxa"/>
            <w:tcBorders>
              <w:top w:val="nil"/>
              <w:left w:val="nil"/>
              <w:bottom w:val="single" w:sz="4" w:space="0" w:color="auto"/>
              <w:right w:val="single" w:sz="4" w:space="0" w:color="auto"/>
            </w:tcBorders>
            <w:shd w:val="clear" w:color="auto" w:fill="auto"/>
            <w:noWrap/>
            <w:vAlign w:val="bottom"/>
            <w:hideMark/>
          </w:tcPr>
          <w:p w14:paraId="274FD15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224</w:t>
            </w:r>
          </w:p>
        </w:tc>
        <w:tc>
          <w:tcPr>
            <w:tcW w:w="1097" w:type="dxa"/>
            <w:tcBorders>
              <w:top w:val="nil"/>
              <w:left w:val="nil"/>
              <w:bottom w:val="single" w:sz="4" w:space="0" w:color="auto"/>
              <w:right w:val="single" w:sz="4" w:space="0" w:color="auto"/>
            </w:tcBorders>
            <w:shd w:val="clear" w:color="auto" w:fill="auto"/>
            <w:noWrap/>
            <w:vAlign w:val="bottom"/>
            <w:hideMark/>
          </w:tcPr>
          <w:p w14:paraId="3C1EB21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00A34B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SKC</w:t>
            </w:r>
          </w:p>
        </w:tc>
        <w:tc>
          <w:tcPr>
            <w:tcW w:w="1042" w:type="dxa"/>
            <w:tcBorders>
              <w:top w:val="nil"/>
              <w:left w:val="nil"/>
              <w:bottom w:val="single" w:sz="4" w:space="0" w:color="auto"/>
              <w:right w:val="single" w:sz="4" w:space="0" w:color="auto"/>
            </w:tcBorders>
            <w:shd w:val="clear" w:color="auto" w:fill="auto"/>
            <w:noWrap/>
            <w:vAlign w:val="bottom"/>
            <w:hideMark/>
          </w:tcPr>
          <w:p w14:paraId="1392DAA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0DE23FB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625AC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kompostu rozrzutnikiem</w:t>
            </w:r>
          </w:p>
        </w:tc>
        <w:tc>
          <w:tcPr>
            <w:tcW w:w="1115" w:type="dxa"/>
            <w:tcBorders>
              <w:top w:val="nil"/>
              <w:left w:val="nil"/>
              <w:bottom w:val="single" w:sz="4" w:space="0" w:color="auto"/>
              <w:right w:val="single" w:sz="4" w:space="0" w:color="auto"/>
            </w:tcBorders>
            <w:shd w:val="clear" w:color="auto" w:fill="auto"/>
            <w:noWrap/>
            <w:vAlign w:val="bottom"/>
            <w:hideMark/>
          </w:tcPr>
          <w:p w14:paraId="3E6409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SIEW-KC</w:t>
            </w:r>
          </w:p>
        </w:tc>
        <w:tc>
          <w:tcPr>
            <w:tcW w:w="828" w:type="dxa"/>
            <w:tcBorders>
              <w:top w:val="nil"/>
              <w:left w:val="nil"/>
              <w:bottom w:val="single" w:sz="4" w:space="0" w:color="auto"/>
              <w:right w:val="single" w:sz="4" w:space="0" w:color="auto"/>
            </w:tcBorders>
            <w:shd w:val="clear" w:color="auto" w:fill="auto"/>
            <w:noWrap/>
            <w:vAlign w:val="bottom"/>
            <w:hideMark/>
          </w:tcPr>
          <w:p w14:paraId="1ED083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224</w:t>
            </w:r>
          </w:p>
        </w:tc>
        <w:tc>
          <w:tcPr>
            <w:tcW w:w="1097" w:type="dxa"/>
            <w:tcBorders>
              <w:top w:val="nil"/>
              <w:left w:val="nil"/>
              <w:bottom w:val="single" w:sz="4" w:space="0" w:color="auto"/>
              <w:right w:val="single" w:sz="4" w:space="0" w:color="auto"/>
            </w:tcBorders>
            <w:shd w:val="clear" w:color="auto" w:fill="auto"/>
            <w:noWrap/>
            <w:vAlign w:val="bottom"/>
            <w:hideMark/>
          </w:tcPr>
          <w:p w14:paraId="403FF9F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716633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SIEW-KC</w:t>
            </w:r>
          </w:p>
        </w:tc>
        <w:tc>
          <w:tcPr>
            <w:tcW w:w="1042" w:type="dxa"/>
            <w:tcBorders>
              <w:top w:val="nil"/>
              <w:left w:val="nil"/>
              <w:bottom w:val="single" w:sz="4" w:space="0" w:color="auto"/>
              <w:right w:val="single" w:sz="4" w:space="0" w:color="auto"/>
            </w:tcBorders>
            <w:shd w:val="clear" w:color="auto" w:fill="auto"/>
            <w:noWrap/>
            <w:vAlign w:val="bottom"/>
            <w:hideMark/>
          </w:tcPr>
          <w:p w14:paraId="78C738F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1C85AF6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BB328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nawozów startowo rozrzutnikiem</w:t>
            </w:r>
          </w:p>
        </w:tc>
        <w:tc>
          <w:tcPr>
            <w:tcW w:w="1115" w:type="dxa"/>
            <w:tcBorders>
              <w:top w:val="nil"/>
              <w:left w:val="nil"/>
              <w:bottom w:val="single" w:sz="4" w:space="0" w:color="auto"/>
              <w:right w:val="single" w:sz="4" w:space="0" w:color="auto"/>
            </w:tcBorders>
            <w:shd w:val="clear" w:color="auto" w:fill="auto"/>
            <w:noWrap/>
            <w:vAlign w:val="bottom"/>
            <w:hideMark/>
          </w:tcPr>
          <w:p w14:paraId="6322820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SIEW-NC</w:t>
            </w:r>
          </w:p>
        </w:tc>
        <w:tc>
          <w:tcPr>
            <w:tcW w:w="828" w:type="dxa"/>
            <w:tcBorders>
              <w:top w:val="nil"/>
              <w:left w:val="nil"/>
              <w:bottom w:val="single" w:sz="4" w:space="0" w:color="auto"/>
              <w:right w:val="single" w:sz="4" w:space="0" w:color="auto"/>
            </w:tcBorders>
            <w:shd w:val="clear" w:color="auto" w:fill="auto"/>
            <w:noWrap/>
            <w:vAlign w:val="bottom"/>
            <w:hideMark/>
          </w:tcPr>
          <w:p w14:paraId="3DE2919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225</w:t>
            </w:r>
          </w:p>
        </w:tc>
        <w:tc>
          <w:tcPr>
            <w:tcW w:w="1097" w:type="dxa"/>
            <w:tcBorders>
              <w:top w:val="nil"/>
              <w:left w:val="nil"/>
              <w:bottom w:val="single" w:sz="4" w:space="0" w:color="auto"/>
              <w:right w:val="single" w:sz="4" w:space="0" w:color="auto"/>
            </w:tcBorders>
            <w:shd w:val="clear" w:color="auto" w:fill="auto"/>
            <w:noWrap/>
            <w:vAlign w:val="bottom"/>
            <w:hideMark/>
          </w:tcPr>
          <w:p w14:paraId="37F757C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26EEF0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SNC</w:t>
            </w:r>
          </w:p>
        </w:tc>
        <w:tc>
          <w:tcPr>
            <w:tcW w:w="1042" w:type="dxa"/>
            <w:tcBorders>
              <w:top w:val="nil"/>
              <w:left w:val="nil"/>
              <w:bottom w:val="single" w:sz="4" w:space="0" w:color="auto"/>
              <w:right w:val="single" w:sz="4" w:space="0" w:color="auto"/>
            </w:tcBorders>
            <w:shd w:val="clear" w:color="auto" w:fill="auto"/>
            <w:noWrap/>
            <w:vAlign w:val="bottom"/>
            <w:hideMark/>
          </w:tcPr>
          <w:p w14:paraId="37824B0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412FB8C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FA6C40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nawozów startowo rozrzutnikiem</w:t>
            </w:r>
          </w:p>
        </w:tc>
        <w:tc>
          <w:tcPr>
            <w:tcW w:w="1115" w:type="dxa"/>
            <w:tcBorders>
              <w:top w:val="nil"/>
              <w:left w:val="nil"/>
              <w:bottom w:val="single" w:sz="4" w:space="0" w:color="auto"/>
              <w:right w:val="single" w:sz="4" w:space="0" w:color="auto"/>
            </w:tcBorders>
            <w:shd w:val="clear" w:color="auto" w:fill="auto"/>
            <w:noWrap/>
            <w:vAlign w:val="bottom"/>
            <w:hideMark/>
          </w:tcPr>
          <w:p w14:paraId="4BBC2B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SIEW-NC</w:t>
            </w:r>
          </w:p>
        </w:tc>
        <w:tc>
          <w:tcPr>
            <w:tcW w:w="828" w:type="dxa"/>
            <w:tcBorders>
              <w:top w:val="nil"/>
              <w:left w:val="nil"/>
              <w:bottom w:val="single" w:sz="4" w:space="0" w:color="auto"/>
              <w:right w:val="single" w:sz="4" w:space="0" w:color="auto"/>
            </w:tcBorders>
            <w:shd w:val="clear" w:color="auto" w:fill="auto"/>
            <w:noWrap/>
            <w:vAlign w:val="bottom"/>
            <w:hideMark/>
          </w:tcPr>
          <w:p w14:paraId="0CDA9C0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225</w:t>
            </w:r>
          </w:p>
        </w:tc>
        <w:tc>
          <w:tcPr>
            <w:tcW w:w="1097" w:type="dxa"/>
            <w:tcBorders>
              <w:top w:val="nil"/>
              <w:left w:val="nil"/>
              <w:bottom w:val="single" w:sz="4" w:space="0" w:color="auto"/>
              <w:right w:val="single" w:sz="4" w:space="0" w:color="auto"/>
            </w:tcBorders>
            <w:shd w:val="clear" w:color="auto" w:fill="auto"/>
            <w:noWrap/>
            <w:vAlign w:val="bottom"/>
            <w:hideMark/>
          </w:tcPr>
          <w:p w14:paraId="399FE76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67CF26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SIEW-NC</w:t>
            </w:r>
          </w:p>
        </w:tc>
        <w:tc>
          <w:tcPr>
            <w:tcW w:w="1042" w:type="dxa"/>
            <w:tcBorders>
              <w:top w:val="nil"/>
              <w:left w:val="nil"/>
              <w:bottom w:val="single" w:sz="4" w:space="0" w:color="auto"/>
              <w:right w:val="single" w:sz="4" w:space="0" w:color="auto"/>
            </w:tcBorders>
            <w:shd w:val="clear" w:color="auto" w:fill="auto"/>
            <w:noWrap/>
            <w:vAlign w:val="bottom"/>
            <w:hideMark/>
          </w:tcPr>
          <w:p w14:paraId="426BEB5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72EAF30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ED16EA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obornika rozrzutnikiem</w:t>
            </w:r>
          </w:p>
        </w:tc>
        <w:tc>
          <w:tcPr>
            <w:tcW w:w="1115" w:type="dxa"/>
            <w:tcBorders>
              <w:top w:val="nil"/>
              <w:left w:val="nil"/>
              <w:bottom w:val="single" w:sz="4" w:space="0" w:color="auto"/>
              <w:right w:val="single" w:sz="4" w:space="0" w:color="auto"/>
            </w:tcBorders>
            <w:shd w:val="clear" w:color="auto" w:fill="auto"/>
            <w:noWrap/>
            <w:vAlign w:val="bottom"/>
            <w:hideMark/>
          </w:tcPr>
          <w:p w14:paraId="238F093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SIEW-OC</w:t>
            </w:r>
          </w:p>
        </w:tc>
        <w:tc>
          <w:tcPr>
            <w:tcW w:w="828" w:type="dxa"/>
            <w:tcBorders>
              <w:top w:val="nil"/>
              <w:left w:val="nil"/>
              <w:bottom w:val="single" w:sz="4" w:space="0" w:color="auto"/>
              <w:right w:val="single" w:sz="4" w:space="0" w:color="auto"/>
            </w:tcBorders>
            <w:shd w:val="clear" w:color="auto" w:fill="auto"/>
            <w:noWrap/>
            <w:vAlign w:val="bottom"/>
            <w:hideMark/>
          </w:tcPr>
          <w:p w14:paraId="416213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228</w:t>
            </w:r>
          </w:p>
        </w:tc>
        <w:tc>
          <w:tcPr>
            <w:tcW w:w="1097" w:type="dxa"/>
            <w:tcBorders>
              <w:top w:val="nil"/>
              <w:left w:val="nil"/>
              <w:bottom w:val="single" w:sz="4" w:space="0" w:color="auto"/>
              <w:right w:val="single" w:sz="4" w:space="0" w:color="auto"/>
            </w:tcBorders>
            <w:shd w:val="clear" w:color="auto" w:fill="auto"/>
            <w:noWrap/>
            <w:vAlign w:val="bottom"/>
            <w:hideMark/>
          </w:tcPr>
          <w:p w14:paraId="6A8CFAE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TONA</w:t>
            </w:r>
          </w:p>
        </w:tc>
        <w:tc>
          <w:tcPr>
            <w:tcW w:w="1579" w:type="dxa"/>
            <w:tcBorders>
              <w:top w:val="nil"/>
              <w:left w:val="nil"/>
              <w:bottom w:val="single" w:sz="4" w:space="0" w:color="auto"/>
              <w:right w:val="single" w:sz="4" w:space="0" w:color="auto"/>
            </w:tcBorders>
            <w:shd w:val="clear" w:color="auto" w:fill="auto"/>
            <w:noWrap/>
            <w:vAlign w:val="bottom"/>
            <w:hideMark/>
          </w:tcPr>
          <w:p w14:paraId="3D8315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SIEW-OC</w:t>
            </w:r>
          </w:p>
        </w:tc>
        <w:tc>
          <w:tcPr>
            <w:tcW w:w="1042" w:type="dxa"/>
            <w:tcBorders>
              <w:top w:val="nil"/>
              <w:left w:val="nil"/>
              <w:bottom w:val="single" w:sz="4" w:space="0" w:color="auto"/>
              <w:right w:val="single" w:sz="4" w:space="0" w:color="auto"/>
            </w:tcBorders>
            <w:shd w:val="clear" w:color="auto" w:fill="auto"/>
            <w:noWrap/>
            <w:vAlign w:val="bottom"/>
            <w:hideMark/>
          </w:tcPr>
          <w:p w14:paraId="68D949A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1067A2C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A79C38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wapna nawozowego</w:t>
            </w:r>
          </w:p>
        </w:tc>
        <w:tc>
          <w:tcPr>
            <w:tcW w:w="1115" w:type="dxa"/>
            <w:tcBorders>
              <w:top w:val="nil"/>
              <w:left w:val="nil"/>
              <w:bottom w:val="single" w:sz="4" w:space="0" w:color="auto"/>
              <w:right w:val="single" w:sz="4" w:space="0" w:color="auto"/>
            </w:tcBorders>
            <w:shd w:val="clear" w:color="auto" w:fill="auto"/>
            <w:noWrap/>
            <w:vAlign w:val="bottom"/>
            <w:hideMark/>
          </w:tcPr>
          <w:p w14:paraId="6C4E31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SIEW-WAP</w:t>
            </w:r>
          </w:p>
        </w:tc>
        <w:tc>
          <w:tcPr>
            <w:tcW w:w="828" w:type="dxa"/>
            <w:tcBorders>
              <w:top w:val="nil"/>
              <w:left w:val="nil"/>
              <w:bottom w:val="single" w:sz="4" w:space="0" w:color="auto"/>
              <w:right w:val="single" w:sz="4" w:space="0" w:color="auto"/>
            </w:tcBorders>
            <w:shd w:val="clear" w:color="auto" w:fill="auto"/>
            <w:noWrap/>
            <w:vAlign w:val="bottom"/>
            <w:hideMark/>
          </w:tcPr>
          <w:p w14:paraId="0EC0D1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226</w:t>
            </w:r>
          </w:p>
        </w:tc>
        <w:tc>
          <w:tcPr>
            <w:tcW w:w="1097" w:type="dxa"/>
            <w:tcBorders>
              <w:top w:val="nil"/>
              <w:left w:val="nil"/>
              <w:bottom w:val="single" w:sz="4" w:space="0" w:color="auto"/>
              <w:right w:val="single" w:sz="4" w:space="0" w:color="auto"/>
            </w:tcBorders>
            <w:shd w:val="clear" w:color="auto" w:fill="auto"/>
            <w:noWrap/>
            <w:vAlign w:val="bottom"/>
            <w:hideMark/>
          </w:tcPr>
          <w:p w14:paraId="1620D3F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046F6D7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WAP</w:t>
            </w:r>
          </w:p>
        </w:tc>
        <w:tc>
          <w:tcPr>
            <w:tcW w:w="1042" w:type="dxa"/>
            <w:tcBorders>
              <w:top w:val="nil"/>
              <w:left w:val="nil"/>
              <w:bottom w:val="single" w:sz="4" w:space="0" w:color="auto"/>
              <w:right w:val="single" w:sz="4" w:space="0" w:color="auto"/>
            </w:tcBorders>
            <w:shd w:val="clear" w:color="auto" w:fill="auto"/>
            <w:noWrap/>
            <w:vAlign w:val="bottom"/>
            <w:hideMark/>
          </w:tcPr>
          <w:p w14:paraId="41C7287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118F27C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2DCDF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 wapna nawozowego</w:t>
            </w:r>
          </w:p>
        </w:tc>
        <w:tc>
          <w:tcPr>
            <w:tcW w:w="1115" w:type="dxa"/>
            <w:tcBorders>
              <w:top w:val="nil"/>
              <w:left w:val="nil"/>
              <w:bottom w:val="single" w:sz="4" w:space="0" w:color="auto"/>
              <w:right w:val="single" w:sz="4" w:space="0" w:color="auto"/>
            </w:tcBorders>
            <w:shd w:val="clear" w:color="auto" w:fill="auto"/>
            <w:noWrap/>
            <w:vAlign w:val="bottom"/>
            <w:hideMark/>
          </w:tcPr>
          <w:p w14:paraId="1E697E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SIEW-WAP</w:t>
            </w:r>
          </w:p>
        </w:tc>
        <w:tc>
          <w:tcPr>
            <w:tcW w:w="828" w:type="dxa"/>
            <w:tcBorders>
              <w:top w:val="nil"/>
              <w:left w:val="nil"/>
              <w:bottom w:val="single" w:sz="4" w:space="0" w:color="auto"/>
              <w:right w:val="single" w:sz="4" w:space="0" w:color="auto"/>
            </w:tcBorders>
            <w:shd w:val="clear" w:color="auto" w:fill="auto"/>
            <w:noWrap/>
            <w:vAlign w:val="bottom"/>
            <w:hideMark/>
          </w:tcPr>
          <w:p w14:paraId="50225DD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226</w:t>
            </w:r>
          </w:p>
        </w:tc>
        <w:tc>
          <w:tcPr>
            <w:tcW w:w="1097" w:type="dxa"/>
            <w:tcBorders>
              <w:top w:val="nil"/>
              <w:left w:val="nil"/>
              <w:bottom w:val="single" w:sz="4" w:space="0" w:color="auto"/>
              <w:right w:val="single" w:sz="4" w:space="0" w:color="auto"/>
            </w:tcBorders>
            <w:shd w:val="clear" w:color="auto" w:fill="auto"/>
            <w:noWrap/>
            <w:vAlign w:val="bottom"/>
            <w:hideMark/>
          </w:tcPr>
          <w:p w14:paraId="51765AE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HA</w:t>
            </w:r>
          </w:p>
        </w:tc>
        <w:tc>
          <w:tcPr>
            <w:tcW w:w="1579" w:type="dxa"/>
            <w:tcBorders>
              <w:top w:val="nil"/>
              <w:left w:val="nil"/>
              <w:bottom w:val="single" w:sz="4" w:space="0" w:color="auto"/>
              <w:right w:val="single" w:sz="4" w:space="0" w:color="auto"/>
            </w:tcBorders>
            <w:shd w:val="clear" w:color="auto" w:fill="auto"/>
            <w:noWrap/>
            <w:vAlign w:val="bottom"/>
            <w:hideMark/>
          </w:tcPr>
          <w:p w14:paraId="4489C49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SIEW-WAP</w:t>
            </w:r>
          </w:p>
        </w:tc>
        <w:tc>
          <w:tcPr>
            <w:tcW w:w="1042" w:type="dxa"/>
            <w:tcBorders>
              <w:top w:val="nil"/>
              <w:left w:val="nil"/>
              <w:bottom w:val="single" w:sz="4" w:space="0" w:color="auto"/>
              <w:right w:val="single" w:sz="4" w:space="0" w:color="auto"/>
            </w:tcBorders>
            <w:shd w:val="clear" w:color="auto" w:fill="auto"/>
            <w:noWrap/>
            <w:vAlign w:val="bottom"/>
            <w:hideMark/>
          </w:tcPr>
          <w:p w14:paraId="744837B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7E6C4CE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BF6AA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Rozsiewacz substratu SRS</w:t>
            </w:r>
          </w:p>
        </w:tc>
        <w:tc>
          <w:tcPr>
            <w:tcW w:w="1115" w:type="dxa"/>
            <w:tcBorders>
              <w:top w:val="nil"/>
              <w:left w:val="nil"/>
              <w:bottom w:val="single" w:sz="4" w:space="0" w:color="auto"/>
              <w:right w:val="single" w:sz="4" w:space="0" w:color="auto"/>
            </w:tcBorders>
            <w:shd w:val="clear" w:color="auto" w:fill="auto"/>
            <w:noWrap/>
            <w:vAlign w:val="bottom"/>
            <w:hideMark/>
          </w:tcPr>
          <w:p w14:paraId="010097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ROZS-SUBS</w:t>
            </w:r>
          </w:p>
        </w:tc>
        <w:tc>
          <w:tcPr>
            <w:tcW w:w="828" w:type="dxa"/>
            <w:tcBorders>
              <w:top w:val="nil"/>
              <w:left w:val="nil"/>
              <w:bottom w:val="single" w:sz="4" w:space="0" w:color="auto"/>
              <w:right w:val="single" w:sz="4" w:space="0" w:color="auto"/>
            </w:tcBorders>
            <w:shd w:val="clear" w:color="auto" w:fill="auto"/>
            <w:noWrap/>
            <w:vAlign w:val="bottom"/>
            <w:hideMark/>
          </w:tcPr>
          <w:p w14:paraId="0ECCAB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294</w:t>
            </w:r>
          </w:p>
        </w:tc>
        <w:tc>
          <w:tcPr>
            <w:tcW w:w="1097" w:type="dxa"/>
            <w:tcBorders>
              <w:top w:val="nil"/>
              <w:left w:val="nil"/>
              <w:bottom w:val="single" w:sz="4" w:space="0" w:color="auto"/>
              <w:right w:val="single" w:sz="4" w:space="0" w:color="auto"/>
            </w:tcBorders>
            <w:shd w:val="clear" w:color="auto" w:fill="auto"/>
            <w:noWrap/>
            <w:vAlign w:val="bottom"/>
            <w:hideMark/>
          </w:tcPr>
          <w:p w14:paraId="5CE7BBE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411F750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ROZS-SUBS</w:t>
            </w:r>
          </w:p>
        </w:tc>
        <w:tc>
          <w:tcPr>
            <w:tcW w:w="1042" w:type="dxa"/>
            <w:tcBorders>
              <w:top w:val="nil"/>
              <w:left w:val="nil"/>
              <w:bottom w:val="single" w:sz="4" w:space="0" w:color="auto"/>
              <w:right w:val="single" w:sz="4" w:space="0" w:color="auto"/>
            </w:tcBorders>
            <w:shd w:val="clear" w:color="auto" w:fill="auto"/>
            <w:noWrap/>
            <w:vAlign w:val="bottom"/>
            <w:hideMark/>
          </w:tcPr>
          <w:p w14:paraId="6ED8637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152</w:t>
            </w:r>
          </w:p>
        </w:tc>
      </w:tr>
      <w:tr w:rsidR="00235149" w:rsidRPr="00235149" w14:paraId="072903C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BCF2C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Sadzenie wielolatek  wraz z ręcznym przygotowaniem dołków</w:t>
            </w:r>
          </w:p>
        </w:tc>
        <w:tc>
          <w:tcPr>
            <w:tcW w:w="1115" w:type="dxa"/>
            <w:tcBorders>
              <w:top w:val="nil"/>
              <w:left w:val="nil"/>
              <w:bottom w:val="single" w:sz="4" w:space="0" w:color="auto"/>
              <w:right w:val="single" w:sz="4" w:space="0" w:color="auto"/>
            </w:tcBorders>
            <w:shd w:val="clear" w:color="auto" w:fill="auto"/>
            <w:noWrap/>
            <w:vAlign w:val="bottom"/>
            <w:hideMark/>
          </w:tcPr>
          <w:p w14:paraId="75DEE10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SADZ-SW+D</w:t>
            </w:r>
          </w:p>
        </w:tc>
        <w:tc>
          <w:tcPr>
            <w:tcW w:w="828" w:type="dxa"/>
            <w:tcBorders>
              <w:top w:val="nil"/>
              <w:left w:val="nil"/>
              <w:bottom w:val="single" w:sz="4" w:space="0" w:color="auto"/>
              <w:right w:val="single" w:sz="4" w:space="0" w:color="auto"/>
            </w:tcBorders>
            <w:shd w:val="clear" w:color="auto" w:fill="auto"/>
            <w:noWrap/>
            <w:vAlign w:val="bottom"/>
            <w:hideMark/>
          </w:tcPr>
          <w:p w14:paraId="026D026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230</w:t>
            </w:r>
          </w:p>
        </w:tc>
        <w:tc>
          <w:tcPr>
            <w:tcW w:w="1097" w:type="dxa"/>
            <w:tcBorders>
              <w:top w:val="nil"/>
              <w:left w:val="nil"/>
              <w:bottom w:val="single" w:sz="4" w:space="0" w:color="auto"/>
              <w:right w:val="single" w:sz="4" w:space="0" w:color="auto"/>
            </w:tcBorders>
            <w:shd w:val="clear" w:color="auto" w:fill="auto"/>
            <w:noWrap/>
            <w:vAlign w:val="bottom"/>
            <w:hideMark/>
          </w:tcPr>
          <w:p w14:paraId="2B02BA6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2B5109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SADZ-SW+D</w:t>
            </w:r>
          </w:p>
        </w:tc>
        <w:tc>
          <w:tcPr>
            <w:tcW w:w="1042" w:type="dxa"/>
            <w:tcBorders>
              <w:top w:val="nil"/>
              <w:left w:val="nil"/>
              <w:bottom w:val="single" w:sz="4" w:space="0" w:color="auto"/>
              <w:right w:val="single" w:sz="4" w:space="0" w:color="auto"/>
            </w:tcBorders>
            <w:shd w:val="clear" w:color="auto" w:fill="auto"/>
            <w:noWrap/>
            <w:vAlign w:val="bottom"/>
            <w:hideMark/>
          </w:tcPr>
          <w:p w14:paraId="1749D97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133</w:t>
            </w:r>
          </w:p>
        </w:tc>
      </w:tr>
      <w:tr w:rsidR="00235149" w:rsidRPr="00235149" w14:paraId="7C5B95E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B819BD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częściowy nasion drobnych siewnikiem mechanicznie</w:t>
            </w:r>
          </w:p>
        </w:tc>
        <w:tc>
          <w:tcPr>
            <w:tcW w:w="1115" w:type="dxa"/>
            <w:tcBorders>
              <w:top w:val="nil"/>
              <w:left w:val="nil"/>
              <w:bottom w:val="single" w:sz="4" w:space="0" w:color="auto"/>
              <w:right w:val="single" w:sz="4" w:space="0" w:color="auto"/>
            </w:tcBorders>
            <w:shd w:val="clear" w:color="auto" w:fill="auto"/>
            <w:noWrap/>
            <w:vAlign w:val="bottom"/>
            <w:hideMark/>
          </w:tcPr>
          <w:p w14:paraId="46445EB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DCM</w:t>
            </w:r>
          </w:p>
        </w:tc>
        <w:tc>
          <w:tcPr>
            <w:tcW w:w="828" w:type="dxa"/>
            <w:tcBorders>
              <w:top w:val="nil"/>
              <w:left w:val="nil"/>
              <w:bottom w:val="single" w:sz="4" w:space="0" w:color="auto"/>
              <w:right w:val="single" w:sz="4" w:space="0" w:color="auto"/>
            </w:tcBorders>
            <w:shd w:val="clear" w:color="auto" w:fill="auto"/>
            <w:noWrap/>
            <w:vAlign w:val="bottom"/>
            <w:hideMark/>
          </w:tcPr>
          <w:p w14:paraId="47F1B97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293</w:t>
            </w:r>
          </w:p>
        </w:tc>
        <w:tc>
          <w:tcPr>
            <w:tcW w:w="1097" w:type="dxa"/>
            <w:tcBorders>
              <w:top w:val="nil"/>
              <w:left w:val="nil"/>
              <w:bottom w:val="single" w:sz="4" w:space="0" w:color="auto"/>
              <w:right w:val="single" w:sz="4" w:space="0" w:color="auto"/>
            </w:tcBorders>
            <w:shd w:val="clear" w:color="auto" w:fill="auto"/>
            <w:noWrap/>
            <w:vAlign w:val="bottom"/>
            <w:hideMark/>
          </w:tcPr>
          <w:p w14:paraId="1F64EC2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7DC4CA3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DCM</w:t>
            </w:r>
          </w:p>
        </w:tc>
        <w:tc>
          <w:tcPr>
            <w:tcW w:w="1042" w:type="dxa"/>
            <w:tcBorders>
              <w:top w:val="nil"/>
              <w:left w:val="nil"/>
              <w:bottom w:val="single" w:sz="4" w:space="0" w:color="auto"/>
              <w:right w:val="single" w:sz="4" w:space="0" w:color="auto"/>
            </w:tcBorders>
            <w:shd w:val="clear" w:color="auto" w:fill="auto"/>
            <w:noWrap/>
            <w:vAlign w:val="bottom"/>
            <w:hideMark/>
          </w:tcPr>
          <w:p w14:paraId="018F953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151</w:t>
            </w:r>
          </w:p>
        </w:tc>
      </w:tr>
      <w:tr w:rsidR="00235149" w:rsidRPr="00235149" w14:paraId="1AB5E64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0937B1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do doniczek</w:t>
            </w:r>
          </w:p>
        </w:tc>
        <w:tc>
          <w:tcPr>
            <w:tcW w:w="1115" w:type="dxa"/>
            <w:tcBorders>
              <w:top w:val="nil"/>
              <w:left w:val="nil"/>
              <w:bottom w:val="single" w:sz="4" w:space="0" w:color="auto"/>
              <w:right w:val="single" w:sz="4" w:space="0" w:color="auto"/>
            </w:tcBorders>
            <w:shd w:val="clear" w:color="auto" w:fill="auto"/>
            <w:noWrap/>
            <w:vAlign w:val="bottom"/>
            <w:hideMark/>
          </w:tcPr>
          <w:p w14:paraId="14E700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SIEW-DON</w:t>
            </w:r>
          </w:p>
        </w:tc>
        <w:tc>
          <w:tcPr>
            <w:tcW w:w="828" w:type="dxa"/>
            <w:tcBorders>
              <w:top w:val="nil"/>
              <w:left w:val="nil"/>
              <w:bottom w:val="single" w:sz="4" w:space="0" w:color="auto"/>
              <w:right w:val="single" w:sz="4" w:space="0" w:color="auto"/>
            </w:tcBorders>
            <w:shd w:val="clear" w:color="auto" w:fill="auto"/>
            <w:noWrap/>
            <w:vAlign w:val="bottom"/>
            <w:hideMark/>
          </w:tcPr>
          <w:p w14:paraId="7D1DFA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231</w:t>
            </w:r>
          </w:p>
        </w:tc>
        <w:tc>
          <w:tcPr>
            <w:tcW w:w="1097" w:type="dxa"/>
            <w:tcBorders>
              <w:top w:val="nil"/>
              <w:left w:val="nil"/>
              <w:bottom w:val="single" w:sz="4" w:space="0" w:color="auto"/>
              <w:right w:val="single" w:sz="4" w:space="0" w:color="auto"/>
            </w:tcBorders>
            <w:shd w:val="clear" w:color="auto" w:fill="auto"/>
            <w:noWrap/>
            <w:vAlign w:val="bottom"/>
            <w:hideMark/>
          </w:tcPr>
          <w:p w14:paraId="0231EF1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M2</w:t>
            </w:r>
          </w:p>
        </w:tc>
        <w:tc>
          <w:tcPr>
            <w:tcW w:w="1579" w:type="dxa"/>
            <w:tcBorders>
              <w:top w:val="nil"/>
              <w:left w:val="nil"/>
              <w:bottom w:val="single" w:sz="4" w:space="0" w:color="auto"/>
              <w:right w:val="single" w:sz="4" w:space="0" w:color="auto"/>
            </w:tcBorders>
            <w:shd w:val="clear" w:color="auto" w:fill="auto"/>
            <w:noWrap/>
            <w:vAlign w:val="bottom"/>
            <w:hideMark/>
          </w:tcPr>
          <w:p w14:paraId="50AED8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SIEW-DON</w:t>
            </w:r>
          </w:p>
        </w:tc>
        <w:tc>
          <w:tcPr>
            <w:tcW w:w="1042" w:type="dxa"/>
            <w:tcBorders>
              <w:top w:val="nil"/>
              <w:left w:val="nil"/>
              <w:bottom w:val="single" w:sz="4" w:space="0" w:color="auto"/>
              <w:right w:val="single" w:sz="4" w:space="0" w:color="auto"/>
            </w:tcBorders>
            <w:shd w:val="clear" w:color="auto" w:fill="auto"/>
            <w:noWrap/>
            <w:vAlign w:val="bottom"/>
            <w:hideMark/>
          </w:tcPr>
          <w:p w14:paraId="5EA5D3A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134</w:t>
            </w:r>
          </w:p>
        </w:tc>
      </w:tr>
      <w:tr w:rsidR="00235149" w:rsidRPr="00235149" w14:paraId="0B1AE4C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F5094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mechaniczny Bk –   do kontenerów o zagęszczeniu cel do 400 szt./m2</w:t>
            </w:r>
          </w:p>
        </w:tc>
        <w:tc>
          <w:tcPr>
            <w:tcW w:w="1115" w:type="dxa"/>
            <w:tcBorders>
              <w:top w:val="nil"/>
              <w:left w:val="nil"/>
              <w:bottom w:val="single" w:sz="4" w:space="0" w:color="auto"/>
              <w:right w:val="single" w:sz="4" w:space="0" w:color="auto"/>
            </w:tcBorders>
            <w:shd w:val="clear" w:color="auto" w:fill="auto"/>
            <w:noWrap/>
            <w:vAlign w:val="bottom"/>
            <w:hideMark/>
          </w:tcPr>
          <w:p w14:paraId="61562B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SM-BK&lt;400</w:t>
            </w:r>
          </w:p>
        </w:tc>
        <w:tc>
          <w:tcPr>
            <w:tcW w:w="828" w:type="dxa"/>
            <w:tcBorders>
              <w:top w:val="nil"/>
              <w:left w:val="nil"/>
              <w:bottom w:val="single" w:sz="4" w:space="0" w:color="auto"/>
              <w:right w:val="single" w:sz="4" w:space="0" w:color="auto"/>
            </w:tcBorders>
            <w:shd w:val="clear" w:color="auto" w:fill="auto"/>
            <w:noWrap/>
            <w:vAlign w:val="bottom"/>
            <w:hideMark/>
          </w:tcPr>
          <w:p w14:paraId="41D4C1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182</w:t>
            </w:r>
          </w:p>
        </w:tc>
        <w:tc>
          <w:tcPr>
            <w:tcW w:w="1097" w:type="dxa"/>
            <w:tcBorders>
              <w:top w:val="nil"/>
              <w:left w:val="nil"/>
              <w:bottom w:val="single" w:sz="4" w:space="0" w:color="auto"/>
              <w:right w:val="single" w:sz="4" w:space="0" w:color="auto"/>
            </w:tcBorders>
            <w:shd w:val="clear" w:color="auto" w:fill="auto"/>
            <w:noWrap/>
            <w:vAlign w:val="bottom"/>
            <w:hideMark/>
          </w:tcPr>
          <w:p w14:paraId="1A15779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49A7D0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SM-BK&lt;400</w:t>
            </w:r>
          </w:p>
        </w:tc>
        <w:tc>
          <w:tcPr>
            <w:tcW w:w="1042" w:type="dxa"/>
            <w:tcBorders>
              <w:top w:val="nil"/>
              <w:left w:val="nil"/>
              <w:bottom w:val="single" w:sz="4" w:space="0" w:color="auto"/>
              <w:right w:val="single" w:sz="4" w:space="0" w:color="auto"/>
            </w:tcBorders>
            <w:shd w:val="clear" w:color="auto" w:fill="auto"/>
            <w:noWrap/>
            <w:vAlign w:val="bottom"/>
            <w:hideMark/>
          </w:tcPr>
          <w:p w14:paraId="75BA675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116</w:t>
            </w:r>
          </w:p>
        </w:tc>
      </w:tr>
      <w:tr w:rsidR="00235149" w:rsidRPr="00235149" w14:paraId="3A211D5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1C833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mechaniczny Db –   do kontenerów o zagęszczeniu cel do 400 szt./m2</w:t>
            </w:r>
          </w:p>
        </w:tc>
        <w:tc>
          <w:tcPr>
            <w:tcW w:w="1115" w:type="dxa"/>
            <w:tcBorders>
              <w:top w:val="nil"/>
              <w:left w:val="nil"/>
              <w:bottom w:val="single" w:sz="4" w:space="0" w:color="auto"/>
              <w:right w:val="single" w:sz="4" w:space="0" w:color="auto"/>
            </w:tcBorders>
            <w:shd w:val="clear" w:color="auto" w:fill="auto"/>
            <w:noWrap/>
            <w:vAlign w:val="bottom"/>
            <w:hideMark/>
          </w:tcPr>
          <w:p w14:paraId="186CF4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SM-DB&lt;400</w:t>
            </w:r>
          </w:p>
        </w:tc>
        <w:tc>
          <w:tcPr>
            <w:tcW w:w="828" w:type="dxa"/>
            <w:tcBorders>
              <w:top w:val="nil"/>
              <w:left w:val="nil"/>
              <w:bottom w:val="single" w:sz="4" w:space="0" w:color="auto"/>
              <w:right w:val="single" w:sz="4" w:space="0" w:color="auto"/>
            </w:tcBorders>
            <w:shd w:val="clear" w:color="auto" w:fill="auto"/>
            <w:noWrap/>
            <w:vAlign w:val="bottom"/>
            <w:hideMark/>
          </w:tcPr>
          <w:p w14:paraId="26E97FD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181</w:t>
            </w:r>
          </w:p>
        </w:tc>
        <w:tc>
          <w:tcPr>
            <w:tcW w:w="1097" w:type="dxa"/>
            <w:tcBorders>
              <w:top w:val="nil"/>
              <w:left w:val="nil"/>
              <w:bottom w:val="single" w:sz="4" w:space="0" w:color="auto"/>
              <w:right w:val="single" w:sz="4" w:space="0" w:color="auto"/>
            </w:tcBorders>
            <w:shd w:val="clear" w:color="auto" w:fill="auto"/>
            <w:noWrap/>
            <w:vAlign w:val="bottom"/>
            <w:hideMark/>
          </w:tcPr>
          <w:p w14:paraId="66D951A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A1FA1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SM-DB&lt;400</w:t>
            </w:r>
          </w:p>
        </w:tc>
        <w:tc>
          <w:tcPr>
            <w:tcW w:w="1042" w:type="dxa"/>
            <w:tcBorders>
              <w:top w:val="nil"/>
              <w:left w:val="nil"/>
              <w:bottom w:val="single" w:sz="4" w:space="0" w:color="auto"/>
              <w:right w:val="single" w:sz="4" w:space="0" w:color="auto"/>
            </w:tcBorders>
            <w:shd w:val="clear" w:color="auto" w:fill="auto"/>
            <w:noWrap/>
            <w:vAlign w:val="bottom"/>
            <w:hideMark/>
          </w:tcPr>
          <w:p w14:paraId="6A903A7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116</w:t>
            </w:r>
          </w:p>
        </w:tc>
      </w:tr>
      <w:tr w:rsidR="00235149" w:rsidRPr="00235149" w14:paraId="2ABB347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36F481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mechaniczny innych gat. –   do kontenerów o zagęszczeniu cel do 400 szt./m2</w:t>
            </w:r>
          </w:p>
        </w:tc>
        <w:tc>
          <w:tcPr>
            <w:tcW w:w="1115" w:type="dxa"/>
            <w:tcBorders>
              <w:top w:val="nil"/>
              <w:left w:val="nil"/>
              <w:bottom w:val="single" w:sz="4" w:space="0" w:color="auto"/>
              <w:right w:val="single" w:sz="4" w:space="0" w:color="auto"/>
            </w:tcBorders>
            <w:shd w:val="clear" w:color="auto" w:fill="auto"/>
            <w:noWrap/>
            <w:vAlign w:val="bottom"/>
            <w:hideMark/>
          </w:tcPr>
          <w:p w14:paraId="7F2E01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SM-IN&lt;400</w:t>
            </w:r>
          </w:p>
        </w:tc>
        <w:tc>
          <w:tcPr>
            <w:tcW w:w="828" w:type="dxa"/>
            <w:tcBorders>
              <w:top w:val="nil"/>
              <w:left w:val="nil"/>
              <w:bottom w:val="single" w:sz="4" w:space="0" w:color="auto"/>
              <w:right w:val="single" w:sz="4" w:space="0" w:color="auto"/>
            </w:tcBorders>
            <w:shd w:val="clear" w:color="auto" w:fill="auto"/>
            <w:noWrap/>
            <w:vAlign w:val="bottom"/>
            <w:hideMark/>
          </w:tcPr>
          <w:p w14:paraId="23083F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183</w:t>
            </w:r>
          </w:p>
        </w:tc>
        <w:tc>
          <w:tcPr>
            <w:tcW w:w="1097" w:type="dxa"/>
            <w:tcBorders>
              <w:top w:val="nil"/>
              <w:left w:val="nil"/>
              <w:bottom w:val="single" w:sz="4" w:space="0" w:color="auto"/>
              <w:right w:val="single" w:sz="4" w:space="0" w:color="auto"/>
            </w:tcBorders>
            <w:shd w:val="clear" w:color="auto" w:fill="auto"/>
            <w:noWrap/>
            <w:vAlign w:val="bottom"/>
            <w:hideMark/>
          </w:tcPr>
          <w:p w14:paraId="0E75777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B75AF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SM-IN&lt;400</w:t>
            </w:r>
          </w:p>
        </w:tc>
        <w:tc>
          <w:tcPr>
            <w:tcW w:w="1042" w:type="dxa"/>
            <w:tcBorders>
              <w:top w:val="nil"/>
              <w:left w:val="nil"/>
              <w:bottom w:val="single" w:sz="4" w:space="0" w:color="auto"/>
              <w:right w:val="single" w:sz="4" w:space="0" w:color="auto"/>
            </w:tcBorders>
            <w:shd w:val="clear" w:color="auto" w:fill="auto"/>
            <w:noWrap/>
            <w:vAlign w:val="bottom"/>
            <w:hideMark/>
          </w:tcPr>
          <w:p w14:paraId="7CE650E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116</w:t>
            </w:r>
          </w:p>
        </w:tc>
      </w:tr>
      <w:tr w:rsidR="00235149" w:rsidRPr="00235149" w14:paraId="4387D8D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AD8A5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mechaniczny So, So.c, Św, Md –   do kontenerów o zagęszczeniu cel do 400 szt./m2</w:t>
            </w:r>
          </w:p>
        </w:tc>
        <w:tc>
          <w:tcPr>
            <w:tcW w:w="1115" w:type="dxa"/>
            <w:tcBorders>
              <w:top w:val="nil"/>
              <w:left w:val="nil"/>
              <w:bottom w:val="single" w:sz="4" w:space="0" w:color="auto"/>
              <w:right w:val="single" w:sz="4" w:space="0" w:color="auto"/>
            </w:tcBorders>
            <w:shd w:val="clear" w:color="auto" w:fill="auto"/>
            <w:noWrap/>
            <w:vAlign w:val="bottom"/>
            <w:hideMark/>
          </w:tcPr>
          <w:p w14:paraId="1440CC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SM-IG&lt;400</w:t>
            </w:r>
          </w:p>
        </w:tc>
        <w:tc>
          <w:tcPr>
            <w:tcW w:w="828" w:type="dxa"/>
            <w:tcBorders>
              <w:top w:val="nil"/>
              <w:left w:val="nil"/>
              <w:bottom w:val="single" w:sz="4" w:space="0" w:color="auto"/>
              <w:right w:val="single" w:sz="4" w:space="0" w:color="auto"/>
            </w:tcBorders>
            <w:shd w:val="clear" w:color="auto" w:fill="auto"/>
            <w:noWrap/>
            <w:vAlign w:val="bottom"/>
            <w:hideMark/>
          </w:tcPr>
          <w:p w14:paraId="14E595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179</w:t>
            </w:r>
          </w:p>
        </w:tc>
        <w:tc>
          <w:tcPr>
            <w:tcW w:w="1097" w:type="dxa"/>
            <w:tcBorders>
              <w:top w:val="nil"/>
              <w:left w:val="nil"/>
              <w:bottom w:val="single" w:sz="4" w:space="0" w:color="auto"/>
              <w:right w:val="single" w:sz="4" w:space="0" w:color="auto"/>
            </w:tcBorders>
            <w:shd w:val="clear" w:color="auto" w:fill="auto"/>
            <w:noWrap/>
            <w:vAlign w:val="bottom"/>
            <w:hideMark/>
          </w:tcPr>
          <w:p w14:paraId="46B51B5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CE75AB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SM-IG&lt;400</w:t>
            </w:r>
          </w:p>
        </w:tc>
        <w:tc>
          <w:tcPr>
            <w:tcW w:w="1042" w:type="dxa"/>
            <w:tcBorders>
              <w:top w:val="nil"/>
              <w:left w:val="nil"/>
              <w:bottom w:val="single" w:sz="4" w:space="0" w:color="auto"/>
              <w:right w:val="single" w:sz="4" w:space="0" w:color="auto"/>
            </w:tcBorders>
            <w:shd w:val="clear" w:color="auto" w:fill="auto"/>
            <w:noWrap/>
            <w:vAlign w:val="bottom"/>
            <w:hideMark/>
          </w:tcPr>
          <w:p w14:paraId="4290AE9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116</w:t>
            </w:r>
          </w:p>
        </w:tc>
      </w:tr>
      <w:tr w:rsidR="00235149" w:rsidRPr="00235149" w14:paraId="11811A1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D956F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mechaniczny So, So.c, Św, Md –   do kontenerów o zagęszczeniu cel ponad 400 szt./m2</w:t>
            </w:r>
          </w:p>
        </w:tc>
        <w:tc>
          <w:tcPr>
            <w:tcW w:w="1115" w:type="dxa"/>
            <w:tcBorders>
              <w:top w:val="nil"/>
              <w:left w:val="nil"/>
              <w:bottom w:val="single" w:sz="4" w:space="0" w:color="auto"/>
              <w:right w:val="single" w:sz="4" w:space="0" w:color="auto"/>
            </w:tcBorders>
            <w:shd w:val="clear" w:color="auto" w:fill="auto"/>
            <w:noWrap/>
            <w:vAlign w:val="bottom"/>
            <w:hideMark/>
          </w:tcPr>
          <w:p w14:paraId="78D9628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SM-IG&gt;400</w:t>
            </w:r>
          </w:p>
        </w:tc>
        <w:tc>
          <w:tcPr>
            <w:tcW w:w="828" w:type="dxa"/>
            <w:tcBorders>
              <w:top w:val="nil"/>
              <w:left w:val="nil"/>
              <w:bottom w:val="single" w:sz="4" w:space="0" w:color="auto"/>
              <w:right w:val="single" w:sz="4" w:space="0" w:color="auto"/>
            </w:tcBorders>
            <w:shd w:val="clear" w:color="auto" w:fill="auto"/>
            <w:noWrap/>
            <w:vAlign w:val="bottom"/>
            <w:hideMark/>
          </w:tcPr>
          <w:p w14:paraId="46A5E0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180</w:t>
            </w:r>
          </w:p>
        </w:tc>
        <w:tc>
          <w:tcPr>
            <w:tcW w:w="1097" w:type="dxa"/>
            <w:tcBorders>
              <w:top w:val="nil"/>
              <w:left w:val="nil"/>
              <w:bottom w:val="single" w:sz="4" w:space="0" w:color="auto"/>
              <w:right w:val="single" w:sz="4" w:space="0" w:color="auto"/>
            </w:tcBorders>
            <w:shd w:val="clear" w:color="auto" w:fill="auto"/>
            <w:noWrap/>
            <w:vAlign w:val="bottom"/>
            <w:hideMark/>
          </w:tcPr>
          <w:p w14:paraId="649EF04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07520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SM-IG&gt;400</w:t>
            </w:r>
          </w:p>
        </w:tc>
        <w:tc>
          <w:tcPr>
            <w:tcW w:w="1042" w:type="dxa"/>
            <w:tcBorders>
              <w:top w:val="nil"/>
              <w:left w:val="nil"/>
              <w:bottom w:val="single" w:sz="4" w:space="0" w:color="auto"/>
              <w:right w:val="single" w:sz="4" w:space="0" w:color="auto"/>
            </w:tcBorders>
            <w:shd w:val="clear" w:color="auto" w:fill="auto"/>
            <w:noWrap/>
            <w:vAlign w:val="bottom"/>
            <w:hideMark/>
          </w:tcPr>
          <w:p w14:paraId="685B4C0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116</w:t>
            </w:r>
          </w:p>
        </w:tc>
      </w:tr>
      <w:tr w:rsidR="00235149" w:rsidRPr="00235149" w14:paraId="170246E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0D3956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nasion drobnych</w:t>
            </w:r>
          </w:p>
        </w:tc>
        <w:tc>
          <w:tcPr>
            <w:tcW w:w="1115" w:type="dxa"/>
            <w:tcBorders>
              <w:top w:val="nil"/>
              <w:left w:val="nil"/>
              <w:bottom w:val="single" w:sz="4" w:space="0" w:color="auto"/>
              <w:right w:val="single" w:sz="4" w:space="0" w:color="auto"/>
            </w:tcBorders>
            <w:shd w:val="clear" w:color="auto" w:fill="auto"/>
            <w:noWrap/>
            <w:vAlign w:val="bottom"/>
            <w:hideMark/>
          </w:tcPr>
          <w:p w14:paraId="7016E2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SIEW-DC</w:t>
            </w:r>
          </w:p>
        </w:tc>
        <w:tc>
          <w:tcPr>
            <w:tcW w:w="828" w:type="dxa"/>
            <w:tcBorders>
              <w:top w:val="nil"/>
              <w:left w:val="nil"/>
              <w:bottom w:val="single" w:sz="4" w:space="0" w:color="auto"/>
              <w:right w:val="single" w:sz="4" w:space="0" w:color="auto"/>
            </w:tcBorders>
            <w:shd w:val="clear" w:color="auto" w:fill="auto"/>
            <w:noWrap/>
            <w:vAlign w:val="bottom"/>
            <w:hideMark/>
          </w:tcPr>
          <w:p w14:paraId="38F8C2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290</w:t>
            </w:r>
          </w:p>
        </w:tc>
        <w:tc>
          <w:tcPr>
            <w:tcW w:w="1097" w:type="dxa"/>
            <w:tcBorders>
              <w:top w:val="nil"/>
              <w:left w:val="nil"/>
              <w:bottom w:val="single" w:sz="4" w:space="0" w:color="auto"/>
              <w:right w:val="single" w:sz="4" w:space="0" w:color="auto"/>
            </w:tcBorders>
            <w:shd w:val="clear" w:color="auto" w:fill="auto"/>
            <w:noWrap/>
            <w:vAlign w:val="bottom"/>
            <w:hideMark/>
          </w:tcPr>
          <w:p w14:paraId="3A3BC8F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229ABF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SIEW-DC</w:t>
            </w:r>
          </w:p>
        </w:tc>
        <w:tc>
          <w:tcPr>
            <w:tcW w:w="1042" w:type="dxa"/>
            <w:tcBorders>
              <w:top w:val="nil"/>
              <w:left w:val="nil"/>
              <w:bottom w:val="single" w:sz="4" w:space="0" w:color="auto"/>
              <w:right w:val="single" w:sz="4" w:space="0" w:color="auto"/>
            </w:tcBorders>
            <w:shd w:val="clear" w:color="auto" w:fill="auto"/>
            <w:noWrap/>
            <w:vAlign w:val="bottom"/>
            <w:hideMark/>
          </w:tcPr>
          <w:p w14:paraId="25A3C67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151</w:t>
            </w:r>
          </w:p>
        </w:tc>
      </w:tr>
      <w:tr w:rsidR="00235149" w:rsidRPr="00235149" w14:paraId="5B5AEE8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D68080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nasion grubych</w:t>
            </w:r>
          </w:p>
        </w:tc>
        <w:tc>
          <w:tcPr>
            <w:tcW w:w="1115" w:type="dxa"/>
            <w:tcBorders>
              <w:top w:val="nil"/>
              <w:left w:val="nil"/>
              <w:bottom w:val="single" w:sz="4" w:space="0" w:color="auto"/>
              <w:right w:val="single" w:sz="4" w:space="0" w:color="auto"/>
            </w:tcBorders>
            <w:shd w:val="clear" w:color="auto" w:fill="auto"/>
            <w:noWrap/>
            <w:vAlign w:val="bottom"/>
            <w:hideMark/>
          </w:tcPr>
          <w:p w14:paraId="2B08E02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SIEW-GC</w:t>
            </w:r>
          </w:p>
        </w:tc>
        <w:tc>
          <w:tcPr>
            <w:tcW w:w="828" w:type="dxa"/>
            <w:tcBorders>
              <w:top w:val="nil"/>
              <w:left w:val="nil"/>
              <w:bottom w:val="single" w:sz="4" w:space="0" w:color="auto"/>
              <w:right w:val="single" w:sz="4" w:space="0" w:color="auto"/>
            </w:tcBorders>
            <w:shd w:val="clear" w:color="auto" w:fill="auto"/>
            <w:noWrap/>
            <w:vAlign w:val="bottom"/>
            <w:hideMark/>
          </w:tcPr>
          <w:p w14:paraId="0E8B98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291</w:t>
            </w:r>
          </w:p>
        </w:tc>
        <w:tc>
          <w:tcPr>
            <w:tcW w:w="1097" w:type="dxa"/>
            <w:tcBorders>
              <w:top w:val="nil"/>
              <w:left w:val="nil"/>
              <w:bottom w:val="single" w:sz="4" w:space="0" w:color="auto"/>
              <w:right w:val="single" w:sz="4" w:space="0" w:color="auto"/>
            </w:tcBorders>
            <w:shd w:val="clear" w:color="auto" w:fill="auto"/>
            <w:noWrap/>
            <w:vAlign w:val="bottom"/>
            <w:hideMark/>
          </w:tcPr>
          <w:p w14:paraId="1C6AF9E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4F02139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SIEW-GC</w:t>
            </w:r>
          </w:p>
        </w:tc>
        <w:tc>
          <w:tcPr>
            <w:tcW w:w="1042" w:type="dxa"/>
            <w:tcBorders>
              <w:top w:val="nil"/>
              <w:left w:val="nil"/>
              <w:bottom w:val="single" w:sz="4" w:space="0" w:color="auto"/>
              <w:right w:val="single" w:sz="4" w:space="0" w:color="auto"/>
            </w:tcBorders>
            <w:shd w:val="clear" w:color="auto" w:fill="auto"/>
            <w:noWrap/>
            <w:vAlign w:val="bottom"/>
            <w:hideMark/>
          </w:tcPr>
          <w:p w14:paraId="1DB59D2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151</w:t>
            </w:r>
          </w:p>
        </w:tc>
      </w:tr>
      <w:tr w:rsidR="00235149" w:rsidRPr="00235149" w14:paraId="6537DDA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A7EB4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nasion przy pomocy ręcznych siewników</w:t>
            </w:r>
          </w:p>
        </w:tc>
        <w:tc>
          <w:tcPr>
            <w:tcW w:w="1115" w:type="dxa"/>
            <w:tcBorders>
              <w:top w:val="nil"/>
              <w:left w:val="nil"/>
              <w:bottom w:val="single" w:sz="4" w:space="0" w:color="auto"/>
              <w:right w:val="single" w:sz="4" w:space="0" w:color="auto"/>
            </w:tcBorders>
            <w:shd w:val="clear" w:color="auto" w:fill="auto"/>
            <w:noWrap/>
            <w:vAlign w:val="bottom"/>
            <w:hideMark/>
          </w:tcPr>
          <w:p w14:paraId="79DC70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SIEW-S</w:t>
            </w:r>
          </w:p>
        </w:tc>
        <w:tc>
          <w:tcPr>
            <w:tcW w:w="828" w:type="dxa"/>
            <w:tcBorders>
              <w:top w:val="nil"/>
              <w:left w:val="nil"/>
              <w:bottom w:val="single" w:sz="4" w:space="0" w:color="auto"/>
              <w:right w:val="single" w:sz="4" w:space="0" w:color="auto"/>
            </w:tcBorders>
            <w:shd w:val="clear" w:color="auto" w:fill="auto"/>
            <w:noWrap/>
            <w:vAlign w:val="bottom"/>
            <w:hideMark/>
          </w:tcPr>
          <w:p w14:paraId="18C9FE2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243</w:t>
            </w:r>
          </w:p>
        </w:tc>
        <w:tc>
          <w:tcPr>
            <w:tcW w:w="1097" w:type="dxa"/>
            <w:tcBorders>
              <w:top w:val="nil"/>
              <w:left w:val="nil"/>
              <w:bottom w:val="single" w:sz="4" w:space="0" w:color="auto"/>
              <w:right w:val="single" w:sz="4" w:space="0" w:color="auto"/>
            </w:tcBorders>
            <w:shd w:val="clear" w:color="auto" w:fill="auto"/>
            <w:noWrap/>
            <w:vAlign w:val="bottom"/>
            <w:hideMark/>
          </w:tcPr>
          <w:p w14:paraId="1827973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41E05D7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SIEW-S</w:t>
            </w:r>
          </w:p>
        </w:tc>
        <w:tc>
          <w:tcPr>
            <w:tcW w:w="1042" w:type="dxa"/>
            <w:tcBorders>
              <w:top w:val="nil"/>
              <w:left w:val="nil"/>
              <w:bottom w:val="single" w:sz="4" w:space="0" w:color="auto"/>
              <w:right w:val="single" w:sz="4" w:space="0" w:color="auto"/>
            </w:tcBorders>
            <w:shd w:val="clear" w:color="auto" w:fill="auto"/>
            <w:noWrap/>
            <w:vAlign w:val="bottom"/>
            <w:hideMark/>
          </w:tcPr>
          <w:p w14:paraId="576F55B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138</w:t>
            </w:r>
          </w:p>
        </w:tc>
      </w:tr>
      <w:tr w:rsidR="00235149" w:rsidRPr="00235149" w14:paraId="0D7CB5B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B3FA5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nasion rzutem</w:t>
            </w:r>
          </w:p>
        </w:tc>
        <w:tc>
          <w:tcPr>
            <w:tcW w:w="1115" w:type="dxa"/>
            <w:tcBorders>
              <w:top w:val="nil"/>
              <w:left w:val="nil"/>
              <w:bottom w:val="single" w:sz="4" w:space="0" w:color="auto"/>
              <w:right w:val="single" w:sz="4" w:space="0" w:color="auto"/>
            </w:tcBorders>
            <w:shd w:val="clear" w:color="auto" w:fill="auto"/>
            <w:noWrap/>
            <w:vAlign w:val="bottom"/>
            <w:hideMark/>
          </w:tcPr>
          <w:p w14:paraId="43C05BB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SIEW-PRC</w:t>
            </w:r>
          </w:p>
        </w:tc>
        <w:tc>
          <w:tcPr>
            <w:tcW w:w="828" w:type="dxa"/>
            <w:tcBorders>
              <w:top w:val="nil"/>
              <w:left w:val="nil"/>
              <w:bottom w:val="single" w:sz="4" w:space="0" w:color="auto"/>
              <w:right w:val="single" w:sz="4" w:space="0" w:color="auto"/>
            </w:tcBorders>
            <w:shd w:val="clear" w:color="auto" w:fill="auto"/>
            <w:noWrap/>
            <w:vAlign w:val="bottom"/>
            <w:hideMark/>
          </w:tcPr>
          <w:p w14:paraId="458C18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267</w:t>
            </w:r>
          </w:p>
        </w:tc>
        <w:tc>
          <w:tcPr>
            <w:tcW w:w="1097" w:type="dxa"/>
            <w:tcBorders>
              <w:top w:val="nil"/>
              <w:left w:val="nil"/>
              <w:bottom w:val="single" w:sz="4" w:space="0" w:color="auto"/>
              <w:right w:val="single" w:sz="4" w:space="0" w:color="auto"/>
            </w:tcBorders>
            <w:shd w:val="clear" w:color="auto" w:fill="auto"/>
            <w:noWrap/>
            <w:vAlign w:val="bottom"/>
            <w:hideMark/>
          </w:tcPr>
          <w:p w14:paraId="2AA36AE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5A49AAE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SIEW-PRC</w:t>
            </w:r>
          </w:p>
        </w:tc>
        <w:tc>
          <w:tcPr>
            <w:tcW w:w="1042" w:type="dxa"/>
            <w:tcBorders>
              <w:top w:val="nil"/>
              <w:left w:val="nil"/>
              <w:bottom w:val="single" w:sz="4" w:space="0" w:color="auto"/>
              <w:right w:val="single" w:sz="4" w:space="0" w:color="auto"/>
            </w:tcBorders>
            <w:shd w:val="clear" w:color="auto" w:fill="auto"/>
            <w:noWrap/>
            <w:vAlign w:val="bottom"/>
            <w:hideMark/>
          </w:tcPr>
          <w:p w14:paraId="572DA76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143</w:t>
            </w:r>
          </w:p>
        </w:tc>
      </w:tr>
      <w:tr w:rsidR="00235149" w:rsidRPr="00235149" w14:paraId="7895AC4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4544BB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nasion w rządki</w:t>
            </w:r>
          </w:p>
        </w:tc>
        <w:tc>
          <w:tcPr>
            <w:tcW w:w="1115" w:type="dxa"/>
            <w:tcBorders>
              <w:top w:val="nil"/>
              <w:left w:val="nil"/>
              <w:bottom w:val="single" w:sz="4" w:space="0" w:color="auto"/>
              <w:right w:val="single" w:sz="4" w:space="0" w:color="auto"/>
            </w:tcBorders>
            <w:shd w:val="clear" w:color="auto" w:fill="auto"/>
            <w:noWrap/>
            <w:vAlign w:val="bottom"/>
            <w:hideMark/>
          </w:tcPr>
          <w:p w14:paraId="30EA10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SIEW-CRC</w:t>
            </w:r>
          </w:p>
        </w:tc>
        <w:tc>
          <w:tcPr>
            <w:tcW w:w="828" w:type="dxa"/>
            <w:tcBorders>
              <w:top w:val="nil"/>
              <w:left w:val="nil"/>
              <w:bottom w:val="single" w:sz="4" w:space="0" w:color="auto"/>
              <w:right w:val="single" w:sz="4" w:space="0" w:color="auto"/>
            </w:tcBorders>
            <w:shd w:val="clear" w:color="auto" w:fill="auto"/>
            <w:noWrap/>
            <w:vAlign w:val="bottom"/>
            <w:hideMark/>
          </w:tcPr>
          <w:p w14:paraId="1E837C6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266</w:t>
            </w:r>
          </w:p>
        </w:tc>
        <w:tc>
          <w:tcPr>
            <w:tcW w:w="1097" w:type="dxa"/>
            <w:tcBorders>
              <w:top w:val="nil"/>
              <w:left w:val="nil"/>
              <w:bottom w:val="single" w:sz="4" w:space="0" w:color="auto"/>
              <w:right w:val="single" w:sz="4" w:space="0" w:color="auto"/>
            </w:tcBorders>
            <w:shd w:val="clear" w:color="auto" w:fill="auto"/>
            <w:noWrap/>
            <w:vAlign w:val="bottom"/>
            <w:hideMark/>
          </w:tcPr>
          <w:p w14:paraId="3549795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5EC05E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SIEW-CRC</w:t>
            </w:r>
          </w:p>
        </w:tc>
        <w:tc>
          <w:tcPr>
            <w:tcW w:w="1042" w:type="dxa"/>
            <w:tcBorders>
              <w:top w:val="nil"/>
              <w:left w:val="nil"/>
              <w:bottom w:val="single" w:sz="4" w:space="0" w:color="auto"/>
              <w:right w:val="single" w:sz="4" w:space="0" w:color="auto"/>
            </w:tcBorders>
            <w:shd w:val="clear" w:color="auto" w:fill="auto"/>
            <w:noWrap/>
            <w:vAlign w:val="bottom"/>
            <w:hideMark/>
          </w:tcPr>
          <w:p w14:paraId="14F7918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143</w:t>
            </w:r>
          </w:p>
        </w:tc>
      </w:tr>
      <w:tr w:rsidR="00235149" w:rsidRPr="00235149" w14:paraId="59AB6DC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0FECBE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nasion</w:t>
            </w:r>
          </w:p>
        </w:tc>
        <w:tc>
          <w:tcPr>
            <w:tcW w:w="1115" w:type="dxa"/>
            <w:tcBorders>
              <w:top w:val="nil"/>
              <w:left w:val="nil"/>
              <w:bottom w:val="single" w:sz="4" w:space="0" w:color="auto"/>
              <w:right w:val="single" w:sz="4" w:space="0" w:color="auto"/>
            </w:tcBorders>
            <w:shd w:val="clear" w:color="auto" w:fill="auto"/>
            <w:noWrap/>
            <w:vAlign w:val="bottom"/>
            <w:hideMark/>
          </w:tcPr>
          <w:p w14:paraId="69E21C7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SIEW-R</w:t>
            </w:r>
          </w:p>
        </w:tc>
        <w:tc>
          <w:tcPr>
            <w:tcW w:w="828" w:type="dxa"/>
            <w:tcBorders>
              <w:top w:val="nil"/>
              <w:left w:val="nil"/>
              <w:bottom w:val="single" w:sz="4" w:space="0" w:color="auto"/>
              <w:right w:val="single" w:sz="4" w:space="0" w:color="auto"/>
            </w:tcBorders>
            <w:shd w:val="clear" w:color="auto" w:fill="auto"/>
            <w:noWrap/>
            <w:vAlign w:val="bottom"/>
            <w:hideMark/>
          </w:tcPr>
          <w:p w14:paraId="226BB5A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313</w:t>
            </w:r>
          </w:p>
        </w:tc>
        <w:tc>
          <w:tcPr>
            <w:tcW w:w="1097" w:type="dxa"/>
            <w:tcBorders>
              <w:top w:val="nil"/>
              <w:left w:val="nil"/>
              <w:bottom w:val="single" w:sz="4" w:space="0" w:color="auto"/>
              <w:right w:val="single" w:sz="4" w:space="0" w:color="auto"/>
            </w:tcBorders>
            <w:shd w:val="clear" w:color="auto" w:fill="auto"/>
            <w:noWrap/>
            <w:vAlign w:val="bottom"/>
            <w:hideMark/>
          </w:tcPr>
          <w:p w14:paraId="1923F9F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14396B1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SIEW-R</w:t>
            </w:r>
          </w:p>
        </w:tc>
        <w:tc>
          <w:tcPr>
            <w:tcW w:w="1042" w:type="dxa"/>
            <w:tcBorders>
              <w:top w:val="nil"/>
              <w:left w:val="nil"/>
              <w:bottom w:val="single" w:sz="4" w:space="0" w:color="auto"/>
              <w:right w:val="single" w:sz="4" w:space="0" w:color="auto"/>
            </w:tcBorders>
            <w:shd w:val="clear" w:color="auto" w:fill="auto"/>
            <w:noWrap/>
            <w:vAlign w:val="bottom"/>
            <w:hideMark/>
          </w:tcPr>
          <w:p w14:paraId="79CD726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158</w:t>
            </w:r>
          </w:p>
        </w:tc>
      </w:tr>
      <w:tr w:rsidR="00235149" w:rsidRPr="00235149" w14:paraId="63F6D5A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09E5AC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pełny nasion drobnych siewnikiem mechanicznie</w:t>
            </w:r>
          </w:p>
        </w:tc>
        <w:tc>
          <w:tcPr>
            <w:tcW w:w="1115" w:type="dxa"/>
            <w:tcBorders>
              <w:top w:val="nil"/>
              <w:left w:val="nil"/>
              <w:bottom w:val="single" w:sz="4" w:space="0" w:color="auto"/>
              <w:right w:val="single" w:sz="4" w:space="0" w:color="auto"/>
            </w:tcBorders>
            <w:shd w:val="clear" w:color="auto" w:fill="auto"/>
            <w:noWrap/>
            <w:vAlign w:val="bottom"/>
            <w:hideMark/>
          </w:tcPr>
          <w:p w14:paraId="760C8F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DP</w:t>
            </w:r>
          </w:p>
        </w:tc>
        <w:tc>
          <w:tcPr>
            <w:tcW w:w="828" w:type="dxa"/>
            <w:tcBorders>
              <w:top w:val="nil"/>
              <w:left w:val="nil"/>
              <w:bottom w:val="single" w:sz="4" w:space="0" w:color="auto"/>
              <w:right w:val="single" w:sz="4" w:space="0" w:color="auto"/>
            </w:tcBorders>
            <w:shd w:val="clear" w:color="auto" w:fill="auto"/>
            <w:noWrap/>
            <w:vAlign w:val="bottom"/>
            <w:hideMark/>
          </w:tcPr>
          <w:p w14:paraId="5AEC14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292</w:t>
            </w:r>
          </w:p>
        </w:tc>
        <w:tc>
          <w:tcPr>
            <w:tcW w:w="1097" w:type="dxa"/>
            <w:tcBorders>
              <w:top w:val="nil"/>
              <w:left w:val="nil"/>
              <w:bottom w:val="single" w:sz="4" w:space="0" w:color="auto"/>
              <w:right w:val="single" w:sz="4" w:space="0" w:color="auto"/>
            </w:tcBorders>
            <w:shd w:val="clear" w:color="auto" w:fill="auto"/>
            <w:noWrap/>
            <w:vAlign w:val="bottom"/>
            <w:hideMark/>
          </w:tcPr>
          <w:p w14:paraId="2DDE2B1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3F27C3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DP</w:t>
            </w:r>
          </w:p>
        </w:tc>
        <w:tc>
          <w:tcPr>
            <w:tcW w:w="1042" w:type="dxa"/>
            <w:tcBorders>
              <w:top w:val="nil"/>
              <w:left w:val="nil"/>
              <w:bottom w:val="single" w:sz="4" w:space="0" w:color="auto"/>
              <w:right w:val="single" w:sz="4" w:space="0" w:color="auto"/>
            </w:tcBorders>
            <w:shd w:val="clear" w:color="auto" w:fill="auto"/>
            <w:noWrap/>
            <w:vAlign w:val="bottom"/>
            <w:hideMark/>
          </w:tcPr>
          <w:p w14:paraId="7374D40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151</w:t>
            </w:r>
          </w:p>
        </w:tc>
      </w:tr>
      <w:tr w:rsidR="00235149" w:rsidRPr="00235149" w14:paraId="60B90A0D"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F6E47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ręczny  podkiełkowanych nasion  Bk do kontenerów o zagęszczeniu cel ponad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14B019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SR-BK&gt;400</w:t>
            </w:r>
          </w:p>
        </w:tc>
        <w:tc>
          <w:tcPr>
            <w:tcW w:w="828" w:type="dxa"/>
            <w:tcBorders>
              <w:top w:val="nil"/>
              <w:left w:val="nil"/>
              <w:bottom w:val="single" w:sz="4" w:space="0" w:color="auto"/>
              <w:right w:val="single" w:sz="4" w:space="0" w:color="auto"/>
            </w:tcBorders>
            <w:shd w:val="clear" w:color="auto" w:fill="auto"/>
            <w:noWrap/>
            <w:vAlign w:val="bottom"/>
            <w:hideMark/>
          </w:tcPr>
          <w:p w14:paraId="42DC6B2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187</w:t>
            </w:r>
          </w:p>
        </w:tc>
        <w:tc>
          <w:tcPr>
            <w:tcW w:w="1097" w:type="dxa"/>
            <w:tcBorders>
              <w:top w:val="nil"/>
              <w:left w:val="nil"/>
              <w:bottom w:val="single" w:sz="4" w:space="0" w:color="auto"/>
              <w:right w:val="single" w:sz="4" w:space="0" w:color="auto"/>
            </w:tcBorders>
            <w:shd w:val="clear" w:color="auto" w:fill="auto"/>
            <w:noWrap/>
            <w:vAlign w:val="bottom"/>
            <w:hideMark/>
          </w:tcPr>
          <w:p w14:paraId="1D06ADE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44A33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SR-BK&gt;400</w:t>
            </w:r>
          </w:p>
        </w:tc>
        <w:tc>
          <w:tcPr>
            <w:tcW w:w="1042" w:type="dxa"/>
            <w:tcBorders>
              <w:top w:val="nil"/>
              <w:left w:val="nil"/>
              <w:bottom w:val="single" w:sz="4" w:space="0" w:color="auto"/>
              <w:right w:val="single" w:sz="4" w:space="0" w:color="auto"/>
            </w:tcBorders>
            <w:shd w:val="clear" w:color="auto" w:fill="auto"/>
            <w:noWrap/>
            <w:vAlign w:val="bottom"/>
            <w:hideMark/>
          </w:tcPr>
          <w:p w14:paraId="4DA226D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118</w:t>
            </w:r>
          </w:p>
        </w:tc>
      </w:tr>
      <w:tr w:rsidR="00235149" w:rsidRPr="00235149" w14:paraId="599FD90A"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5C38F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ręczny  podkiełkowanych nasion Bk do kontenerów o zagęszczeniu cel do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2A7482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SR-BK&lt;400</w:t>
            </w:r>
          </w:p>
        </w:tc>
        <w:tc>
          <w:tcPr>
            <w:tcW w:w="828" w:type="dxa"/>
            <w:tcBorders>
              <w:top w:val="nil"/>
              <w:left w:val="nil"/>
              <w:bottom w:val="single" w:sz="4" w:space="0" w:color="auto"/>
              <w:right w:val="single" w:sz="4" w:space="0" w:color="auto"/>
            </w:tcBorders>
            <w:shd w:val="clear" w:color="auto" w:fill="auto"/>
            <w:noWrap/>
            <w:vAlign w:val="bottom"/>
            <w:hideMark/>
          </w:tcPr>
          <w:p w14:paraId="52BCBD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186</w:t>
            </w:r>
          </w:p>
        </w:tc>
        <w:tc>
          <w:tcPr>
            <w:tcW w:w="1097" w:type="dxa"/>
            <w:tcBorders>
              <w:top w:val="nil"/>
              <w:left w:val="nil"/>
              <w:bottom w:val="single" w:sz="4" w:space="0" w:color="auto"/>
              <w:right w:val="single" w:sz="4" w:space="0" w:color="auto"/>
            </w:tcBorders>
            <w:shd w:val="clear" w:color="auto" w:fill="auto"/>
            <w:noWrap/>
            <w:vAlign w:val="bottom"/>
            <w:hideMark/>
          </w:tcPr>
          <w:p w14:paraId="2DB64EA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5F3E17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SR-BK&lt;400</w:t>
            </w:r>
          </w:p>
        </w:tc>
        <w:tc>
          <w:tcPr>
            <w:tcW w:w="1042" w:type="dxa"/>
            <w:tcBorders>
              <w:top w:val="nil"/>
              <w:left w:val="nil"/>
              <w:bottom w:val="single" w:sz="4" w:space="0" w:color="auto"/>
              <w:right w:val="single" w:sz="4" w:space="0" w:color="auto"/>
            </w:tcBorders>
            <w:shd w:val="clear" w:color="auto" w:fill="auto"/>
            <w:noWrap/>
            <w:vAlign w:val="bottom"/>
            <w:hideMark/>
          </w:tcPr>
          <w:p w14:paraId="381D5DA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118</w:t>
            </w:r>
          </w:p>
        </w:tc>
      </w:tr>
      <w:tr w:rsidR="00235149" w:rsidRPr="00235149" w14:paraId="06509291"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45645F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ręczny nasion dębów, z uprzednim obcięciem 1/3-1/4 żołędzia, do kaset o zagęszczeniu cel do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5CC8410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SR-DB&lt;400</w:t>
            </w:r>
          </w:p>
        </w:tc>
        <w:tc>
          <w:tcPr>
            <w:tcW w:w="828" w:type="dxa"/>
            <w:tcBorders>
              <w:top w:val="nil"/>
              <w:left w:val="nil"/>
              <w:bottom w:val="single" w:sz="4" w:space="0" w:color="auto"/>
              <w:right w:val="single" w:sz="4" w:space="0" w:color="auto"/>
            </w:tcBorders>
            <w:shd w:val="clear" w:color="auto" w:fill="auto"/>
            <w:noWrap/>
            <w:vAlign w:val="bottom"/>
            <w:hideMark/>
          </w:tcPr>
          <w:p w14:paraId="097340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297</w:t>
            </w:r>
          </w:p>
        </w:tc>
        <w:tc>
          <w:tcPr>
            <w:tcW w:w="1097" w:type="dxa"/>
            <w:tcBorders>
              <w:top w:val="nil"/>
              <w:left w:val="nil"/>
              <w:bottom w:val="single" w:sz="4" w:space="0" w:color="auto"/>
              <w:right w:val="single" w:sz="4" w:space="0" w:color="auto"/>
            </w:tcBorders>
            <w:shd w:val="clear" w:color="auto" w:fill="auto"/>
            <w:noWrap/>
            <w:vAlign w:val="bottom"/>
            <w:hideMark/>
          </w:tcPr>
          <w:p w14:paraId="25800BA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C4B18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SR-DB&lt;400</w:t>
            </w:r>
          </w:p>
        </w:tc>
        <w:tc>
          <w:tcPr>
            <w:tcW w:w="1042" w:type="dxa"/>
            <w:tcBorders>
              <w:top w:val="nil"/>
              <w:left w:val="nil"/>
              <w:bottom w:val="single" w:sz="4" w:space="0" w:color="auto"/>
              <w:right w:val="single" w:sz="4" w:space="0" w:color="auto"/>
            </w:tcBorders>
            <w:shd w:val="clear" w:color="auto" w:fill="auto"/>
            <w:noWrap/>
            <w:vAlign w:val="bottom"/>
            <w:hideMark/>
          </w:tcPr>
          <w:p w14:paraId="27F1E7A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153</w:t>
            </w:r>
          </w:p>
        </w:tc>
      </w:tr>
      <w:tr w:rsidR="00235149" w:rsidRPr="00235149" w14:paraId="09DA5F55"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C136E2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ręczny nasion dębów, z uprzednim obcięciem 1/3-1/4 żołędzia, do kaset o zagęszczeniu cel ponad 400 sztuk na 1 m2</w:t>
            </w:r>
          </w:p>
        </w:tc>
        <w:tc>
          <w:tcPr>
            <w:tcW w:w="1115" w:type="dxa"/>
            <w:tcBorders>
              <w:top w:val="nil"/>
              <w:left w:val="nil"/>
              <w:bottom w:val="single" w:sz="4" w:space="0" w:color="auto"/>
              <w:right w:val="single" w:sz="4" w:space="0" w:color="auto"/>
            </w:tcBorders>
            <w:shd w:val="clear" w:color="auto" w:fill="auto"/>
            <w:noWrap/>
            <w:vAlign w:val="bottom"/>
            <w:hideMark/>
          </w:tcPr>
          <w:p w14:paraId="7076F3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SR-DB&gt;400</w:t>
            </w:r>
          </w:p>
        </w:tc>
        <w:tc>
          <w:tcPr>
            <w:tcW w:w="828" w:type="dxa"/>
            <w:tcBorders>
              <w:top w:val="nil"/>
              <w:left w:val="nil"/>
              <w:bottom w:val="single" w:sz="4" w:space="0" w:color="auto"/>
              <w:right w:val="single" w:sz="4" w:space="0" w:color="auto"/>
            </w:tcBorders>
            <w:shd w:val="clear" w:color="auto" w:fill="auto"/>
            <w:noWrap/>
            <w:vAlign w:val="bottom"/>
            <w:hideMark/>
          </w:tcPr>
          <w:p w14:paraId="1E56AB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298</w:t>
            </w:r>
          </w:p>
        </w:tc>
        <w:tc>
          <w:tcPr>
            <w:tcW w:w="1097" w:type="dxa"/>
            <w:tcBorders>
              <w:top w:val="nil"/>
              <w:left w:val="nil"/>
              <w:bottom w:val="single" w:sz="4" w:space="0" w:color="auto"/>
              <w:right w:val="single" w:sz="4" w:space="0" w:color="auto"/>
            </w:tcBorders>
            <w:shd w:val="clear" w:color="auto" w:fill="auto"/>
            <w:noWrap/>
            <w:vAlign w:val="bottom"/>
            <w:hideMark/>
          </w:tcPr>
          <w:p w14:paraId="7DEC616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06133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SR-DB&gt;400</w:t>
            </w:r>
          </w:p>
        </w:tc>
        <w:tc>
          <w:tcPr>
            <w:tcW w:w="1042" w:type="dxa"/>
            <w:tcBorders>
              <w:top w:val="nil"/>
              <w:left w:val="nil"/>
              <w:bottom w:val="single" w:sz="4" w:space="0" w:color="auto"/>
              <w:right w:val="single" w:sz="4" w:space="0" w:color="auto"/>
            </w:tcBorders>
            <w:shd w:val="clear" w:color="auto" w:fill="auto"/>
            <w:noWrap/>
            <w:vAlign w:val="bottom"/>
            <w:hideMark/>
          </w:tcPr>
          <w:p w14:paraId="5C0012B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153</w:t>
            </w:r>
          </w:p>
        </w:tc>
      </w:tr>
      <w:tr w:rsidR="00235149" w:rsidRPr="00235149" w14:paraId="51D5F218" w14:textId="77777777" w:rsidTr="00B12D98">
        <w:trPr>
          <w:trHeight w:val="97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987EE7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Siew zmechanizowany So, Św, Md przy pomocy siewnika bębnowego o napędzie ręcznym lub elektrycznym –   do kontenerów o zagęszczeniu cel ponad 400 szt./m2</w:t>
            </w:r>
          </w:p>
        </w:tc>
        <w:tc>
          <w:tcPr>
            <w:tcW w:w="1115" w:type="dxa"/>
            <w:tcBorders>
              <w:top w:val="nil"/>
              <w:left w:val="nil"/>
              <w:bottom w:val="single" w:sz="4" w:space="0" w:color="auto"/>
              <w:right w:val="single" w:sz="4" w:space="0" w:color="auto"/>
            </w:tcBorders>
            <w:shd w:val="clear" w:color="auto" w:fill="auto"/>
            <w:noWrap/>
            <w:vAlign w:val="bottom"/>
            <w:hideMark/>
          </w:tcPr>
          <w:p w14:paraId="0ED4E42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SZM-N&gt;400</w:t>
            </w:r>
          </w:p>
        </w:tc>
        <w:tc>
          <w:tcPr>
            <w:tcW w:w="828" w:type="dxa"/>
            <w:tcBorders>
              <w:top w:val="nil"/>
              <w:left w:val="nil"/>
              <w:bottom w:val="single" w:sz="4" w:space="0" w:color="auto"/>
              <w:right w:val="single" w:sz="4" w:space="0" w:color="auto"/>
            </w:tcBorders>
            <w:shd w:val="clear" w:color="auto" w:fill="auto"/>
            <w:noWrap/>
            <w:vAlign w:val="bottom"/>
            <w:hideMark/>
          </w:tcPr>
          <w:p w14:paraId="1840EB6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289</w:t>
            </w:r>
          </w:p>
        </w:tc>
        <w:tc>
          <w:tcPr>
            <w:tcW w:w="1097" w:type="dxa"/>
            <w:tcBorders>
              <w:top w:val="nil"/>
              <w:left w:val="nil"/>
              <w:bottom w:val="single" w:sz="4" w:space="0" w:color="auto"/>
              <w:right w:val="single" w:sz="4" w:space="0" w:color="auto"/>
            </w:tcBorders>
            <w:shd w:val="clear" w:color="auto" w:fill="auto"/>
            <w:noWrap/>
            <w:vAlign w:val="bottom"/>
            <w:hideMark/>
          </w:tcPr>
          <w:p w14:paraId="0D94B73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D44EA0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SZM-N&gt;400</w:t>
            </w:r>
          </w:p>
        </w:tc>
        <w:tc>
          <w:tcPr>
            <w:tcW w:w="1042" w:type="dxa"/>
            <w:tcBorders>
              <w:top w:val="nil"/>
              <w:left w:val="nil"/>
              <w:bottom w:val="single" w:sz="4" w:space="0" w:color="auto"/>
              <w:right w:val="single" w:sz="4" w:space="0" w:color="auto"/>
            </w:tcBorders>
            <w:shd w:val="clear" w:color="auto" w:fill="auto"/>
            <w:noWrap/>
            <w:vAlign w:val="bottom"/>
            <w:hideMark/>
          </w:tcPr>
          <w:p w14:paraId="77D2175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150</w:t>
            </w:r>
          </w:p>
        </w:tc>
      </w:tr>
      <w:tr w:rsidR="00235149" w:rsidRPr="00235149" w14:paraId="616609FC" w14:textId="77777777" w:rsidTr="00B12D98">
        <w:trPr>
          <w:trHeight w:val="97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7B550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Siew zmechanizowany So,Św, Md przy pomocy siewnika bębnowego o napędzie ręcznym lub elektrycznym do kontenerów o zagęszczeniu cel do 400 szt./m2</w:t>
            </w:r>
          </w:p>
        </w:tc>
        <w:tc>
          <w:tcPr>
            <w:tcW w:w="1115" w:type="dxa"/>
            <w:tcBorders>
              <w:top w:val="nil"/>
              <w:left w:val="nil"/>
              <w:bottom w:val="single" w:sz="4" w:space="0" w:color="auto"/>
              <w:right w:val="single" w:sz="4" w:space="0" w:color="auto"/>
            </w:tcBorders>
            <w:shd w:val="clear" w:color="auto" w:fill="auto"/>
            <w:noWrap/>
            <w:vAlign w:val="bottom"/>
            <w:hideMark/>
          </w:tcPr>
          <w:p w14:paraId="21EC3F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SZM-N&lt;400</w:t>
            </w:r>
          </w:p>
        </w:tc>
        <w:tc>
          <w:tcPr>
            <w:tcW w:w="828" w:type="dxa"/>
            <w:tcBorders>
              <w:top w:val="nil"/>
              <w:left w:val="nil"/>
              <w:bottom w:val="single" w:sz="4" w:space="0" w:color="auto"/>
              <w:right w:val="single" w:sz="4" w:space="0" w:color="auto"/>
            </w:tcBorders>
            <w:shd w:val="clear" w:color="auto" w:fill="auto"/>
            <w:noWrap/>
            <w:vAlign w:val="bottom"/>
            <w:hideMark/>
          </w:tcPr>
          <w:p w14:paraId="7F5845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288</w:t>
            </w:r>
          </w:p>
        </w:tc>
        <w:tc>
          <w:tcPr>
            <w:tcW w:w="1097" w:type="dxa"/>
            <w:tcBorders>
              <w:top w:val="nil"/>
              <w:left w:val="nil"/>
              <w:bottom w:val="single" w:sz="4" w:space="0" w:color="auto"/>
              <w:right w:val="single" w:sz="4" w:space="0" w:color="auto"/>
            </w:tcBorders>
            <w:shd w:val="clear" w:color="auto" w:fill="auto"/>
            <w:noWrap/>
            <w:vAlign w:val="bottom"/>
            <w:hideMark/>
          </w:tcPr>
          <w:p w14:paraId="7863E2C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AFF2A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SZM-N&lt;400</w:t>
            </w:r>
          </w:p>
        </w:tc>
        <w:tc>
          <w:tcPr>
            <w:tcW w:w="1042" w:type="dxa"/>
            <w:tcBorders>
              <w:top w:val="nil"/>
              <w:left w:val="nil"/>
              <w:bottom w:val="single" w:sz="4" w:space="0" w:color="auto"/>
              <w:right w:val="single" w:sz="4" w:space="0" w:color="auto"/>
            </w:tcBorders>
            <w:shd w:val="clear" w:color="auto" w:fill="auto"/>
            <w:noWrap/>
            <w:vAlign w:val="bottom"/>
            <w:hideMark/>
          </w:tcPr>
          <w:p w14:paraId="1A1CE41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150</w:t>
            </w:r>
          </w:p>
        </w:tc>
      </w:tr>
      <w:tr w:rsidR="00235149" w:rsidRPr="00235149" w14:paraId="16FA3007"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299F00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Sortowanie sadzonek wszystkich gatunków w kontenerach o zagęszczeniu cel do 400 szt./m2</w:t>
            </w:r>
          </w:p>
        </w:tc>
        <w:tc>
          <w:tcPr>
            <w:tcW w:w="1115" w:type="dxa"/>
            <w:tcBorders>
              <w:top w:val="nil"/>
              <w:left w:val="nil"/>
              <w:bottom w:val="single" w:sz="4" w:space="0" w:color="auto"/>
              <w:right w:val="single" w:sz="4" w:space="0" w:color="auto"/>
            </w:tcBorders>
            <w:shd w:val="clear" w:color="auto" w:fill="auto"/>
            <w:noWrap/>
            <w:vAlign w:val="bottom"/>
            <w:hideMark/>
          </w:tcPr>
          <w:p w14:paraId="0699EA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SORT-KON1</w:t>
            </w:r>
          </w:p>
        </w:tc>
        <w:tc>
          <w:tcPr>
            <w:tcW w:w="828" w:type="dxa"/>
            <w:tcBorders>
              <w:top w:val="nil"/>
              <w:left w:val="nil"/>
              <w:bottom w:val="single" w:sz="4" w:space="0" w:color="auto"/>
              <w:right w:val="single" w:sz="4" w:space="0" w:color="auto"/>
            </w:tcBorders>
            <w:shd w:val="clear" w:color="auto" w:fill="auto"/>
            <w:noWrap/>
            <w:vAlign w:val="bottom"/>
            <w:hideMark/>
          </w:tcPr>
          <w:p w14:paraId="59B6AB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214</w:t>
            </w:r>
          </w:p>
        </w:tc>
        <w:tc>
          <w:tcPr>
            <w:tcW w:w="1097" w:type="dxa"/>
            <w:tcBorders>
              <w:top w:val="nil"/>
              <w:left w:val="nil"/>
              <w:bottom w:val="single" w:sz="4" w:space="0" w:color="auto"/>
              <w:right w:val="single" w:sz="4" w:space="0" w:color="auto"/>
            </w:tcBorders>
            <w:shd w:val="clear" w:color="auto" w:fill="auto"/>
            <w:noWrap/>
            <w:vAlign w:val="bottom"/>
            <w:hideMark/>
          </w:tcPr>
          <w:p w14:paraId="4FE6047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64513A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SORT-KON1</w:t>
            </w:r>
          </w:p>
        </w:tc>
        <w:tc>
          <w:tcPr>
            <w:tcW w:w="1042" w:type="dxa"/>
            <w:tcBorders>
              <w:top w:val="nil"/>
              <w:left w:val="nil"/>
              <w:bottom w:val="single" w:sz="4" w:space="0" w:color="auto"/>
              <w:right w:val="single" w:sz="4" w:space="0" w:color="auto"/>
            </w:tcBorders>
            <w:shd w:val="clear" w:color="auto" w:fill="auto"/>
            <w:noWrap/>
            <w:vAlign w:val="bottom"/>
            <w:hideMark/>
          </w:tcPr>
          <w:p w14:paraId="6310CFA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129</w:t>
            </w:r>
          </w:p>
        </w:tc>
      </w:tr>
      <w:tr w:rsidR="00235149" w:rsidRPr="00235149" w14:paraId="0AED8C6C"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7113C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Sortowanie sadzonek wszystkich gatunków w kontenerach o zagęszczeniu cel powyżej 400 szt./m2</w:t>
            </w:r>
          </w:p>
        </w:tc>
        <w:tc>
          <w:tcPr>
            <w:tcW w:w="1115" w:type="dxa"/>
            <w:tcBorders>
              <w:top w:val="nil"/>
              <w:left w:val="nil"/>
              <w:bottom w:val="single" w:sz="4" w:space="0" w:color="auto"/>
              <w:right w:val="single" w:sz="4" w:space="0" w:color="auto"/>
            </w:tcBorders>
            <w:shd w:val="clear" w:color="auto" w:fill="auto"/>
            <w:noWrap/>
            <w:vAlign w:val="bottom"/>
            <w:hideMark/>
          </w:tcPr>
          <w:p w14:paraId="0B4C0B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SORT-KON2</w:t>
            </w:r>
          </w:p>
        </w:tc>
        <w:tc>
          <w:tcPr>
            <w:tcW w:w="828" w:type="dxa"/>
            <w:tcBorders>
              <w:top w:val="nil"/>
              <w:left w:val="nil"/>
              <w:bottom w:val="single" w:sz="4" w:space="0" w:color="auto"/>
              <w:right w:val="single" w:sz="4" w:space="0" w:color="auto"/>
            </w:tcBorders>
            <w:shd w:val="clear" w:color="auto" w:fill="auto"/>
            <w:noWrap/>
            <w:vAlign w:val="bottom"/>
            <w:hideMark/>
          </w:tcPr>
          <w:p w14:paraId="7F7105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215</w:t>
            </w:r>
          </w:p>
        </w:tc>
        <w:tc>
          <w:tcPr>
            <w:tcW w:w="1097" w:type="dxa"/>
            <w:tcBorders>
              <w:top w:val="nil"/>
              <w:left w:val="nil"/>
              <w:bottom w:val="single" w:sz="4" w:space="0" w:color="auto"/>
              <w:right w:val="single" w:sz="4" w:space="0" w:color="auto"/>
            </w:tcBorders>
            <w:shd w:val="clear" w:color="auto" w:fill="auto"/>
            <w:noWrap/>
            <w:vAlign w:val="bottom"/>
            <w:hideMark/>
          </w:tcPr>
          <w:p w14:paraId="2DEE659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DBB04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SORT-KON2</w:t>
            </w:r>
          </w:p>
        </w:tc>
        <w:tc>
          <w:tcPr>
            <w:tcW w:w="1042" w:type="dxa"/>
            <w:tcBorders>
              <w:top w:val="nil"/>
              <w:left w:val="nil"/>
              <w:bottom w:val="single" w:sz="4" w:space="0" w:color="auto"/>
              <w:right w:val="single" w:sz="4" w:space="0" w:color="auto"/>
            </w:tcBorders>
            <w:shd w:val="clear" w:color="auto" w:fill="auto"/>
            <w:noWrap/>
            <w:vAlign w:val="bottom"/>
            <w:hideMark/>
          </w:tcPr>
          <w:p w14:paraId="7AA79AE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129</w:t>
            </w:r>
          </w:p>
        </w:tc>
      </w:tr>
      <w:tr w:rsidR="00235149" w:rsidRPr="00235149" w14:paraId="79E1ED6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630C74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Spulchnianie gleby na międzyrzędach - dla DB i BK również w okresie wschodów</w:t>
            </w:r>
          </w:p>
        </w:tc>
        <w:tc>
          <w:tcPr>
            <w:tcW w:w="1115" w:type="dxa"/>
            <w:tcBorders>
              <w:top w:val="nil"/>
              <w:left w:val="nil"/>
              <w:bottom w:val="single" w:sz="4" w:space="0" w:color="auto"/>
              <w:right w:val="single" w:sz="4" w:space="0" w:color="auto"/>
            </w:tcBorders>
            <w:shd w:val="clear" w:color="auto" w:fill="auto"/>
            <w:noWrap/>
            <w:vAlign w:val="bottom"/>
            <w:hideMark/>
          </w:tcPr>
          <w:p w14:paraId="2858CF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SPUL-R</w:t>
            </w:r>
          </w:p>
        </w:tc>
        <w:tc>
          <w:tcPr>
            <w:tcW w:w="828" w:type="dxa"/>
            <w:tcBorders>
              <w:top w:val="nil"/>
              <w:left w:val="nil"/>
              <w:bottom w:val="single" w:sz="4" w:space="0" w:color="auto"/>
              <w:right w:val="single" w:sz="4" w:space="0" w:color="auto"/>
            </w:tcBorders>
            <w:shd w:val="clear" w:color="auto" w:fill="auto"/>
            <w:noWrap/>
            <w:vAlign w:val="bottom"/>
            <w:hideMark/>
          </w:tcPr>
          <w:p w14:paraId="720BCF4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272</w:t>
            </w:r>
          </w:p>
        </w:tc>
        <w:tc>
          <w:tcPr>
            <w:tcW w:w="1097" w:type="dxa"/>
            <w:tcBorders>
              <w:top w:val="nil"/>
              <w:left w:val="nil"/>
              <w:bottom w:val="single" w:sz="4" w:space="0" w:color="auto"/>
              <w:right w:val="single" w:sz="4" w:space="0" w:color="auto"/>
            </w:tcBorders>
            <w:shd w:val="clear" w:color="auto" w:fill="auto"/>
            <w:noWrap/>
            <w:vAlign w:val="bottom"/>
            <w:hideMark/>
          </w:tcPr>
          <w:p w14:paraId="4A1CDC4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503B238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S1R</w:t>
            </w:r>
          </w:p>
        </w:tc>
        <w:tc>
          <w:tcPr>
            <w:tcW w:w="1042" w:type="dxa"/>
            <w:tcBorders>
              <w:top w:val="nil"/>
              <w:left w:val="nil"/>
              <w:bottom w:val="single" w:sz="4" w:space="0" w:color="auto"/>
              <w:right w:val="single" w:sz="4" w:space="0" w:color="auto"/>
            </w:tcBorders>
            <w:shd w:val="clear" w:color="auto" w:fill="auto"/>
            <w:noWrap/>
            <w:vAlign w:val="bottom"/>
            <w:hideMark/>
          </w:tcPr>
          <w:p w14:paraId="07CDB69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145</w:t>
            </w:r>
          </w:p>
        </w:tc>
      </w:tr>
      <w:tr w:rsidR="00235149" w:rsidRPr="00235149" w14:paraId="38A8065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B5D9DF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Spulchnianie gleby na międzyrzędach - dla DB i BK również w okresie wschodów</w:t>
            </w:r>
          </w:p>
        </w:tc>
        <w:tc>
          <w:tcPr>
            <w:tcW w:w="1115" w:type="dxa"/>
            <w:tcBorders>
              <w:top w:val="nil"/>
              <w:left w:val="nil"/>
              <w:bottom w:val="single" w:sz="4" w:space="0" w:color="auto"/>
              <w:right w:val="single" w:sz="4" w:space="0" w:color="auto"/>
            </w:tcBorders>
            <w:shd w:val="clear" w:color="auto" w:fill="auto"/>
            <w:noWrap/>
            <w:vAlign w:val="bottom"/>
            <w:hideMark/>
          </w:tcPr>
          <w:p w14:paraId="0182489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SPUL-R</w:t>
            </w:r>
          </w:p>
        </w:tc>
        <w:tc>
          <w:tcPr>
            <w:tcW w:w="828" w:type="dxa"/>
            <w:tcBorders>
              <w:top w:val="nil"/>
              <w:left w:val="nil"/>
              <w:bottom w:val="single" w:sz="4" w:space="0" w:color="auto"/>
              <w:right w:val="single" w:sz="4" w:space="0" w:color="auto"/>
            </w:tcBorders>
            <w:shd w:val="clear" w:color="auto" w:fill="auto"/>
            <w:noWrap/>
            <w:vAlign w:val="bottom"/>
            <w:hideMark/>
          </w:tcPr>
          <w:p w14:paraId="7E2717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272</w:t>
            </w:r>
          </w:p>
        </w:tc>
        <w:tc>
          <w:tcPr>
            <w:tcW w:w="1097" w:type="dxa"/>
            <w:tcBorders>
              <w:top w:val="nil"/>
              <w:left w:val="nil"/>
              <w:bottom w:val="single" w:sz="4" w:space="0" w:color="auto"/>
              <w:right w:val="single" w:sz="4" w:space="0" w:color="auto"/>
            </w:tcBorders>
            <w:shd w:val="clear" w:color="auto" w:fill="auto"/>
            <w:noWrap/>
            <w:vAlign w:val="bottom"/>
            <w:hideMark/>
          </w:tcPr>
          <w:p w14:paraId="3CC2485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045F0B1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SPUL-R</w:t>
            </w:r>
          </w:p>
        </w:tc>
        <w:tc>
          <w:tcPr>
            <w:tcW w:w="1042" w:type="dxa"/>
            <w:tcBorders>
              <w:top w:val="nil"/>
              <w:left w:val="nil"/>
              <w:bottom w:val="single" w:sz="4" w:space="0" w:color="auto"/>
              <w:right w:val="single" w:sz="4" w:space="0" w:color="auto"/>
            </w:tcBorders>
            <w:shd w:val="clear" w:color="auto" w:fill="auto"/>
            <w:noWrap/>
            <w:vAlign w:val="bottom"/>
            <w:hideMark/>
          </w:tcPr>
          <w:p w14:paraId="4D39ACD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145</w:t>
            </w:r>
          </w:p>
        </w:tc>
      </w:tr>
      <w:tr w:rsidR="00235149" w:rsidRPr="00235149" w14:paraId="09BCE17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10778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Spulchnianie gleby na międzyrzędach opielaczem wielorzędowym</w:t>
            </w:r>
          </w:p>
        </w:tc>
        <w:tc>
          <w:tcPr>
            <w:tcW w:w="1115" w:type="dxa"/>
            <w:tcBorders>
              <w:top w:val="nil"/>
              <w:left w:val="nil"/>
              <w:bottom w:val="single" w:sz="4" w:space="0" w:color="auto"/>
              <w:right w:val="single" w:sz="4" w:space="0" w:color="auto"/>
            </w:tcBorders>
            <w:shd w:val="clear" w:color="auto" w:fill="auto"/>
            <w:noWrap/>
            <w:vAlign w:val="bottom"/>
            <w:hideMark/>
          </w:tcPr>
          <w:p w14:paraId="36ACFB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w:t>
            </w:r>
          </w:p>
        </w:tc>
        <w:tc>
          <w:tcPr>
            <w:tcW w:w="828" w:type="dxa"/>
            <w:tcBorders>
              <w:top w:val="nil"/>
              <w:left w:val="nil"/>
              <w:bottom w:val="single" w:sz="4" w:space="0" w:color="auto"/>
              <w:right w:val="single" w:sz="4" w:space="0" w:color="auto"/>
            </w:tcBorders>
            <w:shd w:val="clear" w:color="auto" w:fill="auto"/>
            <w:noWrap/>
            <w:vAlign w:val="bottom"/>
            <w:hideMark/>
          </w:tcPr>
          <w:p w14:paraId="2544025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251</w:t>
            </w:r>
          </w:p>
        </w:tc>
        <w:tc>
          <w:tcPr>
            <w:tcW w:w="1097" w:type="dxa"/>
            <w:tcBorders>
              <w:top w:val="nil"/>
              <w:left w:val="nil"/>
              <w:bottom w:val="single" w:sz="4" w:space="0" w:color="auto"/>
              <w:right w:val="single" w:sz="4" w:space="0" w:color="auto"/>
            </w:tcBorders>
            <w:shd w:val="clear" w:color="auto" w:fill="auto"/>
            <w:noWrap/>
            <w:vAlign w:val="bottom"/>
            <w:hideMark/>
          </w:tcPr>
          <w:p w14:paraId="3D19D56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231C09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 POM</w:t>
            </w:r>
          </w:p>
        </w:tc>
        <w:tc>
          <w:tcPr>
            <w:tcW w:w="1042" w:type="dxa"/>
            <w:tcBorders>
              <w:top w:val="nil"/>
              <w:left w:val="nil"/>
              <w:bottom w:val="single" w:sz="4" w:space="0" w:color="auto"/>
              <w:right w:val="single" w:sz="4" w:space="0" w:color="auto"/>
            </w:tcBorders>
            <w:shd w:val="clear" w:color="auto" w:fill="auto"/>
            <w:noWrap/>
            <w:vAlign w:val="bottom"/>
            <w:hideMark/>
          </w:tcPr>
          <w:p w14:paraId="05A0ED5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5026C63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E217B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Spulchnianie gleby na międzyrzędach opielaczem wielorzędowym</w:t>
            </w:r>
          </w:p>
        </w:tc>
        <w:tc>
          <w:tcPr>
            <w:tcW w:w="1115" w:type="dxa"/>
            <w:tcBorders>
              <w:top w:val="nil"/>
              <w:left w:val="nil"/>
              <w:bottom w:val="single" w:sz="4" w:space="0" w:color="auto"/>
              <w:right w:val="single" w:sz="4" w:space="0" w:color="auto"/>
            </w:tcBorders>
            <w:shd w:val="clear" w:color="auto" w:fill="auto"/>
            <w:noWrap/>
            <w:vAlign w:val="bottom"/>
            <w:hideMark/>
          </w:tcPr>
          <w:p w14:paraId="558D9F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w:t>
            </w:r>
          </w:p>
        </w:tc>
        <w:tc>
          <w:tcPr>
            <w:tcW w:w="828" w:type="dxa"/>
            <w:tcBorders>
              <w:top w:val="nil"/>
              <w:left w:val="nil"/>
              <w:bottom w:val="single" w:sz="4" w:space="0" w:color="auto"/>
              <w:right w:val="single" w:sz="4" w:space="0" w:color="auto"/>
            </w:tcBorders>
            <w:shd w:val="clear" w:color="auto" w:fill="auto"/>
            <w:noWrap/>
            <w:vAlign w:val="bottom"/>
            <w:hideMark/>
          </w:tcPr>
          <w:p w14:paraId="3526EB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251</w:t>
            </w:r>
          </w:p>
        </w:tc>
        <w:tc>
          <w:tcPr>
            <w:tcW w:w="1097" w:type="dxa"/>
            <w:tcBorders>
              <w:top w:val="nil"/>
              <w:left w:val="nil"/>
              <w:bottom w:val="single" w:sz="4" w:space="0" w:color="auto"/>
              <w:right w:val="single" w:sz="4" w:space="0" w:color="auto"/>
            </w:tcBorders>
            <w:shd w:val="clear" w:color="auto" w:fill="auto"/>
            <w:noWrap/>
            <w:vAlign w:val="bottom"/>
            <w:hideMark/>
          </w:tcPr>
          <w:p w14:paraId="3137BD1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425D40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w:t>
            </w:r>
          </w:p>
        </w:tc>
        <w:tc>
          <w:tcPr>
            <w:tcW w:w="1042" w:type="dxa"/>
            <w:tcBorders>
              <w:top w:val="nil"/>
              <w:left w:val="nil"/>
              <w:bottom w:val="single" w:sz="4" w:space="0" w:color="auto"/>
              <w:right w:val="single" w:sz="4" w:space="0" w:color="auto"/>
            </w:tcBorders>
            <w:shd w:val="clear" w:color="auto" w:fill="auto"/>
            <w:noWrap/>
            <w:vAlign w:val="bottom"/>
            <w:hideMark/>
          </w:tcPr>
          <w:p w14:paraId="0E9047F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731AB57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A8E4DB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Spulchnianie gleby na międzyrzędach w okresie wschodów motyką.</w:t>
            </w:r>
          </w:p>
        </w:tc>
        <w:tc>
          <w:tcPr>
            <w:tcW w:w="1115" w:type="dxa"/>
            <w:tcBorders>
              <w:top w:val="nil"/>
              <w:left w:val="nil"/>
              <w:bottom w:val="single" w:sz="4" w:space="0" w:color="auto"/>
              <w:right w:val="single" w:sz="4" w:space="0" w:color="auto"/>
            </w:tcBorders>
            <w:shd w:val="clear" w:color="auto" w:fill="auto"/>
            <w:noWrap/>
            <w:vAlign w:val="bottom"/>
            <w:hideMark/>
          </w:tcPr>
          <w:p w14:paraId="404878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SPUL-R1</w:t>
            </w:r>
          </w:p>
        </w:tc>
        <w:tc>
          <w:tcPr>
            <w:tcW w:w="828" w:type="dxa"/>
            <w:tcBorders>
              <w:top w:val="nil"/>
              <w:left w:val="nil"/>
              <w:bottom w:val="single" w:sz="4" w:space="0" w:color="auto"/>
              <w:right w:val="single" w:sz="4" w:space="0" w:color="auto"/>
            </w:tcBorders>
            <w:shd w:val="clear" w:color="auto" w:fill="auto"/>
            <w:noWrap/>
            <w:vAlign w:val="bottom"/>
            <w:hideMark/>
          </w:tcPr>
          <w:p w14:paraId="374BDB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273</w:t>
            </w:r>
          </w:p>
        </w:tc>
        <w:tc>
          <w:tcPr>
            <w:tcW w:w="1097" w:type="dxa"/>
            <w:tcBorders>
              <w:top w:val="nil"/>
              <w:left w:val="nil"/>
              <w:bottom w:val="single" w:sz="4" w:space="0" w:color="auto"/>
              <w:right w:val="single" w:sz="4" w:space="0" w:color="auto"/>
            </w:tcBorders>
            <w:shd w:val="clear" w:color="auto" w:fill="auto"/>
            <w:noWrap/>
            <w:vAlign w:val="bottom"/>
            <w:hideMark/>
          </w:tcPr>
          <w:p w14:paraId="742F865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5E42ED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SR1</w:t>
            </w:r>
          </w:p>
        </w:tc>
        <w:tc>
          <w:tcPr>
            <w:tcW w:w="1042" w:type="dxa"/>
            <w:tcBorders>
              <w:top w:val="nil"/>
              <w:left w:val="nil"/>
              <w:bottom w:val="single" w:sz="4" w:space="0" w:color="auto"/>
              <w:right w:val="single" w:sz="4" w:space="0" w:color="auto"/>
            </w:tcBorders>
            <w:shd w:val="clear" w:color="auto" w:fill="auto"/>
            <w:noWrap/>
            <w:vAlign w:val="bottom"/>
            <w:hideMark/>
          </w:tcPr>
          <w:p w14:paraId="489ABB9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145</w:t>
            </w:r>
          </w:p>
        </w:tc>
      </w:tr>
      <w:tr w:rsidR="00235149" w:rsidRPr="00235149" w14:paraId="2836EBE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2B17A5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Spulchnianie gleby na międzyrzędach w okresie wschodów motyką.</w:t>
            </w:r>
          </w:p>
        </w:tc>
        <w:tc>
          <w:tcPr>
            <w:tcW w:w="1115" w:type="dxa"/>
            <w:tcBorders>
              <w:top w:val="nil"/>
              <w:left w:val="nil"/>
              <w:bottom w:val="single" w:sz="4" w:space="0" w:color="auto"/>
              <w:right w:val="single" w:sz="4" w:space="0" w:color="auto"/>
            </w:tcBorders>
            <w:shd w:val="clear" w:color="auto" w:fill="auto"/>
            <w:noWrap/>
            <w:vAlign w:val="bottom"/>
            <w:hideMark/>
          </w:tcPr>
          <w:p w14:paraId="4DB028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SPUL-R1</w:t>
            </w:r>
          </w:p>
        </w:tc>
        <w:tc>
          <w:tcPr>
            <w:tcW w:w="828" w:type="dxa"/>
            <w:tcBorders>
              <w:top w:val="nil"/>
              <w:left w:val="nil"/>
              <w:bottom w:val="single" w:sz="4" w:space="0" w:color="auto"/>
              <w:right w:val="single" w:sz="4" w:space="0" w:color="auto"/>
            </w:tcBorders>
            <w:shd w:val="clear" w:color="auto" w:fill="auto"/>
            <w:noWrap/>
            <w:vAlign w:val="bottom"/>
            <w:hideMark/>
          </w:tcPr>
          <w:p w14:paraId="7A14C4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273</w:t>
            </w:r>
          </w:p>
        </w:tc>
        <w:tc>
          <w:tcPr>
            <w:tcW w:w="1097" w:type="dxa"/>
            <w:tcBorders>
              <w:top w:val="nil"/>
              <w:left w:val="nil"/>
              <w:bottom w:val="single" w:sz="4" w:space="0" w:color="auto"/>
              <w:right w:val="single" w:sz="4" w:space="0" w:color="auto"/>
            </w:tcBorders>
            <w:shd w:val="clear" w:color="auto" w:fill="auto"/>
            <w:noWrap/>
            <w:vAlign w:val="bottom"/>
            <w:hideMark/>
          </w:tcPr>
          <w:p w14:paraId="09BB567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72F1491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SPUL-R1</w:t>
            </w:r>
          </w:p>
        </w:tc>
        <w:tc>
          <w:tcPr>
            <w:tcW w:w="1042" w:type="dxa"/>
            <w:tcBorders>
              <w:top w:val="nil"/>
              <w:left w:val="nil"/>
              <w:bottom w:val="single" w:sz="4" w:space="0" w:color="auto"/>
              <w:right w:val="single" w:sz="4" w:space="0" w:color="auto"/>
            </w:tcBorders>
            <w:shd w:val="clear" w:color="auto" w:fill="auto"/>
            <w:noWrap/>
            <w:vAlign w:val="bottom"/>
            <w:hideMark/>
          </w:tcPr>
          <w:p w14:paraId="2D8D7E6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145</w:t>
            </w:r>
          </w:p>
        </w:tc>
      </w:tr>
      <w:tr w:rsidR="00235149" w:rsidRPr="00235149" w14:paraId="7242F81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E0465B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Spulchnianie gleby</w:t>
            </w:r>
          </w:p>
        </w:tc>
        <w:tc>
          <w:tcPr>
            <w:tcW w:w="1115" w:type="dxa"/>
            <w:tcBorders>
              <w:top w:val="nil"/>
              <w:left w:val="nil"/>
              <w:bottom w:val="single" w:sz="4" w:space="0" w:color="auto"/>
              <w:right w:val="single" w:sz="4" w:space="0" w:color="auto"/>
            </w:tcBorders>
            <w:shd w:val="clear" w:color="auto" w:fill="auto"/>
            <w:noWrap/>
            <w:vAlign w:val="bottom"/>
            <w:hideMark/>
          </w:tcPr>
          <w:p w14:paraId="69BE05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SPUL-SC</w:t>
            </w:r>
          </w:p>
        </w:tc>
        <w:tc>
          <w:tcPr>
            <w:tcW w:w="828" w:type="dxa"/>
            <w:tcBorders>
              <w:top w:val="nil"/>
              <w:left w:val="nil"/>
              <w:bottom w:val="single" w:sz="4" w:space="0" w:color="auto"/>
              <w:right w:val="single" w:sz="4" w:space="0" w:color="auto"/>
            </w:tcBorders>
            <w:shd w:val="clear" w:color="auto" w:fill="auto"/>
            <w:noWrap/>
            <w:vAlign w:val="bottom"/>
            <w:hideMark/>
          </w:tcPr>
          <w:p w14:paraId="39DE382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252</w:t>
            </w:r>
          </w:p>
        </w:tc>
        <w:tc>
          <w:tcPr>
            <w:tcW w:w="1097" w:type="dxa"/>
            <w:tcBorders>
              <w:top w:val="nil"/>
              <w:left w:val="nil"/>
              <w:bottom w:val="single" w:sz="4" w:space="0" w:color="auto"/>
              <w:right w:val="single" w:sz="4" w:space="0" w:color="auto"/>
            </w:tcBorders>
            <w:shd w:val="clear" w:color="auto" w:fill="auto"/>
            <w:noWrap/>
            <w:vAlign w:val="bottom"/>
            <w:hideMark/>
          </w:tcPr>
          <w:p w14:paraId="1D1E3B6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2BDA31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SPUL-SC</w:t>
            </w:r>
          </w:p>
        </w:tc>
        <w:tc>
          <w:tcPr>
            <w:tcW w:w="1042" w:type="dxa"/>
            <w:tcBorders>
              <w:top w:val="nil"/>
              <w:left w:val="nil"/>
              <w:bottom w:val="single" w:sz="4" w:space="0" w:color="auto"/>
              <w:right w:val="single" w:sz="4" w:space="0" w:color="auto"/>
            </w:tcBorders>
            <w:shd w:val="clear" w:color="auto" w:fill="auto"/>
            <w:noWrap/>
            <w:vAlign w:val="bottom"/>
            <w:hideMark/>
          </w:tcPr>
          <w:p w14:paraId="6CA0DCC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2B2FB39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E355C5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Startowy wysiew nawozów ręcznie</w:t>
            </w:r>
          </w:p>
        </w:tc>
        <w:tc>
          <w:tcPr>
            <w:tcW w:w="1115" w:type="dxa"/>
            <w:tcBorders>
              <w:top w:val="nil"/>
              <w:left w:val="nil"/>
              <w:bottom w:val="single" w:sz="4" w:space="0" w:color="auto"/>
              <w:right w:val="single" w:sz="4" w:space="0" w:color="auto"/>
            </w:tcBorders>
            <w:shd w:val="clear" w:color="auto" w:fill="auto"/>
            <w:noWrap/>
            <w:vAlign w:val="bottom"/>
            <w:hideMark/>
          </w:tcPr>
          <w:p w14:paraId="3024F7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 MINES</w:t>
            </w:r>
          </w:p>
        </w:tc>
        <w:tc>
          <w:tcPr>
            <w:tcW w:w="828" w:type="dxa"/>
            <w:tcBorders>
              <w:top w:val="nil"/>
              <w:left w:val="nil"/>
              <w:bottom w:val="single" w:sz="4" w:space="0" w:color="auto"/>
              <w:right w:val="single" w:sz="4" w:space="0" w:color="auto"/>
            </w:tcBorders>
            <w:shd w:val="clear" w:color="auto" w:fill="auto"/>
            <w:noWrap/>
            <w:vAlign w:val="bottom"/>
            <w:hideMark/>
          </w:tcPr>
          <w:p w14:paraId="153AF7E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296</w:t>
            </w:r>
          </w:p>
        </w:tc>
        <w:tc>
          <w:tcPr>
            <w:tcW w:w="1097" w:type="dxa"/>
            <w:tcBorders>
              <w:top w:val="nil"/>
              <w:left w:val="nil"/>
              <w:bottom w:val="single" w:sz="4" w:space="0" w:color="auto"/>
              <w:right w:val="single" w:sz="4" w:space="0" w:color="auto"/>
            </w:tcBorders>
            <w:shd w:val="clear" w:color="auto" w:fill="auto"/>
            <w:noWrap/>
            <w:vAlign w:val="bottom"/>
            <w:hideMark/>
          </w:tcPr>
          <w:p w14:paraId="12444A0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60D8DF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NAW MINES</w:t>
            </w:r>
          </w:p>
        </w:tc>
        <w:tc>
          <w:tcPr>
            <w:tcW w:w="1042" w:type="dxa"/>
            <w:tcBorders>
              <w:top w:val="nil"/>
              <w:left w:val="nil"/>
              <w:bottom w:val="single" w:sz="4" w:space="0" w:color="auto"/>
              <w:right w:val="single" w:sz="4" w:space="0" w:color="auto"/>
            </w:tcBorders>
            <w:shd w:val="clear" w:color="auto" w:fill="auto"/>
            <w:noWrap/>
            <w:vAlign w:val="bottom"/>
            <w:hideMark/>
          </w:tcPr>
          <w:p w14:paraId="7B0FE0C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152</w:t>
            </w:r>
          </w:p>
        </w:tc>
      </w:tr>
      <w:tr w:rsidR="00235149" w:rsidRPr="00235149" w14:paraId="37DB2DD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009C52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Szkółkowanie  sadzonek 1,5-rocznych z doniesieniem do miejsca szkółkowania</w:t>
            </w:r>
          </w:p>
        </w:tc>
        <w:tc>
          <w:tcPr>
            <w:tcW w:w="1115" w:type="dxa"/>
            <w:tcBorders>
              <w:top w:val="nil"/>
              <w:left w:val="nil"/>
              <w:bottom w:val="single" w:sz="4" w:space="0" w:color="auto"/>
              <w:right w:val="single" w:sz="4" w:space="0" w:color="auto"/>
            </w:tcBorders>
            <w:shd w:val="clear" w:color="auto" w:fill="auto"/>
            <w:noWrap/>
            <w:vAlign w:val="bottom"/>
            <w:hideMark/>
          </w:tcPr>
          <w:p w14:paraId="71DC66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SZK-1.5R</w:t>
            </w:r>
          </w:p>
        </w:tc>
        <w:tc>
          <w:tcPr>
            <w:tcW w:w="828" w:type="dxa"/>
            <w:tcBorders>
              <w:top w:val="nil"/>
              <w:left w:val="nil"/>
              <w:bottom w:val="single" w:sz="4" w:space="0" w:color="auto"/>
              <w:right w:val="single" w:sz="4" w:space="0" w:color="auto"/>
            </w:tcBorders>
            <w:shd w:val="clear" w:color="auto" w:fill="auto"/>
            <w:noWrap/>
            <w:vAlign w:val="bottom"/>
            <w:hideMark/>
          </w:tcPr>
          <w:p w14:paraId="2F66113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176</w:t>
            </w:r>
          </w:p>
        </w:tc>
        <w:tc>
          <w:tcPr>
            <w:tcW w:w="1097" w:type="dxa"/>
            <w:tcBorders>
              <w:top w:val="nil"/>
              <w:left w:val="nil"/>
              <w:bottom w:val="single" w:sz="4" w:space="0" w:color="auto"/>
              <w:right w:val="single" w:sz="4" w:space="0" w:color="auto"/>
            </w:tcBorders>
            <w:shd w:val="clear" w:color="auto" w:fill="auto"/>
            <w:noWrap/>
            <w:vAlign w:val="bottom"/>
            <w:hideMark/>
          </w:tcPr>
          <w:p w14:paraId="79AFCAA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7FDD6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SZK-1.5R</w:t>
            </w:r>
          </w:p>
        </w:tc>
        <w:tc>
          <w:tcPr>
            <w:tcW w:w="1042" w:type="dxa"/>
            <w:tcBorders>
              <w:top w:val="nil"/>
              <w:left w:val="nil"/>
              <w:bottom w:val="single" w:sz="4" w:space="0" w:color="auto"/>
              <w:right w:val="single" w:sz="4" w:space="0" w:color="auto"/>
            </w:tcBorders>
            <w:shd w:val="clear" w:color="auto" w:fill="auto"/>
            <w:noWrap/>
            <w:vAlign w:val="bottom"/>
            <w:hideMark/>
          </w:tcPr>
          <w:p w14:paraId="102D607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115</w:t>
            </w:r>
          </w:p>
        </w:tc>
      </w:tr>
      <w:tr w:rsidR="00235149" w:rsidRPr="00235149" w14:paraId="1E11202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E7A85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Szkółkowanie  wielolatek z doniesieniem do miejsca szkółkowania</w:t>
            </w:r>
          </w:p>
        </w:tc>
        <w:tc>
          <w:tcPr>
            <w:tcW w:w="1115" w:type="dxa"/>
            <w:tcBorders>
              <w:top w:val="nil"/>
              <w:left w:val="nil"/>
              <w:bottom w:val="single" w:sz="4" w:space="0" w:color="auto"/>
              <w:right w:val="single" w:sz="4" w:space="0" w:color="auto"/>
            </w:tcBorders>
            <w:shd w:val="clear" w:color="auto" w:fill="auto"/>
            <w:noWrap/>
            <w:vAlign w:val="bottom"/>
            <w:hideMark/>
          </w:tcPr>
          <w:p w14:paraId="6D53AA5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SZK-WR</w:t>
            </w:r>
          </w:p>
        </w:tc>
        <w:tc>
          <w:tcPr>
            <w:tcW w:w="828" w:type="dxa"/>
            <w:tcBorders>
              <w:top w:val="nil"/>
              <w:left w:val="nil"/>
              <w:bottom w:val="single" w:sz="4" w:space="0" w:color="auto"/>
              <w:right w:val="single" w:sz="4" w:space="0" w:color="auto"/>
            </w:tcBorders>
            <w:shd w:val="clear" w:color="auto" w:fill="auto"/>
            <w:noWrap/>
            <w:vAlign w:val="bottom"/>
            <w:hideMark/>
          </w:tcPr>
          <w:p w14:paraId="3DB9F4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177</w:t>
            </w:r>
          </w:p>
        </w:tc>
        <w:tc>
          <w:tcPr>
            <w:tcW w:w="1097" w:type="dxa"/>
            <w:tcBorders>
              <w:top w:val="nil"/>
              <w:left w:val="nil"/>
              <w:bottom w:val="single" w:sz="4" w:space="0" w:color="auto"/>
              <w:right w:val="single" w:sz="4" w:space="0" w:color="auto"/>
            </w:tcBorders>
            <w:shd w:val="clear" w:color="auto" w:fill="auto"/>
            <w:noWrap/>
            <w:vAlign w:val="bottom"/>
            <w:hideMark/>
          </w:tcPr>
          <w:p w14:paraId="21EA095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A764F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SZK-WR</w:t>
            </w:r>
          </w:p>
        </w:tc>
        <w:tc>
          <w:tcPr>
            <w:tcW w:w="1042" w:type="dxa"/>
            <w:tcBorders>
              <w:top w:val="nil"/>
              <w:left w:val="nil"/>
              <w:bottom w:val="single" w:sz="4" w:space="0" w:color="auto"/>
              <w:right w:val="single" w:sz="4" w:space="0" w:color="auto"/>
            </w:tcBorders>
            <w:shd w:val="clear" w:color="auto" w:fill="auto"/>
            <w:noWrap/>
            <w:vAlign w:val="bottom"/>
            <w:hideMark/>
          </w:tcPr>
          <w:p w14:paraId="17CC923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115</w:t>
            </w:r>
          </w:p>
        </w:tc>
      </w:tr>
      <w:tr w:rsidR="00235149" w:rsidRPr="00235149" w14:paraId="1F00934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20AE3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Szkółkowanie 1-2 latek do doniczek, kaset itp. wraz z napełnieniem doniczek substratem</w:t>
            </w:r>
          </w:p>
        </w:tc>
        <w:tc>
          <w:tcPr>
            <w:tcW w:w="1115" w:type="dxa"/>
            <w:tcBorders>
              <w:top w:val="nil"/>
              <w:left w:val="nil"/>
              <w:bottom w:val="single" w:sz="4" w:space="0" w:color="auto"/>
              <w:right w:val="single" w:sz="4" w:space="0" w:color="auto"/>
            </w:tcBorders>
            <w:shd w:val="clear" w:color="auto" w:fill="auto"/>
            <w:noWrap/>
            <w:vAlign w:val="bottom"/>
            <w:hideMark/>
          </w:tcPr>
          <w:p w14:paraId="46CEA6C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SZK-NAPEŁ</w:t>
            </w:r>
          </w:p>
        </w:tc>
        <w:tc>
          <w:tcPr>
            <w:tcW w:w="828" w:type="dxa"/>
            <w:tcBorders>
              <w:top w:val="nil"/>
              <w:left w:val="nil"/>
              <w:bottom w:val="single" w:sz="4" w:space="0" w:color="auto"/>
              <w:right w:val="single" w:sz="4" w:space="0" w:color="auto"/>
            </w:tcBorders>
            <w:shd w:val="clear" w:color="auto" w:fill="auto"/>
            <w:noWrap/>
            <w:vAlign w:val="bottom"/>
            <w:hideMark/>
          </w:tcPr>
          <w:p w14:paraId="00E08B6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262</w:t>
            </w:r>
          </w:p>
        </w:tc>
        <w:tc>
          <w:tcPr>
            <w:tcW w:w="1097" w:type="dxa"/>
            <w:tcBorders>
              <w:top w:val="nil"/>
              <w:left w:val="nil"/>
              <w:bottom w:val="single" w:sz="4" w:space="0" w:color="auto"/>
              <w:right w:val="single" w:sz="4" w:space="0" w:color="auto"/>
            </w:tcBorders>
            <w:shd w:val="clear" w:color="auto" w:fill="auto"/>
            <w:noWrap/>
            <w:vAlign w:val="bottom"/>
            <w:hideMark/>
          </w:tcPr>
          <w:p w14:paraId="41503B2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DFAB12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SZK-NAPEŁ</w:t>
            </w:r>
          </w:p>
        </w:tc>
        <w:tc>
          <w:tcPr>
            <w:tcW w:w="1042" w:type="dxa"/>
            <w:tcBorders>
              <w:top w:val="nil"/>
              <w:left w:val="nil"/>
              <w:bottom w:val="single" w:sz="4" w:space="0" w:color="auto"/>
              <w:right w:val="single" w:sz="4" w:space="0" w:color="auto"/>
            </w:tcBorders>
            <w:shd w:val="clear" w:color="auto" w:fill="auto"/>
            <w:noWrap/>
            <w:vAlign w:val="bottom"/>
            <w:hideMark/>
          </w:tcPr>
          <w:p w14:paraId="556BAE0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141</w:t>
            </w:r>
          </w:p>
        </w:tc>
      </w:tr>
      <w:tr w:rsidR="00235149" w:rsidRPr="00235149" w14:paraId="1477566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1F80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Szkółkowanie siewek do gruntu (substratu)</w:t>
            </w:r>
          </w:p>
        </w:tc>
        <w:tc>
          <w:tcPr>
            <w:tcW w:w="1115" w:type="dxa"/>
            <w:tcBorders>
              <w:top w:val="nil"/>
              <w:left w:val="nil"/>
              <w:bottom w:val="single" w:sz="4" w:space="0" w:color="auto"/>
              <w:right w:val="single" w:sz="4" w:space="0" w:color="auto"/>
            </w:tcBorders>
            <w:shd w:val="clear" w:color="auto" w:fill="auto"/>
            <w:noWrap/>
            <w:vAlign w:val="bottom"/>
            <w:hideMark/>
          </w:tcPr>
          <w:p w14:paraId="777FA0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SZK-SIEW</w:t>
            </w:r>
          </w:p>
        </w:tc>
        <w:tc>
          <w:tcPr>
            <w:tcW w:w="828" w:type="dxa"/>
            <w:tcBorders>
              <w:top w:val="nil"/>
              <w:left w:val="nil"/>
              <w:bottom w:val="single" w:sz="4" w:space="0" w:color="auto"/>
              <w:right w:val="single" w:sz="4" w:space="0" w:color="auto"/>
            </w:tcBorders>
            <w:shd w:val="clear" w:color="auto" w:fill="auto"/>
            <w:noWrap/>
            <w:vAlign w:val="bottom"/>
            <w:hideMark/>
          </w:tcPr>
          <w:p w14:paraId="76358B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191</w:t>
            </w:r>
          </w:p>
        </w:tc>
        <w:tc>
          <w:tcPr>
            <w:tcW w:w="1097" w:type="dxa"/>
            <w:tcBorders>
              <w:top w:val="nil"/>
              <w:left w:val="nil"/>
              <w:bottom w:val="single" w:sz="4" w:space="0" w:color="auto"/>
              <w:right w:val="single" w:sz="4" w:space="0" w:color="auto"/>
            </w:tcBorders>
            <w:shd w:val="clear" w:color="auto" w:fill="auto"/>
            <w:noWrap/>
            <w:vAlign w:val="bottom"/>
            <w:hideMark/>
          </w:tcPr>
          <w:p w14:paraId="7F2E076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3DDD8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SZK-SIEW</w:t>
            </w:r>
          </w:p>
        </w:tc>
        <w:tc>
          <w:tcPr>
            <w:tcW w:w="1042" w:type="dxa"/>
            <w:tcBorders>
              <w:top w:val="nil"/>
              <w:left w:val="nil"/>
              <w:bottom w:val="single" w:sz="4" w:space="0" w:color="auto"/>
              <w:right w:val="single" w:sz="4" w:space="0" w:color="auto"/>
            </w:tcBorders>
            <w:shd w:val="clear" w:color="auto" w:fill="auto"/>
            <w:noWrap/>
            <w:vAlign w:val="bottom"/>
            <w:hideMark/>
          </w:tcPr>
          <w:p w14:paraId="10BBECC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120</w:t>
            </w:r>
          </w:p>
        </w:tc>
      </w:tr>
      <w:tr w:rsidR="00235149" w:rsidRPr="00235149" w14:paraId="665B366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13970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Szkółkowanie zrzezów lub wycinków korzeniowych</w:t>
            </w:r>
          </w:p>
        </w:tc>
        <w:tc>
          <w:tcPr>
            <w:tcW w:w="1115" w:type="dxa"/>
            <w:tcBorders>
              <w:top w:val="nil"/>
              <w:left w:val="nil"/>
              <w:bottom w:val="single" w:sz="4" w:space="0" w:color="auto"/>
              <w:right w:val="single" w:sz="4" w:space="0" w:color="auto"/>
            </w:tcBorders>
            <w:shd w:val="clear" w:color="auto" w:fill="auto"/>
            <w:noWrap/>
            <w:vAlign w:val="bottom"/>
            <w:hideMark/>
          </w:tcPr>
          <w:p w14:paraId="53A4617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SZK-ZR</w:t>
            </w:r>
          </w:p>
        </w:tc>
        <w:tc>
          <w:tcPr>
            <w:tcW w:w="828" w:type="dxa"/>
            <w:tcBorders>
              <w:top w:val="nil"/>
              <w:left w:val="nil"/>
              <w:bottom w:val="single" w:sz="4" w:space="0" w:color="auto"/>
              <w:right w:val="single" w:sz="4" w:space="0" w:color="auto"/>
            </w:tcBorders>
            <w:shd w:val="clear" w:color="auto" w:fill="auto"/>
            <w:noWrap/>
            <w:vAlign w:val="bottom"/>
            <w:hideMark/>
          </w:tcPr>
          <w:p w14:paraId="643C943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333</w:t>
            </w:r>
          </w:p>
        </w:tc>
        <w:tc>
          <w:tcPr>
            <w:tcW w:w="1097" w:type="dxa"/>
            <w:tcBorders>
              <w:top w:val="nil"/>
              <w:left w:val="nil"/>
              <w:bottom w:val="single" w:sz="4" w:space="0" w:color="auto"/>
              <w:right w:val="single" w:sz="4" w:space="0" w:color="auto"/>
            </w:tcBorders>
            <w:shd w:val="clear" w:color="auto" w:fill="auto"/>
            <w:noWrap/>
            <w:vAlign w:val="bottom"/>
            <w:hideMark/>
          </w:tcPr>
          <w:p w14:paraId="030E9E0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2D063A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SZK-ZR</w:t>
            </w:r>
          </w:p>
        </w:tc>
        <w:tc>
          <w:tcPr>
            <w:tcW w:w="1042" w:type="dxa"/>
            <w:tcBorders>
              <w:top w:val="nil"/>
              <w:left w:val="nil"/>
              <w:bottom w:val="single" w:sz="4" w:space="0" w:color="auto"/>
              <w:right w:val="single" w:sz="4" w:space="0" w:color="auto"/>
            </w:tcBorders>
            <w:shd w:val="clear" w:color="auto" w:fill="auto"/>
            <w:noWrap/>
            <w:vAlign w:val="bottom"/>
            <w:hideMark/>
          </w:tcPr>
          <w:p w14:paraId="6F8BEEF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164</w:t>
            </w:r>
          </w:p>
        </w:tc>
      </w:tr>
      <w:tr w:rsidR="00235149" w:rsidRPr="00235149" w14:paraId="008FD39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443AC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Ścięcie i rozdrobnienie zielonek na ugorach</w:t>
            </w:r>
          </w:p>
        </w:tc>
        <w:tc>
          <w:tcPr>
            <w:tcW w:w="1115" w:type="dxa"/>
            <w:tcBorders>
              <w:top w:val="nil"/>
              <w:left w:val="nil"/>
              <w:bottom w:val="single" w:sz="4" w:space="0" w:color="auto"/>
              <w:right w:val="single" w:sz="4" w:space="0" w:color="auto"/>
            </w:tcBorders>
            <w:shd w:val="clear" w:color="auto" w:fill="auto"/>
            <w:noWrap/>
            <w:vAlign w:val="bottom"/>
            <w:hideMark/>
          </w:tcPr>
          <w:p w14:paraId="4330CC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KOSZ-ZIEL</w:t>
            </w:r>
          </w:p>
        </w:tc>
        <w:tc>
          <w:tcPr>
            <w:tcW w:w="828" w:type="dxa"/>
            <w:tcBorders>
              <w:top w:val="nil"/>
              <w:left w:val="nil"/>
              <w:bottom w:val="single" w:sz="4" w:space="0" w:color="auto"/>
              <w:right w:val="single" w:sz="4" w:space="0" w:color="auto"/>
            </w:tcBorders>
            <w:shd w:val="clear" w:color="auto" w:fill="auto"/>
            <w:noWrap/>
            <w:vAlign w:val="bottom"/>
            <w:hideMark/>
          </w:tcPr>
          <w:p w14:paraId="422CE2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250</w:t>
            </w:r>
          </w:p>
        </w:tc>
        <w:tc>
          <w:tcPr>
            <w:tcW w:w="1097" w:type="dxa"/>
            <w:tcBorders>
              <w:top w:val="nil"/>
              <w:left w:val="nil"/>
              <w:bottom w:val="single" w:sz="4" w:space="0" w:color="auto"/>
              <w:right w:val="single" w:sz="4" w:space="0" w:color="auto"/>
            </w:tcBorders>
            <w:shd w:val="clear" w:color="auto" w:fill="auto"/>
            <w:noWrap/>
            <w:vAlign w:val="bottom"/>
            <w:hideMark/>
          </w:tcPr>
          <w:p w14:paraId="4EF4A4C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1A618F4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KOSZ-ZIEL</w:t>
            </w:r>
          </w:p>
        </w:tc>
        <w:tc>
          <w:tcPr>
            <w:tcW w:w="1042" w:type="dxa"/>
            <w:tcBorders>
              <w:top w:val="nil"/>
              <w:left w:val="nil"/>
              <w:bottom w:val="single" w:sz="4" w:space="0" w:color="auto"/>
              <w:right w:val="single" w:sz="4" w:space="0" w:color="auto"/>
            </w:tcBorders>
            <w:shd w:val="clear" w:color="auto" w:fill="auto"/>
            <w:noWrap/>
            <w:vAlign w:val="bottom"/>
            <w:hideMark/>
          </w:tcPr>
          <w:p w14:paraId="2BC35B3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78A7CE7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8B5AD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Układanie warstwy substratu o grubości 15 cm</w:t>
            </w:r>
          </w:p>
        </w:tc>
        <w:tc>
          <w:tcPr>
            <w:tcW w:w="1115" w:type="dxa"/>
            <w:tcBorders>
              <w:top w:val="nil"/>
              <w:left w:val="nil"/>
              <w:bottom w:val="single" w:sz="4" w:space="0" w:color="auto"/>
              <w:right w:val="single" w:sz="4" w:space="0" w:color="auto"/>
            </w:tcBorders>
            <w:shd w:val="clear" w:color="auto" w:fill="auto"/>
            <w:noWrap/>
            <w:vAlign w:val="bottom"/>
            <w:hideMark/>
          </w:tcPr>
          <w:p w14:paraId="5CD6E9A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UKŁ-SUB</w:t>
            </w:r>
          </w:p>
        </w:tc>
        <w:tc>
          <w:tcPr>
            <w:tcW w:w="828" w:type="dxa"/>
            <w:tcBorders>
              <w:top w:val="nil"/>
              <w:left w:val="nil"/>
              <w:bottom w:val="single" w:sz="4" w:space="0" w:color="auto"/>
              <w:right w:val="single" w:sz="4" w:space="0" w:color="auto"/>
            </w:tcBorders>
            <w:shd w:val="clear" w:color="auto" w:fill="auto"/>
            <w:noWrap/>
            <w:vAlign w:val="bottom"/>
            <w:hideMark/>
          </w:tcPr>
          <w:p w14:paraId="3BCD8C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209</w:t>
            </w:r>
          </w:p>
        </w:tc>
        <w:tc>
          <w:tcPr>
            <w:tcW w:w="1097" w:type="dxa"/>
            <w:tcBorders>
              <w:top w:val="nil"/>
              <w:left w:val="nil"/>
              <w:bottom w:val="single" w:sz="4" w:space="0" w:color="auto"/>
              <w:right w:val="single" w:sz="4" w:space="0" w:color="auto"/>
            </w:tcBorders>
            <w:shd w:val="clear" w:color="auto" w:fill="auto"/>
            <w:noWrap/>
            <w:vAlign w:val="bottom"/>
            <w:hideMark/>
          </w:tcPr>
          <w:p w14:paraId="579EBB2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7F7ED9F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UKŁ-SUB</w:t>
            </w:r>
          </w:p>
        </w:tc>
        <w:tc>
          <w:tcPr>
            <w:tcW w:w="1042" w:type="dxa"/>
            <w:tcBorders>
              <w:top w:val="nil"/>
              <w:left w:val="nil"/>
              <w:bottom w:val="single" w:sz="4" w:space="0" w:color="auto"/>
              <w:right w:val="single" w:sz="4" w:space="0" w:color="auto"/>
            </w:tcBorders>
            <w:shd w:val="clear" w:color="auto" w:fill="auto"/>
            <w:noWrap/>
            <w:vAlign w:val="bottom"/>
            <w:hideMark/>
          </w:tcPr>
          <w:p w14:paraId="407C391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126</w:t>
            </w:r>
          </w:p>
        </w:tc>
      </w:tr>
      <w:tr w:rsidR="00235149" w:rsidRPr="00235149" w14:paraId="58950B9F" w14:textId="77777777" w:rsidTr="00B12D98">
        <w:trPr>
          <w:trHeight w:val="97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8A9CA7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Układanie wiosną wszystkich rodzajów kontenerów z sadzonkami wszystkich gatunków zdjętych na ziemię na okres zimowy na paletach (podporach)</w:t>
            </w:r>
          </w:p>
        </w:tc>
        <w:tc>
          <w:tcPr>
            <w:tcW w:w="1115" w:type="dxa"/>
            <w:tcBorders>
              <w:top w:val="nil"/>
              <w:left w:val="nil"/>
              <w:bottom w:val="single" w:sz="4" w:space="0" w:color="auto"/>
              <w:right w:val="single" w:sz="4" w:space="0" w:color="auto"/>
            </w:tcBorders>
            <w:shd w:val="clear" w:color="auto" w:fill="auto"/>
            <w:noWrap/>
            <w:vAlign w:val="bottom"/>
            <w:hideMark/>
          </w:tcPr>
          <w:p w14:paraId="04C9C3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UKŁ-KONT</w:t>
            </w:r>
          </w:p>
        </w:tc>
        <w:tc>
          <w:tcPr>
            <w:tcW w:w="828" w:type="dxa"/>
            <w:tcBorders>
              <w:top w:val="nil"/>
              <w:left w:val="nil"/>
              <w:bottom w:val="single" w:sz="4" w:space="0" w:color="auto"/>
              <w:right w:val="single" w:sz="4" w:space="0" w:color="auto"/>
            </w:tcBorders>
            <w:shd w:val="clear" w:color="auto" w:fill="auto"/>
            <w:noWrap/>
            <w:vAlign w:val="bottom"/>
            <w:hideMark/>
          </w:tcPr>
          <w:p w14:paraId="4B657C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184</w:t>
            </w:r>
          </w:p>
        </w:tc>
        <w:tc>
          <w:tcPr>
            <w:tcW w:w="1097" w:type="dxa"/>
            <w:tcBorders>
              <w:top w:val="nil"/>
              <w:left w:val="nil"/>
              <w:bottom w:val="single" w:sz="4" w:space="0" w:color="auto"/>
              <w:right w:val="single" w:sz="4" w:space="0" w:color="auto"/>
            </w:tcBorders>
            <w:shd w:val="clear" w:color="auto" w:fill="auto"/>
            <w:noWrap/>
            <w:vAlign w:val="bottom"/>
            <w:hideMark/>
          </w:tcPr>
          <w:p w14:paraId="0F75595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3F1845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UKŁ-KONT</w:t>
            </w:r>
          </w:p>
        </w:tc>
        <w:tc>
          <w:tcPr>
            <w:tcW w:w="1042" w:type="dxa"/>
            <w:tcBorders>
              <w:top w:val="nil"/>
              <w:left w:val="nil"/>
              <w:bottom w:val="single" w:sz="4" w:space="0" w:color="auto"/>
              <w:right w:val="single" w:sz="4" w:space="0" w:color="auto"/>
            </w:tcBorders>
            <w:shd w:val="clear" w:color="auto" w:fill="auto"/>
            <w:noWrap/>
            <w:vAlign w:val="bottom"/>
            <w:hideMark/>
          </w:tcPr>
          <w:p w14:paraId="036F1C1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117</w:t>
            </w:r>
          </w:p>
        </w:tc>
      </w:tr>
      <w:tr w:rsidR="00235149" w:rsidRPr="00235149" w14:paraId="7D90B1E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8EBC33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Ukorzenianie do doniczek, kaset itp.  z napełnieniem substratem</w:t>
            </w:r>
          </w:p>
        </w:tc>
        <w:tc>
          <w:tcPr>
            <w:tcW w:w="1115" w:type="dxa"/>
            <w:tcBorders>
              <w:top w:val="nil"/>
              <w:left w:val="nil"/>
              <w:bottom w:val="single" w:sz="4" w:space="0" w:color="auto"/>
              <w:right w:val="single" w:sz="4" w:space="0" w:color="auto"/>
            </w:tcBorders>
            <w:shd w:val="clear" w:color="auto" w:fill="auto"/>
            <w:noWrap/>
            <w:vAlign w:val="bottom"/>
            <w:hideMark/>
          </w:tcPr>
          <w:p w14:paraId="37AD7A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SZK-NAPUK</w:t>
            </w:r>
          </w:p>
        </w:tc>
        <w:tc>
          <w:tcPr>
            <w:tcW w:w="828" w:type="dxa"/>
            <w:tcBorders>
              <w:top w:val="nil"/>
              <w:left w:val="nil"/>
              <w:bottom w:val="single" w:sz="4" w:space="0" w:color="auto"/>
              <w:right w:val="single" w:sz="4" w:space="0" w:color="auto"/>
            </w:tcBorders>
            <w:shd w:val="clear" w:color="auto" w:fill="auto"/>
            <w:noWrap/>
            <w:vAlign w:val="bottom"/>
            <w:hideMark/>
          </w:tcPr>
          <w:p w14:paraId="1543AEC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263</w:t>
            </w:r>
          </w:p>
        </w:tc>
        <w:tc>
          <w:tcPr>
            <w:tcW w:w="1097" w:type="dxa"/>
            <w:tcBorders>
              <w:top w:val="nil"/>
              <w:left w:val="nil"/>
              <w:bottom w:val="single" w:sz="4" w:space="0" w:color="auto"/>
              <w:right w:val="single" w:sz="4" w:space="0" w:color="auto"/>
            </w:tcBorders>
            <w:shd w:val="clear" w:color="auto" w:fill="auto"/>
            <w:noWrap/>
            <w:vAlign w:val="bottom"/>
            <w:hideMark/>
          </w:tcPr>
          <w:p w14:paraId="609487D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D2C3FD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SZK-NAPUK</w:t>
            </w:r>
          </w:p>
        </w:tc>
        <w:tc>
          <w:tcPr>
            <w:tcW w:w="1042" w:type="dxa"/>
            <w:tcBorders>
              <w:top w:val="nil"/>
              <w:left w:val="nil"/>
              <w:bottom w:val="single" w:sz="4" w:space="0" w:color="auto"/>
              <w:right w:val="single" w:sz="4" w:space="0" w:color="auto"/>
            </w:tcBorders>
            <w:shd w:val="clear" w:color="auto" w:fill="auto"/>
            <w:noWrap/>
            <w:vAlign w:val="bottom"/>
            <w:hideMark/>
          </w:tcPr>
          <w:p w14:paraId="659AC55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141</w:t>
            </w:r>
          </w:p>
        </w:tc>
      </w:tr>
      <w:tr w:rsidR="00235149" w:rsidRPr="00235149" w14:paraId="6AA4E23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306DAD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Wałowanie pełnej orki - jednokrotne</w:t>
            </w:r>
          </w:p>
        </w:tc>
        <w:tc>
          <w:tcPr>
            <w:tcW w:w="1115" w:type="dxa"/>
            <w:tcBorders>
              <w:top w:val="nil"/>
              <w:left w:val="nil"/>
              <w:bottom w:val="single" w:sz="4" w:space="0" w:color="auto"/>
              <w:right w:val="single" w:sz="4" w:space="0" w:color="auto"/>
            </w:tcBorders>
            <w:shd w:val="clear" w:color="auto" w:fill="auto"/>
            <w:noWrap/>
            <w:vAlign w:val="bottom"/>
            <w:hideMark/>
          </w:tcPr>
          <w:p w14:paraId="290558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WAŁ-SC</w:t>
            </w:r>
          </w:p>
        </w:tc>
        <w:tc>
          <w:tcPr>
            <w:tcW w:w="828" w:type="dxa"/>
            <w:tcBorders>
              <w:top w:val="nil"/>
              <w:left w:val="nil"/>
              <w:bottom w:val="single" w:sz="4" w:space="0" w:color="auto"/>
              <w:right w:val="single" w:sz="4" w:space="0" w:color="auto"/>
            </w:tcBorders>
            <w:shd w:val="clear" w:color="auto" w:fill="auto"/>
            <w:noWrap/>
            <w:vAlign w:val="bottom"/>
            <w:hideMark/>
          </w:tcPr>
          <w:p w14:paraId="4D1C03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260</w:t>
            </w:r>
          </w:p>
        </w:tc>
        <w:tc>
          <w:tcPr>
            <w:tcW w:w="1097" w:type="dxa"/>
            <w:tcBorders>
              <w:top w:val="nil"/>
              <w:left w:val="nil"/>
              <w:bottom w:val="single" w:sz="4" w:space="0" w:color="auto"/>
              <w:right w:val="single" w:sz="4" w:space="0" w:color="auto"/>
            </w:tcBorders>
            <w:shd w:val="clear" w:color="auto" w:fill="auto"/>
            <w:noWrap/>
            <w:vAlign w:val="bottom"/>
            <w:hideMark/>
          </w:tcPr>
          <w:p w14:paraId="46B317A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5F9EA1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WAŁ-SC</w:t>
            </w:r>
          </w:p>
        </w:tc>
        <w:tc>
          <w:tcPr>
            <w:tcW w:w="1042" w:type="dxa"/>
            <w:tcBorders>
              <w:top w:val="nil"/>
              <w:left w:val="nil"/>
              <w:bottom w:val="single" w:sz="4" w:space="0" w:color="auto"/>
              <w:right w:val="single" w:sz="4" w:space="0" w:color="auto"/>
            </w:tcBorders>
            <w:shd w:val="clear" w:color="auto" w:fill="auto"/>
            <w:noWrap/>
            <w:vAlign w:val="bottom"/>
            <w:hideMark/>
          </w:tcPr>
          <w:p w14:paraId="63B3252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4252601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286654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Wałowanie</w:t>
            </w:r>
          </w:p>
        </w:tc>
        <w:tc>
          <w:tcPr>
            <w:tcW w:w="1115" w:type="dxa"/>
            <w:tcBorders>
              <w:top w:val="nil"/>
              <w:left w:val="nil"/>
              <w:bottom w:val="single" w:sz="4" w:space="0" w:color="auto"/>
              <w:right w:val="single" w:sz="4" w:space="0" w:color="auto"/>
            </w:tcBorders>
            <w:shd w:val="clear" w:color="auto" w:fill="auto"/>
            <w:noWrap/>
            <w:vAlign w:val="bottom"/>
            <w:hideMark/>
          </w:tcPr>
          <w:p w14:paraId="08E7B80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WAŁ-FOL</w:t>
            </w:r>
          </w:p>
        </w:tc>
        <w:tc>
          <w:tcPr>
            <w:tcW w:w="828" w:type="dxa"/>
            <w:tcBorders>
              <w:top w:val="nil"/>
              <w:left w:val="nil"/>
              <w:bottom w:val="single" w:sz="4" w:space="0" w:color="auto"/>
              <w:right w:val="single" w:sz="4" w:space="0" w:color="auto"/>
            </w:tcBorders>
            <w:shd w:val="clear" w:color="auto" w:fill="auto"/>
            <w:noWrap/>
            <w:vAlign w:val="bottom"/>
            <w:hideMark/>
          </w:tcPr>
          <w:p w14:paraId="3C8B7B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287</w:t>
            </w:r>
          </w:p>
        </w:tc>
        <w:tc>
          <w:tcPr>
            <w:tcW w:w="1097" w:type="dxa"/>
            <w:tcBorders>
              <w:top w:val="nil"/>
              <w:left w:val="nil"/>
              <w:bottom w:val="single" w:sz="4" w:space="0" w:color="auto"/>
              <w:right w:val="single" w:sz="4" w:space="0" w:color="auto"/>
            </w:tcBorders>
            <w:shd w:val="clear" w:color="auto" w:fill="auto"/>
            <w:noWrap/>
            <w:vAlign w:val="bottom"/>
            <w:hideMark/>
          </w:tcPr>
          <w:p w14:paraId="4E03FB2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09C6C3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WAŁ-FOL</w:t>
            </w:r>
          </w:p>
        </w:tc>
        <w:tc>
          <w:tcPr>
            <w:tcW w:w="1042" w:type="dxa"/>
            <w:tcBorders>
              <w:top w:val="nil"/>
              <w:left w:val="nil"/>
              <w:bottom w:val="single" w:sz="4" w:space="0" w:color="auto"/>
              <w:right w:val="single" w:sz="4" w:space="0" w:color="auto"/>
            </w:tcBorders>
            <w:shd w:val="clear" w:color="auto" w:fill="auto"/>
            <w:noWrap/>
            <w:vAlign w:val="bottom"/>
            <w:hideMark/>
          </w:tcPr>
          <w:p w14:paraId="2951CDD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149</w:t>
            </w:r>
          </w:p>
        </w:tc>
      </w:tr>
      <w:tr w:rsidR="00235149" w:rsidRPr="00235149" w14:paraId="4E30B8C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D3D018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Wyciskanie rządków siewnych lub wyciskanie szpar</w:t>
            </w:r>
          </w:p>
        </w:tc>
        <w:tc>
          <w:tcPr>
            <w:tcW w:w="1115" w:type="dxa"/>
            <w:tcBorders>
              <w:top w:val="nil"/>
              <w:left w:val="nil"/>
              <w:bottom w:val="single" w:sz="4" w:space="0" w:color="auto"/>
              <w:right w:val="single" w:sz="4" w:space="0" w:color="auto"/>
            </w:tcBorders>
            <w:shd w:val="clear" w:color="auto" w:fill="auto"/>
            <w:noWrap/>
            <w:vAlign w:val="bottom"/>
            <w:hideMark/>
          </w:tcPr>
          <w:p w14:paraId="5871B5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WYC-SC</w:t>
            </w:r>
          </w:p>
        </w:tc>
        <w:tc>
          <w:tcPr>
            <w:tcW w:w="828" w:type="dxa"/>
            <w:tcBorders>
              <w:top w:val="nil"/>
              <w:left w:val="nil"/>
              <w:bottom w:val="single" w:sz="4" w:space="0" w:color="auto"/>
              <w:right w:val="single" w:sz="4" w:space="0" w:color="auto"/>
            </w:tcBorders>
            <w:shd w:val="clear" w:color="auto" w:fill="auto"/>
            <w:noWrap/>
            <w:vAlign w:val="bottom"/>
            <w:hideMark/>
          </w:tcPr>
          <w:p w14:paraId="1D49CE6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261</w:t>
            </w:r>
          </w:p>
        </w:tc>
        <w:tc>
          <w:tcPr>
            <w:tcW w:w="1097" w:type="dxa"/>
            <w:tcBorders>
              <w:top w:val="nil"/>
              <w:left w:val="nil"/>
              <w:bottom w:val="single" w:sz="4" w:space="0" w:color="auto"/>
              <w:right w:val="single" w:sz="4" w:space="0" w:color="auto"/>
            </w:tcBorders>
            <w:shd w:val="clear" w:color="auto" w:fill="auto"/>
            <w:noWrap/>
            <w:vAlign w:val="bottom"/>
            <w:hideMark/>
          </w:tcPr>
          <w:p w14:paraId="3380C51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6E153A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WYC-SC</w:t>
            </w:r>
          </w:p>
        </w:tc>
        <w:tc>
          <w:tcPr>
            <w:tcW w:w="1042" w:type="dxa"/>
            <w:tcBorders>
              <w:top w:val="nil"/>
              <w:left w:val="nil"/>
              <w:bottom w:val="single" w:sz="4" w:space="0" w:color="auto"/>
              <w:right w:val="single" w:sz="4" w:space="0" w:color="auto"/>
            </w:tcBorders>
            <w:shd w:val="clear" w:color="auto" w:fill="auto"/>
            <w:noWrap/>
            <w:vAlign w:val="bottom"/>
            <w:hideMark/>
          </w:tcPr>
          <w:p w14:paraId="3F7031B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4C0B876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E2CE4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Wyciskanie rządków siewnych</w:t>
            </w:r>
          </w:p>
        </w:tc>
        <w:tc>
          <w:tcPr>
            <w:tcW w:w="1115" w:type="dxa"/>
            <w:tcBorders>
              <w:top w:val="nil"/>
              <w:left w:val="nil"/>
              <w:bottom w:val="single" w:sz="4" w:space="0" w:color="auto"/>
              <w:right w:val="single" w:sz="4" w:space="0" w:color="auto"/>
            </w:tcBorders>
            <w:shd w:val="clear" w:color="auto" w:fill="auto"/>
            <w:noWrap/>
            <w:vAlign w:val="bottom"/>
            <w:hideMark/>
          </w:tcPr>
          <w:p w14:paraId="5B5690D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WYC-RR</w:t>
            </w:r>
          </w:p>
        </w:tc>
        <w:tc>
          <w:tcPr>
            <w:tcW w:w="828" w:type="dxa"/>
            <w:tcBorders>
              <w:top w:val="nil"/>
              <w:left w:val="nil"/>
              <w:bottom w:val="single" w:sz="4" w:space="0" w:color="auto"/>
              <w:right w:val="single" w:sz="4" w:space="0" w:color="auto"/>
            </w:tcBorders>
            <w:shd w:val="clear" w:color="auto" w:fill="auto"/>
            <w:noWrap/>
            <w:vAlign w:val="bottom"/>
            <w:hideMark/>
          </w:tcPr>
          <w:p w14:paraId="22FF6B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232</w:t>
            </w:r>
          </w:p>
        </w:tc>
        <w:tc>
          <w:tcPr>
            <w:tcW w:w="1097" w:type="dxa"/>
            <w:tcBorders>
              <w:top w:val="nil"/>
              <w:left w:val="nil"/>
              <w:bottom w:val="single" w:sz="4" w:space="0" w:color="auto"/>
              <w:right w:val="single" w:sz="4" w:space="0" w:color="auto"/>
            </w:tcBorders>
            <w:shd w:val="clear" w:color="auto" w:fill="auto"/>
            <w:noWrap/>
            <w:vAlign w:val="bottom"/>
            <w:hideMark/>
          </w:tcPr>
          <w:p w14:paraId="3BDBA16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73CB21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WYC-RR</w:t>
            </w:r>
          </w:p>
        </w:tc>
        <w:tc>
          <w:tcPr>
            <w:tcW w:w="1042" w:type="dxa"/>
            <w:tcBorders>
              <w:top w:val="nil"/>
              <w:left w:val="nil"/>
              <w:bottom w:val="single" w:sz="4" w:space="0" w:color="auto"/>
              <w:right w:val="single" w:sz="4" w:space="0" w:color="auto"/>
            </w:tcBorders>
            <w:shd w:val="clear" w:color="auto" w:fill="auto"/>
            <w:noWrap/>
            <w:vAlign w:val="bottom"/>
            <w:hideMark/>
          </w:tcPr>
          <w:p w14:paraId="52CAE04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134</w:t>
            </w:r>
          </w:p>
        </w:tc>
      </w:tr>
      <w:tr w:rsidR="00235149" w:rsidRPr="00235149" w14:paraId="239DB4B0"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156FC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Wygrabianie powierzchni z korzeni i pozostałości drzewnych</w:t>
            </w:r>
          </w:p>
        </w:tc>
        <w:tc>
          <w:tcPr>
            <w:tcW w:w="1115" w:type="dxa"/>
            <w:tcBorders>
              <w:top w:val="nil"/>
              <w:left w:val="nil"/>
              <w:bottom w:val="single" w:sz="4" w:space="0" w:color="auto"/>
              <w:right w:val="single" w:sz="4" w:space="0" w:color="auto"/>
            </w:tcBorders>
            <w:shd w:val="clear" w:color="auto" w:fill="auto"/>
            <w:noWrap/>
            <w:vAlign w:val="bottom"/>
            <w:hideMark/>
          </w:tcPr>
          <w:p w14:paraId="3120775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GRAB-R</w:t>
            </w:r>
          </w:p>
        </w:tc>
        <w:tc>
          <w:tcPr>
            <w:tcW w:w="828" w:type="dxa"/>
            <w:tcBorders>
              <w:top w:val="nil"/>
              <w:left w:val="nil"/>
              <w:bottom w:val="single" w:sz="4" w:space="0" w:color="auto"/>
              <w:right w:val="single" w:sz="4" w:space="0" w:color="auto"/>
            </w:tcBorders>
            <w:shd w:val="clear" w:color="auto" w:fill="auto"/>
            <w:noWrap/>
            <w:vAlign w:val="bottom"/>
            <w:hideMark/>
          </w:tcPr>
          <w:p w14:paraId="458E0B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206</w:t>
            </w:r>
          </w:p>
        </w:tc>
        <w:tc>
          <w:tcPr>
            <w:tcW w:w="1097" w:type="dxa"/>
            <w:tcBorders>
              <w:top w:val="nil"/>
              <w:left w:val="nil"/>
              <w:bottom w:val="single" w:sz="4" w:space="0" w:color="auto"/>
              <w:right w:val="single" w:sz="4" w:space="0" w:color="auto"/>
            </w:tcBorders>
            <w:shd w:val="clear" w:color="auto" w:fill="auto"/>
            <w:noWrap/>
            <w:vAlign w:val="bottom"/>
            <w:hideMark/>
          </w:tcPr>
          <w:p w14:paraId="7554A7F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4BBCBF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GRAB-R</w:t>
            </w:r>
          </w:p>
        </w:tc>
        <w:tc>
          <w:tcPr>
            <w:tcW w:w="1042" w:type="dxa"/>
            <w:tcBorders>
              <w:top w:val="nil"/>
              <w:left w:val="nil"/>
              <w:bottom w:val="single" w:sz="4" w:space="0" w:color="auto"/>
              <w:right w:val="single" w:sz="4" w:space="0" w:color="auto"/>
            </w:tcBorders>
            <w:shd w:val="clear" w:color="auto" w:fill="auto"/>
            <w:noWrap/>
            <w:vAlign w:val="bottom"/>
            <w:hideMark/>
          </w:tcPr>
          <w:p w14:paraId="23197B5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124</w:t>
            </w:r>
          </w:p>
        </w:tc>
      </w:tr>
      <w:tr w:rsidR="00235149" w:rsidRPr="00235149" w14:paraId="70980F8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42995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7A6BBA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11DB54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264AF33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46164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DOŁ-1I</w:t>
            </w:r>
          </w:p>
        </w:tc>
        <w:tc>
          <w:tcPr>
            <w:tcW w:w="1042" w:type="dxa"/>
            <w:tcBorders>
              <w:top w:val="nil"/>
              <w:left w:val="nil"/>
              <w:bottom w:val="single" w:sz="4" w:space="0" w:color="auto"/>
              <w:right w:val="single" w:sz="4" w:space="0" w:color="auto"/>
            </w:tcBorders>
            <w:shd w:val="clear" w:color="auto" w:fill="auto"/>
            <w:noWrap/>
            <w:vAlign w:val="bottom"/>
            <w:hideMark/>
          </w:tcPr>
          <w:p w14:paraId="4757064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7E477BD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499A4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65584E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07D76F4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6ED4A03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E13BC1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DOŁ-1L</w:t>
            </w:r>
          </w:p>
        </w:tc>
        <w:tc>
          <w:tcPr>
            <w:tcW w:w="1042" w:type="dxa"/>
            <w:tcBorders>
              <w:top w:val="nil"/>
              <w:left w:val="nil"/>
              <w:bottom w:val="single" w:sz="4" w:space="0" w:color="auto"/>
              <w:right w:val="single" w:sz="4" w:space="0" w:color="auto"/>
            </w:tcBorders>
            <w:shd w:val="clear" w:color="auto" w:fill="auto"/>
            <w:noWrap/>
            <w:vAlign w:val="bottom"/>
            <w:hideMark/>
          </w:tcPr>
          <w:p w14:paraId="0622C0B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7908DC7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76738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6DEDA77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513E343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5A6697A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CD56BF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W1R</w:t>
            </w:r>
          </w:p>
        </w:tc>
        <w:tc>
          <w:tcPr>
            <w:tcW w:w="1042" w:type="dxa"/>
            <w:tcBorders>
              <w:top w:val="nil"/>
              <w:left w:val="nil"/>
              <w:bottom w:val="single" w:sz="4" w:space="0" w:color="auto"/>
              <w:right w:val="single" w:sz="4" w:space="0" w:color="auto"/>
            </w:tcBorders>
            <w:shd w:val="clear" w:color="auto" w:fill="auto"/>
            <w:noWrap/>
            <w:vAlign w:val="bottom"/>
            <w:hideMark/>
          </w:tcPr>
          <w:p w14:paraId="129BAB5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2AC959A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3FE42A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2C4FEB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111960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15A70D9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4C0BF2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W1R</w:t>
            </w:r>
          </w:p>
        </w:tc>
        <w:tc>
          <w:tcPr>
            <w:tcW w:w="1042" w:type="dxa"/>
            <w:tcBorders>
              <w:top w:val="nil"/>
              <w:left w:val="nil"/>
              <w:bottom w:val="single" w:sz="4" w:space="0" w:color="auto"/>
              <w:right w:val="single" w:sz="4" w:space="0" w:color="auto"/>
            </w:tcBorders>
            <w:shd w:val="clear" w:color="auto" w:fill="auto"/>
            <w:noWrap/>
            <w:vAlign w:val="bottom"/>
            <w:hideMark/>
          </w:tcPr>
          <w:p w14:paraId="31732E7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23C0EEF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98122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3A1FEE3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760321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7120847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785F9B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SORT-1I</w:t>
            </w:r>
          </w:p>
        </w:tc>
        <w:tc>
          <w:tcPr>
            <w:tcW w:w="1042" w:type="dxa"/>
            <w:tcBorders>
              <w:top w:val="nil"/>
              <w:left w:val="nil"/>
              <w:bottom w:val="single" w:sz="4" w:space="0" w:color="auto"/>
              <w:right w:val="single" w:sz="4" w:space="0" w:color="auto"/>
            </w:tcBorders>
            <w:shd w:val="clear" w:color="auto" w:fill="auto"/>
            <w:noWrap/>
            <w:vAlign w:val="bottom"/>
            <w:hideMark/>
          </w:tcPr>
          <w:p w14:paraId="39CA5F9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01753B9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B9CDA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0B7AB0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7CD853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12077AD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40045F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SORT-1L</w:t>
            </w:r>
          </w:p>
        </w:tc>
        <w:tc>
          <w:tcPr>
            <w:tcW w:w="1042" w:type="dxa"/>
            <w:tcBorders>
              <w:top w:val="nil"/>
              <w:left w:val="nil"/>
              <w:bottom w:val="single" w:sz="4" w:space="0" w:color="auto"/>
              <w:right w:val="single" w:sz="4" w:space="0" w:color="auto"/>
            </w:tcBorders>
            <w:shd w:val="clear" w:color="auto" w:fill="auto"/>
            <w:noWrap/>
            <w:vAlign w:val="bottom"/>
            <w:hideMark/>
          </w:tcPr>
          <w:p w14:paraId="5989405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69B1ABC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97CEE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18CBC1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5BD1B4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1718693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E8A5B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UKŁAD-1I</w:t>
            </w:r>
          </w:p>
        </w:tc>
        <w:tc>
          <w:tcPr>
            <w:tcW w:w="1042" w:type="dxa"/>
            <w:tcBorders>
              <w:top w:val="nil"/>
              <w:left w:val="nil"/>
              <w:bottom w:val="single" w:sz="4" w:space="0" w:color="auto"/>
              <w:right w:val="single" w:sz="4" w:space="0" w:color="auto"/>
            </w:tcBorders>
            <w:shd w:val="clear" w:color="auto" w:fill="auto"/>
            <w:noWrap/>
            <w:vAlign w:val="bottom"/>
            <w:hideMark/>
          </w:tcPr>
          <w:p w14:paraId="3CDC478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127294E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01732E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7507AF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42F0A2B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24A0275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F11358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UKŁAD-1L</w:t>
            </w:r>
          </w:p>
        </w:tc>
        <w:tc>
          <w:tcPr>
            <w:tcW w:w="1042" w:type="dxa"/>
            <w:tcBorders>
              <w:top w:val="nil"/>
              <w:left w:val="nil"/>
              <w:bottom w:val="single" w:sz="4" w:space="0" w:color="auto"/>
              <w:right w:val="single" w:sz="4" w:space="0" w:color="auto"/>
            </w:tcBorders>
            <w:shd w:val="clear" w:color="auto" w:fill="auto"/>
            <w:noWrap/>
            <w:vAlign w:val="bottom"/>
            <w:hideMark/>
          </w:tcPr>
          <w:p w14:paraId="423F537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364BBE0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0C798D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143E728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3ABC6E6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69E4123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D9C06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WYJ-1IR</w:t>
            </w:r>
          </w:p>
        </w:tc>
        <w:tc>
          <w:tcPr>
            <w:tcW w:w="1042" w:type="dxa"/>
            <w:tcBorders>
              <w:top w:val="nil"/>
              <w:left w:val="nil"/>
              <w:bottom w:val="single" w:sz="4" w:space="0" w:color="auto"/>
              <w:right w:val="single" w:sz="4" w:space="0" w:color="auto"/>
            </w:tcBorders>
            <w:shd w:val="clear" w:color="auto" w:fill="auto"/>
            <w:noWrap/>
            <w:vAlign w:val="bottom"/>
            <w:hideMark/>
          </w:tcPr>
          <w:p w14:paraId="15AD596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173A37F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2C5E4D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4CE7EA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7815B8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7461C50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5D0C0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WYJ-1IW</w:t>
            </w:r>
          </w:p>
        </w:tc>
        <w:tc>
          <w:tcPr>
            <w:tcW w:w="1042" w:type="dxa"/>
            <w:tcBorders>
              <w:top w:val="nil"/>
              <w:left w:val="nil"/>
              <w:bottom w:val="single" w:sz="4" w:space="0" w:color="auto"/>
              <w:right w:val="single" w:sz="4" w:space="0" w:color="auto"/>
            </w:tcBorders>
            <w:shd w:val="clear" w:color="auto" w:fill="auto"/>
            <w:noWrap/>
            <w:vAlign w:val="bottom"/>
            <w:hideMark/>
          </w:tcPr>
          <w:p w14:paraId="14763E2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76D9455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F82504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354F9C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4A225E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239B2A7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2B93B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WYJ-1LR</w:t>
            </w:r>
          </w:p>
        </w:tc>
        <w:tc>
          <w:tcPr>
            <w:tcW w:w="1042" w:type="dxa"/>
            <w:tcBorders>
              <w:top w:val="nil"/>
              <w:left w:val="nil"/>
              <w:bottom w:val="single" w:sz="4" w:space="0" w:color="auto"/>
              <w:right w:val="single" w:sz="4" w:space="0" w:color="auto"/>
            </w:tcBorders>
            <w:shd w:val="clear" w:color="auto" w:fill="auto"/>
            <w:noWrap/>
            <w:vAlign w:val="bottom"/>
            <w:hideMark/>
          </w:tcPr>
          <w:p w14:paraId="672E50A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191130D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456A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1-latek</w:t>
            </w:r>
          </w:p>
        </w:tc>
        <w:tc>
          <w:tcPr>
            <w:tcW w:w="1115" w:type="dxa"/>
            <w:tcBorders>
              <w:top w:val="nil"/>
              <w:left w:val="nil"/>
              <w:bottom w:val="single" w:sz="4" w:space="0" w:color="auto"/>
              <w:right w:val="single" w:sz="4" w:space="0" w:color="auto"/>
            </w:tcBorders>
            <w:shd w:val="clear" w:color="auto" w:fill="auto"/>
            <w:noWrap/>
            <w:vAlign w:val="bottom"/>
            <w:hideMark/>
          </w:tcPr>
          <w:p w14:paraId="6A13995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1R</w:t>
            </w:r>
          </w:p>
        </w:tc>
        <w:tc>
          <w:tcPr>
            <w:tcW w:w="828" w:type="dxa"/>
            <w:tcBorders>
              <w:top w:val="nil"/>
              <w:left w:val="nil"/>
              <w:bottom w:val="single" w:sz="4" w:space="0" w:color="auto"/>
              <w:right w:val="single" w:sz="4" w:space="0" w:color="auto"/>
            </w:tcBorders>
            <w:shd w:val="clear" w:color="auto" w:fill="auto"/>
            <w:noWrap/>
            <w:vAlign w:val="bottom"/>
            <w:hideMark/>
          </w:tcPr>
          <w:p w14:paraId="0CEDE3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306</w:t>
            </w:r>
          </w:p>
        </w:tc>
        <w:tc>
          <w:tcPr>
            <w:tcW w:w="1097" w:type="dxa"/>
            <w:tcBorders>
              <w:top w:val="nil"/>
              <w:left w:val="nil"/>
              <w:bottom w:val="single" w:sz="4" w:space="0" w:color="auto"/>
              <w:right w:val="single" w:sz="4" w:space="0" w:color="auto"/>
            </w:tcBorders>
            <w:shd w:val="clear" w:color="auto" w:fill="auto"/>
            <w:noWrap/>
            <w:vAlign w:val="bottom"/>
            <w:hideMark/>
          </w:tcPr>
          <w:p w14:paraId="1D3A205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9F68F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WYJ-1LW</w:t>
            </w:r>
          </w:p>
        </w:tc>
        <w:tc>
          <w:tcPr>
            <w:tcW w:w="1042" w:type="dxa"/>
            <w:tcBorders>
              <w:top w:val="nil"/>
              <w:left w:val="nil"/>
              <w:bottom w:val="single" w:sz="4" w:space="0" w:color="auto"/>
              <w:right w:val="single" w:sz="4" w:space="0" w:color="auto"/>
            </w:tcBorders>
            <w:shd w:val="clear" w:color="auto" w:fill="auto"/>
            <w:noWrap/>
            <w:vAlign w:val="bottom"/>
            <w:hideMark/>
          </w:tcPr>
          <w:p w14:paraId="62F9828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4F2585C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38B59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53FA78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4AE0B4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2981483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FBD26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DOŁ-2I</w:t>
            </w:r>
          </w:p>
        </w:tc>
        <w:tc>
          <w:tcPr>
            <w:tcW w:w="1042" w:type="dxa"/>
            <w:tcBorders>
              <w:top w:val="nil"/>
              <w:left w:val="nil"/>
              <w:bottom w:val="single" w:sz="4" w:space="0" w:color="auto"/>
              <w:right w:val="single" w:sz="4" w:space="0" w:color="auto"/>
            </w:tcBorders>
            <w:shd w:val="clear" w:color="auto" w:fill="auto"/>
            <w:noWrap/>
            <w:vAlign w:val="bottom"/>
            <w:hideMark/>
          </w:tcPr>
          <w:p w14:paraId="76845E6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2983221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D8A1BB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66559E4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7DA52A1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444D4FB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4F8B7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DOŁ-2L</w:t>
            </w:r>
          </w:p>
        </w:tc>
        <w:tc>
          <w:tcPr>
            <w:tcW w:w="1042" w:type="dxa"/>
            <w:tcBorders>
              <w:top w:val="nil"/>
              <w:left w:val="nil"/>
              <w:bottom w:val="single" w:sz="4" w:space="0" w:color="auto"/>
              <w:right w:val="single" w:sz="4" w:space="0" w:color="auto"/>
            </w:tcBorders>
            <w:shd w:val="clear" w:color="auto" w:fill="auto"/>
            <w:noWrap/>
            <w:vAlign w:val="bottom"/>
            <w:hideMark/>
          </w:tcPr>
          <w:p w14:paraId="34B5477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0581C6A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6C02E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35B313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31FADF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006C8A3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EFE5B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23L</w:t>
            </w:r>
          </w:p>
        </w:tc>
        <w:tc>
          <w:tcPr>
            <w:tcW w:w="1042" w:type="dxa"/>
            <w:tcBorders>
              <w:top w:val="nil"/>
              <w:left w:val="nil"/>
              <w:bottom w:val="single" w:sz="4" w:space="0" w:color="auto"/>
              <w:right w:val="single" w:sz="4" w:space="0" w:color="auto"/>
            </w:tcBorders>
            <w:shd w:val="clear" w:color="auto" w:fill="auto"/>
            <w:noWrap/>
            <w:vAlign w:val="bottom"/>
            <w:hideMark/>
          </w:tcPr>
          <w:p w14:paraId="5F095EA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7A87C2E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EADAF4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482B329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3C4134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2C75FAF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5288F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23L</w:t>
            </w:r>
          </w:p>
        </w:tc>
        <w:tc>
          <w:tcPr>
            <w:tcW w:w="1042" w:type="dxa"/>
            <w:tcBorders>
              <w:top w:val="nil"/>
              <w:left w:val="nil"/>
              <w:bottom w:val="single" w:sz="4" w:space="0" w:color="auto"/>
              <w:right w:val="single" w:sz="4" w:space="0" w:color="auto"/>
            </w:tcBorders>
            <w:shd w:val="clear" w:color="auto" w:fill="auto"/>
            <w:noWrap/>
            <w:vAlign w:val="bottom"/>
            <w:hideMark/>
          </w:tcPr>
          <w:p w14:paraId="4014D6F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24571E1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54D1DD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3A7DA52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0136AF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2A02258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F65B94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SORT-2I</w:t>
            </w:r>
          </w:p>
        </w:tc>
        <w:tc>
          <w:tcPr>
            <w:tcW w:w="1042" w:type="dxa"/>
            <w:tcBorders>
              <w:top w:val="nil"/>
              <w:left w:val="nil"/>
              <w:bottom w:val="single" w:sz="4" w:space="0" w:color="auto"/>
              <w:right w:val="single" w:sz="4" w:space="0" w:color="auto"/>
            </w:tcBorders>
            <w:shd w:val="clear" w:color="auto" w:fill="auto"/>
            <w:noWrap/>
            <w:vAlign w:val="bottom"/>
            <w:hideMark/>
          </w:tcPr>
          <w:p w14:paraId="6C80CD7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019E07E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D294D8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748F84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40DC75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64A11BC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3B4AD3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SORT-2L</w:t>
            </w:r>
          </w:p>
        </w:tc>
        <w:tc>
          <w:tcPr>
            <w:tcW w:w="1042" w:type="dxa"/>
            <w:tcBorders>
              <w:top w:val="nil"/>
              <w:left w:val="nil"/>
              <w:bottom w:val="single" w:sz="4" w:space="0" w:color="auto"/>
              <w:right w:val="single" w:sz="4" w:space="0" w:color="auto"/>
            </w:tcBorders>
            <w:shd w:val="clear" w:color="auto" w:fill="auto"/>
            <w:noWrap/>
            <w:vAlign w:val="bottom"/>
            <w:hideMark/>
          </w:tcPr>
          <w:p w14:paraId="1565E8B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0140CD0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6A2FF9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563329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03D797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00E721B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E050A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UKŁAD-2I</w:t>
            </w:r>
          </w:p>
        </w:tc>
        <w:tc>
          <w:tcPr>
            <w:tcW w:w="1042" w:type="dxa"/>
            <w:tcBorders>
              <w:top w:val="nil"/>
              <w:left w:val="nil"/>
              <w:bottom w:val="single" w:sz="4" w:space="0" w:color="auto"/>
              <w:right w:val="single" w:sz="4" w:space="0" w:color="auto"/>
            </w:tcBorders>
            <w:shd w:val="clear" w:color="auto" w:fill="auto"/>
            <w:noWrap/>
            <w:vAlign w:val="bottom"/>
            <w:hideMark/>
          </w:tcPr>
          <w:p w14:paraId="6266150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15E8C5C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E06AD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514A7CB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31A053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6EB9393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2D434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UKŁAD-2L</w:t>
            </w:r>
          </w:p>
        </w:tc>
        <w:tc>
          <w:tcPr>
            <w:tcW w:w="1042" w:type="dxa"/>
            <w:tcBorders>
              <w:top w:val="nil"/>
              <w:left w:val="nil"/>
              <w:bottom w:val="single" w:sz="4" w:space="0" w:color="auto"/>
              <w:right w:val="single" w:sz="4" w:space="0" w:color="auto"/>
            </w:tcBorders>
            <w:shd w:val="clear" w:color="auto" w:fill="auto"/>
            <w:noWrap/>
            <w:vAlign w:val="bottom"/>
            <w:hideMark/>
          </w:tcPr>
          <w:p w14:paraId="31F16CD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212B372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DF919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7856D68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367190E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3DD0B1E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A44D4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WYJ-2IR</w:t>
            </w:r>
          </w:p>
        </w:tc>
        <w:tc>
          <w:tcPr>
            <w:tcW w:w="1042" w:type="dxa"/>
            <w:tcBorders>
              <w:top w:val="nil"/>
              <w:left w:val="nil"/>
              <w:bottom w:val="single" w:sz="4" w:space="0" w:color="auto"/>
              <w:right w:val="single" w:sz="4" w:space="0" w:color="auto"/>
            </w:tcBorders>
            <w:shd w:val="clear" w:color="auto" w:fill="auto"/>
            <w:noWrap/>
            <w:vAlign w:val="bottom"/>
            <w:hideMark/>
          </w:tcPr>
          <w:p w14:paraId="0DA8D62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7780D99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1F0CA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5D8F0AE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53A2FD1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2ED430C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D5FF8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WYJ-2IW</w:t>
            </w:r>
          </w:p>
        </w:tc>
        <w:tc>
          <w:tcPr>
            <w:tcW w:w="1042" w:type="dxa"/>
            <w:tcBorders>
              <w:top w:val="nil"/>
              <w:left w:val="nil"/>
              <w:bottom w:val="single" w:sz="4" w:space="0" w:color="auto"/>
              <w:right w:val="single" w:sz="4" w:space="0" w:color="auto"/>
            </w:tcBorders>
            <w:shd w:val="clear" w:color="auto" w:fill="auto"/>
            <w:noWrap/>
            <w:vAlign w:val="bottom"/>
            <w:hideMark/>
          </w:tcPr>
          <w:p w14:paraId="05CBD39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4B060EF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52937C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394C80D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46F691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7C261E0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D5B72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WYJ-2LR</w:t>
            </w:r>
          </w:p>
        </w:tc>
        <w:tc>
          <w:tcPr>
            <w:tcW w:w="1042" w:type="dxa"/>
            <w:tcBorders>
              <w:top w:val="nil"/>
              <w:left w:val="nil"/>
              <w:bottom w:val="single" w:sz="4" w:space="0" w:color="auto"/>
              <w:right w:val="single" w:sz="4" w:space="0" w:color="auto"/>
            </w:tcBorders>
            <w:shd w:val="clear" w:color="auto" w:fill="auto"/>
            <w:noWrap/>
            <w:vAlign w:val="bottom"/>
            <w:hideMark/>
          </w:tcPr>
          <w:p w14:paraId="184FDE0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2A714C6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2799B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2-3 latek</w:t>
            </w:r>
          </w:p>
        </w:tc>
        <w:tc>
          <w:tcPr>
            <w:tcW w:w="1115" w:type="dxa"/>
            <w:tcBorders>
              <w:top w:val="nil"/>
              <w:left w:val="nil"/>
              <w:bottom w:val="single" w:sz="4" w:space="0" w:color="auto"/>
              <w:right w:val="single" w:sz="4" w:space="0" w:color="auto"/>
            </w:tcBorders>
            <w:shd w:val="clear" w:color="auto" w:fill="auto"/>
            <w:noWrap/>
            <w:vAlign w:val="bottom"/>
            <w:hideMark/>
          </w:tcPr>
          <w:p w14:paraId="4E5D17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2-3L</w:t>
            </w:r>
          </w:p>
        </w:tc>
        <w:tc>
          <w:tcPr>
            <w:tcW w:w="828" w:type="dxa"/>
            <w:tcBorders>
              <w:top w:val="nil"/>
              <w:left w:val="nil"/>
              <w:bottom w:val="single" w:sz="4" w:space="0" w:color="auto"/>
              <w:right w:val="single" w:sz="4" w:space="0" w:color="auto"/>
            </w:tcBorders>
            <w:shd w:val="clear" w:color="auto" w:fill="auto"/>
            <w:noWrap/>
            <w:vAlign w:val="bottom"/>
            <w:hideMark/>
          </w:tcPr>
          <w:p w14:paraId="64519A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307</w:t>
            </w:r>
          </w:p>
        </w:tc>
        <w:tc>
          <w:tcPr>
            <w:tcW w:w="1097" w:type="dxa"/>
            <w:tcBorders>
              <w:top w:val="nil"/>
              <w:left w:val="nil"/>
              <w:bottom w:val="single" w:sz="4" w:space="0" w:color="auto"/>
              <w:right w:val="single" w:sz="4" w:space="0" w:color="auto"/>
            </w:tcBorders>
            <w:shd w:val="clear" w:color="auto" w:fill="auto"/>
            <w:noWrap/>
            <w:vAlign w:val="bottom"/>
            <w:hideMark/>
          </w:tcPr>
          <w:p w14:paraId="29B1B4D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1746D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WYJ-2LW</w:t>
            </w:r>
          </w:p>
        </w:tc>
        <w:tc>
          <w:tcPr>
            <w:tcW w:w="1042" w:type="dxa"/>
            <w:tcBorders>
              <w:top w:val="nil"/>
              <w:left w:val="nil"/>
              <w:bottom w:val="single" w:sz="4" w:space="0" w:color="auto"/>
              <w:right w:val="single" w:sz="4" w:space="0" w:color="auto"/>
            </w:tcBorders>
            <w:shd w:val="clear" w:color="auto" w:fill="auto"/>
            <w:noWrap/>
            <w:vAlign w:val="bottom"/>
            <w:hideMark/>
          </w:tcPr>
          <w:p w14:paraId="0A9FAB0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0EEB378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78D57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646941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34F5E6B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58A1AB8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D3DAC0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DOŁ-4I</w:t>
            </w:r>
          </w:p>
        </w:tc>
        <w:tc>
          <w:tcPr>
            <w:tcW w:w="1042" w:type="dxa"/>
            <w:tcBorders>
              <w:top w:val="nil"/>
              <w:left w:val="nil"/>
              <w:bottom w:val="single" w:sz="4" w:space="0" w:color="auto"/>
              <w:right w:val="single" w:sz="4" w:space="0" w:color="auto"/>
            </w:tcBorders>
            <w:shd w:val="clear" w:color="auto" w:fill="auto"/>
            <w:noWrap/>
            <w:vAlign w:val="bottom"/>
            <w:hideMark/>
          </w:tcPr>
          <w:p w14:paraId="51FDC13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40B142A1"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0BECF6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6327583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7770200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2388A10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B965B4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DOŁ-4L</w:t>
            </w:r>
          </w:p>
        </w:tc>
        <w:tc>
          <w:tcPr>
            <w:tcW w:w="1042" w:type="dxa"/>
            <w:tcBorders>
              <w:top w:val="nil"/>
              <w:left w:val="nil"/>
              <w:bottom w:val="single" w:sz="4" w:space="0" w:color="auto"/>
              <w:right w:val="single" w:sz="4" w:space="0" w:color="auto"/>
            </w:tcBorders>
            <w:shd w:val="clear" w:color="auto" w:fill="auto"/>
            <w:noWrap/>
            <w:vAlign w:val="bottom"/>
            <w:hideMark/>
          </w:tcPr>
          <w:p w14:paraId="6239063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682B9F8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B55E6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597D03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2C09B4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0B6E2C0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C9B08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45L</w:t>
            </w:r>
          </w:p>
        </w:tc>
        <w:tc>
          <w:tcPr>
            <w:tcW w:w="1042" w:type="dxa"/>
            <w:tcBorders>
              <w:top w:val="nil"/>
              <w:left w:val="nil"/>
              <w:bottom w:val="single" w:sz="4" w:space="0" w:color="auto"/>
              <w:right w:val="single" w:sz="4" w:space="0" w:color="auto"/>
            </w:tcBorders>
            <w:shd w:val="clear" w:color="auto" w:fill="auto"/>
            <w:noWrap/>
            <w:vAlign w:val="bottom"/>
            <w:hideMark/>
          </w:tcPr>
          <w:p w14:paraId="02A7531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4FEF2D4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C94CA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2320DF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3F277B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68C97F6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52939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45L</w:t>
            </w:r>
          </w:p>
        </w:tc>
        <w:tc>
          <w:tcPr>
            <w:tcW w:w="1042" w:type="dxa"/>
            <w:tcBorders>
              <w:top w:val="nil"/>
              <w:left w:val="nil"/>
              <w:bottom w:val="single" w:sz="4" w:space="0" w:color="auto"/>
              <w:right w:val="single" w:sz="4" w:space="0" w:color="auto"/>
            </w:tcBorders>
            <w:shd w:val="clear" w:color="auto" w:fill="auto"/>
            <w:noWrap/>
            <w:vAlign w:val="bottom"/>
            <w:hideMark/>
          </w:tcPr>
          <w:p w14:paraId="698289D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1E66A4A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5A83E9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42767CE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56A367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55D6515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9FBBF4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SORT-4I</w:t>
            </w:r>
          </w:p>
        </w:tc>
        <w:tc>
          <w:tcPr>
            <w:tcW w:w="1042" w:type="dxa"/>
            <w:tcBorders>
              <w:top w:val="nil"/>
              <w:left w:val="nil"/>
              <w:bottom w:val="single" w:sz="4" w:space="0" w:color="auto"/>
              <w:right w:val="single" w:sz="4" w:space="0" w:color="auto"/>
            </w:tcBorders>
            <w:shd w:val="clear" w:color="auto" w:fill="auto"/>
            <w:noWrap/>
            <w:vAlign w:val="bottom"/>
            <w:hideMark/>
          </w:tcPr>
          <w:p w14:paraId="69E557D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6CD89F7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2C839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365B1C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6061B1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1ED6A7D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BF0FE0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SORT-4L</w:t>
            </w:r>
          </w:p>
        </w:tc>
        <w:tc>
          <w:tcPr>
            <w:tcW w:w="1042" w:type="dxa"/>
            <w:tcBorders>
              <w:top w:val="nil"/>
              <w:left w:val="nil"/>
              <w:bottom w:val="single" w:sz="4" w:space="0" w:color="auto"/>
              <w:right w:val="single" w:sz="4" w:space="0" w:color="auto"/>
            </w:tcBorders>
            <w:shd w:val="clear" w:color="auto" w:fill="auto"/>
            <w:noWrap/>
            <w:vAlign w:val="bottom"/>
            <w:hideMark/>
          </w:tcPr>
          <w:p w14:paraId="574E2B1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798E1B7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D6AB7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121556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5793AB6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5724925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10E3B3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UKŁAD-4I</w:t>
            </w:r>
          </w:p>
        </w:tc>
        <w:tc>
          <w:tcPr>
            <w:tcW w:w="1042" w:type="dxa"/>
            <w:tcBorders>
              <w:top w:val="nil"/>
              <w:left w:val="nil"/>
              <w:bottom w:val="single" w:sz="4" w:space="0" w:color="auto"/>
              <w:right w:val="single" w:sz="4" w:space="0" w:color="auto"/>
            </w:tcBorders>
            <w:shd w:val="clear" w:color="auto" w:fill="auto"/>
            <w:noWrap/>
            <w:vAlign w:val="bottom"/>
            <w:hideMark/>
          </w:tcPr>
          <w:p w14:paraId="0A0193C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37A0C91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BC19C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2D9B9C0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45BC9C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6FDF92D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F102DE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UKŁAD-4L</w:t>
            </w:r>
          </w:p>
        </w:tc>
        <w:tc>
          <w:tcPr>
            <w:tcW w:w="1042" w:type="dxa"/>
            <w:tcBorders>
              <w:top w:val="nil"/>
              <w:left w:val="nil"/>
              <w:bottom w:val="single" w:sz="4" w:space="0" w:color="auto"/>
              <w:right w:val="single" w:sz="4" w:space="0" w:color="auto"/>
            </w:tcBorders>
            <w:shd w:val="clear" w:color="auto" w:fill="auto"/>
            <w:noWrap/>
            <w:vAlign w:val="bottom"/>
            <w:hideMark/>
          </w:tcPr>
          <w:p w14:paraId="5ABD9F9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16094FB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E4E36C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0998C44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44AE39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6AD6155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1FDE8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WYJ-4IR</w:t>
            </w:r>
          </w:p>
        </w:tc>
        <w:tc>
          <w:tcPr>
            <w:tcW w:w="1042" w:type="dxa"/>
            <w:tcBorders>
              <w:top w:val="nil"/>
              <w:left w:val="nil"/>
              <w:bottom w:val="single" w:sz="4" w:space="0" w:color="auto"/>
              <w:right w:val="single" w:sz="4" w:space="0" w:color="auto"/>
            </w:tcBorders>
            <w:shd w:val="clear" w:color="auto" w:fill="auto"/>
            <w:noWrap/>
            <w:vAlign w:val="bottom"/>
            <w:hideMark/>
          </w:tcPr>
          <w:p w14:paraId="74D7CE1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48BD2B8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E44354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19BC290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627DC0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0D5F8C2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590B39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WYJ-4IS</w:t>
            </w:r>
          </w:p>
        </w:tc>
        <w:tc>
          <w:tcPr>
            <w:tcW w:w="1042" w:type="dxa"/>
            <w:tcBorders>
              <w:top w:val="nil"/>
              <w:left w:val="nil"/>
              <w:bottom w:val="single" w:sz="4" w:space="0" w:color="auto"/>
              <w:right w:val="single" w:sz="4" w:space="0" w:color="auto"/>
            </w:tcBorders>
            <w:shd w:val="clear" w:color="auto" w:fill="auto"/>
            <w:noWrap/>
            <w:vAlign w:val="bottom"/>
            <w:hideMark/>
          </w:tcPr>
          <w:p w14:paraId="3B47B37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389DD24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C3CD76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65215F9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4C5C17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040D53F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E5B88F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WYJ-4IW</w:t>
            </w:r>
          </w:p>
        </w:tc>
        <w:tc>
          <w:tcPr>
            <w:tcW w:w="1042" w:type="dxa"/>
            <w:tcBorders>
              <w:top w:val="nil"/>
              <w:left w:val="nil"/>
              <w:bottom w:val="single" w:sz="4" w:space="0" w:color="auto"/>
              <w:right w:val="single" w:sz="4" w:space="0" w:color="auto"/>
            </w:tcBorders>
            <w:shd w:val="clear" w:color="auto" w:fill="auto"/>
            <w:noWrap/>
            <w:vAlign w:val="bottom"/>
            <w:hideMark/>
          </w:tcPr>
          <w:p w14:paraId="68A2623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5F2C9C0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999F8B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42E854E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660E37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4A816B6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2032E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WYJ-4LR</w:t>
            </w:r>
          </w:p>
        </w:tc>
        <w:tc>
          <w:tcPr>
            <w:tcW w:w="1042" w:type="dxa"/>
            <w:tcBorders>
              <w:top w:val="nil"/>
              <w:left w:val="nil"/>
              <w:bottom w:val="single" w:sz="4" w:space="0" w:color="auto"/>
              <w:right w:val="single" w:sz="4" w:space="0" w:color="auto"/>
            </w:tcBorders>
            <w:shd w:val="clear" w:color="auto" w:fill="auto"/>
            <w:noWrap/>
            <w:vAlign w:val="bottom"/>
            <w:hideMark/>
          </w:tcPr>
          <w:p w14:paraId="2F1BF90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37115D5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D6A1A9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7A8A3A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23E26EA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40BBB37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BDFC76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WYJ-4LS</w:t>
            </w:r>
          </w:p>
        </w:tc>
        <w:tc>
          <w:tcPr>
            <w:tcW w:w="1042" w:type="dxa"/>
            <w:tcBorders>
              <w:top w:val="nil"/>
              <w:left w:val="nil"/>
              <w:bottom w:val="single" w:sz="4" w:space="0" w:color="auto"/>
              <w:right w:val="single" w:sz="4" w:space="0" w:color="auto"/>
            </w:tcBorders>
            <w:shd w:val="clear" w:color="auto" w:fill="auto"/>
            <w:noWrap/>
            <w:vAlign w:val="bottom"/>
            <w:hideMark/>
          </w:tcPr>
          <w:p w14:paraId="52F25E1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22ACADB6"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035E40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materiału 4-5 letniego</w:t>
            </w:r>
          </w:p>
        </w:tc>
        <w:tc>
          <w:tcPr>
            <w:tcW w:w="1115" w:type="dxa"/>
            <w:tcBorders>
              <w:top w:val="nil"/>
              <w:left w:val="nil"/>
              <w:bottom w:val="single" w:sz="4" w:space="0" w:color="auto"/>
              <w:right w:val="single" w:sz="4" w:space="0" w:color="auto"/>
            </w:tcBorders>
            <w:shd w:val="clear" w:color="auto" w:fill="auto"/>
            <w:noWrap/>
            <w:vAlign w:val="bottom"/>
            <w:hideMark/>
          </w:tcPr>
          <w:p w14:paraId="1E791D0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4-5L</w:t>
            </w:r>
          </w:p>
        </w:tc>
        <w:tc>
          <w:tcPr>
            <w:tcW w:w="828" w:type="dxa"/>
            <w:tcBorders>
              <w:top w:val="nil"/>
              <w:left w:val="nil"/>
              <w:bottom w:val="single" w:sz="4" w:space="0" w:color="auto"/>
              <w:right w:val="single" w:sz="4" w:space="0" w:color="auto"/>
            </w:tcBorders>
            <w:shd w:val="clear" w:color="auto" w:fill="auto"/>
            <w:noWrap/>
            <w:vAlign w:val="bottom"/>
            <w:hideMark/>
          </w:tcPr>
          <w:p w14:paraId="275BA2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308</w:t>
            </w:r>
          </w:p>
        </w:tc>
        <w:tc>
          <w:tcPr>
            <w:tcW w:w="1097" w:type="dxa"/>
            <w:tcBorders>
              <w:top w:val="nil"/>
              <w:left w:val="nil"/>
              <w:bottom w:val="single" w:sz="4" w:space="0" w:color="auto"/>
              <w:right w:val="single" w:sz="4" w:space="0" w:color="auto"/>
            </w:tcBorders>
            <w:shd w:val="clear" w:color="auto" w:fill="auto"/>
            <w:noWrap/>
            <w:vAlign w:val="bottom"/>
            <w:hideMark/>
          </w:tcPr>
          <w:p w14:paraId="01839B6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0EE85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WYJ-4LW</w:t>
            </w:r>
          </w:p>
        </w:tc>
        <w:tc>
          <w:tcPr>
            <w:tcW w:w="1042" w:type="dxa"/>
            <w:tcBorders>
              <w:top w:val="nil"/>
              <w:left w:val="nil"/>
              <w:bottom w:val="single" w:sz="4" w:space="0" w:color="auto"/>
              <w:right w:val="single" w:sz="4" w:space="0" w:color="auto"/>
            </w:tcBorders>
            <w:shd w:val="clear" w:color="auto" w:fill="auto"/>
            <w:noWrap/>
            <w:vAlign w:val="bottom"/>
            <w:hideMark/>
          </w:tcPr>
          <w:p w14:paraId="498C33D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7B18DB2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590D39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wielolatek drzew i krzewów do zadrzewień lub plantacji</w:t>
            </w:r>
          </w:p>
        </w:tc>
        <w:tc>
          <w:tcPr>
            <w:tcW w:w="1115" w:type="dxa"/>
            <w:tcBorders>
              <w:top w:val="nil"/>
              <w:left w:val="nil"/>
              <w:bottom w:val="single" w:sz="4" w:space="0" w:color="auto"/>
              <w:right w:val="single" w:sz="4" w:space="0" w:color="auto"/>
            </w:tcBorders>
            <w:shd w:val="clear" w:color="auto" w:fill="auto"/>
            <w:noWrap/>
            <w:vAlign w:val="bottom"/>
            <w:hideMark/>
          </w:tcPr>
          <w:p w14:paraId="301141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WFORM</w:t>
            </w:r>
          </w:p>
        </w:tc>
        <w:tc>
          <w:tcPr>
            <w:tcW w:w="828" w:type="dxa"/>
            <w:tcBorders>
              <w:top w:val="nil"/>
              <w:left w:val="nil"/>
              <w:bottom w:val="single" w:sz="4" w:space="0" w:color="auto"/>
              <w:right w:val="single" w:sz="4" w:space="0" w:color="auto"/>
            </w:tcBorders>
            <w:shd w:val="clear" w:color="auto" w:fill="auto"/>
            <w:noWrap/>
            <w:vAlign w:val="bottom"/>
            <w:hideMark/>
          </w:tcPr>
          <w:p w14:paraId="20FF7E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309</w:t>
            </w:r>
          </w:p>
        </w:tc>
        <w:tc>
          <w:tcPr>
            <w:tcW w:w="1097" w:type="dxa"/>
            <w:tcBorders>
              <w:top w:val="nil"/>
              <w:left w:val="nil"/>
              <w:bottom w:val="single" w:sz="4" w:space="0" w:color="auto"/>
              <w:right w:val="single" w:sz="4" w:space="0" w:color="auto"/>
            </w:tcBorders>
            <w:shd w:val="clear" w:color="auto" w:fill="auto"/>
            <w:noWrap/>
            <w:vAlign w:val="bottom"/>
            <w:hideMark/>
          </w:tcPr>
          <w:p w14:paraId="04B02B3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57654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DOŁ-WIEL</w:t>
            </w:r>
          </w:p>
        </w:tc>
        <w:tc>
          <w:tcPr>
            <w:tcW w:w="1042" w:type="dxa"/>
            <w:tcBorders>
              <w:top w:val="nil"/>
              <w:left w:val="nil"/>
              <w:bottom w:val="single" w:sz="4" w:space="0" w:color="auto"/>
              <w:right w:val="single" w:sz="4" w:space="0" w:color="auto"/>
            </w:tcBorders>
            <w:shd w:val="clear" w:color="auto" w:fill="auto"/>
            <w:noWrap/>
            <w:vAlign w:val="bottom"/>
            <w:hideMark/>
          </w:tcPr>
          <w:p w14:paraId="5797F18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796858A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39D03C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wielolatek drzew i krzewów do zadrzewień lub plantacji</w:t>
            </w:r>
          </w:p>
        </w:tc>
        <w:tc>
          <w:tcPr>
            <w:tcW w:w="1115" w:type="dxa"/>
            <w:tcBorders>
              <w:top w:val="nil"/>
              <w:left w:val="nil"/>
              <w:bottom w:val="single" w:sz="4" w:space="0" w:color="auto"/>
              <w:right w:val="single" w:sz="4" w:space="0" w:color="auto"/>
            </w:tcBorders>
            <w:shd w:val="clear" w:color="auto" w:fill="auto"/>
            <w:noWrap/>
            <w:vAlign w:val="bottom"/>
            <w:hideMark/>
          </w:tcPr>
          <w:p w14:paraId="39A58B6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WFORM</w:t>
            </w:r>
          </w:p>
        </w:tc>
        <w:tc>
          <w:tcPr>
            <w:tcW w:w="828" w:type="dxa"/>
            <w:tcBorders>
              <w:top w:val="nil"/>
              <w:left w:val="nil"/>
              <w:bottom w:val="single" w:sz="4" w:space="0" w:color="auto"/>
              <w:right w:val="single" w:sz="4" w:space="0" w:color="auto"/>
            </w:tcBorders>
            <w:shd w:val="clear" w:color="auto" w:fill="auto"/>
            <w:noWrap/>
            <w:vAlign w:val="bottom"/>
            <w:hideMark/>
          </w:tcPr>
          <w:p w14:paraId="1EE2DB0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309</w:t>
            </w:r>
          </w:p>
        </w:tc>
        <w:tc>
          <w:tcPr>
            <w:tcW w:w="1097" w:type="dxa"/>
            <w:tcBorders>
              <w:top w:val="nil"/>
              <w:left w:val="nil"/>
              <w:bottom w:val="single" w:sz="4" w:space="0" w:color="auto"/>
              <w:right w:val="single" w:sz="4" w:space="0" w:color="auto"/>
            </w:tcBorders>
            <w:shd w:val="clear" w:color="auto" w:fill="auto"/>
            <w:noWrap/>
            <w:vAlign w:val="bottom"/>
            <w:hideMark/>
          </w:tcPr>
          <w:p w14:paraId="7FF9236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3D04FC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WF</w:t>
            </w:r>
          </w:p>
        </w:tc>
        <w:tc>
          <w:tcPr>
            <w:tcW w:w="1042" w:type="dxa"/>
            <w:tcBorders>
              <w:top w:val="nil"/>
              <w:left w:val="nil"/>
              <w:bottom w:val="single" w:sz="4" w:space="0" w:color="auto"/>
              <w:right w:val="single" w:sz="4" w:space="0" w:color="auto"/>
            </w:tcBorders>
            <w:shd w:val="clear" w:color="auto" w:fill="auto"/>
            <w:noWrap/>
            <w:vAlign w:val="bottom"/>
            <w:hideMark/>
          </w:tcPr>
          <w:p w14:paraId="39908C6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15CEC64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31F340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wielolatek drzew i krzewów do zadrzewień lub plantacji</w:t>
            </w:r>
          </w:p>
        </w:tc>
        <w:tc>
          <w:tcPr>
            <w:tcW w:w="1115" w:type="dxa"/>
            <w:tcBorders>
              <w:top w:val="nil"/>
              <w:left w:val="nil"/>
              <w:bottom w:val="single" w:sz="4" w:space="0" w:color="auto"/>
              <w:right w:val="single" w:sz="4" w:space="0" w:color="auto"/>
            </w:tcBorders>
            <w:shd w:val="clear" w:color="auto" w:fill="auto"/>
            <w:noWrap/>
            <w:vAlign w:val="bottom"/>
            <w:hideMark/>
          </w:tcPr>
          <w:p w14:paraId="4F1BAD2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WFORM</w:t>
            </w:r>
          </w:p>
        </w:tc>
        <w:tc>
          <w:tcPr>
            <w:tcW w:w="828" w:type="dxa"/>
            <w:tcBorders>
              <w:top w:val="nil"/>
              <w:left w:val="nil"/>
              <w:bottom w:val="single" w:sz="4" w:space="0" w:color="auto"/>
              <w:right w:val="single" w:sz="4" w:space="0" w:color="auto"/>
            </w:tcBorders>
            <w:shd w:val="clear" w:color="auto" w:fill="auto"/>
            <w:noWrap/>
            <w:vAlign w:val="bottom"/>
            <w:hideMark/>
          </w:tcPr>
          <w:p w14:paraId="73CED5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309</w:t>
            </w:r>
          </w:p>
        </w:tc>
        <w:tc>
          <w:tcPr>
            <w:tcW w:w="1097" w:type="dxa"/>
            <w:tcBorders>
              <w:top w:val="nil"/>
              <w:left w:val="nil"/>
              <w:bottom w:val="single" w:sz="4" w:space="0" w:color="auto"/>
              <w:right w:val="single" w:sz="4" w:space="0" w:color="auto"/>
            </w:tcBorders>
            <w:shd w:val="clear" w:color="auto" w:fill="auto"/>
            <w:noWrap/>
            <w:vAlign w:val="bottom"/>
            <w:hideMark/>
          </w:tcPr>
          <w:p w14:paraId="60E97C7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858908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SORT-WIEL</w:t>
            </w:r>
          </w:p>
        </w:tc>
        <w:tc>
          <w:tcPr>
            <w:tcW w:w="1042" w:type="dxa"/>
            <w:tcBorders>
              <w:top w:val="nil"/>
              <w:left w:val="nil"/>
              <w:bottom w:val="single" w:sz="4" w:space="0" w:color="auto"/>
              <w:right w:val="single" w:sz="4" w:space="0" w:color="auto"/>
            </w:tcBorders>
            <w:shd w:val="clear" w:color="auto" w:fill="auto"/>
            <w:noWrap/>
            <w:vAlign w:val="bottom"/>
            <w:hideMark/>
          </w:tcPr>
          <w:p w14:paraId="78ACBCA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7B50C86E"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898BF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Wyjęcie wielolatek drzew i krzewów do zadrzewień lub plantacji</w:t>
            </w:r>
          </w:p>
        </w:tc>
        <w:tc>
          <w:tcPr>
            <w:tcW w:w="1115" w:type="dxa"/>
            <w:tcBorders>
              <w:top w:val="nil"/>
              <w:left w:val="nil"/>
              <w:bottom w:val="single" w:sz="4" w:space="0" w:color="auto"/>
              <w:right w:val="single" w:sz="4" w:space="0" w:color="auto"/>
            </w:tcBorders>
            <w:shd w:val="clear" w:color="auto" w:fill="auto"/>
            <w:noWrap/>
            <w:vAlign w:val="bottom"/>
            <w:hideMark/>
          </w:tcPr>
          <w:p w14:paraId="56FB207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 WFORM</w:t>
            </w:r>
          </w:p>
        </w:tc>
        <w:tc>
          <w:tcPr>
            <w:tcW w:w="828" w:type="dxa"/>
            <w:tcBorders>
              <w:top w:val="nil"/>
              <w:left w:val="nil"/>
              <w:bottom w:val="single" w:sz="4" w:space="0" w:color="auto"/>
              <w:right w:val="single" w:sz="4" w:space="0" w:color="auto"/>
            </w:tcBorders>
            <w:shd w:val="clear" w:color="auto" w:fill="auto"/>
            <w:noWrap/>
            <w:vAlign w:val="bottom"/>
            <w:hideMark/>
          </w:tcPr>
          <w:p w14:paraId="7B18F4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309</w:t>
            </w:r>
          </w:p>
        </w:tc>
        <w:tc>
          <w:tcPr>
            <w:tcW w:w="1097" w:type="dxa"/>
            <w:tcBorders>
              <w:top w:val="nil"/>
              <w:left w:val="nil"/>
              <w:bottom w:val="single" w:sz="4" w:space="0" w:color="auto"/>
              <w:right w:val="single" w:sz="4" w:space="0" w:color="auto"/>
            </w:tcBorders>
            <w:shd w:val="clear" w:color="auto" w:fill="auto"/>
            <w:noWrap/>
            <w:vAlign w:val="bottom"/>
            <w:hideMark/>
          </w:tcPr>
          <w:p w14:paraId="0759943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297C4B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WYJ-FORM</w:t>
            </w:r>
          </w:p>
        </w:tc>
        <w:tc>
          <w:tcPr>
            <w:tcW w:w="1042" w:type="dxa"/>
            <w:tcBorders>
              <w:top w:val="nil"/>
              <w:left w:val="nil"/>
              <w:bottom w:val="single" w:sz="4" w:space="0" w:color="auto"/>
              <w:right w:val="single" w:sz="4" w:space="0" w:color="auto"/>
            </w:tcBorders>
            <w:shd w:val="clear" w:color="auto" w:fill="auto"/>
            <w:noWrap/>
            <w:vAlign w:val="bottom"/>
            <w:hideMark/>
          </w:tcPr>
          <w:p w14:paraId="636380C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155</w:t>
            </w:r>
          </w:p>
        </w:tc>
      </w:tr>
      <w:tr w:rsidR="00235149" w:rsidRPr="00235149" w14:paraId="41F2A10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52618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sortowanie, liczenie i zabezpieczenie do transportu – 1 latek iglastych</w:t>
            </w:r>
          </w:p>
        </w:tc>
        <w:tc>
          <w:tcPr>
            <w:tcW w:w="1115" w:type="dxa"/>
            <w:tcBorders>
              <w:top w:val="nil"/>
              <w:left w:val="nil"/>
              <w:bottom w:val="single" w:sz="4" w:space="0" w:color="auto"/>
              <w:right w:val="single" w:sz="4" w:space="0" w:color="auto"/>
            </w:tcBorders>
            <w:shd w:val="clear" w:color="auto" w:fill="auto"/>
            <w:noWrap/>
            <w:vAlign w:val="bottom"/>
            <w:hideMark/>
          </w:tcPr>
          <w:p w14:paraId="017D257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WYJ-1IN</w:t>
            </w:r>
          </w:p>
        </w:tc>
        <w:tc>
          <w:tcPr>
            <w:tcW w:w="828" w:type="dxa"/>
            <w:tcBorders>
              <w:top w:val="nil"/>
              <w:left w:val="nil"/>
              <w:bottom w:val="single" w:sz="4" w:space="0" w:color="auto"/>
              <w:right w:val="single" w:sz="4" w:space="0" w:color="auto"/>
            </w:tcBorders>
            <w:shd w:val="clear" w:color="auto" w:fill="auto"/>
            <w:noWrap/>
            <w:vAlign w:val="bottom"/>
            <w:hideMark/>
          </w:tcPr>
          <w:p w14:paraId="39142F3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299</w:t>
            </w:r>
          </w:p>
        </w:tc>
        <w:tc>
          <w:tcPr>
            <w:tcW w:w="1097" w:type="dxa"/>
            <w:tcBorders>
              <w:top w:val="nil"/>
              <w:left w:val="nil"/>
              <w:bottom w:val="single" w:sz="4" w:space="0" w:color="auto"/>
              <w:right w:val="single" w:sz="4" w:space="0" w:color="auto"/>
            </w:tcBorders>
            <w:shd w:val="clear" w:color="auto" w:fill="auto"/>
            <w:noWrap/>
            <w:vAlign w:val="bottom"/>
            <w:hideMark/>
          </w:tcPr>
          <w:p w14:paraId="5664F02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95F02C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WYJ-1IN</w:t>
            </w:r>
          </w:p>
        </w:tc>
        <w:tc>
          <w:tcPr>
            <w:tcW w:w="1042" w:type="dxa"/>
            <w:tcBorders>
              <w:top w:val="nil"/>
              <w:left w:val="nil"/>
              <w:bottom w:val="single" w:sz="4" w:space="0" w:color="auto"/>
              <w:right w:val="single" w:sz="4" w:space="0" w:color="auto"/>
            </w:tcBorders>
            <w:shd w:val="clear" w:color="auto" w:fill="auto"/>
            <w:noWrap/>
            <w:vAlign w:val="bottom"/>
            <w:hideMark/>
          </w:tcPr>
          <w:p w14:paraId="4CFA85F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154</w:t>
            </w:r>
          </w:p>
        </w:tc>
      </w:tr>
      <w:tr w:rsidR="00235149" w:rsidRPr="00235149" w14:paraId="2FBD2FE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419A31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sortowanie, liczenie i zabezpieczenie do transportu – 1 latek liściastych</w:t>
            </w:r>
          </w:p>
        </w:tc>
        <w:tc>
          <w:tcPr>
            <w:tcW w:w="1115" w:type="dxa"/>
            <w:tcBorders>
              <w:top w:val="nil"/>
              <w:left w:val="nil"/>
              <w:bottom w:val="single" w:sz="4" w:space="0" w:color="auto"/>
              <w:right w:val="single" w:sz="4" w:space="0" w:color="auto"/>
            </w:tcBorders>
            <w:shd w:val="clear" w:color="auto" w:fill="auto"/>
            <w:noWrap/>
            <w:vAlign w:val="bottom"/>
            <w:hideMark/>
          </w:tcPr>
          <w:p w14:paraId="3692F0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WYJ-1LN</w:t>
            </w:r>
          </w:p>
        </w:tc>
        <w:tc>
          <w:tcPr>
            <w:tcW w:w="828" w:type="dxa"/>
            <w:tcBorders>
              <w:top w:val="nil"/>
              <w:left w:val="nil"/>
              <w:bottom w:val="single" w:sz="4" w:space="0" w:color="auto"/>
              <w:right w:val="single" w:sz="4" w:space="0" w:color="auto"/>
            </w:tcBorders>
            <w:shd w:val="clear" w:color="auto" w:fill="auto"/>
            <w:noWrap/>
            <w:vAlign w:val="bottom"/>
            <w:hideMark/>
          </w:tcPr>
          <w:p w14:paraId="3E1EEA4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300</w:t>
            </w:r>
          </w:p>
        </w:tc>
        <w:tc>
          <w:tcPr>
            <w:tcW w:w="1097" w:type="dxa"/>
            <w:tcBorders>
              <w:top w:val="nil"/>
              <w:left w:val="nil"/>
              <w:bottom w:val="single" w:sz="4" w:space="0" w:color="auto"/>
              <w:right w:val="single" w:sz="4" w:space="0" w:color="auto"/>
            </w:tcBorders>
            <w:shd w:val="clear" w:color="auto" w:fill="auto"/>
            <w:noWrap/>
            <w:vAlign w:val="bottom"/>
            <w:hideMark/>
          </w:tcPr>
          <w:p w14:paraId="430E8DB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05FA3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WYJ-1LN</w:t>
            </w:r>
          </w:p>
        </w:tc>
        <w:tc>
          <w:tcPr>
            <w:tcW w:w="1042" w:type="dxa"/>
            <w:tcBorders>
              <w:top w:val="nil"/>
              <w:left w:val="nil"/>
              <w:bottom w:val="single" w:sz="4" w:space="0" w:color="auto"/>
              <w:right w:val="single" w:sz="4" w:space="0" w:color="auto"/>
            </w:tcBorders>
            <w:shd w:val="clear" w:color="auto" w:fill="auto"/>
            <w:noWrap/>
            <w:vAlign w:val="bottom"/>
            <w:hideMark/>
          </w:tcPr>
          <w:p w14:paraId="1005208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154</w:t>
            </w:r>
          </w:p>
        </w:tc>
      </w:tr>
      <w:tr w:rsidR="00235149" w:rsidRPr="00235149" w14:paraId="00A1C77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7E2D95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sortowanie, liczenie i zabezpieczenie do transportu – 1 latek zrzezów ukorzenionych</w:t>
            </w:r>
          </w:p>
        </w:tc>
        <w:tc>
          <w:tcPr>
            <w:tcW w:w="1115" w:type="dxa"/>
            <w:tcBorders>
              <w:top w:val="nil"/>
              <w:left w:val="nil"/>
              <w:bottom w:val="single" w:sz="4" w:space="0" w:color="auto"/>
              <w:right w:val="single" w:sz="4" w:space="0" w:color="auto"/>
            </w:tcBorders>
            <w:shd w:val="clear" w:color="auto" w:fill="auto"/>
            <w:noWrap/>
            <w:vAlign w:val="bottom"/>
            <w:hideMark/>
          </w:tcPr>
          <w:p w14:paraId="24B8386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WYJ-1ZN</w:t>
            </w:r>
          </w:p>
        </w:tc>
        <w:tc>
          <w:tcPr>
            <w:tcW w:w="828" w:type="dxa"/>
            <w:tcBorders>
              <w:top w:val="nil"/>
              <w:left w:val="nil"/>
              <w:bottom w:val="single" w:sz="4" w:space="0" w:color="auto"/>
              <w:right w:val="single" w:sz="4" w:space="0" w:color="auto"/>
            </w:tcBorders>
            <w:shd w:val="clear" w:color="auto" w:fill="auto"/>
            <w:noWrap/>
            <w:vAlign w:val="bottom"/>
            <w:hideMark/>
          </w:tcPr>
          <w:p w14:paraId="4A583C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301</w:t>
            </w:r>
          </w:p>
        </w:tc>
        <w:tc>
          <w:tcPr>
            <w:tcW w:w="1097" w:type="dxa"/>
            <w:tcBorders>
              <w:top w:val="nil"/>
              <w:left w:val="nil"/>
              <w:bottom w:val="single" w:sz="4" w:space="0" w:color="auto"/>
              <w:right w:val="single" w:sz="4" w:space="0" w:color="auto"/>
            </w:tcBorders>
            <w:shd w:val="clear" w:color="auto" w:fill="auto"/>
            <w:noWrap/>
            <w:vAlign w:val="bottom"/>
            <w:hideMark/>
          </w:tcPr>
          <w:p w14:paraId="3606A13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7647B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WYJ-1ZN</w:t>
            </w:r>
          </w:p>
        </w:tc>
        <w:tc>
          <w:tcPr>
            <w:tcW w:w="1042" w:type="dxa"/>
            <w:tcBorders>
              <w:top w:val="nil"/>
              <w:left w:val="nil"/>
              <w:bottom w:val="single" w:sz="4" w:space="0" w:color="auto"/>
              <w:right w:val="single" w:sz="4" w:space="0" w:color="auto"/>
            </w:tcBorders>
            <w:shd w:val="clear" w:color="auto" w:fill="auto"/>
            <w:noWrap/>
            <w:vAlign w:val="bottom"/>
            <w:hideMark/>
          </w:tcPr>
          <w:p w14:paraId="24DB002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154</w:t>
            </w:r>
          </w:p>
        </w:tc>
      </w:tr>
      <w:tr w:rsidR="00235149" w:rsidRPr="00235149" w14:paraId="71C64D0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96CE3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sortowanie, liczenie i zabezpieczenie do transportu – 2-3 latek iglastych</w:t>
            </w:r>
          </w:p>
        </w:tc>
        <w:tc>
          <w:tcPr>
            <w:tcW w:w="1115" w:type="dxa"/>
            <w:tcBorders>
              <w:top w:val="nil"/>
              <w:left w:val="nil"/>
              <w:bottom w:val="single" w:sz="4" w:space="0" w:color="auto"/>
              <w:right w:val="single" w:sz="4" w:space="0" w:color="auto"/>
            </w:tcBorders>
            <w:shd w:val="clear" w:color="auto" w:fill="auto"/>
            <w:noWrap/>
            <w:vAlign w:val="bottom"/>
            <w:hideMark/>
          </w:tcPr>
          <w:p w14:paraId="415D17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WYJ-2IN</w:t>
            </w:r>
          </w:p>
        </w:tc>
        <w:tc>
          <w:tcPr>
            <w:tcW w:w="828" w:type="dxa"/>
            <w:tcBorders>
              <w:top w:val="nil"/>
              <w:left w:val="nil"/>
              <w:bottom w:val="single" w:sz="4" w:space="0" w:color="auto"/>
              <w:right w:val="single" w:sz="4" w:space="0" w:color="auto"/>
            </w:tcBorders>
            <w:shd w:val="clear" w:color="auto" w:fill="auto"/>
            <w:noWrap/>
            <w:vAlign w:val="bottom"/>
            <w:hideMark/>
          </w:tcPr>
          <w:p w14:paraId="2B4EEB1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302</w:t>
            </w:r>
          </w:p>
        </w:tc>
        <w:tc>
          <w:tcPr>
            <w:tcW w:w="1097" w:type="dxa"/>
            <w:tcBorders>
              <w:top w:val="nil"/>
              <w:left w:val="nil"/>
              <w:bottom w:val="single" w:sz="4" w:space="0" w:color="auto"/>
              <w:right w:val="single" w:sz="4" w:space="0" w:color="auto"/>
            </w:tcBorders>
            <w:shd w:val="clear" w:color="auto" w:fill="auto"/>
            <w:noWrap/>
            <w:vAlign w:val="bottom"/>
            <w:hideMark/>
          </w:tcPr>
          <w:p w14:paraId="0D9DD81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B7741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WYJ-2IN</w:t>
            </w:r>
          </w:p>
        </w:tc>
        <w:tc>
          <w:tcPr>
            <w:tcW w:w="1042" w:type="dxa"/>
            <w:tcBorders>
              <w:top w:val="nil"/>
              <w:left w:val="nil"/>
              <w:bottom w:val="single" w:sz="4" w:space="0" w:color="auto"/>
              <w:right w:val="single" w:sz="4" w:space="0" w:color="auto"/>
            </w:tcBorders>
            <w:shd w:val="clear" w:color="auto" w:fill="auto"/>
            <w:noWrap/>
            <w:vAlign w:val="bottom"/>
            <w:hideMark/>
          </w:tcPr>
          <w:p w14:paraId="2913A5A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154</w:t>
            </w:r>
          </w:p>
        </w:tc>
      </w:tr>
      <w:tr w:rsidR="00235149" w:rsidRPr="00235149" w14:paraId="4970C0D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F861E8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sortowanie, liczenie i zabezpieczenie do transportu – 2-3 latek liściastych</w:t>
            </w:r>
          </w:p>
        </w:tc>
        <w:tc>
          <w:tcPr>
            <w:tcW w:w="1115" w:type="dxa"/>
            <w:tcBorders>
              <w:top w:val="nil"/>
              <w:left w:val="nil"/>
              <w:bottom w:val="single" w:sz="4" w:space="0" w:color="auto"/>
              <w:right w:val="single" w:sz="4" w:space="0" w:color="auto"/>
            </w:tcBorders>
            <w:shd w:val="clear" w:color="auto" w:fill="auto"/>
            <w:noWrap/>
            <w:vAlign w:val="bottom"/>
            <w:hideMark/>
          </w:tcPr>
          <w:p w14:paraId="374EB76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WYJ-2LN</w:t>
            </w:r>
          </w:p>
        </w:tc>
        <w:tc>
          <w:tcPr>
            <w:tcW w:w="828" w:type="dxa"/>
            <w:tcBorders>
              <w:top w:val="nil"/>
              <w:left w:val="nil"/>
              <w:bottom w:val="single" w:sz="4" w:space="0" w:color="auto"/>
              <w:right w:val="single" w:sz="4" w:space="0" w:color="auto"/>
            </w:tcBorders>
            <w:shd w:val="clear" w:color="auto" w:fill="auto"/>
            <w:noWrap/>
            <w:vAlign w:val="bottom"/>
            <w:hideMark/>
          </w:tcPr>
          <w:p w14:paraId="61DEBC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303</w:t>
            </w:r>
          </w:p>
        </w:tc>
        <w:tc>
          <w:tcPr>
            <w:tcW w:w="1097" w:type="dxa"/>
            <w:tcBorders>
              <w:top w:val="nil"/>
              <w:left w:val="nil"/>
              <w:bottom w:val="single" w:sz="4" w:space="0" w:color="auto"/>
              <w:right w:val="single" w:sz="4" w:space="0" w:color="auto"/>
            </w:tcBorders>
            <w:shd w:val="clear" w:color="auto" w:fill="auto"/>
            <w:noWrap/>
            <w:vAlign w:val="bottom"/>
            <w:hideMark/>
          </w:tcPr>
          <w:p w14:paraId="38EE173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0FDF0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WYJ-2LN</w:t>
            </w:r>
          </w:p>
        </w:tc>
        <w:tc>
          <w:tcPr>
            <w:tcW w:w="1042" w:type="dxa"/>
            <w:tcBorders>
              <w:top w:val="nil"/>
              <w:left w:val="nil"/>
              <w:bottom w:val="single" w:sz="4" w:space="0" w:color="auto"/>
              <w:right w:val="single" w:sz="4" w:space="0" w:color="auto"/>
            </w:tcBorders>
            <w:shd w:val="clear" w:color="auto" w:fill="auto"/>
            <w:noWrap/>
            <w:vAlign w:val="bottom"/>
            <w:hideMark/>
          </w:tcPr>
          <w:p w14:paraId="48F3BB9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154</w:t>
            </w:r>
          </w:p>
        </w:tc>
      </w:tr>
      <w:tr w:rsidR="00235149" w:rsidRPr="00235149" w14:paraId="6BFD5C9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5A2AC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sortowanie, liczenie i zabezpieczenie do transportu – 4-5 latek iglastych</w:t>
            </w:r>
          </w:p>
        </w:tc>
        <w:tc>
          <w:tcPr>
            <w:tcW w:w="1115" w:type="dxa"/>
            <w:tcBorders>
              <w:top w:val="nil"/>
              <w:left w:val="nil"/>
              <w:bottom w:val="single" w:sz="4" w:space="0" w:color="auto"/>
              <w:right w:val="single" w:sz="4" w:space="0" w:color="auto"/>
            </w:tcBorders>
            <w:shd w:val="clear" w:color="auto" w:fill="auto"/>
            <w:noWrap/>
            <w:vAlign w:val="bottom"/>
            <w:hideMark/>
          </w:tcPr>
          <w:p w14:paraId="4CD102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WYJ-4IS</w:t>
            </w:r>
          </w:p>
        </w:tc>
        <w:tc>
          <w:tcPr>
            <w:tcW w:w="828" w:type="dxa"/>
            <w:tcBorders>
              <w:top w:val="nil"/>
              <w:left w:val="nil"/>
              <w:bottom w:val="single" w:sz="4" w:space="0" w:color="auto"/>
              <w:right w:val="single" w:sz="4" w:space="0" w:color="auto"/>
            </w:tcBorders>
            <w:shd w:val="clear" w:color="auto" w:fill="auto"/>
            <w:noWrap/>
            <w:vAlign w:val="bottom"/>
            <w:hideMark/>
          </w:tcPr>
          <w:p w14:paraId="0958B7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304</w:t>
            </w:r>
          </w:p>
        </w:tc>
        <w:tc>
          <w:tcPr>
            <w:tcW w:w="1097" w:type="dxa"/>
            <w:tcBorders>
              <w:top w:val="nil"/>
              <w:left w:val="nil"/>
              <w:bottom w:val="single" w:sz="4" w:space="0" w:color="auto"/>
              <w:right w:val="single" w:sz="4" w:space="0" w:color="auto"/>
            </w:tcBorders>
            <w:shd w:val="clear" w:color="auto" w:fill="auto"/>
            <w:noWrap/>
            <w:vAlign w:val="bottom"/>
            <w:hideMark/>
          </w:tcPr>
          <w:p w14:paraId="2B93A12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99A7AF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WYJ-4IS</w:t>
            </w:r>
          </w:p>
        </w:tc>
        <w:tc>
          <w:tcPr>
            <w:tcW w:w="1042" w:type="dxa"/>
            <w:tcBorders>
              <w:top w:val="nil"/>
              <w:left w:val="nil"/>
              <w:bottom w:val="single" w:sz="4" w:space="0" w:color="auto"/>
              <w:right w:val="single" w:sz="4" w:space="0" w:color="auto"/>
            </w:tcBorders>
            <w:shd w:val="clear" w:color="auto" w:fill="auto"/>
            <w:noWrap/>
            <w:vAlign w:val="bottom"/>
            <w:hideMark/>
          </w:tcPr>
          <w:p w14:paraId="166CEE4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154</w:t>
            </w:r>
          </w:p>
        </w:tc>
      </w:tr>
      <w:tr w:rsidR="00235149" w:rsidRPr="00235149" w14:paraId="52EFBFE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1D5643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Wyjęcie, sortowanie, liczenie i zabezpieczenie do transportu – 4-5 latek liściastych</w:t>
            </w:r>
          </w:p>
        </w:tc>
        <w:tc>
          <w:tcPr>
            <w:tcW w:w="1115" w:type="dxa"/>
            <w:tcBorders>
              <w:top w:val="nil"/>
              <w:left w:val="nil"/>
              <w:bottom w:val="single" w:sz="4" w:space="0" w:color="auto"/>
              <w:right w:val="single" w:sz="4" w:space="0" w:color="auto"/>
            </w:tcBorders>
            <w:shd w:val="clear" w:color="auto" w:fill="auto"/>
            <w:noWrap/>
            <w:vAlign w:val="bottom"/>
            <w:hideMark/>
          </w:tcPr>
          <w:p w14:paraId="22738D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WYJ-4LS</w:t>
            </w:r>
          </w:p>
        </w:tc>
        <w:tc>
          <w:tcPr>
            <w:tcW w:w="828" w:type="dxa"/>
            <w:tcBorders>
              <w:top w:val="nil"/>
              <w:left w:val="nil"/>
              <w:bottom w:val="single" w:sz="4" w:space="0" w:color="auto"/>
              <w:right w:val="single" w:sz="4" w:space="0" w:color="auto"/>
            </w:tcBorders>
            <w:shd w:val="clear" w:color="auto" w:fill="auto"/>
            <w:noWrap/>
            <w:vAlign w:val="bottom"/>
            <w:hideMark/>
          </w:tcPr>
          <w:p w14:paraId="460DB4C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305</w:t>
            </w:r>
          </w:p>
        </w:tc>
        <w:tc>
          <w:tcPr>
            <w:tcW w:w="1097" w:type="dxa"/>
            <w:tcBorders>
              <w:top w:val="nil"/>
              <w:left w:val="nil"/>
              <w:bottom w:val="single" w:sz="4" w:space="0" w:color="auto"/>
              <w:right w:val="single" w:sz="4" w:space="0" w:color="auto"/>
            </w:tcBorders>
            <w:shd w:val="clear" w:color="auto" w:fill="auto"/>
            <w:noWrap/>
            <w:vAlign w:val="bottom"/>
            <w:hideMark/>
          </w:tcPr>
          <w:p w14:paraId="16DE0FB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00DA0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WYJ-4LS</w:t>
            </w:r>
          </w:p>
        </w:tc>
        <w:tc>
          <w:tcPr>
            <w:tcW w:w="1042" w:type="dxa"/>
            <w:tcBorders>
              <w:top w:val="nil"/>
              <w:left w:val="nil"/>
              <w:bottom w:val="single" w:sz="4" w:space="0" w:color="auto"/>
              <w:right w:val="single" w:sz="4" w:space="0" w:color="auto"/>
            </w:tcBorders>
            <w:shd w:val="clear" w:color="auto" w:fill="auto"/>
            <w:noWrap/>
            <w:vAlign w:val="bottom"/>
            <w:hideMark/>
          </w:tcPr>
          <w:p w14:paraId="05E23AA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154</w:t>
            </w:r>
          </w:p>
        </w:tc>
      </w:tr>
      <w:tr w:rsidR="00235149" w:rsidRPr="00235149" w14:paraId="3540889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2A1C81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termoterapii żołędzi</w:t>
            </w:r>
          </w:p>
        </w:tc>
        <w:tc>
          <w:tcPr>
            <w:tcW w:w="1115" w:type="dxa"/>
            <w:tcBorders>
              <w:top w:val="nil"/>
              <w:left w:val="nil"/>
              <w:bottom w:val="single" w:sz="4" w:space="0" w:color="auto"/>
              <w:right w:val="single" w:sz="4" w:space="0" w:color="auto"/>
            </w:tcBorders>
            <w:shd w:val="clear" w:color="auto" w:fill="auto"/>
            <w:noWrap/>
            <w:vAlign w:val="bottom"/>
            <w:hideMark/>
          </w:tcPr>
          <w:p w14:paraId="238656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TERMO-NAS</w:t>
            </w:r>
          </w:p>
        </w:tc>
        <w:tc>
          <w:tcPr>
            <w:tcW w:w="828" w:type="dxa"/>
            <w:tcBorders>
              <w:top w:val="nil"/>
              <w:left w:val="nil"/>
              <w:bottom w:val="single" w:sz="4" w:space="0" w:color="auto"/>
              <w:right w:val="single" w:sz="4" w:space="0" w:color="auto"/>
            </w:tcBorders>
            <w:shd w:val="clear" w:color="auto" w:fill="auto"/>
            <w:noWrap/>
            <w:vAlign w:val="bottom"/>
            <w:hideMark/>
          </w:tcPr>
          <w:p w14:paraId="73AB8A6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241</w:t>
            </w:r>
          </w:p>
        </w:tc>
        <w:tc>
          <w:tcPr>
            <w:tcW w:w="1097" w:type="dxa"/>
            <w:tcBorders>
              <w:top w:val="nil"/>
              <w:left w:val="nil"/>
              <w:bottom w:val="single" w:sz="4" w:space="0" w:color="auto"/>
              <w:right w:val="single" w:sz="4" w:space="0" w:color="auto"/>
            </w:tcBorders>
            <w:shd w:val="clear" w:color="auto" w:fill="auto"/>
            <w:noWrap/>
            <w:vAlign w:val="bottom"/>
            <w:hideMark/>
          </w:tcPr>
          <w:p w14:paraId="16EA0EE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2C4A7A4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TERMO-NAS</w:t>
            </w:r>
          </w:p>
        </w:tc>
        <w:tc>
          <w:tcPr>
            <w:tcW w:w="1042" w:type="dxa"/>
            <w:tcBorders>
              <w:top w:val="nil"/>
              <w:left w:val="nil"/>
              <w:bottom w:val="single" w:sz="4" w:space="0" w:color="auto"/>
              <w:right w:val="single" w:sz="4" w:space="0" w:color="auto"/>
            </w:tcBorders>
            <w:shd w:val="clear" w:color="auto" w:fill="auto"/>
            <w:noWrap/>
            <w:vAlign w:val="bottom"/>
            <w:hideMark/>
          </w:tcPr>
          <w:p w14:paraId="4041BEC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136</w:t>
            </w:r>
          </w:p>
        </w:tc>
      </w:tr>
      <w:tr w:rsidR="00235149" w:rsidRPr="00235149" w14:paraId="424B10C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7C61B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Wykonanie woreczków i cylindrów foliowych</w:t>
            </w:r>
          </w:p>
        </w:tc>
        <w:tc>
          <w:tcPr>
            <w:tcW w:w="1115" w:type="dxa"/>
            <w:tcBorders>
              <w:top w:val="nil"/>
              <w:left w:val="nil"/>
              <w:bottom w:val="single" w:sz="4" w:space="0" w:color="auto"/>
              <w:right w:val="single" w:sz="4" w:space="0" w:color="auto"/>
            </w:tcBorders>
            <w:shd w:val="clear" w:color="auto" w:fill="auto"/>
            <w:noWrap/>
            <w:vAlign w:val="bottom"/>
            <w:hideMark/>
          </w:tcPr>
          <w:p w14:paraId="56205C2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WYK-WORF</w:t>
            </w:r>
          </w:p>
        </w:tc>
        <w:tc>
          <w:tcPr>
            <w:tcW w:w="828" w:type="dxa"/>
            <w:tcBorders>
              <w:top w:val="nil"/>
              <w:left w:val="nil"/>
              <w:bottom w:val="single" w:sz="4" w:space="0" w:color="auto"/>
              <w:right w:val="single" w:sz="4" w:space="0" w:color="auto"/>
            </w:tcBorders>
            <w:shd w:val="clear" w:color="auto" w:fill="auto"/>
            <w:noWrap/>
            <w:vAlign w:val="bottom"/>
            <w:hideMark/>
          </w:tcPr>
          <w:p w14:paraId="327BB5E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212</w:t>
            </w:r>
          </w:p>
        </w:tc>
        <w:tc>
          <w:tcPr>
            <w:tcW w:w="1097" w:type="dxa"/>
            <w:tcBorders>
              <w:top w:val="nil"/>
              <w:left w:val="nil"/>
              <w:bottom w:val="single" w:sz="4" w:space="0" w:color="auto"/>
              <w:right w:val="single" w:sz="4" w:space="0" w:color="auto"/>
            </w:tcBorders>
            <w:shd w:val="clear" w:color="auto" w:fill="auto"/>
            <w:noWrap/>
            <w:vAlign w:val="bottom"/>
            <w:hideMark/>
          </w:tcPr>
          <w:p w14:paraId="4EFF580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4E10C5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WYK-WORF</w:t>
            </w:r>
          </w:p>
        </w:tc>
        <w:tc>
          <w:tcPr>
            <w:tcW w:w="1042" w:type="dxa"/>
            <w:tcBorders>
              <w:top w:val="nil"/>
              <w:left w:val="nil"/>
              <w:bottom w:val="single" w:sz="4" w:space="0" w:color="auto"/>
              <w:right w:val="single" w:sz="4" w:space="0" w:color="auto"/>
            </w:tcBorders>
            <w:shd w:val="clear" w:color="auto" w:fill="auto"/>
            <w:noWrap/>
            <w:vAlign w:val="bottom"/>
            <w:hideMark/>
          </w:tcPr>
          <w:p w14:paraId="38A237F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128</w:t>
            </w:r>
          </w:p>
        </w:tc>
      </w:tr>
      <w:tr w:rsidR="00235149" w:rsidRPr="00235149" w14:paraId="0AFBB9F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4D02FC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Wyorywanie i podcinanie sadzonek ciągnikowym wyorywaczem klamrowych</w:t>
            </w:r>
          </w:p>
        </w:tc>
        <w:tc>
          <w:tcPr>
            <w:tcW w:w="1115" w:type="dxa"/>
            <w:tcBorders>
              <w:top w:val="nil"/>
              <w:left w:val="nil"/>
              <w:bottom w:val="single" w:sz="4" w:space="0" w:color="auto"/>
              <w:right w:val="single" w:sz="4" w:space="0" w:color="auto"/>
            </w:tcBorders>
            <w:shd w:val="clear" w:color="auto" w:fill="auto"/>
            <w:noWrap/>
            <w:vAlign w:val="bottom"/>
            <w:hideMark/>
          </w:tcPr>
          <w:p w14:paraId="51C6FF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WYOR-CK</w:t>
            </w:r>
          </w:p>
        </w:tc>
        <w:tc>
          <w:tcPr>
            <w:tcW w:w="828" w:type="dxa"/>
            <w:tcBorders>
              <w:top w:val="nil"/>
              <w:left w:val="nil"/>
              <w:bottom w:val="single" w:sz="4" w:space="0" w:color="auto"/>
              <w:right w:val="single" w:sz="4" w:space="0" w:color="auto"/>
            </w:tcBorders>
            <w:shd w:val="clear" w:color="auto" w:fill="auto"/>
            <w:noWrap/>
            <w:vAlign w:val="bottom"/>
            <w:hideMark/>
          </w:tcPr>
          <w:p w14:paraId="5A54036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256</w:t>
            </w:r>
          </w:p>
        </w:tc>
        <w:tc>
          <w:tcPr>
            <w:tcW w:w="1097" w:type="dxa"/>
            <w:tcBorders>
              <w:top w:val="nil"/>
              <w:left w:val="nil"/>
              <w:bottom w:val="single" w:sz="4" w:space="0" w:color="auto"/>
              <w:right w:val="single" w:sz="4" w:space="0" w:color="auto"/>
            </w:tcBorders>
            <w:shd w:val="clear" w:color="auto" w:fill="auto"/>
            <w:noWrap/>
            <w:vAlign w:val="bottom"/>
            <w:hideMark/>
          </w:tcPr>
          <w:p w14:paraId="64127E7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348BBB4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WYOR-CK</w:t>
            </w:r>
          </w:p>
        </w:tc>
        <w:tc>
          <w:tcPr>
            <w:tcW w:w="1042" w:type="dxa"/>
            <w:tcBorders>
              <w:top w:val="nil"/>
              <w:left w:val="nil"/>
              <w:bottom w:val="single" w:sz="4" w:space="0" w:color="auto"/>
              <w:right w:val="single" w:sz="4" w:space="0" w:color="auto"/>
            </w:tcBorders>
            <w:shd w:val="clear" w:color="auto" w:fill="auto"/>
            <w:noWrap/>
            <w:vAlign w:val="bottom"/>
            <w:hideMark/>
          </w:tcPr>
          <w:p w14:paraId="6F9D922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4B244B4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619A7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Wyorywanie lub podcinanie sadzonek ciągnikowym podcinaczem sekcyjnym</w:t>
            </w:r>
          </w:p>
        </w:tc>
        <w:tc>
          <w:tcPr>
            <w:tcW w:w="1115" w:type="dxa"/>
            <w:tcBorders>
              <w:top w:val="nil"/>
              <w:left w:val="nil"/>
              <w:bottom w:val="single" w:sz="4" w:space="0" w:color="auto"/>
              <w:right w:val="single" w:sz="4" w:space="0" w:color="auto"/>
            </w:tcBorders>
            <w:shd w:val="clear" w:color="auto" w:fill="auto"/>
            <w:noWrap/>
            <w:vAlign w:val="bottom"/>
            <w:hideMark/>
          </w:tcPr>
          <w:p w14:paraId="5149F4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WYOR-CS</w:t>
            </w:r>
          </w:p>
        </w:tc>
        <w:tc>
          <w:tcPr>
            <w:tcW w:w="828" w:type="dxa"/>
            <w:tcBorders>
              <w:top w:val="nil"/>
              <w:left w:val="nil"/>
              <w:bottom w:val="single" w:sz="4" w:space="0" w:color="auto"/>
              <w:right w:val="single" w:sz="4" w:space="0" w:color="auto"/>
            </w:tcBorders>
            <w:shd w:val="clear" w:color="auto" w:fill="auto"/>
            <w:noWrap/>
            <w:vAlign w:val="bottom"/>
            <w:hideMark/>
          </w:tcPr>
          <w:p w14:paraId="1D43E7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257</w:t>
            </w:r>
          </w:p>
        </w:tc>
        <w:tc>
          <w:tcPr>
            <w:tcW w:w="1097" w:type="dxa"/>
            <w:tcBorders>
              <w:top w:val="nil"/>
              <w:left w:val="nil"/>
              <w:bottom w:val="single" w:sz="4" w:space="0" w:color="auto"/>
              <w:right w:val="single" w:sz="4" w:space="0" w:color="auto"/>
            </w:tcBorders>
            <w:shd w:val="clear" w:color="auto" w:fill="auto"/>
            <w:noWrap/>
            <w:vAlign w:val="bottom"/>
            <w:hideMark/>
          </w:tcPr>
          <w:p w14:paraId="510F477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52350C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WYOR-CS</w:t>
            </w:r>
          </w:p>
        </w:tc>
        <w:tc>
          <w:tcPr>
            <w:tcW w:w="1042" w:type="dxa"/>
            <w:tcBorders>
              <w:top w:val="nil"/>
              <w:left w:val="nil"/>
              <w:bottom w:val="single" w:sz="4" w:space="0" w:color="auto"/>
              <w:right w:val="single" w:sz="4" w:space="0" w:color="auto"/>
            </w:tcBorders>
            <w:shd w:val="clear" w:color="auto" w:fill="auto"/>
            <w:noWrap/>
            <w:vAlign w:val="bottom"/>
            <w:hideMark/>
          </w:tcPr>
          <w:p w14:paraId="5822D3C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084AAE84"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A6964B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Wyorywanie lub podcinanie sadzonek ciągnikowym podcinaczem sekcyjnym</w:t>
            </w:r>
          </w:p>
        </w:tc>
        <w:tc>
          <w:tcPr>
            <w:tcW w:w="1115" w:type="dxa"/>
            <w:tcBorders>
              <w:top w:val="nil"/>
              <w:left w:val="nil"/>
              <w:bottom w:val="single" w:sz="4" w:space="0" w:color="auto"/>
              <w:right w:val="single" w:sz="4" w:space="0" w:color="auto"/>
            </w:tcBorders>
            <w:shd w:val="clear" w:color="auto" w:fill="auto"/>
            <w:noWrap/>
            <w:vAlign w:val="bottom"/>
            <w:hideMark/>
          </w:tcPr>
          <w:p w14:paraId="4848E27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WYOR-CS</w:t>
            </w:r>
          </w:p>
        </w:tc>
        <w:tc>
          <w:tcPr>
            <w:tcW w:w="828" w:type="dxa"/>
            <w:tcBorders>
              <w:top w:val="nil"/>
              <w:left w:val="nil"/>
              <w:bottom w:val="single" w:sz="4" w:space="0" w:color="auto"/>
              <w:right w:val="single" w:sz="4" w:space="0" w:color="auto"/>
            </w:tcBorders>
            <w:shd w:val="clear" w:color="auto" w:fill="auto"/>
            <w:noWrap/>
            <w:vAlign w:val="bottom"/>
            <w:hideMark/>
          </w:tcPr>
          <w:p w14:paraId="2F240A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257</w:t>
            </w:r>
          </w:p>
        </w:tc>
        <w:tc>
          <w:tcPr>
            <w:tcW w:w="1097" w:type="dxa"/>
            <w:tcBorders>
              <w:top w:val="nil"/>
              <w:left w:val="nil"/>
              <w:bottom w:val="single" w:sz="4" w:space="0" w:color="auto"/>
              <w:right w:val="single" w:sz="4" w:space="0" w:color="auto"/>
            </w:tcBorders>
            <w:shd w:val="clear" w:color="auto" w:fill="auto"/>
            <w:noWrap/>
            <w:vAlign w:val="bottom"/>
            <w:hideMark/>
          </w:tcPr>
          <w:p w14:paraId="14C0319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2C3A7D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WYORSPOM</w:t>
            </w:r>
          </w:p>
        </w:tc>
        <w:tc>
          <w:tcPr>
            <w:tcW w:w="1042" w:type="dxa"/>
            <w:tcBorders>
              <w:top w:val="nil"/>
              <w:left w:val="nil"/>
              <w:bottom w:val="single" w:sz="4" w:space="0" w:color="auto"/>
              <w:right w:val="single" w:sz="4" w:space="0" w:color="auto"/>
            </w:tcBorders>
            <w:shd w:val="clear" w:color="auto" w:fill="auto"/>
            <w:noWrap/>
            <w:vAlign w:val="bottom"/>
            <w:hideMark/>
          </w:tcPr>
          <w:p w14:paraId="5AF1C62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2F2AD86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415BF3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Wyorywanie sadzonek ciągnikowym wyorywaczem aktywnym</w:t>
            </w:r>
          </w:p>
        </w:tc>
        <w:tc>
          <w:tcPr>
            <w:tcW w:w="1115" w:type="dxa"/>
            <w:tcBorders>
              <w:top w:val="nil"/>
              <w:left w:val="nil"/>
              <w:bottom w:val="single" w:sz="4" w:space="0" w:color="auto"/>
              <w:right w:val="single" w:sz="4" w:space="0" w:color="auto"/>
            </w:tcBorders>
            <w:shd w:val="clear" w:color="auto" w:fill="auto"/>
            <w:noWrap/>
            <w:vAlign w:val="bottom"/>
            <w:hideMark/>
          </w:tcPr>
          <w:p w14:paraId="415582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WYOR-AK</w:t>
            </w:r>
          </w:p>
        </w:tc>
        <w:tc>
          <w:tcPr>
            <w:tcW w:w="828" w:type="dxa"/>
            <w:tcBorders>
              <w:top w:val="nil"/>
              <w:left w:val="nil"/>
              <w:bottom w:val="single" w:sz="4" w:space="0" w:color="auto"/>
              <w:right w:val="single" w:sz="4" w:space="0" w:color="auto"/>
            </w:tcBorders>
            <w:shd w:val="clear" w:color="auto" w:fill="auto"/>
            <w:noWrap/>
            <w:vAlign w:val="bottom"/>
            <w:hideMark/>
          </w:tcPr>
          <w:p w14:paraId="08892E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185</w:t>
            </w:r>
          </w:p>
        </w:tc>
        <w:tc>
          <w:tcPr>
            <w:tcW w:w="1097" w:type="dxa"/>
            <w:tcBorders>
              <w:top w:val="nil"/>
              <w:left w:val="nil"/>
              <w:bottom w:val="single" w:sz="4" w:space="0" w:color="auto"/>
              <w:right w:val="single" w:sz="4" w:space="0" w:color="auto"/>
            </w:tcBorders>
            <w:shd w:val="clear" w:color="auto" w:fill="auto"/>
            <w:noWrap/>
            <w:vAlign w:val="bottom"/>
            <w:hideMark/>
          </w:tcPr>
          <w:p w14:paraId="11BB481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58C8376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WYOR-AK</w:t>
            </w:r>
          </w:p>
        </w:tc>
        <w:tc>
          <w:tcPr>
            <w:tcW w:w="1042" w:type="dxa"/>
            <w:tcBorders>
              <w:top w:val="nil"/>
              <w:left w:val="nil"/>
              <w:bottom w:val="single" w:sz="4" w:space="0" w:color="auto"/>
              <w:right w:val="single" w:sz="4" w:space="0" w:color="auto"/>
            </w:tcBorders>
            <w:shd w:val="clear" w:color="auto" w:fill="auto"/>
            <w:noWrap/>
            <w:vAlign w:val="bottom"/>
            <w:hideMark/>
          </w:tcPr>
          <w:p w14:paraId="140216A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118</w:t>
            </w:r>
          </w:p>
        </w:tc>
      </w:tr>
      <w:tr w:rsidR="00235149" w:rsidRPr="00235149" w14:paraId="75A7B3F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9BCF7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Wyrównywanie powierzchni włóką</w:t>
            </w:r>
          </w:p>
        </w:tc>
        <w:tc>
          <w:tcPr>
            <w:tcW w:w="1115" w:type="dxa"/>
            <w:tcBorders>
              <w:top w:val="nil"/>
              <w:left w:val="nil"/>
              <w:bottom w:val="single" w:sz="4" w:space="0" w:color="auto"/>
              <w:right w:val="single" w:sz="4" w:space="0" w:color="auto"/>
            </w:tcBorders>
            <w:shd w:val="clear" w:color="auto" w:fill="auto"/>
            <w:noWrap/>
            <w:vAlign w:val="bottom"/>
            <w:hideMark/>
          </w:tcPr>
          <w:p w14:paraId="016755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WŁÓK-SC</w:t>
            </w:r>
          </w:p>
        </w:tc>
        <w:tc>
          <w:tcPr>
            <w:tcW w:w="828" w:type="dxa"/>
            <w:tcBorders>
              <w:top w:val="nil"/>
              <w:left w:val="nil"/>
              <w:bottom w:val="single" w:sz="4" w:space="0" w:color="auto"/>
              <w:right w:val="single" w:sz="4" w:space="0" w:color="auto"/>
            </w:tcBorders>
            <w:shd w:val="clear" w:color="auto" w:fill="auto"/>
            <w:noWrap/>
            <w:vAlign w:val="bottom"/>
            <w:hideMark/>
          </w:tcPr>
          <w:p w14:paraId="74443E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259</w:t>
            </w:r>
          </w:p>
        </w:tc>
        <w:tc>
          <w:tcPr>
            <w:tcW w:w="1097" w:type="dxa"/>
            <w:tcBorders>
              <w:top w:val="nil"/>
              <w:left w:val="nil"/>
              <w:bottom w:val="single" w:sz="4" w:space="0" w:color="auto"/>
              <w:right w:val="single" w:sz="4" w:space="0" w:color="auto"/>
            </w:tcBorders>
            <w:shd w:val="clear" w:color="auto" w:fill="auto"/>
            <w:noWrap/>
            <w:vAlign w:val="bottom"/>
            <w:hideMark/>
          </w:tcPr>
          <w:p w14:paraId="792C741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396E403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WŁÓK-SC</w:t>
            </w:r>
          </w:p>
        </w:tc>
        <w:tc>
          <w:tcPr>
            <w:tcW w:w="1042" w:type="dxa"/>
            <w:tcBorders>
              <w:top w:val="nil"/>
              <w:left w:val="nil"/>
              <w:bottom w:val="single" w:sz="4" w:space="0" w:color="auto"/>
              <w:right w:val="single" w:sz="4" w:space="0" w:color="auto"/>
            </w:tcBorders>
            <w:shd w:val="clear" w:color="auto" w:fill="auto"/>
            <w:noWrap/>
            <w:vAlign w:val="bottom"/>
            <w:hideMark/>
          </w:tcPr>
          <w:p w14:paraId="55A352A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140</w:t>
            </w:r>
          </w:p>
        </w:tc>
      </w:tr>
      <w:tr w:rsidR="00235149" w:rsidRPr="00235149" w14:paraId="2092C58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DB064B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Wzruszanie gleby na międzyrzędach opielaczem ręcznym</w:t>
            </w:r>
          </w:p>
        </w:tc>
        <w:tc>
          <w:tcPr>
            <w:tcW w:w="1115" w:type="dxa"/>
            <w:tcBorders>
              <w:top w:val="nil"/>
              <w:left w:val="nil"/>
              <w:bottom w:val="single" w:sz="4" w:space="0" w:color="auto"/>
              <w:right w:val="single" w:sz="4" w:space="0" w:color="auto"/>
            </w:tcBorders>
            <w:shd w:val="clear" w:color="auto" w:fill="auto"/>
            <w:noWrap/>
            <w:vAlign w:val="bottom"/>
            <w:hideMark/>
          </w:tcPr>
          <w:p w14:paraId="3313E9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SPUL-O</w:t>
            </w:r>
          </w:p>
        </w:tc>
        <w:tc>
          <w:tcPr>
            <w:tcW w:w="828" w:type="dxa"/>
            <w:tcBorders>
              <w:top w:val="nil"/>
              <w:left w:val="nil"/>
              <w:bottom w:val="single" w:sz="4" w:space="0" w:color="auto"/>
              <w:right w:val="single" w:sz="4" w:space="0" w:color="auto"/>
            </w:tcBorders>
            <w:shd w:val="clear" w:color="auto" w:fill="auto"/>
            <w:noWrap/>
            <w:vAlign w:val="bottom"/>
            <w:hideMark/>
          </w:tcPr>
          <w:p w14:paraId="1DF6FE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271</w:t>
            </w:r>
          </w:p>
        </w:tc>
        <w:tc>
          <w:tcPr>
            <w:tcW w:w="1097" w:type="dxa"/>
            <w:tcBorders>
              <w:top w:val="nil"/>
              <w:left w:val="nil"/>
              <w:bottom w:val="single" w:sz="4" w:space="0" w:color="auto"/>
              <w:right w:val="single" w:sz="4" w:space="0" w:color="auto"/>
            </w:tcBorders>
            <w:shd w:val="clear" w:color="auto" w:fill="auto"/>
            <w:noWrap/>
            <w:vAlign w:val="bottom"/>
            <w:hideMark/>
          </w:tcPr>
          <w:p w14:paraId="278AE71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16CF911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S1O</w:t>
            </w:r>
          </w:p>
        </w:tc>
        <w:tc>
          <w:tcPr>
            <w:tcW w:w="1042" w:type="dxa"/>
            <w:tcBorders>
              <w:top w:val="nil"/>
              <w:left w:val="nil"/>
              <w:bottom w:val="single" w:sz="4" w:space="0" w:color="auto"/>
              <w:right w:val="single" w:sz="4" w:space="0" w:color="auto"/>
            </w:tcBorders>
            <w:shd w:val="clear" w:color="auto" w:fill="auto"/>
            <w:noWrap/>
            <w:vAlign w:val="bottom"/>
            <w:hideMark/>
          </w:tcPr>
          <w:p w14:paraId="33FD898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145</w:t>
            </w:r>
          </w:p>
        </w:tc>
      </w:tr>
      <w:tr w:rsidR="00235149" w:rsidRPr="00235149" w14:paraId="4EB72E1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9B0CE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Wzruszanie gleby na międzyrzędach opielaczem ręcznym</w:t>
            </w:r>
          </w:p>
        </w:tc>
        <w:tc>
          <w:tcPr>
            <w:tcW w:w="1115" w:type="dxa"/>
            <w:tcBorders>
              <w:top w:val="nil"/>
              <w:left w:val="nil"/>
              <w:bottom w:val="single" w:sz="4" w:space="0" w:color="auto"/>
              <w:right w:val="single" w:sz="4" w:space="0" w:color="auto"/>
            </w:tcBorders>
            <w:shd w:val="clear" w:color="auto" w:fill="auto"/>
            <w:noWrap/>
            <w:vAlign w:val="bottom"/>
            <w:hideMark/>
          </w:tcPr>
          <w:p w14:paraId="4EDD5B7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SPUL-O</w:t>
            </w:r>
          </w:p>
        </w:tc>
        <w:tc>
          <w:tcPr>
            <w:tcW w:w="828" w:type="dxa"/>
            <w:tcBorders>
              <w:top w:val="nil"/>
              <w:left w:val="nil"/>
              <w:bottom w:val="single" w:sz="4" w:space="0" w:color="auto"/>
              <w:right w:val="single" w:sz="4" w:space="0" w:color="auto"/>
            </w:tcBorders>
            <w:shd w:val="clear" w:color="auto" w:fill="auto"/>
            <w:noWrap/>
            <w:vAlign w:val="bottom"/>
            <w:hideMark/>
          </w:tcPr>
          <w:p w14:paraId="1D0A5AB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271</w:t>
            </w:r>
          </w:p>
        </w:tc>
        <w:tc>
          <w:tcPr>
            <w:tcW w:w="1097" w:type="dxa"/>
            <w:tcBorders>
              <w:top w:val="nil"/>
              <w:left w:val="nil"/>
              <w:bottom w:val="single" w:sz="4" w:space="0" w:color="auto"/>
              <w:right w:val="single" w:sz="4" w:space="0" w:color="auto"/>
            </w:tcBorders>
            <w:shd w:val="clear" w:color="auto" w:fill="auto"/>
            <w:noWrap/>
            <w:vAlign w:val="bottom"/>
            <w:hideMark/>
          </w:tcPr>
          <w:p w14:paraId="3146F5B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0A4C97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SPUL-O</w:t>
            </w:r>
          </w:p>
        </w:tc>
        <w:tc>
          <w:tcPr>
            <w:tcW w:w="1042" w:type="dxa"/>
            <w:tcBorders>
              <w:top w:val="nil"/>
              <w:left w:val="nil"/>
              <w:bottom w:val="single" w:sz="4" w:space="0" w:color="auto"/>
              <w:right w:val="single" w:sz="4" w:space="0" w:color="auto"/>
            </w:tcBorders>
            <w:shd w:val="clear" w:color="auto" w:fill="auto"/>
            <w:noWrap/>
            <w:vAlign w:val="bottom"/>
            <w:hideMark/>
          </w:tcPr>
          <w:p w14:paraId="376F951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145</w:t>
            </w:r>
          </w:p>
        </w:tc>
      </w:tr>
      <w:tr w:rsidR="00235149" w:rsidRPr="00235149" w14:paraId="231FCF42"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47095B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Zabezpieczenie repelentem w formie emulsji sadzonek (SO, ŚW, BK, MD i innych) we wszystkich rodzajach  kontenerów na szkółce</w:t>
            </w:r>
          </w:p>
        </w:tc>
        <w:tc>
          <w:tcPr>
            <w:tcW w:w="1115" w:type="dxa"/>
            <w:tcBorders>
              <w:top w:val="nil"/>
              <w:left w:val="nil"/>
              <w:bottom w:val="single" w:sz="4" w:space="0" w:color="auto"/>
              <w:right w:val="single" w:sz="4" w:space="0" w:color="auto"/>
            </w:tcBorders>
            <w:shd w:val="clear" w:color="auto" w:fill="auto"/>
            <w:noWrap/>
            <w:vAlign w:val="bottom"/>
            <w:hideMark/>
          </w:tcPr>
          <w:p w14:paraId="4E2CEB3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ZAB-REPSZ</w:t>
            </w:r>
          </w:p>
        </w:tc>
        <w:tc>
          <w:tcPr>
            <w:tcW w:w="828" w:type="dxa"/>
            <w:tcBorders>
              <w:top w:val="nil"/>
              <w:left w:val="nil"/>
              <w:bottom w:val="single" w:sz="4" w:space="0" w:color="auto"/>
              <w:right w:val="single" w:sz="4" w:space="0" w:color="auto"/>
            </w:tcBorders>
            <w:shd w:val="clear" w:color="auto" w:fill="auto"/>
            <w:noWrap/>
            <w:vAlign w:val="bottom"/>
            <w:hideMark/>
          </w:tcPr>
          <w:p w14:paraId="2C47A2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242</w:t>
            </w:r>
          </w:p>
        </w:tc>
        <w:tc>
          <w:tcPr>
            <w:tcW w:w="1097" w:type="dxa"/>
            <w:tcBorders>
              <w:top w:val="nil"/>
              <w:left w:val="nil"/>
              <w:bottom w:val="single" w:sz="4" w:space="0" w:color="auto"/>
              <w:right w:val="single" w:sz="4" w:space="0" w:color="auto"/>
            </w:tcBorders>
            <w:shd w:val="clear" w:color="auto" w:fill="auto"/>
            <w:noWrap/>
            <w:vAlign w:val="bottom"/>
            <w:hideMark/>
          </w:tcPr>
          <w:p w14:paraId="533F35D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B00B51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ZAB-REPSZ</w:t>
            </w:r>
          </w:p>
        </w:tc>
        <w:tc>
          <w:tcPr>
            <w:tcW w:w="1042" w:type="dxa"/>
            <w:tcBorders>
              <w:top w:val="nil"/>
              <w:left w:val="nil"/>
              <w:bottom w:val="single" w:sz="4" w:space="0" w:color="auto"/>
              <w:right w:val="single" w:sz="4" w:space="0" w:color="auto"/>
            </w:tcBorders>
            <w:shd w:val="clear" w:color="auto" w:fill="auto"/>
            <w:noWrap/>
            <w:vAlign w:val="bottom"/>
            <w:hideMark/>
          </w:tcPr>
          <w:p w14:paraId="252F501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137</w:t>
            </w:r>
          </w:p>
        </w:tc>
      </w:tr>
      <w:tr w:rsidR="00235149" w:rsidRPr="00235149" w14:paraId="4CE0770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65ECF1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i rozładunek materiału kompostowego wraz z transportem</w:t>
            </w:r>
          </w:p>
        </w:tc>
        <w:tc>
          <w:tcPr>
            <w:tcW w:w="1115" w:type="dxa"/>
            <w:tcBorders>
              <w:top w:val="nil"/>
              <w:left w:val="nil"/>
              <w:bottom w:val="single" w:sz="4" w:space="0" w:color="auto"/>
              <w:right w:val="single" w:sz="4" w:space="0" w:color="auto"/>
            </w:tcBorders>
            <w:shd w:val="clear" w:color="auto" w:fill="auto"/>
            <w:noWrap/>
            <w:vAlign w:val="bottom"/>
            <w:hideMark/>
          </w:tcPr>
          <w:p w14:paraId="4E3BCDC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ZAŁ-Ś TR</w:t>
            </w:r>
          </w:p>
        </w:tc>
        <w:tc>
          <w:tcPr>
            <w:tcW w:w="828" w:type="dxa"/>
            <w:tcBorders>
              <w:top w:val="nil"/>
              <w:left w:val="nil"/>
              <w:bottom w:val="single" w:sz="4" w:space="0" w:color="auto"/>
              <w:right w:val="single" w:sz="4" w:space="0" w:color="auto"/>
            </w:tcBorders>
            <w:shd w:val="clear" w:color="auto" w:fill="auto"/>
            <w:noWrap/>
            <w:vAlign w:val="bottom"/>
            <w:hideMark/>
          </w:tcPr>
          <w:p w14:paraId="6752CB2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269</w:t>
            </w:r>
          </w:p>
        </w:tc>
        <w:tc>
          <w:tcPr>
            <w:tcW w:w="1097" w:type="dxa"/>
            <w:tcBorders>
              <w:top w:val="nil"/>
              <w:left w:val="nil"/>
              <w:bottom w:val="single" w:sz="4" w:space="0" w:color="auto"/>
              <w:right w:val="single" w:sz="4" w:space="0" w:color="auto"/>
            </w:tcBorders>
            <w:shd w:val="clear" w:color="auto" w:fill="auto"/>
            <w:noWrap/>
            <w:vAlign w:val="bottom"/>
            <w:hideMark/>
          </w:tcPr>
          <w:p w14:paraId="6E493C6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0AA06C4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ZAŁ-Ś TR</w:t>
            </w:r>
          </w:p>
        </w:tc>
        <w:tc>
          <w:tcPr>
            <w:tcW w:w="1042" w:type="dxa"/>
            <w:tcBorders>
              <w:top w:val="nil"/>
              <w:left w:val="nil"/>
              <w:bottom w:val="single" w:sz="4" w:space="0" w:color="auto"/>
              <w:right w:val="single" w:sz="4" w:space="0" w:color="auto"/>
            </w:tcBorders>
            <w:shd w:val="clear" w:color="auto" w:fill="auto"/>
            <w:noWrap/>
            <w:vAlign w:val="bottom"/>
            <w:hideMark/>
          </w:tcPr>
          <w:p w14:paraId="4766C6A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144</w:t>
            </w:r>
          </w:p>
        </w:tc>
      </w:tr>
      <w:tr w:rsidR="00235149" w:rsidRPr="00235149" w14:paraId="38BF440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A42E0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kompostu na wozy lub przyczepy</w:t>
            </w:r>
          </w:p>
        </w:tc>
        <w:tc>
          <w:tcPr>
            <w:tcW w:w="1115" w:type="dxa"/>
            <w:tcBorders>
              <w:top w:val="nil"/>
              <w:left w:val="nil"/>
              <w:bottom w:val="single" w:sz="4" w:space="0" w:color="auto"/>
              <w:right w:val="single" w:sz="4" w:space="0" w:color="auto"/>
            </w:tcBorders>
            <w:shd w:val="clear" w:color="auto" w:fill="auto"/>
            <w:noWrap/>
            <w:vAlign w:val="bottom"/>
            <w:hideMark/>
          </w:tcPr>
          <w:p w14:paraId="5299EF0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ZAŁ-KOMP</w:t>
            </w:r>
          </w:p>
        </w:tc>
        <w:tc>
          <w:tcPr>
            <w:tcW w:w="828" w:type="dxa"/>
            <w:tcBorders>
              <w:top w:val="nil"/>
              <w:left w:val="nil"/>
              <w:bottom w:val="single" w:sz="4" w:space="0" w:color="auto"/>
              <w:right w:val="single" w:sz="4" w:space="0" w:color="auto"/>
            </w:tcBorders>
            <w:shd w:val="clear" w:color="auto" w:fill="auto"/>
            <w:noWrap/>
            <w:vAlign w:val="bottom"/>
            <w:hideMark/>
          </w:tcPr>
          <w:p w14:paraId="76746C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205</w:t>
            </w:r>
          </w:p>
        </w:tc>
        <w:tc>
          <w:tcPr>
            <w:tcW w:w="1097" w:type="dxa"/>
            <w:tcBorders>
              <w:top w:val="nil"/>
              <w:left w:val="nil"/>
              <w:bottom w:val="single" w:sz="4" w:space="0" w:color="auto"/>
              <w:right w:val="single" w:sz="4" w:space="0" w:color="auto"/>
            </w:tcBorders>
            <w:shd w:val="clear" w:color="auto" w:fill="auto"/>
            <w:noWrap/>
            <w:vAlign w:val="bottom"/>
            <w:hideMark/>
          </w:tcPr>
          <w:p w14:paraId="6B6641B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4CF363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ZAŁ-KOMP</w:t>
            </w:r>
          </w:p>
        </w:tc>
        <w:tc>
          <w:tcPr>
            <w:tcW w:w="1042" w:type="dxa"/>
            <w:tcBorders>
              <w:top w:val="nil"/>
              <w:left w:val="nil"/>
              <w:bottom w:val="single" w:sz="4" w:space="0" w:color="auto"/>
              <w:right w:val="single" w:sz="4" w:space="0" w:color="auto"/>
            </w:tcBorders>
            <w:shd w:val="clear" w:color="auto" w:fill="auto"/>
            <w:noWrap/>
            <w:vAlign w:val="bottom"/>
            <w:hideMark/>
          </w:tcPr>
          <w:p w14:paraId="304DEE6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123</w:t>
            </w:r>
          </w:p>
        </w:tc>
      </w:tr>
      <w:tr w:rsidR="00235149" w:rsidRPr="00235149" w14:paraId="0CF61151"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CA08D6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materiału kompostowego – z łubinu</w:t>
            </w:r>
          </w:p>
        </w:tc>
        <w:tc>
          <w:tcPr>
            <w:tcW w:w="1115" w:type="dxa"/>
            <w:tcBorders>
              <w:top w:val="nil"/>
              <w:left w:val="nil"/>
              <w:bottom w:val="single" w:sz="4" w:space="0" w:color="auto"/>
              <w:right w:val="single" w:sz="4" w:space="0" w:color="auto"/>
            </w:tcBorders>
            <w:shd w:val="clear" w:color="auto" w:fill="auto"/>
            <w:noWrap/>
            <w:vAlign w:val="bottom"/>
            <w:hideMark/>
          </w:tcPr>
          <w:p w14:paraId="565D03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ZAŁ-Ł</w:t>
            </w:r>
          </w:p>
        </w:tc>
        <w:tc>
          <w:tcPr>
            <w:tcW w:w="828" w:type="dxa"/>
            <w:tcBorders>
              <w:top w:val="nil"/>
              <w:left w:val="nil"/>
              <w:bottom w:val="single" w:sz="4" w:space="0" w:color="auto"/>
              <w:right w:val="single" w:sz="4" w:space="0" w:color="auto"/>
            </w:tcBorders>
            <w:shd w:val="clear" w:color="auto" w:fill="auto"/>
            <w:noWrap/>
            <w:vAlign w:val="bottom"/>
            <w:hideMark/>
          </w:tcPr>
          <w:p w14:paraId="495E2A5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204</w:t>
            </w:r>
          </w:p>
        </w:tc>
        <w:tc>
          <w:tcPr>
            <w:tcW w:w="1097" w:type="dxa"/>
            <w:tcBorders>
              <w:top w:val="nil"/>
              <w:left w:val="nil"/>
              <w:bottom w:val="single" w:sz="4" w:space="0" w:color="auto"/>
              <w:right w:val="single" w:sz="4" w:space="0" w:color="auto"/>
            </w:tcBorders>
            <w:shd w:val="clear" w:color="auto" w:fill="auto"/>
            <w:noWrap/>
            <w:vAlign w:val="bottom"/>
            <w:hideMark/>
          </w:tcPr>
          <w:p w14:paraId="3C8B179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3F14900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ZAŁ-Ł</w:t>
            </w:r>
          </w:p>
        </w:tc>
        <w:tc>
          <w:tcPr>
            <w:tcW w:w="1042" w:type="dxa"/>
            <w:tcBorders>
              <w:top w:val="nil"/>
              <w:left w:val="nil"/>
              <w:bottom w:val="single" w:sz="4" w:space="0" w:color="auto"/>
              <w:right w:val="single" w:sz="4" w:space="0" w:color="auto"/>
            </w:tcBorders>
            <w:shd w:val="clear" w:color="auto" w:fill="auto"/>
            <w:noWrap/>
            <w:vAlign w:val="bottom"/>
            <w:hideMark/>
          </w:tcPr>
          <w:p w14:paraId="12E5979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123</w:t>
            </w:r>
          </w:p>
        </w:tc>
      </w:tr>
      <w:tr w:rsidR="00235149" w:rsidRPr="00235149" w14:paraId="1A1ED439"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7031B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materiału kompostowego – z torfu</w:t>
            </w:r>
          </w:p>
        </w:tc>
        <w:tc>
          <w:tcPr>
            <w:tcW w:w="1115" w:type="dxa"/>
            <w:tcBorders>
              <w:top w:val="nil"/>
              <w:left w:val="nil"/>
              <w:bottom w:val="single" w:sz="4" w:space="0" w:color="auto"/>
              <w:right w:val="single" w:sz="4" w:space="0" w:color="auto"/>
            </w:tcBorders>
            <w:shd w:val="clear" w:color="auto" w:fill="auto"/>
            <w:noWrap/>
            <w:vAlign w:val="bottom"/>
            <w:hideMark/>
          </w:tcPr>
          <w:p w14:paraId="2D42FD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ZAŁ-T</w:t>
            </w:r>
          </w:p>
        </w:tc>
        <w:tc>
          <w:tcPr>
            <w:tcW w:w="828" w:type="dxa"/>
            <w:tcBorders>
              <w:top w:val="nil"/>
              <w:left w:val="nil"/>
              <w:bottom w:val="single" w:sz="4" w:space="0" w:color="auto"/>
              <w:right w:val="single" w:sz="4" w:space="0" w:color="auto"/>
            </w:tcBorders>
            <w:shd w:val="clear" w:color="auto" w:fill="auto"/>
            <w:noWrap/>
            <w:vAlign w:val="bottom"/>
            <w:hideMark/>
          </w:tcPr>
          <w:p w14:paraId="7E1173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203</w:t>
            </w:r>
          </w:p>
        </w:tc>
        <w:tc>
          <w:tcPr>
            <w:tcW w:w="1097" w:type="dxa"/>
            <w:tcBorders>
              <w:top w:val="nil"/>
              <w:left w:val="nil"/>
              <w:bottom w:val="single" w:sz="4" w:space="0" w:color="auto"/>
              <w:right w:val="single" w:sz="4" w:space="0" w:color="auto"/>
            </w:tcBorders>
            <w:shd w:val="clear" w:color="auto" w:fill="auto"/>
            <w:noWrap/>
            <w:vAlign w:val="bottom"/>
            <w:hideMark/>
          </w:tcPr>
          <w:p w14:paraId="7E9476F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20A570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ZAŁ-T</w:t>
            </w:r>
          </w:p>
        </w:tc>
        <w:tc>
          <w:tcPr>
            <w:tcW w:w="1042" w:type="dxa"/>
            <w:tcBorders>
              <w:top w:val="nil"/>
              <w:left w:val="nil"/>
              <w:bottom w:val="single" w:sz="4" w:space="0" w:color="auto"/>
              <w:right w:val="single" w:sz="4" w:space="0" w:color="auto"/>
            </w:tcBorders>
            <w:shd w:val="clear" w:color="auto" w:fill="auto"/>
            <w:noWrap/>
            <w:vAlign w:val="bottom"/>
            <w:hideMark/>
          </w:tcPr>
          <w:p w14:paraId="05DD695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123</w:t>
            </w:r>
          </w:p>
        </w:tc>
      </w:tr>
      <w:tr w:rsidR="00235149" w:rsidRPr="00235149" w14:paraId="2F693D5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BC0493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sadzonek - 1 latek</w:t>
            </w:r>
          </w:p>
        </w:tc>
        <w:tc>
          <w:tcPr>
            <w:tcW w:w="1115" w:type="dxa"/>
            <w:tcBorders>
              <w:top w:val="nil"/>
              <w:left w:val="nil"/>
              <w:bottom w:val="single" w:sz="4" w:space="0" w:color="auto"/>
              <w:right w:val="single" w:sz="4" w:space="0" w:color="auto"/>
            </w:tcBorders>
            <w:shd w:val="clear" w:color="auto" w:fill="auto"/>
            <w:noWrap/>
            <w:vAlign w:val="bottom"/>
            <w:hideMark/>
          </w:tcPr>
          <w:p w14:paraId="0AC60A9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w:t>
            </w:r>
          </w:p>
        </w:tc>
        <w:tc>
          <w:tcPr>
            <w:tcW w:w="828" w:type="dxa"/>
            <w:tcBorders>
              <w:top w:val="nil"/>
              <w:left w:val="nil"/>
              <w:bottom w:val="single" w:sz="4" w:space="0" w:color="auto"/>
              <w:right w:val="single" w:sz="4" w:space="0" w:color="auto"/>
            </w:tcBorders>
            <w:shd w:val="clear" w:color="auto" w:fill="auto"/>
            <w:noWrap/>
            <w:vAlign w:val="bottom"/>
            <w:hideMark/>
          </w:tcPr>
          <w:p w14:paraId="6A91187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219</w:t>
            </w:r>
          </w:p>
        </w:tc>
        <w:tc>
          <w:tcPr>
            <w:tcW w:w="1097" w:type="dxa"/>
            <w:tcBorders>
              <w:top w:val="nil"/>
              <w:left w:val="nil"/>
              <w:bottom w:val="single" w:sz="4" w:space="0" w:color="auto"/>
              <w:right w:val="single" w:sz="4" w:space="0" w:color="auto"/>
            </w:tcBorders>
            <w:shd w:val="clear" w:color="auto" w:fill="auto"/>
            <w:noWrap/>
            <w:vAlign w:val="bottom"/>
            <w:hideMark/>
          </w:tcPr>
          <w:p w14:paraId="5B65B19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75A54C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ZAŁ-1IL</w:t>
            </w:r>
          </w:p>
        </w:tc>
        <w:tc>
          <w:tcPr>
            <w:tcW w:w="1042" w:type="dxa"/>
            <w:tcBorders>
              <w:top w:val="nil"/>
              <w:left w:val="nil"/>
              <w:bottom w:val="single" w:sz="4" w:space="0" w:color="auto"/>
              <w:right w:val="single" w:sz="4" w:space="0" w:color="auto"/>
            </w:tcBorders>
            <w:shd w:val="clear" w:color="auto" w:fill="auto"/>
            <w:noWrap/>
            <w:vAlign w:val="bottom"/>
            <w:hideMark/>
          </w:tcPr>
          <w:p w14:paraId="0F724FB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2FB71CA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3639B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sadzonek - 1 latek</w:t>
            </w:r>
          </w:p>
        </w:tc>
        <w:tc>
          <w:tcPr>
            <w:tcW w:w="1115" w:type="dxa"/>
            <w:tcBorders>
              <w:top w:val="nil"/>
              <w:left w:val="nil"/>
              <w:bottom w:val="single" w:sz="4" w:space="0" w:color="auto"/>
              <w:right w:val="single" w:sz="4" w:space="0" w:color="auto"/>
            </w:tcBorders>
            <w:shd w:val="clear" w:color="auto" w:fill="auto"/>
            <w:noWrap/>
            <w:vAlign w:val="bottom"/>
            <w:hideMark/>
          </w:tcPr>
          <w:p w14:paraId="4F3F6C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w:t>
            </w:r>
          </w:p>
        </w:tc>
        <w:tc>
          <w:tcPr>
            <w:tcW w:w="828" w:type="dxa"/>
            <w:tcBorders>
              <w:top w:val="nil"/>
              <w:left w:val="nil"/>
              <w:bottom w:val="single" w:sz="4" w:space="0" w:color="auto"/>
              <w:right w:val="single" w:sz="4" w:space="0" w:color="auto"/>
            </w:tcBorders>
            <w:shd w:val="clear" w:color="auto" w:fill="auto"/>
            <w:noWrap/>
            <w:vAlign w:val="bottom"/>
            <w:hideMark/>
          </w:tcPr>
          <w:p w14:paraId="4F44A2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219</w:t>
            </w:r>
          </w:p>
        </w:tc>
        <w:tc>
          <w:tcPr>
            <w:tcW w:w="1097" w:type="dxa"/>
            <w:tcBorders>
              <w:top w:val="nil"/>
              <w:left w:val="nil"/>
              <w:bottom w:val="single" w:sz="4" w:space="0" w:color="auto"/>
              <w:right w:val="single" w:sz="4" w:space="0" w:color="auto"/>
            </w:tcBorders>
            <w:shd w:val="clear" w:color="auto" w:fill="auto"/>
            <w:noWrap/>
            <w:vAlign w:val="bottom"/>
            <w:hideMark/>
          </w:tcPr>
          <w:p w14:paraId="17169B9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95AB6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ZAŁ-1IP</w:t>
            </w:r>
          </w:p>
        </w:tc>
        <w:tc>
          <w:tcPr>
            <w:tcW w:w="1042" w:type="dxa"/>
            <w:tcBorders>
              <w:top w:val="nil"/>
              <w:left w:val="nil"/>
              <w:bottom w:val="single" w:sz="4" w:space="0" w:color="auto"/>
              <w:right w:val="single" w:sz="4" w:space="0" w:color="auto"/>
            </w:tcBorders>
            <w:shd w:val="clear" w:color="auto" w:fill="auto"/>
            <w:noWrap/>
            <w:vAlign w:val="bottom"/>
            <w:hideMark/>
          </w:tcPr>
          <w:p w14:paraId="0825DDB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06D02AA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ED4145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sadzonek - 1 latek</w:t>
            </w:r>
          </w:p>
        </w:tc>
        <w:tc>
          <w:tcPr>
            <w:tcW w:w="1115" w:type="dxa"/>
            <w:tcBorders>
              <w:top w:val="nil"/>
              <w:left w:val="nil"/>
              <w:bottom w:val="single" w:sz="4" w:space="0" w:color="auto"/>
              <w:right w:val="single" w:sz="4" w:space="0" w:color="auto"/>
            </w:tcBorders>
            <w:shd w:val="clear" w:color="auto" w:fill="auto"/>
            <w:noWrap/>
            <w:vAlign w:val="bottom"/>
            <w:hideMark/>
          </w:tcPr>
          <w:p w14:paraId="491CC18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w:t>
            </w:r>
          </w:p>
        </w:tc>
        <w:tc>
          <w:tcPr>
            <w:tcW w:w="828" w:type="dxa"/>
            <w:tcBorders>
              <w:top w:val="nil"/>
              <w:left w:val="nil"/>
              <w:bottom w:val="single" w:sz="4" w:space="0" w:color="auto"/>
              <w:right w:val="single" w:sz="4" w:space="0" w:color="auto"/>
            </w:tcBorders>
            <w:shd w:val="clear" w:color="auto" w:fill="auto"/>
            <w:noWrap/>
            <w:vAlign w:val="bottom"/>
            <w:hideMark/>
          </w:tcPr>
          <w:p w14:paraId="6F39C1F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219</w:t>
            </w:r>
          </w:p>
        </w:tc>
        <w:tc>
          <w:tcPr>
            <w:tcW w:w="1097" w:type="dxa"/>
            <w:tcBorders>
              <w:top w:val="nil"/>
              <w:left w:val="nil"/>
              <w:bottom w:val="single" w:sz="4" w:space="0" w:color="auto"/>
              <w:right w:val="single" w:sz="4" w:space="0" w:color="auto"/>
            </w:tcBorders>
            <w:shd w:val="clear" w:color="auto" w:fill="auto"/>
            <w:noWrap/>
            <w:vAlign w:val="bottom"/>
            <w:hideMark/>
          </w:tcPr>
          <w:p w14:paraId="15D3241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01BFD2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ZAŁ-1LL</w:t>
            </w:r>
          </w:p>
        </w:tc>
        <w:tc>
          <w:tcPr>
            <w:tcW w:w="1042" w:type="dxa"/>
            <w:tcBorders>
              <w:top w:val="nil"/>
              <w:left w:val="nil"/>
              <w:bottom w:val="single" w:sz="4" w:space="0" w:color="auto"/>
              <w:right w:val="single" w:sz="4" w:space="0" w:color="auto"/>
            </w:tcBorders>
            <w:shd w:val="clear" w:color="auto" w:fill="auto"/>
            <w:noWrap/>
            <w:vAlign w:val="bottom"/>
            <w:hideMark/>
          </w:tcPr>
          <w:p w14:paraId="2CCB1AC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384FE7F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B02008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sadzonek - 1 latek</w:t>
            </w:r>
          </w:p>
        </w:tc>
        <w:tc>
          <w:tcPr>
            <w:tcW w:w="1115" w:type="dxa"/>
            <w:tcBorders>
              <w:top w:val="nil"/>
              <w:left w:val="nil"/>
              <w:bottom w:val="single" w:sz="4" w:space="0" w:color="auto"/>
              <w:right w:val="single" w:sz="4" w:space="0" w:color="auto"/>
            </w:tcBorders>
            <w:shd w:val="clear" w:color="auto" w:fill="auto"/>
            <w:noWrap/>
            <w:vAlign w:val="bottom"/>
            <w:hideMark/>
          </w:tcPr>
          <w:p w14:paraId="16DAC7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w:t>
            </w:r>
          </w:p>
        </w:tc>
        <w:tc>
          <w:tcPr>
            <w:tcW w:w="828" w:type="dxa"/>
            <w:tcBorders>
              <w:top w:val="nil"/>
              <w:left w:val="nil"/>
              <w:bottom w:val="single" w:sz="4" w:space="0" w:color="auto"/>
              <w:right w:val="single" w:sz="4" w:space="0" w:color="auto"/>
            </w:tcBorders>
            <w:shd w:val="clear" w:color="auto" w:fill="auto"/>
            <w:noWrap/>
            <w:vAlign w:val="bottom"/>
            <w:hideMark/>
          </w:tcPr>
          <w:p w14:paraId="622C390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219</w:t>
            </w:r>
          </w:p>
        </w:tc>
        <w:tc>
          <w:tcPr>
            <w:tcW w:w="1097" w:type="dxa"/>
            <w:tcBorders>
              <w:top w:val="nil"/>
              <w:left w:val="nil"/>
              <w:bottom w:val="single" w:sz="4" w:space="0" w:color="auto"/>
              <w:right w:val="single" w:sz="4" w:space="0" w:color="auto"/>
            </w:tcBorders>
            <w:shd w:val="clear" w:color="auto" w:fill="auto"/>
            <w:noWrap/>
            <w:vAlign w:val="bottom"/>
            <w:hideMark/>
          </w:tcPr>
          <w:p w14:paraId="5595A0C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846ED0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ZAŁ-1LP</w:t>
            </w:r>
          </w:p>
        </w:tc>
        <w:tc>
          <w:tcPr>
            <w:tcW w:w="1042" w:type="dxa"/>
            <w:tcBorders>
              <w:top w:val="nil"/>
              <w:left w:val="nil"/>
              <w:bottom w:val="single" w:sz="4" w:space="0" w:color="auto"/>
              <w:right w:val="single" w:sz="4" w:space="0" w:color="auto"/>
            </w:tcBorders>
            <w:shd w:val="clear" w:color="auto" w:fill="auto"/>
            <w:noWrap/>
            <w:vAlign w:val="bottom"/>
            <w:hideMark/>
          </w:tcPr>
          <w:p w14:paraId="0401135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2302421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C82D62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sadzonek – 2-3 latek</w:t>
            </w:r>
          </w:p>
        </w:tc>
        <w:tc>
          <w:tcPr>
            <w:tcW w:w="1115" w:type="dxa"/>
            <w:tcBorders>
              <w:top w:val="nil"/>
              <w:left w:val="nil"/>
              <w:bottom w:val="single" w:sz="4" w:space="0" w:color="auto"/>
              <w:right w:val="single" w:sz="4" w:space="0" w:color="auto"/>
            </w:tcBorders>
            <w:shd w:val="clear" w:color="auto" w:fill="auto"/>
            <w:noWrap/>
            <w:vAlign w:val="bottom"/>
            <w:hideMark/>
          </w:tcPr>
          <w:p w14:paraId="725DA3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w:t>
            </w:r>
          </w:p>
        </w:tc>
        <w:tc>
          <w:tcPr>
            <w:tcW w:w="828" w:type="dxa"/>
            <w:tcBorders>
              <w:top w:val="nil"/>
              <w:left w:val="nil"/>
              <w:bottom w:val="single" w:sz="4" w:space="0" w:color="auto"/>
              <w:right w:val="single" w:sz="4" w:space="0" w:color="auto"/>
            </w:tcBorders>
            <w:shd w:val="clear" w:color="auto" w:fill="auto"/>
            <w:noWrap/>
            <w:vAlign w:val="bottom"/>
            <w:hideMark/>
          </w:tcPr>
          <w:p w14:paraId="0D4EAFC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220</w:t>
            </w:r>
          </w:p>
        </w:tc>
        <w:tc>
          <w:tcPr>
            <w:tcW w:w="1097" w:type="dxa"/>
            <w:tcBorders>
              <w:top w:val="nil"/>
              <w:left w:val="nil"/>
              <w:bottom w:val="single" w:sz="4" w:space="0" w:color="auto"/>
              <w:right w:val="single" w:sz="4" w:space="0" w:color="auto"/>
            </w:tcBorders>
            <w:shd w:val="clear" w:color="auto" w:fill="auto"/>
            <w:noWrap/>
            <w:vAlign w:val="bottom"/>
            <w:hideMark/>
          </w:tcPr>
          <w:p w14:paraId="1EBACB1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7F0E5B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ZAŁ-2IL</w:t>
            </w:r>
          </w:p>
        </w:tc>
        <w:tc>
          <w:tcPr>
            <w:tcW w:w="1042" w:type="dxa"/>
            <w:tcBorders>
              <w:top w:val="nil"/>
              <w:left w:val="nil"/>
              <w:bottom w:val="single" w:sz="4" w:space="0" w:color="auto"/>
              <w:right w:val="single" w:sz="4" w:space="0" w:color="auto"/>
            </w:tcBorders>
            <w:shd w:val="clear" w:color="auto" w:fill="auto"/>
            <w:noWrap/>
            <w:vAlign w:val="bottom"/>
            <w:hideMark/>
          </w:tcPr>
          <w:p w14:paraId="64D6E45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6454127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8AEEC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sadzonek – 2-3 latek</w:t>
            </w:r>
          </w:p>
        </w:tc>
        <w:tc>
          <w:tcPr>
            <w:tcW w:w="1115" w:type="dxa"/>
            <w:tcBorders>
              <w:top w:val="nil"/>
              <w:left w:val="nil"/>
              <w:bottom w:val="single" w:sz="4" w:space="0" w:color="auto"/>
              <w:right w:val="single" w:sz="4" w:space="0" w:color="auto"/>
            </w:tcBorders>
            <w:shd w:val="clear" w:color="auto" w:fill="auto"/>
            <w:noWrap/>
            <w:vAlign w:val="bottom"/>
            <w:hideMark/>
          </w:tcPr>
          <w:p w14:paraId="59B7FE9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w:t>
            </w:r>
          </w:p>
        </w:tc>
        <w:tc>
          <w:tcPr>
            <w:tcW w:w="828" w:type="dxa"/>
            <w:tcBorders>
              <w:top w:val="nil"/>
              <w:left w:val="nil"/>
              <w:bottom w:val="single" w:sz="4" w:space="0" w:color="auto"/>
              <w:right w:val="single" w:sz="4" w:space="0" w:color="auto"/>
            </w:tcBorders>
            <w:shd w:val="clear" w:color="auto" w:fill="auto"/>
            <w:noWrap/>
            <w:vAlign w:val="bottom"/>
            <w:hideMark/>
          </w:tcPr>
          <w:p w14:paraId="02AF43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220</w:t>
            </w:r>
          </w:p>
        </w:tc>
        <w:tc>
          <w:tcPr>
            <w:tcW w:w="1097" w:type="dxa"/>
            <w:tcBorders>
              <w:top w:val="nil"/>
              <w:left w:val="nil"/>
              <w:bottom w:val="single" w:sz="4" w:space="0" w:color="auto"/>
              <w:right w:val="single" w:sz="4" w:space="0" w:color="auto"/>
            </w:tcBorders>
            <w:shd w:val="clear" w:color="auto" w:fill="auto"/>
            <w:noWrap/>
            <w:vAlign w:val="bottom"/>
            <w:hideMark/>
          </w:tcPr>
          <w:p w14:paraId="18B57CE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5863A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ZAŁ-2IP</w:t>
            </w:r>
          </w:p>
        </w:tc>
        <w:tc>
          <w:tcPr>
            <w:tcW w:w="1042" w:type="dxa"/>
            <w:tcBorders>
              <w:top w:val="nil"/>
              <w:left w:val="nil"/>
              <w:bottom w:val="single" w:sz="4" w:space="0" w:color="auto"/>
              <w:right w:val="single" w:sz="4" w:space="0" w:color="auto"/>
            </w:tcBorders>
            <w:shd w:val="clear" w:color="auto" w:fill="auto"/>
            <w:noWrap/>
            <w:vAlign w:val="bottom"/>
            <w:hideMark/>
          </w:tcPr>
          <w:p w14:paraId="096E378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56BABF1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5598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sadzonek – 2-3 latek</w:t>
            </w:r>
          </w:p>
        </w:tc>
        <w:tc>
          <w:tcPr>
            <w:tcW w:w="1115" w:type="dxa"/>
            <w:tcBorders>
              <w:top w:val="nil"/>
              <w:left w:val="nil"/>
              <w:bottom w:val="single" w:sz="4" w:space="0" w:color="auto"/>
              <w:right w:val="single" w:sz="4" w:space="0" w:color="auto"/>
            </w:tcBorders>
            <w:shd w:val="clear" w:color="auto" w:fill="auto"/>
            <w:noWrap/>
            <w:vAlign w:val="bottom"/>
            <w:hideMark/>
          </w:tcPr>
          <w:p w14:paraId="56BAF5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w:t>
            </w:r>
          </w:p>
        </w:tc>
        <w:tc>
          <w:tcPr>
            <w:tcW w:w="828" w:type="dxa"/>
            <w:tcBorders>
              <w:top w:val="nil"/>
              <w:left w:val="nil"/>
              <w:bottom w:val="single" w:sz="4" w:space="0" w:color="auto"/>
              <w:right w:val="single" w:sz="4" w:space="0" w:color="auto"/>
            </w:tcBorders>
            <w:shd w:val="clear" w:color="auto" w:fill="auto"/>
            <w:noWrap/>
            <w:vAlign w:val="bottom"/>
            <w:hideMark/>
          </w:tcPr>
          <w:p w14:paraId="5D598D4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220</w:t>
            </w:r>
          </w:p>
        </w:tc>
        <w:tc>
          <w:tcPr>
            <w:tcW w:w="1097" w:type="dxa"/>
            <w:tcBorders>
              <w:top w:val="nil"/>
              <w:left w:val="nil"/>
              <w:bottom w:val="single" w:sz="4" w:space="0" w:color="auto"/>
              <w:right w:val="single" w:sz="4" w:space="0" w:color="auto"/>
            </w:tcBorders>
            <w:shd w:val="clear" w:color="auto" w:fill="auto"/>
            <w:noWrap/>
            <w:vAlign w:val="bottom"/>
            <w:hideMark/>
          </w:tcPr>
          <w:p w14:paraId="4F8CFA4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E69BB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ZAŁ-2LL</w:t>
            </w:r>
          </w:p>
        </w:tc>
        <w:tc>
          <w:tcPr>
            <w:tcW w:w="1042" w:type="dxa"/>
            <w:tcBorders>
              <w:top w:val="nil"/>
              <w:left w:val="nil"/>
              <w:bottom w:val="single" w:sz="4" w:space="0" w:color="auto"/>
              <w:right w:val="single" w:sz="4" w:space="0" w:color="auto"/>
            </w:tcBorders>
            <w:shd w:val="clear" w:color="auto" w:fill="auto"/>
            <w:noWrap/>
            <w:vAlign w:val="bottom"/>
            <w:hideMark/>
          </w:tcPr>
          <w:p w14:paraId="6950AAF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151E94C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541792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sadzonek – 2-3 latek</w:t>
            </w:r>
          </w:p>
        </w:tc>
        <w:tc>
          <w:tcPr>
            <w:tcW w:w="1115" w:type="dxa"/>
            <w:tcBorders>
              <w:top w:val="nil"/>
              <w:left w:val="nil"/>
              <w:bottom w:val="single" w:sz="4" w:space="0" w:color="auto"/>
              <w:right w:val="single" w:sz="4" w:space="0" w:color="auto"/>
            </w:tcBorders>
            <w:shd w:val="clear" w:color="auto" w:fill="auto"/>
            <w:noWrap/>
            <w:vAlign w:val="bottom"/>
            <w:hideMark/>
          </w:tcPr>
          <w:p w14:paraId="4BD2601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w:t>
            </w:r>
          </w:p>
        </w:tc>
        <w:tc>
          <w:tcPr>
            <w:tcW w:w="828" w:type="dxa"/>
            <w:tcBorders>
              <w:top w:val="nil"/>
              <w:left w:val="nil"/>
              <w:bottom w:val="single" w:sz="4" w:space="0" w:color="auto"/>
              <w:right w:val="single" w:sz="4" w:space="0" w:color="auto"/>
            </w:tcBorders>
            <w:shd w:val="clear" w:color="auto" w:fill="auto"/>
            <w:noWrap/>
            <w:vAlign w:val="bottom"/>
            <w:hideMark/>
          </w:tcPr>
          <w:p w14:paraId="60BCC9F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220</w:t>
            </w:r>
          </w:p>
        </w:tc>
        <w:tc>
          <w:tcPr>
            <w:tcW w:w="1097" w:type="dxa"/>
            <w:tcBorders>
              <w:top w:val="nil"/>
              <w:left w:val="nil"/>
              <w:bottom w:val="single" w:sz="4" w:space="0" w:color="auto"/>
              <w:right w:val="single" w:sz="4" w:space="0" w:color="auto"/>
            </w:tcBorders>
            <w:shd w:val="clear" w:color="auto" w:fill="auto"/>
            <w:noWrap/>
            <w:vAlign w:val="bottom"/>
            <w:hideMark/>
          </w:tcPr>
          <w:p w14:paraId="459CD562"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2CB2E37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ZAŁ-2LP</w:t>
            </w:r>
          </w:p>
        </w:tc>
        <w:tc>
          <w:tcPr>
            <w:tcW w:w="1042" w:type="dxa"/>
            <w:tcBorders>
              <w:top w:val="nil"/>
              <w:left w:val="nil"/>
              <w:bottom w:val="single" w:sz="4" w:space="0" w:color="auto"/>
              <w:right w:val="single" w:sz="4" w:space="0" w:color="auto"/>
            </w:tcBorders>
            <w:shd w:val="clear" w:color="auto" w:fill="auto"/>
            <w:noWrap/>
            <w:vAlign w:val="bottom"/>
            <w:hideMark/>
          </w:tcPr>
          <w:p w14:paraId="65CD6EB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466F9DA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13DF4F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sadzonek – 4-5 latek</w:t>
            </w:r>
          </w:p>
        </w:tc>
        <w:tc>
          <w:tcPr>
            <w:tcW w:w="1115" w:type="dxa"/>
            <w:tcBorders>
              <w:top w:val="nil"/>
              <w:left w:val="nil"/>
              <w:bottom w:val="single" w:sz="4" w:space="0" w:color="auto"/>
              <w:right w:val="single" w:sz="4" w:space="0" w:color="auto"/>
            </w:tcBorders>
            <w:shd w:val="clear" w:color="auto" w:fill="auto"/>
            <w:noWrap/>
            <w:vAlign w:val="bottom"/>
            <w:hideMark/>
          </w:tcPr>
          <w:p w14:paraId="50EAEE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ZAŁ-4</w:t>
            </w:r>
          </w:p>
        </w:tc>
        <w:tc>
          <w:tcPr>
            <w:tcW w:w="828" w:type="dxa"/>
            <w:tcBorders>
              <w:top w:val="nil"/>
              <w:left w:val="nil"/>
              <w:bottom w:val="single" w:sz="4" w:space="0" w:color="auto"/>
              <w:right w:val="single" w:sz="4" w:space="0" w:color="auto"/>
            </w:tcBorders>
            <w:shd w:val="clear" w:color="auto" w:fill="auto"/>
            <w:noWrap/>
            <w:vAlign w:val="bottom"/>
            <w:hideMark/>
          </w:tcPr>
          <w:p w14:paraId="5FD1AD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221</w:t>
            </w:r>
          </w:p>
        </w:tc>
        <w:tc>
          <w:tcPr>
            <w:tcW w:w="1097" w:type="dxa"/>
            <w:tcBorders>
              <w:top w:val="nil"/>
              <w:left w:val="nil"/>
              <w:bottom w:val="single" w:sz="4" w:space="0" w:color="auto"/>
              <w:right w:val="single" w:sz="4" w:space="0" w:color="auto"/>
            </w:tcBorders>
            <w:shd w:val="clear" w:color="auto" w:fill="auto"/>
            <w:noWrap/>
            <w:vAlign w:val="bottom"/>
            <w:hideMark/>
          </w:tcPr>
          <w:p w14:paraId="09F2EEE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7C475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ZAŁ-4IL</w:t>
            </w:r>
          </w:p>
        </w:tc>
        <w:tc>
          <w:tcPr>
            <w:tcW w:w="1042" w:type="dxa"/>
            <w:tcBorders>
              <w:top w:val="nil"/>
              <w:left w:val="nil"/>
              <w:bottom w:val="single" w:sz="4" w:space="0" w:color="auto"/>
              <w:right w:val="single" w:sz="4" w:space="0" w:color="auto"/>
            </w:tcBorders>
            <w:shd w:val="clear" w:color="auto" w:fill="auto"/>
            <w:noWrap/>
            <w:vAlign w:val="bottom"/>
            <w:hideMark/>
          </w:tcPr>
          <w:p w14:paraId="56E9124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27FD1BC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2FF609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Załadunek lub rozładunek sadzonek – 4-5 latek</w:t>
            </w:r>
          </w:p>
        </w:tc>
        <w:tc>
          <w:tcPr>
            <w:tcW w:w="1115" w:type="dxa"/>
            <w:tcBorders>
              <w:top w:val="nil"/>
              <w:left w:val="nil"/>
              <w:bottom w:val="single" w:sz="4" w:space="0" w:color="auto"/>
              <w:right w:val="single" w:sz="4" w:space="0" w:color="auto"/>
            </w:tcBorders>
            <w:shd w:val="clear" w:color="auto" w:fill="auto"/>
            <w:noWrap/>
            <w:vAlign w:val="bottom"/>
            <w:hideMark/>
          </w:tcPr>
          <w:p w14:paraId="5A2A3E2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ZAŁ-4</w:t>
            </w:r>
          </w:p>
        </w:tc>
        <w:tc>
          <w:tcPr>
            <w:tcW w:w="828" w:type="dxa"/>
            <w:tcBorders>
              <w:top w:val="nil"/>
              <w:left w:val="nil"/>
              <w:bottom w:val="single" w:sz="4" w:space="0" w:color="auto"/>
              <w:right w:val="single" w:sz="4" w:space="0" w:color="auto"/>
            </w:tcBorders>
            <w:shd w:val="clear" w:color="auto" w:fill="auto"/>
            <w:noWrap/>
            <w:vAlign w:val="bottom"/>
            <w:hideMark/>
          </w:tcPr>
          <w:p w14:paraId="21A027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221</w:t>
            </w:r>
          </w:p>
        </w:tc>
        <w:tc>
          <w:tcPr>
            <w:tcW w:w="1097" w:type="dxa"/>
            <w:tcBorders>
              <w:top w:val="nil"/>
              <w:left w:val="nil"/>
              <w:bottom w:val="single" w:sz="4" w:space="0" w:color="auto"/>
              <w:right w:val="single" w:sz="4" w:space="0" w:color="auto"/>
            </w:tcBorders>
            <w:shd w:val="clear" w:color="auto" w:fill="auto"/>
            <w:noWrap/>
            <w:vAlign w:val="bottom"/>
            <w:hideMark/>
          </w:tcPr>
          <w:p w14:paraId="181FF8B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1D9438A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ZAŁ-4LL</w:t>
            </w:r>
          </w:p>
        </w:tc>
        <w:tc>
          <w:tcPr>
            <w:tcW w:w="1042" w:type="dxa"/>
            <w:tcBorders>
              <w:top w:val="nil"/>
              <w:left w:val="nil"/>
              <w:bottom w:val="single" w:sz="4" w:space="0" w:color="auto"/>
              <w:right w:val="single" w:sz="4" w:space="0" w:color="auto"/>
            </w:tcBorders>
            <w:shd w:val="clear" w:color="auto" w:fill="auto"/>
            <w:noWrap/>
            <w:vAlign w:val="bottom"/>
            <w:hideMark/>
          </w:tcPr>
          <w:p w14:paraId="5A4F1C4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6B44D79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41E58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lub rozładunek trocin lub substratu</w:t>
            </w:r>
          </w:p>
        </w:tc>
        <w:tc>
          <w:tcPr>
            <w:tcW w:w="1115" w:type="dxa"/>
            <w:tcBorders>
              <w:top w:val="nil"/>
              <w:left w:val="nil"/>
              <w:bottom w:val="single" w:sz="4" w:space="0" w:color="auto"/>
              <w:right w:val="single" w:sz="4" w:space="0" w:color="auto"/>
            </w:tcBorders>
            <w:shd w:val="clear" w:color="auto" w:fill="auto"/>
            <w:noWrap/>
            <w:vAlign w:val="bottom"/>
            <w:hideMark/>
          </w:tcPr>
          <w:p w14:paraId="0B384E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ZAŁ-SUB</w:t>
            </w:r>
          </w:p>
        </w:tc>
        <w:tc>
          <w:tcPr>
            <w:tcW w:w="828" w:type="dxa"/>
            <w:tcBorders>
              <w:top w:val="nil"/>
              <w:left w:val="nil"/>
              <w:bottom w:val="single" w:sz="4" w:space="0" w:color="auto"/>
              <w:right w:val="single" w:sz="4" w:space="0" w:color="auto"/>
            </w:tcBorders>
            <w:shd w:val="clear" w:color="auto" w:fill="auto"/>
            <w:noWrap/>
            <w:vAlign w:val="bottom"/>
            <w:hideMark/>
          </w:tcPr>
          <w:p w14:paraId="0A2A409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315</w:t>
            </w:r>
          </w:p>
        </w:tc>
        <w:tc>
          <w:tcPr>
            <w:tcW w:w="1097" w:type="dxa"/>
            <w:tcBorders>
              <w:top w:val="nil"/>
              <w:left w:val="nil"/>
              <w:bottom w:val="single" w:sz="4" w:space="0" w:color="auto"/>
              <w:right w:val="single" w:sz="4" w:space="0" w:color="auto"/>
            </w:tcBorders>
            <w:shd w:val="clear" w:color="auto" w:fill="auto"/>
            <w:noWrap/>
            <w:vAlign w:val="bottom"/>
            <w:hideMark/>
          </w:tcPr>
          <w:p w14:paraId="11FC40F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M3P</w:t>
            </w:r>
          </w:p>
        </w:tc>
        <w:tc>
          <w:tcPr>
            <w:tcW w:w="1579" w:type="dxa"/>
            <w:tcBorders>
              <w:top w:val="nil"/>
              <w:left w:val="nil"/>
              <w:bottom w:val="single" w:sz="4" w:space="0" w:color="auto"/>
              <w:right w:val="single" w:sz="4" w:space="0" w:color="auto"/>
            </w:tcBorders>
            <w:shd w:val="clear" w:color="auto" w:fill="auto"/>
            <w:noWrap/>
            <w:vAlign w:val="bottom"/>
            <w:hideMark/>
          </w:tcPr>
          <w:p w14:paraId="1554027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ZAŁ-SUB</w:t>
            </w:r>
          </w:p>
        </w:tc>
        <w:tc>
          <w:tcPr>
            <w:tcW w:w="1042" w:type="dxa"/>
            <w:tcBorders>
              <w:top w:val="nil"/>
              <w:left w:val="nil"/>
              <w:bottom w:val="single" w:sz="4" w:space="0" w:color="auto"/>
              <w:right w:val="single" w:sz="4" w:space="0" w:color="auto"/>
            </w:tcBorders>
            <w:shd w:val="clear" w:color="auto" w:fill="auto"/>
            <w:noWrap/>
            <w:vAlign w:val="bottom"/>
            <w:hideMark/>
          </w:tcPr>
          <w:p w14:paraId="52F0644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159</w:t>
            </w:r>
          </w:p>
        </w:tc>
      </w:tr>
      <w:tr w:rsidR="00235149" w:rsidRPr="00235149" w14:paraId="760F5EAD"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B0F416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pojemników z doniczkami, kasetami itp.  na pojazd lub rozładunek i układanie w tunelu</w:t>
            </w:r>
          </w:p>
        </w:tc>
        <w:tc>
          <w:tcPr>
            <w:tcW w:w="1115" w:type="dxa"/>
            <w:tcBorders>
              <w:top w:val="nil"/>
              <w:left w:val="nil"/>
              <w:bottom w:val="single" w:sz="4" w:space="0" w:color="auto"/>
              <w:right w:val="single" w:sz="4" w:space="0" w:color="auto"/>
            </w:tcBorders>
            <w:shd w:val="clear" w:color="auto" w:fill="auto"/>
            <w:noWrap/>
            <w:vAlign w:val="bottom"/>
            <w:hideMark/>
          </w:tcPr>
          <w:p w14:paraId="234CD0F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ZAŁ-DONT</w:t>
            </w:r>
          </w:p>
        </w:tc>
        <w:tc>
          <w:tcPr>
            <w:tcW w:w="828" w:type="dxa"/>
            <w:tcBorders>
              <w:top w:val="nil"/>
              <w:left w:val="nil"/>
              <w:bottom w:val="single" w:sz="4" w:space="0" w:color="auto"/>
              <w:right w:val="single" w:sz="4" w:space="0" w:color="auto"/>
            </w:tcBorders>
            <w:shd w:val="clear" w:color="auto" w:fill="auto"/>
            <w:noWrap/>
            <w:vAlign w:val="bottom"/>
            <w:hideMark/>
          </w:tcPr>
          <w:p w14:paraId="54F9E86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192</w:t>
            </w:r>
          </w:p>
        </w:tc>
        <w:tc>
          <w:tcPr>
            <w:tcW w:w="1097" w:type="dxa"/>
            <w:tcBorders>
              <w:top w:val="nil"/>
              <w:left w:val="nil"/>
              <w:bottom w:val="single" w:sz="4" w:space="0" w:color="auto"/>
              <w:right w:val="single" w:sz="4" w:space="0" w:color="auto"/>
            </w:tcBorders>
            <w:shd w:val="clear" w:color="auto" w:fill="auto"/>
            <w:noWrap/>
            <w:vAlign w:val="bottom"/>
            <w:hideMark/>
          </w:tcPr>
          <w:p w14:paraId="125497C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524E514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ZAŁ-DONT</w:t>
            </w:r>
          </w:p>
        </w:tc>
        <w:tc>
          <w:tcPr>
            <w:tcW w:w="1042" w:type="dxa"/>
            <w:tcBorders>
              <w:top w:val="nil"/>
              <w:left w:val="nil"/>
              <w:bottom w:val="single" w:sz="4" w:space="0" w:color="auto"/>
              <w:right w:val="single" w:sz="4" w:space="0" w:color="auto"/>
            </w:tcBorders>
            <w:shd w:val="clear" w:color="auto" w:fill="auto"/>
            <w:noWrap/>
            <w:vAlign w:val="bottom"/>
            <w:hideMark/>
          </w:tcPr>
          <w:p w14:paraId="2191EBC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121</w:t>
            </w:r>
          </w:p>
        </w:tc>
      </w:tr>
      <w:tr w:rsidR="00235149" w:rsidRPr="00235149" w14:paraId="6648185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6AFF8D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Załadunek wielolatek drzew i krzewów do zadrzewień</w:t>
            </w:r>
          </w:p>
        </w:tc>
        <w:tc>
          <w:tcPr>
            <w:tcW w:w="1115" w:type="dxa"/>
            <w:tcBorders>
              <w:top w:val="nil"/>
              <w:left w:val="nil"/>
              <w:bottom w:val="single" w:sz="4" w:space="0" w:color="auto"/>
              <w:right w:val="single" w:sz="4" w:space="0" w:color="auto"/>
            </w:tcBorders>
            <w:shd w:val="clear" w:color="auto" w:fill="auto"/>
            <w:noWrap/>
            <w:vAlign w:val="bottom"/>
            <w:hideMark/>
          </w:tcPr>
          <w:p w14:paraId="67E998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ZAŁ-WIEL</w:t>
            </w:r>
          </w:p>
        </w:tc>
        <w:tc>
          <w:tcPr>
            <w:tcW w:w="828" w:type="dxa"/>
            <w:tcBorders>
              <w:top w:val="nil"/>
              <w:left w:val="nil"/>
              <w:bottom w:val="single" w:sz="4" w:space="0" w:color="auto"/>
              <w:right w:val="single" w:sz="4" w:space="0" w:color="auto"/>
            </w:tcBorders>
            <w:shd w:val="clear" w:color="auto" w:fill="auto"/>
            <w:noWrap/>
            <w:vAlign w:val="bottom"/>
            <w:hideMark/>
          </w:tcPr>
          <w:p w14:paraId="079535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222</w:t>
            </w:r>
          </w:p>
        </w:tc>
        <w:tc>
          <w:tcPr>
            <w:tcW w:w="1097" w:type="dxa"/>
            <w:tcBorders>
              <w:top w:val="nil"/>
              <w:left w:val="nil"/>
              <w:bottom w:val="single" w:sz="4" w:space="0" w:color="auto"/>
              <w:right w:val="single" w:sz="4" w:space="0" w:color="auto"/>
            </w:tcBorders>
            <w:shd w:val="clear" w:color="auto" w:fill="auto"/>
            <w:noWrap/>
            <w:vAlign w:val="bottom"/>
            <w:hideMark/>
          </w:tcPr>
          <w:p w14:paraId="022785C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143F45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ZAŁ-WIEL</w:t>
            </w:r>
          </w:p>
        </w:tc>
        <w:tc>
          <w:tcPr>
            <w:tcW w:w="1042" w:type="dxa"/>
            <w:tcBorders>
              <w:top w:val="nil"/>
              <w:left w:val="nil"/>
              <w:bottom w:val="single" w:sz="4" w:space="0" w:color="auto"/>
              <w:right w:val="single" w:sz="4" w:space="0" w:color="auto"/>
            </w:tcBorders>
            <w:shd w:val="clear" w:color="auto" w:fill="auto"/>
            <w:noWrap/>
            <w:vAlign w:val="bottom"/>
            <w:hideMark/>
          </w:tcPr>
          <w:p w14:paraId="6702822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131</w:t>
            </w:r>
          </w:p>
        </w:tc>
      </w:tr>
      <w:tr w:rsidR="00235149" w:rsidRPr="00235149" w14:paraId="5D8BE16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6DB8D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i wywóz kamieni</w:t>
            </w:r>
          </w:p>
        </w:tc>
        <w:tc>
          <w:tcPr>
            <w:tcW w:w="1115" w:type="dxa"/>
            <w:tcBorders>
              <w:top w:val="nil"/>
              <w:left w:val="nil"/>
              <w:bottom w:val="single" w:sz="4" w:space="0" w:color="auto"/>
              <w:right w:val="single" w:sz="4" w:space="0" w:color="auto"/>
            </w:tcBorders>
            <w:shd w:val="clear" w:color="auto" w:fill="auto"/>
            <w:noWrap/>
            <w:vAlign w:val="bottom"/>
            <w:hideMark/>
          </w:tcPr>
          <w:p w14:paraId="5FDD33B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ZB-KAM</w:t>
            </w:r>
          </w:p>
        </w:tc>
        <w:tc>
          <w:tcPr>
            <w:tcW w:w="828" w:type="dxa"/>
            <w:tcBorders>
              <w:top w:val="nil"/>
              <w:left w:val="nil"/>
              <w:bottom w:val="single" w:sz="4" w:space="0" w:color="auto"/>
              <w:right w:val="single" w:sz="4" w:space="0" w:color="auto"/>
            </w:tcBorders>
            <w:shd w:val="clear" w:color="auto" w:fill="auto"/>
            <w:noWrap/>
            <w:vAlign w:val="bottom"/>
            <w:hideMark/>
          </w:tcPr>
          <w:p w14:paraId="4415DFC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208</w:t>
            </w:r>
          </w:p>
        </w:tc>
        <w:tc>
          <w:tcPr>
            <w:tcW w:w="1097" w:type="dxa"/>
            <w:tcBorders>
              <w:top w:val="nil"/>
              <w:left w:val="nil"/>
              <w:bottom w:val="single" w:sz="4" w:space="0" w:color="auto"/>
              <w:right w:val="single" w:sz="4" w:space="0" w:color="auto"/>
            </w:tcBorders>
            <w:shd w:val="clear" w:color="auto" w:fill="auto"/>
            <w:noWrap/>
            <w:vAlign w:val="bottom"/>
            <w:hideMark/>
          </w:tcPr>
          <w:p w14:paraId="1635B4A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25600D5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ZB-KAM</w:t>
            </w:r>
          </w:p>
        </w:tc>
        <w:tc>
          <w:tcPr>
            <w:tcW w:w="1042" w:type="dxa"/>
            <w:tcBorders>
              <w:top w:val="nil"/>
              <w:left w:val="nil"/>
              <w:bottom w:val="single" w:sz="4" w:space="0" w:color="auto"/>
              <w:right w:val="single" w:sz="4" w:space="0" w:color="auto"/>
            </w:tcBorders>
            <w:shd w:val="clear" w:color="auto" w:fill="auto"/>
            <w:noWrap/>
            <w:vAlign w:val="bottom"/>
            <w:hideMark/>
          </w:tcPr>
          <w:p w14:paraId="70ED601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126</w:t>
            </w:r>
          </w:p>
        </w:tc>
      </w:tr>
      <w:tr w:rsidR="00235149" w:rsidRPr="00235149" w14:paraId="3F0BDA6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A538C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Zebranie zużytego substratu z wywiezieniem</w:t>
            </w:r>
          </w:p>
        </w:tc>
        <w:tc>
          <w:tcPr>
            <w:tcW w:w="1115" w:type="dxa"/>
            <w:tcBorders>
              <w:top w:val="nil"/>
              <w:left w:val="nil"/>
              <w:bottom w:val="single" w:sz="4" w:space="0" w:color="auto"/>
              <w:right w:val="single" w:sz="4" w:space="0" w:color="auto"/>
            </w:tcBorders>
            <w:shd w:val="clear" w:color="auto" w:fill="auto"/>
            <w:noWrap/>
            <w:vAlign w:val="bottom"/>
            <w:hideMark/>
          </w:tcPr>
          <w:p w14:paraId="52543B1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ZEBR-SUB</w:t>
            </w:r>
          </w:p>
        </w:tc>
        <w:tc>
          <w:tcPr>
            <w:tcW w:w="828" w:type="dxa"/>
            <w:tcBorders>
              <w:top w:val="nil"/>
              <w:left w:val="nil"/>
              <w:bottom w:val="single" w:sz="4" w:space="0" w:color="auto"/>
              <w:right w:val="single" w:sz="4" w:space="0" w:color="auto"/>
            </w:tcBorders>
            <w:shd w:val="clear" w:color="auto" w:fill="auto"/>
            <w:noWrap/>
            <w:vAlign w:val="bottom"/>
            <w:hideMark/>
          </w:tcPr>
          <w:p w14:paraId="046CE8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336</w:t>
            </w:r>
          </w:p>
        </w:tc>
        <w:tc>
          <w:tcPr>
            <w:tcW w:w="1097" w:type="dxa"/>
            <w:tcBorders>
              <w:top w:val="nil"/>
              <w:left w:val="nil"/>
              <w:bottom w:val="single" w:sz="4" w:space="0" w:color="auto"/>
              <w:right w:val="single" w:sz="4" w:space="0" w:color="auto"/>
            </w:tcBorders>
            <w:shd w:val="clear" w:color="auto" w:fill="auto"/>
            <w:noWrap/>
            <w:vAlign w:val="bottom"/>
            <w:hideMark/>
          </w:tcPr>
          <w:p w14:paraId="6111377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AR</w:t>
            </w:r>
          </w:p>
        </w:tc>
        <w:tc>
          <w:tcPr>
            <w:tcW w:w="1579" w:type="dxa"/>
            <w:tcBorders>
              <w:top w:val="nil"/>
              <w:left w:val="nil"/>
              <w:bottom w:val="single" w:sz="4" w:space="0" w:color="auto"/>
              <w:right w:val="single" w:sz="4" w:space="0" w:color="auto"/>
            </w:tcBorders>
            <w:shd w:val="clear" w:color="auto" w:fill="auto"/>
            <w:noWrap/>
            <w:vAlign w:val="bottom"/>
            <w:hideMark/>
          </w:tcPr>
          <w:p w14:paraId="6C899A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ZEBR-SUB</w:t>
            </w:r>
          </w:p>
        </w:tc>
        <w:tc>
          <w:tcPr>
            <w:tcW w:w="1042" w:type="dxa"/>
            <w:tcBorders>
              <w:top w:val="nil"/>
              <w:left w:val="nil"/>
              <w:bottom w:val="single" w:sz="4" w:space="0" w:color="auto"/>
              <w:right w:val="single" w:sz="4" w:space="0" w:color="auto"/>
            </w:tcBorders>
            <w:shd w:val="clear" w:color="auto" w:fill="auto"/>
            <w:noWrap/>
            <w:vAlign w:val="bottom"/>
            <w:hideMark/>
          </w:tcPr>
          <w:p w14:paraId="75E721E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165</w:t>
            </w:r>
          </w:p>
        </w:tc>
      </w:tr>
      <w:tr w:rsidR="00235149" w:rsidRPr="00235149" w14:paraId="49F1C1D4"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4C692A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Zestawianie wszystkich rodzajów kontenerów z sadzonkami wszystkich gatunków na ziemię na okres zimowy</w:t>
            </w:r>
          </w:p>
        </w:tc>
        <w:tc>
          <w:tcPr>
            <w:tcW w:w="1115" w:type="dxa"/>
            <w:tcBorders>
              <w:top w:val="nil"/>
              <w:left w:val="nil"/>
              <w:bottom w:val="single" w:sz="4" w:space="0" w:color="auto"/>
              <w:right w:val="single" w:sz="4" w:space="0" w:color="auto"/>
            </w:tcBorders>
            <w:shd w:val="clear" w:color="auto" w:fill="auto"/>
            <w:noWrap/>
            <w:vAlign w:val="bottom"/>
            <w:hideMark/>
          </w:tcPr>
          <w:p w14:paraId="10F43C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ZEST-KON</w:t>
            </w:r>
          </w:p>
        </w:tc>
        <w:tc>
          <w:tcPr>
            <w:tcW w:w="828" w:type="dxa"/>
            <w:tcBorders>
              <w:top w:val="nil"/>
              <w:left w:val="nil"/>
              <w:bottom w:val="single" w:sz="4" w:space="0" w:color="auto"/>
              <w:right w:val="single" w:sz="4" w:space="0" w:color="auto"/>
            </w:tcBorders>
            <w:shd w:val="clear" w:color="auto" w:fill="auto"/>
            <w:noWrap/>
            <w:vAlign w:val="bottom"/>
            <w:hideMark/>
          </w:tcPr>
          <w:p w14:paraId="04BA1B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276</w:t>
            </w:r>
          </w:p>
        </w:tc>
        <w:tc>
          <w:tcPr>
            <w:tcW w:w="1097" w:type="dxa"/>
            <w:tcBorders>
              <w:top w:val="nil"/>
              <w:left w:val="nil"/>
              <w:bottom w:val="single" w:sz="4" w:space="0" w:color="auto"/>
              <w:right w:val="single" w:sz="4" w:space="0" w:color="auto"/>
            </w:tcBorders>
            <w:shd w:val="clear" w:color="auto" w:fill="auto"/>
            <w:noWrap/>
            <w:vAlign w:val="bottom"/>
            <w:hideMark/>
          </w:tcPr>
          <w:p w14:paraId="72C0F32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6F3CF8B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ZES-KON&lt;8</w:t>
            </w:r>
          </w:p>
        </w:tc>
        <w:tc>
          <w:tcPr>
            <w:tcW w:w="1042" w:type="dxa"/>
            <w:tcBorders>
              <w:top w:val="nil"/>
              <w:left w:val="nil"/>
              <w:bottom w:val="single" w:sz="4" w:space="0" w:color="auto"/>
              <w:right w:val="single" w:sz="4" w:space="0" w:color="auto"/>
            </w:tcBorders>
            <w:shd w:val="clear" w:color="auto" w:fill="auto"/>
            <w:noWrap/>
            <w:vAlign w:val="bottom"/>
            <w:hideMark/>
          </w:tcPr>
          <w:p w14:paraId="111E13F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147</w:t>
            </w:r>
          </w:p>
        </w:tc>
      </w:tr>
      <w:tr w:rsidR="00235149" w:rsidRPr="00235149" w14:paraId="6D563B36"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AA5B19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Zestawianie wszystkich rodzajów kontenerów z sadzonkami wszystkich gatunków na ziemię na okres zimowy</w:t>
            </w:r>
          </w:p>
        </w:tc>
        <w:tc>
          <w:tcPr>
            <w:tcW w:w="1115" w:type="dxa"/>
            <w:tcBorders>
              <w:top w:val="nil"/>
              <w:left w:val="nil"/>
              <w:bottom w:val="single" w:sz="4" w:space="0" w:color="auto"/>
              <w:right w:val="single" w:sz="4" w:space="0" w:color="auto"/>
            </w:tcBorders>
            <w:shd w:val="clear" w:color="auto" w:fill="auto"/>
            <w:noWrap/>
            <w:vAlign w:val="bottom"/>
            <w:hideMark/>
          </w:tcPr>
          <w:p w14:paraId="219AC3F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ZEST-KON</w:t>
            </w:r>
          </w:p>
        </w:tc>
        <w:tc>
          <w:tcPr>
            <w:tcW w:w="828" w:type="dxa"/>
            <w:tcBorders>
              <w:top w:val="nil"/>
              <w:left w:val="nil"/>
              <w:bottom w:val="single" w:sz="4" w:space="0" w:color="auto"/>
              <w:right w:val="single" w:sz="4" w:space="0" w:color="auto"/>
            </w:tcBorders>
            <w:shd w:val="clear" w:color="auto" w:fill="auto"/>
            <w:noWrap/>
            <w:vAlign w:val="bottom"/>
            <w:hideMark/>
          </w:tcPr>
          <w:p w14:paraId="495C0F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276</w:t>
            </w:r>
          </w:p>
        </w:tc>
        <w:tc>
          <w:tcPr>
            <w:tcW w:w="1097" w:type="dxa"/>
            <w:tcBorders>
              <w:top w:val="nil"/>
              <w:left w:val="nil"/>
              <w:bottom w:val="single" w:sz="4" w:space="0" w:color="auto"/>
              <w:right w:val="single" w:sz="4" w:space="0" w:color="auto"/>
            </w:tcBorders>
            <w:shd w:val="clear" w:color="auto" w:fill="auto"/>
            <w:noWrap/>
            <w:vAlign w:val="bottom"/>
            <w:hideMark/>
          </w:tcPr>
          <w:p w14:paraId="6BD7131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50487F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ZES-KON&gt;9</w:t>
            </w:r>
          </w:p>
        </w:tc>
        <w:tc>
          <w:tcPr>
            <w:tcW w:w="1042" w:type="dxa"/>
            <w:tcBorders>
              <w:top w:val="nil"/>
              <w:left w:val="nil"/>
              <w:bottom w:val="single" w:sz="4" w:space="0" w:color="auto"/>
              <w:right w:val="single" w:sz="4" w:space="0" w:color="auto"/>
            </w:tcBorders>
            <w:shd w:val="clear" w:color="auto" w:fill="auto"/>
            <w:noWrap/>
            <w:vAlign w:val="bottom"/>
            <w:hideMark/>
          </w:tcPr>
          <w:p w14:paraId="09DFE4B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147</w:t>
            </w:r>
          </w:p>
        </w:tc>
      </w:tr>
      <w:tr w:rsidR="00235149" w:rsidRPr="00235149" w14:paraId="1DB0BA0C" w14:textId="77777777" w:rsidTr="00B12D98">
        <w:trPr>
          <w:trHeight w:val="73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02A74B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Zmechanizowane szkółkowanie sadzonek z odkrytym systemem korzeniowym do kontenerów o zagęszczeniu cel do 400 szt./m2</w:t>
            </w:r>
          </w:p>
        </w:tc>
        <w:tc>
          <w:tcPr>
            <w:tcW w:w="1115" w:type="dxa"/>
            <w:tcBorders>
              <w:top w:val="nil"/>
              <w:left w:val="nil"/>
              <w:bottom w:val="single" w:sz="4" w:space="0" w:color="auto"/>
              <w:right w:val="single" w:sz="4" w:space="0" w:color="auto"/>
            </w:tcBorders>
            <w:shd w:val="clear" w:color="auto" w:fill="auto"/>
            <w:noWrap/>
            <w:vAlign w:val="bottom"/>
            <w:hideMark/>
          </w:tcPr>
          <w:p w14:paraId="17CB575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SZK-KONTM</w:t>
            </w:r>
          </w:p>
        </w:tc>
        <w:tc>
          <w:tcPr>
            <w:tcW w:w="828" w:type="dxa"/>
            <w:tcBorders>
              <w:top w:val="nil"/>
              <w:left w:val="nil"/>
              <w:bottom w:val="single" w:sz="4" w:space="0" w:color="auto"/>
              <w:right w:val="single" w:sz="4" w:space="0" w:color="auto"/>
            </w:tcBorders>
            <w:shd w:val="clear" w:color="auto" w:fill="auto"/>
            <w:noWrap/>
            <w:vAlign w:val="bottom"/>
            <w:hideMark/>
          </w:tcPr>
          <w:p w14:paraId="6EE2381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265</w:t>
            </w:r>
          </w:p>
        </w:tc>
        <w:tc>
          <w:tcPr>
            <w:tcW w:w="1097" w:type="dxa"/>
            <w:tcBorders>
              <w:top w:val="nil"/>
              <w:left w:val="nil"/>
              <w:bottom w:val="single" w:sz="4" w:space="0" w:color="auto"/>
              <w:right w:val="single" w:sz="4" w:space="0" w:color="auto"/>
            </w:tcBorders>
            <w:shd w:val="clear" w:color="auto" w:fill="auto"/>
            <w:noWrap/>
            <w:vAlign w:val="bottom"/>
            <w:hideMark/>
          </w:tcPr>
          <w:p w14:paraId="778E868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1CB97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SZK-KONTM</w:t>
            </w:r>
          </w:p>
        </w:tc>
        <w:tc>
          <w:tcPr>
            <w:tcW w:w="1042" w:type="dxa"/>
            <w:tcBorders>
              <w:top w:val="nil"/>
              <w:left w:val="nil"/>
              <w:bottom w:val="single" w:sz="4" w:space="0" w:color="auto"/>
              <w:right w:val="single" w:sz="4" w:space="0" w:color="auto"/>
            </w:tcBorders>
            <w:shd w:val="clear" w:color="auto" w:fill="auto"/>
            <w:noWrap/>
            <w:vAlign w:val="bottom"/>
            <w:hideMark/>
          </w:tcPr>
          <w:p w14:paraId="6A71755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143</w:t>
            </w:r>
          </w:p>
        </w:tc>
      </w:tr>
      <w:tr w:rsidR="00235149" w:rsidRPr="00235149" w14:paraId="207DFD0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FDE0D7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Żelowanie 1-latek</w:t>
            </w:r>
          </w:p>
        </w:tc>
        <w:tc>
          <w:tcPr>
            <w:tcW w:w="1115" w:type="dxa"/>
            <w:tcBorders>
              <w:top w:val="nil"/>
              <w:left w:val="nil"/>
              <w:bottom w:val="single" w:sz="4" w:space="0" w:color="auto"/>
              <w:right w:val="single" w:sz="4" w:space="0" w:color="auto"/>
            </w:tcBorders>
            <w:shd w:val="clear" w:color="auto" w:fill="auto"/>
            <w:noWrap/>
            <w:vAlign w:val="bottom"/>
            <w:hideMark/>
          </w:tcPr>
          <w:p w14:paraId="24B857E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ŻEL-1</w:t>
            </w:r>
          </w:p>
        </w:tc>
        <w:tc>
          <w:tcPr>
            <w:tcW w:w="828" w:type="dxa"/>
            <w:tcBorders>
              <w:top w:val="nil"/>
              <w:left w:val="nil"/>
              <w:bottom w:val="single" w:sz="4" w:space="0" w:color="auto"/>
              <w:right w:val="single" w:sz="4" w:space="0" w:color="auto"/>
            </w:tcBorders>
            <w:shd w:val="clear" w:color="auto" w:fill="auto"/>
            <w:noWrap/>
            <w:vAlign w:val="bottom"/>
            <w:hideMark/>
          </w:tcPr>
          <w:p w14:paraId="4F118E3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329</w:t>
            </w:r>
          </w:p>
        </w:tc>
        <w:tc>
          <w:tcPr>
            <w:tcW w:w="1097" w:type="dxa"/>
            <w:tcBorders>
              <w:top w:val="nil"/>
              <w:left w:val="nil"/>
              <w:bottom w:val="single" w:sz="4" w:space="0" w:color="auto"/>
              <w:right w:val="single" w:sz="4" w:space="0" w:color="auto"/>
            </w:tcBorders>
            <w:shd w:val="clear" w:color="auto" w:fill="auto"/>
            <w:noWrap/>
            <w:vAlign w:val="bottom"/>
            <w:hideMark/>
          </w:tcPr>
          <w:p w14:paraId="6F8A990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331D2D0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ŻEL-1</w:t>
            </w:r>
          </w:p>
        </w:tc>
        <w:tc>
          <w:tcPr>
            <w:tcW w:w="1042" w:type="dxa"/>
            <w:tcBorders>
              <w:top w:val="nil"/>
              <w:left w:val="nil"/>
              <w:bottom w:val="single" w:sz="4" w:space="0" w:color="auto"/>
              <w:right w:val="single" w:sz="4" w:space="0" w:color="auto"/>
            </w:tcBorders>
            <w:shd w:val="clear" w:color="auto" w:fill="auto"/>
            <w:noWrap/>
            <w:vAlign w:val="bottom"/>
            <w:hideMark/>
          </w:tcPr>
          <w:p w14:paraId="015477A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162</w:t>
            </w:r>
          </w:p>
        </w:tc>
      </w:tr>
      <w:tr w:rsidR="00235149" w:rsidRPr="00235149" w14:paraId="1006C67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C61EA5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Żelowanie 2-latek</w:t>
            </w:r>
          </w:p>
        </w:tc>
        <w:tc>
          <w:tcPr>
            <w:tcW w:w="1115" w:type="dxa"/>
            <w:tcBorders>
              <w:top w:val="nil"/>
              <w:left w:val="nil"/>
              <w:bottom w:val="single" w:sz="4" w:space="0" w:color="auto"/>
              <w:right w:val="single" w:sz="4" w:space="0" w:color="auto"/>
            </w:tcBorders>
            <w:shd w:val="clear" w:color="auto" w:fill="auto"/>
            <w:noWrap/>
            <w:vAlign w:val="bottom"/>
            <w:hideMark/>
          </w:tcPr>
          <w:p w14:paraId="7366D7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ŻEL-2</w:t>
            </w:r>
          </w:p>
        </w:tc>
        <w:tc>
          <w:tcPr>
            <w:tcW w:w="828" w:type="dxa"/>
            <w:tcBorders>
              <w:top w:val="nil"/>
              <w:left w:val="nil"/>
              <w:bottom w:val="single" w:sz="4" w:space="0" w:color="auto"/>
              <w:right w:val="single" w:sz="4" w:space="0" w:color="auto"/>
            </w:tcBorders>
            <w:shd w:val="clear" w:color="auto" w:fill="auto"/>
            <w:noWrap/>
            <w:vAlign w:val="bottom"/>
            <w:hideMark/>
          </w:tcPr>
          <w:p w14:paraId="4B63DA1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330</w:t>
            </w:r>
          </w:p>
        </w:tc>
        <w:tc>
          <w:tcPr>
            <w:tcW w:w="1097" w:type="dxa"/>
            <w:tcBorders>
              <w:top w:val="nil"/>
              <w:left w:val="nil"/>
              <w:bottom w:val="single" w:sz="4" w:space="0" w:color="auto"/>
              <w:right w:val="single" w:sz="4" w:space="0" w:color="auto"/>
            </w:tcBorders>
            <w:shd w:val="clear" w:color="auto" w:fill="auto"/>
            <w:noWrap/>
            <w:vAlign w:val="bottom"/>
            <w:hideMark/>
          </w:tcPr>
          <w:p w14:paraId="50B3547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0ABD23F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ŻEL-2</w:t>
            </w:r>
          </w:p>
        </w:tc>
        <w:tc>
          <w:tcPr>
            <w:tcW w:w="1042" w:type="dxa"/>
            <w:tcBorders>
              <w:top w:val="nil"/>
              <w:left w:val="nil"/>
              <w:bottom w:val="single" w:sz="4" w:space="0" w:color="auto"/>
              <w:right w:val="single" w:sz="4" w:space="0" w:color="auto"/>
            </w:tcBorders>
            <w:shd w:val="clear" w:color="auto" w:fill="auto"/>
            <w:noWrap/>
            <w:vAlign w:val="bottom"/>
            <w:hideMark/>
          </w:tcPr>
          <w:p w14:paraId="15198B6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162</w:t>
            </w:r>
          </w:p>
        </w:tc>
      </w:tr>
      <w:tr w:rsidR="00235149" w:rsidRPr="00235149" w14:paraId="1186DFD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EF986D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Żelowanie sadzonek pozostałych</w:t>
            </w:r>
          </w:p>
        </w:tc>
        <w:tc>
          <w:tcPr>
            <w:tcW w:w="1115" w:type="dxa"/>
            <w:tcBorders>
              <w:top w:val="nil"/>
              <w:left w:val="nil"/>
              <w:bottom w:val="single" w:sz="4" w:space="0" w:color="auto"/>
              <w:right w:val="single" w:sz="4" w:space="0" w:color="auto"/>
            </w:tcBorders>
            <w:shd w:val="clear" w:color="auto" w:fill="auto"/>
            <w:noWrap/>
            <w:vAlign w:val="bottom"/>
            <w:hideMark/>
          </w:tcPr>
          <w:p w14:paraId="75B6F9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ŻEL-IL</w:t>
            </w:r>
          </w:p>
        </w:tc>
        <w:tc>
          <w:tcPr>
            <w:tcW w:w="828" w:type="dxa"/>
            <w:tcBorders>
              <w:top w:val="nil"/>
              <w:left w:val="nil"/>
              <w:bottom w:val="single" w:sz="4" w:space="0" w:color="auto"/>
              <w:right w:val="single" w:sz="4" w:space="0" w:color="auto"/>
            </w:tcBorders>
            <w:shd w:val="clear" w:color="auto" w:fill="auto"/>
            <w:noWrap/>
            <w:vAlign w:val="bottom"/>
            <w:hideMark/>
          </w:tcPr>
          <w:p w14:paraId="0796B50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331</w:t>
            </w:r>
          </w:p>
        </w:tc>
        <w:tc>
          <w:tcPr>
            <w:tcW w:w="1097" w:type="dxa"/>
            <w:tcBorders>
              <w:top w:val="nil"/>
              <w:left w:val="nil"/>
              <w:bottom w:val="single" w:sz="4" w:space="0" w:color="auto"/>
              <w:right w:val="single" w:sz="4" w:space="0" w:color="auto"/>
            </w:tcBorders>
            <w:shd w:val="clear" w:color="auto" w:fill="auto"/>
            <w:noWrap/>
            <w:vAlign w:val="bottom"/>
            <w:hideMark/>
          </w:tcPr>
          <w:p w14:paraId="3BAB956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TSZT</w:t>
            </w:r>
          </w:p>
        </w:tc>
        <w:tc>
          <w:tcPr>
            <w:tcW w:w="1579" w:type="dxa"/>
            <w:tcBorders>
              <w:top w:val="nil"/>
              <w:left w:val="nil"/>
              <w:bottom w:val="single" w:sz="4" w:space="0" w:color="auto"/>
              <w:right w:val="single" w:sz="4" w:space="0" w:color="auto"/>
            </w:tcBorders>
            <w:shd w:val="clear" w:color="auto" w:fill="auto"/>
            <w:noWrap/>
            <w:vAlign w:val="bottom"/>
            <w:hideMark/>
          </w:tcPr>
          <w:p w14:paraId="408F4B5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ŻEL-IL</w:t>
            </w:r>
          </w:p>
        </w:tc>
        <w:tc>
          <w:tcPr>
            <w:tcW w:w="1042" w:type="dxa"/>
            <w:tcBorders>
              <w:top w:val="nil"/>
              <w:left w:val="nil"/>
              <w:bottom w:val="single" w:sz="4" w:space="0" w:color="auto"/>
              <w:right w:val="single" w:sz="4" w:space="0" w:color="auto"/>
            </w:tcBorders>
            <w:shd w:val="clear" w:color="auto" w:fill="auto"/>
            <w:noWrap/>
            <w:vAlign w:val="bottom"/>
            <w:hideMark/>
          </w:tcPr>
          <w:p w14:paraId="54490D0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162</w:t>
            </w:r>
          </w:p>
        </w:tc>
      </w:tr>
      <w:tr w:rsidR="00235149" w:rsidRPr="00235149" w14:paraId="70EF292F"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7E467B25"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27. Nasiennictwo</w:t>
            </w:r>
          </w:p>
        </w:tc>
      </w:tr>
      <w:tr w:rsidR="00235149" w:rsidRPr="00235149" w14:paraId="1D74481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20BDB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Prognostyczny zbiór szyszek z drzew stojących</w:t>
            </w:r>
          </w:p>
        </w:tc>
        <w:tc>
          <w:tcPr>
            <w:tcW w:w="1115" w:type="dxa"/>
            <w:tcBorders>
              <w:top w:val="nil"/>
              <w:left w:val="nil"/>
              <w:bottom w:val="single" w:sz="4" w:space="0" w:color="auto"/>
              <w:right w:val="single" w:sz="4" w:space="0" w:color="auto"/>
            </w:tcBorders>
            <w:shd w:val="clear" w:color="auto" w:fill="auto"/>
            <w:noWrap/>
            <w:vAlign w:val="bottom"/>
            <w:hideMark/>
          </w:tcPr>
          <w:p w14:paraId="3BFFC8B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ZB-OCENA</w:t>
            </w:r>
          </w:p>
        </w:tc>
        <w:tc>
          <w:tcPr>
            <w:tcW w:w="828" w:type="dxa"/>
            <w:tcBorders>
              <w:top w:val="nil"/>
              <w:left w:val="nil"/>
              <w:bottom w:val="single" w:sz="4" w:space="0" w:color="auto"/>
              <w:right w:val="single" w:sz="4" w:space="0" w:color="auto"/>
            </w:tcBorders>
            <w:shd w:val="clear" w:color="auto" w:fill="auto"/>
            <w:noWrap/>
            <w:vAlign w:val="bottom"/>
            <w:hideMark/>
          </w:tcPr>
          <w:p w14:paraId="5EC3FD3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359</w:t>
            </w:r>
          </w:p>
        </w:tc>
        <w:tc>
          <w:tcPr>
            <w:tcW w:w="1097" w:type="dxa"/>
            <w:tcBorders>
              <w:top w:val="nil"/>
              <w:left w:val="nil"/>
              <w:bottom w:val="single" w:sz="4" w:space="0" w:color="auto"/>
              <w:right w:val="single" w:sz="4" w:space="0" w:color="auto"/>
            </w:tcBorders>
            <w:shd w:val="clear" w:color="auto" w:fill="auto"/>
            <w:noWrap/>
            <w:vAlign w:val="bottom"/>
            <w:hideMark/>
          </w:tcPr>
          <w:p w14:paraId="1FD697B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SZT</w:t>
            </w:r>
          </w:p>
        </w:tc>
        <w:tc>
          <w:tcPr>
            <w:tcW w:w="1579" w:type="dxa"/>
            <w:tcBorders>
              <w:top w:val="nil"/>
              <w:left w:val="nil"/>
              <w:bottom w:val="single" w:sz="4" w:space="0" w:color="auto"/>
              <w:right w:val="single" w:sz="4" w:space="0" w:color="auto"/>
            </w:tcBorders>
            <w:shd w:val="clear" w:color="auto" w:fill="auto"/>
            <w:noWrap/>
            <w:vAlign w:val="bottom"/>
            <w:hideMark/>
          </w:tcPr>
          <w:p w14:paraId="0687858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ZB-OCENA</w:t>
            </w:r>
          </w:p>
        </w:tc>
        <w:tc>
          <w:tcPr>
            <w:tcW w:w="1042" w:type="dxa"/>
            <w:tcBorders>
              <w:top w:val="nil"/>
              <w:left w:val="nil"/>
              <w:bottom w:val="single" w:sz="4" w:space="0" w:color="auto"/>
              <w:right w:val="single" w:sz="4" w:space="0" w:color="auto"/>
            </w:tcBorders>
            <w:shd w:val="clear" w:color="auto" w:fill="auto"/>
            <w:noWrap/>
            <w:vAlign w:val="bottom"/>
            <w:hideMark/>
          </w:tcPr>
          <w:p w14:paraId="18194B8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1223818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0FDD14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nasion brzozy</w:t>
            </w:r>
          </w:p>
        </w:tc>
        <w:tc>
          <w:tcPr>
            <w:tcW w:w="1115" w:type="dxa"/>
            <w:tcBorders>
              <w:top w:val="nil"/>
              <w:left w:val="nil"/>
              <w:bottom w:val="single" w:sz="4" w:space="0" w:color="auto"/>
              <w:right w:val="single" w:sz="4" w:space="0" w:color="auto"/>
            </w:tcBorders>
            <w:shd w:val="clear" w:color="auto" w:fill="auto"/>
            <w:noWrap/>
            <w:vAlign w:val="bottom"/>
            <w:hideMark/>
          </w:tcPr>
          <w:p w14:paraId="74534CF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ZB-NASBRZ</w:t>
            </w:r>
          </w:p>
        </w:tc>
        <w:tc>
          <w:tcPr>
            <w:tcW w:w="828" w:type="dxa"/>
            <w:tcBorders>
              <w:top w:val="nil"/>
              <w:left w:val="nil"/>
              <w:bottom w:val="single" w:sz="4" w:space="0" w:color="auto"/>
              <w:right w:val="single" w:sz="4" w:space="0" w:color="auto"/>
            </w:tcBorders>
            <w:shd w:val="clear" w:color="auto" w:fill="auto"/>
            <w:noWrap/>
            <w:vAlign w:val="bottom"/>
            <w:hideMark/>
          </w:tcPr>
          <w:p w14:paraId="3ABD73D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362</w:t>
            </w:r>
          </w:p>
        </w:tc>
        <w:tc>
          <w:tcPr>
            <w:tcW w:w="1097" w:type="dxa"/>
            <w:tcBorders>
              <w:top w:val="nil"/>
              <w:left w:val="nil"/>
              <w:bottom w:val="single" w:sz="4" w:space="0" w:color="auto"/>
              <w:right w:val="single" w:sz="4" w:space="0" w:color="auto"/>
            </w:tcBorders>
            <w:shd w:val="clear" w:color="auto" w:fill="auto"/>
            <w:noWrap/>
            <w:vAlign w:val="bottom"/>
            <w:hideMark/>
          </w:tcPr>
          <w:p w14:paraId="111177D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662F353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ZB-NASBRZ</w:t>
            </w:r>
          </w:p>
        </w:tc>
        <w:tc>
          <w:tcPr>
            <w:tcW w:w="1042" w:type="dxa"/>
            <w:tcBorders>
              <w:top w:val="nil"/>
              <w:left w:val="nil"/>
              <w:bottom w:val="single" w:sz="4" w:space="0" w:color="auto"/>
              <w:right w:val="single" w:sz="4" w:space="0" w:color="auto"/>
            </w:tcBorders>
            <w:shd w:val="clear" w:color="auto" w:fill="auto"/>
            <w:noWrap/>
            <w:vAlign w:val="bottom"/>
            <w:hideMark/>
          </w:tcPr>
          <w:p w14:paraId="3C187A9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r>
      <w:tr w:rsidR="00235149" w:rsidRPr="00235149" w14:paraId="34E4F2D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72D7C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nasion buka</w:t>
            </w:r>
          </w:p>
        </w:tc>
        <w:tc>
          <w:tcPr>
            <w:tcW w:w="1115" w:type="dxa"/>
            <w:tcBorders>
              <w:top w:val="nil"/>
              <w:left w:val="nil"/>
              <w:bottom w:val="single" w:sz="4" w:space="0" w:color="auto"/>
              <w:right w:val="single" w:sz="4" w:space="0" w:color="auto"/>
            </w:tcBorders>
            <w:shd w:val="clear" w:color="auto" w:fill="auto"/>
            <w:noWrap/>
            <w:vAlign w:val="bottom"/>
            <w:hideMark/>
          </w:tcPr>
          <w:p w14:paraId="26FCCE4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ZB-NASBK</w:t>
            </w:r>
          </w:p>
        </w:tc>
        <w:tc>
          <w:tcPr>
            <w:tcW w:w="828" w:type="dxa"/>
            <w:tcBorders>
              <w:top w:val="nil"/>
              <w:left w:val="nil"/>
              <w:bottom w:val="single" w:sz="4" w:space="0" w:color="auto"/>
              <w:right w:val="single" w:sz="4" w:space="0" w:color="auto"/>
            </w:tcBorders>
            <w:shd w:val="clear" w:color="auto" w:fill="auto"/>
            <w:noWrap/>
            <w:vAlign w:val="bottom"/>
            <w:hideMark/>
          </w:tcPr>
          <w:p w14:paraId="4B830FD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361</w:t>
            </w:r>
          </w:p>
        </w:tc>
        <w:tc>
          <w:tcPr>
            <w:tcW w:w="1097" w:type="dxa"/>
            <w:tcBorders>
              <w:top w:val="nil"/>
              <w:left w:val="nil"/>
              <w:bottom w:val="single" w:sz="4" w:space="0" w:color="auto"/>
              <w:right w:val="single" w:sz="4" w:space="0" w:color="auto"/>
            </w:tcBorders>
            <w:shd w:val="clear" w:color="auto" w:fill="auto"/>
            <w:noWrap/>
            <w:vAlign w:val="bottom"/>
            <w:hideMark/>
          </w:tcPr>
          <w:p w14:paraId="7E03FAA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79B3DE6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ZB-NASBK</w:t>
            </w:r>
          </w:p>
        </w:tc>
        <w:tc>
          <w:tcPr>
            <w:tcW w:w="1042" w:type="dxa"/>
            <w:tcBorders>
              <w:top w:val="nil"/>
              <w:left w:val="nil"/>
              <w:bottom w:val="single" w:sz="4" w:space="0" w:color="auto"/>
              <w:right w:val="single" w:sz="4" w:space="0" w:color="auto"/>
            </w:tcBorders>
            <w:shd w:val="clear" w:color="auto" w:fill="auto"/>
            <w:noWrap/>
            <w:vAlign w:val="bottom"/>
            <w:hideMark/>
          </w:tcPr>
          <w:p w14:paraId="04686B31"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r>
      <w:tr w:rsidR="00235149" w:rsidRPr="00235149" w14:paraId="447E4F8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E4428B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nasion czereśni</w:t>
            </w:r>
          </w:p>
        </w:tc>
        <w:tc>
          <w:tcPr>
            <w:tcW w:w="1115" w:type="dxa"/>
            <w:tcBorders>
              <w:top w:val="nil"/>
              <w:left w:val="nil"/>
              <w:bottom w:val="single" w:sz="4" w:space="0" w:color="auto"/>
              <w:right w:val="single" w:sz="4" w:space="0" w:color="auto"/>
            </w:tcBorders>
            <w:shd w:val="clear" w:color="auto" w:fill="auto"/>
            <w:noWrap/>
            <w:vAlign w:val="bottom"/>
            <w:hideMark/>
          </w:tcPr>
          <w:p w14:paraId="27DB112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 NASCZR</w:t>
            </w:r>
          </w:p>
        </w:tc>
        <w:tc>
          <w:tcPr>
            <w:tcW w:w="828" w:type="dxa"/>
            <w:tcBorders>
              <w:top w:val="nil"/>
              <w:left w:val="nil"/>
              <w:bottom w:val="single" w:sz="4" w:space="0" w:color="auto"/>
              <w:right w:val="single" w:sz="4" w:space="0" w:color="auto"/>
            </w:tcBorders>
            <w:shd w:val="clear" w:color="auto" w:fill="auto"/>
            <w:noWrap/>
            <w:vAlign w:val="bottom"/>
            <w:hideMark/>
          </w:tcPr>
          <w:p w14:paraId="1A2DFE1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367</w:t>
            </w:r>
          </w:p>
        </w:tc>
        <w:tc>
          <w:tcPr>
            <w:tcW w:w="1097" w:type="dxa"/>
            <w:tcBorders>
              <w:top w:val="nil"/>
              <w:left w:val="nil"/>
              <w:bottom w:val="single" w:sz="4" w:space="0" w:color="auto"/>
              <w:right w:val="single" w:sz="4" w:space="0" w:color="auto"/>
            </w:tcBorders>
            <w:shd w:val="clear" w:color="auto" w:fill="auto"/>
            <w:noWrap/>
            <w:vAlign w:val="bottom"/>
            <w:hideMark/>
          </w:tcPr>
          <w:p w14:paraId="717A0BB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7220C81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 NASCZR</w:t>
            </w:r>
          </w:p>
        </w:tc>
        <w:tc>
          <w:tcPr>
            <w:tcW w:w="1042" w:type="dxa"/>
            <w:tcBorders>
              <w:top w:val="nil"/>
              <w:left w:val="nil"/>
              <w:bottom w:val="single" w:sz="4" w:space="0" w:color="auto"/>
              <w:right w:val="single" w:sz="4" w:space="0" w:color="auto"/>
            </w:tcBorders>
            <w:shd w:val="clear" w:color="auto" w:fill="auto"/>
            <w:noWrap/>
            <w:vAlign w:val="bottom"/>
            <w:hideMark/>
          </w:tcPr>
          <w:p w14:paraId="6EA82AC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r>
      <w:tr w:rsidR="00235149" w:rsidRPr="00235149" w14:paraId="7E70148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CBE37F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nasion dęba</w:t>
            </w:r>
          </w:p>
        </w:tc>
        <w:tc>
          <w:tcPr>
            <w:tcW w:w="1115" w:type="dxa"/>
            <w:tcBorders>
              <w:top w:val="nil"/>
              <w:left w:val="nil"/>
              <w:bottom w:val="single" w:sz="4" w:space="0" w:color="auto"/>
              <w:right w:val="single" w:sz="4" w:space="0" w:color="auto"/>
            </w:tcBorders>
            <w:shd w:val="clear" w:color="auto" w:fill="auto"/>
            <w:noWrap/>
            <w:vAlign w:val="bottom"/>
            <w:hideMark/>
          </w:tcPr>
          <w:p w14:paraId="6876394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ZB-NASDB</w:t>
            </w:r>
          </w:p>
        </w:tc>
        <w:tc>
          <w:tcPr>
            <w:tcW w:w="828" w:type="dxa"/>
            <w:tcBorders>
              <w:top w:val="nil"/>
              <w:left w:val="nil"/>
              <w:bottom w:val="single" w:sz="4" w:space="0" w:color="auto"/>
              <w:right w:val="single" w:sz="4" w:space="0" w:color="auto"/>
            </w:tcBorders>
            <w:shd w:val="clear" w:color="auto" w:fill="auto"/>
            <w:noWrap/>
            <w:vAlign w:val="bottom"/>
            <w:hideMark/>
          </w:tcPr>
          <w:p w14:paraId="1A8123C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360</w:t>
            </w:r>
          </w:p>
        </w:tc>
        <w:tc>
          <w:tcPr>
            <w:tcW w:w="1097" w:type="dxa"/>
            <w:tcBorders>
              <w:top w:val="nil"/>
              <w:left w:val="nil"/>
              <w:bottom w:val="single" w:sz="4" w:space="0" w:color="auto"/>
              <w:right w:val="single" w:sz="4" w:space="0" w:color="auto"/>
            </w:tcBorders>
            <w:shd w:val="clear" w:color="auto" w:fill="auto"/>
            <w:noWrap/>
            <w:vAlign w:val="bottom"/>
            <w:hideMark/>
          </w:tcPr>
          <w:p w14:paraId="6745625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6BDAFC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ZB-NASDB</w:t>
            </w:r>
          </w:p>
        </w:tc>
        <w:tc>
          <w:tcPr>
            <w:tcW w:w="1042" w:type="dxa"/>
            <w:tcBorders>
              <w:top w:val="nil"/>
              <w:left w:val="nil"/>
              <w:bottom w:val="single" w:sz="4" w:space="0" w:color="auto"/>
              <w:right w:val="single" w:sz="4" w:space="0" w:color="auto"/>
            </w:tcBorders>
            <w:shd w:val="clear" w:color="auto" w:fill="auto"/>
            <w:noWrap/>
            <w:vAlign w:val="bottom"/>
            <w:hideMark/>
          </w:tcPr>
          <w:p w14:paraId="4B0AF54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r>
      <w:tr w:rsidR="00235149" w:rsidRPr="00235149" w14:paraId="1556996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CD095A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nasion graba</w:t>
            </w:r>
          </w:p>
        </w:tc>
        <w:tc>
          <w:tcPr>
            <w:tcW w:w="1115" w:type="dxa"/>
            <w:tcBorders>
              <w:top w:val="nil"/>
              <w:left w:val="nil"/>
              <w:bottom w:val="single" w:sz="4" w:space="0" w:color="auto"/>
              <w:right w:val="single" w:sz="4" w:space="0" w:color="auto"/>
            </w:tcBorders>
            <w:shd w:val="clear" w:color="auto" w:fill="auto"/>
            <w:noWrap/>
            <w:vAlign w:val="bottom"/>
            <w:hideMark/>
          </w:tcPr>
          <w:p w14:paraId="5909DF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ZB-NASGB</w:t>
            </w:r>
          </w:p>
        </w:tc>
        <w:tc>
          <w:tcPr>
            <w:tcW w:w="828" w:type="dxa"/>
            <w:tcBorders>
              <w:top w:val="nil"/>
              <w:left w:val="nil"/>
              <w:bottom w:val="single" w:sz="4" w:space="0" w:color="auto"/>
              <w:right w:val="single" w:sz="4" w:space="0" w:color="auto"/>
            </w:tcBorders>
            <w:shd w:val="clear" w:color="auto" w:fill="auto"/>
            <w:noWrap/>
            <w:vAlign w:val="bottom"/>
            <w:hideMark/>
          </w:tcPr>
          <w:p w14:paraId="6ABE65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364</w:t>
            </w:r>
          </w:p>
        </w:tc>
        <w:tc>
          <w:tcPr>
            <w:tcW w:w="1097" w:type="dxa"/>
            <w:tcBorders>
              <w:top w:val="nil"/>
              <w:left w:val="nil"/>
              <w:bottom w:val="single" w:sz="4" w:space="0" w:color="auto"/>
              <w:right w:val="single" w:sz="4" w:space="0" w:color="auto"/>
            </w:tcBorders>
            <w:shd w:val="clear" w:color="auto" w:fill="auto"/>
            <w:noWrap/>
            <w:vAlign w:val="bottom"/>
            <w:hideMark/>
          </w:tcPr>
          <w:p w14:paraId="2544703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4D92B5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ZB-NASGB</w:t>
            </w:r>
          </w:p>
        </w:tc>
        <w:tc>
          <w:tcPr>
            <w:tcW w:w="1042" w:type="dxa"/>
            <w:tcBorders>
              <w:top w:val="nil"/>
              <w:left w:val="nil"/>
              <w:bottom w:val="single" w:sz="4" w:space="0" w:color="auto"/>
              <w:right w:val="single" w:sz="4" w:space="0" w:color="auto"/>
            </w:tcBorders>
            <w:shd w:val="clear" w:color="auto" w:fill="auto"/>
            <w:noWrap/>
            <w:vAlign w:val="bottom"/>
            <w:hideMark/>
          </w:tcPr>
          <w:p w14:paraId="1057DA19"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r>
      <w:tr w:rsidR="00235149" w:rsidRPr="00235149" w14:paraId="588078C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64786E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nasion klonów</w:t>
            </w:r>
          </w:p>
        </w:tc>
        <w:tc>
          <w:tcPr>
            <w:tcW w:w="1115" w:type="dxa"/>
            <w:tcBorders>
              <w:top w:val="nil"/>
              <w:left w:val="nil"/>
              <w:bottom w:val="single" w:sz="4" w:space="0" w:color="auto"/>
              <w:right w:val="single" w:sz="4" w:space="0" w:color="auto"/>
            </w:tcBorders>
            <w:shd w:val="clear" w:color="auto" w:fill="auto"/>
            <w:noWrap/>
            <w:vAlign w:val="bottom"/>
            <w:hideMark/>
          </w:tcPr>
          <w:p w14:paraId="710EB27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ZB-NASKL</w:t>
            </w:r>
          </w:p>
        </w:tc>
        <w:tc>
          <w:tcPr>
            <w:tcW w:w="828" w:type="dxa"/>
            <w:tcBorders>
              <w:top w:val="nil"/>
              <w:left w:val="nil"/>
              <w:bottom w:val="single" w:sz="4" w:space="0" w:color="auto"/>
              <w:right w:val="single" w:sz="4" w:space="0" w:color="auto"/>
            </w:tcBorders>
            <w:shd w:val="clear" w:color="auto" w:fill="auto"/>
            <w:noWrap/>
            <w:vAlign w:val="bottom"/>
            <w:hideMark/>
          </w:tcPr>
          <w:p w14:paraId="5BE07C2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368</w:t>
            </w:r>
          </w:p>
        </w:tc>
        <w:tc>
          <w:tcPr>
            <w:tcW w:w="1097" w:type="dxa"/>
            <w:tcBorders>
              <w:top w:val="nil"/>
              <w:left w:val="nil"/>
              <w:bottom w:val="single" w:sz="4" w:space="0" w:color="auto"/>
              <w:right w:val="single" w:sz="4" w:space="0" w:color="auto"/>
            </w:tcBorders>
            <w:shd w:val="clear" w:color="auto" w:fill="auto"/>
            <w:noWrap/>
            <w:vAlign w:val="bottom"/>
            <w:hideMark/>
          </w:tcPr>
          <w:p w14:paraId="4E08D68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441B40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ZB-NASKL</w:t>
            </w:r>
          </w:p>
        </w:tc>
        <w:tc>
          <w:tcPr>
            <w:tcW w:w="1042" w:type="dxa"/>
            <w:tcBorders>
              <w:top w:val="nil"/>
              <w:left w:val="nil"/>
              <w:bottom w:val="single" w:sz="4" w:space="0" w:color="auto"/>
              <w:right w:val="single" w:sz="4" w:space="0" w:color="auto"/>
            </w:tcBorders>
            <w:shd w:val="clear" w:color="auto" w:fill="auto"/>
            <w:noWrap/>
            <w:vAlign w:val="bottom"/>
            <w:hideMark/>
          </w:tcPr>
          <w:p w14:paraId="647ADD1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r>
      <w:tr w:rsidR="00235149" w:rsidRPr="00235149" w14:paraId="4551D6A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A701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nasion lipy</w:t>
            </w:r>
          </w:p>
        </w:tc>
        <w:tc>
          <w:tcPr>
            <w:tcW w:w="1115" w:type="dxa"/>
            <w:tcBorders>
              <w:top w:val="nil"/>
              <w:left w:val="nil"/>
              <w:bottom w:val="single" w:sz="4" w:space="0" w:color="auto"/>
              <w:right w:val="single" w:sz="4" w:space="0" w:color="auto"/>
            </w:tcBorders>
            <w:shd w:val="clear" w:color="auto" w:fill="auto"/>
            <w:noWrap/>
            <w:vAlign w:val="bottom"/>
            <w:hideMark/>
          </w:tcPr>
          <w:p w14:paraId="48FED69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ZB-NASLP</w:t>
            </w:r>
          </w:p>
        </w:tc>
        <w:tc>
          <w:tcPr>
            <w:tcW w:w="828" w:type="dxa"/>
            <w:tcBorders>
              <w:top w:val="nil"/>
              <w:left w:val="nil"/>
              <w:bottom w:val="single" w:sz="4" w:space="0" w:color="auto"/>
              <w:right w:val="single" w:sz="4" w:space="0" w:color="auto"/>
            </w:tcBorders>
            <w:shd w:val="clear" w:color="auto" w:fill="auto"/>
            <w:noWrap/>
            <w:vAlign w:val="bottom"/>
            <w:hideMark/>
          </w:tcPr>
          <w:p w14:paraId="737A78B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363</w:t>
            </w:r>
          </w:p>
        </w:tc>
        <w:tc>
          <w:tcPr>
            <w:tcW w:w="1097" w:type="dxa"/>
            <w:tcBorders>
              <w:top w:val="nil"/>
              <w:left w:val="nil"/>
              <w:bottom w:val="single" w:sz="4" w:space="0" w:color="auto"/>
              <w:right w:val="single" w:sz="4" w:space="0" w:color="auto"/>
            </w:tcBorders>
            <w:shd w:val="clear" w:color="auto" w:fill="auto"/>
            <w:noWrap/>
            <w:vAlign w:val="bottom"/>
            <w:hideMark/>
          </w:tcPr>
          <w:p w14:paraId="3C7661A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248DBEC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ZB-NASLP</w:t>
            </w:r>
          </w:p>
        </w:tc>
        <w:tc>
          <w:tcPr>
            <w:tcW w:w="1042" w:type="dxa"/>
            <w:tcBorders>
              <w:top w:val="nil"/>
              <w:left w:val="nil"/>
              <w:bottom w:val="single" w:sz="4" w:space="0" w:color="auto"/>
              <w:right w:val="single" w:sz="4" w:space="0" w:color="auto"/>
            </w:tcBorders>
            <w:shd w:val="clear" w:color="auto" w:fill="auto"/>
            <w:noWrap/>
            <w:vAlign w:val="bottom"/>
            <w:hideMark/>
          </w:tcPr>
          <w:p w14:paraId="6CDBBF9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r>
      <w:tr w:rsidR="00235149" w:rsidRPr="00235149" w14:paraId="6FF4401D"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FA4939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nasion olszy</w:t>
            </w:r>
          </w:p>
        </w:tc>
        <w:tc>
          <w:tcPr>
            <w:tcW w:w="1115" w:type="dxa"/>
            <w:tcBorders>
              <w:top w:val="nil"/>
              <w:left w:val="nil"/>
              <w:bottom w:val="single" w:sz="4" w:space="0" w:color="auto"/>
              <w:right w:val="single" w:sz="4" w:space="0" w:color="auto"/>
            </w:tcBorders>
            <w:shd w:val="clear" w:color="auto" w:fill="auto"/>
            <w:noWrap/>
            <w:vAlign w:val="bottom"/>
            <w:hideMark/>
          </w:tcPr>
          <w:p w14:paraId="17BE05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 OL</w:t>
            </w:r>
          </w:p>
        </w:tc>
        <w:tc>
          <w:tcPr>
            <w:tcW w:w="828" w:type="dxa"/>
            <w:tcBorders>
              <w:top w:val="nil"/>
              <w:left w:val="nil"/>
              <w:bottom w:val="single" w:sz="4" w:space="0" w:color="auto"/>
              <w:right w:val="single" w:sz="4" w:space="0" w:color="auto"/>
            </w:tcBorders>
            <w:shd w:val="clear" w:color="auto" w:fill="auto"/>
            <w:noWrap/>
            <w:vAlign w:val="bottom"/>
            <w:hideMark/>
          </w:tcPr>
          <w:p w14:paraId="6FF096E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366</w:t>
            </w:r>
          </w:p>
        </w:tc>
        <w:tc>
          <w:tcPr>
            <w:tcW w:w="1097" w:type="dxa"/>
            <w:tcBorders>
              <w:top w:val="nil"/>
              <w:left w:val="nil"/>
              <w:bottom w:val="single" w:sz="4" w:space="0" w:color="auto"/>
              <w:right w:val="single" w:sz="4" w:space="0" w:color="auto"/>
            </w:tcBorders>
            <w:shd w:val="clear" w:color="auto" w:fill="auto"/>
            <w:noWrap/>
            <w:vAlign w:val="bottom"/>
            <w:hideMark/>
          </w:tcPr>
          <w:p w14:paraId="7BDA268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7B05311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 OL</w:t>
            </w:r>
          </w:p>
        </w:tc>
        <w:tc>
          <w:tcPr>
            <w:tcW w:w="1042" w:type="dxa"/>
            <w:tcBorders>
              <w:top w:val="nil"/>
              <w:left w:val="nil"/>
              <w:bottom w:val="single" w:sz="4" w:space="0" w:color="auto"/>
              <w:right w:val="single" w:sz="4" w:space="0" w:color="auto"/>
            </w:tcBorders>
            <w:shd w:val="clear" w:color="auto" w:fill="auto"/>
            <w:noWrap/>
            <w:vAlign w:val="bottom"/>
            <w:hideMark/>
          </w:tcPr>
          <w:p w14:paraId="1139C2D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r>
      <w:tr w:rsidR="00235149" w:rsidRPr="00235149" w14:paraId="189CE65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84C977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nasion pozostałych gatunków</w:t>
            </w:r>
          </w:p>
        </w:tc>
        <w:tc>
          <w:tcPr>
            <w:tcW w:w="1115" w:type="dxa"/>
            <w:tcBorders>
              <w:top w:val="nil"/>
              <w:left w:val="nil"/>
              <w:bottom w:val="single" w:sz="4" w:space="0" w:color="auto"/>
              <w:right w:val="single" w:sz="4" w:space="0" w:color="auto"/>
            </w:tcBorders>
            <w:shd w:val="clear" w:color="auto" w:fill="auto"/>
            <w:noWrap/>
            <w:vAlign w:val="bottom"/>
            <w:hideMark/>
          </w:tcPr>
          <w:p w14:paraId="7D5B7E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ZB-NASP</w:t>
            </w:r>
          </w:p>
        </w:tc>
        <w:tc>
          <w:tcPr>
            <w:tcW w:w="828" w:type="dxa"/>
            <w:tcBorders>
              <w:top w:val="nil"/>
              <w:left w:val="nil"/>
              <w:bottom w:val="single" w:sz="4" w:space="0" w:color="auto"/>
              <w:right w:val="single" w:sz="4" w:space="0" w:color="auto"/>
            </w:tcBorders>
            <w:shd w:val="clear" w:color="auto" w:fill="auto"/>
            <w:noWrap/>
            <w:vAlign w:val="bottom"/>
            <w:hideMark/>
          </w:tcPr>
          <w:p w14:paraId="3A17B9D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369</w:t>
            </w:r>
          </w:p>
        </w:tc>
        <w:tc>
          <w:tcPr>
            <w:tcW w:w="1097" w:type="dxa"/>
            <w:tcBorders>
              <w:top w:val="nil"/>
              <w:left w:val="nil"/>
              <w:bottom w:val="single" w:sz="4" w:space="0" w:color="auto"/>
              <w:right w:val="single" w:sz="4" w:space="0" w:color="auto"/>
            </w:tcBorders>
            <w:shd w:val="clear" w:color="auto" w:fill="auto"/>
            <w:noWrap/>
            <w:vAlign w:val="bottom"/>
            <w:hideMark/>
          </w:tcPr>
          <w:p w14:paraId="3B425FC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7C611E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ZB-NASP</w:t>
            </w:r>
          </w:p>
        </w:tc>
        <w:tc>
          <w:tcPr>
            <w:tcW w:w="1042" w:type="dxa"/>
            <w:tcBorders>
              <w:top w:val="nil"/>
              <w:left w:val="nil"/>
              <w:bottom w:val="single" w:sz="4" w:space="0" w:color="auto"/>
              <w:right w:val="single" w:sz="4" w:space="0" w:color="auto"/>
            </w:tcBorders>
            <w:shd w:val="clear" w:color="auto" w:fill="auto"/>
            <w:noWrap/>
            <w:vAlign w:val="bottom"/>
            <w:hideMark/>
          </w:tcPr>
          <w:p w14:paraId="34EA391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r>
      <w:tr w:rsidR="00235149" w:rsidRPr="00235149" w14:paraId="7543E20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63E9B2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nasion wiązu</w:t>
            </w:r>
          </w:p>
        </w:tc>
        <w:tc>
          <w:tcPr>
            <w:tcW w:w="1115" w:type="dxa"/>
            <w:tcBorders>
              <w:top w:val="nil"/>
              <w:left w:val="nil"/>
              <w:bottom w:val="single" w:sz="4" w:space="0" w:color="auto"/>
              <w:right w:val="single" w:sz="4" w:space="0" w:color="auto"/>
            </w:tcBorders>
            <w:shd w:val="clear" w:color="auto" w:fill="auto"/>
            <w:noWrap/>
            <w:vAlign w:val="bottom"/>
            <w:hideMark/>
          </w:tcPr>
          <w:p w14:paraId="3AD2524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ZB-NASWZ</w:t>
            </w:r>
          </w:p>
        </w:tc>
        <w:tc>
          <w:tcPr>
            <w:tcW w:w="828" w:type="dxa"/>
            <w:tcBorders>
              <w:top w:val="nil"/>
              <w:left w:val="nil"/>
              <w:bottom w:val="single" w:sz="4" w:space="0" w:color="auto"/>
              <w:right w:val="single" w:sz="4" w:space="0" w:color="auto"/>
            </w:tcBorders>
            <w:shd w:val="clear" w:color="auto" w:fill="auto"/>
            <w:noWrap/>
            <w:vAlign w:val="bottom"/>
            <w:hideMark/>
          </w:tcPr>
          <w:p w14:paraId="31AB28F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365</w:t>
            </w:r>
          </w:p>
        </w:tc>
        <w:tc>
          <w:tcPr>
            <w:tcW w:w="1097" w:type="dxa"/>
            <w:tcBorders>
              <w:top w:val="nil"/>
              <w:left w:val="nil"/>
              <w:bottom w:val="single" w:sz="4" w:space="0" w:color="auto"/>
              <w:right w:val="single" w:sz="4" w:space="0" w:color="auto"/>
            </w:tcBorders>
            <w:shd w:val="clear" w:color="auto" w:fill="auto"/>
            <w:noWrap/>
            <w:vAlign w:val="bottom"/>
            <w:hideMark/>
          </w:tcPr>
          <w:p w14:paraId="0E50386C"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369137C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ZB-NASWZ</w:t>
            </w:r>
          </w:p>
        </w:tc>
        <w:tc>
          <w:tcPr>
            <w:tcW w:w="1042" w:type="dxa"/>
            <w:tcBorders>
              <w:top w:val="nil"/>
              <w:left w:val="nil"/>
              <w:bottom w:val="single" w:sz="4" w:space="0" w:color="auto"/>
              <w:right w:val="single" w:sz="4" w:space="0" w:color="auto"/>
            </w:tcBorders>
            <w:shd w:val="clear" w:color="auto" w:fill="auto"/>
            <w:noWrap/>
            <w:vAlign w:val="bottom"/>
            <w:hideMark/>
          </w:tcPr>
          <w:p w14:paraId="7C160ED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170</w:t>
            </w:r>
          </w:p>
        </w:tc>
      </w:tr>
      <w:tr w:rsidR="00235149" w:rsidRPr="00235149" w14:paraId="5890161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843596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drzew matecznych jodłowych</w:t>
            </w:r>
          </w:p>
        </w:tc>
        <w:tc>
          <w:tcPr>
            <w:tcW w:w="1115" w:type="dxa"/>
            <w:tcBorders>
              <w:top w:val="nil"/>
              <w:left w:val="nil"/>
              <w:bottom w:val="single" w:sz="4" w:space="0" w:color="auto"/>
              <w:right w:val="single" w:sz="4" w:space="0" w:color="auto"/>
            </w:tcBorders>
            <w:shd w:val="clear" w:color="auto" w:fill="auto"/>
            <w:noWrap/>
            <w:vAlign w:val="bottom"/>
            <w:hideMark/>
          </w:tcPr>
          <w:p w14:paraId="5AC967B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N-ZSDMJD</w:t>
            </w:r>
          </w:p>
        </w:tc>
        <w:tc>
          <w:tcPr>
            <w:tcW w:w="828" w:type="dxa"/>
            <w:tcBorders>
              <w:top w:val="nil"/>
              <w:left w:val="nil"/>
              <w:bottom w:val="single" w:sz="4" w:space="0" w:color="auto"/>
              <w:right w:val="single" w:sz="4" w:space="0" w:color="auto"/>
            </w:tcBorders>
            <w:shd w:val="clear" w:color="auto" w:fill="auto"/>
            <w:noWrap/>
            <w:vAlign w:val="bottom"/>
            <w:hideMark/>
          </w:tcPr>
          <w:p w14:paraId="7B9C79C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350</w:t>
            </w:r>
          </w:p>
        </w:tc>
        <w:tc>
          <w:tcPr>
            <w:tcW w:w="1097" w:type="dxa"/>
            <w:tcBorders>
              <w:top w:val="nil"/>
              <w:left w:val="nil"/>
              <w:bottom w:val="single" w:sz="4" w:space="0" w:color="auto"/>
              <w:right w:val="single" w:sz="4" w:space="0" w:color="auto"/>
            </w:tcBorders>
            <w:shd w:val="clear" w:color="auto" w:fill="auto"/>
            <w:noWrap/>
            <w:vAlign w:val="bottom"/>
            <w:hideMark/>
          </w:tcPr>
          <w:p w14:paraId="3CF9684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4722CF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N-ZSDMJD</w:t>
            </w:r>
          </w:p>
        </w:tc>
        <w:tc>
          <w:tcPr>
            <w:tcW w:w="1042" w:type="dxa"/>
            <w:tcBorders>
              <w:top w:val="nil"/>
              <w:left w:val="nil"/>
              <w:bottom w:val="single" w:sz="4" w:space="0" w:color="auto"/>
              <w:right w:val="single" w:sz="4" w:space="0" w:color="auto"/>
            </w:tcBorders>
            <w:shd w:val="clear" w:color="auto" w:fill="auto"/>
            <w:noWrap/>
            <w:vAlign w:val="bottom"/>
            <w:hideMark/>
          </w:tcPr>
          <w:p w14:paraId="1D797BD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00C45667"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AACFC7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drzew matecznych modrzewiowych</w:t>
            </w:r>
          </w:p>
        </w:tc>
        <w:tc>
          <w:tcPr>
            <w:tcW w:w="1115" w:type="dxa"/>
            <w:tcBorders>
              <w:top w:val="nil"/>
              <w:left w:val="nil"/>
              <w:bottom w:val="single" w:sz="4" w:space="0" w:color="auto"/>
              <w:right w:val="single" w:sz="4" w:space="0" w:color="auto"/>
            </w:tcBorders>
            <w:shd w:val="clear" w:color="auto" w:fill="auto"/>
            <w:noWrap/>
            <w:vAlign w:val="bottom"/>
            <w:hideMark/>
          </w:tcPr>
          <w:p w14:paraId="495D9E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N-ZSDMMD</w:t>
            </w:r>
          </w:p>
        </w:tc>
        <w:tc>
          <w:tcPr>
            <w:tcW w:w="828" w:type="dxa"/>
            <w:tcBorders>
              <w:top w:val="nil"/>
              <w:left w:val="nil"/>
              <w:bottom w:val="single" w:sz="4" w:space="0" w:color="auto"/>
              <w:right w:val="single" w:sz="4" w:space="0" w:color="auto"/>
            </w:tcBorders>
            <w:shd w:val="clear" w:color="auto" w:fill="auto"/>
            <w:noWrap/>
            <w:vAlign w:val="bottom"/>
            <w:hideMark/>
          </w:tcPr>
          <w:p w14:paraId="2789C20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349</w:t>
            </w:r>
          </w:p>
        </w:tc>
        <w:tc>
          <w:tcPr>
            <w:tcW w:w="1097" w:type="dxa"/>
            <w:tcBorders>
              <w:top w:val="nil"/>
              <w:left w:val="nil"/>
              <w:bottom w:val="single" w:sz="4" w:space="0" w:color="auto"/>
              <w:right w:val="single" w:sz="4" w:space="0" w:color="auto"/>
            </w:tcBorders>
            <w:shd w:val="clear" w:color="auto" w:fill="auto"/>
            <w:noWrap/>
            <w:vAlign w:val="bottom"/>
            <w:hideMark/>
          </w:tcPr>
          <w:p w14:paraId="6AE510F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70C86A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N-ZSDMMD</w:t>
            </w:r>
          </w:p>
        </w:tc>
        <w:tc>
          <w:tcPr>
            <w:tcW w:w="1042" w:type="dxa"/>
            <w:tcBorders>
              <w:top w:val="nil"/>
              <w:left w:val="nil"/>
              <w:bottom w:val="single" w:sz="4" w:space="0" w:color="auto"/>
              <w:right w:val="single" w:sz="4" w:space="0" w:color="auto"/>
            </w:tcBorders>
            <w:shd w:val="clear" w:color="auto" w:fill="auto"/>
            <w:noWrap/>
            <w:vAlign w:val="bottom"/>
            <w:hideMark/>
          </w:tcPr>
          <w:p w14:paraId="53A51FD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1A5CC215"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7335D3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drzew matecznych sosnowych</w:t>
            </w:r>
          </w:p>
        </w:tc>
        <w:tc>
          <w:tcPr>
            <w:tcW w:w="1115" w:type="dxa"/>
            <w:tcBorders>
              <w:top w:val="nil"/>
              <w:left w:val="nil"/>
              <w:bottom w:val="single" w:sz="4" w:space="0" w:color="auto"/>
              <w:right w:val="single" w:sz="4" w:space="0" w:color="auto"/>
            </w:tcBorders>
            <w:shd w:val="clear" w:color="auto" w:fill="auto"/>
            <w:noWrap/>
            <w:vAlign w:val="bottom"/>
            <w:hideMark/>
          </w:tcPr>
          <w:p w14:paraId="588C293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N-ZSDMSO</w:t>
            </w:r>
          </w:p>
        </w:tc>
        <w:tc>
          <w:tcPr>
            <w:tcW w:w="828" w:type="dxa"/>
            <w:tcBorders>
              <w:top w:val="nil"/>
              <w:left w:val="nil"/>
              <w:bottom w:val="single" w:sz="4" w:space="0" w:color="auto"/>
              <w:right w:val="single" w:sz="4" w:space="0" w:color="auto"/>
            </w:tcBorders>
            <w:shd w:val="clear" w:color="auto" w:fill="auto"/>
            <w:noWrap/>
            <w:vAlign w:val="bottom"/>
            <w:hideMark/>
          </w:tcPr>
          <w:p w14:paraId="141578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347</w:t>
            </w:r>
          </w:p>
        </w:tc>
        <w:tc>
          <w:tcPr>
            <w:tcW w:w="1097" w:type="dxa"/>
            <w:tcBorders>
              <w:top w:val="nil"/>
              <w:left w:val="nil"/>
              <w:bottom w:val="single" w:sz="4" w:space="0" w:color="auto"/>
              <w:right w:val="single" w:sz="4" w:space="0" w:color="auto"/>
            </w:tcBorders>
            <w:shd w:val="clear" w:color="auto" w:fill="auto"/>
            <w:noWrap/>
            <w:vAlign w:val="bottom"/>
            <w:hideMark/>
          </w:tcPr>
          <w:p w14:paraId="16BDEA4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0ED061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N-ZSDMSO</w:t>
            </w:r>
          </w:p>
        </w:tc>
        <w:tc>
          <w:tcPr>
            <w:tcW w:w="1042" w:type="dxa"/>
            <w:tcBorders>
              <w:top w:val="nil"/>
              <w:left w:val="nil"/>
              <w:bottom w:val="single" w:sz="4" w:space="0" w:color="auto"/>
              <w:right w:val="single" w:sz="4" w:space="0" w:color="auto"/>
            </w:tcBorders>
            <w:shd w:val="clear" w:color="auto" w:fill="auto"/>
            <w:noWrap/>
            <w:vAlign w:val="bottom"/>
            <w:hideMark/>
          </w:tcPr>
          <w:p w14:paraId="6B46E8C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6155E87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38E647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drzew matecznych świerkowych</w:t>
            </w:r>
          </w:p>
        </w:tc>
        <w:tc>
          <w:tcPr>
            <w:tcW w:w="1115" w:type="dxa"/>
            <w:tcBorders>
              <w:top w:val="nil"/>
              <w:left w:val="nil"/>
              <w:bottom w:val="single" w:sz="4" w:space="0" w:color="auto"/>
              <w:right w:val="single" w:sz="4" w:space="0" w:color="auto"/>
            </w:tcBorders>
            <w:shd w:val="clear" w:color="auto" w:fill="auto"/>
            <w:noWrap/>
            <w:vAlign w:val="bottom"/>
            <w:hideMark/>
          </w:tcPr>
          <w:p w14:paraId="38B1E6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N-ZSDMŚW</w:t>
            </w:r>
          </w:p>
        </w:tc>
        <w:tc>
          <w:tcPr>
            <w:tcW w:w="828" w:type="dxa"/>
            <w:tcBorders>
              <w:top w:val="nil"/>
              <w:left w:val="nil"/>
              <w:bottom w:val="single" w:sz="4" w:space="0" w:color="auto"/>
              <w:right w:val="single" w:sz="4" w:space="0" w:color="auto"/>
            </w:tcBorders>
            <w:shd w:val="clear" w:color="auto" w:fill="auto"/>
            <w:noWrap/>
            <w:vAlign w:val="bottom"/>
            <w:hideMark/>
          </w:tcPr>
          <w:p w14:paraId="1BE3B2D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348</w:t>
            </w:r>
          </w:p>
        </w:tc>
        <w:tc>
          <w:tcPr>
            <w:tcW w:w="1097" w:type="dxa"/>
            <w:tcBorders>
              <w:top w:val="nil"/>
              <w:left w:val="nil"/>
              <w:bottom w:val="single" w:sz="4" w:space="0" w:color="auto"/>
              <w:right w:val="single" w:sz="4" w:space="0" w:color="auto"/>
            </w:tcBorders>
            <w:shd w:val="clear" w:color="auto" w:fill="auto"/>
            <w:noWrap/>
            <w:vAlign w:val="bottom"/>
            <w:hideMark/>
          </w:tcPr>
          <w:p w14:paraId="095161E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1226062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N-ZSDMŚW</w:t>
            </w:r>
          </w:p>
        </w:tc>
        <w:tc>
          <w:tcPr>
            <w:tcW w:w="1042" w:type="dxa"/>
            <w:tcBorders>
              <w:top w:val="nil"/>
              <w:left w:val="nil"/>
              <w:bottom w:val="single" w:sz="4" w:space="0" w:color="auto"/>
              <w:right w:val="single" w:sz="4" w:space="0" w:color="auto"/>
            </w:tcBorders>
            <w:shd w:val="clear" w:color="auto" w:fill="auto"/>
            <w:noWrap/>
            <w:vAlign w:val="bottom"/>
            <w:hideMark/>
          </w:tcPr>
          <w:p w14:paraId="57C5FBB3"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141E33B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7C38F9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drzewostanów nasiennych jodłowych</w:t>
            </w:r>
          </w:p>
        </w:tc>
        <w:tc>
          <w:tcPr>
            <w:tcW w:w="1115" w:type="dxa"/>
            <w:tcBorders>
              <w:top w:val="nil"/>
              <w:left w:val="nil"/>
              <w:bottom w:val="single" w:sz="4" w:space="0" w:color="auto"/>
              <w:right w:val="single" w:sz="4" w:space="0" w:color="auto"/>
            </w:tcBorders>
            <w:shd w:val="clear" w:color="auto" w:fill="auto"/>
            <w:noWrap/>
            <w:vAlign w:val="bottom"/>
            <w:hideMark/>
          </w:tcPr>
          <w:p w14:paraId="646891C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N-ZSDNJD</w:t>
            </w:r>
          </w:p>
        </w:tc>
        <w:tc>
          <w:tcPr>
            <w:tcW w:w="828" w:type="dxa"/>
            <w:tcBorders>
              <w:top w:val="nil"/>
              <w:left w:val="nil"/>
              <w:bottom w:val="single" w:sz="4" w:space="0" w:color="auto"/>
              <w:right w:val="single" w:sz="4" w:space="0" w:color="auto"/>
            </w:tcBorders>
            <w:shd w:val="clear" w:color="auto" w:fill="auto"/>
            <w:noWrap/>
            <w:vAlign w:val="bottom"/>
            <w:hideMark/>
          </w:tcPr>
          <w:p w14:paraId="1AAE990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346</w:t>
            </w:r>
          </w:p>
        </w:tc>
        <w:tc>
          <w:tcPr>
            <w:tcW w:w="1097" w:type="dxa"/>
            <w:tcBorders>
              <w:top w:val="nil"/>
              <w:left w:val="nil"/>
              <w:bottom w:val="single" w:sz="4" w:space="0" w:color="auto"/>
              <w:right w:val="single" w:sz="4" w:space="0" w:color="auto"/>
            </w:tcBorders>
            <w:shd w:val="clear" w:color="auto" w:fill="auto"/>
            <w:noWrap/>
            <w:vAlign w:val="bottom"/>
            <w:hideMark/>
          </w:tcPr>
          <w:p w14:paraId="373076E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594F71C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N-ZSDNJD</w:t>
            </w:r>
          </w:p>
        </w:tc>
        <w:tc>
          <w:tcPr>
            <w:tcW w:w="1042" w:type="dxa"/>
            <w:tcBorders>
              <w:top w:val="nil"/>
              <w:left w:val="nil"/>
              <w:bottom w:val="single" w:sz="4" w:space="0" w:color="auto"/>
              <w:right w:val="single" w:sz="4" w:space="0" w:color="auto"/>
            </w:tcBorders>
            <w:shd w:val="clear" w:color="auto" w:fill="auto"/>
            <w:noWrap/>
            <w:vAlign w:val="bottom"/>
            <w:hideMark/>
          </w:tcPr>
          <w:p w14:paraId="57CDFAD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0654B2E4"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5B2291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drzewostanów nasiennych modrzewiowych</w:t>
            </w:r>
          </w:p>
        </w:tc>
        <w:tc>
          <w:tcPr>
            <w:tcW w:w="1115" w:type="dxa"/>
            <w:tcBorders>
              <w:top w:val="nil"/>
              <w:left w:val="nil"/>
              <w:bottom w:val="single" w:sz="4" w:space="0" w:color="auto"/>
              <w:right w:val="single" w:sz="4" w:space="0" w:color="auto"/>
            </w:tcBorders>
            <w:shd w:val="clear" w:color="auto" w:fill="auto"/>
            <w:noWrap/>
            <w:vAlign w:val="bottom"/>
            <w:hideMark/>
          </w:tcPr>
          <w:p w14:paraId="7EDEAF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N-ZSGDNMD</w:t>
            </w:r>
          </w:p>
        </w:tc>
        <w:tc>
          <w:tcPr>
            <w:tcW w:w="828" w:type="dxa"/>
            <w:tcBorders>
              <w:top w:val="nil"/>
              <w:left w:val="nil"/>
              <w:bottom w:val="single" w:sz="4" w:space="0" w:color="auto"/>
              <w:right w:val="single" w:sz="4" w:space="0" w:color="auto"/>
            </w:tcBorders>
            <w:shd w:val="clear" w:color="auto" w:fill="auto"/>
            <w:noWrap/>
            <w:vAlign w:val="bottom"/>
            <w:hideMark/>
          </w:tcPr>
          <w:p w14:paraId="40109BE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340</w:t>
            </w:r>
          </w:p>
        </w:tc>
        <w:tc>
          <w:tcPr>
            <w:tcW w:w="1097" w:type="dxa"/>
            <w:tcBorders>
              <w:top w:val="nil"/>
              <w:left w:val="nil"/>
              <w:bottom w:val="single" w:sz="4" w:space="0" w:color="auto"/>
              <w:right w:val="single" w:sz="4" w:space="0" w:color="auto"/>
            </w:tcBorders>
            <w:shd w:val="clear" w:color="auto" w:fill="auto"/>
            <w:noWrap/>
            <w:vAlign w:val="bottom"/>
            <w:hideMark/>
          </w:tcPr>
          <w:p w14:paraId="583A91D0"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59F8B3A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N-ZSGDNMD</w:t>
            </w:r>
          </w:p>
        </w:tc>
        <w:tc>
          <w:tcPr>
            <w:tcW w:w="1042" w:type="dxa"/>
            <w:tcBorders>
              <w:top w:val="nil"/>
              <w:left w:val="nil"/>
              <w:bottom w:val="single" w:sz="4" w:space="0" w:color="auto"/>
              <w:right w:val="single" w:sz="4" w:space="0" w:color="auto"/>
            </w:tcBorders>
            <w:shd w:val="clear" w:color="auto" w:fill="auto"/>
            <w:noWrap/>
            <w:vAlign w:val="bottom"/>
            <w:hideMark/>
          </w:tcPr>
          <w:p w14:paraId="3511C8E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167</w:t>
            </w:r>
          </w:p>
        </w:tc>
      </w:tr>
      <w:tr w:rsidR="00235149" w:rsidRPr="00235149" w14:paraId="0EC30CED"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A5F830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drzewostanów nasiennych modrzewiowych</w:t>
            </w:r>
          </w:p>
        </w:tc>
        <w:tc>
          <w:tcPr>
            <w:tcW w:w="1115" w:type="dxa"/>
            <w:tcBorders>
              <w:top w:val="nil"/>
              <w:left w:val="nil"/>
              <w:bottom w:val="single" w:sz="4" w:space="0" w:color="auto"/>
              <w:right w:val="single" w:sz="4" w:space="0" w:color="auto"/>
            </w:tcBorders>
            <w:shd w:val="clear" w:color="auto" w:fill="auto"/>
            <w:noWrap/>
            <w:vAlign w:val="bottom"/>
            <w:hideMark/>
          </w:tcPr>
          <w:p w14:paraId="3D33B31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N-ZSDNMD</w:t>
            </w:r>
          </w:p>
        </w:tc>
        <w:tc>
          <w:tcPr>
            <w:tcW w:w="828" w:type="dxa"/>
            <w:tcBorders>
              <w:top w:val="nil"/>
              <w:left w:val="nil"/>
              <w:bottom w:val="single" w:sz="4" w:space="0" w:color="auto"/>
              <w:right w:val="single" w:sz="4" w:space="0" w:color="auto"/>
            </w:tcBorders>
            <w:shd w:val="clear" w:color="auto" w:fill="auto"/>
            <w:noWrap/>
            <w:vAlign w:val="bottom"/>
            <w:hideMark/>
          </w:tcPr>
          <w:p w14:paraId="036933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345</w:t>
            </w:r>
          </w:p>
        </w:tc>
        <w:tc>
          <w:tcPr>
            <w:tcW w:w="1097" w:type="dxa"/>
            <w:tcBorders>
              <w:top w:val="nil"/>
              <w:left w:val="nil"/>
              <w:bottom w:val="single" w:sz="4" w:space="0" w:color="auto"/>
              <w:right w:val="single" w:sz="4" w:space="0" w:color="auto"/>
            </w:tcBorders>
            <w:shd w:val="clear" w:color="auto" w:fill="auto"/>
            <w:noWrap/>
            <w:vAlign w:val="bottom"/>
            <w:hideMark/>
          </w:tcPr>
          <w:p w14:paraId="75F3E6ED"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28EF14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N-ZSDNMD</w:t>
            </w:r>
          </w:p>
        </w:tc>
        <w:tc>
          <w:tcPr>
            <w:tcW w:w="1042" w:type="dxa"/>
            <w:tcBorders>
              <w:top w:val="nil"/>
              <w:left w:val="nil"/>
              <w:bottom w:val="single" w:sz="4" w:space="0" w:color="auto"/>
              <w:right w:val="single" w:sz="4" w:space="0" w:color="auto"/>
            </w:tcBorders>
            <w:shd w:val="clear" w:color="auto" w:fill="auto"/>
            <w:noWrap/>
            <w:vAlign w:val="bottom"/>
            <w:hideMark/>
          </w:tcPr>
          <w:p w14:paraId="76F421D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1F2A66F2"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BD38F1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drzewostanów nasiennych sosnowych</w:t>
            </w:r>
          </w:p>
        </w:tc>
        <w:tc>
          <w:tcPr>
            <w:tcW w:w="1115" w:type="dxa"/>
            <w:tcBorders>
              <w:top w:val="nil"/>
              <w:left w:val="nil"/>
              <w:bottom w:val="single" w:sz="4" w:space="0" w:color="auto"/>
              <w:right w:val="single" w:sz="4" w:space="0" w:color="auto"/>
            </w:tcBorders>
            <w:shd w:val="clear" w:color="auto" w:fill="auto"/>
            <w:noWrap/>
            <w:vAlign w:val="bottom"/>
            <w:hideMark/>
          </w:tcPr>
          <w:p w14:paraId="2E24C7D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N-ZSDNSO</w:t>
            </w:r>
          </w:p>
        </w:tc>
        <w:tc>
          <w:tcPr>
            <w:tcW w:w="828" w:type="dxa"/>
            <w:tcBorders>
              <w:top w:val="nil"/>
              <w:left w:val="nil"/>
              <w:bottom w:val="single" w:sz="4" w:space="0" w:color="auto"/>
              <w:right w:val="single" w:sz="4" w:space="0" w:color="auto"/>
            </w:tcBorders>
            <w:shd w:val="clear" w:color="auto" w:fill="auto"/>
            <w:noWrap/>
            <w:vAlign w:val="bottom"/>
            <w:hideMark/>
          </w:tcPr>
          <w:p w14:paraId="5413210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343</w:t>
            </w:r>
          </w:p>
        </w:tc>
        <w:tc>
          <w:tcPr>
            <w:tcW w:w="1097" w:type="dxa"/>
            <w:tcBorders>
              <w:top w:val="nil"/>
              <w:left w:val="nil"/>
              <w:bottom w:val="single" w:sz="4" w:space="0" w:color="auto"/>
              <w:right w:val="single" w:sz="4" w:space="0" w:color="auto"/>
            </w:tcBorders>
            <w:shd w:val="clear" w:color="auto" w:fill="auto"/>
            <w:noWrap/>
            <w:vAlign w:val="bottom"/>
            <w:hideMark/>
          </w:tcPr>
          <w:p w14:paraId="7CE5E90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1B2A48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N-ZSDNSO</w:t>
            </w:r>
          </w:p>
        </w:tc>
        <w:tc>
          <w:tcPr>
            <w:tcW w:w="1042" w:type="dxa"/>
            <w:tcBorders>
              <w:top w:val="nil"/>
              <w:left w:val="nil"/>
              <w:bottom w:val="single" w:sz="4" w:space="0" w:color="auto"/>
              <w:right w:val="single" w:sz="4" w:space="0" w:color="auto"/>
            </w:tcBorders>
            <w:shd w:val="clear" w:color="auto" w:fill="auto"/>
            <w:noWrap/>
            <w:vAlign w:val="bottom"/>
            <w:hideMark/>
          </w:tcPr>
          <w:p w14:paraId="40267A30"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5098E04F"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8BC0D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drzewostanów nasiennych świerkowych</w:t>
            </w:r>
          </w:p>
        </w:tc>
        <w:tc>
          <w:tcPr>
            <w:tcW w:w="1115" w:type="dxa"/>
            <w:tcBorders>
              <w:top w:val="nil"/>
              <w:left w:val="nil"/>
              <w:bottom w:val="single" w:sz="4" w:space="0" w:color="auto"/>
              <w:right w:val="single" w:sz="4" w:space="0" w:color="auto"/>
            </w:tcBorders>
            <w:shd w:val="clear" w:color="auto" w:fill="auto"/>
            <w:noWrap/>
            <w:vAlign w:val="bottom"/>
            <w:hideMark/>
          </w:tcPr>
          <w:p w14:paraId="2169908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N-ZSDNŚW</w:t>
            </w:r>
          </w:p>
        </w:tc>
        <w:tc>
          <w:tcPr>
            <w:tcW w:w="828" w:type="dxa"/>
            <w:tcBorders>
              <w:top w:val="nil"/>
              <w:left w:val="nil"/>
              <w:bottom w:val="single" w:sz="4" w:space="0" w:color="auto"/>
              <w:right w:val="single" w:sz="4" w:space="0" w:color="auto"/>
            </w:tcBorders>
            <w:shd w:val="clear" w:color="auto" w:fill="auto"/>
            <w:noWrap/>
            <w:vAlign w:val="bottom"/>
            <w:hideMark/>
          </w:tcPr>
          <w:p w14:paraId="69D9F02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344</w:t>
            </w:r>
          </w:p>
        </w:tc>
        <w:tc>
          <w:tcPr>
            <w:tcW w:w="1097" w:type="dxa"/>
            <w:tcBorders>
              <w:top w:val="nil"/>
              <w:left w:val="nil"/>
              <w:bottom w:val="single" w:sz="4" w:space="0" w:color="auto"/>
              <w:right w:val="single" w:sz="4" w:space="0" w:color="auto"/>
            </w:tcBorders>
            <w:shd w:val="clear" w:color="auto" w:fill="auto"/>
            <w:noWrap/>
            <w:vAlign w:val="bottom"/>
            <w:hideMark/>
          </w:tcPr>
          <w:p w14:paraId="68DE8D4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3CDE2A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N-ZSDNŚW</w:t>
            </w:r>
          </w:p>
        </w:tc>
        <w:tc>
          <w:tcPr>
            <w:tcW w:w="1042" w:type="dxa"/>
            <w:tcBorders>
              <w:top w:val="nil"/>
              <w:left w:val="nil"/>
              <w:bottom w:val="single" w:sz="4" w:space="0" w:color="auto"/>
              <w:right w:val="single" w:sz="4" w:space="0" w:color="auto"/>
            </w:tcBorders>
            <w:shd w:val="clear" w:color="auto" w:fill="auto"/>
            <w:noWrap/>
            <w:vAlign w:val="bottom"/>
            <w:hideMark/>
          </w:tcPr>
          <w:p w14:paraId="3217A81B"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5FEBA9B6"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3E2220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lastRenderedPageBreak/>
              <w:t>Zbiór szyszek z gospodarczych drzewostanów nasiennych sosnowych</w:t>
            </w:r>
          </w:p>
        </w:tc>
        <w:tc>
          <w:tcPr>
            <w:tcW w:w="1115" w:type="dxa"/>
            <w:tcBorders>
              <w:top w:val="nil"/>
              <w:left w:val="nil"/>
              <w:bottom w:val="single" w:sz="4" w:space="0" w:color="auto"/>
              <w:right w:val="single" w:sz="4" w:space="0" w:color="auto"/>
            </w:tcBorders>
            <w:shd w:val="clear" w:color="auto" w:fill="auto"/>
            <w:noWrap/>
            <w:vAlign w:val="bottom"/>
            <w:hideMark/>
          </w:tcPr>
          <w:p w14:paraId="653F11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N-ZSGDNSO</w:t>
            </w:r>
          </w:p>
        </w:tc>
        <w:tc>
          <w:tcPr>
            <w:tcW w:w="828" w:type="dxa"/>
            <w:tcBorders>
              <w:top w:val="nil"/>
              <w:left w:val="nil"/>
              <w:bottom w:val="single" w:sz="4" w:space="0" w:color="auto"/>
              <w:right w:val="single" w:sz="4" w:space="0" w:color="auto"/>
            </w:tcBorders>
            <w:shd w:val="clear" w:color="auto" w:fill="auto"/>
            <w:noWrap/>
            <w:vAlign w:val="bottom"/>
            <w:hideMark/>
          </w:tcPr>
          <w:p w14:paraId="3F95CBC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338</w:t>
            </w:r>
          </w:p>
        </w:tc>
        <w:tc>
          <w:tcPr>
            <w:tcW w:w="1097" w:type="dxa"/>
            <w:tcBorders>
              <w:top w:val="nil"/>
              <w:left w:val="nil"/>
              <w:bottom w:val="single" w:sz="4" w:space="0" w:color="auto"/>
              <w:right w:val="single" w:sz="4" w:space="0" w:color="auto"/>
            </w:tcBorders>
            <w:shd w:val="clear" w:color="auto" w:fill="auto"/>
            <w:noWrap/>
            <w:vAlign w:val="bottom"/>
            <w:hideMark/>
          </w:tcPr>
          <w:p w14:paraId="70B65D8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1F2F5A5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N-ZSGDNSO</w:t>
            </w:r>
          </w:p>
        </w:tc>
        <w:tc>
          <w:tcPr>
            <w:tcW w:w="1042" w:type="dxa"/>
            <w:tcBorders>
              <w:top w:val="nil"/>
              <w:left w:val="nil"/>
              <w:bottom w:val="single" w:sz="4" w:space="0" w:color="auto"/>
              <w:right w:val="single" w:sz="4" w:space="0" w:color="auto"/>
            </w:tcBorders>
            <w:shd w:val="clear" w:color="auto" w:fill="auto"/>
            <w:noWrap/>
            <w:vAlign w:val="bottom"/>
            <w:hideMark/>
          </w:tcPr>
          <w:p w14:paraId="76A981F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167</w:t>
            </w:r>
          </w:p>
        </w:tc>
      </w:tr>
      <w:tr w:rsidR="00235149" w:rsidRPr="00235149" w14:paraId="090A90AA"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EDA81F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gospodarczych drzewostanów nasiennych świerkowych</w:t>
            </w:r>
          </w:p>
        </w:tc>
        <w:tc>
          <w:tcPr>
            <w:tcW w:w="1115" w:type="dxa"/>
            <w:tcBorders>
              <w:top w:val="nil"/>
              <w:left w:val="nil"/>
              <w:bottom w:val="single" w:sz="4" w:space="0" w:color="auto"/>
              <w:right w:val="single" w:sz="4" w:space="0" w:color="auto"/>
            </w:tcBorders>
            <w:shd w:val="clear" w:color="auto" w:fill="auto"/>
            <w:noWrap/>
            <w:vAlign w:val="bottom"/>
            <w:hideMark/>
          </w:tcPr>
          <w:p w14:paraId="4FB881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N-ZSGDNŚW</w:t>
            </w:r>
          </w:p>
        </w:tc>
        <w:tc>
          <w:tcPr>
            <w:tcW w:w="828" w:type="dxa"/>
            <w:tcBorders>
              <w:top w:val="nil"/>
              <w:left w:val="nil"/>
              <w:bottom w:val="single" w:sz="4" w:space="0" w:color="auto"/>
              <w:right w:val="single" w:sz="4" w:space="0" w:color="auto"/>
            </w:tcBorders>
            <w:shd w:val="clear" w:color="auto" w:fill="auto"/>
            <w:noWrap/>
            <w:vAlign w:val="bottom"/>
            <w:hideMark/>
          </w:tcPr>
          <w:p w14:paraId="745A46C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339</w:t>
            </w:r>
          </w:p>
        </w:tc>
        <w:tc>
          <w:tcPr>
            <w:tcW w:w="1097" w:type="dxa"/>
            <w:tcBorders>
              <w:top w:val="nil"/>
              <w:left w:val="nil"/>
              <w:bottom w:val="single" w:sz="4" w:space="0" w:color="auto"/>
              <w:right w:val="single" w:sz="4" w:space="0" w:color="auto"/>
            </w:tcBorders>
            <w:shd w:val="clear" w:color="auto" w:fill="auto"/>
            <w:noWrap/>
            <w:vAlign w:val="bottom"/>
            <w:hideMark/>
          </w:tcPr>
          <w:p w14:paraId="4659740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70C49AE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N-ZSGDNŚW</w:t>
            </w:r>
          </w:p>
        </w:tc>
        <w:tc>
          <w:tcPr>
            <w:tcW w:w="1042" w:type="dxa"/>
            <w:tcBorders>
              <w:top w:val="nil"/>
              <w:left w:val="nil"/>
              <w:bottom w:val="single" w:sz="4" w:space="0" w:color="auto"/>
              <w:right w:val="single" w:sz="4" w:space="0" w:color="auto"/>
            </w:tcBorders>
            <w:shd w:val="clear" w:color="auto" w:fill="auto"/>
            <w:noWrap/>
            <w:vAlign w:val="bottom"/>
            <w:hideMark/>
          </w:tcPr>
          <w:p w14:paraId="4176E3B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167</w:t>
            </w:r>
          </w:p>
        </w:tc>
      </w:tr>
      <w:tr w:rsidR="00235149" w:rsidRPr="00235149" w14:paraId="7CAC949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55C91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Zbiór szyszek z plantacji nasiennych </w:t>
            </w:r>
          </w:p>
        </w:tc>
        <w:tc>
          <w:tcPr>
            <w:tcW w:w="1115" w:type="dxa"/>
            <w:tcBorders>
              <w:top w:val="nil"/>
              <w:left w:val="nil"/>
              <w:bottom w:val="single" w:sz="4" w:space="0" w:color="auto"/>
              <w:right w:val="single" w:sz="4" w:space="0" w:color="auto"/>
            </w:tcBorders>
            <w:shd w:val="clear" w:color="auto" w:fill="auto"/>
            <w:noWrap/>
            <w:vAlign w:val="bottom"/>
            <w:hideMark/>
          </w:tcPr>
          <w:p w14:paraId="7B48356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 xml:space="preserve"> N-ZSPLN</w:t>
            </w:r>
          </w:p>
        </w:tc>
        <w:tc>
          <w:tcPr>
            <w:tcW w:w="828" w:type="dxa"/>
            <w:tcBorders>
              <w:top w:val="nil"/>
              <w:left w:val="nil"/>
              <w:bottom w:val="single" w:sz="4" w:space="0" w:color="auto"/>
              <w:right w:val="single" w:sz="4" w:space="0" w:color="auto"/>
            </w:tcBorders>
            <w:shd w:val="clear" w:color="auto" w:fill="auto"/>
            <w:noWrap/>
            <w:vAlign w:val="bottom"/>
            <w:hideMark/>
          </w:tcPr>
          <w:p w14:paraId="1C36456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341</w:t>
            </w:r>
          </w:p>
        </w:tc>
        <w:tc>
          <w:tcPr>
            <w:tcW w:w="1097" w:type="dxa"/>
            <w:tcBorders>
              <w:top w:val="nil"/>
              <w:left w:val="nil"/>
              <w:bottom w:val="single" w:sz="4" w:space="0" w:color="auto"/>
              <w:right w:val="single" w:sz="4" w:space="0" w:color="auto"/>
            </w:tcBorders>
            <w:shd w:val="clear" w:color="auto" w:fill="auto"/>
            <w:noWrap/>
            <w:vAlign w:val="bottom"/>
            <w:hideMark/>
          </w:tcPr>
          <w:p w14:paraId="691254AA"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7F46F77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N-ZSPLN</w:t>
            </w:r>
          </w:p>
        </w:tc>
        <w:tc>
          <w:tcPr>
            <w:tcW w:w="1042" w:type="dxa"/>
            <w:tcBorders>
              <w:top w:val="nil"/>
              <w:left w:val="nil"/>
              <w:bottom w:val="single" w:sz="4" w:space="0" w:color="auto"/>
              <w:right w:val="single" w:sz="4" w:space="0" w:color="auto"/>
            </w:tcBorders>
            <w:shd w:val="clear" w:color="auto" w:fill="auto"/>
            <w:noWrap/>
            <w:vAlign w:val="bottom"/>
            <w:hideMark/>
          </w:tcPr>
          <w:p w14:paraId="608F834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167</w:t>
            </w:r>
          </w:p>
        </w:tc>
      </w:tr>
      <w:tr w:rsidR="00235149" w:rsidRPr="00235149" w14:paraId="4ECE1B2B"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3CDFFA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plantacji nasiennych jodłowych</w:t>
            </w:r>
          </w:p>
        </w:tc>
        <w:tc>
          <w:tcPr>
            <w:tcW w:w="1115" w:type="dxa"/>
            <w:tcBorders>
              <w:top w:val="nil"/>
              <w:left w:val="nil"/>
              <w:bottom w:val="single" w:sz="4" w:space="0" w:color="auto"/>
              <w:right w:val="single" w:sz="4" w:space="0" w:color="auto"/>
            </w:tcBorders>
            <w:shd w:val="clear" w:color="auto" w:fill="auto"/>
            <w:noWrap/>
            <w:vAlign w:val="bottom"/>
            <w:hideMark/>
          </w:tcPr>
          <w:p w14:paraId="10D4D77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N-ZSPNJD</w:t>
            </w:r>
          </w:p>
        </w:tc>
        <w:tc>
          <w:tcPr>
            <w:tcW w:w="828" w:type="dxa"/>
            <w:tcBorders>
              <w:top w:val="nil"/>
              <w:left w:val="nil"/>
              <w:bottom w:val="single" w:sz="4" w:space="0" w:color="auto"/>
              <w:right w:val="single" w:sz="4" w:space="0" w:color="auto"/>
            </w:tcBorders>
            <w:shd w:val="clear" w:color="auto" w:fill="auto"/>
            <w:noWrap/>
            <w:vAlign w:val="bottom"/>
            <w:hideMark/>
          </w:tcPr>
          <w:p w14:paraId="505B0C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354</w:t>
            </w:r>
          </w:p>
        </w:tc>
        <w:tc>
          <w:tcPr>
            <w:tcW w:w="1097" w:type="dxa"/>
            <w:tcBorders>
              <w:top w:val="nil"/>
              <w:left w:val="nil"/>
              <w:bottom w:val="single" w:sz="4" w:space="0" w:color="auto"/>
              <w:right w:val="single" w:sz="4" w:space="0" w:color="auto"/>
            </w:tcBorders>
            <w:shd w:val="clear" w:color="auto" w:fill="auto"/>
            <w:noWrap/>
            <w:vAlign w:val="bottom"/>
            <w:hideMark/>
          </w:tcPr>
          <w:p w14:paraId="500812F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60CD0B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N-ZSPNJD</w:t>
            </w:r>
          </w:p>
        </w:tc>
        <w:tc>
          <w:tcPr>
            <w:tcW w:w="1042" w:type="dxa"/>
            <w:tcBorders>
              <w:top w:val="nil"/>
              <w:left w:val="nil"/>
              <w:bottom w:val="single" w:sz="4" w:space="0" w:color="auto"/>
              <w:right w:val="single" w:sz="4" w:space="0" w:color="auto"/>
            </w:tcBorders>
            <w:shd w:val="clear" w:color="auto" w:fill="auto"/>
            <w:noWrap/>
            <w:vAlign w:val="bottom"/>
            <w:hideMark/>
          </w:tcPr>
          <w:p w14:paraId="3542629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13F153D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F51D4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plantacji nasiennych modrzewiowych</w:t>
            </w:r>
          </w:p>
        </w:tc>
        <w:tc>
          <w:tcPr>
            <w:tcW w:w="1115" w:type="dxa"/>
            <w:tcBorders>
              <w:top w:val="nil"/>
              <w:left w:val="nil"/>
              <w:bottom w:val="single" w:sz="4" w:space="0" w:color="auto"/>
              <w:right w:val="single" w:sz="4" w:space="0" w:color="auto"/>
            </w:tcBorders>
            <w:shd w:val="clear" w:color="auto" w:fill="auto"/>
            <w:noWrap/>
            <w:vAlign w:val="bottom"/>
            <w:hideMark/>
          </w:tcPr>
          <w:p w14:paraId="7D722D9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N-ZSPNMD</w:t>
            </w:r>
          </w:p>
        </w:tc>
        <w:tc>
          <w:tcPr>
            <w:tcW w:w="828" w:type="dxa"/>
            <w:tcBorders>
              <w:top w:val="nil"/>
              <w:left w:val="nil"/>
              <w:bottom w:val="single" w:sz="4" w:space="0" w:color="auto"/>
              <w:right w:val="single" w:sz="4" w:space="0" w:color="auto"/>
            </w:tcBorders>
            <w:shd w:val="clear" w:color="auto" w:fill="auto"/>
            <w:noWrap/>
            <w:vAlign w:val="bottom"/>
            <w:hideMark/>
          </w:tcPr>
          <w:p w14:paraId="204D295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353</w:t>
            </w:r>
          </w:p>
        </w:tc>
        <w:tc>
          <w:tcPr>
            <w:tcW w:w="1097" w:type="dxa"/>
            <w:tcBorders>
              <w:top w:val="nil"/>
              <w:left w:val="nil"/>
              <w:bottom w:val="single" w:sz="4" w:space="0" w:color="auto"/>
              <w:right w:val="single" w:sz="4" w:space="0" w:color="auto"/>
            </w:tcBorders>
            <w:shd w:val="clear" w:color="auto" w:fill="auto"/>
            <w:noWrap/>
            <w:vAlign w:val="bottom"/>
            <w:hideMark/>
          </w:tcPr>
          <w:p w14:paraId="4B38D7AF"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5EB73AE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N-ZSPNMD</w:t>
            </w:r>
          </w:p>
        </w:tc>
        <w:tc>
          <w:tcPr>
            <w:tcW w:w="1042" w:type="dxa"/>
            <w:tcBorders>
              <w:top w:val="nil"/>
              <w:left w:val="nil"/>
              <w:bottom w:val="single" w:sz="4" w:space="0" w:color="auto"/>
              <w:right w:val="single" w:sz="4" w:space="0" w:color="auto"/>
            </w:tcBorders>
            <w:shd w:val="clear" w:color="auto" w:fill="auto"/>
            <w:noWrap/>
            <w:vAlign w:val="bottom"/>
            <w:hideMark/>
          </w:tcPr>
          <w:p w14:paraId="365C7495"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00DBA20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C2A458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plantacji nasiennych sosnowych</w:t>
            </w:r>
          </w:p>
        </w:tc>
        <w:tc>
          <w:tcPr>
            <w:tcW w:w="1115" w:type="dxa"/>
            <w:tcBorders>
              <w:top w:val="nil"/>
              <w:left w:val="nil"/>
              <w:bottom w:val="single" w:sz="4" w:space="0" w:color="auto"/>
              <w:right w:val="single" w:sz="4" w:space="0" w:color="auto"/>
            </w:tcBorders>
            <w:shd w:val="clear" w:color="auto" w:fill="auto"/>
            <w:noWrap/>
            <w:vAlign w:val="bottom"/>
            <w:hideMark/>
          </w:tcPr>
          <w:p w14:paraId="6CBA57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N-ZSPNSO</w:t>
            </w:r>
          </w:p>
        </w:tc>
        <w:tc>
          <w:tcPr>
            <w:tcW w:w="828" w:type="dxa"/>
            <w:tcBorders>
              <w:top w:val="nil"/>
              <w:left w:val="nil"/>
              <w:bottom w:val="single" w:sz="4" w:space="0" w:color="auto"/>
              <w:right w:val="single" w:sz="4" w:space="0" w:color="auto"/>
            </w:tcBorders>
            <w:shd w:val="clear" w:color="auto" w:fill="auto"/>
            <w:noWrap/>
            <w:vAlign w:val="bottom"/>
            <w:hideMark/>
          </w:tcPr>
          <w:p w14:paraId="43C96A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351</w:t>
            </w:r>
          </w:p>
        </w:tc>
        <w:tc>
          <w:tcPr>
            <w:tcW w:w="1097" w:type="dxa"/>
            <w:tcBorders>
              <w:top w:val="nil"/>
              <w:left w:val="nil"/>
              <w:bottom w:val="single" w:sz="4" w:space="0" w:color="auto"/>
              <w:right w:val="single" w:sz="4" w:space="0" w:color="auto"/>
            </w:tcBorders>
            <w:shd w:val="clear" w:color="auto" w:fill="auto"/>
            <w:noWrap/>
            <w:vAlign w:val="bottom"/>
            <w:hideMark/>
          </w:tcPr>
          <w:p w14:paraId="21080A7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4C86602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N-ZSPNSO</w:t>
            </w:r>
          </w:p>
        </w:tc>
        <w:tc>
          <w:tcPr>
            <w:tcW w:w="1042" w:type="dxa"/>
            <w:tcBorders>
              <w:top w:val="nil"/>
              <w:left w:val="nil"/>
              <w:bottom w:val="single" w:sz="4" w:space="0" w:color="auto"/>
              <w:right w:val="single" w:sz="4" w:space="0" w:color="auto"/>
            </w:tcBorders>
            <w:shd w:val="clear" w:color="auto" w:fill="auto"/>
            <w:noWrap/>
            <w:vAlign w:val="bottom"/>
            <w:hideMark/>
          </w:tcPr>
          <w:p w14:paraId="5A22B737"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17F5B7B9"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04E3D9B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plantacji nasiennych świerkowych</w:t>
            </w:r>
          </w:p>
        </w:tc>
        <w:tc>
          <w:tcPr>
            <w:tcW w:w="1115" w:type="dxa"/>
            <w:tcBorders>
              <w:top w:val="nil"/>
              <w:left w:val="nil"/>
              <w:bottom w:val="single" w:sz="4" w:space="0" w:color="auto"/>
              <w:right w:val="single" w:sz="4" w:space="0" w:color="auto"/>
            </w:tcBorders>
            <w:shd w:val="clear" w:color="auto" w:fill="auto"/>
            <w:noWrap/>
            <w:vAlign w:val="bottom"/>
            <w:hideMark/>
          </w:tcPr>
          <w:p w14:paraId="3423D5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N-ZSPNŚW</w:t>
            </w:r>
          </w:p>
        </w:tc>
        <w:tc>
          <w:tcPr>
            <w:tcW w:w="828" w:type="dxa"/>
            <w:tcBorders>
              <w:top w:val="nil"/>
              <w:left w:val="nil"/>
              <w:bottom w:val="single" w:sz="4" w:space="0" w:color="auto"/>
              <w:right w:val="single" w:sz="4" w:space="0" w:color="auto"/>
            </w:tcBorders>
            <w:shd w:val="clear" w:color="auto" w:fill="auto"/>
            <w:noWrap/>
            <w:vAlign w:val="bottom"/>
            <w:hideMark/>
          </w:tcPr>
          <w:p w14:paraId="5DC4CE5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352</w:t>
            </w:r>
          </w:p>
        </w:tc>
        <w:tc>
          <w:tcPr>
            <w:tcW w:w="1097" w:type="dxa"/>
            <w:tcBorders>
              <w:top w:val="nil"/>
              <w:left w:val="nil"/>
              <w:bottom w:val="single" w:sz="4" w:space="0" w:color="auto"/>
              <w:right w:val="single" w:sz="4" w:space="0" w:color="auto"/>
            </w:tcBorders>
            <w:shd w:val="clear" w:color="auto" w:fill="auto"/>
            <w:noWrap/>
            <w:vAlign w:val="bottom"/>
            <w:hideMark/>
          </w:tcPr>
          <w:p w14:paraId="622D803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069BB50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N-ZSPNŚW</w:t>
            </w:r>
          </w:p>
        </w:tc>
        <w:tc>
          <w:tcPr>
            <w:tcW w:w="1042" w:type="dxa"/>
            <w:tcBorders>
              <w:top w:val="nil"/>
              <w:left w:val="nil"/>
              <w:bottom w:val="single" w:sz="4" w:space="0" w:color="auto"/>
              <w:right w:val="single" w:sz="4" w:space="0" w:color="auto"/>
            </w:tcBorders>
            <w:shd w:val="clear" w:color="auto" w:fill="auto"/>
            <w:noWrap/>
            <w:vAlign w:val="bottom"/>
            <w:hideMark/>
          </w:tcPr>
          <w:p w14:paraId="1E7C0C6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64DC16CC"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895ECE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plantacyjnej uprawy nasiennej jodłowej</w:t>
            </w:r>
          </w:p>
        </w:tc>
        <w:tc>
          <w:tcPr>
            <w:tcW w:w="1115" w:type="dxa"/>
            <w:tcBorders>
              <w:top w:val="nil"/>
              <w:left w:val="nil"/>
              <w:bottom w:val="single" w:sz="4" w:space="0" w:color="auto"/>
              <w:right w:val="single" w:sz="4" w:space="0" w:color="auto"/>
            </w:tcBorders>
            <w:shd w:val="clear" w:color="auto" w:fill="auto"/>
            <w:noWrap/>
            <w:vAlign w:val="bottom"/>
            <w:hideMark/>
          </w:tcPr>
          <w:p w14:paraId="3AAF2D3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N-ZSPUNJD</w:t>
            </w:r>
          </w:p>
        </w:tc>
        <w:tc>
          <w:tcPr>
            <w:tcW w:w="828" w:type="dxa"/>
            <w:tcBorders>
              <w:top w:val="nil"/>
              <w:left w:val="nil"/>
              <w:bottom w:val="single" w:sz="4" w:space="0" w:color="auto"/>
              <w:right w:val="single" w:sz="4" w:space="0" w:color="auto"/>
            </w:tcBorders>
            <w:shd w:val="clear" w:color="auto" w:fill="auto"/>
            <w:noWrap/>
            <w:vAlign w:val="bottom"/>
            <w:hideMark/>
          </w:tcPr>
          <w:p w14:paraId="6D659C9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358</w:t>
            </w:r>
          </w:p>
        </w:tc>
        <w:tc>
          <w:tcPr>
            <w:tcW w:w="1097" w:type="dxa"/>
            <w:tcBorders>
              <w:top w:val="nil"/>
              <w:left w:val="nil"/>
              <w:bottom w:val="single" w:sz="4" w:space="0" w:color="auto"/>
              <w:right w:val="single" w:sz="4" w:space="0" w:color="auto"/>
            </w:tcBorders>
            <w:shd w:val="clear" w:color="auto" w:fill="auto"/>
            <w:noWrap/>
            <w:vAlign w:val="bottom"/>
            <w:hideMark/>
          </w:tcPr>
          <w:p w14:paraId="6E36683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3848C1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N-ZSPUNJD</w:t>
            </w:r>
          </w:p>
        </w:tc>
        <w:tc>
          <w:tcPr>
            <w:tcW w:w="1042" w:type="dxa"/>
            <w:tcBorders>
              <w:top w:val="nil"/>
              <w:left w:val="nil"/>
              <w:bottom w:val="single" w:sz="4" w:space="0" w:color="auto"/>
              <w:right w:val="single" w:sz="4" w:space="0" w:color="auto"/>
            </w:tcBorders>
            <w:shd w:val="clear" w:color="auto" w:fill="auto"/>
            <w:noWrap/>
            <w:vAlign w:val="bottom"/>
            <w:hideMark/>
          </w:tcPr>
          <w:p w14:paraId="5A36014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2D9C83F3"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A6382A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plantacyjnej uprawy nasiennej modrzewiowej</w:t>
            </w:r>
          </w:p>
        </w:tc>
        <w:tc>
          <w:tcPr>
            <w:tcW w:w="1115" w:type="dxa"/>
            <w:tcBorders>
              <w:top w:val="nil"/>
              <w:left w:val="nil"/>
              <w:bottom w:val="single" w:sz="4" w:space="0" w:color="auto"/>
              <w:right w:val="single" w:sz="4" w:space="0" w:color="auto"/>
            </w:tcBorders>
            <w:shd w:val="clear" w:color="auto" w:fill="auto"/>
            <w:noWrap/>
            <w:vAlign w:val="bottom"/>
            <w:hideMark/>
          </w:tcPr>
          <w:p w14:paraId="0698F64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N-ZSPUNMD</w:t>
            </w:r>
          </w:p>
        </w:tc>
        <w:tc>
          <w:tcPr>
            <w:tcW w:w="828" w:type="dxa"/>
            <w:tcBorders>
              <w:top w:val="nil"/>
              <w:left w:val="nil"/>
              <w:bottom w:val="single" w:sz="4" w:space="0" w:color="auto"/>
              <w:right w:val="single" w:sz="4" w:space="0" w:color="auto"/>
            </w:tcBorders>
            <w:shd w:val="clear" w:color="auto" w:fill="auto"/>
            <w:noWrap/>
            <w:vAlign w:val="bottom"/>
            <w:hideMark/>
          </w:tcPr>
          <w:p w14:paraId="352CA39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357</w:t>
            </w:r>
          </w:p>
        </w:tc>
        <w:tc>
          <w:tcPr>
            <w:tcW w:w="1097" w:type="dxa"/>
            <w:tcBorders>
              <w:top w:val="nil"/>
              <w:left w:val="nil"/>
              <w:bottom w:val="single" w:sz="4" w:space="0" w:color="auto"/>
              <w:right w:val="single" w:sz="4" w:space="0" w:color="auto"/>
            </w:tcBorders>
            <w:shd w:val="clear" w:color="auto" w:fill="auto"/>
            <w:noWrap/>
            <w:vAlign w:val="bottom"/>
            <w:hideMark/>
          </w:tcPr>
          <w:p w14:paraId="0C8C884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065432D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N-ZSPUNMD</w:t>
            </w:r>
          </w:p>
        </w:tc>
        <w:tc>
          <w:tcPr>
            <w:tcW w:w="1042" w:type="dxa"/>
            <w:tcBorders>
              <w:top w:val="nil"/>
              <w:left w:val="nil"/>
              <w:bottom w:val="single" w:sz="4" w:space="0" w:color="auto"/>
              <w:right w:val="single" w:sz="4" w:space="0" w:color="auto"/>
            </w:tcBorders>
            <w:shd w:val="clear" w:color="auto" w:fill="auto"/>
            <w:noWrap/>
            <w:vAlign w:val="bottom"/>
            <w:hideMark/>
          </w:tcPr>
          <w:p w14:paraId="672FBE1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0F0F5F5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87EC3F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plantacyjnej uprawy nasiennej sosnowej</w:t>
            </w:r>
          </w:p>
        </w:tc>
        <w:tc>
          <w:tcPr>
            <w:tcW w:w="1115" w:type="dxa"/>
            <w:tcBorders>
              <w:top w:val="nil"/>
              <w:left w:val="nil"/>
              <w:bottom w:val="single" w:sz="4" w:space="0" w:color="auto"/>
              <w:right w:val="single" w:sz="4" w:space="0" w:color="auto"/>
            </w:tcBorders>
            <w:shd w:val="clear" w:color="auto" w:fill="auto"/>
            <w:noWrap/>
            <w:vAlign w:val="bottom"/>
            <w:hideMark/>
          </w:tcPr>
          <w:p w14:paraId="6230A78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N-ZSPUNSO</w:t>
            </w:r>
          </w:p>
        </w:tc>
        <w:tc>
          <w:tcPr>
            <w:tcW w:w="828" w:type="dxa"/>
            <w:tcBorders>
              <w:top w:val="nil"/>
              <w:left w:val="nil"/>
              <w:bottom w:val="single" w:sz="4" w:space="0" w:color="auto"/>
              <w:right w:val="single" w:sz="4" w:space="0" w:color="auto"/>
            </w:tcBorders>
            <w:shd w:val="clear" w:color="auto" w:fill="auto"/>
            <w:noWrap/>
            <w:vAlign w:val="bottom"/>
            <w:hideMark/>
          </w:tcPr>
          <w:p w14:paraId="7F97ED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355</w:t>
            </w:r>
          </w:p>
        </w:tc>
        <w:tc>
          <w:tcPr>
            <w:tcW w:w="1097" w:type="dxa"/>
            <w:tcBorders>
              <w:top w:val="nil"/>
              <w:left w:val="nil"/>
              <w:bottom w:val="single" w:sz="4" w:space="0" w:color="auto"/>
              <w:right w:val="single" w:sz="4" w:space="0" w:color="auto"/>
            </w:tcBorders>
            <w:shd w:val="clear" w:color="auto" w:fill="auto"/>
            <w:noWrap/>
            <w:vAlign w:val="bottom"/>
            <w:hideMark/>
          </w:tcPr>
          <w:p w14:paraId="0274248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3CAA4F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N-ZSPUNSO</w:t>
            </w:r>
          </w:p>
        </w:tc>
        <w:tc>
          <w:tcPr>
            <w:tcW w:w="1042" w:type="dxa"/>
            <w:tcBorders>
              <w:top w:val="nil"/>
              <w:left w:val="nil"/>
              <w:bottom w:val="single" w:sz="4" w:space="0" w:color="auto"/>
              <w:right w:val="single" w:sz="4" w:space="0" w:color="auto"/>
            </w:tcBorders>
            <w:shd w:val="clear" w:color="auto" w:fill="auto"/>
            <w:noWrap/>
            <w:vAlign w:val="bottom"/>
            <w:hideMark/>
          </w:tcPr>
          <w:p w14:paraId="6CAEF58F"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4E15CDFB"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BC9782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plantacyjnej uprawy nasiennej świerkowej</w:t>
            </w:r>
          </w:p>
        </w:tc>
        <w:tc>
          <w:tcPr>
            <w:tcW w:w="1115" w:type="dxa"/>
            <w:tcBorders>
              <w:top w:val="nil"/>
              <w:left w:val="nil"/>
              <w:bottom w:val="single" w:sz="4" w:space="0" w:color="auto"/>
              <w:right w:val="single" w:sz="4" w:space="0" w:color="auto"/>
            </w:tcBorders>
            <w:shd w:val="clear" w:color="auto" w:fill="auto"/>
            <w:noWrap/>
            <w:vAlign w:val="bottom"/>
            <w:hideMark/>
          </w:tcPr>
          <w:p w14:paraId="5B12569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N-ZSPUNŚW</w:t>
            </w:r>
          </w:p>
        </w:tc>
        <w:tc>
          <w:tcPr>
            <w:tcW w:w="828" w:type="dxa"/>
            <w:tcBorders>
              <w:top w:val="nil"/>
              <w:left w:val="nil"/>
              <w:bottom w:val="single" w:sz="4" w:space="0" w:color="auto"/>
              <w:right w:val="single" w:sz="4" w:space="0" w:color="auto"/>
            </w:tcBorders>
            <w:shd w:val="clear" w:color="auto" w:fill="auto"/>
            <w:noWrap/>
            <w:vAlign w:val="bottom"/>
            <w:hideMark/>
          </w:tcPr>
          <w:p w14:paraId="698FC4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356</w:t>
            </w:r>
          </w:p>
        </w:tc>
        <w:tc>
          <w:tcPr>
            <w:tcW w:w="1097" w:type="dxa"/>
            <w:tcBorders>
              <w:top w:val="nil"/>
              <w:left w:val="nil"/>
              <w:bottom w:val="single" w:sz="4" w:space="0" w:color="auto"/>
              <w:right w:val="single" w:sz="4" w:space="0" w:color="auto"/>
            </w:tcBorders>
            <w:shd w:val="clear" w:color="auto" w:fill="auto"/>
            <w:noWrap/>
            <w:vAlign w:val="bottom"/>
            <w:hideMark/>
          </w:tcPr>
          <w:p w14:paraId="4B753BAE"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6B7F5AD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N-ZSPUNŚW</w:t>
            </w:r>
          </w:p>
        </w:tc>
        <w:tc>
          <w:tcPr>
            <w:tcW w:w="1042" w:type="dxa"/>
            <w:tcBorders>
              <w:top w:val="nil"/>
              <w:left w:val="nil"/>
              <w:bottom w:val="single" w:sz="4" w:space="0" w:color="auto"/>
              <w:right w:val="single" w:sz="4" w:space="0" w:color="auto"/>
            </w:tcBorders>
            <w:shd w:val="clear" w:color="auto" w:fill="auto"/>
            <w:noWrap/>
            <w:vAlign w:val="bottom"/>
            <w:hideMark/>
          </w:tcPr>
          <w:p w14:paraId="0FCD327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168</w:t>
            </w:r>
          </w:p>
        </w:tc>
      </w:tr>
      <w:tr w:rsidR="00235149" w:rsidRPr="00235149" w14:paraId="05A7915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58BEC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Zbiór szyszek z pozostałych drzewostanów nasiennych</w:t>
            </w:r>
          </w:p>
        </w:tc>
        <w:tc>
          <w:tcPr>
            <w:tcW w:w="1115" w:type="dxa"/>
            <w:tcBorders>
              <w:top w:val="nil"/>
              <w:left w:val="nil"/>
              <w:bottom w:val="single" w:sz="4" w:space="0" w:color="auto"/>
              <w:right w:val="single" w:sz="4" w:space="0" w:color="auto"/>
            </w:tcBorders>
            <w:shd w:val="clear" w:color="auto" w:fill="auto"/>
            <w:noWrap/>
            <w:vAlign w:val="bottom"/>
            <w:hideMark/>
          </w:tcPr>
          <w:p w14:paraId="53F70E30"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N-ZSGDNPO</w:t>
            </w:r>
          </w:p>
        </w:tc>
        <w:tc>
          <w:tcPr>
            <w:tcW w:w="828" w:type="dxa"/>
            <w:tcBorders>
              <w:top w:val="nil"/>
              <w:left w:val="nil"/>
              <w:bottom w:val="single" w:sz="4" w:space="0" w:color="auto"/>
              <w:right w:val="single" w:sz="4" w:space="0" w:color="auto"/>
            </w:tcBorders>
            <w:shd w:val="clear" w:color="auto" w:fill="auto"/>
            <w:noWrap/>
            <w:vAlign w:val="bottom"/>
            <w:hideMark/>
          </w:tcPr>
          <w:p w14:paraId="47E82AF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342</w:t>
            </w:r>
          </w:p>
        </w:tc>
        <w:tc>
          <w:tcPr>
            <w:tcW w:w="1097" w:type="dxa"/>
            <w:tcBorders>
              <w:top w:val="nil"/>
              <w:left w:val="nil"/>
              <w:bottom w:val="single" w:sz="4" w:space="0" w:color="auto"/>
              <w:right w:val="single" w:sz="4" w:space="0" w:color="auto"/>
            </w:tcBorders>
            <w:shd w:val="clear" w:color="auto" w:fill="auto"/>
            <w:noWrap/>
            <w:vAlign w:val="bottom"/>
            <w:hideMark/>
          </w:tcPr>
          <w:p w14:paraId="30C441C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KG</w:t>
            </w:r>
          </w:p>
        </w:tc>
        <w:tc>
          <w:tcPr>
            <w:tcW w:w="1579" w:type="dxa"/>
            <w:tcBorders>
              <w:top w:val="nil"/>
              <w:left w:val="nil"/>
              <w:bottom w:val="single" w:sz="4" w:space="0" w:color="auto"/>
              <w:right w:val="single" w:sz="4" w:space="0" w:color="auto"/>
            </w:tcBorders>
            <w:shd w:val="clear" w:color="auto" w:fill="auto"/>
            <w:noWrap/>
            <w:vAlign w:val="bottom"/>
            <w:hideMark/>
          </w:tcPr>
          <w:p w14:paraId="741C748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N-ZSGDNPO</w:t>
            </w:r>
          </w:p>
        </w:tc>
        <w:tc>
          <w:tcPr>
            <w:tcW w:w="1042" w:type="dxa"/>
            <w:tcBorders>
              <w:top w:val="nil"/>
              <w:left w:val="nil"/>
              <w:bottom w:val="single" w:sz="4" w:space="0" w:color="auto"/>
              <w:right w:val="single" w:sz="4" w:space="0" w:color="auto"/>
            </w:tcBorders>
            <w:shd w:val="clear" w:color="auto" w:fill="auto"/>
            <w:noWrap/>
            <w:vAlign w:val="bottom"/>
            <w:hideMark/>
          </w:tcPr>
          <w:p w14:paraId="02AEC42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167</w:t>
            </w:r>
          </w:p>
        </w:tc>
      </w:tr>
      <w:tr w:rsidR="00235149" w:rsidRPr="00235149" w14:paraId="1E264CFE" w14:textId="77777777" w:rsidTr="00235149">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auto" w:fill="D9F2D0"/>
            <w:noWrap/>
            <w:vAlign w:val="bottom"/>
            <w:hideMark/>
          </w:tcPr>
          <w:p w14:paraId="087F7E8B" w14:textId="77777777" w:rsidR="00235149" w:rsidRPr="00235149" w:rsidRDefault="00235149" w:rsidP="00235149">
            <w:pPr>
              <w:suppressAutoHyphens w:val="0"/>
              <w:rPr>
                <w:rFonts w:ascii="Calibri" w:hAnsi="Calibri" w:cs="Calibri"/>
                <w:b/>
                <w:bCs/>
                <w:color w:val="000000"/>
                <w:sz w:val="18"/>
                <w:szCs w:val="18"/>
                <w:lang w:eastAsia="pl-PL"/>
              </w:rPr>
            </w:pPr>
            <w:r w:rsidRPr="00235149">
              <w:rPr>
                <w:rFonts w:ascii="Calibri" w:hAnsi="Calibri" w:cs="Calibri"/>
                <w:b/>
                <w:bCs/>
                <w:color w:val="000000"/>
                <w:sz w:val="18"/>
                <w:szCs w:val="18"/>
                <w:lang w:eastAsia="pl-PL"/>
              </w:rPr>
              <w:t>28. Prace godzinowe</w:t>
            </w:r>
          </w:p>
        </w:tc>
      </w:tr>
      <w:tr w:rsidR="00235149" w:rsidRPr="00235149" w14:paraId="62837494"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E6460D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godzinowe ręczne z urządzeniem</w:t>
            </w:r>
          </w:p>
        </w:tc>
        <w:tc>
          <w:tcPr>
            <w:tcW w:w="1115" w:type="dxa"/>
            <w:tcBorders>
              <w:top w:val="nil"/>
              <w:left w:val="nil"/>
              <w:bottom w:val="single" w:sz="4" w:space="0" w:color="auto"/>
              <w:right w:val="single" w:sz="4" w:space="0" w:color="auto"/>
            </w:tcBorders>
            <w:shd w:val="clear" w:color="auto" w:fill="auto"/>
            <w:noWrap/>
            <w:vAlign w:val="bottom"/>
            <w:hideMark/>
          </w:tcPr>
          <w:p w14:paraId="2BE36C9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RU8</w:t>
            </w:r>
          </w:p>
        </w:tc>
        <w:tc>
          <w:tcPr>
            <w:tcW w:w="828" w:type="dxa"/>
            <w:tcBorders>
              <w:top w:val="nil"/>
              <w:left w:val="nil"/>
              <w:bottom w:val="single" w:sz="4" w:space="0" w:color="auto"/>
              <w:right w:val="single" w:sz="4" w:space="0" w:color="auto"/>
            </w:tcBorders>
            <w:shd w:val="clear" w:color="auto" w:fill="auto"/>
            <w:noWrap/>
            <w:vAlign w:val="bottom"/>
            <w:hideMark/>
          </w:tcPr>
          <w:p w14:paraId="4EC908C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373</w:t>
            </w:r>
          </w:p>
        </w:tc>
        <w:tc>
          <w:tcPr>
            <w:tcW w:w="1097" w:type="dxa"/>
            <w:tcBorders>
              <w:top w:val="nil"/>
              <w:left w:val="nil"/>
              <w:bottom w:val="single" w:sz="4" w:space="0" w:color="auto"/>
              <w:right w:val="single" w:sz="4" w:space="0" w:color="auto"/>
            </w:tcBorders>
            <w:shd w:val="clear" w:color="auto" w:fill="auto"/>
            <w:noWrap/>
            <w:vAlign w:val="bottom"/>
            <w:hideMark/>
          </w:tcPr>
          <w:p w14:paraId="1162E881"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1A7E5C6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RU8</w:t>
            </w:r>
          </w:p>
        </w:tc>
        <w:tc>
          <w:tcPr>
            <w:tcW w:w="1042" w:type="dxa"/>
            <w:tcBorders>
              <w:top w:val="nil"/>
              <w:left w:val="nil"/>
              <w:bottom w:val="single" w:sz="4" w:space="0" w:color="auto"/>
              <w:right w:val="single" w:sz="4" w:space="0" w:color="auto"/>
            </w:tcBorders>
            <w:shd w:val="clear" w:color="auto" w:fill="auto"/>
            <w:noWrap/>
            <w:vAlign w:val="bottom"/>
            <w:hideMark/>
          </w:tcPr>
          <w:p w14:paraId="7CABB67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34E15002"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81C361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godzinowe ręczne z urządzeniem</w:t>
            </w:r>
          </w:p>
        </w:tc>
        <w:tc>
          <w:tcPr>
            <w:tcW w:w="1115" w:type="dxa"/>
            <w:tcBorders>
              <w:top w:val="nil"/>
              <w:left w:val="nil"/>
              <w:bottom w:val="single" w:sz="4" w:space="0" w:color="auto"/>
              <w:right w:val="single" w:sz="4" w:space="0" w:color="auto"/>
            </w:tcBorders>
            <w:shd w:val="clear" w:color="auto" w:fill="auto"/>
            <w:noWrap/>
            <w:vAlign w:val="bottom"/>
            <w:hideMark/>
          </w:tcPr>
          <w:p w14:paraId="1D5418E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RU23</w:t>
            </w:r>
          </w:p>
        </w:tc>
        <w:tc>
          <w:tcPr>
            <w:tcW w:w="828" w:type="dxa"/>
            <w:tcBorders>
              <w:top w:val="nil"/>
              <w:left w:val="nil"/>
              <w:bottom w:val="single" w:sz="4" w:space="0" w:color="auto"/>
              <w:right w:val="single" w:sz="4" w:space="0" w:color="auto"/>
            </w:tcBorders>
            <w:shd w:val="clear" w:color="auto" w:fill="auto"/>
            <w:noWrap/>
            <w:vAlign w:val="bottom"/>
            <w:hideMark/>
          </w:tcPr>
          <w:p w14:paraId="3E4B214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374</w:t>
            </w:r>
          </w:p>
        </w:tc>
        <w:tc>
          <w:tcPr>
            <w:tcW w:w="1097" w:type="dxa"/>
            <w:tcBorders>
              <w:top w:val="nil"/>
              <w:left w:val="nil"/>
              <w:bottom w:val="single" w:sz="4" w:space="0" w:color="auto"/>
              <w:right w:val="single" w:sz="4" w:space="0" w:color="auto"/>
            </w:tcBorders>
            <w:shd w:val="clear" w:color="auto" w:fill="auto"/>
            <w:noWrap/>
            <w:vAlign w:val="bottom"/>
            <w:hideMark/>
          </w:tcPr>
          <w:p w14:paraId="63480A03"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5DB50C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RU23</w:t>
            </w:r>
          </w:p>
        </w:tc>
        <w:tc>
          <w:tcPr>
            <w:tcW w:w="1042" w:type="dxa"/>
            <w:tcBorders>
              <w:top w:val="nil"/>
              <w:left w:val="nil"/>
              <w:bottom w:val="single" w:sz="4" w:space="0" w:color="auto"/>
              <w:right w:val="single" w:sz="4" w:space="0" w:color="auto"/>
            </w:tcBorders>
            <w:shd w:val="clear" w:color="auto" w:fill="auto"/>
            <w:noWrap/>
            <w:vAlign w:val="bottom"/>
            <w:hideMark/>
          </w:tcPr>
          <w:p w14:paraId="05BCBE6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4E5FB738"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2C7275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godzinowe w porze nocnej</w:t>
            </w:r>
          </w:p>
        </w:tc>
        <w:tc>
          <w:tcPr>
            <w:tcW w:w="1115" w:type="dxa"/>
            <w:tcBorders>
              <w:top w:val="nil"/>
              <w:left w:val="nil"/>
              <w:bottom w:val="single" w:sz="4" w:space="0" w:color="auto"/>
              <w:right w:val="single" w:sz="4" w:space="0" w:color="auto"/>
            </w:tcBorders>
            <w:shd w:val="clear" w:color="auto" w:fill="auto"/>
            <w:noWrap/>
            <w:vAlign w:val="bottom"/>
            <w:hideMark/>
          </w:tcPr>
          <w:p w14:paraId="6D3DA49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GODZNOC</w:t>
            </w:r>
          </w:p>
        </w:tc>
        <w:tc>
          <w:tcPr>
            <w:tcW w:w="828" w:type="dxa"/>
            <w:tcBorders>
              <w:top w:val="nil"/>
              <w:left w:val="nil"/>
              <w:bottom w:val="single" w:sz="4" w:space="0" w:color="auto"/>
              <w:right w:val="single" w:sz="4" w:space="0" w:color="auto"/>
            </w:tcBorders>
            <w:shd w:val="clear" w:color="auto" w:fill="auto"/>
            <w:noWrap/>
            <w:vAlign w:val="bottom"/>
            <w:hideMark/>
          </w:tcPr>
          <w:p w14:paraId="70E079E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375</w:t>
            </w:r>
          </w:p>
        </w:tc>
        <w:tc>
          <w:tcPr>
            <w:tcW w:w="1097" w:type="dxa"/>
            <w:tcBorders>
              <w:top w:val="nil"/>
              <w:left w:val="nil"/>
              <w:bottom w:val="single" w:sz="4" w:space="0" w:color="auto"/>
              <w:right w:val="single" w:sz="4" w:space="0" w:color="auto"/>
            </w:tcBorders>
            <w:shd w:val="clear" w:color="auto" w:fill="auto"/>
            <w:noWrap/>
            <w:vAlign w:val="bottom"/>
            <w:hideMark/>
          </w:tcPr>
          <w:p w14:paraId="6EB1FB6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3D0729F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GODZNOC</w:t>
            </w:r>
          </w:p>
        </w:tc>
        <w:tc>
          <w:tcPr>
            <w:tcW w:w="1042" w:type="dxa"/>
            <w:tcBorders>
              <w:top w:val="nil"/>
              <w:left w:val="nil"/>
              <w:bottom w:val="single" w:sz="4" w:space="0" w:color="auto"/>
              <w:right w:val="single" w:sz="4" w:space="0" w:color="auto"/>
            </w:tcBorders>
            <w:shd w:val="clear" w:color="auto" w:fill="auto"/>
            <w:noWrap/>
            <w:vAlign w:val="bottom"/>
            <w:hideMark/>
          </w:tcPr>
          <w:p w14:paraId="56E29AF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15808E28"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4904AFB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ciągnikiem z przyczepą samozaładowczą</w:t>
            </w:r>
          </w:p>
        </w:tc>
        <w:tc>
          <w:tcPr>
            <w:tcW w:w="1115" w:type="dxa"/>
            <w:tcBorders>
              <w:top w:val="nil"/>
              <w:left w:val="nil"/>
              <w:bottom w:val="single" w:sz="4" w:space="0" w:color="auto"/>
              <w:right w:val="single" w:sz="4" w:space="0" w:color="auto"/>
            </w:tcBorders>
            <w:shd w:val="clear" w:color="auto" w:fill="auto"/>
            <w:noWrap/>
            <w:vAlign w:val="bottom"/>
            <w:hideMark/>
          </w:tcPr>
          <w:p w14:paraId="53D6E20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MC8</w:t>
            </w:r>
          </w:p>
        </w:tc>
        <w:tc>
          <w:tcPr>
            <w:tcW w:w="828" w:type="dxa"/>
            <w:tcBorders>
              <w:top w:val="nil"/>
              <w:left w:val="nil"/>
              <w:bottom w:val="single" w:sz="4" w:space="0" w:color="auto"/>
              <w:right w:val="single" w:sz="4" w:space="0" w:color="auto"/>
            </w:tcBorders>
            <w:shd w:val="clear" w:color="auto" w:fill="auto"/>
            <w:noWrap/>
            <w:vAlign w:val="bottom"/>
            <w:hideMark/>
          </w:tcPr>
          <w:p w14:paraId="75AA87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382</w:t>
            </w:r>
          </w:p>
        </w:tc>
        <w:tc>
          <w:tcPr>
            <w:tcW w:w="1097" w:type="dxa"/>
            <w:tcBorders>
              <w:top w:val="nil"/>
              <w:left w:val="nil"/>
              <w:bottom w:val="single" w:sz="4" w:space="0" w:color="auto"/>
              <w:right w:val="single" w:sz="4" w:space="0" w:color="auto"/>
            </w:tcBorders>
            <w:shd w:val="clear" w:color="auto" w:fill="auto"/>
            <w:noWrap/>
            <w:vAlign w:val="bottom"/>
            <w:hideMark/>
          </w:tcPr>
          <w:p w14:paraId="2A1F17F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05E766B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MC8</w:t>
            </w:r>
          </w:p>
        </w:tc>
        <w:tc>
          <w:tcPr>
            <w:tcW w:w="1042" w:type="dxa"/>
            <w:tcBorders>
              <w:top w:val="nil"/>
              <w:left w:val="nil"/>
              <w:bottom w:val="single" w:sz="4" w:space="0" w:color="auto"/>
              <w:right w:val="single" w:sz="4" w:space="0" w:color="auto"/>
            </w:tcBorders>
            <w:shd w:val="clear" w:color="auto" w:fill="auto"/>
            <w:noWrap/>
            <w:vAlign w:val="bottom"/>
            <w:hideMark/>
          </w:tcPr>
          <w:p w14:paraId="195CBB0D"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0A32E765" w14:textId="77777777" w:rsidTr="00B12D98">
        <w:trPr>
          <w:trHeight w:val="495"/>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7FDA635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ciągnikiem z przyczepą samozaładowczą</w:t>
            </w:r>
          </w:p>
        </w:tc>
        <w:tc>
          <w:tcPr>
            <w:tcW w:w="1115" w:type="dxa"/>
            <w:tcBorders>
              <w:top w:val="nil"/>
              <w:left w:val="nil"/>
              <w:bottom w:val="single" w:sz="4" w:space="0" w:color="auto"/>
              <w:right w:val="single" w:sz="4" w:space="0" w:color="auto"/>
            </w:tcBorders>
            <w:shd w:val="clear" w:color="auto" w:fill="auto"/>
            <w:noWrap/>
            <w:vAlign w:val="bottom"/>
            <w:hideMark/>
          </w:tcPr>
          <w:p w14:paraId="7822773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MC23</w:t>
            </w:r>
          </w:p>
        </w:tc>
        <w:tc>
          <w:tcPr>
            <w:tcW w:w="828" w:type="dxa"/>
            <w:tcBorders>
              <w:top w:val="nil"/>
              <w:left w:val="nil"/>
              <w:bottom w:val="single" w:sz="4" w:space="0" w:color="auto"/>
              <w:right w:val="single" w:sz="4" w:space="0" w:color="auto"/>
            </w:tcBorders>
            <w:shd w:val="clear" w:color="auto" w:fill="auto"/>
            <w:noWrap/>
            <w:vAlign w:val="bottom"/>
            <w:hideMark/>
          </w:tcPr>
          <w:p w14:paraId="5D438A9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383</w:t>
            </w:r>
          </w:p>
        </w:tc>
        <w:tc>
          <w:tcPr>
            <w:tcW w:w="1097" w:type="dxa"/>
            <w:tcBorders>
              <w:top w:val="nil"/>
              <w:left w:val="nil"/>
              <w:bottom w:val="single" w:sz="4" w:space="0" w:color="auto"/>
              <w:right w:val="single" w:sz="4" w:space="0" w:color="auto"/>
            </w:tcBorders>
            <w:shd w:val="clear" w:color="auto" w:fill="auto"/>
            <w:noWrap/>
            <w:vAlign w:val="bottom"/>
            <w:hideMark/>
          </w:tcPr>
          <w:p w14:paraId="03296D99"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675E41C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MC23</w:t>
            </w:r>
          </w:p>
        </w:tc>
        <w:tc>
          <w:tcPr>
            <w:tcW w:w="1042" w:type="dxa"/>
            <w:tcBorders>
              <w:top w:val="nil"/>
              <w:left w:val="nil"/>
              <w:bottom w:val="single" w:sz="4" w:space="0" w:color="auto"/>
              <w:right w:val="single" w:sz="4" w:space="0" w:color="auto"/>
            </w:tcBorders>
            <w:shd w:val="clear" w:color="auto" w:fill="auto"/>
            <w:noWrap/>
            <w:vAlign w:val="bottom"/>
            <w:hideMark/>
          </w:tcPr>
          <w:p w14:paraId="260E35C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6BBA3A5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DE3D31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forwarderem</w:t>
            </w:r>
          </w:p>
        </w:tc>
        <w:tc>
          <w:tcPr>
            <w:tcW w:w="1115" w:type="dxa"/>
            <w:tcBorders>
              <w:top w:val="nil"/>
              <w:left w:val="nil"/>
              <w:bottom w:val="single" w:sz="4" w:space="0" w:color="auto"/>
              <w:right w:val="single" w:sz="4" w:space="0" w:color="auto"/>
            </w:tcBorders>
            <w:shd w:val="clear" w:color="auto" w:fill="auto"/>
            <w:noWrap/>
            <w:vAlign w:val="bottom"/>
            <w:hideMark/>
          </w:tcPr>
          <w:p w14:paraId="08256163"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MF8</w:t>
            </w:r>
          </w:p>
        </w:tc>
        <w:tc>
          <w:tcPr>
            <w:tcW w:w="828" w:type="dxa"/>
            <w:tcBorders>
              <w:top w:val="nil"/>
              <w:left w:val="nil"/>
              <w:bottom w:val="single" w:sz="4" w:space="0" w:color="auto"/>
              <w:right w:val="single" w:sz="4" w:space="0" w:color="auto"/>
            </w:tcBorders>
            <w:shd w:val="clear" w:color="auto" w:fill="auto"/>
            <w:noWrap/>
            <w:vAlign w:val="bottom"/>
            <w:hideMark/>
          </w:tcPr>
          <w:p w14:paraId="1D15D282"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378</w:t>
            </w:r>
          </w:p>
        </w:tc>
        <w:tc>
          <w:tcPr>
            <w:tcW w:w="1097" w:type="dxa"/>
            <w:tcBorders>
              <w:top w:val="nil"/>
              <w:left w:val="nil"/>
              <w:bottom w:val="single" w:sz="4" w:space="0" w:color="auto"/>
              <w:right w:val="single" w:sz="4" w:space="0" w:color="auto"/>
            </w:tcBorders>
            <w:shd w:val="clear" w:color="auto" w:fill="auto"/>
            <w:noWrap/>
            <w:vAlign w:val="bottom"/>
            <w:hideMark/>
          </w:tcPr>
          <w:p w14:paraId="693979E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5D0660F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MF8</w:t>
            </w:r>
          </w:p>
        </w:tc>
        <w:tc>
          <w:tcPr>
            <w:tcW w:w="1042" w:type="dxa"/>
            <w:tcBorders>
              <w:top w:val="nil"/>
              <w:left w:val="nil"/>
              <w:bottom w:val="single" w:sz="4" w:space="0" w:color="auto"/>
              <w:right w:val="single" w:sz="4" w:space="0" w:color="auto"/>
            </w:tcBorders>
            <w:shd w:val="clear" w:color="auto" w:fill="auto"/>
            <w:noWrap/>
            <w:vAlign w:val="bottom"/>
            <w:hideMark/>
          </w:tcPr>
          <w:p w14:paraId="58C3D47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138AE590"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25DBB8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forwarderem</w:t>
            </w:r>
          </w:p>
        </w:tc>
        <w:tc>
          <w:tcPr>
            <w:tcW w:w="1115" w:type="dxa"/>
            <w:tcBorders>
              <w:top w:val="nil"/>
              <w:left w:val="nil"/>
              <w:bottom w:val="single" w:sz="4" w:space="0" w:color="auto"/>
              <w:right w:val="single" w:sz="4" w:space="0" w:color="auto"/>
            </w:tcBorders>
            <w:shd w:val="clear" w:color="auto" w:fill="auto"/>
            <w:noWrap/>
            <w:vAlign w:val="bottom"/>
            <w:hideMark/>
          </w:tcPr>
          <w:p w14:paraId="40F1123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MF23</w:t>
            </w:r>
          </w:p>
        </w:tc>
        <w:tc>
          <w:tcPr>
            <w:tcW w:w="828" w:type="dxa"/>
            <w:tcBorders>
              <w:top w:val="nil"/>
              <w:left w:val="nil"/>
              <w:bottom w:val="single" w:sz="4" w:space="0" w:color="auto"/>
              <w:right w:val="single" w:sz="4" w:space="0" w:color="auto"/>
            </w:tcBorders>
            <w:shd w:val="clear" w:color="auto" w:fill="auto"/>
            <w:noWrap/>
            <w:vAlign w:val="bottom"/>
            <w:hideMark/>
          </w:tcPr>
          <w:p w14:paraId="7B54F42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379</w:t>
            </w:r>
          </w:p>
        </w:tc>
        <w:tc>
          <w:tcPr>
            <w:tcW w:w="1097" w:type="dxa"/>
            <w:tcBorders>
              <w:top w:val="nil"/>
              <w:left w:val="nil"/>
              <w:bottom w:val="single" w:sz="4" w:space="0" w:color="auto"/>
              <w:right w:val="single" w:sz="4" w:space="0" w:color="auto"/>
            </w:tcBorders>
            <w:shd w:val="clear" w:color="auto" w:fill="auto"/>
            <w:noWrap/>
            <w:vAlign w:val="bottom"/>
            <w:hideMark/>
          </w:tcPr>
          <w:p w14:paraId="0527D8D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64B63AA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MF23</w:t>
            </w:r>
          </w:p>
        </w:tc>
        <w:tc>
          <w:tcPr>
            <w:tcW w:w="1042" w:type="dxa"/>
            <w:tcBorders>
              <w:top w:val="nil"/>
              <w:left w:val="nil"/>
              <w:bottom w:val="single" w:sz="4" w:space="0" w:color="auto"/>
              <w:right w:val="single" w:sz="4" w:space="0" w:color="auto"/>
            </w:tcBorders>
            <w:shd w:val="clear" w:color="auto" w:fill="auto"/>
            <w:noWrap/>
            <w:vAlign w:val="bottom"/>
            <w:hideMark/>
          </w:tcPr>
          <w:p w14:paraId="3DF5A36A"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4FAA50EE"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29586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harwesterem</w:t>
            </w:r>
          </w:p>
        </w:tc>
        <w:tc>
          <w:tcPr>
            <w:tcW w:w="1115" w:type="dxa"/>
            <w:tcBorders>
              <w:top w:val="nil"/>
              <w:left w:val="nil"/>
              <w:bottom w:val="single" w:sz="4" w:space="0" w:color="auto"/>
              <w:right w:val="single" w:sz="4" w:space="0" w:color="auto"/>
            </w:tcBorders>
            <w:shd w:val="clear" w:color="auto" w:fill="auto"/>
            <w:noWrap/>
            <w:vAlign w:val="bottom"/>
            <w:hideMark/>
          </w:tcPr>
          <w:p w14:paraId="4D6136D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HH8</w:t>
            </w:r>
          </w:p>
        </w:tc>
        <w:tc>
          <w:tcPr>
            <w:tcW w:w="828" w:type="dxa"/>
            <w:tcBorders>
              <w:top w:val="nil"/>
              <w:left w:val="nil"/>
              <w:bottom w:val="single" w:sz="4" w:space="0" w:color="auto"/>
              <w:right w:val="single" w:sz="4" w:space="0" w:color="auto"/>
            </w:tcBorders>
            <w:shd w:val="clear" w:color="auto" w:fill="auto"/>
            <w:noWrap/>
            <w:vAlign w:val="bottom"/>
            <w:hideMark/>
          </w:tcPr>
          <w:p w14:paraId="2582DF0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376</w:t>
            </w:r>
          </w:p>
        </w:tc>
        <w:tc>
          <w:tcPr>
            <w:tcW w:w="1097" w:type="dxa"/>
            <w:tcBorders>
              <w:top w:val="nil"/>
              <w:left w:val="nil"/>
              <w:bottom w:val="single" w:sz="4" w:space="0" w:color="auto"/>
              <w:right w:val="single" w:sz="4" w:space="0" w:color="auto"/>
            </w:tcBorders>
            <w:shd w:val="clear" w:color="auto" w:fill="auto"/>
            <w:noWrap/>
            <w:vAlign w:val="bottom"/>
            <w:hideMark/>
          </w:tcPr>
          <w:p w14:paraId="28B2FD77"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75B2839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HH8</w:t>
            </w:r>
          </w:p>
        </w:tc>
        <w:tc>
          <w:tcPr>
            <w:tcW w:w="1042" w:type="dxa"/>
            <w:tcBorders>
              <w:top w:val="nil"/>
              <w:left w:val="nil"/>
              <w:bottom w:val="single" w:sz="4" w:space="0" w:color="auto"/>
              <w:right w:val="single" w:sz="4" w:space="0" w:color="auto"/>
            </w:tcBorders>
            <w:shd w:val="clear" w:color="auto" w:fill="auto"/>
            <w:noWrap/>
            <w:vAlign w:val="bottom"/>
            <w:hideMark/>
          </w:tcPr>
          <w:p w14:paraId="5C6FFF84"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568DE49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53EF9C7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harwesterem</w:t>
            </w:r>
          </w:p>
        </w:tc>
        <w:tc>
          <w:tcPr>
            <w:tcW w:w="1115" w:type="dxa"/>
            <w:tcBorders>
              <w:top w:val="nil"/>
              <w:left w:val="nil"/>
              <w:bottom w:val="single" w:sz="4" w:space="0" w:color="auto"/>
              <w:right w:val="single" w:sz="4" w:space="0" w:color="auto"/>
            </w:tcBorders>
            <w:shd w:val="clear" w:color="auto" w:fill="auto"/>
            <w:noWrap/>
            <w:vAlign w:val="bottom"/>
            <w:hideMark/>
          </w:tcPr>
          <w:p w14:paraId="2A52718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HH23</w:t>
            </w:r>
          </w:p>
        </w:tc>
        <w:tc>
          <w:tcPr>
            <w:tcW w:w="828" w:type="dxa"/>
            <w:tcBorders>
              <w:top w:val="nil"/>
              <w:left w:val="nil"/>
              <w:bottom w:val="single" w:sz="4" w:space="0" w:color="auto"/>
              <w:right w:val="single" w:sz="4" w:space="0" w:color="auto"/>
            </w:tcBorders>
            <w:shd w:val="clear" w:color="auto" w:fill="auto"/>
            <w:noWrap/>
            <w:vAlign w:val="bottom"/>
            <w:hideMark/>
          </w:tcPr>
          <w:p w14:paraId="37DAEC6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377</w:t>
            </w:r>
          </w:p>
        </w:tc>
        <w:tc>
          <w:tcPr>
            <w:tcW w:w="1097" w:type="dxa"/>
            <w:tcBorders>
              <w:top w:val="nil"/>
              <w:left w:val="nil"/>
              <w:bottom w:val="single" w:sz="4" w:space="0" w:color="auto"/>
              <w:right w:val="single" w:sz="4" w:space="0" w:color="auto"/>
            </w:tcBorders>
            <w:shd w:val="clear" w:color="auto" w:fill="auto"/>
            <w:noWrap/>
            <w:vAlign w:val="bottom"/>
            <w:hideMark/>
          </w:tcPr>
          <w:p w14:paraId="64AC6F34"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46330FC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HH23</w:t>
            </w:r>
          </w:p>
        </w:tc>
        <w:tc>
          <w:tcPr>
            <w:tcW w:w="1042" w:type="dxa"/>
            <w:tcBorders>
              <w:top w:val="nil"/>
              <w:left w:val="nil"/>
              <w:bottom w:val="single" w:sz="4" w:space="0" w:color="auto"/>
              <w:right w:val="single" w:sz="4" w:space="0" w:color="auto"/>
            </w:tcBorders>
            <w:shd w:val="clear" w:color="auto" w:fill="auto"/>
            <w:noWrap/>
            <w:vAlign w:val="bottom"/>
            <w:hideMark/>
          </w:tcPr>
          <w:p w14:paraId="2FF14918"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1F8C6B3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1C87BB58"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innym sprzętem mechanicznym</w:t>
            </w:r>
          </w:p>
        </w:tc>
        <w:tc>
          <w:tcPr>
            <w:tcW w:w="1115" w:type="dxa"/>
            <w:tcBorders>
              <w:top w:val="nil"/>
              <w:left w:val="nil"/>
              <w:bottom w:val="single" w:sz="4" w:space="0" w:color="auto"/>
              <w:right w:val="single" w:sz="4" w:space="0" w:color="auto"/>
            </w:tcBorders>
            <w:shd w:val="clear" w:color="auto" w:fill="auto"/>
            <w:noWrap/>
            <w:vAlign w:val="bottom"/>
            <w:hideMark/>
          </w:tcPr>
          <w:p w14:paraId="1E2AD8D1"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MH8</w:t>
            </w:r>
          </w:p>
        </w:tc>
        <w:tc>
          <w:tcPr>
            <w:tcW w:w="828" w:type="dxa"/>
            <w:tcBorders>
              <w:top w:val="nil"/>
              <w:left w:val="nil"/>
              <w:bottom w:val="single" w:sz="4" w:space="0" w:color="auto"/>
              <w:right w:val="single" w:sz="4" w:space="0" w:color="auto"/>
            </w:tcBorders>
            <w:shd w:val="clear" w:color="auto" w:fill="auto"/>
            <w:noWrap/>
            <w:vAlign w:val="bottom"/>
            <w:hideMark/>
          </w:tcPr>
          <w:p w14:paraId="6CCC861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380</w:t>
            </w:r>
          </w:p>
        </w:tc>
        <w:tc>
          <w:tcPr>
            <w:tcW w:w="1097" w:type="dxa"/>
            <w:tcBorders>
              <w:top w:val="nil"/>
              <w:left w:val="nil"/>
              <w:bottom w:val="single" w:sz="4" w:space="0" w:color="auto"/>
              <w:right w:val="single" w:sz="4" w:space="0" w:color="auto"/>
            </w:tcBorders>
            <w:shd w:val="clear" w:color="auto" w:fill="auto"/>
            <w:noWrap/>
            <w:vAlign w:val="bottom"/>
            <w:hideMark/>
          </w:tcPr>
          <w:p w14:paraId="7D411B16"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45B9093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MH8</w:t>
            </w:r>
          </w:p>
        </w:tc>
        <w:tc>
          <w:tcPr>
            <w:tcW w:w="1042" w:type="dxa"/>
            <w:tcBorders>
              <w:top w:val="nil"/>
              <w:left w:val="nil"/>
              <w:bottom w:val="single" w:sz="4" w:space="0" w:color="auto"/>
              <w:right w:val="single" w:sz="4" w:space="0" w:color="auto"/>
            </w:tcBorders>
            <w:shd w:val="clear" w:color="auto" w:fill="auto"/>
            <w:noWrap/>
            <w:vAlign w:val="bottom"/>
            <w:hideMark/>
          </w:tcPr>
          <w:p w14:paraId="66A33DF2"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0D0A7C3A"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8FB0CCD"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innym sprzętem mechanicznym</w:t>
            </w:r>
          </w:p>
        </w:tc>
        <w:tc>
          <w:tcPr>
            <w:tcW w:w="1115" w:type="dxa"/>
            <w:tcBorders>
              <w:top w:val="nil"/>
              <w:left w:val="nil"/>
              <w:bottom w:val="single" w:sz="4" w:space="0" w:color="auto"/>
              <w:right w:val="single" w:sz="4" w:space="0" w:color="auto"/>
            </w:tcBorders>
            <w:shd w:val="clear" w:color="auto" w:fill="auto"/>
            <w:noWrap/>
            <w:vAlign w:val="bottom"/>
            <w:hideMark/>
          </w:tcPr>
          <w:p w14:paraId="0227082B"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MH23</w:t>
            </w:r>
          </w:p>
        </w:tc>
        <w:tc>
          <w:tcPr>
            <w:tcW w:w="828" w:type="dxa"/>
            <w:tcBorders>
              <w:top w:val="nil"/>
              <w:left w:val="nil"/>
              <w:bottom w:val="single" w:sz="4" w:space="0" w:color="auto"/>
              <w:right w:val="single" w:sz="4" w:space="0" w:color="auto"/>
            </w:tcBorders>
            <w:shd w:val="clear" w:color="auto" w:fill="auto"/>
            <w:noWrap/>
            <w:vAlign w:val="bottom"/>
            <w:hideMark/>
          </w:tcPr>
          <w:p w14:paraId="2E70F8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381</w:t>
            </w:r>
          </w:p>
        </w:tc>
        <w:tc>
          <w:tcPr>
            <w:tcW w:w="1097" w:type="dxa"/>
            <w:tcBorders>
              <w:top w:val="nil"/>
              <w:left w:val="nil"/>
              <w:bottom w:val="single" w:sz="4" w:space="0" w:color="auto"/>
              <w:right w:val="single" w:sz="4" w:space="0" w:color="auto"/>
            </w:tcBorders>
            <w:shd w:val="clear" w:color="auto" w:fill="auto"/>
            <w:noWrap/>
            <w:vAlign w:val="bottom"/>
            <w:hideMark/>
          </w:tcPr>
          <w:p w14:paraId="3EEB6DF8"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68E6901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MH23</w:t>
            </w:r>
          </w:p>
        </w:tc>
        <w:tc>
          <w:tcPr>
            <w:tcW w:w="1042" w:type="dxa"/>
            <w:tcBorders>
              <w:top w:val="nil"/>
              <w:left w:val="nil"/>
              <w:bottom w:val="single" w:sz="4" w:space="0" w:color="auto"/>
              <w:right w:val="single" w:sz="4" w:space="0" w:color="auto"/>
            </w:tcBorders>
            <w:shd w:val="clear" w:color="auto" w:fill="auto"/>
            <w:noWrap/>
            <w:vAlign w:val="bottom"/>
            <w:hideMark/>
          </w:tcPr>
          <w:p w14:paraId="7033C49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7EC3C863"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664C71B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ręcznie z użyciem pilarki</w:t>
            </w:r>
          </w:p>
        </w:tc>
        <w:tc>
          <w:tcPr>
            <w:tcW w:w="1115" w:type="dxa"/>
            <w:tcBorders>
              <w:top w:val="nil"/>
              <w:left w:val="nil"/>
              <w:bottom w:val="single" w:sz="4" w:space="0" w:color="auto"/>
              <w:right w:val="single" w:sz="4" w:space="0" w:color="auto"/>
            </w:tcBorders>
            <w:shd w:val="clear" w:color="auto" w:fill="auto"/>
            <w:noWrap/>
            <w:vAlign w:val="bottom"/>
            <w:hideMark/>
          </w:tcPr>
          <w:p w14:paraId="1DB47A7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PILA</w:t>
            </w:r>
          </w:p>
        </w:tc>
        <w:tc>
          <w:tcPr>
            <w:tcW w:w="828" w:type="dxa"/>
            <w:tcBorders>
              <w:top w:val="nil"/>
              <w:left w:val="nil"/>
              <w:bottom w:val="single" w:sz="4" w:space="0" w:color="auto"/>
              <w:right w:val="single" w:sz="4" w:space="0" w:color="auto"/>
            </w:tcBorders>
            <w:shd w:val="clear" w:color="auto" w:fill="auto"/>
            <w:noWrap/>
            <w:vAlign w:val="bottom"/>
            <w:hideMark/>
          </w:tcPr>
          <w:p w14:paraId="2FCAE50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372</w:t>
            </w:r>
          </w:p>
        </w:tc>
        <w:tc>
          <w:tcPr>
            <w:tcW w:w="1097" w:type="dxa"/>
            <w:tcBorders>
              <w:top w:val="nil"/>
              <w:left w:val="nil"/>
              <w:bottom w:val="single" w:sz="4" w:space="0" w:color="auto"/>
              <w:right w:val="single" w:sz="4" w:space="0" w:color="auto"/>
            </w:tcBorders>
            <w:shd w:val="clear" w:color="auto" w:fill="auto"/>
            <w:noWrap/>
            <w:vAlign w:val="bottom"/>
            <w:hideMark/>
          </w:tcPr>
          <w:p w14:paraId="15C1D19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4791FAE6"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PILA</w:t>
            </w:r>
          </w:p>
        </w:tc>
        <w:tc>
          <w:tcPr>
            <w:tcW w:w="1042" w:type="dxa"/>
            <w:tcBorders>
              <w:top w:val="nil"/>
              <w:left w:val="nil"/>
              <w:bottom w:val="single" w:sz="4" w:space="0" w:color="auto"/>
              <w:right w:val="single" w:sz="4" w:space="0" w:color="auto"/>
            </w:tcBorders>
            <w:shd w:val="clear" w:color="auto" w:fill="auto"/>
            <w:noWrap/>
            <w:vAlign w:val="bottom"/>
            <w:hideMark/>
          </w:tcPr>
          <w:p w14:paraId="4653251E"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07A6E44C"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37EB6BA9"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ręcznie</w:t>
            </w:r>
          </w:p>
        </w:tc>
        <w:tc>
          <w:tcPr>
            <w:tcW w:w="1115" w:type="dxa"/>
            <w:tcBorders>
              <w:top w:val="nil"/>
              <w:left w:val="nil"/>
              <w:bottom w:val="single" w:sz="4" w:space="0" w:color="auto"/>
              <w:right w:val="single" w:sz="4" w:space="0" w:color="auto"/>
            </w:tcBorders>
            <w:shd w:val="clear" w:color="auto" w:fill="auto"/>
            <w:noWrap/>
            <w:vAlign w:val="bottom"/>
            <w:hideMark/>
          </w:tcPr>
          <w:p w14:paraId="5D8E093C"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RH8</w:t>
            </w:r>
          </w:p>
        </w:tc>
        <w:tc>
          <w:tcPr>
            <w:tcW w:w="828" w:type="dxa"/>
            <w:tcBorders>
              <w:top w:val="nil"/>
              <w:left w:val="nil"/>
              <w:bottom w:val="single" w:sz="4" w:space="0" w:color="auto"/>
              <w:right w:val="single" w:sz="4" w:space="0" w:color="auto"/>
            </w:tcBorders>
            <w:shd w:val="clear" w:color="auto" w:fill="auto"/>
            <w:noWrap/>
            <w:vAlign w:val="bottom"/>
            <w:hideMark/>
          </w:tcPr>
          <w:p w14:paraId="2D0530A5"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370</w:t>
            </w:r>
          </w:p>
        </w:tc>
        <w:tc>
          <w:tcPr>
            <w:tcW w:w="1097" w:type="dxa"/>
            <w:tcBorders>
              <w:top w:val="nil"/>
              <w:left w:val="nil"/>
              <w:bottom w:val="single" w:sz="4" w:space="0" w:color="auto"/>
              <w:right w:val="single" w:sz="4" w:space="0" w:color="auto"/>
            </w:tcBorders>
            <w:shd w:val="clear" w:color="auto" w:fill="auto"/>
            <w:noWrap/>
            <w:vAlign w:val="bottom"/>
            <w:hideMark/>
          </w:tcPr>
          <w:p w14:paraId="3B27E85B"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0509D0AA"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RH8</w:t>
            </w:r>
          </w:p>
        </w:tc>
        <w:tc>
          <w:tcPr>
            <w:tcW w:w="1042" w:type="dxa"/>
            <w:tcBorders>
              <w:top w:val="nil"/>
              <w:left w:val="nil"/>
              <w:bottom w:val="single" w:sz="4" w:space="0" w:color="auto"/>
              <w:right w:val="single" w:sz="4" w:space="0" w:color="auto"/>
            </w:tcBorders>
            <w:shd w:val="clear" w:color="auto" w:fill="auto"/>
            <w:noWrap/>
            <w:vAlign w:val="bottom"/>
            <w:hideMark/>
          </w:tcPr>
          <w:p w14:paraId="6496C8EC"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r w:rsidR="00235149" w:rsidRPr="00235149" w14:paraId="46FA6F9F" w14:textId="77777777" w:rsidTr="00B12D98">
        <w:trPr>
          <w:trHeight w:val="300"/>
        </w:trPr>
        <w:tc>
          <w:tcPr>
            <w:tcW w:w="4099" w:type="dxa"/>
            <w:tcBorders>
              <w:top w:val="nil"/>
              <w:left w:val="single" w:sz="4" w:space="0" w:color="auto"/>
              <w:bottom w:val="single" w:sz="4" w:space="0" w:color="auto"/>
              <w:right w:val="single" w:sz="4" w:space="0" w:color="auto"/>
            </w:tcBorders>
            <w:shd w:val="clear" w:color="auto" w:fill="auto"/>
            <w:vAlign w:val="bottom"/>
            <w:hideMark/>
          </w:tcPr>
          <w:p w14:paraId="2890F3EE"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Prace wykonywane ręcznie</w:t>
            </w:r>
          </w:p>
        </w:tc>
        <w:tc>
          <w:tcPr>
            <w:tcW w:w="1115" w:type="dxa"/>
            <w:tcBorders>
              <w:top w:val="nil"/>
              <w:left w:val="nil"/>
              <w:bottom w:val="single" w:sz="4" w:space="0" w:color="auto"/>
              <w:right w:val="single" w:sz="4" w:space="0" w:color="auto"/>
            </w:tcBorders>
            <w:shd w:val="clear" w:color="auto" w:fill="auto"/>
            <w:noWrap/>
            <w:vAlign w:val="bottom"/>
            <w:hideMark/>
          </w:tcPr>
          <w:p w14:paraId="5BEAAD67"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RH23</w:t>
            </w:r>
          </w:p>
        </w:tc>
        <w:tc>
          <w:tcPr>
            <w:tcW w:w="828" w:type="dxa"/>
            <w:tcBorders>
              <w:top w:val="nil"/>
              <w:left w:val="nil"/>
              <w:bottom w:val="single" w:sz="4" w:space="0" w:color="auto"/>
              <w:right w:val="single" w:sz="4" w:space="0" w:color="auto"/>
            </w:tcBorders>
            <w:shd w:val="clear" w:color="auto" w:fill="auto"/>
            <w:noWrap/>
            <w:vAlign w:val="bottom"/>
            <w:hideMark/>
          </w:tcPr>
          <w:p w14:paraId="550B2E3F"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371</w:t>
            </w:r>
          </w:p>
        </w:tc>
        <w:tc>
          <w:tcPr>
            <w:tcW w:w="1097" w:type="dxa"/>
            <w:tcBorders>
              <w:top w:val="nil"/>
              <w:left w:val="nil"/>
              <w:bottom w:val="single" w:sz="4" w:space="0" w:color="auto"/>
              <w:right w:val="single" w:sz="4" w:space="0" w:color="auto"/>
            </w:tcBorders>
            <w:shd w:val="clear" w:color="auto" w:fill="auto"/>
            <w:noWrap/>
            <w:vAlign w:val="bottom"/>
            <w:hideMark/>
          </w:tcPr>
          <w:p w14:paraId="28F9FAF5" w14:textId="77777777" w:rsidR="00235149" w:rsidRPr="00235149" w:rsidRDefault="00235149" w:rsidP="00235149">
            <w:pPr>
              <w:suppressAutoHyphens w:val="0"/>
              <w:rPr>
                <w:rFonts w:ascii="Calibri" w:hAnsi="Calibri" w:cs="Calibri"/>
                <w:color w:val="000000"/>
                <w:sz w:val="22"/>
                <w:szCs w:val="22"/>
                <w:lang w:eastAsia="pl-PL"/>
              </w:rPr>
            </w:pPr>
            <w:r w:rsidRPr="00235149">
              <w:rPr>
                <w:rFonts w:ascii="Calibri" w:hAnsi="Calibri" w:cs="Calibri"/>
                <w:color w:val="000000"/>
                <w:sz w:val="22"/>
                <w:szCs w:val="22"/>
                <w:lang w:eastAsia="pl-PL"/>
              </w:rPr>
              <w:t>H</w:t>
            </w:r>
          </w:p>
        </w:tc>
        <w:tc>
          <w:tcPr>
            <w:tcW w:w="1579" w:type="dxa"/>
            <w:tcBorders>
              <w:top w:val="nil"/>
              <w:left w:val="nil"/>
              <w:bottom w:val="single" w:sz="4" w:space="0" w:color="auto"/>
              <w:right w:val="single" w:sz="4" w:space="0" w:color="auto"/>
            </w:tcBorders>
            <w:shd w:val="clear" w:color="auto" w:fill="auto"/>
            <w:noWrap/>
            <w:vAlign w:val="bottom"/>
            <w:hideMark/>
          </w:tcPr>
          <w:p w14:paraId="191D5B34" w14:textId="77777777" w:rsidR="00235149" w:rsidRPr="00235149" w:rsidRDefault="00235149" w:rsidP="00235149">
            <w:pPr>
              <w:suppressAutoHyphens w:val="0"/>
              <w:rPr>
                <w:rFonts w:ascii="Calibri" w:hAnsi="Calibri" w:cs="Calibri"/>
                <w:color w:val="000000"/>
                <w:sz w:val="18"/>
                <w:szCs w:val="18"/>
                <w:lang w:eastAsia="pl-PL"/>
              </w:rPr>
            </w:pPr>
            <w:r w:rsidRPr="00235149">
              <w:rPr>
                <w:rFonts w:ascii="Calibri" w:hAnsi="Calibri" w:cs="Calibri"/>
                <w:color w:val="000000"/>
                <w:sz w:val="18"/>
                <w:szCs w:val="18"/>
                <w:lang w:eastAsia="pl-PL"/>
              </w:rPr>
              <w:t>GODZ RH23</w:t>
            </w:r>
          </w:p>
        </w:tc>
        <w:tc>
          <w:tcPr>
            <w:tcW w:w="1042" w:type="dxa"/>
            <w:tcBorders>
              <w:top w:val="nil"/>
              <w:left w:val="nil"/>
              <w:bottom w:val="single" w:sz="4" w:space="0" w:color="auto"/>
              <w:right w:val="single" w:sz="4" w:space="0" w:color="auto"/>
            </w:tcBorders>
            <w:shd w:val="clear" w:color="auto" w:fill="auto"/>
            <w:noWrap/>
            <w:vAlign w:val="bottom"/>
            <w:hideMark/>
          </w:tcPr>
          <w:p w14:paraId="16409756" w14:textId="77777777" w:rsidR="00235149" w:rsidRPr="00235149" w:rsidRDefault="00235149" w:rsidP="00235149">
            <w:pPr>
              <w:suppressAutoHyphens w:val="0"/>
              <w:jc w:val="right"/>
              <w:rPr>
                <w:rFonts w:ascii="Calibri" w:hAnsi="Calibri" w:cs="Calibri"/>
                <w:color w:val="000000"/>
                <w:sz w:val="18"/>
                <w:szCs w:val="18"/>
                <w:lang w:eastAsia="pl-PL"/>
              </w:rPr>
            </w:pPr>
            <w:r w:rsidRPr="00235149">
              <w:rPr>
                <w:rFonts w:ascii="Calibri" w:hAnsi="Calibri" w:cs="Calibri"/>
                <w:color w:val="000000"/>
                <w:sz w:val="18"/>
                <w:szCs w:val="18"/>
                <w:lang w:eastAsia="pl-PL"/>
              </w:rPr>
              <w:t>171</w:t>
            </w:r>
          </w:p>
        </w:tc>
      </w:tr>
    </w:tbl>
    <w:p w14:paraId="1098F524" w14:textId="77777777" w:rsidR="00235149" w:rsidRPr="00235149" w:rsidRDefault="00235149" w:rsidP="00235149">
      <w:pPr>
        <w:suppressAutoHyphens w:val="0"/>
        <w:spacing w:after="160" w:line="278" w:lineRule="auto"/>
        <w:jc w:val="both"/>
        <w:rPr>
          <w:rFonts w:ascii="Cambria" w:eastAsia="Aptos" w:hAnsi="Cambria"/>
          <w:kern w:val="2"/>
          <w:sz w:val="22"/>
          <w:szCs w:val="24"/>
          <w:lang w:eastAsia="en-US"/>
          <w14:ligatures w14:val="standardContextual"/>
        </w:rPr>
      </w:pPr>
    </w:p>
    <w:p w14:paraId="5C824686" w14:textId="77777777" w:rsidR="00825E31" w:rsidRDefault="00825E31" w:rsidP="004610C3">
      <w:pPr>
        <w:suppressAutoHyphens w:val="0"/>
        <w:spacing w:after="200" w:line="276" w:lineRule="auto"/>
        <w:jc w:val="both"/>
        <w:rPr>
          <w:rFonts w:asciiTheme="majorHAnsi" w:eastAsia="SimSun" w:hAnsiTheme="majorHAnsi" w:cs="Arial"/>
          <w:b/>
          <w:bCs/>
          <w:sz w:val="22"/>
          <w:szCs w:val="22"/>
          <w:lang w:eastAsia="en-US"/>
        </w:rPr>
      </w:pPr>
    </w:p>
    <w:p w14:paraId="6B1161B3" w14:textId="77777777" w:rsidR="00825E31" w:rsidRDefault="00825E31" w:rsidP="004610C3">
      <w:pPr>
        <w:suppressAutoHyphens w:val="0"/>
        <w:spacing w:after="200" w:line="276" w:lineRule="auto"/>
        <w:jc w:val="both"/>
        <w:rPr>
          <w:rFonts w:asciiTheme="majorHAnsi" w:eastAsia="SimSun" w:hAnsiTheme="majorHAnsi" w:cs="Arial"/>
          <w:b/>
          <w:bCs/>
          <w:sz w:val="22"/>
          <w:szCs w:val="22"/>
          <w:lang w:eastAsia="en-US"/>
        </w:rPr>
      </w:pPr>
    </w:p>
    <w:p w14:paraId="5B34FF3D" w14:textId="77777777" w:rsidR="004610C3" w:rsidRDefault="004610C3" w:rsidP="004610C3">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1B30A413" w14:textId="77777777" w:rsidR="004610C3" w:rsidRDefault="004610C3" w:rsidP="004610C3">
      <w:pPr>
        <w:suppressAutoHyphens w:val="0"/>
        <w:spacing w:after="200" w:line="276" w:lineRule="auto"/>
        <w:jc w:val="right"/>
        <w:rPr>
          <w:rFonts w:asciiTheme="majorHAnsi" w:eastAsia="SimSun" w:hAnsiTheme="majorHAnsi" w:cs="Arial"/>
          <w:b/>
          <w:bCs/>
          <w:sz w:val="22"/>
          <w:szCs w:val="22"/>
          <w:lang w:eastAsia="en-US"/>
        </w:rPr>
      </w:pPr>
      <w:r w:rsidRPr="00961B7D">
        <w:rPr>
          <w:rFonts w:asciiTheme="majorHAnsi" w:eastAsia="SimSun" w:hAnsiTheme="majorHAnsi" w:cs="Arial"/>
          <w:b/>
          <w:bCs/>
          <w:sz w:val="22"/>
          <w:szCs w:val="22"/>
          <w:lang w:eastAsia="en-US"/>
        </w:rPr>
        <w:lastRenderedPageBreak/>
        <w:t>Załącznik nr 3.2.</w:t>
      </w:r>
      <w:r>
        <w:rPr>
          <w:rFonts w:asciiTheme="majorHAnsi" w:eastAsia="SimSun" w:hAnsiTheme="majorHAnsi" w:cs="Arial"/>
          <w:b/>
          <w:bCs/>
          <w:sz w:val="22"/>
          <w:szCs w:val="22"/>
          <w:lang w:eastAsia="en-US"/>
        </w:rPr>
        <w:t xml:space="preserve"> do SWZ</w:t>
      </w:r>
    </w:p>
    <w:p w14:paraId="3413295F" w14:textId="77777777" w:rsidR="004610C3" w:rsidRDefault="004610C3" w:rsidP="004610C3">
      <w:pPr>
        <w:suppressAutoHyphens w:val="0"/>
        <w:spacing w:after="200" w:line="276" w:lineRule="auto"/>
        <w:jc w:val="both"/>
        <w:rPr>
          <w:rFonts w:asciiTheme="majorHAnsi" w:eastAsia="SimSun" w:hAnsiTheme="majorHAnsi" w:cs="Arial"/>
          <w:b/>
          <w:bCs/>
          <w:sz w:val="22"/>
          <w:szCs w:val="22"/>
          <w:lang w:eastAsia="en-US"/>
        </w:rPr>
      </w:pPr>
    </w:p>
    <w:p w14:paraId="5E26EB64" w14:textId="2D56BE36" w:rsidR="004610C3" w:rsidRPr="00961B7D" w:rsidRDefault="00825E31" w:rsidP="004610C3">
      <w:pPr>
        <w:suppressAutoHyphens w:val="0"/>
        <w:spacing w:after="200" w:line="276" w:lineRule="auto"/>
        <w:jc w:val="center"/>
        <w:rPr>
          <w:rFonts w:asciiTheme="majorHAnsi" w:eastAsia="SimSun" w:hAnsiTheme="majorHAnsi" w:cs="Arial"/>
          <w:b/>
          <w:bCs/>
          <w:sz w:val="22"/>
          <w:szCs w:val="22"/>
          <w:lang w:eastAsia="en-US"/>
        </w:rPr>
      </w:pPr>
      <w:r w:rsidRPr="00825E31">
        <w:rPr>
          <w:rFonts w:asciiTheme="majorHAnsi" w:eastAsia="SimSun" w:hAnsiTheme="majorHAnsi" w:cs="Arial"/>
          <w:b/>
          <w:bCs/>
          <w:sz w:val="22"/>
          <w:szCs w:val="22"/>
          <w:lang w:eastAsia="en-US"/>
        </w:rPr>
        <w:t>Tabele Parametrów (odrębnie dla każdego z Pakietów)</w:t>
      </w:r>
    </w:p>
    <w:p w14:paraId="162138EB" w14:textId="5B2BC30A" w:rsidR="006604CA" w:rsidRDefault="006604CA">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69EB28BB" w14:textId="77777777" w:rsidR="006604CA" w:rsidRPr="006604CA" w:rsidRDefault="006604CA" w:rsidP="006604CA">
      <w:pPr>
        <w:suppressAutoHyphens w:val="0"/>
        <w:spacing w:after="160" w:line="259" w:lineRule="auto"/>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lastRenderedPageBreak/>
        <w:t>Tabela parametrów</w:t>
      </w:r>
    </w:p>
    <w:p w14:paraId="17FB6366" w14:textId="21DC80B7" w:rsidR="006604CA" w:rsidRPr="006604CA" w:rsidRDefault="006604CA" w:rsidP="006604CA">
      <w:pPr>
        <w:suppressAutoHyphens w:val="0"/>
        <w:spacing w:after="160" w:line="259" w:lineRule="auto"/>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t>Pakiet I</w:t>
      </w:r>
    </w:p>
    <w:p w14:paraId="7D866FF0" w14:textId="77777777" w:rsidR="006604CA" w:rsidRPr="006604CA" w:rsidRDefault="006604CA" w:rsidP="006604CA">
      <w:pPr>
        <w:suppressAutoHyphens w:val="0"/>
        <w:spacing w:after="160" w:line="259" w:lineRule="auto"/>
        <w:rPr>
          <w:rFonts w:asciiTheme="majorHAnsi" w:eastAsia="Calibri" w:hAnsiTheme="majorHAnsi" w:cs="Arial"/>
          <w:sz w:val="22"/>
          <w:szCs w:val="22"/>
          <w:lang w:eastAsia="en-US"/>
        </w:rPr>
      </w:pPr>
    </w:p>
    <w:tbl>
      <w:tblPr>
        <w:tblStyle w:val="Tabela-Siatka9"/>
        <w:tblW w:w="0" w:type="auto"/>
        <w:tblInd w:w="-289" w:type="dxa"/>
        <w:tblLayout w:type="fixed"/>
        <w:tblLook w:val="04A0" w:firstRow="1" w:lastRow="0" w:firstColumn="1" w:lastColumn="0" w:noHBand="0" w:noVBand="1"/>
      </w:tblPr>
      <w:tblGrid>
        <w:gridCol w:w="1277"/>
        <w:gridCol w:w="1842"/>
        <w:gridCol w:w="3437"/>
        <w:gridCol w:w="1250"/>
        <w:gridCol w:w="1545"/>
      </w:tblGrid>
      <w:tr w:rsidR="006604CA" w:rsidRPr="006604CA" w14:paraId="7A82269E" w14:textId="77777777" w:rsidTr="00B12D98">
        <w:trPr>
          <w:cantSplit/>
          <w:tblHeader/>
        </w:trPr>
        <w:tc>
          <w:tcPr>
            <w:tcW w:w="1277" w:type="dxa"/>
          </w:tcPr>
          <w:p w14:paraId="29813A82" w14:textId="77777777" w:rsidR="006604CA" w:rsidRPr="006604CA" w:rsidRDefault="006604CA" w:rsidP="006604CA">
            <w:pPr>
              <w:suppressAutoHyphens w:val="0"/>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t>Nr pozycji</w:t>
            </w:r>
          </w:p>
          <w:p w14:paraId="5DAE4B7E" w14:textId="77777777" w:rsidR="006604CA" w:rsidRPr="006604CA" w:rsidRDefault="006604CA" w:rsidP="006604CA">
            <w:pPr>
              <w:suppressAutoHyphens w:val="0"/>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t xml:space="preserve">OSTWPL </w:t>
            </w:r>
          </w:p>
        </w:tc>
        <w:tc>
          <w:tcPr>
            <w:tcW w:w="1842" w:type="dxa"/>
          </w:tcPr>
          <w:p w14:paraId="0292F872" w14:textId="77777777" w:rsidR="006604CA" w:rsidRPr="006604CA" w:rsidRDefault="006604CA" w:rsidP="006604CA">
            <w:pPr>
              <w:suppressAutoHyphens w:val="0"/>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t>Kod czynności do rozliczenia</w:t>
            </w:r>
          </w:p>
        </w:tc>
        <w:tc>
          <w:tcPr>
            <w:tcW w:w="3437" w:type="dxa"/>
          </w:tcPr>
          <w:p w14:paraId="5B51CE7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
                <w:bCs/>
                <w:sz w:val="22"/>
                <w:szCs w:val="22"/>
                <w:lang w:eastAsia="en-US"/>
              </w:rPr>
              <w:t>Opis parametru</w:t>
            </w:r>
          </w:p>
        </w:tc>
        <w:tc>
          <w:tcPr>
            <w:tcW w:w="1250" w:type="dxa"/>
          </w:tcPr>
          <w:p w14:paraId="6C6A3C5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
                <w:bCs/>
                <w:sz w:val="22"/>
                <w:szCs w:val="22"/>
                <w:lang w:eastAsia="en-US"/>
              </w:rPr>
              <w:t>Wartość</w:t>
            </w:r>
          </w:p>
        </w:tc>
        <w:tc>
          <w:tcPr>
            <w:tcW w:w="1545" w:type="dxa"/>
          </w:tcPr>
          <w:p w14:paraId="4298C9CA" w14:textId="77777777" w:rsidR="006604CA" w:rsidRPr="006604CA" w:rsidRDefault="006604CA" w:rsidP="006604CA">
            <w:pPr>
              <w:suppressAutoHyphens w:val="0"/>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t>Jednostka miary</w:t>
            </w:r>
          </w:p>
        </w:tc>
      </w:tr>
      <w:tr w:rsidR="006604CA" w:rsidRPr="006604CA" w14:paraId="10B9E5B3" w14:textId="77777777" w:rsidTr="00B12D98">
        <w:trPr>
          <w:cantSplit/>
        </w:trPr>
        <w:tc>
          <w:tcPr>
            <w:tcW w:w="1277" w:type="dxa"/>
          </w:tcPr>
          <w:p w14:paraId="6E106C3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6</w:t>
            </w:r>
          </w:p>
        </w:tc>
        <w:tc>
          <w:tcPr>
            <w:tcW w:w="1842" w:type="dxa"/>
          </w:tcPr>
          <w:p w14:paraId="07154F4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 SZLG</w:t>
            </w:r>
          </w:p>
        </w:tc>
        <w:tc>
          <w:tcPr>
            <w:tcW w:w="3437" w:type="dxa"/>
          </w:tcPr>
          <w:p w14:paraId="578F3F0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szerokość odspojenia gruntu</w:t>
            </w:r>
          </w:p>
        </w:tc>
        <w:tc>
          <w:tcPr>
            <w:tcW w:w="1250" w:type="dxa"/>
          </w:tcPr>
          <w:p w14:paraId="2D716FB2"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73D6C11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7B389F0E" w14:textId="77777777" w:rsidTr="00B12D98">
        <w:trPr>
          <w:cantSplit/>
        </w:trPr>
        <w:tc>
          <w:tcPr>
            <w:tcW w:w="1277" w:type="dxa"/>
          </w:tcPr>
          <w:p w14:paraId="46ADB7C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6</w:t>
            </w:r>
          </w:p>
        </w:tc>
        <w:tc>
          <w:tcPr>
            <w:tcW w:w="1842" w:type="dxa"/>
          </w:tcPr>
          <w:p w14:paraId="1171210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 SZLG</w:t>
            </w:r>
          </w:p>
        </w:tc>
        <w:tc>
          <w:tcPr>
            <w:tcW w:w="3437" w:type="dxa"/>
          </w:tcPr>
          <w:p w14:paraId="3C0C85B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Nachylenie poprzeczne powierzchni szlaku do</w:t>
            </w:r>
          </w:p>
        </w:tc>
        <w:tc>
          <w:tcPr>
            <w:tcW w:w="1250" w:type="dxa"/>
          </w:tcPr>
          <w:p w14:paraId="4772D9EE"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1C1F637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785F8A2" w14:textId="77777777" w:rsidTr="00B12D98">
        <w:trPr>
          <w:cantSplit/>
        </w:trPr>
        <w:tc>
          <w:tcPr>
            <w:tcW w:w="1277" w:type="dxa"/>
          </w:tcPr>
          <w:p w14:paraId="463AC47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6</w:t>
            </w:r>
          </w:p>
        </w:tc>
        <w:tc>
          <w:tcPr>
            <w:tcW w:w="1842" w:type="dxa"/>
          </w:tcPr>
          <w:p w14:paraId="578FBDC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 SZLG</w:t>
            </w:r>
          </w:p>
        </w:tc>
        <w:tc>
          <w:tcPr>
            <w:tcW w:w="3437" w:type="dxa"/>
          </w:tcPr>
          <w:p w14:paraId="406F7B9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 xml:space="preserve">Nachylenie podłużne powierzchni szlaku do </w:t>
            </w:r>
          </w:p>
        </w:tc>
        <w:tc>
          <w:tcPr>
            <w:tcW w:w="1250" w:type="dxa"/>
          </w:tcPr>
          <w:p w14:paraId="0FE62276"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0AC4B5F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9FE5E29" w14:textId="77777777" w:rsidTr="00B12D98">
        <w:trPr>
          <w:cantSplit/>
        </w:trPr>
        <w:tc>
          <w:tcPr>
            <w:tcW w:w="1277" w:type="dxa"/>
          </w:tcPr>
          <w:p w14:paraId="29A03D4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6</w:t>
            </w:r>
          </w:p>
        </w:tc>
        <w:tc>
          <w:tcPr>
            <w:tcW w:w="1842" w:type="dxa"/>
          </w:tcPr>
          <w:p w14:paraId="035B081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 SZLG</w:t>
            </w:r>
          </w:p>
        </w:tc>
        <w:tc>
          <w:tcPr>
            <w:tcW w:w="3437" w:type="dxa"/>
          </w:tcPr>
          <w:p w14:paraId="5651F82D" w14:textId="77777777" w:rsidR="006604CA" w:rsidRPr="006604CA" w:rsidRDefault="006604CA" w:rsidP="006604CA">
            <w:pPr>
              <w:suppressAutoHyphens w:val="0"/>
              <w:spacing w:line="259" w:lineRule="auto"/>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odległość pomiędzy spływkami</w:t>
            </w:r>
          </w:p>
        </w:tc>
        <w:tc>
          <w:tcPr>
            <w:tcW w:w="1250" w:type="dxa"/>
          </w:tcPr>
          <w:p w14:paraId="21AABB6E"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2DE51FB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762AB848" w14:textId="77777777" w:rsidTr="00B12D98">
        <w:trPr>
          <w:cantSplit/>
        </w:trPr>
        <w:tc>
          <w:tcPr>
            <w:tcW w:w="1277" w:type="dxa"/>
          </w:tcPr>
          <w:p w14:paraId="3E6F2AF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7</w:t>
            </w:r>
          </w:p>
        </w:tc>
        <w:tc>
          <w:tcPr>
            <w:tcW w:w="1842" w:type="dxa"/>
          </w:tcPr>
          <w:p w14:paraId="49CFA73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REM SZLZR</w:t>
            </w:r>
          </w:p>
        </w:tc>
        <w:tc>
          <w:tcPr>
            <w:tcW w:w="3437" w:type="dxa"/>
          </w:tcPr>
          <w:p w14:paraId="3E4F856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odległość pomiędzy spływkami</w:t>
            </w:r>
          </w:p>
        </w:tc>
        <w:tc>
          <w:tcPr>
            <w:tcW w:w="1250" w:type="dxa"/>
          </w:tcPr>
          <w:p w14:paraId="0BBDD41B"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0C7EC3D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618773DB" w14:textId="77777777" w:rsidTr="00B12D98">
        <w:trPr>
          <w:cantSplit/>
        </w:trPr>
        <w:tc>
          <w:tcPr>
            <w:tcW w:w="1277" w:type="dxa"/>
          </w:tcPr>
          <w:p w14:paraId="5FECAB6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8</w:t>
            </w:r>
          </w:p>
        </w:tc>
        <w:tc>
          <w:tcPr>
            <w:tcW w:w="1842" w:type="dxa"/>
          </w:tcPr>
          <w:p w14:paraId="1579457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 SZLN</w:t>
            </w:r>
          </w:p>
        </w:tc>
        <w:tc>
          <w:tcPr>
            <w:tcW w:w="3437" w:type="dxa"/>
          </w:tcPr>
          <w:p w14:paraId="6869FFE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szerokość odspojenia gruntu</w:t>
            </w:r>
          </w:p>
        </w:tc>
        <w:tc>
          <w:tcPr>
            <w:tcW w:w="1250" w:type="dxa"/>
          </w:tcPr>
          <w:p w14:paraId="458A2FEF"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615DAB7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13470E0A" w14:textId="77777777" w:rsidTr="00B12D98">
        <w:trPr>
          <w:cantSplit/>
        </w:trPr>
        <w:tc>
          <w:tcPr>
            <w:tcW w:w="1277" w:type="dxa"/>
          </w:tcPr>
          <w:p w14:paraId="247475E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22DC9EA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04BF1DD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dowozu drewna</w:t>
            </w:r>
          </w:p>
        </w:tc>
        <w:tc>
          <w:tcPr>
            <w:tcW w:w="1250" w:type="dxa"/>
          </w:tcPr>
          <w:p w14:paraId="32E7E120"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04B4485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D403C01" w14:textId="77777777" w:rsidTr="00B12D98">
        <w:trPr>
          <w:cantSplit/>
        </w:trPr>
        <w:tc>
          <w:tcPr>
            <w:tcW w:w="1277" w:type="dxa"/>
          </w:tcPr>
          <w:p w14:paraId="27F25B7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17ABC92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3450F71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gwoździ</w:t>
            </w:r>
          </w:p>
        </w:tc>
        <w:tc>
          <w:tcPr>
            <w:tcW w:w="1250" w:type="dxa"/>
          </w:tcPr>
          <w:p w14:paraId="21234AD4"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61FA5FF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79DECB20" w14:textId="77777777" w:rsidTr="00B12D98">
        <w:trPr>
          <w:cantSplit/>
        </w:trPr>
        <w:tc>
          <w:tcPr>
            <w:tcW w:w="1277" w:type="dxa"/>
          </w:tcPr>
          <w:p w14:paraId="044AD1D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45604ED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1ABE4B8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116357D4"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2B2D09D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6B0CD5DD" w14:textId="77777777" w:rsidTr="00B12D98">
        <w:trPr>
          <w:cantSplit/>
        </w:trPr>
        <w:tc>
          <w:tcPr>
            <w:tcW w:w="1277" w:type="dxa"/>
          </w:tcPr>
          <w:p w14:paraId="732384E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34AEA2E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2AAC640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śrub</w:t>
            </w:r>
          </w:p>
        </w:tc>
        <w:tc>
          <w:tcPr>
            <w:tcW w:w="1250" w:type="dxa"/>
          </w:tcPr>
          <w:p w14:paraId="3286B198"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7457E58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0FC32BC6" w14:textId="77777777" w:rsidTr="00B12D98">
        <w:trPr>
          <w:cantSplit/>
        </w:trPr>
        <w:tc>
          <w:tcPr>
            <w:tcW w:w="1277" w:type="dxa"/>
          </w:tcPr>
          <w:p w14:paraId="6675621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4041E2D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3AA8A9C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śrub</w:t>
            </w:r>
          </w:p>
        </w:tc>
        <w:tc>
          <w:tcPr>
            <w:tcW w:w="1250" w:type="dxa"/>
          </w:tcPr>
          <w:p w14:paraId="7384FB72"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4FAF364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5CE6BED" w14:textId="77777777" w:rsidTr="00B12D98">
        <w:trPr>
          <w:cantSplit/>
        </w:trPr>
        <w:tc>
          <w:tcPr>
            <w:tcW w:w="1277" w:type="dxa"/>
          </w:tcPr>
          <w:p w14:paraId="4D7311D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527F2BF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73C6363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klamer</w:t>
            </w:r>
          </w:p>
        </w:tc>
        <w:tc>
          <w:tcPr>
            <w:tcW w:w="1250" w:type="dxa"/>
          </w:tcPr>
          <w:p w14:paraId="161A9827"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154BBE4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1F564EB1" w14:textId="77777777" w:rsidTr="00B12D98">
        <w:trPr>
          <w:cantSplit/>
        </w:trPr>
        <w:tc>
          <w:tcPr>
            <w:tcW w:w="1277" w:type="dxa"/>
          </w:tcPr>
          <w:p w14:paraId="2B0F324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0109673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60C9D8D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klamer</w:t>
            </w:r>
          </w:p>
        </w:tc>
        <w:tc>
          <w:tcPr>
            <w:tcW w:w="1250" w:type="dxa"/>
          </w:tcPr>
          <w:p w14:paraId="3A906F7F"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521233B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EBD3039" w14:textId="77777777" w:rsidTr="00B12D98">
        <w:trPr>
          <w:cantSplit/>
        </w:trPr>
        <w:tc>
          <w:tcPr>
            <w:tcW w:w="1277" w:type="dxa"/>
          </w:tcPr>
          <w:p w14:paraId="4D15AF0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53E8410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1013D78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dowozu drewna</w:t>
            </w:r>
          </w:p>
        </w:tc>
        <w:tc>
          <w:tcPr>
            <w:tcW w:w="1250" w:type="dxa"/>
          </w:tcPr>
          <w:p w14:paraId="6440270A"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0C26920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EDBF59D" w14:textId="77777777" w:rsidTr="00B12D98">
        <w:trPr>
          <w:cantSplit/>
        </w:trPr>
        <w:tc>
          <w:tcPr>
            <w:tcW w:w="1277" w:type="dxa"/>
          </w:tcPr>
          <w:p w14:paraId="7AEFC31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5B1C0EA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5E6B6A5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gwoździ</w:t>
            </w:r>
          </w:p>
        </w:tc>
        <w:tc>
          <w:tcPr>
            <w:tcW w:w="1250" w:type="dxa"/>
          </w:tcPr>
          <w:p w14:paraId="59DBA2F6"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5A078DE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49CD9081" w14:textId="77777777" w:rsidTr="00B12D98">
        <w:trPr>
          <w:cantSplit/>
        </w:trPr>
        <w:tc>
          <w:tcPr>
            <w:tcW w:w="1277" w:type="dxa"/>
          </w:tcPr>
          <w:p w14:paraId="076A7D4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1B55B0C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416C099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68B93913"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24CF8FD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E06040F" w14:textId="77777777" w:rsidTr="00B12D98">
        <w:trPr>
          <w:cantSplit/>
        </w:trPr>
        <w:tc>
          <w:tcPr>
            <w:tcW w:w="1277" w:type="dxa"/>
          </w:tcPr>
          <w:p w14:paraId="6E2D928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655C4EC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2147894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śrub</w:t>
            </w:r>
          </w:p>
        </w:tc>
        <w:tc>
          <w:tcPr>
            <w:tcW w:w="1250" w:type="dxa"/>
          </w:tcPr>
          <w:p w14:paraId="506B3AB8"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3CB8865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0AE978FF" w14:textId="77777777" w:rsidTr="00B12D98">
        <w:trPr>
          <w:cantSplit/>
        </w:trPr>
        <w:tc>
          <w:tcPr>
            <w:tcW w:w="1277" w:type="dxa"/>
          </w:tcPr>
          <w:p w14:paraId="17D6682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176561B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2761F43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śrub</w:t>
            </w:r>
          </w:p>
        </w:tc>
        <w:tc>
          <w:tcPr>
            <w:tcW w:w="1250" w:type="dxa"/>
          </w:tcPr>
          <w:p w14:paraId="73E26978"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4FF5271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FD6C822" w14:textId="77777777" w:rsidTr="00B12D98">
        <w:trPr>
          <w:cantSplit/>
        </w:trPr>
        <w:tc>
          <w:tcPr>
            <w:tcW w:w="1277" w:type="dxa"/>
          </w:tcPr>
          <w:p w14:paraId="39D387B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030AFA8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5739247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klamer</w:t>
            </w:r>
          </w:p>
        </w:tc>
        <w:tc>
          <w:tcPr>
            <w:tcW w:w="1250" w:type="dxa"/>
          </w:tcPr>
          <w:p w14:paraId="4637ED60"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6A9A630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17E5632E" w14:textId="77777777" w:rsidTr="00B12D98">
        <w:trPr>
          <w:cantSplit/>
        </w:trPr>
        <w:tc>
          <w:tcPr>
            <w:tcW w:w="1277" w:type="dxa"/>
          </w:tcPr>
          <w:p w14:paraId="2DC8951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030CA44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1706A9C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klamer</w:t>
            </w:r>
          </w:p>
        </w:tc>
        <w:tc>
          <w:tcPr>
            <w:tcW w:w="1250" w:type="dxa"/>
          </w:tcPr>
          <w:p w14:paraId="75AC38C5"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6B0AC99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ADB3877" w14:textId="77777777" w:rsidTr="00B12D98">
        <w:trPr>
          <w:cantSplit/>
        </w:trPr>
        <w:tc>
          <w:tcPr>
            <w:tcW w:w="1277" w:type="dxa"/>
          </w:tcPr>
          <w:p w14:paraId="561A98C7"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w:t>
            </w:r>
          </w:p>
        </w:tc>
        <w:tc>
          <w:tcPr>
            <w:tcW w:w="1842" w:type="dxa"/>
          </w:tcPr>
          <w:p w14:paraId="5563E58E"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 MECH</w:t>
            </w:r>
          </w:p>
        </w:tc>
        <w:tc>
          <w:tcPr>
            <w:tcW w:w="3437" w:type="dxa"/>
          </w:tcPr>
          <w:p w14:paraId="746A5B9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Udział pozostałości drzewnych (M+S) w stosunku do pozyskanej grubizny</w:t>
            </w:r>
          </w:p>
        </w:tc>
        <w:tc>
          <w:tcPr>
            <w:tcW w:w="1250" w:type="dxa"/>
          </w:tcPr>
          <w:p w14:paraId="2F47A17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A0B341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D6E27CA" w14:textId="77777777" w:rsidTr="00B12D98">
        <w:trPr>
          <w:cantSplit/>
        </w:trPr>
        <w:tc>
          <w:tcPr>
            <w:tcW w:w="1277" w:type="dxa"/>
          </w:tcPr>
          <w:p w14:paraId="571217B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w:t>
            </w:r>
          </w:p>
        </w:tc>
        <w:tc>
          <w:tcPr>
            <w:tcW w:w="1842" w:type="dxa"/>
          </w:tcPr>
          <w:p w14:paraId="6C243280"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 MECH</w:t>
            </w:r>
          </w:p>
        </w:tc>
        <w:tc>
          <w:tcPr>
            <w:tcW w:w="3437" w:type="dxa"/>
          </w:tcPr>
          <w:p w14:paraId="43B237B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wywozu pozostałości drzewnych</w:t>
            </w:r>
          </w:p>
        </w:tc>
        <w:tc>
          <w:tcPr>
            <w:tcW w:w="1250" w:type="dxa"/>
          </w:tcPr>
          <w:p w14:paraId="2710FC0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1A1F62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232D90F" w14:textId="77777777" w:rsidTr="00B12D98">
        <w:trPr>
          <w:cantSplit/>
        </w:trPr>
        <w:tc>
          <w:tcPr>
            <w:tcW w:w="1277" w:type="dxa"/>
          </w:tcPr>
          <w:p w14:paraId="15F94B80"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17</w:t>
            </w:r>
          </w:p>
        </w:tc>
        <w:tc>
          <w:tcPr>
            <w:tcW w:w="1842" w:type="dxa"/>
          </w:tcPr>
          <w:p w14:paraId="17D21C2F"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PORZ-ROZD</w:t>
            </w:r>
          </w:p>
        </w:tc>
        <w:tc>
          <w:tcPr>
            <w:tcW w:w="3437" w:type="dxa"/>
          </w:tcPr>
          <w:p w14:paraId="728FF0C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Udział pozostałości drzewnych (M+S) w stosunku do pozyskanej grubizny</w:t>
            </w:r>
          </w:p>
        </w:tc>
        <w:tc>
          <w:tcPr>
            <w:tcW w:w="1250" w:type="dxa"/>
          </w:tcPr>
          <w:p w14:paraId="17148A2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A05239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79A0A5B" w14:textId="77777777" w:rsidTr="00B12D98">
        <w:trPr>
          <w:cantSplit/>
          <w:trHeight w:val="300"/>
        </w:trPr>
        <w:tc>
          <w:tcPr>
            <w:tcW w:w="1277" w:type="dxa"/>
          </w:tcPr>
          <w:p w14:paraId="73BDC453"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18</w:t>
            </w:r>
          </w:p>
        </w:tc>
        <w:tc>
          <w:tcPr>
            <w:tcW w:w="1842" w:type="dxa"/>
          </w:tcPr>
          <w:p w14:paraId="5221A6FB"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PORZ-STOS</w:t>
            </w:r>
          </w:p>
        </w:tc>
        <w:tc>
          <w:tcPr>
            <w:tcW w:w="3437" w:type="dxa"/>
          </w:tcPr>
          <w:p w14:paraId="700FBB4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Udział pozostałości drzewnych (M+S) w stosunku do pozyskanej grubizny</w:t>
            </w:r>
          </w:p>
        </w:tc>
        <w:tc>
          <w:tcPr>
            <w:tcW w:w="1250" w:type="dxa"/>
          </w:tcPr>
          <w:p w14:paraId="269099A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463E6C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EF142CE" w14:textId="77777777" w:rsidTr="00B12D98">
        <w:trPr>
          <w:cantSplit/>
          <w:trHeight w:val="300"/>
        </w:trPr>
        <w:tc>
          <w:tcPr>
            <w:tcW w:w="1277" w:type="dxa"/>
          </w:tcPr>
          <w:p w14:paraId="4B8C34A0"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18</w:t>
            </w:r>
          </w:p>
        </w:tc>
        <w:tc>
          <w:tcPr>
            <w:tcW w:w="1842" w:type="dxa"/>
          </w:tcPr>
          <w:p w14:paraId="5CCBC9B8"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PORZ-STOS</w:t>
            </w:r>
          </w:p>
        </w:tc>
        <w:tc>
          <w:tcPr>
            <w:tcW w:w="3437" w:type="dxa"/>
          </w:tcPr>
          <w:p w14:paraId="110691C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Maksymalna odległość wynoszenia pozostałości drzewnych</w:t>
            </w:r>
          </w:p>
        </w:tc>
        <w:tc>
          <w:tcPr>
            <w:tcW w:w="1250" w:type="dxa"/>
          </w:tcPr>
          <w:p w14:paraId="441260E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01C0B7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62029A99" w14:textId="77777777" w:rsidTr="00B12D98">
        <w:trPr>
          <w:cantSplit/>
          <w:trHeight w:val="300"/>
        </w:trPr>
        <w:tc>
          <w:tcPr>
            <w:tcW w:w="1277" w:type="dxa"/>
          </w:tcPr>
          <w:p w14:paraId="289C9980"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19</w:t>
            </w:r>
          </w:p>
        </w:tc>
        <w:tc>
          <w:tcPr>
            <w:tcW w:w="1842" w:type="dxa"/>
          </w:tcPr>
          <w:p w14:paraId="1AB993FA"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PORZ-SPAL</w:t>
            </w:r>
          </w:p>
        </w:tc>
        <w:tc>
          <w:tcPr>
            <w:tcW w:w="3437" w:type="dxa"/>
          </w:tcPr>
          <w:p w14:paraId="5C6E947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Udział pozostałości drzewnych (M+S) w stosunku do pozyskanej grubizny</w:t>
            </w:r>
          </w:p>
        </w:tc>
        <w:tc>
          <w:tcPr>
            <w:tcW w:w="1250" w:type="dxa"/>
          </w:tcPr>
          <w:p w14:paraId="19419CD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52B1CF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BB3F2C0" w14:textId="77777777" w:rsidTr="00B12D98">
        <w:trPr>
          <w:cantSplit/>
          <w:trHeight w:val="300"/>
        </w:trPr>
        <w:tc>
          <w:tcPr>
            <w:tcW w:w="1277" w:type="dxa"/>
          </w:tcPr>
          <w:p w14:paraId="18F1D73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26</w:t>
            </w:r>
          </w:p>
        </w:tc>
        <w:tc>
          <w:tcPr>
            <w:tcW w:w="1842" w:type="dxa"/>
          </w:tcPr>
          <w:p w14:paraId="10DB4270"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SPY</w:t>
            </w:r>
          </w:p>
        </w:tc>
        <w:tc>
          <w:tcPr>
            <w:tcW w:w="3437" w:type="dxa"/>
          </w:tcPr>
          <w:p w14:paraId="46907F2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Maksymalna odległość spychania karp</w:t>
            </w:r>
          </w:p>
        </w:tc>
        <w:tc>
          <w:tcPr>
            <w:tcW w:w="1250" w:type="dxa"/>
          </w:tcPr>
          <w:p w14:paraId="306AEB6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0D5F8B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4BCA8779" w14:textId="77777777" w:rsidTr="00B12D98">
        <w:trPr>
          <w:cantSplit/>
          <w:trHeight w:val="300"/>
        </w:trPr>
        <w:tc>
          <w:tcPr>
            <w:tcW w:w="1277" w:type="dxa"/>
          </w:tcPr>
          <w:p w14:paraId="4174A14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27</w:t>
            </w:r>
          </w:p>
        </w:tc>
        <w:tc>
          <w:tcPr>
            <w:tcW w:w="1842" w:type="dxa"/>
          </w:tcPr>
          <w:p w14:paraId="325B8EBD"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WYC</w:t>
            </w:r>
          </w:p>
        </w:tc>
        <w:tc>
          <w:tcPr>
            <w:tcW w:w="3437" w:type="dxa"/>
          </w:tcPr>
          <w:p w14:paraId="7D7FA4C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Maksymalna odległość spychania karp</w:t>
            </w:r>
          </w:p>
        </w:tc>
        <w:tc>
          <w:tcPr>
            <w:tcW w:w="1250" w:type="dxa"/>
          </w:tcPr>
          <w:p w14:paraId="24E04D8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C0A8CD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3BAFE15D" w14:textId="77777777" w:rsidTr="00B12D98">
        <w:trPr>
          <w:cantSplit/>
          <w:trHeight w:val="300"/>
        </w:trPr>
        <w:tc>
          <w:tcPr>
            <w:tcW w:w="1277" w:type="dxa"/>
          </w:tcPr>
          <w:p w14:paraId="33BC0599"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28</w:t>
            </w:r>
          </w:p>
        </w:tc>
        <w:tc>
          <w:tcPr>
            <w:tcW w:w="1842" w:type="dxa"/>
          </w:tcPr>
          <w:p w14:paraId="4F2F93DA"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WYK</w:t>
            </w:r>
          </w:p>
        </w:tc>
        <w:tc>
          <w:tcPr>
            <w:tcW w:w="3437" w:type="dxa"/>
          </w:tcPr>
          <w:p w14:paraId="6F47E0C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Maksymalna odległość spychania karp</w:t>
            </w:r>
          </w:p>
        </w:tc>
        <w:tc>
          <w:tcPr>
            <w:tcW w:w="1250" w:type="dxa"/>
          </w:tcPr>
          <w:p w14:paraId="3387BA5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904795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60CE0D76" w14:textId="77777777" w:rsidTr="00B12D98">
        <w:trPr>
          <w:cantSplit/>
          <w:trHeight w:val="300"/>
        </w:trPr>
        <w:tc>
          <w:tcPr>
            <w:tcW w:w="1277" w:type="dxa"/>
          </w:tcPr>
          <w:p w14:paraId="65656FD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29</w:t>
            </w:r>
          </w:p>
        </w:tc>
        <w:tc>
          <w:tcPr>
            <w:tcW w:w="1842" w:type="dxa"/>
          </w:tcPr>
          <w:p w14:paraId="7F80A11C"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KARPS</w:t>
            </w:r>
          </w:p>
        </w:tc>
        <w:tc>
          <w:tcPr>
            <w:tcW w:w="3437" w:type="dxa"/>
          </w:tcPr>
          <w:p w14:paraId="04B1A1B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wywozu wykarczowanych pniaków</w:t>
            </w:r>
          </w:p>
        </w:tc>
        <w:tc>
          <w:tcPr>
            <w:tcW w:w="1250" w:type="dxa"/>
          </w:tcPr>
          <w:p w14:paraId="2D969F2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664B70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43B7DD4" w14:textId="77777777" w:rsidTr="00B12D98">
        <w:trPr>
          <w:cantSplit/>
          <w:trHeight w:val="300"/>
        </w:trPr>
        <w:tc>
          <w:tcPr>
            <w:tcW w:w="1277" w:type="dxa"/>
          </w:tcPr>
          <w:p w14:paraId="5BE74F1E"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30</w:t>
            </w:r>
          </w:p>
        </w:tc>
        <w:tc>
          <w:tcPr>
            <w:tcW w:w="1842" w:type="dxa"/>
          </w:tcPr>
          <w:p w14:paraId="53D31747"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KARŚWBP</w:t>
            </w:r>
          </w:p>
        </w:tc>
        <w:tc>
          <w:tcPr>
            <w:tcW w:w="3437" w:type="dxa"/>
          </w:tcPr>
          <w:p w14:paraId="6430CF6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wywozu wykarczowanych pniaków</w:t>
            </w:r>
          </w:p>
        </w:tc>
        <w:tc>
          <w:tcPr>
            <w:tcW w:w="1250" w:type="dxa"/>
          </w:tcPr>
          <w:p w14:paraId="3F92006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F275D8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DBF5D81" w14:textId="77777777" w:rsidTr="00B12D98">
        <w:trPr>
          <w:cantSplit/>
          <w:trHeight w:val="300"/>
        </w:trPr>
        <w:tc>
          <w:tcPr>
            <w:tcW w:w="1277" w:type="dxa"/>
          </w:tcPr>
          <w:p w14:paraId="7956DE91"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31</w:t>
            </w:r>
          </w:p>
        </w:tc>
        <w:tc>
          <w:tcPr>
            <w:tcW w:w="1842" w:type="dxa"/>
          </w:tcPr>
          <w:p w14:paraId="14A5557E"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KARŚWZP</w:t>
            </w:r>
          </w:p>
        </w:tc>
        <w:tc>
          <w:tcPr>
            <w:tcW w:w="3437" w:type="dxa"/>
          </w:tcPr>
          <w:p w14:paraId="25CD7D2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wywozu wykarczowanych pniaków</w:t>
            </w:r>
          </w:p>
        </w:tc>
        <w:tc>
          <w:tcPr>
            <w:tcW w:w="1250" w:type="dxa"/>
          </w:tcPr>
          <w:p w14:paraId="5746BB0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F81B31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002EDD0" w14:textId="77777777" w:rsidTr="00B12D98">
        <w:trPr>
          <w:cantSplit/>
          <w:trHeight w:val="300"/>
        </w:trPr>
        <w:tc>
          <w:tcPr>
            <w:tcW w:w="1277" w:type="dxa"/>
          </w:tcPr>
          <w:p w14:paraId="7172FEE5"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w:t>
            </w:r>
          </w:p>
        </w:tc>
        <w:tc>
          <w:tcPr>
            <w:tcW w:w="1842" w:type="dxa"/>
          </w:tcPr>
          <w:p w14:paraId="63A979A5"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OBAL-SŚW</w:t>
            </w:r>
          </w:p>
        </w:tc>
        <w:tc>
          <w:tcPr>
            <w:tcW w:w="3437" w:type="dxa"/>
          </w:tcPr>
          <w:p w14:paraId="77ACA2D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34F0855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A378C0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62152DB2" w14:textId="77777777" w:rsidTr="00B12D98">
        <w:trPr>
          <w:cantSplit/>
          <w:trHeight w:val="300"/>
        </w:trPr>
        <w:tc>
          <w:tcPr>
            <w:tcW w:w="1277" w:type="dxa"/>
          </w:tcPr>
          <w:p w14:paraId="5B6A0A2B"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34</w:t>
            </w:r>
          </w:p>
        </w:tc>
        <w:tc>
          <w:tcPr>
            <w:tcW w:w="1842" w:type="dxa"/>
          </w:tcPr>
          <w:p w14:paraId="0E150A03"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OBAL-SIG</w:t>
            </w:r>
          </w:p>
        </w:tc>
        <w:tc>
          <w:tcPr>
            <w:tcW w:w="3437" w:type="dxa"/>
          </w:tcPr>
          <w:p w14:paraId="582DC84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6F68B4D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EEF6C2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2B2FE9BB" w14:textId="77777777" w:rsidTr="00B12D98">
        <w:trPr>
          <w:cantSplit/>
          <w:trHeight w:val="300"/>
        </w:trPr>
        <w:tc>
          <w:tcPr>
            <w:tcW w:w="1277" w:type="dxa"/>
          </w:tcPr>
          <w:p w14:paraId="6186E67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35</w:t>
            </w:r>
          </w:p>
        </w:tc>
        <w:tc>
          <w:tcPr>
            <w:tcW w:w="1842" w:type="dxa"/>
          </w:tcPr>
          <w:p w14:paraId="0F447D83"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OBAL-SLG</w:t>
            </w:r>
          </w:p>
        </w:tc>
        <w:tc>
          <w:tcPr>
            <w:tcW w:w="3437" w:type="dxa"/>
          </w:tcPr>
          <w:p w14:paraId="518FBDF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127883F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46BEB5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36C76E81" w14:textId="77777777" w:rsidTr="00B12D98">
        <w:trPr>
          <w:cantSplit/>
          <w:trHeight w:val="300"/>
        </w:trPr>
        <w:tc>
          <w:tcPr>
            <w:tcW w:w="1277" w:type="dxa"/>
          </w:tcPr>
          <w:p w14:paraId="68267A35"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36</w:t>
            </w:r>
          </w:p>
        </w:tc>
        <w:tc>
          <w:tcPr>
            <w:tcW w:w="1842" w:type="dxa"/>
          </w:tcPr>
          <w:p w14:paraId="272B23D7"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OBAL-MŚW</w:t>
            </w:r>
          </w:p>
        </w:tc>
        <w:tc>
          <w:tcPr>
            <w:tcW w:w="3437" w:type="dxa"/>
          </w:tcPr>
          <w:p w14:paraId="3D0AA7C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5CD256E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C5BBF5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103D4C3C" w14:textId="77777777" w:rsidTr="00B12D98">
        <w:trPr>
          <w:cantSplit/>
          <w:trHeight w:val="300"/>
        </w:trPr>
        <w:tc>
          <w:tcPr>
            <w:tcW w:w="1277" w:type="dxa"/>
          </w:tcPr>
          <w:p w14:paraId="1BE709CE"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37</w:t>
            </w:r>
          </w:p>
        </w:tc>
        <w:tc>
          <w:tcPr>
            <w:tcW w:w="1842" w:type="dxa"/>
          </w:tcPr>
          <w:p w14:paraId="096FED7E"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OBAL-MIG</w:t>
            </w:r>
          </w:p>
        </w:tc>
        <w:tc>
          <w:tcPr>
            <w:tcW w:w="3437" w:type="dxa"/>
          </w:tcPr>
          <w:p w14:paraId="25F6C37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06B51A5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CBFAC2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0828B774" w14:textId="77777777" w:rsidTr="00B12D98">
        <w:trPr>
          <w:cantSplit/>
          <w:trHeight w:val="300"/>
        </w:trPr>
        <w:tc>
          <w:tcPr>
            <w:tcW w:w="1277" w:type="dxa"/>
          </w:tcPr>
          <w:p w14:paraId="1AA26673"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38</w:t>
            </w:r>
          </w:p>
        </w:tc>
        <w:tc>
          <w:tcPr>
            <w:tcW w:w="1842" w:type="dxa"/>
          </w:tcPr>
          <w:p w14:paraId="63411CA5"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OBAL-MLG</w:t>
            </w:r>
          </w:p>
        </w:tc>
        <w:tc>
          <w:tcPr>
            <w:tcW w:w="3437" w:type="dxa"/>
          </w:tcPr>
          <w:p w14:paraId="53F4E21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7492B21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AC73AD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3C6A2B19" w14:textId="77777777" w:rsidTr="00B12D98">
        <w:trPr>
          <w:cantSplit/>
        </w:trPr>
        <w:tc>
          <w:tcPr>
            <w:tcW w:w="1277" w:type="dxa"/>
          </w:tcPr>
          <w:p w14:paraId="1D1287D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39</w:t>
            </w:r>
          </w:p>
        </w:tc>
        <w:tc>
          <w:tcPr>
            <w:tcW w:w="1842" w:type="dxa"/>
          </w:tcPr>
          <w:p w14:paraId="6AF27E3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ROZDR-PP</w:t>
            </w:r>
          </w:p>
        </w:tc>
        <w:tc>
          <w:tcPr>
            <w:tcW w:w="3437" w:type="dxa"/>
          </w:tcPr>
          <w:p w14:paraId="73E059B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długość pozostałości po rozdrabnianiu</w:t>
            </w:r>
          </w:p>
        </w:tc>
        <w:tc>
          <w:tcPr>
            <w:tcW w:w="1250" w:type="dxa"/>
          </w:tcPr>
          <w:p w14:paraId="00DED6F7"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7FE9839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54081695" w14:textId="77777777" w:rsidTr="00B12D98">
        <w:trPr>
          <w:cantSplit/>
        </w:trPr>
        <w:tc>
          <w:tcPr>
            <w:tcW w:w="1277" w:type="dxa"/>
          </w:tcPr>
          <w:p w14:paraId="50042B0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40</w:t>
            </w:r>
          </w:p>
        </w:tc>
        <w:tc>
          <w:tcPr>
            <w:tcW w:w="1842" w:type="dxa"/>
          </w:tcPr>
          <w:p w14:paraId="4AF3C0A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ROZDR-PDR</w:t>
            </w:r>
          </w:p>
        </w:tc>
        <w:tc>
          <w:tcPr>
            <w:tcW w:w="3437" w:type="dxa"/>
          </w:tcPr>
          <w:p w14:paraId="04328BF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długość pozostałości po rozdrabnianiu</w:t>
            </w:r>
          </w:p>
        </w:tc>
        <w:tc>
          <w:tcPr>
            <w:tcW w:w="1250" w:type="dxa"/>
          </w:tcPr>
          <w:p w14:paraId="2230D056"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45B536E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21FEC9A2" w14:textId="77777777" w:rsidTr="00B12D98">
        <w:trPr>
          <w:cantSplit/>
        </w:trPr>
        <w:tc>
          <w:tcPr>
            <w:tcW w:w="1277" w:type="dxa"/>
          </w:tcPr>
          <w:p w14:paraId="555723B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41</w:t>
            </w:r>
          </w:p>
        </w:tc>
        <w:tc>
          <w:tcPr>
            <w:tcW w:w="1842" w:type="dxa"/>
          </w:tcPr>
          <w:p w14:paraId="0B0268F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ROZDR-PGL</w:t>
            </w:r>
          </w:p>
        </w:tc>
        <w:tc>
          <w:tcPr>
            <w:tcW w:w="3437" w:type="dxa"/>
          </w:tcPr>
          <w:p w14:paraId="7682AA9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długość pozostałości po rozdrabnianiu</w:t>
            </w:r>
          </w:p>
        </w:tc>
        <w:tc>
          <w:tcPr>
            <w:tcW w:w="1250" w:type="dxa"/>
          </w:tcPr>
          <w:p w14:paraId="0DD86125"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411371B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6BF2FF24" w14:textId="77777777" w:rsidTr="00B12D98">
        <w:trPr>
          <w:cantSplit/>
        </w:trPr>
        <w:tc>
          <w:tcPr>
            <w:tcW w:w="1277" w:type="dxa"/>
          </w:tcPr>
          <w:p w14:paraId="468A164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42</w:t>
            </w:r>
          </w:p>
        </w:tc>
        <w:tc>
          <w:tcPr>
            <w:tcW w:w="1842" w:type="dxa"/>
          </w:tcPr>
          <w:p w14:paraId="3A84A39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ROZME-DRZ</w:t>
            </w:r>
          </w:p>
        </w:tc>
        <w:tc>
          <w:tcPr>
            <w:tcW w:w="3437" w:type="dxa"/>
          </w:tcPr>
          <w:p w14:paraId="0D859C6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długość pozostałości po rozdrabnianiu</w:t>
            </w:r>
          </w:p>
        </w:tc>
        <w:tc>
          <w:tcPr>
            <w:tcW w:w="1250" w:type="dxa"/>
          </w:tcPr>
          <w:p w14:paraId="59CCB649"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1D79FD3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574B40F1" w14:textId="77777777" w:rsidTr="00B12D98">
        <w:trPr>
          <w:cantSplit/>
        </w:trPr>
        <w:tc>
          <w:tcPr>
            <w:tcW w:w="1277" w:type="dxa"/>
          </w:tcPr>
          <w:p w14:paraId="6432E6B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43</w:t>
            </w:r>
          </w:p>
        </w:tc>
        <w:tc>
          <w:tcPr>
            <w:tcW w:w="1842" w:type="dxa"/>
          </w:tcPr>
          <w:p w14:paraId="0FC9BDD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ROZME-KRZ</w:t>
            </w:r>
          </w:p>
        </w:tc>
        <w:tc>
          <w:tcPr>
            <w:tcW w:w="3437" w:type="dxa"/>
          </w:tcPr>
          <w:p w14:paraId="4984C64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długość pozostałości po rozdrabnianiu</w:t>
            </w:r>
          </w:p>
        </w:tc>
        <w:tc>
          <w:tcPr>
            <w:tcW w:w="1250" w:type="dxa"/>
          </w:tcPr>
          <w:p w14:paraId="05B6B410"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4D26745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2CC538D5" w14:textId="77777777" w:rsidTr="00B12D98">
        <w:trPr>
          <w:cantSplit/>
        </w:trPr>
        <w:tc>
          <w:tcPr>
            <w:tcW w:w="1277" w:type="dxa"/>
          </w:tcPr>
          <w:p w14:paraId="7D0754F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47</w:t>
            </w:r>
          </w:p>
        </w:tc>
        <w:tc>
          <w:tcPr>
            <w:tcW w:w="1842" w:type="dxa"/>
          </w:tcPr>
          <w:p w14:paraId="1D5435E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OPR-UC</w:t>
            </w:r>
          </w:p>
        </w:tc>
        <w:tc>
          <w:tcPr>
            <w:tcW w:w="3437" w:type="dxa"/>
          </w:tcPr>
          <w:p w14:paraId="42A5414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58C6108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1747BF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06F0599" w14:textId="77777777" w:rsidTr="00B12D98">
        <w:trPr>
          <w:cantSplit/>
        </w:trPr>
        <w:tc>
          <w:tcPr>
            <w:tcW w:w="1277" w:type="dxa"/>
          </w:tcPr>
          <w:p w14:paraId="2522056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47</w:t>
            </w:r>
          </w:p>
        </w:tc>
        <w:tc>
          <w:tcPr>
            <w:tcW w:w="1842" w:type="dxa"/>
          </w:tcPr>
          <w:p w14:paraId="2535A82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OPR-UC</w:t>
            </w:r>
          </w:p>
        </w:tc>
        <w:tc>
          <w:tcPr>
            <w:tcW w:w="3437" w:type="dxa"/>
          </w:tcPr>
          <w:p w14:paraId="16804C9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5307ED3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2242A1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3635921" w14:textId="77777777" w:rsidTr="00B12D98">
        <w:trPr>
          <w:cantSplit/>
        </w:trPr>
        <w:tc>
          <w:tcPr>
            <w:tcW w:w="1277" w:type="dxa"/>
          </w:tcPr>
          <w:p w14:paraId="6E36B19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47</w:t>
            </w:r>
          </w:p>
        </w:tc>
        <w:tc>
          <w:tcPr>
            <w:tcW w:w="1842" w:type="dxa"/>
          </w:tcPr>
          <w:p w14:paraId="43480D8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OPR-UC</w:t>
            </w:r>
          </w:p>
        </w:tc>
        <w:tc>
          <w:tcPr>
            <w:tcW w:w="3437" w:type="dxa"/>
          </w:tcPr>
          <w:p w14:paraId="3E3BD0E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17C9239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A6798F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21DFF0B" w14:textId="77777777" w:rsidTr="00B12D98">
        <w:trPr>
          <w:cantSplit/>
        </w:trPr>
        <w:tc>
          <w:tcPr>
            <w:tcW w:w="1277" w:type="dxa"/>
          </w:tcPr>
          <w:p w14:paraId="655EF8F7" w14:textId="77777777" w:rsidR="006604CA" w:rsidRPr="006604CA" w:rsidRDefault="006604CA" w:rsidP="006604CA">
            <w:pPr>
              <w:suppressAutoHyphens w:val="0"/>
              <w:jc w:val="center"/>
              <w:rPr>
                <w:rFonts w:asciiTheme="majorHAnsi" w:eastAsia="Calibri" w:hAnsiTheme="majorHAnsi" w:cs="Arial"/>
                <w:sz w:val="22"/>
                <w:szCs w:val="22"/>
                <w:lang w:eastAsia="en-US"/>
              </w:rPr>
            </w:pPr>
            <w:bookmarkStart w:id="34" w:name="_Hlk149550765"/>
            <w:r w:rsidRPr="006604CA">
              <w:rPr>
                <w:rFonts w:asciiTheme="majorHAnsi" w:eastAsia="Calibri" w:hAnsiTheme="majorHAnsi" w:cs="Calibri"/>
                <w:bCs/>
                <w:iCs/>
                <w:sz w:val="22"/>
                <w:szCs w:val="22"/>
                <w:lang w:eastAsia="pl-PL"/>
              </w:rPr>
              <w:t>48</w:t>
            </w:r>
          </w:p>
        </w:tc>
        <w:tc>
          <w:tcPr>
            <w:tcW w:w="1842" w:type="dxa"/>
          </w:tcPr>
          <w:p w14:paraId="0781FB7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OPR-PSPAL</w:t>
            </w:r>
          </w:p>
        </w:tc>
        <w:tc>
          <w:tcPr>
            <w:tcW w:w="3437" w:type="dxa"/>
          </w:tcPr>
          <w:p w14:paraId="2099C97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46D3D3D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773D77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2931135" w14:textId="77777777" w:rsidTr="00B12D98">
        <w:trPr>
          <w:cantSplit/>
        </w:trPr>
        <w:tc>
          <w:tcPr>
            <w:tcW w:w="1277" w:type="dxa"/>
          </w:tcPr>
          <w:p w14:paraId="13CE2AC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lastRenderedPageBreak/>
              <w:t>48</w:t>
            </w:r>
          </w:p>
        </w:tc>
        <w:tc>
          <w:tcPr>
            <w:tcW w:w="1842" w:type="dxa"/>
          </w:tcPr>
          <w:p w14:paraId="674BEFB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OPR-PSPAL</w:t>
            </w:r>
          </w:p>
        </w:tc>
        <w:tc>
          <w:tcPr>
            <w:tcW w:w="3437" w:type="dxa"/>
          </w:tcPr>
          <w:p w14:paraId="6737BD4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60664F4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FFC068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73889E9" w14:textId="77777777" w:rsidTr="00B12D98">
        <w:trPr>
          <w:cantSplit/>
        </w:trPr>
        <w:tc>
          <w:tcPr>
            <w:tcW w:w="1277" w:type="dxa"/>
          </w:tcPr>
          <w:p w14:paraId="2F07DF8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48</w:t>
            </w:r>
          </w:p>
        </w:tc>
        <w:tc>
          <w:tcPr>
            <w:tcW w:w="1842" w:type="dxa"/>
          </w:tcPr>
          <w:p w14:paraId="5C16ACC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OPR-PSPAL</w:t>
            </w:r>
          </w:p>
        </w:tc>
        <w:tc>
          <w:tcPr>
            <w:tcW w:w="3437" w:type="dxa"/>
          </w:tcPr>
          <w:p w14:paraId="6CF0639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5D29118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B93914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857C6C1" w14:textId="77777777" w:rsidTr="00B12D98">
        <w:trPr>
          <w:cantSplit/>
        </w:trPr>
        <w:tc>
          <w:tcPr>
            <w:tcW w:w="1277" w:type="dxa"/>
          </w:tcPr>
          <w:p w14:paraId="0F0F8FEE"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49</w:t>
            </w:r>
          </w:p>
        </w:tc>
        <w:tc>
          <w:tcPr>
            <w:tcW w:w="1842" w:type="dxa"/>
          </w:tcPr>
          <w:p w14:paraId="63116098"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OPR-OCHRO</w:t>
            </w:r>
          </w:p>
        </w:tc>
        <w:tc>
          <w:tcPr>
            <w:tcW w:w="3437" w:type="dxa"/>
          </w:tcPr>
          <w:p w14:paraId="2CB39DD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01BABC7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3DCCAA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FA64E1D" w14:textId="77777777" w:rsidTr="00B12D98">
        <w:trPr>
          <w:cantSplit/>
          <w:trHeight w:val="300"/>
        </w:trPr>
        <w:tc>
          <w:tcPr>
            <w:tcW w:w="1277" w:type="dxa"/>
          </w:tcPr>
          <w:p w14:paraId="5A70D9B7"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49</w:t>
            </w:r>
          </w:p>
        </w:tc>
        <w:tc>
          <w:tcPr>
            <w:tcW w:w="1842" w:type="dxa"/>
          </w:tcPr>
          <w:p w14:paraId="365D2835"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OPR-OCHRO</w:t>
            </w:r>
          </w:p>
        </w:tc>
        <w:tc>
          <w:tcPr>
            <w:tcW w:w="3437" w:type="dxa"/>
          </w:tcPr>
          <w:p w14:paraId="2EDC543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5597AF7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732B71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6F222AD" w14:textId="77777777" w:rsidTr="00B12D98">
        <w:trPr>
          <w:cantSplit/>
          <w:trHeight w:val="300"/>
        </w:trPr>
        <w:tc>
          <w:tcPr>
            <w:tcW w:w="1277" w:type="dxa"/>
          </w:tcPr>
          <w:p w14:paraId="1A0F6BD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49</w:t>
            </w:r>
          </w:p>
        </w:tc>
        <w:tc>
          <w:tcPr>
            <w:tcW w:w="1842" w:type="dxa"/>
          </w:tcPr>
          <w:p w14:paraId="5CA86DD2"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OPR-OCHRO</w:t>
            </w:r>
          </w:p>
        </w:tc>
        <w:tc>
          <w:tcPr>
            <w:tcW w:w="3437" w:type="dxa"/>
          </w:tcPr>
          <w:p w14:paraId="4489E7E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punktu poboru wody</w:t>
            </w:r>
          </w:p>
        </w:tc>
        <w:tc>
          <w:tcPr>
            <w:tcW w:w="1250" w:type="dxa"/>
          </w:tcPr>
          <w:p w14:paraId="7992883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580BD7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23249FA" w14:textId="77777777" w:rsidTr="00B12D98">
        <w:trPr>
          <w:cantSplit/>
          <w:trHeight w:val="300"/>
        </w:trPr>
        <w:tc>
          <w:tcPr>
            <w:tcW w:w="1277" w:type="dxa"/>
          </w:tcPr>
          <w:p w14:paraId="02291E85"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50</w:t>
            </w:r>
          </w:p>
        </w:tc>
        <w:tc>
          <w:tcPr>
            <w:tcW w:w="1842" w:type="dxa"/>
          </w:tcPr>
          <w:p w14:paraId="7E84755B"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OPR-DCP</w:t>
            </w:r>
          </w:p>
        </w:tc>
        <w:tc>
          <w:tcPr>
            <w:tcW w:w="3437" w:type="dxa"/>
          </w:tcPr>
          <w:p w14:paraId="3A97283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53EF603C"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14BC0D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FD9B752" w14:textId="77777777" w:rsidTr="00B12D98">
        <w:trPr>
          <w:cantSplit/>
        </w:trPr>
        <w:tc>
          <w:tcPr>
            <w:tcW w:w="1277" w:type="dxa"/>
          </w:tcPr>
          <w:p w14:paraId="0E4CF369"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50</w:t>
            </w:r>
          </w:p>
        </w:tc>
        <w:tc>
          <w:tcPr>
            <w:tcW w:w="1842" w:type="dxa"/>
          </w:tcPr>
          <w:p w14:paraId="3922B2BA"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OPR-DCP</w:t>
            </w:r>
          </w:p>
        </w:tc>
        <w:tc>
          <w:tcPr>
            <w:tcW w:w="3437" w:type="dxa"/>
          </w:tcPr>
          <w:p w14:paraId="032F4A2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483CD06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013BA2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0B65186" w14:textId="77777777" w:rsidTr="00B12D98">
        <w:trPr>
          <w:cantSplit/>
          <w:trHeight w:val="300"/>
        </w:trPr>
        <w:tc>
          <w:tcPr>
            <w:tcW w:w="1277" w:type="dxa"/>
          </w:tcPr>
          <w:p w14:paraId="0E5AAB5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50</w:t>
            </w:r>
          </w:p>
        </w:tc>
        <w:tc>
          <w:tcPr>
            <w:tcW w:w="1842" w:type="dxa"/>
          </w:tcPr>
          <w:p w14:paraId="476D0240"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OPR-DCP</w:t>
            </w:r>
          </w:p>
        </w:tc>
        <w:tc>
          <w:tcPr>
            <w:tcW w:w="3437" w:type="dxa"/>
          </w:tcPr>
          <w:p w14:paraId="3BFC279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punktu poboru wody</w:t>
            </w:r>
          </w:p>
        </w:tc>
        <w:tc>
          <w:tcPr>
            <w:tcW w:w="1250" w:type="dxa"/>
          </w:tcPr>
          <w:p w14:paraId="5386C91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4DDEC1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94F4875" w14:textId="77777777" w:rsidTr="00B12D98">
        <w:trPr>
          <w:cantSplit/>
          <w:trHeight w:val="300"/>
        </w:trPr>
        <w:tc>
          <w:tcPr>
            <w:tcW w:w="1277" w:type="dxa"/>
          </w:tcPr>
          <w:p w14:paraId="6D62333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51</w:t>
            </w:r>
          </w:p>
        </w:tc>
        <w:tc>
          <w:tcPr>
            <w:tcW w:w="1842" w:type="dxa"/>
          </w:tcPr>
          <w:p w14:paraId="6B535490"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ORKA-UG</w:t>
            </w:r>
          </w:p>
        </w:tc>
        <w:tc>
          <w:tcPr>
            <w:tcW w:w="3437" w:type="dxa"/>
          </w:tcPr>
          <w:p w14:paraId="76E01BA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Arial"/>
                <w:sz w:val="22"/>
                <w:szCs w:val="22"/>
                <w:lang w:eastAsia="en-US"/>
              </w:rPr>
              <w:t>Minimalna głębokość pełnej orki</w:t>
            </w:r>
          </w:p>
        </w:tc>
        <w:tc>
          <w:tcPr>
            <w:tcW w:w="1250" w:type="dxa"/>
          </w:tcPr>
          <w:p w14:paraId="0E920C4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3ED7FD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6240CBD1" w14:textId="77777777" w:rsidTr="00B12D98">
        <w:trPr>
          <w:cantSplit/>
        </w:trPr>
        <w:tc>
          <w:tcPr>
            <w:tcW w:w="1277" w:type="dxa"/>
          </w:tcPr>
          <w:p w14:paraId="119B7E0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55</w:t>
            </w:r>
          </w:p>
        </w:tc>
        <w:tc>
          <w:tcPr>
            <w:tcW w:w="1842" w:type="dxa"/>
          </w:tcPr>
          <w:p w14:paraId="153FB8D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WYK-PASR</w:t>
            </w:r>
          </w:p>
        </w:tc>
        <w:tc>
          <w:tcPr>
            <w:tcW w:w="3437" w:type="dxa"/>
          </w:tcPr>
          <w:p w14:paraId="48A34DE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szerokość pasa</w:t>
            </w:r>
          </w:p>
        </w:tc>
        <w:tc>
          <w:tcPr>
            <w:tcW w:w="1250" w:type="dxa"/>
          </w:tcPr>
          <w:p w14:paraId="3BF04E11"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0CEFB00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bookmarkEnd w:id="34"/>
      <w:tr w:rsidR="006604CA" w:rsidRPr="006604CA" w14:paraId="0F1A2C15" w14:textId="77777777" w:rsidTr="00B12D98">
        <w:trPr>
          <w:cantSplit/>
        </w:trPr>
        <w:tc>
          <w:tcPr>
            <w:tcW w:w="1277" w:type="dxa"/>
          </w:tcPr>
          <w:p w14:paraId="6AD7F18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55</w:t>
            </w:r>
          </w:p>
        </w:tc>
        <w:tc>
          <w:tcPr>
            <w:tcW w:w="1842" w:type="dxa"/>
          </w:tcPr>
          <w:p w14:paraId="7958E73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WYK-PASR</w:t>
            </w:r>
          </w:p>
        </w:tc>
        <w:tc>
          <w:tcPr>
            <w:tcW w:w="3437" w:type="dxa"/>
          </w:tcPr>
          <w:p w14:paraId="62ABCEE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742E23C0"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291E6BC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046FDA9F" w14:textId="77777777" w:rsidTr="00B12D98">
        <w:trPr>
          <w:cantSplit/>
        </w:trPr>
        <w:tc>
          <w:tcPr>
            <w:tcW w:w="1277" w:type="dxa"/>
          </w:tcPr>
          <w:p w14:paraId="7A19D33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55</w:t>
            </w:r>
          </w:p>
        </w:tc>
        <w:tc>
          <w:tcPr>
            <w:tcW w:w="1842" w:type="dxa"/>
          </w:tcPr>
          <w:p w14:paraId="4BC961B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WYK-PASR</w:t>
            </w:r>
          </w:p>
        </w:tc>
        <w:tc>
          <w:tcPr>
            <w:tcW w:w="3437" w:type="dxa"/>
          </w:tcPr>
          <w:p w14:paraId="07B676E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ilość miejsc pomiaru szerokości pasa</w:t>
            </w:r>
          </w:p>
        </w:tc>
        <w:tc>
          <w:tcPr>
            <w:tcW w:w="1250" w:type="dxa"/>
          </w:tcPr>
          <w:p w14:paraId="7DFB87E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 xml:space="preserve"> </w:t>
            </w:r>
          </w:p>
        </w:tc>
        <w:tc>
          <w:tcPr>
            <w:tcW w:w="1545" w:type="dxa"/>
          </w:tcPr>
          <w:p w14:paraId="359A886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szt./km</w:t>
            </w:r>
          </w:p>
        </w:tc>
      </w:tr>
      <w:tr w:rsidR="006604CA" w:rsidRPr="006604CA" w14:paraId="6ECC2CE5" w14:textId="77777777" w:rsidTr="00B12D98">
        <w:trPr>
          <w:cantSplit/>
        </w:trPr>
        <w:tc>
          <w:tcPr>
            <w:tcW w:w="1277" w:type="dxa"/>
          </w:tcPr>
          <w:p w14:paraId="5222BB4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56</w:t>
            </w:r>
          </w:p>
        </w:tc>
        <w:tc>
          <w:tcPr>
            <w:tcW w:w="1842" w:type="dxa"/>
          </w:tcPr>
          <w:p w14:paraId="1976C758"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WYK-PASK</w:t>
            </w:r>
          </w:p>
        </w:tc>
        <w:tc>
          <w:tcPr>
            <w:tcW w:w="3437" w:type="dxa"/>
          </w:tcPr>
          <w:p w14:paraId="7CCA31D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73E5F743"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584BCB8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7FD9BF8C" w14:textId="77777777" w:rsidTr="00B12D98">
        <w:trPr>
          <w:cantSplit/>
        </w:trPr>
        <w:tc>
          <w:tcPr>
            <w:tcW w:w="1277" w:type="dxa"/>
          </w:tcPr>
          <w:p w14:paraId="29E33D23"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57</w:t>
            </w:r>
          </w:p>
        </w:tc>
        <w:tc>
          <w:tcPr>
            <w:tcW w:w="1842" w:type="dxa"/>
          </w:tcPr>
          <w:p w14:paraId="0DAD2995"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WYK-PASKO</w:t>
            </w:r>
          </w:p>
        </w:tc>
        <w:tc>
          <w:tcPr>
            <w:tcW w:w="3437" w:type="dxa"/>
          </w:tcPr>
          <w:p w14:paraId="4720DFA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53307E5A"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066C327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694F64D9" w14:textId="77777777" w:rsidTr="00B12D98">
        <w:trPr>
          <w:cantSplit/>
          <w:trHeight w:val="300"/>
        </w:trPr>
        <w:tc>
          <w:tcPr>
            <w:tcW w:w="1277" w:type="dxa"/>
          </w:tcPr>
          <w:p w14:paraId="5F964B67"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66</w:t>
            </w:r>
          </w:p>
        </w:tc>
        <w:tc>
          <w:tcPr>
            <w:tcW w:w="1842" w:type="dxa"/>
          </w:tcPr>
          <w:p w14:paraId="23D79DD7"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PRZ-TALSA</w:t>
            </w:r>
          </w:p>
        </w:tc>
        <w:tc>
          <w:tcPr>
            <w:tcW w:w="3437" w:type="dxa"/>
          </w:tcPr>
          <w:p w14:paraId="21CEF86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Minimalna głębokość przekopania i spulchnienia gleby</w:t>
            </w:r>
          </w:p>
        </w:tc>
        <w:tc>
          <w:tcPr>
            <w:tcW w:w="1250" w:type="dxa"/>
          </w:tcPr>
          <w:p w14:paraId="1C1C633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816AF4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5557D58C" w14:textId="77777777" w:rsidTr="00B12D98">
        <w:trPr>
          <w:cantSplit/>
          <w:trHeight w:val="300"/>
        </w:trPr>
        <w:tc>
          <w:tcPr>
            <w:tcW w:w="1277" w:type="dxa"/>
          </w:tcPr>
          <w:p w14:paraId="25DCD72A"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67</w:t>
            </w:r>
          </w:p>
        </w:tc>
        <w:tc>
          <w:tcPr>
            <w:tcW w:w="1842" w:type="dxa"/>
          </w:tcPr>
          <w:p w14:paraId="2437232D"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PRZ-PL12</w:t>
            </w:r>
          </w:p>
        </w:tc>
        <w:tc>
          <w:tcPr>
            <w:tcW w:w="3437" w:type="dxa"/>
          </w:tcPr>
          <w:p w14:paraId="724D42A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Minimalna głębokość przekopania i spulchnienia gleby</w:t>
            </w:r>
          </w:p>
        </w:tc>
        <w:tc>
          <w:tcPr>
            <w:tcW w:w="1250" w:type="dxa"/>
          </w:tcPr>
          <w:p w14:paraId="1903ABB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CDF15E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69FC8A5" w14:textId="77777777" w:rsidTr="00B12D98">
        <w:trPr>
          <w:cantSplit/>
          <w:trHeight w:val="300"/>
        </w:trPr>
        <w:tc>
          <w:tcPr>
            <w:tcW w:w="1277" w:type="dxa"/>
          </w:tcPr>
          <w:p w14:paraId="25A8302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68</w:t>
            </w:r>
          </w:p>
        </w:tc>
        <w:tc>
          <w:tcPr>
            <w:tcW w:w="1842" w:type="dxa"/>
          </w:tcPr>
          <w:p w14:paraId="404C2F45"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PRZ-PL22</w:t>
            </w:r>
          </w:p>
        </w:tc>
        <w:tc>
          <w:tcPr>
            <w:tcW w:w="3437" w:type="dxa"/>
          </w:tcPr>
          <w:p w14:paraId="45BE418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Minimalna głębokość przekopania i spulchnienia gleby</w:t>
            </w:r>
          </w:p>
        </w:tc>
        <w:tc>
          <w:tcPr>
            <w:tcW w:w="1250" w:type="dxa"/>
          </w:tcPr>
          <w:p w14:paraId="2EE3F11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9A4E98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06E4E26" w14:textId="77777777" w:rsidTr="00B12D98">
        <w:trPr>
          <w:cantSplit/>
          <w:trHeight w:val="300"/>
        </w:trPr>
        <w:tc>
          <w:tcPr>
            <w:tcW w:w="1277" w:type="dxa"/>
          </w:tcPr>
          <w:p w14:paraId="7AE12B4B"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69</w:t>
            </w:r>
          </w:p>
        </w:tc>
        <w:tc>
          <w:tcPr>
            <w:tcW w:w="1842" w:type="dxa"/>
          </w:tcPr>
          <w:p w14:paraId="2B46D5C8"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 KOPC</w:t>
            </w:r>
          </w:p>
        </w:tc>
        <w:tc>
          <w:tcPr>
            <w:tcW w:w="3437" w:type="dxa"/>
          </w:tcPr>
          <w:p w14:paraId="5784251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kopczyków)</w:t>
            </w:r>
          </w:p>
        </w:tc>
        <w:tc>
          <w:tcPr>
            <w:tcW w:w="1250" w:type="dxa"/>
          </w:tcPr>
          <w:p w14:paraId="039079A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897539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0E60F04D" w14:textId="77777777" w:rsidTr="00B12D98">
        <w:trPr>
          <w:cantSplit/>
          <w:trHeight w:val="300"/>
        </w:trPr>
        <w:tc>
          <w:tcPr>
            <w:tcW w:w="1277" w:type="dxa"/>
          </w:tcPr>
          <w:p w14:paraId="62B8EB8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69</w:t>
            </w:r>
          </w:p>
        </w:tc>
        <w:tc>
          <w:tcPr>
            <w:tcW w:w="1842" w:type="dxa"/>
          </w:tcPr>
          <w:p w14:paraId="6B30B78A"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 KOPC</w:t>
            </w:r>
          </w:p>
        </w:tc>
        <w:tc>
          <w:tcPr>
            <w:tcW w:w="3437" w:type="dxa"/>
          </w:tcPr>
          <w:p w14:paraId="46FE21F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Wymiary kopczyków</w:t>
            </w:r>
          </w:p>
        </w:tc>
        <w:tc>
          <w:tcPr>
            <w:tcW w:w="1250" w:type="dxa"/>
          </w:tcPr>
          <w:p w14:paraId="1E6AE6A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61FD5F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C2E32E1" w14:textId="77777777" w:rsidTr="00B12D98">
        <w:trPr>
          <w:cantSplit/>
          <w:trHeight w:val="300"/>
        </w:trPr>
        <w:tc>
          <w:tcPr>
            <w:tcW w:w="1277" w:type="dxa"/>
          </w:tcPr>
          <w:p w14:paraId="37EF85F3"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70</w:t>
            </w:r>
          </w:p>
        </w:tc>
        <w:tc>
          <w:tcPr>
            <w:tcW w:w="1842" w:type="dxa"/>
          </w:tcPr>
          <w:p w14:paraId="7AF29C28"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WYK-PLWY</w:t>
            </w:r>
          </w:p>
        </w:tc>
        <w:tc>
          <w:tcPr>
            <w:tcW w:w="3437" w:type="dxa"/>
          </w:tcPr>
          <w:p w14:paraId="485DA56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placówek)</w:t>
            </w:r>
          </w:p>
        </w:tc>
        <w:tc>
          <w:tcPr>
            <w:tcW w:w="1250" w:type="dxa"/>
          </w:tcPr>
          <w:p w14:paraId="4B9FA92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729083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6E589CB7" w14:textId="77777777" w:rsidTr="00B12D98">
        <w:trPr>
          <w:cantSplit/>
          <w:trHeight w:val="300"/>
        </w:trPr>
        <w:tc>
          <w:tcPr>
            <w:tcW w:w="1277" w:type="dxa"/>
          </w:tcPr>
          <w:p w14:paraId="63629AFB"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71</w:t>
            </w:r>
          </w:p>
        </w:tc>
        <w:tc>
          <w:tcPr>
            <w:tcW w:w="1842" w:type="dxa"/>
          </w:tcPr>
          <w:p w14:paraId="58E086B1"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WYK-RABAT</w:t>
            </w:r>
          </w:p>
        </w:tc>
        <w:tc>
          <w:tcPr>
            <w:tcW w:w="3437" w:type="dxa"/>
          </w:tcPr>
          <w:p w14:paraId="389C29A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rabatowałków</w:t>
            </w:r>
          </w:p>
        </w:tc>
        <w:tc>
          <w:tcPr>
            <w:tcW w:w="1250" w:type="dxa"/>
          </w:tcPr>
          <w:p w14:paraId="59F63D4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69A090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(+/- 20%)</w:t>
            </w:r>
          </w:p>
        </w:tc>
      </w:tr>
      <w:tr w:rsidR="006604CA" w:rsidRPr="006604CA" w14:paraId="072E2133" w14:textId="77777777" w:rsidTr="00B12D98">
        <w:trPr>
          <w:cantSplit/>
          <w:trHeight w:val="300"/>
        </w:trPr>
        <w:tc>
          <w:tcPr>
            <w:tcW w:w="1277" w:type="dxa"/>
          </w:tcPr>
          <w:p w14:paraId="5881168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71</w:t>
            </w:r>
          </w:p>
        </w:tc>
        <w:tc>
          <w:tcPr>
            <w:tcW w:w="1842" w:type="dxa"/>
          </w:tcPr>
          <w:p w14:paraId="6B496725"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WYK-RABAT</w:t>
            </w:r>
          </w:p>
        </w:tc>
        <w:tc>
          <w:tcPr>
            <w:tcW w:w="3437" w:type="dxa"/>
          </w:tcPr>
          <w:p w14:paraId="7A06E22F"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Minimalna wysokość rabatowałka</w:t>
            </w:r>
          </w:p>
        </w:tc>
        <w:tc>
          <w:tcPr>
            <w:tcW w:w="1250" w:type="dxa"/>
          </w:tcPr>
          <w:p w14:paraId="75202D1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E6DD91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39AD291C" w14:textId="77777777" w:rsidTr="00B12D98">
        <w:trPr>
          <w:cantSplit/>
          <w:trHeight w:val="300"/>
        </w:trPr>
        <w:tc>
          <w:tcPr>
            <w:tcW w:w="1277" w:type="dxa"/>
          </w:tcPr>
          <w:p w14:paraId="0FBC4CEA"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71</w:t>
            </w:r>
          </w:p>
        </w:tc>
        <w:tc>
          <w:tcPr>
            <w:tcW w:w="1842" w:type="dxa"/>
          </w:tcPr>
          <w:p w14:paraId="45DF6701"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WYK-RABAT</w:t>
            </w:r>
          </w:p>
        </w:tc>
        <w:tc>
          <w:tcPr>
            <w:tcW w:w="3437" w:type="dxa"/>
          </w:tcPr>
          <w:p w14:paraId="267F5B78"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Minimalna szerokość u podstawy rabatowałka</w:t>
            </w:r>
          </w:p>
        </w:tc>
        <w:tc>
          <w:tcPr>
            <w:tcW w:w="1250" w:type="dxa"/>
          </w:tcPr>
          <w:p w14:paraId="7EE4D6B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C0E3FA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8FF9162" w14:textId="77777777" w:rsidTr="00B12D98">
        <w:trPr>
          <w:cantSplit/>
          <w:trHeight w:val="300"/>
        </w:trPr>
        <w:tc>
          <w:tcPr>
            <w:tcW w:w="1277" w:type="dxa"/>
          </w:tcPr>
          <w:p w14:paraId="430EF48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72</w:t>
            </w:r>
          </w:p>
        </w:tc>
        <w:tc>
          <w:tcPr>
            <w:tcW w:w="1842" w:type="dxa"/>
          </w:tcPr>
          <w:p w14:paraId="2FC7EBAF"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WYK-DOŁRM</w:t>
            </w:r>
          </w:p>
        </w:tc>
        <w:tc>
          <w:tcPr>
            <w:tcW w:w="3437" w:type="dxa"/>
          </w:tcPr>
          <w:p w14:paraId="23A9701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dołków)</w:t>
            </w:r>
          </w:p>
        </w:tc>
        <w:tc>
          <w:tcPr>
            <w:tcW w:w="1250" w:type="dxa"/>
          </w:tcPr>
          <w:p w14:paraId="363E023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3E6D17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303A5FB2" w14:textId="77777777" w:rsidTr="00B12D98">
        <w:trPr>
          <w:cantSplit/>
        </w:trPr>
        <w:tc>
          <w:tcPr>
            <w:tcW w:w="1277" w:type="dxa"/>
          </w:tcPr>
          <w:p w14:paraId="0F7948C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lastRenderedPageBreak/>
              <w:t>73</w:t>
            </w:r>
          </w:p>
        </w:tc>
        <w:tc>
          <w:tcPr>
            <w:tcW w:w="1842" w:type="dxa"/>
          </w:tcPr>
          <w:p w14:paraId="3AEA9F0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WYK-PASCZ</w:t>
            </w:r>
          </w:p>
        </w:tc>
        <w:tc>
          <w:tcPr>
            <w:tcW w:w="3437" w:type="dxa"/>
          </w:tcPr>
          <w:p w14:paraId="55E40FC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bruzd</w:t>
            </w:r>
          </w:p>
        </w:tc>
        <w:tc>
          <w:tcPr>
            <w:tcW w:w="1250" w:type="dxa"/>
          </w:tcPr>
          <w:p w14:paraId="293F557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DBF555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30A75A52" w14:textId="77777777" w:rsidTr="00B12D98">
        <w:trPr>
          <w:cantSplit/>
        </w:trPr>
        <w:tc>
          <w:tcPr>
            <w:tcW w:w="1277" w:type="dxa"/>
          </w:tcPr>
          <w:p w14:paraId="4A760F3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73</w:t>
            </w:r>
          </w:p>
        </w:tc>
        <w:tc>
          <w:tcPr>
            <w:tcW w:w="1842" w:type="dxa"/>
          </w:tcPr>
          <w:p w14:paraId="2E31E1B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WYK-PASCZ</w:t>
            </w:r>
          </w:p>
        </w:tc>
        <w:tc>
          <w:tcPr>
            <w:tcW w:w="3437" w:type="dxa"/>
          </w:tcPr>
          <w:p w14:paraId="4AACAFD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5DE3028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8E4E80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381FF11A" w14:textId="77777777" w:rsidTr="00B12D98">
        <w:trPr>
          <w:cantSplit/>
        </w:trPr>
        <w:tc>
          <w:tcPr>
            <w:tcW w:w="1277" w:type="dxa"/>
          </w:tcPr>
          <w:p w14:paraId="1F40D19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74</w:t>
            </w:r>
          </w:p>
        </w:tc>
        <w:tc>
          <w:tcPr>
            <w:tcW w:w="1842" w:type="dxa"/>
          </w:tcPr>
          <w:p w14:paraId="14B51A2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WYK-PA5CZ</w:t>
            </w:r>
          </w:p>
        </w:tc>
        <w:tc>
          <w:tcPr>
            <w:tcW w:w="3437" w:type="dxa"/>
          </w:tcPr>
          <w:p w14:paraId="02B8CF3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bruzd</w:t>
            </w:r>
          </w:p>
        </w:tc>
        <w:tc>
          <w:tcPr>
            <w:tcW w:w="1250" w:type="dxa"/>
          </w:tcPr>
          <w:p w14:paraId="06F144C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0E9103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774FB0B3" w14:textId="77777777" w:rsidTr="00B12D98">
        <w:trPr>
          <w:cantSplit/>
        </w:trPr>
        <w:tc>
          <w:tcPr>
            <w:tcW w:w="1277" w:type="dxa"/>
          </w:tcPr>
          <w:p w14:paraId="3C7148F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74</w:t>
            </w:r>
          </w:p>
        </w:tc>
        <w:tc>
          <w:tcPr>
            <w:tcW w:w="1842" w:type="dxa"/>
          </w:tcPr>
          <w:p w14:paraId="6109E3E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WYK-PA5CZ</w:t>
            </w:r>
          </w:p>
        </w:tc>
        <w:tc>
          <w:tcPr>
            <w:tcW w:w="3437" w:type="dxa"/>
          </w:tcPr>
          <w:p w14:paraId="5378240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4309F81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07FF10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51DA1820" w14:textId="77777777" w:rsidTr="00B12D98">
        <w:trPr>
          <w:cantSplit/>
        </w:trPr>
        <w:tc>
          <w:tcPr>
            <w:tcW w:w="1277" w:type="dxa"/>
          </w:tcPr>
          <w:p w14:paraId="473AC4B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75</w:t>
            </w:r>
          </w:p>
        </w:tc>
        <w:tc>
          <w:tcPr>
            <w:tcW w:w="1842" w:type="dxa"/>
          </w:tcPr>
          <w:p w14:paraId="3499FD9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WYK-PASCP</w:t>
            </w:r>
          </w:p>
        </w:tc>
        <w:tc>
          <w:tcPr>
            <w:tcW w:w="3437" w:type="dxa"/>
          </w:tcPr>
          <w:p w14:paraId="12A28AE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bruzd</w:t>
            </w:r>
          </w:p>
        </w:tc>
        <w:tc>
          <w:tcPr>
            <w:tcW w:w="1250" w:type="dxa"/>
          </w:tcPr>
          <w:p w14:paraId="00B6D1B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097927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1E8AB2C6" w14:textId="77777777" w:rsidTr="00B12D98">
        <w:trPr>
          <w:cantSplit/>
        </w:trPr>
        <w:tc>
          <w:tcPr>
            <w:tcW w:w="1277" w:type="dxa"/>
          </w:tcPr>
          <w:p w14:paraId="36DC5A8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75</w:t>
            </w:r>
          </w:p>
        </w:tc>
        <w:tc>
          <w:tcPr>
            <w:tcW w:w="1842" w:type="dxa"/>
          </w:tcPr>
          <w:p w14:paraId="3E88CE0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WYK-PASCP</w:t>
            </w:r>
          </w:p>
        </w:tc>
        <w:tc>
          <w:tcPr>
            <w:tcW w:w="3437" w:type="dxa"/>
          </w:tcPr>
          <w:p w14:paraId="21556B4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6500DF6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D883CA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6513ADD6" w14:textId="77777777" w:rsidTr="00B12D98">
        <w:trPr>
          <w:cantSplit/>
        </w:trPr>
        <w:tc>
          <w:tcPr>
            <w:tcW w:w="1277" w:type="dxa"/>
          </w:tcPr>
          <w:p w14:paraId="49F9181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76</w:t>
            </w:r>
          </w:p>
        </w:tc>
        <w:tc>
          <w:tcPr>
            <w:tcW w:w="1842" w:type="dxa"/>
            <w:vAlign w:val="center"/>
          </w:tcPr>
          <w:p w14:paraId="741E131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WYK-PWA</w:t>
            </w:r>
          </w:p>
        </w:tc>
        <w:tc>
          <w:tcPr>
            <w:tcW w:w="3437" w:type="dxa"/>
          </w:tcPr>
          <w:p w14:paraId="40CFCA1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bruzd</w:t>
            </w:r>
          </w:p>
        </w:tc>
        <w:tc>
          <w:tcPr>
            <w:tcW w:w="1250" w:type="dxa"/>
          </w:tcPr>
          <w:p w14:paraId="7E89127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B9598C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104BD246" w14:textId="77777777" w:rsidTr="00B12D98">
        <w:trPr>
          <w:cantSplit/>
        </w:trPr>
        <w:tc>
          <w:tcPr>
            <w:tcW w:w="1277" w:type="dxa"/>
          </w:tcPr>
          <w:p w14:paraId="3F00E1F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76</w:t>
            </w:r>
          </w:p>
        </w:tc>
        <w:tc>
          <w:tcPr>
            <w:tcW w:w="1842" w:type="dxa"/>
            <w:vAlign w:val="center"/>
          </w:tcPr>
          <w:p w14:paraId="1FE9271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WYK-PWA</w:t>
            </w:r>
          </w:p>
        </w:tc>
        <w:tc>
          <w:tcPr>
            <w:tcW w:w="3437" w:type="dxa"/>
          </w:tcPr>
          <w:p w14:paraId="4E8E0C0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3A6F49F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A7687F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5DC58041" w14:textId="77777777" w:rsidTr="00B12D98">
        <w:trPr>
          <w:cantSplit/>
        </w:trPr>
        <w:tc>
          <w:tcPr>
            <w:tcW w:w="1277" w:type="dxa"/>
          </w:tcPr>
          <w:p w14:paraId="47CE875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76</w:t>
            </w:r>
          </w:p>
        </w:tc>
        <w:tc>
          <w:tcPr>
            <w:tcW w:w="1842" w:type="dxa"/>
            <w:vAlign w:val="center"/>
          </w:tcPr>
          <w:p w14:paraId="592B127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WYK-PWA</w:t>
            </w:r>
          </w:p>
        </w:tc>
        <w:tc>
          <w:tcPr>
            <w:tcW w:w="3437" w:type="dxa"/>
          </w:tcPr>
          <w:p w14:paraId="6470FEE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wysokość naoranego wałka (wywyższenie dna bruzdy)</w:t>
            </w:r>
          </w:p>
        </w:tc>
        <w:tc>
          <w:tcPr>
            <w:tcW w:w="1250" w:type="dxa"/>
          </w:tcPr>
          <w:p w14:paraId="5DEEE3C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0A5A55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6F5DE9B1" w14:textId="77777777" w:rsidTr="00B12D98">
        <w:trPr>
          <w:cantSplit/>
        </w:trPr>
        <w:tc>
          <w:tcPr>
            <w:tcW w:w="1277" w:type="dxa"/>
          </w:tcPr>
          <w:p w14:paraId="7CD6228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77</w:t>
            </w:r>
          </w:p>
        </w:tc>
        <w:tc>
          <w:tcPr>
            <w:tcW w:w="1842" w:type="dxa"/>
            <w:vAlign w:val="center"/>
          </w:tcPr>
          <w:p w14:paraId="3DF7FBA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WYK-P5WA</w:t>
            </w:r>
          </w:p>
        </w:tc>
        <w:tc>
          <w:tcPr>
            <w:tcW w:w="3437" w:type="dxa"/>
          </w:tcPr>
          <w:p w14:paraId="6D7ED2E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bruzd</w:t>
            </w:r>
          </w:p>
        </w:tc>
        <w:tc>
          <w:tcPr>
            <w:tcW w:w="1250" w:type="dxa"/>
          </w:tcPr>
          <w:p w14:paraId="356E6E9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89676F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7E461366" w14:textId="77777777" w:rsidTr="00B12D98">
        <w:trPr>
          <w:cantSplit/>
        </w:trPr>
        <w:tc>
          <w:tcPr>
            <w:tcW w:w="1277" w:type="dxa"/>
          </w:tcPr>
          <w:p w14:paraId="00DB2BF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77</w:t>
            </w:r>
          </w:p>
        </w:tc>
        <w:tc>
          <w:tcPr>
            <w:tcW w:w="1842" w:type="dxa"/>
            <w:vAlign w:val="center"/>
          </w:tcPr>
          <w:p w14:paraId="733204D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WYK-P5WA</w:t>
            </w:r>
          </w:p>
        </w:tc>
        <w:tc>
          <w:tcPr>
            <w:tcW w:w="3437" w:type="dxa"/>
          </w:tcPr>
          <w:p w14:paraId="60F04D6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7DD533C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72FC28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21AD97EB" w14:textId="77777777" w:rsidTr="00B12D98">
        <w:trPr>
          <w:cantSplit/>
        </w:trPr>
        <w:tc>
          <w:tcPr>
            <w:tcW w:w="1277" w:type="dxa"/>
          </w:tcPr>
          <w:p w14:paraId="61631AF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77</w:t>
            </w:r>
          </w:p>
        </w:tc>
        <w:tc>
          <w:tcPr>
            <w:tcW w:w="1842" w:type="dxa"/>
            <w:vAlign w:val="center"/>
          </w:tcPr>
          <w:p w14:paraId="320ECA7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WYK-P5WA</w:t>
            </w:r>
          </w:p>
        </w:tc>
        <w:tc>
          <w:tcPr>
            <w:tcW w:w="3437" w:type="dxa"/>
          </w:tcPr>
          <w:p w14:paraId="7C79919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wysokość naoranego wałka (wywyższenie dna bruzdy)</w:t>
            </w:r>
          </w:p>
        </w:tc>
        <w:tc>
          <w:tcPr>
            <w:tcW w:w="1250" w:type="dxa"/>
          </w:tcPr>
          <w:p w14:paraId="5ED42D3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CD6A61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2BB62B8" w14:textId="77777777" w:rsidTr="00B12D98">
        <w:trPr>
          <w:cantSplit/>
        </w:trPr>
        <w:tc>
          <w:tcPr>
            <w:tcW w:w="1277" w:type="dxa"/>
          </w:tcPr>
          <w:p w14:paraId="1BA9DFA0"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78</w:t>
            </w:r>
          </w:p>
        </w:tc>
        <w:tc>
          <w:tcPr>
            <w:tcW w:w="1842" w:type="dxa"/>
          </w:tcPr>
          <w:p w14:paraId="5EF4BB04"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WYK-POGCZ</w:t>
            </w:r>
          </w:p>
        </w:tc>
        <w:tc>
          <w:tcPr>
            <w:tcW w:w="3437" w:type="dxa"/>
          </w:tcPr>
          <w:p w14:paraId="6DB763A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bruzd</w:t>
            </w:r>
          </w:p>
        </w:tc>
        <w:tc>
          <w:tcPr>
            <w:tcW w:w="1250" w:type="dxa"/>
          </w:tcPr>
          <w:p w14:paraId="2F76669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C4A8AC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5243F011" w14:textId="77777777" w:rsidTr="00B12D98">
        <w:trPr>
          <w:cantSplit/>
        </w:trPr>
        <w:tc>
          <w:tcPr>
            <w:tcW w:w="1277" w:type="dxa"/>
          </w:tcPr>
          <w:p w14:paraId="69C6DFB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78</w:t>
            </w:r>
          </w:p>
        </w:tc>
        <w:tc>
          <w:tcPr>
            <w:tcW w:w="1842" w:type="dxa"/>
          </w:tcPr>
          <w:p w14:paraId="0D817C80"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WYK-POGCZ</w:t>
            </w:r>
          </w:p>
        </w:tc>
        <w:tc>
          <w:tcPr>
            <w:tcW w:w="3437" w:type="dxa"/>
          </w:tcPr>
          <w:p w14:paraId="3B91FF2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6AF5A3E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C9CB11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B17A3D6" w14:textId="77777777" w:rsidTr="00B12D98">
        <w:trPr>
          <w:cantSplit/>
          <w:trHeight w:val="300"/>
        </w:trPr>
        <w:tc>
          <w:tcPr>
            <w:tcW w:w="1277" w:type="dxa"/>
          </w:tcPr>
          <w:p w14:paraId="135D951E"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79</w:t>
            </w:r>
          </w:p>
        </w:tc>
        <w:tc>
          <w:tcPr>
            <w:tcW w:w="1842" w:type="dxa"/>
          </w:tcPr>
          <w:p w14:paraId="082E6AAE"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WYK-P5GCP</w:t>
            </w:r>
          </w:p>
        </w:tc>
        <w:tc>
          <w:tcPr>
            <w:tcW w:w="3437" w:type="dxa"/>
          </w:tcPr>
          <w:p w14:paraId="77BF535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bruzd</w:t>
            </w:r>
          </w:p>
        </w:tc>
        <w:tc>
          <w:tcPr>
            <w:tcW w:w="1250" w:type="dxa"/>
          </w:tcPr>
          <w:p w14:paraId="01EC874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A0D4B8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355DB47E" w14:textId="77777777" w:rsidTr="00B12D98">
        <w:trPr>
          <w:cantSplit/>
          <w:trHeight w:val="300"/>
        </w:trPr>
        <w:tc>
          <w:tcPr>
            <w:tcW w:w="1277" w:type="dxa"/>
          </w:tcPr>
          <w:p w14:paraId="74F503C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79</w:t>
            </w:r>
          </w:p>
        </w:tc>
        <w:tc>
          <w:tcPr>
            <w:tcW w:w="1842" w:type="dxa"/>
          </w:tcPr>
          <w:p w14:paraId="769F14F3"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WYK-P5GCP</w:t>
            </w:r>
          </w:p>
        </w:tc>
        <w:tc>
          <w:tcPr>
            <w:tcW w:w="3437" w:type="dxa"/>
          </w:tcPr>
          <w:p w14:paraId="4FF3B3E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53486D1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C8F027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546AF6C3" w14:textId="77777777" w:rsidTr="00B12D98">
        <w:trPr>
          <w:cantSplit/>
          <w:trHeight w:val="300"/>
        </w:trPr>
        <w:tc>
          <w:tcPr>
            <w:tcW w:w="1277" w:type="dxa"/>
          </w:tcPr>
          <w:p w14:paraId="66E220E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80</w:t>
            </w:r>
          </w:p>
        </w:tc>
        <w:tc>
          <w:tcPr>
            <w:tcW w:w="1842" w:type="dxa"/>
          </w:tcPr>
          <w:p w14:paraId="0C147983"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WYK-FRECZ</w:t>
            </w:r>
          </w:p>
        </w:tc>
        <w:tc>
          <w:tcPr>
            <w:tcW w:w="3437" w:type="dxa"/>
          </w:tcPr>
          <w:p w14:paraId="0886504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23C2D51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476962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3BDAFEC2" w14:textId="77777777" w:rsidTr="00B12D98">
        <w:trPr>
          <w:cantSplit/>
          <w:trHeight w:val="300"/>
        </w:trPr>
        <w:tc>
          <w:tcPr>
            <w:tcW w:w="1277" w:type="dxa"/>
          </w:tcPr>
          <w:p w14:paraId="26897135"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80</w:t>
            </w:r>
          </w:p>
        </w:tc>
        <w:tc>
          <w:tcPr>
            <w:tcW w:w="1842" w:type="dxa"/>
          </w:tcPr>
          <w:p w14:paraId="01C8B3FB"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WYK-FRECZ</w:t>
            </w:r>
          </w:p>
        </w:tc>
        <w:tc>
          <w:tcPr>
            <w:tcW w:w="3437" w:type="dxa"/>
          </w:tcPr>
          <w:p w14:paraId="0BAD60B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pasa</w:t>
            </w:r>
          </w:p>
        </w:tc>
        <w:tc>
          <w:tcPr>
            <w:tcW w:w="1250" w:type="dxa"/>
          </w:tcPr>
          <w:p w14:paraId="1564906C"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E05495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62B5431E" w14:textId="77777777" w:rsidTr="00B12D98">
        <w:trPr>
          <w:cantSplit/>
          <w:trHeight w:val="300"/>
        </w:trPr>
        <w:tc>
          <w:tcPr>
            <w:tcW w:w="1277" w:type="dxa"/>
          </w:tcPr>
          <w:p w14:paraId="5B6C3589"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80</w:t>
            </w:r>
          </w:p>
        </w:tc>
        <w:tc>
          <w:tcPr>
            <w:tcW w:w="1842" w:type="dxa"/>
          </w:tcPr>
          <w:p w14:paraId="614EB989"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WYK-FRECZ</w:t>
            </w:r>
          </w:p>
        </w:tc>
        <w:tc>
          <w:tcPr>
            <w:tcW w:w="3437" w:type="dxa"/>
          </w:tcPr>
          <w:p w14:paraId="2430A4C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 xml:space="preserve">Minimalna </w:t>
            </w:r>
            <w:r w:rsidRPr="006604CA">
              <w:rPr>
                <w:rFonts w:asciiTheme="majorHAnsi" w:eastAsia="Calibri" w:hAnsiTheme="majorHAnsi" w:cs="Arial"/>
                <w:sz w:val="22"/>
                <w:szCs w:val="22"/>
                <w:lang w:eastAsia="en-US"/>
              </w:rPr>
              <w:t>głębokość spulchnienia gleby na</w:t>
            </w:r>
            <w:r w:rsidRPr="006604CA">
              <w:rPr>
                <w:rFonts w:asciiTheme="majorHAnsi" w:eastAsia="Calibri" w:hAnsiTheme="majorHAnsi" w:cs="Calibri"/>
                <w:sz w:val="22"/>
                <w:szCs w:val="22"/>
                <w:lang w:eastAsia="en-US"/>
              </w:rPr>
              <w:t xml:space="preserve"> pasach</w:t>
            </w:r>
          </w:p>
        </w:tc>
        <w:tc>
          <w:tcPr>
            <w:tcW w:w="1250" w:type="dxa"/>
          </w:tcPr>
          <w:p w14:paraId="792DF7E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38C26B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4CE37EB" w14:textId="77777777" w:rsidTr="00B12D98">
        <w:trPr>
          <w:cantSplit/>
          <w:trHeight w:val="300"/>
        </w:trPr>
        <w:tc>
          <w:tcPr>
            <w:tcW w:w="1277" w:type="dxa"/>
          </w:tcPr>
          <w:p w14:paraId="5EDCC89D"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81</w:t>
            </w:r>
          </w:p>
        </w:tc>
        <w:tc>
          <w:tcPr>
            <w:tcW w:w="1842" w:type="dxa"/>
          </w:tcPr>
          <w:p w14:paraId="57090C65"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WAŁ KROK</w:t>
            </w:r>
          </w:p>
        </w:tc>
        <w:tc>
          <w:tcPr>
            <w:tcW w:w="3437" w:type="dxa"/>
          </w:tcPr>
          <w:p w14:paraId="112D64F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Szerokość pasa </w:t>
            </w:r>
          </w:p>
        </w:tc>
        <w:tc>
          <w:tcPr>
            <w:tcW w:w="1250" w:type="dxa"/>
          </w:tcPr>
          <w:p w14:paraId="1587559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3EC218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3A31E613" w14:textId="77777777" w:rsidTr="00B12D98">
        <w:trPr>
          <w:cantSplit/>
        </w:trPr>
        <w:tc>
          <w:tcPr>
            <w:tcW w:w="1277" w:type="dxa"/>
          </w:tcPr>
          <w:p w14:paraId="4643F4FB"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81</w:t>
            </w:r>
          </w:p>
        </w:tc>
        <w:tc>
          <w:tcPr>
            <w:tcW w:w="1842" w:type="dxa"/>
          </w:tcPr>
          <w:p w14:paraId="381A2D61"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WAŁ KROK</w:t>
            </w:r>
          </w:p>
        </w:tc>
        <w:tc>
          <w:tcPr>
            <w:tcW w:w="3437" w:type="dxa"/>
          </w:tcPr>
          <w:p w14:paraId="5F4BC72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Długość robocza pasa</w:t>
            </w:r>
          </w:p>
        </w:tc>
        <w:tc>
          <w:tcPr>
            <w:tcW w:w="1250" w:type="dxa"/>
          </w:tcPr>
          <w:p w14:paraId="792489C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9C7346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7BC800F4" w14:textId="77777777" w:rsidTr="00B12D98">
        <w:trPr>
          <w:cantSplit/>
          <w:trHeight w:val="300"/>
        </w:trPr>
        <w:tc>
          <w:tcPr>
            <w:tcW w:w="1277" w:type="dxa"/>
          </w:tcPr>
          <w:p w14:paraId="27544983"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81</w:t>
            </w:r>
          </w:p>
        </w:tc>
        <w:tc>
          <w:tcPr>
            <w:tcW w:w="1842" w:type="dxa"/>
          </w:tcPr>
          <w:p w14:paraId="6794DB90"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WAŁ KROK</w:t>
            </w:r>
          </w:p>
        </w:tc>
        <w:tc>
          <w:tcPr>
            <w:tcW w:w="3437" w:type="dxa"/>
          </w:tcPr>
          <w:p w14:paraId="54B80D4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Rozstaw pasów</w:t>
            </w:r>
          </w:p>
        </w:tc>
        <w:tc>
          <w:tcPr>
            <w:tcW w:w="1250" w:type="dxa"/>
          </w:tcPr>
          <w:p w14:paraId="33E1970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06C09F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23D0ED36" w14:textId="77777777" w:rsidTr="00B12D98">
        <w:trPr>
          <w:cantSplit/>
          <w:trHeight w:val="300"/>
        </w:trPr>
        <w:tc>
          <w:tcPr>
            <w:tcW w:w="1277" w:type="dxa"/>
          </w:tcPr>
          <w:p w14:paraId="42D98CF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82</w:t>
            </w:r>
          </w:p>
        </w:tc>
        <w:tc>
          <w:tcPr>
            <w:tcW w:w="1842" w:type="dxa"/>
          </w:tcPr>
          <w:p w14:paraId="2F0106F1"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NAT-WPGBT</w:t>
            </w:r>
          </w:p>
        </w:tc>
        <w:tc>
          <w:tcPr>
            <w:tcW w:w="3437" w:type="dxa"/>
          </w:tcPr>
          <w:p w14:paraId="55741C0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Szerokość pasa </w:t>
            </w:r>
          </w:p>
        </w:tc>
        <w:tc>
          <w:tcPr>
            <w:tcW w:w="1250" w:type="dxa"/>
          </w:tcPr>
          <w:p w14:paraId="6263EF2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EDB080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46011F14" w14:textId="77777777" w:rsidTr="00B12D98">
        <w:trPr>
          <w:cantSplit/>
          <w:trHeight w:val="300"/>
        </w:trPr>
        <w:tc>
          <w:tcPr>
            <w:tcW w:w="1277" w:type="dxa"/>
          </w:tcPr>
          <w:p w14:paraId="2128E837"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82</w:t>
            </w:r>
          </w:p>
        </w:tc>
        <w:tc>
          <w:tcPr>
            <w:tcW w:w="1842" w:type="dxa"/>
          </w:tcPr>
          <w:p w14:paraId="39615747"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NAT-WPGBT</w:t>
            </w:r>
          </w:p>
        </w:tc>
        <w:tc>
          <w:tcPr>
            <w:tcW w:w="3437" w:type="dxa"/>
          </w:tcPr>
          <w:p w14:paraId="665E1BB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Długość robocza pasa</w:t>
            </w:r>
          </w:p>
        </w:tc>
        <w:tc>
          <w:tcPr>
            <w:tcW w:w="1250" w:type="dxa"/>
          </w:tcPr>
          <w:p w14:paraId="4359AB3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20A739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615A4B44" w14:textId="77777777" w:rsidTr="00B12D98">
        <w:trPr>
          <w:cantSplit/>
          <w:trHeight w:val="300"/>
        </w:trPr>
        <w:tc>
          <w:tcPr>
            <w:tcW w:w="1277" w:type="dxa"/>
          </w:tcPr>
          <w:p w14:paraId="34121716"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82</w:t>
            </w:r>
          </w:p>
        </w:tc>
        <w:tc>
          <w:tcPr>
            <w:tcW w:w="1842" w:type="dxa"/>
          </w:tcPr>
          <w:p w14:paraId="350C7225"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NAT-WPGBT</w:t>
            </w:r>
          </w:p>
        </w:tc>
        <w:tc>
          <w:tcPr>
            <w:tcW w:w="3437" w:type="dxa"/>
          </w:tcPr>
          <w:p w14:paraId="3983D66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Rozstaw pasów</w:t>
            </w:r>
          </w:p>
        </w:tc>
        <w:tc>
          <w:tcPr>
            <w:tcW w:w="1250" w:type="dxa"/>
          </w:tcPr>
          <w:p w14:paraId="11C4E28C"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933C00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3B362BFF" w14:textId="77777777" w:rsidTr="00B12D98">
        <w:trPr>
          <w:cantSplit/>
          <w:trHeight w:val="300"/>
        </w:trPr>
        <w:tc>
          <w:tcPr>
            <w:tcW w:w="1277" w:type="dxa"/>
          </w:tcPr>
          <w:p w14:paraId="60066C8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83</w:t>
            </w:r>
          </w:p>
        </w:tc>
        <w:tc>
          <w:tcPr>
            <w:tcW w:w="1842" w:type="dxa"/>
          </w:tcPr>
          <w:p w14:paraId="717E8EC5"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WYK-FREZ</w:t>
            </w:r>
          </w:p>
        </w:tc>
        <w:tc>
          <w:tcPr>
            <w:tcW w:w="3437" w:type="dxa"/>
          </w:tcPr>
          <w:p w14:paraId="1F3814F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45889202"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2356278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60190C8D" w14:textId="77777777" w:rsidTr="00B12D98">
        <w:trPr>
          <w:cantSplit/>
          <w:trHeight w:val="300"/>
        </w:trPr>
        <w:tc>
          <w:tcPr>
            <w:tcW w:w="1277" w:type="dxa"/>
          </w:tcPr>
          <w:p w14:paraId="2842AEF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83</w:t>
            </w:r>
          </w:p>
        </w:tc>
        <w:tc>
          <w:tcPr>
            <w:tcW w:w="1842" w:type="dxa"/>
          </w:tcPr>
          <w:p w14:paraId="213E8DE6"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WYK-FREZ</w:t>
            </w:r>
          </w:p>
        </w:tc>
        <w:tc>
          <w:tcPr>
            <w:tcW w:w="3437" w:type="dxa"/>
          </w:tcPr>
          <w:p w14:paraId="77D6806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szerokość pasów</w:t>
            </w:r>
          </w:p>
        </w:tc>
        <w:tc>
          <w:tcPr>
            <w:tcW w:w="1250" w:type="dxa"/>
          </w:tcPr>
          <w:p w14:paraId="7B09C78F"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4139C3C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741611D6" w14:textId="77777777" w:rsidTr="00B12D98">
        <w:trPr>
          <w:cantSplit/>
          <w:trHeight w:val="300"/>
        </w:trPr>
        <w:tc>
          <w:tcPr>
            <w:tcW w:w="1277" w:type="dxa"/>
          </w:tcPr>
          <w:p w14:paraId="3C0353D7"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83</w:t>
            </w:r>
          </w:p>
        </w:tc>
        <w:tc>
          <w:tcPr>
            <w:tcW w:w="1842" w:type="dxa"/>
          </w:tcPr>
          <w:p w14:paraId="66B4380B"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WYK-FREZ</w:t>
            </w:r>
          </w:p>
        </w:tc>
        <w:tc>
          <w:tcPr>
            <w:tcW w:w="3437" w:type="dxa"/>
          </w:tcPr>
          <w:p w14:paraId="2AD6EF2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głębokość spulchnienia pasów</w:t>
            </w:r>
          </w:p>
        </w:tc>
        <w:tc>
          <w:tcPr>
            <w:tcW w:w="1250" w:type="dxa"/>
          </w:tcPr>
          <w:p w14:paraId="12A0F632"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4411A5E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325DEC3" w14:textId="77777777" w:rsidTr="00B12D98">
        <w:trPr>
          <w:cantSplit/>
          <w:trHeight w:val="300"/>
        </w:trPr>
        <w:tc>
          <w:tcPr>
            <w:tcW w:w="1277" w:type="dxa"/>
          </w:tcPr>
          <w:p w14:paraId="0DB7422B"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84</w:t>
            </w:r>
          </w:p>
        </w:tc>
        <w:tc>
          <w:tcPr>
            <w:tcW w:w="1842" w:type="dxa"/>
          </w:tcPr>
          <w:p w14:paraId="4A72362D"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WYK-FREZ2</w:t>
            </w:r>
          </w:p>
        </w:tc>
        <w:tc>
          <w:tcPr>
            <w:tcW w:w="3437" w:type="dxa"/>
          </w:tcPr>
          <w:p w14:paraId="1A952BE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67C2D2D3"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381EDD8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3895DCFC" w14:textId="77777777" w:rsidTr="00B12D98">
        <w:trPr>
          <w:cantSplit/>
          <w:trHeight w:val="300"/>
        </w:trPr>
        <w:tc>
          <w:tcPr>
            <w:tcW w:w="1277" w:type="dxa"/>
          </w:tcPr>
          <w:p w14:paraId="2EDF9A56"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84</w:t>
            </w:r>
          </w:p>
        </w:tc>
        <w:tc>
          <w:tcPr>
            <w:tcW w:w="1842" w:type="dxa"/>
          </w:tcPr>
          <w:p w14:paraId="53309142"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WYK-FREZ2</w:t>
            </w:r>
          </w:p>
        </w:tc>
        <w:tc>
          <w:tcPr>
            <w:tcW w:w="3437" w:type="dxa"/>
          </w:tcPr>
          <w:p w14:paraId="09417DC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szerokość pasów</w:t>
            </w:r>
          </w:p>
        </w:tc>
        <w:tc>
          <w:tcPr>
            <w:tcW w:w="1250" w:type="dxa"/>
          </w:tcPr>
          <w:p w14:paraId="3082E4E1"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c>
          <w:tcPr>
            <w:tcW w:w="1545" w:type="dxa"/>
          </w:tcPr>
          <w:p w14:paraId="28935E5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376FA902" w14:textId="77777777" w:rsidTr="00B12D98">
        <w:trPr>
          <w:cantSplit/>
        </w:trPr>
        <w:tc>
          <w:tcPr>
            <w:tcW w:w="1277" w:type="dxa"/>
          </w:tcPr>
          <w:p w14:paraId="684B72A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85</w:t>
            </w:r>
          </w:p>
        </w:tc>
        <w:tc>
          <w:tcPr>
            <w:tcW w:w="1842" w:type="dxa"/>
          </w:tcPr>
          <w:p w14:paraId="317B73D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 WAŁK</w:t>
            </w:r>
          </w:p>
        </w:tc>
        <w:tc>
          <w:tcPr>
            <w:tcW w:w="3437" w:type="dxa"/>
          </w:tcPr>
          <w:p w14:paraId="68172DB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wałków</w:t>
            </w:r>
          </w:p>
        </w:tc>
        <w:tc>
          <w:tcPr>
            <w:tcW w:w="1250" w:type="dxa"/>
          </w:tcPr>
          <w:p w14:paraId="5C42551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7C764B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3A458554" w14:textId="77777777" w:rsidTr="00B12D98">
        <w:trPr>
          <w:cantSplit/>
        </w:trPr>
        <w:tc>
          <w:tcPr>
            <w:tcW w:w="1277" w:type="dxa"/>
          </w:tcPr>
          <w:p w14:paraId="51B3743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85</w:t>
            </w:r>
          </w:p>
        </w:tc>
        <w:tc>
          <w:tcPr>
            <w:tcW w:w="1842" w:type="dxa"/>
          </w:tcPr>
          <w:p w14:paraId="6C7D33B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 WAŁK</w:t>
            </w:r>
          </w:p>
        </w:tc>
        <w:tc>
          <w:tcPr>
            <w:tcW w:w="3437" w:type="dxa"/>
          </w:tcPr>
          <w:p w14:paraId="1A3520D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wysokość wałka</w:t>
            </w:r>
          </w:p>
        </w:tc>
        <w:tc>
          <w:tcPr>
            <w:tcW w:w="1250" w:type="dxa"/>
          </w:tcPr>
          <w:p w14:paraId="03397E3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FACFBD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76D8B964" w14:textId="77777777" w:rsidTr="00B12D98">
        <w:trPr>
          <w:cantSplit/>
        </w:trPr>
        <w:tc>
          <w:tcPr>
            <w:tcW w:w="1277" w:type="dxa"/>
          </w:tcPr>
          <w:p w14:paraId="1818B06C"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88</w:t>
            </w:r>
          </w:p>
        </w:tc>
        <w:tc>
          <w:tcPr>
            <w:tcW w:w="1842" w:type="dxa"/>
          </w:tcPr>
          <w:p w14:paraId="0634EEF6"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SPUL-UC</w:t>
            </w:r>
          </w:p>
        </w:tc>
        <w:tc>
          <w:tcPr>
            <w:tcW w:w="3437" w:type="dxa"/>
          </w:tcPr>
          <w:p w14:paraId="37C0110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głębokość spulchnienia gleby</w:t>
            </w:r>
          </w:p>
        </w:tc>
        <w:tc>
          <w:tcPr>
            <w:tcW w:w="1250" w:type="dxa"/>
          </w:tcPr>
          <w:p w14:paraId="5E5A4C8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937A59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75321E43" w14:textId="77777777" w:rsidTr="00B12D98">
        <w:trPr>
          <w:cantSplit/>
        </w:trPr>
        <w:tc>
          <w:tcPr>
            <w:tcW w:w="1277" w:type="dxa"/>
          </w:tcPr>
          <w:p w14:paraId="734D3739"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88</w:t>
            </w:r>
          </w:p>
        </w:tc>
        <w:tc>
          <w:tcPr>
            <w:tcW w:w="1842" w:type="dxa"/>
          </w:tcPr>
          <w:p w14:paraId="744C7652"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SPUL-BC</w:t>
            </w:r>
          </w:p>
        </w:tc>
        <w:tc>
          <w:tcPr>
            <w:tcW w:w="3437" w:type="dxa"/>
          </w:tcPr>
          <w:p w14:paraId="3464284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głębokość spulchnienia gleby</w:t>
            </w:r>
          </w:p>
        </w:tc>
        <w:tc>
          <w:tcPr>
            <w:tcW w:w="1250" w:type="dxa"/>
          </w:tcPr>
          <w:p w14:paraId="016A8C8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F9D00B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3861D45" w14:textId="77777777" w:rsidTr="00B12D98">
        <w:trPr>
          <w:cantSplit/>
        </w:trPr>
        <w:tc>
          <w:tcPr>
            <w:tcW w:w="1277" w:type="dxa"/>
          </w:tcPr>
          <w:p w14:paraId="1EBFE05C"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90</w:t>
            </w:r>
          </w:p>
        </w:tc>
        <w:tc>
          <w:tcPr>
            <w:tcW w:w="1842" w:type="dxa"/>
          </w:tcPr>
          <w:p w14:paraId="420EF22D"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SPUL-GZ</w:t>
            </w:r>
          </w:p>
        </w:tc>
        <w:tc>
          <w:tcPr>
            <w:tcW w:w="3437" w:type="dxa"/>
          </w:tcPr>
          <w:p w14:paraId="526D907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głębokość spulchnienia gleby</w:t>
            </w:r>
          </w:p>
        </w:tc>
        <w:tc>
          <w:tcPr>
            <w:tcW w:w="1250" w:type="dxa"/>
          </w:tcPr>
          <w:p w14:paraId="504D446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F4635A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FF0F4EB" w14:textId="77777777" w:rsidTr="00B12D98">
        <w:trPr>
          <w:cantSplit/>
        </w:trPr>
        <w:tc>
          <w:tcPr>
            <w:tcW w:w="1277" w:type="dxa"/>
          </w:tcPr>
          <w:p w14:paraId="4B1D975D"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91</w:t>
            </w:r>
          </w:p>
        </w:tc>
        <w:tc>
          <w:tcPr>
            <w:tcW w:w="1842" w:type="dxa"/>
          </w:tcPr>
          <w:p w14:paraId="4944A692"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WYK-DOŁŚW</w:t>
            </w:r>
          </w:p>
        </w:tc>
        <w:tc>
          <w:tcPr>
            <w:tcW w:w="3437" w:type="dxa"/>
          </w:tcPr>
          <w:p w14:paraId="69B71C6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dołków)</w:t>
            </w:r>
          </w:p>
        </w:tc>
        <w:tc>
          <w:tcPr>
            <w:tcW w:w="1250" w:type="dxa"/>
          </w:tcPr>
          <w:p w14:paraId="30CAAFA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AC197F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2F920AD4" w14:textId="77777777" w:rsidTr="00B12D98">
        <w:trPr>
          <w:cantSplit/>
        </w:trPr>
        <w:tc>
          <w:tcPr>
            <w:tcW w:w="1277" w:type="dxa"/>
          </w:tcPr>
          <w:p w14:paraId="79F0A8B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91</w:t>
            </w:r>
          </w:p>
        </w:tc>
        <w:tc>
          <w:tcPr>
            <w:tcW w:w="1842" w:type="dxa"/>
          </w:tcPr>
          <w:p w14:paraId="20849FE4"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WYK-DOŁŚW</w:t>
            </w:r>
          </w:p>
        </w:tc>
        <w:tc>
          <w:tcPr>
            <w:tcW w:w="3437" w:type="dxa"/>
          </w:tcPr>
          <w:p w14:paraId="1AF69E9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Minimalne wymiary dołków (głębokość/średnica)</w:t>
            </w:r>
          </w:p>
        </w:tc>
        <w:tc>
          <w:tcPr>
            <w:tcW w:w="1250" w:type="dxa"/>
          </w:tcPr>
          <w:p w14:paraId="022F83A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3DAE50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F4B25D5" w14:textId="77777777" w:rsidTr="00B12D98">
        <w:trPr>
          <w:cantSplit/>
          <w:trHeight w:val="300"/>
        </w:trPr>
        <w:tc>
          <w:tcPr>
            <w:tcW w:w="1277" w:type="dxa"/>
          </w:tcPr>
          <w:p w14:paraId="10B62F2D"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92</w:t>
            </w:r>
          </w:p>
        </w:tc>
        <w:tc>
          <w:tcPr>
            <w:tcW w:w="1842" w:type="dxa"/>
          </w:tcPr>
          <w:p w14:paraId="383C81C1"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WYK-DOŁŚS</w:t>
            </w:r>
          </w:p>
        </w:tc>
        <w:tc>
          <w:tcPr>
            <w:tcW w:w="3437" w:type="dxa"/>
          </w:tcPr>
          <w:p w14:paraId="044A89A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dołków)</w:t>
            </w:r>
          </w:p>
        </w:tc>
        <w:tc>
          <w:tcPr>
            <w:tcW w:w="1250" w:type="dxa"/>
          </w:tcPr>
          <w:p w14:paraId="3A8EA80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DD0D36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4A98CD21" w14:textId="77777777" w:rsidTr="00B12D98">
        <w:trPr>
          <w:cantSplit/>
          <w:trHeight w:val="300"/>
        </w:trPr>
        <w:tc>
          <w:tcPr>
            <w:tcW w:w="1277" w:type="dxa"/>
          </w:tcPr>
          <w:p w14:paraId="20F7292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92</w:t>
            </w:r>
          </w:p>
        </w:tc>
        <w:tc>
          <w:tcPr>
            <w:tcW w:w="1842" w:type="dxa"/>
          </w:tcPr>
          <w:p w14:paraId="44F3AA85"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WYK-DOŁŚS</w:t>
            </w:r>
          </w:p>
        </w:tc>
        <w:tc>
          <w:tcPr>
            <w:tcW w:w="3437" w:type="dxa"/>
          </w:tcPr>
          <w:p w14:paraId="52E17DD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Minimalne wymiary dołków (głębokość/średnica)</w:t>
            </w:r>
          </w:p>
        </w:tc>
        <w:tc>
          <w:tcPr>
            <w:tcW w:w="1250" w:type="dxa"/>
          </w:tcPr>
          <w:p w14:paraId="2FA6876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2A5B83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D2F8C3E" w14:textId="77777777" w:rsidTr="00B12D98">
        <w:trPr>
          <w:cantSplit/>
          <w:trHeight w:val="300"/>
        </w:trPr>
        <w:tc>
          <w:tcPr>
            <w:tcW w:w="1277" w:type="dxa"/>
          </w:tcPr>
          <w:p w14:paraId="630238D6"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93</w:t>
            </w:r>
          </w:p>
        </w:tc>
        <w:tc>
          <w:tcPr>
            <w:tcW w:w="1842" w:type="dxa"/>
          </w:tcPr>
          <w:p w14:paraId="674B5F61"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WYK-DOL-C</w:t>
            </w:r>
          </w:p>
        </w:tc>
        <w:tc>
          <w:tcPr>
            <w:tcW w:w="3437" w:type="dxa"/>
          </w:tcPr>
          <w:p w14:paraId="5196ECD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dołków)</w:t>
            </w:r>
          </w:p>
        </w:tc>
        <w:tc>
          <w:tcPr>
            <w:tcW w:w="1250" w:type="dxa"/>
          </w:tcPr>
          <w:p w14:paraId="2608134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ED930B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1E902EF9" w14:textId="77777777" w:rsidTr="00B12D98">
        <w:trPr>
          <w:cantSplit/>
          <w:trHeight w:val="300"/>
        </w:trPr>
        <w:tc>
          <w:tcPr>
            <w:tcW w:w="1277" w:type="dxa"/>
          </w:tcPr>
          <w:p w14:paraId="7423E83C"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93</w:t>
            </w:r>
          </w:p>
        </w:tc>
        <w:tc>
          <w:tcPr>
            <w:tcW w:w="1842" w:type="dxa"/>
          </w:tcPr>
          <w:p w14:paraId="20912B1A"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WYK-DOL-C</w:t>
            </w:r>
          </w:p>
        </w:tc>
        <w:tc>
          <w:tcPr>
            <w:tcW w:w="3437" w:type="dxa"/>
          </w:tcPr>
          <w:p w14:paraId="7C2F4E1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Minimalne wymiary dołków (głębokość/średnica)</w:t>
            </w:r>
          </w:p>
        </w:tc>
        <w:tc>
          <w:tcPr>
            <w:tcW w:w="1250" w:type="dxa"/>
          </w:tcPr>
          <w:p w14:paraId="3DD4042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9AF20F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A4EF40D" w14:textId="77777777" w:rsidTr="00B12D98">
        <w:trPr>
          <w:cantSplit/>
          <w:trHeight w:val="300"/>
        </w:trPr>
        <w:tc>
          <w:tcPr>
            <w:tcW w:w="1277" w:type="dxa"/>
          </w:tcPr>
          <w:p w14:paraId="1C66C360"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96</w:t>
            </w:r>
          </w:p>
        </w:tc>
        <w:tc>
          <w:tcPr>
            <w:tcW w:w="1842" w:type="dxa"/>
          </w:tcPr>
          <w:p w14:paraId="2D620734"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WYK-RAB1</w:t>
            </w:r>
          </w:p>
        </w:tc>
        <w:tc>
          <w:tcPr>
            <w:tcW w:w="3437" w:type="dxa"/>
          </w:tcPr>
          <w:p w14:paraId="24BB1AC0"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Odległość pomiędzy środkami rabatowałków</w:t>
            </w:r>
          </w:p>
        </w:tc>
        <w:tc>
          <w:tcPr>
            <w:tcW w:w="1250" w:type="dxa"/>
          </w:tcPr>
          <w:p w14:paraId="38FE0ED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58B445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(+/- 20%)</w:t>
            </w:r>
          </w:p>
          <w:p w14:paraId="4AC8897A"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r>
      <w:tr w:rsidR="006604CA" w:rsidRPr="006604CA" w14:paraId="1FC6F98C" w14:textId="77777777" w:rsidTr="00B12D98">
        <w:trPr>
          <w:cantSplit/>
          <w:trHeight w:val="300"/>
        </w:trPr>
        <w:tc>
          <w:tcPr>
            <w:tcW w:w="1277" w:type="dxa"/>
          </w:tcPr>
          <w:p w14:paraId="11F54B53"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97</w:t>
            </w:r>
          </w:p>
        </w:tc>
        <w:tc>
          <w:tcPr>
            <w:tcW w:w="1842" w:type="dxa"/>
          </w:tcPr>
          <w:p w14:paraId="0A577643"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WYK-RAB2</w:t>
            </w:r>
          </w:p>
        </w:tc>
        <w:tc>
          <w:tcPr>
            <w:tcW w:w="3437" w:type="dxa"/>
          </w:tcPr>
          <w:p w14:paraId="5860AA47"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Odległość pomiędzy środkami rabatowałków</w:t>
            </w:r>
          </w:p>
        </w:tc>
        <w:tc>
          <w:tcPr>
            <w:tcW w:w="1250" w:type="dxa"/>
          </w:tcPr>
          <w:p w14:paraId="0F7139A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5BD05E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(+/- 20%)</w:t>
            </w:r>
          </w:p>
          <w:p w14:paraId="3F9705D1"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r>
      <w:tr w:rsidR="006604CA" w:rsidRPr="006604CA" w14:paraId="07A159CB" w14:textId="77777777" w:rsidTr="00B12D98">
        <w:trPr>
          <w:cantSplit/>
          <w:trHeight w:val="300"/>
        </w:trPr>
        <w:tc>
          <w:tcPr>
            <w:tcW w:w="1277" w:type="dxa"/>
          </w:tcPr>
          <w:p w14:paraId="2F602270"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96</w:t>
            </w:r>
          </w:p>
        </w:tc>
        <w:tc>
          <w:tcPr>
            <w:tcW w:w="1842" w:type="dxa"/>
          </w:tcPr>
          <w:p w14:paraId="1615ED78"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WYK-RAB1</w:t>
            </w:r>
          </w:p>
        </w:tc>
        <w:tc>
          <w:tcPr>
            <w:tcW w:w="3437" w:type="dxa"/>
          </w:tcPr>
          <w:p w14:paraId="6243D2B5"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Minimalne rozmiary rabatowałków (wysokość/szerokość)</w:t>
            </w:r>
          </w:p>
        </w:tc>
        <w:tc>
          <w:tcPr>
            <w:tcW w:w="1250" w:type="dxa"/>
          </w:tcPr>
          <w:p w14:paraId="5EF759D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23EA97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p w14:paraId="48F8B0BF"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r>
      <w:tr w:rsidR="006604CA" w:rsidRPr="006604CA" w14:paraId="4A098F14" w14:textId="77777777" w:rsidTr="00B12D98">
        <w:trPr>
          <w:cantSplit/>
          <w:trHeight w:val="300"/>
        </w:trPr>
        <w:tc>
          <w:tcPr>
            <w:tcW w:w="1277" w:type="dxa"/>
          </w:tcPr>
          <w:p w14:paraId="53FE826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97</w:t>
            </w:r>
          </w:p>
        </w:tc>
        <w:tc>
          <w:tcPr>
            <w:tcW w:w="1842" w:type="dxa"/>
          </w:tcPr>
          <w:p w14:paraId="65DCC7EF"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WYK-RAB2</w:t>
            </w:r>
          </w:p>
        </w:tc>
        <w:tc>
          <w:tcPr>
            <w:tcW w:w="3437" w:type="dxa"/>
          </w:tcPr>
          <w:p w14:paraId="61EF0FF6"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Minimalne rozmiary rabatowałków (wysokość/szerokość)</w:t>
            </w:r>
          </w:p>
        </w:tc>
        <w:tc>
          <w:tcPr>
            <w:tcW w:w="1250" w:type="dxa"/>
          </w:tcPr>
          <w:p w14:paraId="2B443F0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43320F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p w14:paraId="6884CF17"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r>
      <w:tr w:rsidR="006604CA" w:rsidRPr="006604CA" w14:paraId="7B8E8513" w14:textId="77777777" w:rsidTr="00B12D98">
        <w:trPr>
          <w:cantSplit/>
          <w:trHeight w:val="300"/>
        </w:trPr>
        <w:tc>
          <w:tcPr>
            <w:tcW w:w="1277" w:type="dxa"/>
          </w:tcPr>
          <w:p w14:paraId="6BC2D76B"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98</w:t>
            </w:r>
          </w:p>
        </w:tc>
        <w:tc>
          <w:tcPr>
            <w:tcW w:w="1842" w:type="dxa"/>
          </w:tcPr>
          <w:p w14:paraId="2CCF05F4"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WAŁ-WUP2P</w:t>
            </w:r>
          </w:p>
        </w:tc>
        <w:tc>
          <w:tcPr>
            <w:tcW w:w="3437" w:type="dxa"/>
          </w:tcPr>
          <w:p w14:paraId="1D2432A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talerzy</w:t>
            </w:r>
          </w:p>
        </w:tc>
        <w:tc>
          <w:tcPr>
            <w:tcW w:w="1250" w:type="dxa"/>
          </w:tcPr>
          <w:p w14:paraId="10B77E9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A81405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 xml:space="preserve">tszt/ha </w:t>
            </w:r>
            <w:r w:rsidRPr="006604CA">
              <w:rPr>
                <w:rFonts w:asciiTheme="majorHAnsi" w:eastAsia="Calibri" w:hAnsiTheme="majorHAnsi" w:cs="Arial"/>
                <w:sz w:val="22"/>
                <w:szCs w:val="22"/>
                <w:lang w:eastAsia="en-US"/>
              </w:rPr>
              <w:t>(+/- 10%)</w:t>
            </w:r>
            <w:r w:rsidRPr="006604CA">
              <w:rPr>
                <w:rFonts w:asciiTheme="majorHAnsi" w:eastAsia="Cambria" w:hAnsiTheme="majorHAnsi" w:cs="Cambria"/>
                <w:sz w:val="22"/>
                <w:szCs w:val="22"/>
                <w:lang w:eastAsia="en-US"/>
              </w:rPr>
              <w:t>,</w:t>
            </w:r>
          </w:p>
        </w:tc>
      </w:tr>
      <w:tr w:rsidR="006604CA" w:rsidRPr="006604CA" w14:paraId="78F9FF00" w14:textId="77777777" w:rsidTr="00B12D98">
        <w:trPr>
          <w:cantSplit/>
          <w:trHeight w:val="300"/>
        </w:trPr>
        <w:tc>
          <w:tcPr>
            <w:tcW w:w="1277" w:type="dxa"/>
          </w:tcPr>
          <w:p w14:paraId="2594159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98</w:t>
            </w:r>
          </w:p>
        </w:tc>
        <w:tc>
          <w:tcPr>
            <w:tcW w:w="1842" w:type="dxa"/>
          </w:tcPr>
          <w:p w14:paraId="3D0C82FE"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WAŁ-WUP2P</w:t>
            </w:r>
          </w:p>
        </w:tc>
        <w:tc>
          <w:tcPr>
            <w:tcW w:w="3437" w:type="dxa"/>
          </w:tcPr>
          <w:p w14:paraId="240A14E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Odległości między sąsiadującymi rzędami talerzy</w:t>
            </w:r>
          </w:p>
        </w:tc>
        <w:tc>
          <w:tcPr>
            <w:tcW w:w="1250" w:type="dxa"/>
          </w:tcPr>
          <w:p w14:paraId="31D0B87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F4158D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(+/- 5%)</w:t>
            </w:r>
          </w:p>
        </w:tc>
      </w:tr>
      <w:tr w:rsidR="006604CA" w:rsidRPr="006604CA" w14:paraId="75370A53" w14:textId="77777777" w:rsidTr="00B12D98">
        <w:trPr>
          <w:cantSplit/>
        </w:trPr>
        <w:tc>
          <w:tcPr>
            <w:tcW w:w="1277" w:type="dxa"/>
          </w:tcPr>
          <w:p w14:paraId="29B8AD7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99</w:t>
            </w:r>
          </w:p>
        </w:tc>
        <w:tc>
          <w:tcPr>
            <w:tcW w:w="1842" w:type="dxa"/>
          </w:tcPr>
          <w:p w14:paraId="2CE3A1D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GLEB-WT</w:t>
            </w:r>
          </w:p>
        </w:tc>
        <w:tc>
          <w:tcPr>
            <w:tcW w:w="3437" w:type="dxa"/>
          </w:tcPr>
          <w:p w14:paraId="33C4BFB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Odstęp między placówkami</w:t>
            </w:r>
          </w:p>
        </w:tc>
        <w:tc>
          <w:tcPr>
            <w:tcW w:w="1250" w:type="dxa"/>
          </w:tcPr>
          <w:p w14:paraId="1DFBF76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64EB9B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23107912" w14:textId="77777777" w:rsidTr="00B12D98">
        <w:trPr>
          <w:cantSplit/>
        </w:trPr>
        <w:tc>
          <w:tcPr>
            <w:tcW w:w="1277" w:type="dxa"/>
          </w:tcPr>
          <w:p w14:paraId="5B940D7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99</w:t>
            </w:r>
          </w:p>
        </w:tc>
        <w:tc>
          <w:tcPr>
            <w:tcW w:w="1842" w:type="dxa"/>
          </w:tcPr>
          <w:p w14:paraId="59D6274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GLEB-WT</w:t>
            </w:r>
          </w:p>
        </w:tc>
        <w:tc>
          <w:tcPr>
            <w:tcW w:w="3437" w:type="dxa"/>
          </w:tcPr>
          <w:p w14:paraId="07AE022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Rozstaw pasów placówek</w:t>
            </w:r>
          </w:p>
        </w:tc>
        <w:tc>
          <w:tcPr>
            <w:tcW w:w="1250" w:type="dxa"/>
          </w:tcPr>
          <w:p w14:paraId="399625F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03BD96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378357E5" w14:textId="77777777" w:rsidTr="00B12D98">
        <w:trPr>
          <w:cantSplit/>
          <w:trHeight w:val="300"/>
        </w:trPr>
        <w:tc>
          <w:tcPr>
            <w:tcW w:w="1277" w:type="dxa"/>
          </w:tcPr>
          <w:p w14:paraId="4A017EE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101</w:t>
            </w:r>
          </w:p>
        </w:tc>
        <w:tc>
          <w:tcPr>
            <w:tcW w:w="1842" w:type="dxa"/>
          </w:tcPr>
          <w:p w14:paraId="366E5C2E"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SADZ 1R</w:t>
            </w:r>
          </w:p>
        </w:tc>
        <w:tc>
          <w:tcPr>
            <w:tcW w:w="3437" w:type="dxa"/>
          </w:tcPr>
          <w:p w14:paraId="42D318A4"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Wymagane narzędzia ręczne</w:t>
            </w:r>
          </w:p>
        </w:tc>
        <w:tc>
          <w:tcPr>
            <w:tcW w:w="1250" w:type="dxa"/>
          </w:tcPr>
          <w:p w14:paraId="376533C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08132B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5A5C1AF" w14:textId="77777777" w:rsidTr="00B12D98">
        <w:trPr>
          <w:cantSplit/>
          <w:trHeight w:val="300"/>
        </w:trPr>
        <w:tc>
          <w:tcPr>
            <w:tcW w:w="1277" w:type="dxa"/>
          </w:tcPr>
          <w:p w14:paraId="44CFB59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102</w:t>
            </w:r>
          </w:p>
        </w:tc>
        <w:tc>
          <w:tcPr>
            <w:tcW w:w="1842" w:type="dxa"/>
          </w:tcPr>
          <w:p w14:paraId="6F776EE6"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SADZ WIEL</w:t>
            </w:r>
          </w:p>
        </w:tc>
        <w:tc>
          <w:tcPr>
            <w:tcW w:w="3437" w:type="dxa"/>
          </w:tcPr>
          <w:p w14:paraId="53E65B19"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Wymagane narzędzia ręczne</w:t>
            </w:r>
          </w:p>
        </w:tc>
        <w:tc>
          <w:tcPr>
            <w:tcW w:w="1250" w:type="dxa"/>
          </w:tcPr>
          <w:p w14:paraId="4741BD8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00FB52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19305A0" w14:textId="77777777" w:rsidTr="00B12D98">
        <w:trPr>
          <w:cantSplit/>
          <w:trHeight w:val="300"/>
        </w:trPr>
        <w:tc>
          <w:tcPr>
            <w:tcW w:w="1277" w:type="dxa"/>
          </w:tcPr>
          <w:p w14:paraId="33041D9B"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104</w:t>
            </w:r>
          </w:p>
        </w:tc>
        <w:tc>
          <w:tcPr>
            <w:tcW w:w="1842" w:type="dxa"/>
          </w:tcPr>
          <w:p w14:paraId="3FF0A4A4"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SADZ POP</w:t>
            </w:r>
          </w:p>
        </w:tc>
        <w:tc>
          <w:tcPr>
            <w:tcW w:w="3437" w:type="dxa"/>
          </w:tcPr>
          <w:p w14:paraId="0DE8FF8C"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Wymagane narzędzia ręczne</w:t>
            </w:r>
          </w:p>
        </w:tc>
        <w:tc>
          <w:tcPr>
            <w:tcW w:w="1250" w:type="dxa"/>
          </w:tcPr>
          <w:p w14:paraId="3EA05AC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8C7519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3CC078F" w14:textId="77777777" w:rsidTr="00B12D98">
        <w:trPr>
          <w:cantSplit/>
          <w:trHeight w:val="300"/>
        </w:trPr>
        <w:tc>
          <w:tcPr>
            <w:tcW w:w="1277" w:type="dxa"/>
          </w:tcPr>
          <w:p w14:paraId="004B7BD5"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105</w:t>
            </w:r>
          </w:p>
        </w:tc>
        <w:tc>
          <w:tcPr>
            <w:tcW w:w="1842" w:type="dxa"/>
          </w:tcPr>
          <w:p w14:paraId="6ADA5067"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SAD-BRYŁ</w:t>
            </w:r>
          </w:p>
        </w:tc>
        <w:tc>
          <w:tcPr>
            <w:tcW w:w="3437" w:type="dxa"/>
          </w:tcPr>
          <w:p w14:paraId="544B6355"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Wymiary bryłki</w:t>
            </w:r>
          </w:p>
        </w:tc>
        <w:tc>
          <w:tcPr>
            <w:tcW w:w="1250" w:type="dxa"/>
          </w:tcPr>
          <w:p w14:paraId="6B2E953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51F109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6DB6AC24" w14:textId="77777777" w:rsidTr="00B12D98">
        <w:trPr>
          <w:cantSplit/>
          <w:trHeight w:val="300"/>
        </w:trPr>
        <w:tc>
          <w:tcPr>
            <w:tcW w:w="1277" w:type="dxa"/>
          </w:tcPr>
          <w:p w14:paraId="054AD44A"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106</w:t>
            </w:r>
          </w:p>
        </w:tc>
        <w:tc>
          <w:tcPr>
            <w:tcW w:w="1842" w:type="dxa"/>
          </w:tcPr>
          <w:p w14:paraId="22BEDE78"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POP-BRYŁ</w:t>
            </w:r>
          </w:p>
        </w:tc>
        <w:tc>
          <w:tcPr>
            <w:tcW w:w="3437" w:type="dxa"/>
          </w:tcPr>
          <w:p w14:paraId="0F69754B"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Wymiary bryłki</w:t>
            </w:r>
          </w:p>
        </w:tc>
        <w:tc>
          <w:tcPr>
            <w:tcW w:w="1250" w:type="dxa"/>
          </w:tcPr>
          <w:p w14:paraId="5BC56D9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00A7EF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7827DA42" w14:textId="77777777" w:rsidTr="00B12D98">
        <w:trPr>
          <w:cantSplit/>
        </w:trPr>
        <w:tc>
          <w:tcPr>
            <w:tcW w:w="1277" w:type="dxa"/>
          </w:tcPr>
          <w:p w14:paraId="13F6C110"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110</w:t>
            </w:r>
          </w:p>
        </w:tc>
        <w:tc>
          <w:tcPr>
            <w:tcW w:w="1842" w:type="dxa"/>
          </w:tcPr>
          <w:p w14:paraId="7C595083"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DOW-SADZ</w:t>
            </w:r>
          </w:p>
        </w:tc>
        <w:tc>
          <w:tcPr>
            <w:tcW w:w="3437" w:type="dxa"/>
          </w:tcPr>
          <w:p w14:paraId="0972994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bidi="hi-IN"/>
              </w:rPr>
              <w:t>Maksymalna odległość transportu sadzonek</w:t>
            </w:r>
          </w:p>
        </w:tc>
        <w:tc>
          <w:tcPr>
            <w:tcW w:w="1250" w:type="dxa"/>
          </w:tcPr>
          <w:p w14:paraId="0C6F94B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FA8C20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5E67D56" w14:textId="77777777" w:rsidTr="00B12D98">
        <w:trPr>
          <w:cantSplit/>
        </w:trPr>
        <w:tc>
          <w:tcPr>
            <w:tcW w:w="1277" w:type="dxa"/>
          </w:tcPr>
          <w:p w14:paraId="2BED08C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111</w:t>
            </w:r>
          </w:p>
        </w:tc>
        <w:tc>
          <w:tcPr>
            <w:tcW w:w="1842" w:type="dxa"/>
          </w:tcPr>
          <w:p w14:paraId="3F762B8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SIEW-RCP</w:t>
            </w:r>
          </w:p>
        </w:tc>
        <w:tc>
          <w:tcPr>
            <w:tcW w:w="3437" w:type="dxa"/>
          </w:tcPr>
          <w:p w14:paraId="3370E29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Calibri"/>
                <w:sz w:val="22"/>
                <w:szCs w:val="22"/>
                <w:lang w:eastAsia="en-US" w:bidi="hi-IN"/>
              </w:rPr>
              <w:t xml:space="preserve"> odległość transportu nasion i zaprawy</w:t>
            </w:r>
          </w:p>
        </w:tc>
        <w:tc>
          <w:tcPr>
            <w:tcW w:w="1250" w:type="dxa"/>
          </w:tcPr>
          <w:p w14:paraId="0CB0863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B19553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977391E" w14:textId="77777777" w:rsidTr="00B12D98">
        <w:trPr>
          <w:cantSplit/>
          <w:trHeight w:val="300"/>
        </w:trPr>
        <w:tc>
          <w:tcPr>
            <w:tcW w:w="1277" w:type="dxa"/>
          </w:tcPr>
          <w:p w14:paraId="3663372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112</w:t>
            </w:r>
          </w:p>
        </w:tc>
        <w:tc>
          <w:tcPr>
            <w:tcW w:w="1842" w:type="dxa"/>
          </w:tcPr>
          <w:p w14:paraId="174827D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SIEW-KDB</w:t>
            </w:r>
          </w:p>
        </w:tc>
        <w:tc>
          <w:tcPr>
            <w:tcW w:w="3437" w:type="dxa"/>
          </w:tcPr>
          <w:p w14:paraId="462C436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bidi="hi-IN"/>
              </w:rPr>
              <w:t>Odległość pomiędzy kupkami żołędzi</w:t>
            </w:r>
          </w:p>
        </w:tc>
        <w:tc>
          <w:tcPr>
            <w:tcW w:w="1250" w:type="dxa"/>
          </w:tcPr>
          <w:p w14:paraId="2B23D03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7F8A8F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330FFBA" w14:textId="77777777" w:rsidTr="00B12D98">
        <w:trPr>
          <w:cantSplit/>
        </w:trPr>
        <w:tc>
          <w:tcPr>
            <w:tcW w:w="1277" w:type="dxa"/>
          </w:tcPr>
          <w:p w14:paraId="2DD6F38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112</w:t>
            </w:r>
          </w:p>
        </w:tc>
        <w:tc>
          <w:tcPr>
            <w:tcW w:w="1842" w:type="dxa"/>
          </w:tcPr>
          <w:p w14:paraId="2A48CA9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SIEW-KDB</w:t>
            </w:r>
          </w:p>
        </w:tc>
        <w:tc>
          <w:tcPr>
            <w:tcW w:w="3437" w:type="dxa"/>
          </w:tcPr>
          <w:p w14:paraId="4591198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Calibri"/>
                <w:sz w:val="22"/>
                <w:szCs w:val="22"/>
                <w:lang w:eastAsia="en-US" w:bidi="hi-IN"/>
              </w:rPr>
              <w:t xml:space="preserve"> odległość transportu nasion</w:t>
            </w:r>
          </w:p>
        </w:tc>
        <w:tc>
          <w:tcPr>
            <w:tcW w:w="1250" w:type="dxa"/>
          </w:tcPr>
          <w:p w14:paraId="6A8D815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1A71DD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77CC383" w14:textId="77777777" w:rsidTr="00B12D98">
        <w:trPr>
          <w:cantSplit/>
        </w:trPr>
        <w:tc>
          <w:tcPr>
            <w:tcW w:w="1277" w:type="dxa"/>
          </w:tcPr>
          <w:p w14:paraId="59CF39A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114</w:t>
            </w:r>
          </w:p>
        </w:tc>
        <w:tc>
          <w:tcPr>
            <w:tcW w:w="1842" w:type="dxa"/>
            <w:vAlign w:val="center"/>
          </w:tcPr>
          <w:p w14:paraId="7DE335D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SIEW-ME</w:t>
            </w:r>
          </w:p>
        </w:tc>
        <w:tc>
          <w:tcPr>
            <w:tcW w:w="3437" w:type="dxa"/>
          </w:tcPr>
          <w:p w14:paraId="1094B30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bCs/>
                <w:sz w:val="22"/>
                <w:szCs w:val="22"/>
                <w:lang w:eastAsia="en-US"/>
              </w:rPr>
              <w:t>O</w:t>
            </w:r>
            <w:r w:rsidRPr="006604CA">
              <w:rPr>
                <w:rFonts w:asciiTheme="majorHAnsi" w:eastAsia="Calibri" w:hAnsiTheme="majorHAnsi" w:cs="Arial"/>
                <w:sz w:val="22"/>
                <w:szCs w:val="22"/>
                <w:lang w:eastAsia="en-US"/>
              </w:rPr>
              <w:t>dległość pomiędzy środkami bruzd</w:t>
            </w:r>
          </w:p>
        </w:tc>
        <w:tc>
          <w:tcPr>
            <w:tcW w:w="1250" w:type="dxa"/>
          </w:tcPr>
          <w:p w14:paraId="33A5B3A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6E9841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15570664" w14:textId="77777777" w:rsidTr="00B12D98">
        <w:trPr>
          <w:cantSplit/>
        </w:trPr>
        <w:tc>
          <w:tcPr>
            <w:tcW w:w="1277" w:type="dxa"/>
          </w:tcPr>
          <w:p w14:paraId="0865671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125</w:t>
            </w:r>
          </w:p>
        </w:tc>
        <w:tc>
          <w:tcPr>
            <w:tcW w:w="1842" w:type="dxa"/>
            <w:vAlign w:val="center"/>
          </w:tcPr>
          <w:p w14:paraId="3531740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OPR-CHWAS</w:t>
            </w:r>
          </w:p>
        </w:tc>
        <w:tc>
          <w:tcPr>
            <w:tcW w:w="3437" w:type="dxa"/>
          </w:tcPr>
          <w:p w14:paraId="453C84E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3DC4A99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CAB5E8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0A70BD2" w14:textId="77777777" w:rsidTr="00B12D98">
        <w:trPr>
          <w:cantSplit/>
        </w:trPr>
        <w:tc>
          <w:tcPr>
            <w:tcW w:w="1277" w:type="dxa"/>
          </w:tcPr>
          <w:p w14:paraId="469CE28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125</w:t>
            </w:r>
          </w:p>
        </w:tc>
        <w:tc>
          <w:tcPr>
            <w:tcW w:w="1842" w:type="dxa"/>
            <w:vAlign w:val="center"/>
          </w:tcPr>
          <w:p w14:paraId="0BAB115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OPR-CHWAS</w:t>
            </w:r>
          </w:p>
        </w:tc>
        <w:tc>
          <w:tcPr>
            <w:tcW w:w="3437" w:type="dxa"/>
          </w:tcPr>
          <w:p w14:paraId="3CC5D8B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0D183D6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5F8461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92FBBE8" w14:textId="77777777" w:rsidTr="00B12D98">
        <w:trPr>
          <w:cantSplit/>
        </w:trPr>
        <w:tc>
          <w:tcPr>
            <w:tcW w:w="1277" w:type="dxa"/>
          </w:tcPr>
          <w:p w14:paraId="337D5B2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125</w:t>
            </w:r>
          </w:p>
        </w:tc>
        <w:tc>
          <w:tcPr>
            <w:tcW w:w="1842" w:type="dxa"/>
            <w:vAlign w:val="center"/>
          </w:tcPr>
          <w:p w14:paraId="6B1F5F5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OPR-CHWAS</w:t>
            </w:r>
          </w:p>
        </w:tc>
        <w:tc>
          <w:tcPr>
            <w:tcW w:w="3437" w:type="dxa"/>
          </w:tcPr>
          <w:p w14:paraId="2D990A2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6326947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A1B6CF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BD3E66F" w14:textId="77777777" w:rsidTr="00B12D98">
        <w:trPr>
          <w:cantSplit/>
        </w:trPr>
        <w:tc>
          <w:tcPr>
            <w:tcW w:w="1277" w:type="dxa"/>
          </w:tcPr>
          <w:p w14:paraId="6748A95E" w14:textId="77777777" w:rsidR="006604CA" w:rsidRPr="006604CA" w:rsidRDefault="006604CA" w:rsidP="006604CA">
            <w:pPr>
              <w:suppressAutoHyphens w:val="0"/>
              <w:jc w:val="center"/>
              <w:rPr>
                <w:rFonts w:asciiTheme="majorHAnsi" w:eastAsia="Calibri" w:hAnsiTheme="majorHAnsi" w:cs="Calibri"/>
                <w:bCs/>
                <w:iCs/>
                <w:sz w:val="22"/>
                <w:szCs w:val="22"/>
                <w:lang w:eastAsia="pl-PL"/>
              </w:rPr>
            </w:pPr>
            <w:r w:rsidRPr="006604CA">
              <w:rPr>
                <w:rFonts w:asciiTheme="majorHAnsi" w:eastAsia="Calibri" w:hAnsiTheme="majorHAnsi" w:cs="Calibri"/>
                <w:bCs/>
                <w:iCs/>
                <w:sz w:val="22"/>
                <w:szCs w:val="22"/>
                <w:lang w:eastAsia="pl-PL"/>
              </w:rPr>
              <w:t>132</w:t>
            </w:r>
          </w:p>
        </w:tc>
        <w:tc>
          <w:tcPr>
            <w:tcW w:w="1842" w:type="dxa"/>
          </w:tcPr>
          <w:p w14:paraId="69965F2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48CE2DF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So – opis sposobu zabezpieczenia </w:t>
            </w:r>
          </w:p>
        </w:tc>
        <w:tc>
          <w:tcPr>
            <w:tcW w:w="1250" w:type="dxa"/>
          </w:tcPr>
          <w:p w14:paraId="28C751A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194281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0DB31F6" w14:textId="77777777" w:rsidTr="00B12D98">
        <w:trPr>
          <w:cantSplit/>
        </w:trPr>
        <w:tc>
          <w:tcPr>
            <w:tcW w:w="1277" w:type="dxa"/>
          </w:tcPr>
          <w:p w14:paraId="7B3BFA8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132</w:t>
            </w:r>
          </w:p>
        </w:tc>
        <w:tc>
          <w:tcPr>
            <w:tcW w:w="1842" w:type="dxa"/>
          </w:tcPr>
          <w:p w14:paraId="4706057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4D0C52F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Pozostałe gatunki iglaste – opis sposobu zabezpieczenia</w:t>
            </w:r>
          </w:p>
        </w:tc>
        <w:tc>
          <w:tcPr>
            <w:tcW w:w="1250" w:type="dxa"/>
          </w:tcPr>
          <w:p w14:paraId="6CD7921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50B62D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1BF7792" w14:textId="77777777" w:rsidTr="00B12D98">
        <w:trPr>
          <w:cantSplit/>
        </w:trPr>
        <w:tc>
          <w:tcPr>
            <w:tcW w:w="1277" w:type="dxa"/>
          </w:tcPr>
          <w:p w14:paraId="3418872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132</w:t>
            </w:r>
          </w:p>
        </w:tc>
        <w:tc>
          <w:tcPr>
            <w:tcW w:w="1842" w:type="dxa"/>
          </w:tcPr>
          <w:p w14:paraId="2C04D1E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4FF49D3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Gatunki liściaste – opis sposobu zabezpieczenia</w:t>
            </w:r>
          </w:p>
        </w:tc>
        <w:tc>
          <w:tcPr>
            <w:tcW w:w="1250" w:type="dxa"/>
          </w:tcPr>
          <w:p w14:paraId="7640708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12A605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49BC04E" w14:textId="77777777" w:rsidTr="00B12D98">
        <w:trPr>
          <w:cantSplit/>
        </w:trPr>
        <w:tc>
          <w:tcPr>
            <w:tcW w:w="1277" w:type="dxa"/>
          </w:tcPr>
          <w:p w14:paraId="595B072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132</w:t>
            </w:r>
          </w:p>
        </w:tc>
        <w:tc>
          <w:tcPr>
            <w:tcW w:w="1842" w:type="dxa"/>
          </w:tcPr>
          <w:p w14:paraId="142F8CB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7F35040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2FE8039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2DF891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A9EE8FC" w14:textId="77777777" w:rsidTr="00B12D98">
        <w:trPr>
          <w:cantSplit/>
        </w:trPr>
        <w:tc>
          <w:tcPr>
            <w:tcW w:w="1277" w:type="dxa"/>
          </w:tcPr>
          <w:p w14:paraId="662D2E9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132</w:t>
            </w:r>
          </w:p>
        </w:tc>
        <w:tc>
          <w:tcPr>
            <w:tcW w:w="1842" w:type="dxa"/>
          </w:tcPr>
          <w:p w14:paraId="6E61A19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3281CB7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38668BF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113408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A576419" w14:textId="77777777" w:rsidTr="00B12D98">
        <w:trPr>
          <w:cantSplit/>
        </w:trPr>
        <w:tc>
          <w:tcPr>
            <w:tcW w:w="1277" w:type="dxa"/>
          </w:tcPr>
          <w:p w14:paraId="6D5CEE0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132</w:t>
            </w:r>
          </w:p>
        </w:tc>
        <w:tc>
          <w:tcPr>
            <w:tcW w:w="1842" w:type="dxa"/>
          </w:tcPr>
          <w:p w14:paraId="212369C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669D501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3C16F5B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7DD92D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0D2379F" w14:textId="77777777" w:rsidTr="00B12D98">
        <w:trPr>
          <w:cantSplit/>
        </w:trPr>
        <w:tc>
          <w:tcPr>
            <w:tcW w:w="1277" w:type="dxa"/>
          </w:tcPr>
          <w:p w14:paraId="35A8080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134</w:t>
            </w:r>
          </w:p>
        </w:tc>
        <w:tc>
          <w:tcPr>
            <w:tcW w:w="1842" w:type="dxa"/>
            <w:vAlign w:val="center"/>
          </w:tcPr>
          <w:p w14:paraId="0A497C9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ZAB-MCHRN</w:t>
            </w:r>
          </w:p>
        </w:tc>
        <w:tc>
          <w:tcPr>
            <w:tcW w:w="3437" w:type="dxa"/>
          </w:tcPr>
          <w:p w14:paraId="403D8A9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13FAA59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1B03AF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C34BC34" w14:textId="77777777" w:rsidTr="00B12D98">
        <w:trPr>
          <w:cantSplit/>
        </w:trPr>
        <w:tc>
          <w:tcPr>
            <w:tcW w:w="1277" w:type="dxa"/>
          </w:tcPr>
          <w:p w14:paraId="0BACA33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134</w:t>
            </w:r>
          </w:p>
        </w:tc>
        <w:tc>
          <w:tcPr>
            <w:tcW w:w="1842" w:type="dxa"/>
            <w:vAlign w:val="center"/>
          </w:tcPr>
          <w:p w14:paraId="78FDF6E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ZAB-MCHRN</w:t>
            </w:r>
          </w:p>
        </w:tc>
        <w:tc>
          <w:tcPr>
            <w:tcW w:w="3437" w:type="dxa"/>
          </w:tcPr>
          <w:p w14:paraId="41F6D7A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35BC481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32637B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6890690" w14:textId="77777777" w:rsidTr="00B12D98">
        <w:trPr>
          <w:cantSplit/>
        </w:trPr>
        <w:tc>
          <w:tcPr>
            <w:tcW w:w="1277" w:type="dxa"/>
          </w:tcPr>
          <w:p w14:paraId="4E24E45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134</w:t>
            </w:r>
          </w:p>
        </w:tc>
        <w:tc>
          <w:tcPr>
            <w:tcW w:w="1842" w:type="dxa"/>
            <w:vAlign w:val="center"/>
          </w:tcPr>
          <w:p w14:paraId="7859BCF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ZAB-MCHRN</w:t>
            </w:r>
          </w:p>
        </w:tc>
        <w:tc>
          <w:tcPr>
            <w:tcW w:w="3437" w:type="dxa"/>
          </w:tcPr>
          <w:p w14:paraId="25B25EB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46E955CC"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08D447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8FBDD7C" w14:textId="77777777" w:rsidTr="00B12D98">
        <w:trPr>
          <w:cantSplit/>
        </w:trPr>
        <w:tc>
          <w:tcPr>
            <w:tcW w:w="1277" w:type="dxa"/>
          </w:tcPr>
          <w:p w14:paraId="11CDA10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135</w:t>
            </w:r>
          </w:p>
        </w:tc>
        <w:tc>
          <w:tcPr>
            <w:tcW w:w="1842" w:type="dxa"/>
            <w:vAlign w:val="center"/>
          </w:tcPr>
          <w:p w14:paraId="18A738E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pl-PL"/>
              </w:rPr>
              <w:t>ZAB-MCHRG</w:t>
            </w:r>
          </w:p>
        </w:tc>
        <w:tc>
          <w:tcPr>
            <w:tcW w:w="3437" w:type="dxa"/>
          </w:tcPr>
          <w:p w14:paraId="623EA19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17CA66D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AD7198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A16F18D" w14:textId="77777777" w:rsidTr="00B12D98">
        <w:trPr>
          <w:cantSplit/>
        </w:trPr>
        <w:tc>
          <w:tcPr>
            <w:tcW w:w="1277" w:type="dxa"/>
          </w:tcPr>
          <w:p w14:paraId="316CBEC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135</w:t>
            </w:r>
          </w:p>
        </w:tc>
        <w:tc>
          <w:tcPr>
            <w:tcW w:w="1842" w:type="dxa"/>
            <w:vAlign w:val="center"/>
          </w:tcPr>
          <w:p w14:paraId="33DFC53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pl-PL"/>
              </w:rPr>
              <w:t>ZAB-MCHRG</w:t>
            </w:r>
          </w:p>
        </w:tc>
        <w:tc>
          <w:tcPr>
            <w:tcW w:w="3437" w:type="dxa"/>
          </w:tcPr>
          <w:p w14:paraId="2A9E930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207BFDB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FC029F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7D50918" w14:textId="77777777" w:rsidTr="00B12D98">
        <w:trPr>
          <w:cantSplit/>
        </w:trPr>
        <w:tc>
          <w:tcPr>
            <w:tcW w:w="1277" w:type="dxa"/>
          </w:tcPr>
          <w:p w14:paraId="7D3D7B9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135</w:t>
            </w:r>
          </w:p>
        </w:tc>
        <w:tc>
          <w:tcPr>
            <w:tcW w:w="1842" w:type="dxa"/>
            <w:vAlign w:val="center"/>
          </w:tcPr>
          <w:p w14:paraId="3ABC74F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pl-PL"/>
              </w:rPr>
              <w:t>ZAB-MCHRG</w:t>
            </w:r>
          </w:p>
        </w:tc>
        <w:tc>
          <w:tcPr>
            <w:tcW w:w="3437" w:type="dxa"/>
          </w:tcPr>
          <w:p w14:paraId="6ADF879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1C61624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F032CA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B8ACCD8" w14:textId="77777777" w:rsidTr="00B12D98">
        <w:trPr>
          <w:cantSplit/>
        </w:trPr>
        <w:tc>
          <w:tcPr>
            <w:tcW w:w="1277" w:type="dxa"/>
          </w:tcPr>
          <w:p w14:paraId="62CA8BF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136</w:t>
            </w:r>
          </w:p>
        </w:tc>
        <w:tc>
          <w:tcPr>
            <w:tcW w:w="1842" w:type="dxa"/>
            <w:vAlign w:val="center"/>
          </w:tcPr>
          <w:p w14:paraId="0F67C5E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pl-PL"/>
              </w:rPr>
              <w:t>ZAB-RYS</w:t>
            </w:r>
          </w:p>
        </w:tc>
        <w:tc>
          <w:tcPr>
            <w:tcW w:w="3437" w:type="dxa"/>
          </w:tcPr>
          <w:p w14:paraId="1B1F82C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libri"/>
                <w:sz w:val="22"/>
                <w:szCs w:val="22"/>
                <w:lang w:eastAsia="en-US"/>
              </w:rPr>
              <w:t>Ilość okółków do zabezpieczenia</w:t>
            </w:r>
          </w:p>
        </w:tc>
        <w:tc>
          <w:tcPr>
            <w:tcW w:w="1250" w:type="dxa"/>
          </w:tcPr>
          <w:p w14:paraId="22E9336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76512B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szt</w:t>
            </w:r>
          </w:p>
        </w:tc>
      </w:tr>
      <w:tr w:rsidR="006604CA" w:rsidRPr="006604CA" w14:paraId="22A3A95F" w14:textId="77777777" w:rsidTr="00B12D98">
        <w:trPr>
          <w:cantSplit/>
        </w:trPr>
        <w:tc>
          <w:tcPr>
            <w:tcW w:w="1277" w:type="dxa"/>
          </w:tcPr>
          <w:p w14:paraId="06E14B5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137</w:t>
            </w:r>
          </w:p>
        </w:tc>
        <w:tc>
          <w:tcPr>
            <w:tcW w:w="1842" w:type="dxa"/>
          </w:tcPr>
          <w:p w14:paraId="0C133BE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ZAB-OSLZG</w:t>
            </w:r>
          </w:p>
        </w:tc>
        <w:tc>
          <w:tcPr>
            <w:tcW w:w="3437" w:type="dxa"/>
          </w:tcPr>
          <w:p w14:paraId="58ED6F0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osłonek</w:t>
            </w:r>
          </w:p>
        </w:tc>
        <w:tc>
          <w:tcPr>
            <w:tcW w:w="1250" w:type="dxa"/>
          </w:tcPr>
          <w:p w14:paraId="27C900D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530F7E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31AD1C6" w14:textId="77777777" w:rsidTr="00B12D98">
        <w:trPr>
          <w:cantSplit/>
        </w:trPr>
        <w:tc>
          <w:tcPr>
            <w:tcW w:w="1277" w:type="dxa"/>
          </w:tcPr>
          <w:p w14:paraId="7BA5616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137</w:t>
            </w:r>
          </w:p>
        </w:tc>
        <w:tc>
          <w:tcPr>
            <w:tcW w:w="1842" w:type="dxa"/>
          </w:tcPr>
          <w:p w14:paraId="12976A1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ZAB-OSLZG</w:t>
            </w:r>
          </w:p>
        </w:tc>
        <w:tc>
          <w:tcPr>
            <w:tcW w:w="3437" w:type="dxa"/>
          </w:tcPr>
          <w:p w14:paraId="55CEBA5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drewna na paliki</w:t>
            </w:r>
          </w:p>
        </w:tc>
        <w:tc>
          <w:tcPr>
            <w:tcW w:w="1250" w:type="dxa"/>
          </w:tcPr>
          <w:p w14:paraId="76D08E3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9EC238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70A0DBC" w14:textId="77777777" w:rsidTr="00B12D98">
        <w:trPr>
          <w:cantSplit/>
        </w:trPr>
        <w:tc>
          <w:tcPr>
            <w:tcW w:w="1277" w:type="dxa"/>
          </w:tcPr>
          <w:p w14:paraId="26EE5E7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137</w:t>
            </w:r>
          </w:p>
        </w:tc>
        <w:tc>
          <w:tcPr>
            <w:tcW w:w="1842" w:type="dxa"/>
          </w:tcPr>
          <w:p w14:paraId="21AAC44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ZAB-OSLZG</w:t>
            </w:r>
          </w:p>
        </w:tc>
        <w:tc>
          <w:tcPr>
            <w:tcW w:w="3437" w:type="dxa"/>
          </w:tcPr>
          <w:p w14:paraId="2F39022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39157A8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809478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7B6E3D7" w14:textId="77777777" w:rsidTr="00B12D98">
        <w:trPr>
          <w:cantSplit/>
        </w:trPr>
        <w:tc>
          <w:tcPr>
            <w:tcW w:w="1277" w:type="dxa"/>
          </w:tcPr>
          <w:p w14:paraId="07BDE3A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lastRenderedPageBreak/>
              <w:t>138</w:t>
            </w:r>
          </w:p>
        </w:tc>
        <w:tc>
          <w:tcPr>
            <w:tcW w:w="1842" w:type="dxa"/>
          </w:tcPr>
          <w:p w14:paraId="1AD2546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ZAB-OSŁON</w:t>
            </w:r>
          </w:p>
        </w:tc>
        <w:tc>
          <w:tcPr>
            <w:tcW w:w="3437" w:type="dxa"/>
          </w:tcPr>
          <w:p w14:paraId="11FCE71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osłonek</w:t>
            </w:r>
          </w:p>
        </w:tc>
        <w:tc>
          <w:tcPr>
            <w:tcW w:w="1250" w:type="dxa"/>
          </w:tcPr>
          <w:p w14:paraId="2E3AE20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3FE23F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FBBF64A" w14:textId="77777777" w:rsidTr="00B12D98">
        <w:trPr>
          <w:cantSplit/>
        </w:trPr>
        <w:tc>
          <w:tcPr>
            <w:tcW w:w="1277" w:type="dxa"/>
          </w:tcPr>
          <w:p w14:paraId="6E4FADE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138</w:t>
            </w:r>
          </w:p>
        </w:tc>
        <w:tc>
          <w:tcPr>
            <w:tcW w:w="1842" w:type="dxa"/>
          </w:tcPr>
          <w:p w14:paraId="01CE9DD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ZAB-OSŁON</w:t>
            </w:r>
          </w:p>
        </w:tc>
        <w:tc>
          <w:tcPr>
            <w:tcW w:w="3437" w:type="dxa"/>
          </w:tcPr>
          <w:p w14:paraId="6E89A90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drewna na paliki</w:t>
            </w:r>
          </w:p>
        </w:tc>
        <w:tc>
          <w:tcPr>
            <w:tcW w:w="1250" w:type="dxa"/>
          </w:tcPr>
          <w:p w14:paraId="32274C2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8A1BC2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B87906C" w14:textId="77777777" w:rsidTr="00B12D98">
        <w:trPr>
          <w:cantSplit/>
        </w:trPr>
        <w:tc>
          <w:tcPr>
            <w:tcW w:w="1277" w:type="dxa"/>
          </w:tcPr>
          <w:p w14:paraId="48E451B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138</w:t>
            </w:r>
          </w:p>
        </w:tc>
        <w:tc>
          <w:tcPr>
            <w:tcW w:w="1842" w:type="dxa"/>
          </w:tcPr>
          <w:p w14:paraId="7A1FDBB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ZAB-OSŁON</w:t>
            </w:r>
          </w:p>
        </w:tc>
        <w:tc>
          <w:tcPr>
            <w:tcW w:w="3437" w:type="dxa"/>
          </w:tcPr>
          <w:p w14:paraId="333C7CC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328AD56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329895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A8A76B0" w14:textId="77777777" w:rsidTr="00B12D98">
        <w:trPr>
          <w:cantSplit/>
          <w:trHeight w:val="300"/>
        </w:trPr>
        <w:tc>
          <w:tcPr>
            <w:tcW w:w="1277" w:type="dxa"/>
          </w:tcPr>
          <w:p w14:paraId="5ABC5EB1" w14:textId="77777777" w:rsidR="006604CA" w:rsidRPr="006604CA" w:rsidRDefault="006604CA" w:rsidP="006604CA">
            <w:pPr>
              <w:suppressAutoHyphens w:val="0"/>
              <w:jc w:val="center"/>
              <w:rPr>
                <w:rFonts w:asciiTheme="majorHAnsi" w:eastAsia="Calibri" w:hAnsiTheme="majorHAnsi" w:cs="Arial"/>
                <w:sz w:val="22"/>
                <w:szCs w:val="22"/>
                <w:lang w:eastAsia="pl-PL"/>
              </w:rPr>
            </w:pPr>
            <w:r w:rsidRPr="006604CA">
              <w:rPr>
                <w:rFonts w:asciiTheme="majorHAnsi" w:eastAsia="Calibri" w:hAnsiTheme="majorHAnsi" w:cs="Calibri"/>
                <w:bCs/>
                <w:iCs/>
                <w:sz w:val="22"/>
                <w:szCs w:val="22"/>
                <w:lang w:eastAsia="pl-PL"/>
              </w:rPr>
              <w:t>138</w:t>
            </w:r>
          </w:p>
        </w:tc>
        <w:tc>
          <w:tcPr>
            <w:tcW w:w="1842" w:type="dxa"/>
          </w:tcPr>
          <w:p w14:paraId="078995E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ZAB-OSŁON</w:t>
            </w:r>
          </w:p>
        </w:tc>
        <w:tc>
          <w:tcPr>
            <w:tcW w:w="3437" w:type="dxa"/>
          </w:tcPr>
          <w:p w14:paraId="44478997" w14:textId="77777777" w:rsidR="006604CA" w:rsidRPr="006604CA" w:rsidRDefault="006604CA" w:rsidP="006604CA">
            <w:pPr>
              <w:suppressAutoHyphens w:val="0"/>
              <w:rPr>
                <w:rFonts w:asciiTheme="majorHAnsi" w:eastAsia="Calibri" w:hAnsiTheme="majorHAnsi" w:cs="Arial"/>
                <w:sz w:val="22"/>
                <w:szCs w:val="22"/>
                <w:lang w:eastAsia="en-US" w:bidi="hi-IN"/>
              </w:rPr>
            </w:pPr>
            <w:r w:rsidRPr="006604CA">
              <w:rPr>
                <w:rFonts w:asciiTheme="majorHAnsi" w:eastAsia="Calibri" w:hAnsiTheme="majorHAnsi" w:cs="Arial"/>
                <w:sz w:val="22"/>
                <w:szCs w:val="22"/>
                <w:lang w:eastAsia="en-US" w:bidi="hi-IN"/>
              </w:rPr>
              <w:t>Długość palika</w:t>
            </w:r>
          </w:p>
        </w:tc>
        <w:tc>
          <w:tcPr>
            <w:tcW w:w="1250" w:type="dxa"/>
          </w:tcPr>
          <w:p w14:paraId="0776502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0EEC4E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p w14:paraId="4303F994"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r>
      <w:tr w:rsidR="006604CA" w:rsidRPr="006604CA" w14:paraId="044F7797" w14:textId="77777777" w:rsidTr="00B12D98">
        <w:trPr>
          <w:cantSplit/>
        </w:trPr>
        <w:tc>
          <w:tcPr>
            <w:tcW w:w="1277" w:type="dxa"/>
          </w:tcPr>
          <w:p w14:paraId="7CF8023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139</w:t>
            </w:r>
          </w:p>
        </w:tc>
        <w:tc>
          <w:tcPr>
            <w:tcW w:w="1842" w:type="dxa"/>
          </w:tcPr>
          <w:p w14:paraId="51792436"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ZAB-OSŁZD</w:t>
            </w:r>
          </w:p>
        </w:tc>
        <w:tc>
          <w:tcPr>
            <w:tcW w:w="3437" w:type="dxa"/>
          </w:tcPr>
          <w:p w14:paraId="2F6F02C3"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zwiezienia zdjętych osłonek</w:t>
            </w:r>
          </w:p>
        </w:tc>
        <w:tc>
          <w:tcPr>
            <w:tcW w:w="1250" w:type="dxa"/>
          </w:tcPr>
          <w:p w14:paraId="50C9AFD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46B52A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F085619" w14:textId="77777777" w:rsidTr="00B12D98">
        <w:trPr>
          <w:cantSplit/>
        </w:trPr>
        <w:tc>
          <w:tcPr>
            <w:tcW w:w="1277" w:type="dxa"/>
          </w:tcPr>
          <w:p w14:paraId="77AB8CE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140</w:t>
            </w:r>
          </w:p>
        </w:tc>
        <w:tc>
          <w:tcPr>
            <w:tcW w:w="1842" w:type="dxa"/>
          </w:tcPr>
          <w:p w14:paraId="0B4A85B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ZAB-UPAL</w:t>
            </w:r>
          </w:p>
        </w:tc>
        <w:tc>
          <w:tcPr>
            <w:tcW w:w="3437" w:type="dxa"/>
          </w:tcPr>
          <w:p w14:paraId="44F79B4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Opis parametrów drewna do przerobu na paliki, które zapewni zamawiający</w:t>
            </w:r>
          </w:p>
        </w:tc>
        <w:tc>
          <w:tcPr>
            <w:tcW w:w="1250" w:type="dxa"/>
          </w:tcPr>
          <w:p w14:paraId="6A0C298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FA16E1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113F870" w14:textId="77777777" w:rsidTr="00B12D98">
        <w:trPr>
          <w:cantSplit/>
        </w:trPr>
        <w:tc>
          <w:tcPr>
            <w:tcW w:w="1277" w:type="dxa"/>
          </w:tcPr>
          <w:p w14:paraId="1DDBC15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140</w:t>
            </w:r>
          </w:p>
        </w:tc>
        <w:tc>
          <w:tcPr>
            <w:tcW w:w="1842" w:type="dxa"/>
          </w:tcPr>
          <w:p w14:paraId="129512A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ZAB-UPAL</w:t>
            </w:r>
          </w:p>
        </w:tc>
        <w:tc>
          <w:tcPr>
            <w:tcW w:w="3437" w:type="dxa"/>
          </w:tcPr>
          <w:p w14:paraId="7BF967A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Długość palika</w:t>
            </w:r>
          </w:p>
        </w:tc>
        <w:tc>
          <w:tcPr>
            <w:tcW w:w="1250" w:type="dxa"/>
          </w:tcPr>
          <w:p w14:paraId="2A0A93D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2D56F1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5D983AF6" w14:textId="77777777" w:rsidTr="00B12D98">
        <w:trPr>
          <w:cantSplit/>
        </w:trPr>
        <w:tc>
          <w:tcPr>
            <w:tcW w:w="1277" w:type="dxa"/>
          </w:tcPr>
          <w:p w14:paraId="762E98F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140</w:t>
            </w:r>
          </w:p>
        </w:tc>
        <w:tc>
          <w:tcPr>
            <w:tcW w:w="1842" w:type="dxa"/>
          </w:tcPr>
          <w:p w14:paraId="74AED8A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ZAB-UPAL</w:t>
            </w:r>
          </w:p>
        </w:tc>
        <w:tc>
          <w:tcPr>
            <w:tcW w:w="3437" w:type="dxa"/>
          </w:tcPr>
          <w:p w14:paraId="72BA686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palików</w:t>
            </w:r>
          </w:p>
        </w:tc>
        <w:tc>
          <w:tcPr>
            <w:tcW w:w="1250" w:type="dxa"/>
          </w:tcPr>
          <w:p w14:paraId="7443A98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2CC95B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94563D2" w14:textId="77777777" w:rsidTr="00B12D98">
        <w:trPr>
          <w:cantSplit/>
        </w:trPr>
        <w:tc>
          <w:tcPr>
            <w:tcW w:w="1277" w:type="dxa"/>
          </w:tcPr>
          <w:p w14:paraId="341AD30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140</w:t>
            </w:r>
          </w:p>
        </w:tc>
        <w:tc>
          <w:tcPr>
            <w:tcW w:w="1842" w:type="dxa"/>
          </w:tcPr>
          <w:p w14:paraId="041E56F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ZAB-UPAL</w:t>
            </w:r>
          </w:p>
        </w:tc>
        <w:tc>
          <w:tcPr>
            <w:tcW w:w="3437" w:type="dxa"/>
          </w:tcPr>
          <w:p w14:paraId="1AFBD82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4AA09C3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E951B4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1F0E392" w14:textId="77777777" w:rsidTr="00B12D98">
        <w:trPr>
          <w:cantSplit/>
        </w:trPr>
        <w:tc>
          <w:tcPr>
            <w:tcW w:w="1277" w:type="dxa"/>
          </w:tcPr>
          <w:p w14:paraId="461312A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64BF86AE"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tc>
        <w:tc>
          <w:tcPr>
            <w:tcW w:w="3437" w:type="dxa"/>
          </w:tcPr>
          <w:p w14:paraId="229E9E4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słupków wokół sadzonki</w:t>
            </w:r>
          </w:p>
        </w:tc>
        <w:tc>
          <w:tcPr>
            <w:tcW w:w="1250" w:type="dxa"/>
          </w:tcPr>
          <w:p w14:paraId="3A2AADD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25BAC6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szt.</w:t>
            </w:r>
          </w:p>
        </w:tc>
      </w:tr>
      <w:tr w:rsidR="006604CA" w:rsidRPr="006604CA" w14:paraId="22F5580D" w14:textId="77777777" w:rsidTr="00B12D98">
        <w:trPr>
          <w:cantSplit/>
          <w:trHeight w:val="300"/>
        </w:trPr>
        <w:tc>
          <w:tcPr>
            <w:tcW w:w="1277" w:type="dxa"/>
          </w:tcPr>
          <w:p w14:paraId="71574C2D"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3D124904"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p w14:paraId="0188033C" w14:textId="77777777" w:rsidR="006604CA" w:rsidRPr="006604CA" w:rsidRDefault="006604CA" w:rsidP="006604CA">
            <w:pPr>
              <w:suppressAutoHyphens w:val="0"/>
              <w:rPr>
                <w:rFonts w:asciiTheme="majorHAnsi" w:eastAsia="Cambria" w:hAnsiTheme="majorHAnsi" w:cs="Cambria"/>
                <w:sz w:val="22"/>
                <w:szCs w:val="22"/>
                <w:lang w:eastAsia="en-US"/>
              </w:rPr>
            </w:pPr>
          </w:p>
        </w:tc>
        <w:tc>
          <w:tcPr>
            <w:tcW w:w="3437" w:type="dxa"/>
          </w:tcPr>
          <w:p w14:paraId="59F0D409" w14:textId="77777777" w:rsidR="006604CA" w:rsidRPr="006604CA" w:rsidRDefault="006604CA" w:rsidP="006604CA">
            <w:pPr>
              <w:suppressAutoHyphens w:val="0"/>
              <w:rPr>
                <w:rFonts w:asciiTheme="majorHAnsi" w:eastAsia="Calibri" w:hAnsiTheme="majorHAnsi" w:cs="Arial"/>
                <w:sz w:val="22"/>
                <w:szCs w:val="22"/>
                <w:lang w:eastAsia="en-US" w:bidi="hi-IN"/>
              </w:rPr>
            </w:pPr>
            <w:r w:rsidRPr="006604CA">
              <w:rPr>
                <w:rFonts w:asciiTheme="majorHAnsi" w:eastAsia="Calibri" w:hAnsiTheme="majorHAnsi" w:cs="Arial"/>
                <w:sz w:val="22"/>
                <w:szCs w:val="22"/>
                <w:lang w:eastAsia="en-US" w:bidi="hi-IN"/>
              </w:rPr>
              <w:t>Długość palika</w:t>
            </w:r>
          </w:p>
        </w:tc>
        <w:tc>
          <w:tcPr>
            <w:tcW w:w="1250" w:type="dxa"/>
          </w:tcPr>
          <w:p w14:paraId="070342C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326762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p w14:paraId="158ED105"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r>
      <w:tr w:rsidR="006604CA" w:rsidRPr="006604CA" w14:paraId="5C12CE94" w14:textId="77777777" w:rsidTr="00B12D98">
        <w:trPr>
          <w:cantSplit/>
        </w:trPr>
        <w:tc>
          <w:tcPr>
            <w:tcW w:w="1277" w:type="dxa"/>
          </w:tcPr>
          <w:p w14:paraId="393FBD25"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5D4806C9"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tc>
        <w:tc>
          <w:tcPr>
            <w:tcW w:w="3437" w:type="dxa"/>
          </w:tcPr>
          <w:p w14:paraId="2F393EC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42298E5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F466EB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770B9C1" w14:textId="77777777" w:rsidTr="00B12D98">
        <w:trPr>
          <w:cantSplit/>
        </w:trPr>
        <w:tc>
          <w:tcPr>
            <w:tcW w:w="1277" w:type="dxa"/>
          </w:tcPr>
          <w:p w14:paraId="588BEB0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0AC3DDD6"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tc>
        <w:tc>
          <w:tcPr>
            <w:tcW w:w="3437" w:type="dxa"/>
          </w:tcPr>
          <w:p w14:paraId="1722050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skobli</w:t>
            </w:r>
          </w:p>
        </w:tc>
        <w:tc>
          <w:tcPr>
            <w:tcW w:w="1250" w:type="dxa"/>
          </w:tcPr>
          <w:p w14:paraId="0F26BBE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C042E4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kg/tszt</w:t>
            </w:r>
          </w:p>
        </w:tc>
      </w:tr>
      <w:tr w:rsidR="006604CA" w:rsidRPr="006604CA" w14:paraId="3600276A" w14:textId="77777777" w:rsidTr="00B12D98">
        <w:trPr>
          <w:cantSplit/>
          <w:trHeight w:val="300"/>
        </w:trPr>
        <w:tc>
          <w:tcPr>
            <w:tcW w:w="1277" w:type="dxa"/>
          </w:tcPr>
          <w:p w14:paraId="2A92F808"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6342195B"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tc>
        <w:tc>
          <w:tcPr>
            <w:tcW w:w="3437" w:type="dxa"/>
          </w:tcPr>
          <w:p w14:paraId="79D398B6" w14:textId="77777777" w:rsidR="006604CA" w:rsidRPr="006604CA" w:rsidRDefault="006604CA" w:rsidP="006604CA">
            <w:pPr>
              <w:suppressAutoHyphens w:val="0"/>
              <w:rPr>
                <w:rFonts w:asciiTheme="majorHAnsi" w:eastAsia="Calibri" w:hAnsiTheme="majorHAnsi" w:cs="Arial"/>
                <w:sz w:val="22"/>
                <w:szCs w:val="22"/>
                <w:lang w:eastAsia="en-US" w:bidi="hi-IN"/>
              </w:rPr>
            </w:pPr>
            <w:r w:rsidRPr="006604CA">
              <w:rPr>
                <w:rFonts w:asciiTheme="majorHAnsi" w:eastAsia="Calibri" w:hAnsiTheme="majorHAnsi" w:cs="Arial"/>
                <w:sz w:val="22"/>
                <w:szCs w:val="22"/>
                <w:lang w:eastAsia="en-US"/>
              </w:rPr>
              <w:t xml:space="preserve">Wymagania techniczne gwoździ </w:t>
            </w:r>
          </w:p>
        </w:tc>
        <w:tc>
          <w:tcPr>
            <w:tcW w:w="1250" w:type="dxa"/>
          </w:tcPr>
          <w:p w14:paraId="45968A7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B4A8C9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AA07E2B" w14:textId="77777777" w:rsidTr="00B12D98">
        <w:trPr>
          <w:cantSplit/>
          <w:trHeight w:val="300"/>
        </w:trPr>
        <w:tc>
          <w:tcPr>
            <w:tcW w:w="1277" w:type="dxa"/>
          </w:tcPr>
          <w:p w14:paraId="3EF4EDF1"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5559079F"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tc>
        <w:tc>
          <w:tcPr>
            <w:tcW w:w="3437" w:type="dxa"/>
          </w:tcPr>
          <w:p w14:paraId="53864D2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gwoździ</w:t>
            </w:r>
          </w:p>
        </w:tc>
        <w:tc>
          <w:tcPr>
            <w:tcW w:w="1250" w:type="dxa"/>
          </w:tcPr>
          <w:p w14:paraId="6249DA2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64405D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kg/tszt</w:t>
            </w:r>
          </w:p>
        </w:tc>
      </w:tr>
      <w:tr w:rsidR="006604CA" w:rsidRPr="006604CA" w14:paraId="35A24236" w14:textId="77777777" w:rsidTr="00B12D98">
        <w:trPr>
          <w:cantSplit/>
        </w:trPr>
        <w:tc>
          <w:tcPr>
            <w:tcW w:w="1277" w:type="dxa"/>
          </w:tcPr>
          <w:p w14:paraId="3A14FD8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524F0FF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3E23599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siatki grodzeniowej i drutu nośnego</w:t>
            </w:r>
          </w:p>
        </w:tc>
        <w:tc>
          <w:tcPr>
            <w:tcW w:w="1250" w:type="dxa"/>
          </w:tcPr>
          <w:p w14:paraId="6D316CF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C2E41E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8A27D2B" w14:textId="77777777" w:rsidTr="00B12D98">
        <w:trPr>
          <w:cantSplit/>
        </w:trPr>
        <w:tc>
          <w:tcPr>
            <w:tcW w:w="1277" w:type="dxa"/>
          </w:tcPr>
          <w:p w14:paraId="2CD2D38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2F0AC26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4AD1D99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słupków</w:t>
            </w:r>
          </w:p>
        </w:tc>
        <w:tc>
          <w:tcPr>
            <w:tcW w:w="1250" w:type="dxa"/>
          </w:tcPr>
          <w:p w14:paraId="6F964C3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3F63D8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86168F5" w14:textId="77777777" w:rsidTr="00B12D98">
        <w:trPr>
          <w:cantSplit/>
        </w:trPr>
        <w:tc>
          <w:tcPr>
            <w:tcW w:w="1277" w:type="dxa"/>
          </w:tcPr>
          <w:p w14:paraId="1CA8A57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0CE0FE6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2E8CA16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6418495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2C2DB3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EECC2F4" w14:textId="77777777" w:rsidTr="00B12D98">
        <w:trPr>
          <w:cantSplit/>
        </w:trPr>
        <w:tc>
          <w:tcPr>
            <w:tcW w:w="1277" w:type="dxa"/>
          </w:tcPr>
          <w:p w14:paraId="2C0468E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40384C7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4ADA4B1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między słupkami</w:t>
            </w:r>
          </w:p>
        </w:tc>
        <w:tc>
          <w:tcPr>
            <w:tcW w:w="1250" w:type="dxa"/>
          </w:tcPr>
          <w:p w14:paraId="337EC33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113C80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 (+/- 0,5 m),</w:t>
            </w:r>
          </w:p>
        </w:tc>
      </w:tr>
      <w:tr w:rsidR="006604CA" w:rsidRPr="006604CA" w14:paraId="608DAC77" w14:textId="77777777" w:rsidTr="00B12D98">
        <w:trPr>
          <w:cantSplit/>
        </w:trPr>
        <w:tc>
          <w:tcPr>
            <w:tcW w:w="1277" w:type="dxa"/>
          </w:tcPr>
          <w:p w14:paraId="2BFFD66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10D0ACA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307CFD0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4602E3E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7ED2AB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8C0184C" w14:textId="77777777" w:rsidTr="00B12D98">
        <w:trPr>
          <w:cantSplit/>
        </w:trPr>
        <w:tc>
          <w:tcPr>
            <w:tcW w:w="1277" w:type="dxa"/>
          </w:tcPr>
          <w:p w14:paraId="361E2B5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3E72A2B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4ED84F9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zabezpieczenia słupka przed zgnilizną</w:t>
            </w:r>
          </w:p>
        </w:tc>
        <w:tc>
          <w:tcPr>
            <w:tcW w:w="1250" w:type="dxa"/>
          </w:tcPr>
          <w:p w14:paraId="5B7163C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80D13D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E5847F7" w14:textId="77777777" w:rsidTr="00B12D98">
        <w:trPr>
          <w:cantSplit/>
        </w:trPr>
        <w:tc>
          <w:tcPr>
            <w:tcW w:w="1277" w:type="dxa"/>
          </w:tcPr>
          <w:p w14:paraId="1C70DDA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30F2F79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7410A1E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słupa naciągowego</w:t>
            </w:r>
          </w:p>
        </w:tc>
        <w:tc>
          <w:tcPr>
            <w:tcW w:w="1250" w:type="dxa"/>
          </w:tcPr>
          <w:p w14:paraId="3D213E5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F626F6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3CFE6D2" w14:textId="77777777" w:rsidTr="00B12D98">
        <w:trPr>
          <w:cantSplit/>
        </w:trPr>
        <w:tc>
          <w:tcPr>
            <w:tcW w:w="1277" w:type="dxa"/>
          </w:tcPr>
          <w:p w14:paraId="5BCD932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78929FB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2C0564C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gruntu</w:t>
            </w:r>
          </w:p>
        </w:tc>
        <w:tc>
          <w:tcPr>
            <w:tcW w:w="1250" w:type="dxa"/>
          </w:tcPr>
          <w:p w14:paraId="65F7FC8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59FF03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FF27629" w14:textId="77777777" w:rsidTr="00B12D98">
        <w:trPr>
          <w:cantSplit/>
        </w:trPr>
        <w:tc>
          <w:tcPr>
            <w:tcW w:w="1277" w:type="dxa"/>
          </w:tcPr>
          <w:p w14:paraId="29D6C29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2EF4969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7842EAD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3A38F45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603196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47FB7DB" w14:textId="77777777" w:rsidTr="00B12D98">
        <w:trPr>
          <w:cantSplit/>
        </w:trPr>
        <w:tc>
          <w:tcPr>
            <w:tcW w:w="1277" w:type="dxa"/>
          </w:tcPr>
          <w:p w14:paraId="03ABD26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71B33BD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040A939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24CC2F5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841EF2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68C7E89" w14:textId="77777777" w:rsidTr="00B12D98">
        <w:trPr>
          <w:cantSplit/>
        </w:trPr>
        <w:tc>
          <w:tcPr>
            <w:tcW w:w="1277" w:type="dxa"/>
          </w:tcPr>
          <w:p w14:paraId="52BD117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3A54ECC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670D997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skobli</w:t>
            </w:r>
          </w:p>
        </w:tc>
        <w:tc>
          <w:tcPr>
            <w:tcW w:w="1250" w:type="dxa"/>
          </w:tcPr>
          <w:p w14:paraId="0FC5430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DA8FA0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5AF8E150" w14:textId="77777777" w:rsidTr="00B12D98">
        <w:trPr>
          <w:cantSplit/>
        </w:trPr>
        <w:tc>
          <w:tcPr>
            <w:tcW w:w="1277" w:type="dxa"/>
          </w:tcPr>
          <w:p w14:paraId="06DF3D1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3D38586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35A348B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gwoździ</w:t>
            </w:r>
          </w:p>
        </w:tc>
        <w:tc>
          <w:tcPr>
            <w:tcW w:w="1250" w:type="dxa"/>
          </w:tcPr>
          <w:p w14:paraId="54299F9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BDD7C5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3876FCF7" w14:textId="77777777" w:rsidTr="00B12D98">
        <w:trPr>
          <w:cantSplit/>
        </w:trPr>
        <w:tc>
          <w:tcPr>
            <w:tcW w:w="1277" w:type="dxa"/>
          </w:tcPr>
          <w:p w14:paraId="18E898A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lastRenderedPageBreak/>
              <w:t>142</w:t>
            </w:r>
          </w:p>
        </w:tc>
        <w:tc>
          <w:tcPr>
            <w:tcW w:w="1842" w:type="dxa"/>
          </w:tcPr>
          <w:p w14:paraId="2E33EE7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194F475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głębokość wkopania słupków</w:t>
            </w:r>
          </w:p>
        </w:tc>
        <w:tc>
          <w:tcPr>
            <w:tcW w:w="1250" w:type="dxa"/>
          </w:tcPr>
          <w:p w14:paraId="117153E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3ABFF8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(+/- 5%)</w:t>
            </w:r>
          </w:p>
        </w:tc>
      </w:tr>
      <w:tr w:rsidR="006604CA" w:rsidRPr="006604CA" w14:paraId="0DF8ABBB" w14:textId="77777777" w:rsidTr="00B12D98">
        <w:trPr>
          <w:cantSplit/>
        </w:trPr>
        <w:tc>
          <w:tcPr>
            <w:tcW w:w="1277" w:type="dxa"/>
          </w:tcPr>
          <w:p w14:paraId="47D3738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1604268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38463DF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wysokość grodzenia</w:t>
            </w:r>
          </w:p>
        </w:tc>
        <w:tc>
          <w:tcPr>
            <w:tcW w:w="1250" w:type="dxa"/>
          </w:tcPr>
          <w:p w14:paraId="79C4066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03720F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764C8D8D" w14:textId="77777777" w:rsidTr="00B12D98">
        <w:trPr>
          <w:cantSplit/>
        </w:trPr>
        <w:tc>
          <w:tcPr>
            <w:tcW w:w="1277" w:type="dxa"/>
          </w:tcPr>
          <w:p w14:paraId="17E0CC2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26039B0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735F263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 xml:space="preserve">Minimalna średnica słupka w cieńszym końcu </w:t>
            </w:r>
          </w:p>
        </w:tc>
        <w:tc>
          <w:tcPr>
            <w:tcW w:w="1250" w:type="dxa"/>
          </w:tcPr>
          <w:p w14:paraId="244B1C6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08D42E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14DEAE2" w14:textId="77777777" w:rsidTr="00B12D98">
        <w:trPr>
          <w:cantSplit/>
        </w:trPr>
        <w:tc>
          <w:tcPr>
            <w:tcW w:w="1277" w:type="dxa"/>
          </w:tcPr>
          <w:p w14:paraId="71DF615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21A54D7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5D98F35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Maksymalna średnica słupka w cieńszym końcu</w:t>
            </w:r>
          </w:p>
        </w:tc>
        <w:tc>
          <w:tcPr>
            <w:tcW w:w="1250" w:type="dxa"/>
          </w:tcPr>
          <w:p w14:paraId="4FBC442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48F1CB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58DA1E6" w14:textId="77777777" w:rsidTr="00B12D98">
        <w:trPr>
          <w:cantSplit/>
        </w:trPr>
        <w:tc>
          <w:tcPr>
            <w:tcW w:w="1277" w:type="dxa"/>
          </w:tcPr>
          <w:p w14:paraId="2538956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06C7635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2A3AA8F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Długość słupka</w:t>
            </w:r>
          </w:p>
        </w:tc>
        <w:tc>
          <w:tcPr>
            <w:tcW w:w="1250" w:type="dxa"/>
          </w:tcPr>
          <w:p w14:paraId="27707E8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1B2059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17AC0A05" w14:textId="77777777" w:rsidTr="00B12D98">
        <w:trPr>
          <w:cantSplit/>
        </w:trPr>
        <w:tc>
          <w:tcPr>
            <w:tcW w:w="1277" w:type="dxa"/>
          </w:tcPr>
          <w:p w14:paraId="6588D88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4DE848E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6340A74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siatki grodzeniowej i drutu nośnego</w:t>
            </w:r>
          </w:p>
        </w:tc>
        <w:tc>
          <w:tcPr>
            <w:tcW w:w="1250" w:type="dxa"/>
          </w:tcPr>
          <w:p w14:paraId="425ED3F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AF798C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00F37B3" w14:textId="77777777" w:rsidTr="00B12D98">
        <w:trPr>
          <w:cantSplit/>
        </w:trPr>
        <w:tc>
          <w:tcPr>
            <w:tcW w:w="1277" w:type="dxa"/>
          </w:tcPr>
          <w:p w14:paraId="3E09167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7DB0ADD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7E0A420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słupków</w:t>
            </w:r>
          </w:p>
        </w:tc>
        <w:tc>
          <w:tcPr>
            <w:tcW w:w="1250" w:type="dxa"/>
          </w:tcPr>
          <w:p w14:paraId="6A93416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E4033C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A1A2739" w14:textId="77777777" w:rsidTr="00B12D98">
        <w:trPr>
          <w:cantSplit/>
        </w:trPr>
        <w:tc>
          <w:tcPr>
            <w:tcW w:w="1277" w:type="dxa"/>
          </w:tcPr>
          <w:p w14:paraId="12D8C92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21A907F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6CA3C78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622976D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BC1850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4D76A62" w14:textId="77777777" w:rsidTr="00B12D98">
        <w:trPr>
          <w:cantSplit/>
        </w:trPr>
        <w:tc>
          <w:tcPr>
            <w:tcW w:w="1277" w:type="dxa"/>
          </w:tcPr>
          <w:p w14:paraId="585FBE4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6C146EE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66EF997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między słupkami</w:t>
            </w:r>
          </w:p>
        </w:tc>
        <w:tc>
          <w:tcPr>
            <w:tcW w:w="1250" w:type="dxa"/>
          </w:tcPr>
          <w:p w14:paraId="10DE51E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BF8DA3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 (+/- 0,5 m),</w:t>
            </w:r>
          </w:p>
        </w:tc>
      </w:tr>
      <w:tr w:rsidR="006604CA" w:rsidRPr="006604CA" w14:paraId="2F50912A" w14:textId="77777777" w:rsidTr="00B12D98">
        <w:trPr>
          <w:cantSplit/>
        </w:trPr>
        <w:tc>
          <w:tcPr>
            <w:tcW w:w="1277" w:type="dxa"/>
          </w:tcPr>
          <w:p w14:paraId="6719109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479F16C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3D3A800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084F5AC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75B296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385F893" w14:textId="77777777" w:rsidTr="00B12D98">
        <w:trPr>
          <w:cantSplit/>
        </w:trPr>
        <w:tc>
          <w:tcPr>
            <w:tcW w:w="1277" w:type="dxa"/>
          </w:tcPr>
          <w:p w14:paraId="40DDC0F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163F985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20C53E8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zabezpieczenia słupka przed zgnilizną</w:t>
            </w:r>
          </w:p>
        </w:tc>
        <w:tc>
          <w:tcPr>
            <w:tcW w:w="1250" w:type="dxa"/>
          </w:tcPr>
          <w:p w14:paraId="49FD1FA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EB43C9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22F7E4F" w14:textId="77777777" w:rsidTr="00B12D98">
        <w:trPr>
          <w:cantSplit/>
        </w:trPr>
        <w:tc>
          <w:tcPr>
            <w:tcW w:w="1277" w:type="dxa"/>
          </w:tcPr>
          <w:p w14:paraId="359DF95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0872711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29686E7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słupa naciągowego</w:t>
            </w:r>
          </w:p>
        </w:tc>
        <w:tc>
          <w:tcPr>
            <w:tcW w:w="1250" w:type="dxa"/>
          </w:tcPr>
          <w:p w14:paraId="2661DA0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2F593B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476D35F" w14:textId="77777777" w:rsidTr="00B12D98">
        <w:trPr>
          <w:cantSplit/>
        </w:trPr>
        <w:tc>
          <w:tcPr>
            <w:tcW w:w="1277" w:type="dxa"/>
          </w:tcPr>
          <w:p w14:paraId="230D7F7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57DF6E9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31A179F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gruntu</w:t>
            </w:r>
          </w:p>
        </w:tc>
        <w:tc>
          <w:tcPr>
            <w:tcW w:w="1250" w:type="dxa"/>
          </w:tcPr>
          <w:p w14:paraId="1AD0783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AA058A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A29D211" w14:textId="77777777" w:rsidTr="00B12D98">
        <w:trPr>
          <w:cantSplit/>
        </w:trPr>
        <w:tc>
          <w:tcPr>
            <w:tcW w:w="1277" w:type="dxa"/>
          </w:tcPr>
          <w:p w14:paraId="5D9793E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1B125EE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2ACEED0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5F66FE3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D33E02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79936C8" w14:textId="77777777" w:rsidTr="00B12D98">
        <w:trPr>
          <w:cantSplit/>
        </w:trPr>
        <w:tc>
          <w:tcPr>
            <w:tcW w:w="1277" w:type="dxa"/>
          </w:tcPr>
          <w:p w14:paraId="516C909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4CF4F15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6BDA63D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343486B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E211E6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17324EA" w14:textId="77777777" w:rsidTr="00B12D98">
        <w:trPr>
          <w:cantSplit/>
        </w:trPr>
        <w:tc>
          <w:tcPr>
            <w:tcW w:w="1277" w:type="dxa"/>
          </w:tcPr>
          <w:p w14:paraId="0BD761D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60D0232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2BE1910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skobli</w:t>
            </w:r>
          </w:p>
        </w:tc>
        <w:tc>
          <w:tcPr>
            <w:tcW w:w="1250" w:type="dxa"/>
          </w:tcPr>
          <w:p w14:paraId="07853E5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DB55B1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62E39A48" w14:textId="77777777" w:rsidTr="00B12D98">
        <w:trPr>
          <w:cantSplit/>
        </w:trPr>
        <w:tc>
          <w:tcPr>
            <w:tcW w:w="1277" w:type="dxa"/>
          </w:tcPr>
          <w:p w14:paraId="495C166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6CD333E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7D7ABBE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gwoździ</w:t>
            </w:r>
          </w:p>
        </w:tc>
        <w:tc>
          <w:tcPr>
            <w:tcW w:w="1250" w:type="dxa"/>
          </w:tcPr>
          <w:p w14:paraId="68881D9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8E3B6A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21D6040F" w14:textId="77777777" w:rsidTr="00B12D98">
        <w:trPr>
          <w:cantSplit/>
        </w:trPr>
        <w:tc>
          <w:tcPr>
            <w:tcW w:w="1277" w:type="dxa"/>
          </w:tcPr>
          <w:p w14:paraId="50A2A60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0AC84DA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415719B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głębokość wkopania słupków</w:t>
            </w:r>
          </w:p>
        </w:tc>
        <w:tc>
          <w:tcPr>
            <w:tcW w:w="1250" w:type="dxa"/>
          </w:tcPr>
          <w:p w14:paraId="45816CF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13E65D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(+/- 5%)</w:t>
            </w:r>
          </w:p>
        </w:tc>
      </w:tr>
      <w:tr w:rsidR="006604CA" w:rsidRPr="006604CA" w14:paraId="1541F81B" w14:textId="77777777" w:rsidTr="00B12D98">
        <w:trPr>
          <w:cantSplit/>
        </w:trPr>
        <w:tc>
          <w:tcPr>
            <w:tcW w:w="1277" w:type="dxa"/>
          </w:tcPr>
          <w:p w14:paraId="2A667F3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392AB9D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37295A8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wysokość grodzenia</w:t>
            </w:r>
          </w:p>
        </w:tc>
        <w:tc>
          <w:tcPr>
            <w:tcW w:w="1250" w:type="dxa"/>
          </w:tcPr>
          <w:p w14:paraId="4882E7E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10844B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5AB26579" w14:textId="77777777" w:rsidTr="00B12D98">
        <w:trPr>
          <w:cantSplit/>
        </w:trPr>
        <w:tc>
          <w:tcPr>
            <w:tcW w:w="1277" w:type="dxa"/>
          </w:tcPr>
          <w:p w14:paraId="1ED7D77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59709CE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50414DF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 xml:space="preserve">Minimalna średnica słupka w cieńszym końcu </w:t>
            </w:r>
          </w:p>
        </w:tc>
        <w:tc>
          <w:tcPr>
            <w:tcW w:w="1250" w:type="dxa"/>
          </w:tcPr>
          <w:p w14:paraId="7459186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90B1F0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77C4AEB0" w14:textId="77777777" w:rsidTr="00B12D98">
        <w:trPr>
          <w:cantSplit/>
        </w:trPr>
        <w:tc>
          <w:tcPr>
            <w:tcW w:w="1277" w:type="dxa"/>
          </w:tcPr>
          <w:p w14:paraId="08EBBE8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56FA212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54D5DD2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Maksymalna średnica słupka w cieńszym końcu</w:t>
            </w:r>
          </w:p>
        </w:tc>
        <w:tc>
          <w:tcPr>
            <w:tcW w:w="1250" w:type="dxa"/>
          </w:tcPr>
          <w:p w14:paraId="2B913BA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DA9D7B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28FD34E" w14:textId="77777777" w:rsidTr="00B12D98">
        <w:trPr>
          <w:cantSplit/>
        </w:trPr>
        <w:tc>
          <w:tcPr>
            <w:tcW w:w="1277" w:type="dxa"/>
          </w:tcPr>
          <w:p w14:paraId="4F6E8CD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5F1E44D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2744989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Długość słupka</w:t>
            </w:r>
          </w:p>
        </w:tc>
        <w:tc>
          <w:tcPr>
            <w:tcW w:w="1250" w:type="dxa"/>
          </w:tcPr>
          <w:p w14:paraId="0D9DDB0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BE95C8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65CE9504" w14:textId="77777777" w:rsidTr="00B12D98">
        <w:trPr>
          <w:cantSplit/>
        </w:trPr>
        <w:tc>
          <w:tcPr>
            <w:tcW w:w="1277" w:type="dxa"/>
          </w:tcPr>
          <w:p w14:paraId="22AA219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73D777E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2C2058F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siatki grodzeniowej i drutu nośnego</w:t>
            </w:r>
          </w:p>
        </w:tc>
        <w:tc>
          <w:tcPr>
            <w:tcW w:w="1250" w:type="dxa"/>
          </w:tcPr>
          <w:p w14:paraId="70012F6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883728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CAE8C92" w14:textId="77777777" w:rsidTr="00B12D98">
        <w:trPr>
          <w:cantSplit/>
        </w:trPr>
        <w:tc>
          <w:tcPr>
            <w:tcW w:w="1277" w:type="dxa"/>
          </w:tcPr>
          <w:p w14:paraId="413795C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0C7A505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4B68A09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słupków</w:t>
            </w:r>
          </w:p>
        </w:tc>
        <w:tc>
          <w:tcPr>
            <w:tcW w:w="1250" w:type="dxa"/>
          </w:tcPr>
          <w:p w14:paraId="07E4FD2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6CF604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3820359" w14:textId="77777777" w:rsidTr="00B12D98">
        <w:trPr>
          <w:cantSplit/>
        </w:trPr>
        <w:tc>
          <w:tcPr>
            <w:tcW w:w="1277" w:type="dxa"/>
          </w:tcPr>
          <w:p w14:paraId="1F5376D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6001BEC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3E00175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248BDF3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4FEF17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D575114" w14:textId="77777777" w:rsidTr="00B12D98">
        <w:trPr>
          <w:cantSplit/>
        </w:trPr>
        <w:tc>
          <w:tcPr>
            <w:tcW w:w="1277" w:type="dxa"/>
          </w:tcPr>
          <w:p w14:paraId="0DC7521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32A5E1C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20D34E7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między słupkami</w:t>
            </w:r>
          </w:p>
        </w:tc>
        <w:tc>
          <w:tcPr>
            <w:tcW w:w="1250" w:type="dxa"/>
          </w:tcPr>
          <w:p w14:paraId="6575BD1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0E2F17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 (+/- 0,5 m),</w:t>
            </w:r>
          </w:p>
        </w:tc>
      </w:tr>
      <w:tr w:rsidR="006604CA" w:rsidRPr="006604CA" w14:paraId="3C58EAEC" w14:textId="77777777" w:rsidTr="00B12D98">
        <w:trPr>
          <w:cantSplit/>
        </w:trPr>
        <w:tc>
          <w:tcPr>
            <w:tcW w:w="1277" w:type="dxa"/>
          </w:tcPr>
          <w:p w14:paraId="29CE521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6B3036C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33B2B59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69ECD2A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D59E2A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8BDDEB0" w14:textId="77777777" w:rsidTr="00B12D98">
        <w:trPr>
          <w:cantSplit/>
        </w:trPr>
        <w:tc>
          <w:tcPr>
            <w:tcW w:w="1277" w:type="dxa"/>
          </w:tcPr>
          <w:p w14:paraId="3A3939C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406B2DB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6AC485F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zabezpieczenia słupka przed zgnilizną</w:t>
            </w:r>
          </w:p>
        </w:tc>
        <w:tc>
          <w:tcPr>
            <w:tcW w:w="1250" w:type="dxa"/>
          </w:tcPr>
          <w:p w14:paraId="1054241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6F8FAE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4C097A4" w14:textId="77777777" w:rsidTr="00B12D98">
        <w:trPr>
          <w:cantSplit/>
        </w:trPr>
        <w:tc>
          <w:tcPr>
            <w:tcW w:w="1277" w:type="dxa"/>
          </w:tcPr>
          <w:p w14:paraId="4714C1F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02619A7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756E8AA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słupa naciągowego</w:t>
            </w:r>
          </w:p>
        </w:tc>
        <w:tc>
          <w:tcPr>
            <w:tcW w:w="1250" w:type="dxa"/>
          </w:tcPr>
          <w:p w14:paraId="2CC961C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4B9536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4E0A028" w14:textId="77777777" w:rsidTr="00B12D98">
        <w:trPr>
          <w:cantSplit/>
        </w:trPr>
        <w:tc>
          <w:tcPr>
            <w:tcW w:w="1277" w:type="dxa"/>
          </w:tcPr>
          <w:p w14:paraId="3B863B8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lastRenderedPageBreak/>
              <w:t>144</w:t>
            </w:r>
          </w:p>
        </w:tc>
        <w:tc>
          <w:tcPr>
            <w:tcW w:w="1842" w:type="dxa"/>
          </w:tcPr>
          <w:p w14:paraId="27A698C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3D4042B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gruntu</w:t>
            </w:r>
          </w:p>
        </w:tc>
        <w:tc>
          <w:tcPr>
            <w:tcW w:w="1250" w:type="dxa"/>
          </w:tcPr>
          <w:p w14:paraId="654B5AD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6E7C79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44AA8FD" w14:textId="77777777" w:rsidTr="00B12D98">
        <w:trPr>
          <w:cantSplit/>
        </w:trPr>
        <w:tc>
          <w:tcPr>
            <w:tcW w:w="1277" w:type="dxa"/>
          </w:tcPr>
          <w:p w14:paraId="486CF02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1644F46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6E61327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21DAD72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37CC2D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91CBF07" w14:textId="77777777" w:rsidTr="00B12D98">
        <w:trPr>
          <w:cantSplit/>
        </w:trPr>
        <w:tc>
          <w:tcPr>
            <w:tcW w:w="1277" w:type="dxa"/>
          </w:tcPr>
          <w:p w14:paraId="7F41BC4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17E2311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5B81112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017BAC9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098987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454DA4A" w14:textId="77777777" w:rsidTr="00B12D98">
        <w:trPr>
          <w:cantSplit/>
        </w:trPr>
        <w:tc>
          <w:tcPr>
            <w:tcW w:w="1277" w:type="dxa"/>
          </w:tcPr>
          <w:p w14:paraId="5ED959A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5352232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111C73A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skobli</w:t>
            </w:r>
          </w:p>
        </w:tc>
        <w:tc>
          <w:tcPr>
            <w:tcW w:w="1250" w:type="dxa"/>
          </w:tcPr>
          <w:p w14:paraId="0B8E972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8489A5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528DBD8B" w14:textId="77777777" w:rsidTr="00B12D98">
        <w:trPr>
          <w:cantSplit/>
        </w:trPr>
        <w:tc>
          <w:tcPr>
            <w:tcW w:w="1277" w:type="dxa"/>
          </w:tcPr>
          <w:p w14:paraId="1646F9A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3BE4ABC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4E9DB90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gwoździ</w:t>
            </w:r>
          </w:p>
        </w:tc>
        <w:tc>
          <w:tcPr>
            <w:tcW w:w="1250" w:type="dxa"/>
          </w:tcPr>
          <w:p w14:paraId="13D0C21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AB3108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0BC85B1F" w14:textId="77777777" w:rsidTr="00B12D98">
        <w:trPr>
          <w:cantSplit/>
        </w:trPr>
        <w:tc>
          <w:tcPr>
            <w:tcW w:w="1277" w:type="dxa"/>
          </w:tcPr>
          <w:p w14:paraId="22AD67A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716EF3B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4888C99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głębokość wkopania słupków</w:t>
            </w:r>
          </w:p>
        </w:tc>
        <w:tc>
          <w:tcPr>
            <w:tcW w:w="1250" w:type="dxa"/>
          </w:tcPr>
          <w:p w14:paraId="42A96C8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8B67C3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(+/- 5%)</w:t>
            </w:r>
          </w:p>
        </w:tc>
      </w:tr>
      <w:tr w:rsidR="006604CA" w:rsidRPr="006604CA" w14:paraId="7DCB5CB8" w14:textId="77777777" w:rsidTr="00B12D98">
        <w:trPr>
          <w:cantSplit/>
        </w:trPr>
        <w:tc>
          <w:tcPr>
            <w:tcW w:w="1277" w:type="dxa"/>
          </w:tcPr>
          <w:p w14:paraId="205C619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1318D9F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3B6D9E3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wysokość grodzenia</w:t>
            </w:r>
          </w:p>
        </w:tc>
        <w:tc>
          <w:tcPr>
            <w:tcW w:w="1250" w:type="dxa"/>
          </w:tcPr>
          <w:p w14:paraId="775C39A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81D0EB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70DF8D01" w14:textId="77777777" w:rsidTr="00B12D98">
        <w:trPr>
          <w:cantSplit/>
        </w:trPr>
        <w:tc>
          <w:tcPr>
            <w:tcW w:w="1277" w:type="dxa"/>
          </w:tcPr>
          <w:p w14:paraId="7DB10CE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0C49091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68EF2F2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 xml:space="preserve">Minimalna średnica słupka w cieńszym końcu </w:t>
            </w:r>
          </w:p>
        </w:tc>
        <w:tc>
          <w:tcPr>
            <w:tcW w:w="1250" w:type="dxa"/>
          </w:tcPr>
          <w:p w14:paraId="3AF06C3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47468A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21FF7BA0" w14:textId="77777777" w:rsidTr="00B12D98">
        <w:trPr>
          <w:cantSplit/>
        </w:trPr>
        <w:tc>
          <w:tcPr>
            <w:tcW w:w="1277" w:type="dxa"/>
          </w:tcPr>
          <w:p w14:paraId="4B31645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40E4072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06F2FB9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Maksymalna średnica słupka w cieńszym końcu</w:t>
            </w:r>
          </w:p>
        </w:tc>
        <w:tc>
          <w:tcPr>
            <w:tcW w:w="1250" w:type="dxa"/>
          </w:tcPr>
          <w:p w14:paraId="32AAD84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F38D2E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C981FE8" w14:textId="77777777" w:rsidTr="00B12D98">
        <w:trPr>
          <w:cantSplit/>
        </w:trPr>
        <w:tc>
          <w:tcPr>
            <w:tcW w:w="1277" w:type="dxa"/>
          </w:tcPr>
          <w:p w14:paraId="61367A3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01FABE8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0B6C569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Długość słupka</w:t>
            </w:r>
          </w:p>
        </w:tc>
        <w:tc>
          <w:tcPr>
            <w:tcW w:w="1250" w:type="dxa"/>
          </w:tcPr>
          <w:p w14:paraId="56431AB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764442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54A1DDA6" w14:textId="77777777" w:rsidTr="00B12D98">
        <w:trPr>
          <w:cantSplit/>
        </w:trPr>
        <w:tc>
          <w:tcPr>
            <w:tcW w:w="1277" w:type="dxa"/>
          </w:tcPr>
          <w:p w14:paraId="430CCB8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5CE9592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7F0F10B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siatki grodzeniowej i drutu nośnego</w:t>
            </w:r>
          </w:p>
        </w:tc>
        <w:tc>
          <w:tcPr>
            <w:tcW w:w="1250" w:type="dxa"/>
          </w:tcPr>
          <w:p w14:paraId="00009ED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2D947B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8C5553F" w14:textId="77777777" w:rsidTr="00B12D98">
        <w:trPr>
          <w:cantSplit/>
        </w:trPr>
        <w:tc>
          <w:tcPr>
            <w:tcW w:w="1277" w:type="dxa"/>
          </w:tcPr>
          <w:p w14:paraId="60C1159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6A65944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55F7170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słupków</w:t>
            </w:r>
          </w:p>
        </w:tc>
        <w:tc>
          <w:tcPr>
            <w:tcW w:w="1250" w:type="dxa"/>
          </w:tcPr>
          <w:p w14:paraId="033B453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3DAB7A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BAF9706" w14:textId="77777777" w:rsidTr="00B12D98">
        <w:trPr>
          <w:cantSplit/>
        </w:trPr>
        <w:tc>
          <w:tcPr>
            <w:tcW w:w="1277" w:type="dxa"/>
          </w:tcPr>
          <w:p w14:paraId="556423D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7DC07DD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5CA7C56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2B4C80F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0FB81C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FEBB8EB" w14:textId="77777777" w:rsidTr="00B12D98">
        <w:trPr>
          <w:cantSplit/>
        </w:trPr>
        <w:tc>
          <w:tcPr>
            <w:tcW w:w="1277" w:type="dxa"/>
          </w:tcPr>
          <w:p w14:paraId="5A419D3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22383CB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627EF3A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między słupkami</w:t>
            </w:r>
          </w:p>
        </w:tc>
        <w:tc>
          <w:tcPr>
            <w:tcW w:w="1250" w:type="dxa"/>
          </w:tcPr>
          <w:p w14:paraId="3B55409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09B467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 (+/- 0,5 m),</w:t>
            </w:r>
          </w:p>
        </w:tc>
      </w:tr>
      <w:tr w:rsidR="006604CA" w:rsidRPr="006604CA" w14:paraId="299C6F04" w14:textId="77777777" w:rsidTr="00B12D98">
        <w:trPr>
          <w:cantSplit/>
        </w:trPr>
        <w:tc>
          <w:tcPr>
            <w:tcW w:w="1277" w:type="dxa"/>
          </w:tcPr>
          <w:p w14:paraId="4122003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506F06B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4E62427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2A9BFBB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D13547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A1170C6" w14:textId="77777777" w:rsidTr="00B12D98">
        <w:trPr>
          <w:cantSplit/>
        </w:trPr>
        <w:tc>
          <w:tcPr>
            <w:tcW w:w="1277" w:type="dxa"/>
          </w:tcPr>
          <w:p w14:paraId="715BA3B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63A5D88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6C70ED3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zabezpieczenia słupka przed zgnilizną</w:t>
            </w:r>
          </w:p>
        </w:tc>
        <w:tc>
          <w:tcPr>
            <w:tcW w:w="1250" w:type="dxa"/>
          </w:tcPr>
          <w:p w14:paraId="434A257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E8BF3B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0147A68" w14:textId="77777777" w:rsidTr="00B12D98">
        <w:trPr>
          <w:cantSplit/>
        </w:trPr>
        <w:tc>
          <w:tcPr>
            <w:tcW w:w="1277" w:type="dxa"/>
          </w:tcPr>
          <w:p w14:paraId="7A2025B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3E5473E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48EFB0F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słupa naciągowego</w:t>
            </w:r>
          </w:p>
        </w:tc>
        <w:tc>
          <w:tcPr>
            <w:tcW w:w="1250" w:type="dxa"/>
          </w:tcPr>
          <w:p w14:paraId="2E64250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2EE6E9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4CCD7D2" w14:textId="77777777" w:rsidTr="00B12D98">
        <w:trPr>
          <w:cantSplit/>
        </w:trPr>
        <w:tc>
          <w:tcPr>
            <w:tcW w:w="1277" w:type="dxa"/>
          </w:tcPr>
          <w:p w14:paraId="4CA8B76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7F91D40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187FB49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gruntu</w:t>
            </w:r>
          </w:p>
        </w:tc>
        <w:tc>
          <w:tcPr>
            <w:tcW w:w="1250" w:type="dxa"/>
          </w:tcPr>
          <w:p w14:paraId="763FA03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1F1D03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E416514" w14:textId="77777777" w:rsidTr="00B12D98">
        <w:trPr>
          <w:cantSplit/>
        </w:trPr>
        <w:tc>
          <w:tcPr>
            <w:tcW w:w="1277" w:type="dxa"/>
          </w:tcPr>
          <w:p w14:paraId="31805BF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2455314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7350581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6C51633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959348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425258E" w14:textId="77777777" w:rsidTr="00B12D98">
        <w:trPr>
          <w:cantSplit/>
        </w:trPr>
        <w:tc>
          <w:tcPr>
            <w:tcW w:w="1277" w:type="dxa"/>
          </w:tcPr>
          <w:p w14:paraId="6DCF8D0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4E621A7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249D0CE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38041DE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0FC250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DC173FE" w14:textId="77777777" w:rsidTr="00B12D98">
        <w:trPr>
          <w:cantSplit/>
        </w:trPr>
        <w:tc>
          <w:tcPr>
            <w:tcW w:w="1277" w:type="dxa"/>
          </w:tcPr>
          <w:p w14:paraId="101E924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7FDE718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13B629A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ilość skobli</w:t>
            </w:r>
          </w:p>
        </w:tc>
        <w:tc>
          <w:tcPr>
            <w:tcW w:w="1250" w:type="dxa"/>
          </w:tcPr>
          <w:p w14:paraId="4E699F6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514E5D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4C090744" w14:textId="77777777" w:rsidTr="00B12D98">
        <w:trPr>
          <w:cantSplit/>
        </w:trPr>
        <w:tc>
          <w:tcPr>
            <w:tcW w:w="1277" w:type="dxa"/>
          </w:tcPr>
          <w:p w14:paraId="118BB4C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37A350D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0F624A4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ilość gwoździ</w:t>
            </w:r>
          </w:p>
        </w:tc>
        <w:tc>
          <w:tcPr>
            <w:tcW w:w="1250" w:type="dxa"/>
          </w:tcPr>
          <w:p w14:paraId="48C8B31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68BCB7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2651943D" w14:textId="77777777" w:rsidTr="00B12D98">
        <w:trPr>
          <w:cantSplit/>
        </w:trPr>
        <w:tc>
          <w:tcPr>
            <w:tcW w:w="1277" w:type="dxa"/>
          </w:tcPr>
          <w:p w14:paraId="1168ABA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778DC10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14329BC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głębokość wkopania słupków</w:t>
            </w:r>
          </w:p>
        </w:tc>
        <w:tc>
          <w:tcPr>
            <w:tcW w:w="1250" w:type="dxa"/>
          </w:tcPr>
          <w:p w14:paraId="748E2B2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D19800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(+/- 5%)</w:t>
            </w:r>
          </w:p>
        </w:tc>
      </w:tr>
      <w:tr w:rsidR="006604CA" w:rsidRPr="006604CA" w14:paraId="137B0659" w14:textId="77777777" w:rsidTr="00B12D98">
        <w:trPr>
          <w:cantSplit/>
        </w:trPr>
        <w:tc>
          <w:tcPr>
            <w:tcW w:w="1277" w:type="dxa"/>
          </w:tcPr>
          <w:p w14:paraId="22B0C02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71C76EE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0AF6879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wysokość grodzenia</w:t>
            </w:r>
          </w:p>
        </w:tc>
        <w:tc>
          <w:tcPr>
            <w:tcW w:w="1250" w:type="dxa"/>
          </w:tcPr>
          <w:p w14:paraId="2EBD308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AFBA87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6AFBBC5C" w14:textId="77777777" w:rsidTr="00B12D98">
        <w:trPr>
          <w:cantSplit/>
        </w:trPr>
        <w:tc>
          <w:tcPr>
            <w:tcW w:w="1277" w:type="dxa"/>
          </w:tcPr>
          <w:p w14:paraId="71AF366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69C6345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73D2558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 xml:space="preserve">Minimalna średnica słupka w cieńszym końcu </w:t>
            </w:r>
          </w:p>
        </w:tc>
        <w:tc>
          <w:tcPr>
            <w:tcW w:w="1250" w:type="dxa"/>
          </w:tcPr>
          <w:p w14:paraId="6728F6A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98B95B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F9065CE" w14:textId="77777777" w:rsidTr="00B12D98">
        <w:trPr>
          <w:cantSplit/>
        </w:trPr>
        <w:tc>
          <w:tcPr>
            <w:tcW w:w="1277" w:type="dxa"/>
          </w:tcPr>
          <w:p w14:paraId="567613A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0ADDB03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75BEC63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Maksymalna średnica słupka w cieńszym końcu</w:t>
            </w:r>
          </w:p>
        </w:tc>
        <w:tc>
          <w:tcPr>
            <w:tcW w:w="1250" w:type="dxa"/>
          </w:tcPr>
          <w:p w14:paraId="32C6EC5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465C70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D07955F" w14:textId="77777777" w:rsidTr="00B12D98">
        <w:trPr>
          <w:cantSplit/>
        </w:trPr>
        <w:tc>
          <w:tcPr>
            <w:tcW w:w="1277" w:type="dxa"/>
          </w:tcPr>
          <w:p w14:paraId="019E4DA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3115D3E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2D6E8B9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Długość słupka</w:t>
            </w:r>
          </w:p>
        </w:tc>
        <w:tc>
          <w:tcPr>
            <w:tcW w:w="1250" w:type="dxa"/>
          </w:tcPr>
          <w:p w14:paraId="04EE53A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60BC81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4AB57C36" w14:textId="77777777" w:rsidTr="00B12D98">
        <w:trPr>
          <w:cantSplit/>
          <w:trHeight w:val="300"/>
        </w:trPr>
        <w:tc>
          <w:tcPr>
            <w:tcW w:w="1277" w:type="dxa"/>
          </w:tcPr>
          <w:p w14:paraId="36FA4776"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3A944D90"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6670630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Wymiary żerdzi (długość, średnica)</w:t>
            </w:r>
          </w:p>
        </w:tc>
        <w:tc>
          <w:tcPr>
            <w:tcW w:w="1250" w:type="dxa"/>
          </w:tcPr>
          <w:p w14:paraId="0093FBF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835958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7C11E941" w14:textId="77777777" w:rsidTr="00B12D98">
        <w:trPr>
          <w:cantSplit/>
          <w:trHeight w:val="300"/>
        </w:trPr>
        <w:tc>
          <w:tcPr>
            <w:tcW w:w="1277" w:type="dxa"/>
          </w:tcPr>
          <w:p w14:paraId="2F6AFCB5"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366D8478"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227FCBD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Wymiary słupków (długość, średnica ckbk)</w:t>
            </w:r>
          </w:p>
        </w:tc>
        <w:tc>
          <w:tcPr>
            <w:tcW w:w="1250" w:type="dxa"/>
          </w:tcPr>
          <w:p w14:paraId="1BBB74DC"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17EE48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56FE8D48" w14:textId="77777777" w:rsidTr="00B12D98">
        <w:trPr>
          <w:cantSplit/>
          <w:trHeight w:val="300"/>
        </w:trPr>
        <w:tc>
          <w:tcPr>
            <w:tcW w:w="1277" w:type="dxa"/>
          </w:tcPr>
          <w:p w14:paraId="562E5720"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4AD15D63"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5CF874FB" w14:textId="77777777" w:rsidR="006604CA" w:rsidRPr="006604CA" w:rsidRDefault="006604CA" w:rsidP="006604CA">
            <w:pPr>
              <w:suppressAutoHyphens w:val="0"/>
              <w:spacing w:line="259" w:lineRule="auto"/>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głębokość wkopania słupka</w:t>
            </w:r>
          </w:p>
        </w:tc>
        <w:tc>
          <w:tcPr>
            <w:tcW w:w="1250" w:type="dxa"/>
          </w:tcPr>
          <w:p w14:paraId="42ACAF1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5C6643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6827E7A9" w14:textId="77777777" w:rsidTr="00B12D98">
        <w:trPr>
          <w:cantSplit/>
          <w:trHeight w:val="300"/>
        </w:trPr>
        <w:tc>
          <w:tcPr>
            <w:tcW w:w="1277" w:type="dxa"/>
          </w:tcPr>
          <w:p w14:paraId="7E7EE921"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65C29F5B"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76685660" w14:textId="77777777" w:rsidR="006604CA" w:rsidRPr="006604CA" w:rsidRDefault="006604CA" w:rsidP="006604CA">
            <w:pPr>
              <w:suppressAutoHyphens w:val="0"/>
              <w:spacing w:line="259" w:lineRule="auto"/>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Wymagany odstęp pomiędzy wkopanymi słupkami</w:t>
            </w:r>
          </w:p>
        </w:tc>
        <w:tc>
          <w:tcPr>
            <w:tcW w:w="1250" w:type="dxa"/>
          </w:tcPr>
          <w:p w14:paraId="1BC6856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9F99DC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620B1073" w14:textId="77777777" w:rsidTr="00B12D98">
        <w:trPr>
          <w:cantSplit/>
          <w:trHeight w:val="300"/>
        </w:trPr>
        <w:tc>
          <w:tcPr>
            <w:tcW w:w="1277" w:type="dxa"/>
          </w:tcPr>
          <w:p w14:paraId="5DEF39F3"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146</w:t>
            </w:r>
          </w:p>
        </w:tc>
        <w:tc>
          <w:tcPr>
            <w:tcW w:w="1842" w:type="dxa"/>
          </w:tcPr>
          <w:p w14:paraId="3D8F0D46"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33FD02C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Wymagany rozmiar skobli ocynkowanych</w:t>
            </w:r>
          </w:p>
        </w:tc>
        <w:tc>
          <w:tcPr>
            <w:tcW w:w="1250" w:type="dxa"/>
          </w:tcPr>
          <w:p w14:paraId="0C60900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F81CFB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mm</w:t>
            </w:r>
          </w:p>
        </w:tc>
      </w:tr>
      <w:tr w:rsidR="006604CA" w:rsidRPr="006604CA" w14:paraId="62F5F117" w14:textId="77777777" w:rsidTr="00B12D98">
        <w:trPr>
          <w:cantSplit/>
          <w:trHeight w:val="300"/>
        </w:trPr>
        <w:tc>
          <w:tcPr>
            <w:tcW w:w="1277" w:type="dxa"/>
          </w:tcPr>
          <w:p w14:paraId="5D82EB9C"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0295A5BA"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4203932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skobli ocynkowanych</w:t>
            </w:r>
          </w:p>
        </w:tc>
        <w:tc>
          <w:tcPr>
            <w:tcW w:w="1250" w:type="dxa"/>
          </w:tcPr>
          <w:p w14:paraId="1E3237E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797BB3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0D8979BF" w14:textId="77777777" w:rsidTr="00B12D98">
        <w:trPr>
          <w:cantSplit/>
          <w:trHeight w:val="300"/>
        </w:trPr>
        <w:tc>
          <w:tcPr>
            <w:tcW w:w="1277" w:type="dxa"/>
          </w:tcPr>
          <w:p w14:paraId="102EDD78"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70F2FD76"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34F292E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Wymagany rozmiar gwoździ ocynkowanych</w:t>
            </w:r>
          </w:p>
        </w:tc>
        <w:tc>
          <w:tcPr>
            <w:tcW w:w="1250" w:type="dxa"/>
          </w:tcPr>
          <w:p w14:paraId="58FA654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90C724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mm</w:t>
            </w:r>
          </w:p>
        </w:tc>
      </w:tr>
      <w:tr w:rsidR="006604CA" w:rsidRPr="006604CA" w14:paraId="36A4809C" w14:textId="77777777" w:rsidTr="00B12D98">
        <w:trPr>
          <w:cantSplit/>
          <w:trHeight w:val="300"/>
        </w:trPr>
        <w:tc>
          <w:tcPr>
            <w:tcW w:w="1277" w:type="dxa"/>
          </w:tcPr>
          <w:p w14:paraId="6E104756" w14:textId="77777777" w:rsidR="006604CA" w:rsidRPr="006604CA" w:rsidRDefault="006604CA" w:rsidP="006604CA">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018D9BDE"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30A13D3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gwoździ ocynkowanych</w:t>
            </w:r>
          </w:p>
        </w:tc>
        <w:tc>
          <w:tcPr>
            <w:tcW w:w="1250" w:type="dxa"/>
          </w:tcPr>
          <w:p w14:paraId="34B6F95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A8976E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55D6AECA" w14:textId="77777777" w:rsidTr="00B12D98">
        <w:trPr>
          <w:cantSplit/>
        </w:trPr>
        <w:tc>
          <w:tcPr>
            <w:tcW w:w="1277" w:type="dxa"/>
          </w:tcPr>
          <w:p w14:paraId="5FE6B14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147</w:t>
            </w:r>
          </w:p>
        </w:tc>
        <w:tc>
          <w:tcPr>
            <w:tcW w:w="1842" w:type="dxa"/>
          </w:tcPr>
          <w:p w14:paraId="302C752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GRODZ-DEM</w:t>
            </w:r>
          </w:p>
        </w:tc>
        <w:tc>
          <w:tcPr>
            <w:tcW w:w="3437" w:type="dxa"/>
          </w:tcPr>
          <w:p w14:paraId="3497D42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Calibri"/>
                <w:sz w:val="22"/>
                <w:szCs w:val="22"/>
                <w:lang w:eastAsia="en-US" w:bidi="hi-IN"/>
              </w:rPr>
              <w:t xml:space="preserve"> odległość przewiezienia odzyskanych materiałów</w:t>
            </w:r>
          </w:p>
        </w:tc>
        <w:tc>
          <w:tcPr>
            <w:tcW w:w="1250" w:type="dxa"/>
          </w:tcPr>
          <w:p w14:paraId="3FB3AF3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B55CE4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B0AC22B" w14:textId="77777777" w:rsidTr="00B12D98">
        <w:trPr>
          <w:cantSplit/>
        </w:trPr>
        <w:tc>
          <w:tcPr>
            <w:tcW w:w="1277" w:type="dxa"/>
          </w:tcPr>
          <w:p w14:paraId="27FC5C1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1766B17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59B3999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siatki grodzeniowej i drutu nośnego</w:t>
            </w:r>
          </w:p>
        </w:tc>
        <w:tc>
          <w:tcPr>
            <w:tcW w:w="1250" w:type="dxa"/>
          </w:tcPr>
          <w:p w14:paraId="5A17405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90D372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33508C8" w14:textId="77777777" w:rsidTr="00B12D98">
        <w:trPr>
          <w:cantSplit/>
        </w:trPr>
        <w:tc>
          <w:tcPr>
            <w:tcW w:w="1277" w:type="dxa"/>
          </w:tcPr>
          <w:p w14:paraId="06C7B90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3711E702" w14:textId="77777777" w:rsidR="006604CA" w:rsidRPr="006604CA" w:rsidRDefault="006604CA" w:rsidP="006604CA">
            <w:pPr>
              <w:suppressAutoHyphens w:val="0"/>
              <w:rPr>
                <w:rFonts w:asciiTheme="majorHAnsi" w:eastAsia="Calibri" w:hAnsiTheme="majorHAnsi" w:cs="Calibri"/>
                <w:bCs/>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44D80AA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zabezpieczenia słupka przed zgnilizną</w:t>
            </w:r>
          </w:p>
        </w:tc>
        <w:tc>
          <w:tcPr>
            <w:tcW w:w="1250" w:type="dxa"/>
          </w:tcPr>
          <w:p w14:paraId="2F1E453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75356C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4159D70" w14:textId="77777777" w:rsidTr="00B12D98">
        <w:trPr>
          <w:cantSplit/>
        </w:trPr>
        <w:tc>
          <w:tcPr>
            <w:tcW w:w="1277" w:type="dxa"/>
          </w:tcPr>
          <w:p w14:paraId="749E972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0318A8D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6412815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słupków</w:t>
            </w:r>
          </w:p>
        </w:tc>
        <w:tc>
          <w:tcPr>
            <w:tcW w:w="1250" w:type="dxa"/>
          </w:tcPr>
          <w:p w14:paraId="34F8F81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E537E0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0774E3E" w14:textId="77777777" w:rsidTr="00B12D98">
        <w:trPr>
          <w:cantSplit/>
        </w:trPr>
        <w:tc>
          <w:tcPr>
            <w:tcW w:w="1277" w:type="dxa"/>
          </w:tcPr>
          <w:p w14:paraId="7C45D0E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1D6C8B5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682A0C2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3020161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9FB805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8D85C8F" w14:textId="77777777" w:rsidTr="00B12D98">
        <w:trPr>
          <w:cantSplit/>
        </w:trPr>
        <w:tc>
          <w:tcPr>
            <w:tcW w:w="1277" w:type="dxa"/>
          </w:tcPr>
          <w:p w14:paraId="1C0162B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7C33BC5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67CC937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zdemontowanych materiałów</w:t>
            </w:r>
          </w:p>
        </w:tc>
        <w:tc>
          <w:tcPr>
            <w:tcW w:w="1250" w:type="dxa"/>
          </w:tcPr>
          <w:p w14:paraId="2E41476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95DA6E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9A81F56" w14:textId="77777777" w:rsidTr="00B12D98">
        <w:trPr>
          <w:cantSplit/>
        </w:trPr>
        <w:tc>
          <w:tcPr>
            <w:tcW w:w="1277" w:type="dxa"/>
          </w:tcPr>
          <w:p w14:paraId="5F63AAB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0D994DB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4D46CBB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Opis technologii wykonania nowych słupków</w:t>
            </w:r>
          </w:p>
        </w:tc>
        <w:tc>
          <w:tcPr>
            <w:tcW w:w="1250" w:type="dxa"/>
          </w:tcPr>
          <w:p w14:paraId="3001A60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A4A90F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DBC5E08" w14:textId="77777777" w:rsidTr="00B12D98">
        <w:trPr>
          <w:cantSplit/>
        </w:trPr>
        <w:tc>
          <w:tcPr>
            <w:tcW w:w="1277" w:type="dxa"/>
          </w:tcPr>
          <w:p w14:paraId="31C6E44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3630874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7EC2A8E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Sposób przymocowania siatki</w:t>
            </w:r>
          </w:p>
        </w:tc>
        <w:tc>
          <w:tcPr>
            <w:tcW w:w="1250" w:type="dxa"/>
          </w:tcPr>
          <w:p w14:paraId="0CD768C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EDBB50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717735E" w14:textId="77777777" w:rsidTr="00B12D98">
        <w:trPr>
          <w:cantSplit/>
        </w:trPr>
        <w:tc>
          <w:tcPr>
            <w:tcW w:w="1277" w:type="dxa"/>
          </w:tcPr>
          <w:p w14:paraId="0E700AE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7B5E5FD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6E905A0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32D9C58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77BE54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6AB9C4C" w14:textId="77777777" w:rsidTr="00B12D98">
        <w:trPr>
          <w:cantSplit/>
        </w:trPr>
        <w:tc>
          <w:tcPr>
            <w:tcW w:w="1277" w:type="dxa"/>
          </w:tcPr>
          <w:p w14:paraId="79B194D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2CA7148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20CC648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5C3959D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F37B1C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8DE9D9A" w14:textId="77777777" w:rsidTr="00B12D98">
        <w:trPr>
          <w:cantSplit/>
        </w:trPr>
        <w:tc>
          <w:tcPr>
            <w:tcW w:w="1277" w:type="dxa"/>
          </w:tcPr>
          <w:p w14:paraId="7097DF41"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149</w:t>
            </w:r>
          </w:p>
        </w:tc>
        <w:tc>
          <w:tcPr>
            <w:tcW w:w="1842" w:type="dxa"/>
          </w:tcPr>
          <w:p w14:paraId="0D5CC40A"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PRZYB-1ŻU</w:t>
            </w:r>
          </w:p>
        </w:tc>
        <w:tc>
          <w:tcPr>
            <w:tcW w:w="3437" w:type="dxa"/>
          </w:tcPr>
          <w:p w14:paraId="3AD97E3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44CAC70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241942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3244FC7" w14:textId="77777777" w:rsidTr="00B12D98">
        <w:trPr>
          <w:cantSplit/>
          <w:trHeight w:val="300"/>
        </w:trPr>
        <w:tc>
          <w:tcPr>
            <w:tcW w:w="1277" w:type="dxa"/>
          </w:tcPr>
          <w:p w14:paraId="2F50DE36"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149</w:t>
            </w:r>
          </w:p>
        </w:tc>
        <w:tc>
          <w:tcPr>
            <w:tcW w:w="1842" w:type="dxa"/>
          </w:tcPr>
          <w:p w14:paraId="4C69791C"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PRZYB-1ŻU</w:t>
            </w:r>
          </w:p>
        </w:tc>
        <w:tc>
          <w:tcPr>
            <w:tcW w:w="3437" w:type="dxa"/>
          </w:tcPr>
          <w:p w14:paraId="0558098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1D73530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C44B6C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BBF2F27" w14:textId="77777777" w:rsidTr="00B12D98">
        <w:trPr>
          <w:cantSplit/>
          <w:trHeight w:val="300"/>
        </w:trPr>
        <w:tc>
          <w:tcPr>
            <w:tcW w:w="1277" w:type="dxa"/>
          </w:tcPr>
          <w:p w14:paraId="43153F5D"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152</w:t>
            </w:r>
          </w:p>
        </w:tc>
        <w:tc>
          <w:tcPr>
            <w:tcW w:w="1842" w:type="dxa"/>
          </w:tcPr>
          <w:p w14:paraId="212CA3DC"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KOR-P</w:t>
            </w:r>
          </w:p>
        </w:tc>
        <w:tc>
          <w:tcPr>
            <w:tcW w:w="3437" w:type="dxa"/>
          </w:tcPr>
          <w:p w14:paraId="4896F6E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transportu kory do spalenia lub zakopania</w:t>
            </w:r>
          </w:p>
        </w:tc>
        <w:tc>
          <w:tcPr>
            <w:tcW w:w="1250" w:type="dxa"/>
          </w:tcPr>
          <w:p w14:paraId="628BD14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8E8F30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4600A7C" w14:textId="77777777" w:rsidTr="00B12D98">
        <w:trPr>
          <w:cantSplit/>
          <w:trHeight w:val="300"/>
        </w:trPr>
        <w:tc>
          <w:tcPr>
            <w:tcW w:w="1277" w:type="dxa"/>
          </w:tcPr>
          <w:p w14:paraId="4080B11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153</w:t>
            </w:r>
          </w:p>
        </w:tc>
        <w:tc>
          <w:tcPr>
            <w:tcW w:w="1842" w:type="dxa"/>
          </w:tcPr>
          <w:p w14:paraId="241611CD"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KOR-NISZ</w:t>
            </w:r>
          </w:p>
        </w:tc>
        <w:tc>
          <w:tcPr>
            <w:tcW w:w="3437" w:type="dxa"/>
          </w:tcPr>
          <w:p w14:paraId="7DB5AE8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transportu kory do spalenia lub zakopania</w:t>
            </w:r>
          </w:p>
        </w:tc>
        <w:tc>
          <w:tcPr>
            <w:tcW w:w="1250" w:type="dxa"/>
          </w:tcPr>
          <w:p w14:paraId="3DF54EB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6D92B5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3B0AE18" w14:textId="77777777" w:rsidTr="00B12D98">
        <w:trPr>
          <w:cantSplit/>
          <w:trHeight w:val="300"/>
        </w:trPr>
        <w:tc>
          <w:tcPr>
            <w:tcW w:w="1277" w:type="dxa"/>
          </w:tcPr>
          <w:p w14:paraId="037F102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154</w:t>
            </w:r>
          </w:p>
        </w:tc>
        <w:tc>
          <w:tcPr>
            <w:tcW w:w="1842" w:type="dxa"/>
          </w:tcPr>
          <w:p w14:paraId="3C9AE76E"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PUŁF</w:t>
            </w:r>
          </w:p>
        </w:tc>
        <w:tc>
          <w:tcPr>
            <w:tcW w:w="3437" w:type="dxa"/>
          </w:tcPr>
          <w:p w14:paraId="1DAD433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materiałów (</w:t>
            </w:r>
            <w:r w:rsidRPr="006604CA">
              <w:rPr>
                <w:rFonts w:asciiTheme="majorHAnsi" w:eastAsia="Cambria" w:hAnsiTheme="majorHAnsi" w:cs="Cambria"/>
                <w:sz w:val="22"/>
                <w:szCs w:val="22"/>
                <w:lang w:eastAsia="en-US"/>
              </w:rPr>
              <w:t>palików, drutu i pułapek feromonowych)</w:t>
            </w:r>
          </w:p>
        </w:tc>
        <w:tc>
          <w:tcPr>
            <w:tcW w:w="1250" w:type="dxa"/>
          </w:tcPr>
          <w:p w14:paraId="1AF7C60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E74035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858961D" w14:textId="77777777" w:rsidTr="00B12D98">
        <w:trPr>
          <w:cantSplit/>
          <w:trHeight w:val="300"/>
        </w:trPr>
        <w:tc>
          <w:tcPr>
            <w:tcW w:w="1277" w:type="dxa"/>
          </w:tcPr>
          <w:p w14:paraId="1C139CD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154</w:t>
            </w:r>
          </w:p>
        </w:tc>
        <w:tc>
          <w:tcPr>
            <w:tcW w:w="1842" w:type="dxa"/>
          </w:tcPr>
          <w:p w14:paraId="3775DBCC"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PUŁF</w:t>
            </w:r>
          </w:p>
        </w:tc>
        <w:tc>
          <w:tcPr>
            <w:tcW w:w="3437" w:type="dxa"/>
          </w:tcPr>
          <w:p w14:paraId="3F7DF13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zdemontowanych pułapek</w:t>
            </w:r>
          </w:p>
        </w:tc>
        <w:tc>
          <w:tcPr>
            <w:tcW w:w="1250" w:type="dxa"/>
          </w:tcPr>
          <w:p w14:paraId="5D9B5EC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C8F36E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p w14:paraId="0D393FFD"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r>
      <w:tr w:rsidR="006604CA" w:rsidRPr="006604CA" w14:paraId="49B8AEB5" w14:textId="77777777" w:rsidTr="00B12D98">
        <w:trPr>
          <w:cantSplit/>
          <w:trHeight w:val="300"/>
        </w:trPr>
        <w:tc>
          <w:tcPr>
            <w:tcW w:w="1277" w:type="dxa"/>
          </w:tcPr>
          <w:p w14:paraId="2983C22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155</w:t>
            </w:r>
          </w:p>
        </w:tc>
        <w:tc>
          <w:tcPr>
            <w:tcW w:w="1842" w:type="dxa"/>
          </w:tcPr>
          <w:p w14:paraId="3EBB65E6"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PUŁ-RYJ</w:t>
            </w:r>
          </w:p>
        </w:tc>
        <w:tc>
          <w:tcPr>
            <w:tcW w:w="3437" w:type="dxa"/>
          </w:tcPr>
          <w:p w14:paraId="3640F05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materiałów (krążków, chrustu lub wałków</w:t>
            </w:r>
            <w:r w:rsidRPr="006604CA">
              <w:rPr>
                <w:rFonts w:asciiTheme="majorHAnsi" w:eastAsia="Cambria" w:hAnsiTheme="majorHAnsi" w:cs="Cambria"/>
                <w:sz w:val="22"/>
                <w:szCs w:val="22"/>
                <w:lang w:eastAsia="en-US"/>
              </w:rPr>
              <w:t>)</w:t>
            </w:r>
          </w:p>
        </w:tc>
        <w:tc>
          <w:tcPr>
            <w:tcW w:w="1250" w:type="dxa"/>
          </w:tcPr>
          <w:p w14:paraId="7450ED8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FB54F8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673F96B" w14:textId="77777777" w:rsidTr="00B12D98">
        <w:trPr>
          <w:cantSplit/>
        </w:trPr>
        <w:tc>
          <w:tcPr>
            <w:tcW w:w="1277" w:type="dxa"/>
          </w:tcPr>
          <w:p w14:paraId="4D13263A"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156</w:t>
            </w:r>
          </w:p>
        </w:tc>
        <w:tc>
          <w:tcPr>
            <w:tcW w:w="1842" w:type="dxa"/>
          </w:tcPr>
          <w:p w14:paraId="72AE5C0E"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MO-SSP</w:t>
            </w:r>
          </w:p>
        </w:tc>
        <w:tc>
          <w:tcPr>
            <w:tcW w:w="3437" w:type="dxa"/>
          </w:tcPr>
          <w:p w14:paraId="260E6EE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środka ochrony roślin</w:t>
            </w:r>
          </w:p>
        </w:tc>
        <w:tc>
          <w:tcPr>
            <w:tcW w:w="1250" w:type="dxa"/>
          </w:tcPr>
          <w:p w14:paraId="12C0C03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79B28A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C4F87AA" w14:textId="77777777" w:rsidTr="00B12D98">
        <w:trPr>
          <w:cantSplit/>
          <w:trHeight w:val="300"/>
        </w:trPr>
        <w:tc>
          <w:tcPr>
            <w:tcW w:w="1277" w:type="dxa"/>
          </w:tcPr>
          <w:p w14:paraId="0A345AC9"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156</w:t>
            </w:r>
          </w:p>
        </w:tc>
        <w:tc>
          <w:tcPr>
            <w:tcW w:w="1842" w:type="dxa"/>
          </w:tcPr>
          <w:p w14:paraId="158B8D7D"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MO-SSP</w:t>
            </w:r>
          </w:p>
        </w:tc>
        <w:tc>
          <w:tcPr>
            <w:tcW w:w="3437" w:type="dxa"/>
          </w:tcPr>
          <w:p w14:paraId="25BFBE4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środku ochrony roślin</w:t>
            </w:r>
          </w:p>
        </w:tc>
        <w:tc>
          <w:tcPr>
            <w:tcW w:w="1250" w:type="dxa"/>
          </w:tcPr>
          <w:p w14:paraId="47F3FA7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5DCA26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CF22800" w14:textId="77777777" w:rsidTr="00B12D98">
        <w:trPr>
          <w:cantSplit/>
          <w:trHeight w:val="300"/>
        </w:trPr>
        <w:tc>
          <w:tcPr>
            <w:tcW w:w="1277" w:type="dxa"/>
          </w:tcPr>
          <w:p w14:paraId="02143F6E"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156</w:t>
            </w:r>
          </w:p>
        </w:tc>
        <w:tc>
          <w:tcPr>
            <w:tcW w:w="1842" w:type="dxa"/>
          </w:tcPr>
          <w:p w14:paraId="5DD21B0D"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MO-SSP</w:t>
            </w:r>
          </w:p>
        </w:tc>
        <w:tc>
          <w:tcPr>
            <w:tcW w:w="3437" w:type="dxa"/>
          </w:tcPr>
          <w:p w14:paraId="6064B57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punkt poboru wody</w:t>
            </w:r>
          </w:p>
        </w:tc>
        <w:tc>
          <w:tcPr>
            <w:tcW w:w="1250" w:type="dxa"/>
          </w:tcPr>
          <w:p w14:paraId="12935F3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AB9976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8920A9F" w14:textId="77777777" w:rsidTr="00B12D98">
        <w:trPr>
          <w:cantSplit/>
          <w:trHeight w:val="300"/>
        </w:trPr>
        <w:tc>
          <w:tcPr>
            <w:tcW w:w="1277" w:type="dxa"/>
          </w:tcPr>
          <w:p w14:paraId="70F5832E" w14:textId="77777777" w:rsidR="006604CA" w:rsidRPr="006604CA" w:rsidRDefault="006604CA" w:rsidP="006604CA">
            <w:pPr>
              <w:suppressAutoHyphens w:val="0"/>
              <w:spacing w:before="120" w:line="256" w:lineRule="auto"/>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162</w:t>
            </w:r>
          </w:p>
        </w:tc>
        <w:tc>
          <w:tcPr>
            <w:tcW w:w="1842" w:type="dxa"/>
          </w:tcPr>
          <w:p w14:paraId="15B66D3B" w14:textId="77777777" w:rsidR="006604CA" w:rsidRPr="006604CA" w:rsidRDefault="006604CA" w:rsidP="006604CA">
            <w:pPr>
              <w:suppressAutoHyphens w:val="0"/>
              <w:spacing w:before="120" w:line="256" w:lineRule="auto"/>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ZW-ZRĘB</w:t>
            </w:r>
          </w:p>
        </w:tc>
        <w:tc>
          <w:tcPr>
            <w:tcW w:w="3437" w:type="dxa"/>
          </w:tcPr>
          <w:p w14:paraId="12892B1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Udział pozostałości drzewnych (M+S) w stosunku do pozyskanej grubizny</w:t>
            </w:r>
          </w:p>
        </w:tc>
        <w:tc>
          <w:tcPr>
            <w:tcW w:w="1250" w:type="dxa"/>
          </w:tcPr>
          <w:p w14:paraId="334766E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543795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63DD4CF9" w14:textId="77777777" w:rsidTr="00B12D98">
        <w:trPr>
          <w:cantSplit/>
          <w:trHeight w:val="300"/>
        </w:trPr>
        <w:tc>
          <w:tcPr>
            <w:tcW w:w="1277" w:type="dxa"/>
          </w:tcPr>
          <w:p w14:paraId="35AE225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bidi="hi-IN"/>
              </w:rPr>
              <w:t>163</w:t>
            </w:r>
          </w:p>
        </w:tc>
        <w:tc>
          <w:tcPr>
            <w:tcW w:w="1842" w:type="dxa"/>
          </w:tcPr>
          <w:p w14:paraId="746866B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KOR-DRWI</w:t>
            </w:r>
          </w:p>
        </w:tc>
        <w:tc>
          <w:tcPr>
            <w:tcW w:w="3437" w:type="dxa"/>
          </w:tcPr>
          <w:p w14:paraId="6439E8D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transportu kory do spalenia lub zakopania</w:t>
            </w:r>
          </w:p>
        </w:tc>
        <w:tc>
          <w:tcPr>
            <w:tcW w:w="1250" w:type="dxa"/>
          </w:tcPr>
          <w:p w14:paraId="1CA5DF3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270FE6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F492CC6" w14:textId="77777777" w:rsidTr="00B12D98">
        <w:trPr>
          <w:cantSplit/>
          <w:trHeight w:val="300"/>
        </w:trPr>
        <w:tc>
          <w:tcPr>
            <w:tcW w:w="1277" w:type="dxa"/>
          </w:tcPr>
          <w:p w14:paraId="3BDEE13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165</w:t>
            </w:r>
          </w:p>
        </w:tc>
        <w:tc>
          <w:tcPr>
            <w:tcW w:w="1842" w:type="dxa"/>
          </w:tcPr>
          <w:p w14:paraId="707214DA"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SMAR-PBIO</w:t>
            </w:r>
          </w:p>
        </w:tc>
        <w:tc>
          <w:tcPr>
            <w:tcW w:w="3437" w:type="dxa"/>
          </w:tcPr>
          <w:p w14:paraId="6396D94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preparatu</w:t>
            </w:r>
          </w:p>
        </w:tc>
        <w:tc>
          <w:tcPr>
            <w:tcW w:w="1250" w:type="dxa"/>
          </w:tcPr>
          <w:p w14:paraId="2D1AF3E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E0ACC3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5964382" w14:textId="77777777" w:rsidTr="00B12D98">
        <w:trPr>
          <w:cantSplit/>
          <w:trHeight w:val="300"/>
        </w:trPr>
        <w:tc>
          <w:tcPr>
            <w:tcW w:w="1277" w:type="dxa"/>
          </w:tcPr>
          <w:p w14:paraId="35479D3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165</w:t>
            </w:r>
          </w:p>
        </w:tc>
        <w:tc>
          <w:tcPr>
            <w:tcW w:w="1842" w:type="dxa"/>
          </w:tcPr>
          <w:p w14:paraId="176644FC"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SMAR-PBIO</w:t>
            </w:r>
          </w:p>
        </w:tc>
        <w:tc>
          <w:tcPr>
            <w:tcW w:w="3437" w:type="dxa"/>
          </w:tcPr>
          <w:p w14:paraId="4971256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preparacie</w:t>
            </w:r>
          </w:p>
        </w:tc>
        <w:tc>
          <w:tcPr>
            <w:tcW w:w="1250" w:type="dxa"/>
          </w:tcPr>
          <w:p w14:paraId="14B4C08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54BBCC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D501939" w14:textId="77777777" w:rsidTr="00B12D98">
        <w:trPr>
          <w:cantSplit/>
          <w:trHeight w:val="300"/>
        </w:trPr>
        <w:tc>
          <w:tcPr>
            <w:tcW w:w="1277" w:type="dxa"/>
          </w:tcPr>
          <w:p w14:paraId="20A8C000"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165</w:t>
            </w:r>
          </w:p>
        </w:tc>
        <w:tc>
          <w:tcPr>
            <w:tcW w:w="1842" w:type="dxa"/>
          </w:tcPr>
          <w:p w14:paraId="04DA7787"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SMAR-PBIO</w:t>
            </w:r>
          </w:p>
        </w:tc>
        <w:tc>
          <w:tcPr>
            <w:tcW w:w="3437" w:type="dxa"/>
          </w:tcPr>
          <w:p w14:paraId="4C281A0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punkt poboru wody</w:t>
            </w:r>
          </w:p>
        </w:tc>
        <w:tc>
          <w:tcPr>
            <w:tcW w:w="1250" w:type="dxa"/>
          </w:tcPr>
          <w:p w14:paraId="397A9FC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04FB7E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11E3C35" w14:textId="77777777" w:rsidTr="00B12D98">
        <w:trPr>
          <w:cantSplit/>
          <w:trHeight w:val="300"/>
        </w:trPr>
        <w:tc>
          <w:tcPr>
            <w:tcW w:w="1277" w:type="dxa"/>
          </w:tcPr>
          <w:p w14:paraId="04E491E7"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166</w:t>
            </w:r>
          </w:p>
        </w:tc>
        <w:tc>
          <w:tcPr>
            <w:tcW w:w="1842" w:type="dxa"/>
          </w:tcPr>
          <w:p w14:paraId="4FBDF780"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SMAR-MECH</w:t>
            </w:r>
          </w:p>
        </w:tc>
        <w:tc>
          <w:tcPr>
            <w:tcW w:w="3437" w:type="dxa"/>
          </w:tcPr>
          <w:p w14:paraId="45CCC64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preparatu</w:t>
            </w:r>
          </w:p>
        </w:tc>
        <w:tc>
          <w:tcPr>
            <w:tcW w:w="1250" w:type="dxa"/>
          </w:tcPr>
          <w:p w14:paraId="5BDECD3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D7448E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2916492" w14:textId="77777777" w:rsidTr="00B12D98">
        <w:trPr>
          <w:cantSplit/>
          <w:trHeight w:val="300"/>
        </w:trPr>
        <w:tc>
          <w:tcPr>
            <w:tcW w:w="1277" w:type="dxa"/>
          </w:tcPr>
          <w:p w14:paraId="3FF8991E"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166</w:t>
            </w:r>
          </w:p>
        </w:tc>
        <w:tc>
          <w:tcPr>
            <w:tcW w:w="1842" w:type="dxa"/>
          </w:tcPr>
          <w:p w14:paraId="3F16E1E6"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SMAR-MECH</w:t>
            </w:r>
          </w:p>
        </w:tc>
        <w:tc>
          <w:tcPr>
            <w:tcW w:w="3437" w:type="dxa"/>
          </w:tcPr>
          <w:p w14:paraId="6BE511C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preparacie</w:t>
            </w:r>
          </w:p>
        </w:tc>
        <w:tc>
          <w:tcPr>
            <w:tcW w:w="1250" w:type="dxa"/>
          </w:tcPr>
          <w:p w14:paraId="4DE7648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109085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D51B20C" w14:textId="77777777" w:rsidTr="00B12D98">
        <w:trPr>
          <w:cantSplit/>
          <w:trHeight w:val="300"/>
        </w:trPr>
        <w:tc>
          <w:tcPr>
            <w:tcW w:w="1277" w:type="dxa"/>
          </w:tcPr>
          <w:p w14:paraId="6ECBF7A6"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166</w:t>
            </w:r>
          </w:p>
        </w:tc>
        <w:tc>
          <w:tcPr>
            <w:tcW w:w="1842" w:type="dxa"/>
          </w:tcPr>
          <w:p w14:paraId="21E88781"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SMAR-MECH</w:t>
            </w:r>
          </w:p>
        </w:tc>
        <w:tc>
          <w:tcPr>
            <w:tcW w:w="3437" w:type="dxa"/>
          </w:tcPr>
          <w:p w14:paraId="70A31E6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punkt poboru wody</w:t>
            </w:r>
          </w:p>
        </w:tc>
        <w:tc>
          <w:tcPr>
            <w:tcW w:w="1250" w:type="dxa"/>
          </w:tcPr>
          <w:p w14:paraId="3CD32F2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CC42F2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768FE71" w14:textId="77777777" w:rsidTr="00B12D98">
        <w:trPr>
          <w:cantSplit/>
          <w:trHeight w:val="300"/>
        </w:trPr>
        <w:tc>
          <w:tcPr>
            <w:tcW w:w="1277" w:type="dxa"/>
          </w:tcPr>
          <w:p w14:paraId="2228701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167</w:t>
            </w:r>
          </w:p>
        </w:tc>
        <w:tc>
          <w:tcPr>
            <w:tcW w:w="1842" w:type="dxa"/>
          </w:tcPr>
          <w:p w14:paraId="04620F1C"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ZAW-BUD</w:t>
            </w:r>
          </w:p>
        </w:tc>
        <w:tc>
          <w:tcPr>
            <w:tcW w:w="3437" w:type="dxa"/>
          </w:tcPr>
          <w:p w14:paraId="40EA615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Wysokość przymocowania budki lęgowej</w:t>
            </w:r>
          </w:p>
        </w:tc>
        <w:tc>
          <w:tcPr>
            <w:tcW w:w="1250" w:type="dxa"/>
          </w:tcPr>
          <w:p w14:paraId="7AA51AF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B08B08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017D9509" w14:textId="77777777" w:rsidTr="00B12D98">
        <w:trPr>
          <w:cantSplit/>
          <w:trHeight w:val="300"/>
        </w:trPr>
        <w:tc>
          <w:tcPr>
            <w:tcW w:w="1277" w:type="dxa"/>
          </w:tcPr>
          <w:p w14:paraId="61F5EEE5"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167</w:t>
            </w:r>
          </w:p>
        </w:tc>
        <w:tc>
          <w:tcPr>
            <w:tcW w:w="1842" w:type="dxa"/>
          </w:tcPr>
          <w:p w14:paraId="32DAA9B9"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ZAW-BUD</w:t>
            </w:r>
          </w:p>
        </w:tc>
        <w:tc>
          <w:tcPr>
            <w:tcW w:w="3437" w:type="dxa"/>
          </w:tcPr>
          <w:p w14:paraId="09ADF29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Sposób przymocowania budki lęgowej</w:t>
            </w:r>
          </w:p>
        </w:tc>
        <w:tc>
          <w:tcPr>
            <w:tcW w:w="1250" w:type="dxa"/>
          </w:tcPr>
          <w:p w14:paraId="713FDF7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A6CF84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FCA32DA" w14:textId="77777777" w:rsidTr="00B12D98">
        <w:trPr>
          <w:cantSplit/>
          <w:trHeight w:val="300"/>
        </w:trPr>
        <w:tc>
          <w:tcPr>
            <w:tcW w:w="1277" w:type="dxa"/>
          </w:tcPr>
          <w:p w14:paraId="49CB3A8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167</w:t>
            </w:r>
          </w:p>
        </w:tc>
        <w:tc>
          <w:tcPr>
            <w:tcW w:w="1842" w:type="dxa"/>
          </w:tcPr>
          <w:p w14:paraId="149253F3"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ZAW-BUD</w:t>
            </w:r>
          </w:p>
        </w:tc>
        <w:tc>
          <w:tcPr>
            <w:tcW w:w="3437" w:type="dxa"/>
          </w:tcPr>
          <w:p w14:paraId="4CAB419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Materiał do przymocowania budek</w:t>
            </w:r>
          </w:p>
        </w:tc>
        <w:tc>
          <w:tcPr>
            <w:tcW w:w="1250" w:type="dxa"/>
          </w:tcPr>
          <w:p w14:paraId="6100B73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381A60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69A2C298" w14:textId="77777777" w:rsidTr="00B12D98">
        <w:trPr>
          <w:cantSplit/>
        </w:trPr>
        <w:tc>
          <w:tcPr>
            <w:tcW w:w="1277" w:type="dxa"/>
          </w:tcPr>
          <w:p w14:paraId="1B0DC1E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168</w:t>
            </w:r>
          </w:p>
        </w:tc>
        <w:tc>
          <w:tcPr>
            <w:tcW w:w="1842" w:type="dxa"/>
          </w:tcPr>
          <w:p w14:paraId="79D51D5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NAPR-BUD</w:t>
            </w:r>
          </w:p>
        </w:tc>
        <w:tc>
          <w:tcPr>
            <w:tcW w:w="3437" w:type="dxa"/>
          </w:tcPr>
          <w:p w14:paraId="7FD3DC6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7DBAA1F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BE3B4F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6CC6DC62" w14:textId="77777777" w:rsidTr="00B12D98">
        <w:trPr>
          <w:cantSplit/>
        </w:trPr>
        <w:tc>
          <w:tcPr>
            <w:tcW w:w="1277" w:type="dxa"/>
          </w:tcPr>
          <w:p w14:paraId="2410311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168</w:t>
            </w:r>
          </w:p>
        </w:tc>
        <w:tc>
          <w:tcPr>
            <w:tcW w:w="1842" w:type="dxa"/>
          </w:tcPr>
          <w:p w14:paraId="1C37FA1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NAPR-BUD</w:t>
            </w:r>
          </w:p>
        </w:tc>
        <w:tc>
          <w:tcPr>
            <w:tcW w:w="3437" w:type="dxa"/>
          </w:tcPr>
          <w:p w14:paraId="2A827A8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dojazdu do budek</w:t>
            </w:r>
          </w:p>
        </w:tc>
        <w:tc>
          <w:tcPr>
            <w:tcW w:w="1250" w:type="dxa"/>
          </w:tcPr>
          <w:p w14:paraId="6AA2968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A74C56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DA3A42A" w14:textId="77777777" w:rsidTr="00B12D98">
        <w:trPr>
          <w:cantSplit/>
        </w:trPr>
        <w:tc>
          <w:tcPr>
            <w:tcW w:w="1277" w:type="dxa"/>
          </w:tcPr>
          <w:p w14:paraId="24018A1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169</w:t>
            </w:r>
          </w:p>
        </w:tc>
        <w:tc>
          <w:tcPr>
            <w:tcW w:w="1842" w:type="dxa"/>
          </w:tcPr>
          <w:p w14:paraId="6A1C9E1A"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CZYSZ-BUD</w:t>
            </w:r>
          </w:p>
        </w:tc>
        <w:tc>
          <w:tcPr>
            <w:tcW w:w="3437" w:type="dxa"/>
          </w:tcPr>
          <w:p w14:paraId="66EA394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Opis materiału do budek</w:t>
            </w:r>
          </w:p>
        </w:tc>
        <w:tc>
          <w:tcPr>
            <w:tcW w:w="1250" w:type="dxa"/>
          </w:tcPr>
          <w:p w14:paraId="42A4B0A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31A28F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CB72442" w14:textId="77777777" w:rsidTr="00B12D98">
        <w:trPr>
          <w:cantSplit/>
        </w:trPr>
        <w:tc>
          <w:tcPr>
            <w:tcW w:w="1277" w:type="dxa"/>
          </w:tcPr>
          <w:p w14:paraId="69DDBDD1"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169</w:t>
            </w:r>
          </w:p>
        </w:tc>
        <w:tc>
          <w:tcPr>
            <w:tcW w:w="1842" w:type="dxa"/>
          </w:tcPr>
          <w:p w14:paraId="7AC7DD9A"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CZYSZ-BUD</w:t>
            </w:r>
          </w:p>
        </w:tc>
        <w:tc>
          <w:tcPr>
            <w:tcW w:w="3437" w:type="dxa"/>
          </w:tcPr>
          <w:p w14:paraId="608D659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dojazdu do budek</w:t>
            </w:r>
          </w:p>
        </w:tc>
        <w:tc>
          <w:tcPr>
            <w:tcW w:w="1250" w:type="dxa"/>
          </w:tcPr>
          <w:p w14:paraId="2B801DD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D067B5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0474EC0" w14:textId="77777777" w:rsidTr="00B12D98">
        <w:trPr>
          <w:cantSplit/>
        </w:trPr>
        <w:tc>
          <w:tcPr>
            <w:tcW w:w="1277" w:type="dxa"/>
          </w:tcPr>
          <w:p w14:paraId="08F6B57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188</w:t>
            </w:r>
          </w:p>
        </w:tc>
        <w:tc>
          <w:tcPr>
            <w:tcW w:w="1842" w:type="dxa"/>
          </w:tcPr>
          <w:p w14:paraId="7B9D817B"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OPR-SC</w:t>
            </w:r>
          </w:p>
        </w:tc>
        <w:tc>
          <w:tcPr>
            <w:tcW w:w="3437" w:type="dxa"/>
          </w:tcPr>
          <w:p w14:paraId="647D3C4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środka ochrony roślin</w:t>
            </w:r>
          </w:p>
        </w:tc>
        <w:tc>
          <w:tcPr>
            <w:tcW w:w="1250" w:type="dxa"/>
          </w:tcPr>
          <w:p w14:paraId="337F301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1658FB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222ED6D" w14:textId="77777777" w:rsidTr="00B12D98">
        <w:trPr>
          <w:cantSplit/>
        </w:trPr>
        <w:tc>
          <w:tcPr>
            <w:tcW w:w="1277" w:type="dxa"/>
          </w:tcPr>
          <w:p w14:paraId="6AA4EB79"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188</w:t>
            </w:r>
          </w:p>
        </w:tc>
        <w:tc>
          <w:tcPr>
            <w:tcW w:w="1842" w:type="dxa"/>
          </w:tcPr>
          <w:p w14:paraId="53EA64FC"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OPR-SC</w:t>
            </w:r>
          </w:p>
        </w:tc>
        <w:tc>
          <w:tcPr>
            <w:tcW w:w="3437" w:type="dxa"/>
          </w:tcPr>
          <w:p w14:paraId="6231043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środku chemicznym</w:t>
            </w:r>
          </w:p>
        </w:tc>
        <w:tc>
          <w:tcPr>
            <w:tcW w:w="1250" w:type="dxa"/>
          </w:tcPr>
          <w:p w14:paraId="0D7AB42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75EFD2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C5980D8" w14:textId="77777777" w:rsidTr="00B12D98">
        <w:trPr>
          <w:cantSplit/>
        </w:trPr>
        <w:tc>
          <w:tcPr>
            <w:tcW w:w="1277" w:type="dxa"/>
          </w:tcPr>
          <w:p w14:paraId="20FB5F2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189</w:t>
            </w:r>
          </w:p>
        </w:tc>
        <w:tc>
          <w:tcPr>
            <w:tcW w:w="1842" w:type="dxa"/>
          </w:tcPr>
          <w:p w14:paraId="667DBB2C"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OPR-SCA</w:t>
            </w:r>
          </w:p>
        </w:tc>
        <w:tc>
          <w:tcPr>
            <w:tcW w:w="3437" w:type="dxa"/>
          </w:tcPr>
          <w:p w14:paraId="008271B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środka ochrony roślin</w:t>
            </w:r>
          </w:p>
        </w:tc>
        <w:tc>
          <w:tcPr>
            <w:tcW w:w="1250" w:type="dxa"/>
          </w:tcPr>
          <w:p w14:paraId="2750133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5FE6AF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EE8F3D6" w14:textId="77777777" w:rsidTr="00B12D98">
        <w:trPr>
          <w:cantSplit/>
        </w:trPr>
        <w:tc>
          <w:tcPr>
            <w:tcW w:w="1277" w:type="dxa"/>
          </w:tcPr>
          <w:p w14:paraId="20B0C62C"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189</w:t>
            </w:r>
          </w:p>
        </w:tc>
        <w:tc>
          <w:tcPr>
            <w:tcW w:w="1842" w:type="dxa"/>
          </w:tcPr>
          <w:p w14:paraId="38AF4872"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OPR-SCA</w:t>
            </w:r>
          </w:p>
        </w:tc>
        <w:tc>
          <w:tcPr>
            <w:tcW w:w="3437" w:type="dxa"/>
          </w:tcPr>
          <w:p w14:paraId="377B1BA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środku chemicznym</w:t>
            </w:r>
          </w:p>
        </w:tc>
        <w:tc>
          <w:tcPr>
            <w:tcW w:w="1250" w:type="dxa"/>
          </w:tcPr>
          <w:p w14:paraId="08E182A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E5E337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83A6778" w14:textId="77777777" w:rsidTr="00B12D98">
        <w:trPr>
          <w:cantSplit/>
        </w:trPr>
        <w:tc>
          <w:tcPr>
            <w:tcW w:w="1277" w:type="dxa"/>
          </w:tcPr>
          <w:p w14:paraId="19DF148A"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190</w:t>
            </w:r>
          </w:p>
        </w:tc>
        <w:tc>
          <w:tcPr>
            <w:tcW w:w="1842" w:type="dxa"/>
          </w:tcPr>
          <w:p w14:paraId="1E23A3AA"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OPR-PPALA</w:t>
            </w:r>
          </w:p>
        </w:tc>
        <w:tc>
          <w:tcPr>
            <w:tcW w:w="3437" w:type="dxa"/>
          </w:tcPr>
          <w:p w14:paraId="584A66B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środka ochrony roślin</w:t>
            </w:r>
          </w:p>
        </w:tc>
        <w:tc>
          <w:tcPr>
            <w:tcW w:w="1250" w:type="dxa"/>
          </w:tcPr>
          <w:p w14:paraId="3952FF3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015326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96DF563" w14:textId="77777777" w:rsidTr="00B12D98">
        <w:trPr>
          <w:cantSplit/>
        </w:trPr>
        <w:tc>
          <w:tcPr>
            <w:tcW w:w="1277" w:type="dxa"/>
          </w:tcPr>
          <w:p w14:paraId="43A00ADC"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190</w:t>
            </w:r>
          </w:p>
        </w:tc>
        <w:tc>
          <w:tcPr>
            <w:tcW w:w="1842" w:type="dxa"/>
          </w:tcPr>
          <w:p w14:paraId="6DCD7076" w14:textId="77777777" w:rsidR="006604CA" w:rsidRPr="006604CA" w:rsidRDefault="006604CA" w:rsidP="006604CA">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OPR-PPALA</w:t>
            </w:r>
          </w:p>
        </w:tc>
        <w:tc>
          <w:tcPr>
            <w:tcW w:w="3437" w:type="dxa"/>
          </w:tcPr>
          <w:p w14:paraId="7D60573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środku chemicznym</w:t>
            </w:r>
          </w:p>
        </w:tc>
        <w:tc>
          <w:tcPr>
            <w:tcW w:w="1250" w:type="dxa"/>
          </w:tcPr>
          <w:p w14:paraId="73FE34F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A41CD4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E031998" w14:textId="77777777" w:rsidTr="00B12D98">
        <w:trPr>
          <w:cantSplit/>
          <w:trHeight w:val="300"/>
        </w:trPr>
        <w:tc>
          <w:tcPr>
            <w:tcW w:w="1277" w:type="dxa"/>
          </w:tcPr>
          <w:p w14:paraId="1A6BBEE5"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201</w:t>
            </w:r>
          </w:p>
        </w:tc>
        <w:tc>
          <w:tcPr>
            <w:tcW w:w="1842" w:type="dxa"/>
          </w:tcPr>
          <w:p w14:paraId="32870832"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POZ-T</w:t>
            </w:r>
          </w:p>
        </w:tc>
        <w:tc>
          <w:tcPr>
            <w:tcW w:w="3437" w:type="dxa"/>
          </w:tcPr>
          <w:p w14:paraId="01523811" w14:textId="77777777" w:rsidR="006604CA" w:rsidRPr="006604CA" w:rsidRDefault="006604CA" w:rsidP="006604CA">
            <w:pPr>
              <w:suppressAutoHyphens w:val="0"/>
              <w:rPr>
                <w:rFonts w:asciiTheme="majorHAnsi" w:eastAsia="Cambria"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szkółki do miejsca pozyskania materiału kompostowego</w:t>
            </w:r>
          </w:p>
        </w:tc>
        <w:tc>
          <w:tcPr>
            <w:tcW w:w="1250" w:type="dxa"/>
          </w:tcPr>
          <w:p w14:paraId="4A3D85B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540B24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9775A67" w14:textId="77777777" w:rsidTr="00B12D98">
        <w:trPr>
          <w:cantSplit/>
          <w:trHeight w:val="300"/>
        </w:trPr>
        <w:tc>
          <w:tcPr>
            <w:tcW w:w="1277" w:type="dxa"/>
          </w:tcPr>
          <w:p w14:paraId="27F9959E"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202</w:t>
            </w:r>
          </w:p>
        </w:tc>
        <w:tc>
          <w:tcPr>
            <w:tcW w:w="1842" w:type="dxa"/>
          </w:tcPr>
          <w:p w14:paraId="2CED871F"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POZ-Ł</w:t>
            </w:r>
          </w:p>
        </w:tc>
        <w:tc>
          <w:tcPr>
            <w:tcW w:w="3437" w:type="dxa"/>
          </w:tcPr>
          <w:p w14:paraId="2F6576FF" w14:textId="77777777" w:rsidR="006604CA" w:rsidRPr="006604CA" w:rsidRDefault="006604CA" w:rsidP="006604CA">
            <w:pPr>
              <w:suppressAutoHyphens w:val="0"/>
              <w:rPr>
                <w:rFonts w:asciiTheme="majorHAnsi" w:eastAsia="Cambria"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szkółki do miejsca pozyskania materiału kompostowego</w:t>
            </w:r>
          </w:p>
        </w:tc>
        <w:tc>
          <w:tcPr>
            <w:tcW w:w="1250" w:type="dxa"/>
          </w:tcPr>
          <w:p w14:paraId="6292DA1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6C5B32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15F8625" w14:textId="77777777" w:rsidTr="00B12D98">
        <w:trPr>
          <w:cantSplit/>
          <w:trHeight w:val="300"/>
        </w:trPr>
        <w:tc>
          <w:tcPr>
            <w:tcW w:w="1277" w:type="dxa"/>
          </w:tcPr>
          <w:p w14:paraId="52D3FCD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203</w:t>
            </w:r>
          </w:p>
        </w:tc>
        <w:tc>
          <w:tcPr>
            <w:tcW w:w="1842" w:type="dxa"/>
          </w:tcPr>
          <w:p w14:paraId="299741EF"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ZAŁ-T</w:t>
            </w:r>
          </w:p>
        </w:tc>
        <w:tc>
          <w:tcPr>
            <w:tcW w:w="3437" w:type="dxa"/>
          </w:tcPr>
          <w:p w14:paraId="2AC93D66" w14:textId="77777777" w:rsidR="006604CA" w:rsidRPr="006604CA" w:rsidRDefault="006604CA" w:rsidP="006604CA">
            <w:pPr>
              <w:suppressAutoHyphens w:val="0"/>
              <w:rPr>
                <w:rFonts w:asciiTheme="majorHAnsi" w:eastAsia="Cambria"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szkółki do miejsca pozyskania materiału kompostowego</w:t>
            </w:r>
          </w:p>
        </w:tc>
        <w:tc>
          <w:tcPr>
            <w:tcW w:w="1250" w:type="dxa"/>
          </w:tcPr>
          <w:p w14:paraId="0545482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DEDA85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220D58E" w14:textId="77777777" w:rsidTr="00B12D98">
        <w:trPr>
          <w:cantSplit/>
          <w:trHeight w:val="300"/>
        </w:trPr>
        <w:tc>
          <w:tcPr>
            <w:tcW w:w="1277" w:type="dxa"/>
          </w:tcPr>
          <w:p w14:paraId="38A9F4E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204</w:t>
            </w:r>
          </w:p>
        </w:tc>
        <w:tc>
          <w:tcPr>
            <w:tcW w:w="1842" w:type="dxa"/>
          </w:tcPr>
          <w:p w14:paraId="6B265734"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ZAŁ-Ł</w:t>
            </w:r>
          </w:p>
        </w:tc>
        <w:tc>
          <w:tcPr>
            <w:tcW w:w="3437" w:type="dxa"/>
          </w:tcPr>
          <w:p w14:paraId="38EC52B0" w14:textId="77777777" w:rsidR="006604CA" w:rsidRPr="006604CA" w:rsidRDefault="006604CA" w:rsidP="006604CA">
            <w:pPr>
              <w:suppressAutoHyphens w:val="0"/>
              <w:rPr>
                <w:rFonts w:asciiTheme="majorHAnsi" w:eastAsia="Cambria"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szkółki do miejsca pozyskania materiału kompostowego</w:t>
            </w:r>
          </w:p>
        </w:tc>
        <w:tc>
          <w:tcPr>
            <w:tcW w:w="1250" w:type="dxa"/>
          </w:tcPr>
          <w:p w14:paraId="5D2CF9E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17B4C0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BD56F35" w14:textId="77777777" w:rsidTr="00B12D98">
        <w:trPr>
          <w:cantSplit/>
          <w:trHeight w:val="300"/>
        </w:trPr>
        <w:tc>
          <w:tcPr>
            <w:tcW w:w="1277" w:type="dxa"/>
          </w:tcPr>
          <w:p w14:paraId="10AD6BBA"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205</w:t>
            </w:r>
          </w:p>
        </w:tc>
        <w:tc>
          <w:tcPr>
            <w:tcW w:w="1842" w:type="dxa"/>
          </w:tcPr>
          <w:p w14:paraId="680A6874"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ZAŁ-KOMP</w:t>
            </w:r>
          </w:p>
        </w:tc>
        <w:tc>
          <w:tcPr>
            <w:tcW w:w="3437" w:type="dxa"/>
          </w:tcPr>
          <w:p w14:paraId="72561895" w14:textId="77777777" w:rsidR="006604CA" w:rsidRPr="006604CA" w:rsidRDefault="006604CA" w:rsidP="006604CA">
            <w:pPr>
              <w:suppressAutoHyphens w:val="0"/>
              <w:rPr>
                <w:rFonts w:asciiTheme="majorHAnsi" w:eastAsia="Cambria"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szkółki do miejsca pozyskania materiału kompostowego</w:t>
            </w:r>
          </w:p>
        </w:tc>
        <w:tc>
          <w:tcPr>
            <w:tcW w:w="1250" w:type="dxa"/>
          </w:tcPr>
          <w:p w14:paraId="6BFA024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136BBF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33164C6" w14:textId="77777777" w:rsidTr="00B12D98">
        <w:trPr>
          <w:cantSplit/>
        </w:trPr>
        <w:tc>
          <w:tcPr>
            <w:tcW w:w="1277" w:type="dxa"/>
          </w:tcPr>
          <w:p w14:paraId="26182FEE"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206</w:t>
            </w:r>
          </w:p>
        </w:tc>
        <w:tc>
          <w:tcPr>
            <w:tcW w:w="1842" w:type="dxa"/>
          </w:tcPr>
          <w:p w14:paraId="08F3719D"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GRAB-R</w:t>
            </w:r>
          </w:p>
        </w:tc>
        <w:tc>
          <w:tcPr>
            <w:tcW w:w="3437" w:type="dxa"/>
          </w:tcPr>
          <w:p w14:paraId="7E5A57B1"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transportu materiału</w:t>
            </w:r>
          </w:p>
        </w:tc>
        <w:tc>
          <w:tcPr>
            <w:tcW w:w="1250" w:type="dxa"/>
          </w:tcPr>
          <w:p w14:paraId="6AE3225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6A8C24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D32A855" w14:textId="77777777" w:rsidTr="00B12D98">
        <w:trPr>
          <w:cantSplit/>
        </w:trPr>
        <w:tc>
          <w:tcPr>
            <w:tcW w:w="1277" w:type="dxa"/>
          </w:tcPr>
          <w:p w14:paraId="08F3D101"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208</w:t>
            </w:r>
          </w:p>
        </w:tc>
        <w:tc>
          <w:tcPr>
            <w:tcW w:w="1842" w:type="dxa"/>
          </w:tcPr>
          <w:p w14:paraId="0CA5DB5F"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ZB-KAM</w:t>
            </w:r>
          </w:p>
        </w:tc>
        <w:tc>
          <w:tcPr>
            <w:tcW w:w="3437" w:type="dxa"/>
          </w:tcPr>
          <w:p w14:paraId="51DD9457"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kamieni</w:t>
            </w:r>
          </w:p>
        </w:tc>
        <w:tc>
          <w:tcPr>
            <w:tcW w:w="1250" w:type="dxa"/>
          </w:tcPr>
          <w:p w14:paraId="3C90BCB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7A4ED5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A8A05A2" w14:textId="77777777" w:rsidTr="00B12D98">
        <w:trPr>
          <w:cantSplit/>
          <w:trHeight w:val="300"/>
        </w:trPr>
        <w:tc>
          <w:tcPr>
            <w:tcW w:w="1277" w:type="dxa"/>
          </w:tcPr>
          <w:p w14:paraId="0B708A6A"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210</w:t>
            </w:r>
          </w:p>
        </w:tc>
        <w:tc>
          <w:tcPr>
            <w:tcW w:w="1842" w:type="dxa"/>
          </w:tcPr>
          <w:p w14:paraId="777ACD8F"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OSŁ-ATM</w:t>
            </w:r>
          </w:p>
        </w:tc>
        <w:tc>
          <w:tcPr>
            <w:tcW w:w="3437" w:type="dxa"/>
          </w:tcPr>
          <w:p w14:paraId="3D2CEAF9"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Rodzaj stosowanych osłon</w:t>
            </w:r>
          </w:p>
        </w:tc>
        <w:tc>
          <w:tcPr>
            <w:tcW w:w="1250" w:type="dxa"/>
          </w:tcPr>
          <w:p w14:paraId="7F3F2E6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5E3ADA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A26119C" w14:textId="77777777" w:rsidTr="00B12D98">
        <w:trPr>
          <w:cantSplit/>
          <w:trHeight w:val="300"/>
        </w:trPr>
        <w:tc>
          <w:tcPr>
            <w:tcW w:w="1277" w:type="dxa"/>
          </w:tcPr>
          <w:p w14:paraId="1C06FE81"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211</w:t>
            </w:r>
          </w:p>
        </w:tc>
        <w:tc>
          <w:tcPr>
            <w:tcW w:w="1842" w:type="dxa"/>
          </w:tcPr>
          <w:p w14:paraId="535E6F02"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OSŁ-REG</w:t>
            </w:r>
          </w:p>
        </w:tc>
        <w:tc>
          <w:tcPr>
            <w:tcW w:w="3437" w:type="dxa"/>
          </w:tcPr>
          <w:p w14:paraId="68D578E4"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Rodzaj stosowanych osłon</w:t>
            </w:r>
          </w:p>
        </w:tc>
        <w:tc>
          <w:tcPr>
            <w:tcW w:w="1250" w:type="dxa"/>
          </w:tcPr>
          <w:p w14:paraId="608BA28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7E653B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E15E867" w14:textId="77777777" w:rsidTr="00B12D98">
        <w:trPr>
          <w:cantSplit/>
          <w:trHeight w:val="300"/>
        </w:trPr>
        <w:tc>
          <w:tcPr>
            <w:tcW w:w="1277" w:type="dxa"/>
          </w:tcPr>
          <w:p w14:paraId="717E52C1"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216</w:t>
            </w:r>
          </w:p>
        </w:tc>
        <w:tc>
          <w:tcPr>
            <w:tcW w:w="1842" w:type="dxa"/>
          </w:tcPr>
          <w:p w14:paraId="1639A216"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 xml:space="preserve">POZ-P  </w:t>
            </w:r>
          </w:p>
        </w:tc>
        <w:tc>
          <w:tcPr>
            <w:tcW w:w="3437" w:type="dxa"/>
          </w:tcPr>
          <w:p w14:paraId="3C0BF617"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Rodzaj pozyskiwanych pędów</w:t>
            </w:r>
          </w:p>
        </w:tc>
        <w:tc>
          <w:tcPr>
            <w:tcW w:w="1250" w:type="dxa"/>
          </w:tcPr>
          <w:p w14:paraId="31ECB0D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049E65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3732BA4" w14:textId="77777777" w:rsidTr="00B12D98">
        <w:trPr>
          <w:cantSplit/>
          <w:trHeight w:val="300"/>
        </w:trPr>
        <w:tc>
          <w:tcPr>
            <w:tcW w:w="1277" w:type="dxa"/>
          </w:tcPr>
          <w:p w14:paraId="7981809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216</w:t>
            </w:r>
          </w:p>
        </w:tc>
        <w:tc>
          <w:tcPr>
            <w:tcW w:w="1842" w:type="dxa"/>
          </w:tcPr>
          <w:p w14:paraId="78303F5B"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 xml:space="preserve">POZ-P  </w:t>
            </w:r>
          </w:p>
        </w:tc>
        <w:tc>
          <w:tcPr>
            <w:tcW w:w="3437" w:type="dxa"/>
          </w:tcPr>
          <w:p w14:paraId="6DFB7FF7"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pozyskiwania pędów od szkółki</w:t>
            </w:r>
          </w:p>
        </w:tc>
        <w:tc>
          <w:tcPr>
            <w:tcW w:w="1250" w:type="dxa"/>
          </w:tcPr>
          <w:p w14:paraId="646914F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E558F9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95B9038" w14:textId="77777777" w:rsidTr="00B12D98">
        <w:trPr>
          <w:cantSplit/>
        </w:trPr>
        <w:tc>
          <w:tcPr>
            <w:tcW w:w="1277" w:type="dxa"/>
          </w:tcPr>
          <w:p w14:paraId="145DEF7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223</w:t>
            </w:r>
          </w:p>
        </w:tc>
        <w:tc>
          <w:tcPr>
            <w:tcW w:w="1842" w:type="dxa"/>
          </w:tcPr>
          <w:p w14:paraId="72B9A87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NAW-MINEC</w:t>
            </w:r>
          </w:p>
        </w:tc>
        <w:tc>
          <w:tcPr>
            <w:tcW w:w="3437" w:type="dxa"/>
          </w:tcPr>
          <w:p w14:paraId="5780A21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nawozów mineralnych</w:t>
            </w:r>
          </w:p>
        </w:tc>
        <w:tc>
          <w:tcPr>
            <w:tcW w:w="1250" w:type="dxa"/>
          </w:tcPr>
          <w:p w14:paraId="7CD7237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479A27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8120954" w14:textId="77777777" w:rsidTr="00B12D98">
        <w:trPr>
          <w:cantSplit/>
        </w:trPr>
        <w:tc>
          <w:tcPr>
            <w:tcW w:w="1277" w:type="dxa"/>
          </w:tcPr>
          <w:p w14:paraId="38B8830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224</w:t>
            </w:r>
          </w:p>
        </w:tc>
        <w:tc>
          <w:tcPr>
            <w:tcW w:w="1842" w:type="dxa"/>
          </w:tcPr>
          <w:p w14:paraId="1987260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SIEW-KC</w:t>
            </w:r>
          </w:p>
        </w:tc>
        <w:tc>
          <w:tcPr>
            <w:tcW w:w="3437" w:type="dxa"/>
          </w:tcPr>
          <w:p w14:paraId="70CA411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dowozu </w:t>
            </w:r>
            <w:r w:rsidRPr="006604CA">
              <w:rPr>
                <w:rFonts w:asciiTheme="majorHAnsi" w:eastAsia="Verdana" w:hAnsiTheme="majorHAnsi" w:cs="Verdana"/>
                <w:kern w:val="1"/>
                <w:sz w:val="22"/>
                <w:szCs w:val="22"/>
                <w:lang w:eastAsia="zh-CN" w:bidi="hi-IN"/>
              </w:rPr>
              <w:t>kompostu lub ścioły</w:t>
            </w:r>
          </w:p>
        </w:tc>
        <w:tc>
          <w:tcPr>
            <w:tcW w:w="1250" w:type="dxa"/>
          </w:tcPr>
          <w:p w14:paraId="1A2F0C4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9F7F22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09A05CC" w14:textId="77777777" w:rsidTr="00B12D98">
        <w:trPr>
          <w:cantSplit/>
        </w:trPr>
        <w:tc>
          <w:tcPr>
            <w:tcW w:w="1277" w:type="dxa"/>
          </w:tcPr>
          <w:p w14:paraId="46FCADB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225</w:t>
            </w:r>
          </w:p>
        </w:tc>
        <w:tc>
          <w:tcPr>
            <w:tcW w:w="1842" w:type="dxa"/>
          </w:tcPr>
          <w:p w14:paraId="66A102E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SIEW-NC</w:t>
            </w:r>
          </w:p>
        </w:tc>
        <w:tc>
          <w:tcPr>
            <w:tcW w:w="3437" w:type="dxa"/>
          </w:tcPr>
          <w:p w14:paraId="49F9EF7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nawozów</w:t>
            </w:r>
          </w:p>
        </w:tc>
        <w:tc>
          <w:tcPr>
            <w:tcW w:w="1250" w:type="dxa"/>
          </w:tcPr>
          <w:p w14:paraId="1464E9B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E662B5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4D8704B" w14:textId="77777777" w:rsidTr="00B12D98">
        <w:trPr>
          <w:cantSplit/>
        </w:trPr>
        <w:tc>
          <w:tcPr>
            <w:tcW w:w="1277" w:type="dxa"/>
          </w:tcPr>
          <w:p w14:paraId="1FDD1E6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226</w:t>
            </w:r>
          </w:p>
        </w:tc>
        <w:tc>
          <w:tcPr>
            <w:tcW w:w="1842" w:type="dxa"/>
          </w:tcPr>
          <w:p w14:paraId="00E33CB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SIEW-WAP</w:t>
            </w:r>
          </w:p>
        </w:tc>
        <w:tc>
          <w:tcPr>
            <w:tcW w:w="3437" w:type="dxa"/>
          </w:tcPr>
          <w:p w14:paraId="289D0B47" w14:textId="77777777" w:rsidR="006604CA" w:rsidRPr="006604CA" w:rsidRDefault="006604CA" w:rsidP="006604CA">
            <w:pPr>
              <w:suppressAutoHyphens w:val="0"/>
              <w:rPr>
                <w:rFonts w:asciiTheme="majorHAnsi" w:eastAsia="Calibri" w:hAnsiTheme="majorHAnsi" w:cs="Arial"/>
                <w:sz w:val="22"/>
                <w:szCs w:val="22"/>
                <w:lang w:eastAsia="en-US"/>
              </w:rPr>
            </w:pPr>
            <w:bookmarkStart w:id="35" w:name="_Hlk149893990"/>
            <w:r w:rsidRPr="006604CA">
              <w:rPr>
                <w:rFonts w:asciiTheme="majorHAnsi" w:eastAsia="Calibri" w:hAnsiTheme="majorHAnsi" w:cs="Arial"/>
                <w:sz w:val="22"/>
                <w:szCs w:val="22"/>
                <w:lang w:eastAsia="en-US"/>
              </w:rPr>
              <w:t xml:space="preserve">Maksymalna odległość dowozu </w:t>
            </w:r>
            <w:bookmarkEnd w:id="35"/>
            <w:r w:rsidRPr="006604CA">
              <w:rPr>
                <w:rFonts w:asciiTheme="majorHAnsi" w:eastAsia="Calibri" w:hAnsiTheme="majorHAnsi" w:cs="Arial"/>
                <w:sz w:val="22"/>
                <w:szCs w:val="22"/>
                <w:lang w:eastAsia="en-US"/>
              </w:rPr>
              <w:t>wapna</w:t>
            </w:r>
          </w:p>
        </w:tc>
        <w:tc>
          <w:tcPr>
            <w:tcW w:w="1250" w:type="dxa"/>
          </w:tcPr>
          <w:p w14:paraId="2BC6719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701A30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A1B332D" w14:textId="77777777" w:rsidTr="00B12D98">
        <w:trPr>
          <w:cantSplit/>
        </w:trPr>
        <w:tc>
          <w:tcPr>
            <w:tcW w:w="1277" w:type="dxa"/>
          </w:tcPr>
          <w:p w14:paraId="4E58AB3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227</w:t>
            </w:r>
          </w:p>
        </w:tc>
        <w:tc>
          <w:tcPr>
            <w:tcW w:w="1842" w:type="dxa"/>
          </w:tcPr>
          <w:p w14:paraId="3AAD18C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NAW-MIND</w:t>
            </w:r>
          </w:p>
        </w:tc>
        <w:tc>
          <w:tcPr>
            <w:tcW w:w="3437" w:type="dxa"/>
          </w:tcPr>
          <w:p w14:paraId="1D9C3BD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nawozów dolistnych</w:t>
            </w:r>
          </w:p>
        </w:tc>
        <w:tc>
          <w:tcPr>
            <w:tcW w:w="1250" w:type="dxa"/>
          </w:tcPr>
          <w:p w14:paraId="0DAFC39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AEFBC6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BF9B182" w14:textId="77777777" w:rsidTr="00B12D98">
        <w:trPr>
          <w:cantSplit/>
        </w:trPr>
        <w:tc>
          <w:tcPr>
            <w:tcW w:w="1277" w:type="dxa"/>
          </w:tcPr>
          <w:p w14:paraId="10871FF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228</w:t>
            </w:r>
          </w:p>
        </w:tc>
        <w:tc>
          <w:tcPr>
            <w:tcW w:w="1842" w:type="dxa"/>
          </w:tcPr>
          <w:p w14:paraId="2AE104D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SIEW-OC</w:t>
            </w:r>
          </w:p>
        </w:tc>
        <w:tc>
          <w:tcPr>
            <w:tcW w:w="3437" w:type="dxa"/>
          </w:tcPr>
          <w:p w14:paraId="15829C7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obornika</w:t>
            </w:r>
          </w:p>
        </w:tc>
        <w:tc>
          <w:tcPr>
            <w:tcW w:w="1250" w:type="dxa"/>
          </w:tcPr>
          <w:p w14:paraId="4EB9799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C797E9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8679275" w14:textId="77777777" w:rsidTr="00B12D98">
        <w:trPr>
          <w:cantSplit/>
        </w:trPr>
        <w:tc>
          <w:tcPr>
            <w:tcW w:w="1277" w:type="dxa"/>
          </w:tcPr>
          <w:p w14:paraId="551B957A"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245</w:t>
            </w:r>
          </w:p>
        </w:tc>
        <w:tc>
          <w:tcPr>
            <w:tcW w:w="1842" w:type="dxa"/>
          </w:tcPr>
          <w:p w14:paraId="1E424D94"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PIEL-RN</w:t>
            </w:r>
          </w:p>
        </w:tc>
        <w:tc>
          <w:tcPr>
            <w:tcW w:w="3437" w:type="dxa"/>
          </w:tcPr>
          <w:p w14:paraId="70A6DB96"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usuniętych roślin</w:t>
            </w:r>
          </w:p>
        </w:tc>
        <w:tc>
          <w:tcPr>
            <w:tcW w:w="1250" w:type="dxa"/>
          </w:tcPr>
          <w:p w14:paraId="4C430BD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32B1F9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3CA1582" w14:textId="77777777" w:rsidTr="00B12D98">
        <w:trPr>
          <w:cantSplit/>
          <w:trHeight w:val="300"/>
        </w:trPr>
        <w:tc>
          <w:tcPr>
            <w:tcW w:w="1277" w:type="dxa"/>
          </w:tcPr>
          <w:p w14:paraId="686A91F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246</w:t>
            </w:r>
          </w:p>
        </w:tc>
        <w:tc>
          <w:tcPr>
            <w:tcW w:w="1842" w:type="dxa"/>
          </w:tcPr>
          <w:p w14:paraId="5B6E3CB8"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PIEL-RN1</w:t>
            </w:r>
          </w:p>
        </w:tc>
        <w:tc>
          <w:tcPr>
            <w:tcW w:w="3437" w:type="dxa"/>
          </w:tcPr>
          <w:p w14:paraId="2F1C3B15"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usuniętych roślin</w:t>
            </w:r>
          </w:p>
        </w:tc>
        <w:tc>
          <w:tcPr>
            <w:tcW w:w="1250" w:type="dxa"/>
          </w:tcPr>
          <w:p w14:paraId="69135F1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7347DC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5CC7956" w14:textId="77777777" w:rsidTr="00B12D98">
        <w:trPr>
          <w:cantSplit/>
          <w:trHeight w:val="300"/>
        </w:trPr>
        <w:tc>
          <w:tcPr>
            <w:tcW w:w="1277" w:type="dxa"/>
          </w:tcPr>
          <w:p w14:paraId="1AA7EA61"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247</w:t>
            </w:r>
          </w:p>
        </w:tc>
        <w:tc>
          <w:tcPr>
            <w:tcW w:w="1842" w:type="dxa"/>
          </w:tcPr>
          <w:p w14:paraId="36D75006"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PIEL-P</w:t>
            </w:r>
          </w:p>
        </w:tc>
        <w:tc>
          <w:tcPr>
            <w:tcW w:w="3437" w:type="dxa"/>
          </w:tcPr>
          <w:p w14:paraId="7D25C646"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wywiezieniausuniętych roślin</w:t>
            </w:r>
          </w:p>
        </w:tc>
        <w:tc>
          <w:tcPr>
            <w:tcW w:w="1250" w:type="dxa"/>
          </w:tcPr>
          <w:p w14:paraId="2D34724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5011CC0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8710964" w14:textId="77777777" w:rsidTr="00B12D98">
        <w:trPr>
          <w:cantSplit/>
          <w:trHeight w:val="300"/>
        </w:trPr>
        <w:tc>
          <w:tcPr>
            <w:tcW w:w="1277" w:type="dxa"/>
          </w:tcPr>
          <w:p w14:paraId="2057C7D0"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248</w:t>
            </w:r>
          </w:p>
        </w:tc>
        <w:tc>
          <w:tcPr>
            <w:tcW w:w="1842" w:type="dxa"/>
          </w:tcPr>
          <w:p w14:paraId="62993BCB"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PIEL-P1</w:t>
            </w:r>
          </w:p>
        </w:tc>
        <w:tc>
          <w:tcPr>
            <w:tcW w:w="3437" w:type="dxa"/>
          </w:tcPr>
          <w:p w14:paraId="2B97D4A8"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wywiezieniausuniętych roślin</w:t>
            </w:r>
          </w:p>
        </w:tc>
        <w:tc>
          <w:tcPr>
            <w:tcW w:w="1250" w:type="dxa"/>
          </w:tcPr>
          <w:p w14:paraId="7AC5F8C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7E71DD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E780154" w14:textId="77777777" w:rsidTr="00B12D98">
        <w:trPr>
          <w:cantSplit/>
          <w:trHeight w:val="300"/>
        </w:trPr>
        <w:tc>
          <w:tcPr>
            <w:tcW w:w="1277" w:type="dxa"/>
          </w:tcPr>
          <w:p w14:paraId="438208F6"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249</w:t>
            </w:r>
          </w:p>
        </w:tc>
        <w:tc>
          <w:tcPr>
            <w:tcW w:w="1842" w:type="dxa"/>
          </w:tcPr>
          <w:p w14:paraId="6E9E91B7"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PRZER-NAS</w:t>
            </w:r>
          </w:p>
        </w:tc>
        <w:tc>
          <w:tcPr>
            <w:tcW w:w="3437" w:type="dxa"/>
          </w:tcPr>
          <w:p w14:paraId="54491D34"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wywiezieniausuniętych roślin</w:t>
            </w:r>
          </w:p>
        </w:tc>
        <w:tc>
          <w:tcPr>
            <w:tcW w:w="1250" w:type="dxa"/>
          </w:tcPr>
          <w:p w14:paraId="13F23A5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EB41AE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7E91D10" w14:textId="77777777" w:rsidTr="00B12D98">
        <w:trPr>
          <w:cantSplit/>
        </w:trPr>
        <w:tc>
          <w:tcPr>
            <w:tcW w:w="1277" w:type="dxa"/>
          </w:tcPr>
          <w:p w14:paraId="0CD7DA52"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268</w:t>
            </w:r>
          </w:p>
        </w:tc>
        <w:tc>
          <w:tcPr>
            <w:tcW w:w="1842" w:type="dxa"/>
          </w:tcPr>
          <w:p w14:paraId="4FDF375B"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 xml:space="preserve">POZ-Ś </w:t>
            </w:r>
          </w:p>
        </w:tc>
        <w:tc>
          <w:tcPr>
            <w:tcW w:w="3437" w:type="dxa"/>
          </w:tcPr>
          <w:p w14:paraId="415B876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szkółki do miejsca pozyskania materiału kompostowego (ścioły)</w:t>
            </w:r>
          </w:p>
        </w:tc>
        <w:tc>
          <w:tcPr>
            <w:tcW w:w="1250" w:type="dxa"/>
          </w:tcPr>
          <w:p w14:paraId="6F66897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BB41DD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F17A656" w14:textId="77777777" w:rsidTr="00B12D98">
        <w:trPr>
          <w:cantSplit/>
          <w:trHeight w:val="300"/>
        </w:trPr>
        <w:tc>
          <w:tcPr>
            <w:tcW w:w="1277" w:type="dxa"/>
          </w:tcPr>
          <w:p w14:paraId="250CE0DB"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269</w:t>
            </w:r>
          </w:p>
        </w:tc>
        <w:tc>
          <w:tcPr>
            <w:tcW w:w="1842" w:type="dxa"/>
          </w:tcPr>
          <w:p w14:paraId="7A1AF690"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ZAŁ-Ś TR</w:t>
            </w:r>
          </w:p>
        </w:tc>
        <w:tc>
          <w:tcPr>
            <w:tcW w:w="3437" w:type="dxa"/>
          </w:tcPr>
          <w:p w14:paraId="7771FDA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szkółki do miejsca pozyskania materiału kompostowego (ścioły)</w:t>
            </w:r>
          </w:p>
        </w:tc>
        <w:tc>
          <w:tcPr>
            <w:tcW w:w="1250" w:type="dxa"/>
          </w:tcPr>
          <w:p w14:paraId="6B1DD05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1CF0C4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8E4D1F3" w14:textId="77777777" w:rsidTr="00B12D98">
        <w:trPr>
          <w:cantSplit/>
        </w:trPr>
        <w:tc>
          <w:tcPr>
            <w:tcW w:w="1277" w:type="dxa"/>
          </w:tcPr>
          <w:p w14:paraId="39550C48"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271</w:t>
            </w:r>
          </w:p>
        </w:tc>
        <w:tc>
          <w:tcPr>
            <w:tcW w:w="1842" w:type="dxa"/>
          </w:tcPr>
          <w:p w14:paraId="0EC4F43C"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SPUL-O</w:t>
            </w:r>
          </w:p>
        </w:tc>
        <w:tc>
          <w:tcPr>
            <w:tcW w:w="3437" w:type="dxa"/>
          </w:tcPr>
          <w:p w14:paraId="34DA5F9D"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usuniętych roślin</w:t>
            </w:r>
          </w:p>
        </w:tc>
        <w:tc>
          <w:tcPr>
            <w:tcW w:w="1250" w:type="dxa"/>
          </w:tcPr>
          <w:p w14:paraId="3892DE4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56543B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9264747" w14:textId="77777777" w:rsidTr="00B12D98">
        <w:trPr>
          <w:cantSplit/>
        </w:trPr>
        <w:tc>
          <w:tcPr>
            <w:tcW w:w="1277" w:type="dxa"/>
          </w:tcPr>
          <w:p w14:paraId="0D572FEC"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272</w:t>
            </w:r>
          </w:p>
        </w:tc>
        <w:tc>
          <w:tcPr>
            <w:tcW w:w="1842" w:type="dxa"/>
          </w:tcPr>
          <w:p w14:paraId="64D61FA3"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SPUL-R</w:t>
            </w:r>
          </w:p>
        </w:tc>
        <w:tc>
          <w:tcPr>
            <w:tcW w:w="3437" w:type="dxa"/>
          </w:tcPr>
          <w:p w14:paraId="0588A52F"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usuniętych roślin</w:t>
            </w:r>
          </w:p>
        </w:tc>
        <w:tc>
          <w:tcPr>
            <w:tcW w:w="1250" w:type="dxa"/>
          </w:tcPr>
          <w:p w14:paraId="66359DF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1F9044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FAB319C" w14:textId="77777777" w:rsidTr="00B12D98">
        <w:trPr>
          <w:cantSplit/>
        </w:trPr>
        <w:tc>
          <w:tcPr>
            <w:tcW w:w="1277" w:type="dxa"/>
          </w:tcPr>
          <w:p w14:paraId="0C8931B5"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273</w:t>
            </w:r>
          </w:p>
        </w:tc>
        <w:tc>
          <w:tcPr>
            <w:tcW w:w="1842" w:type="dxa"/>
          </w:tcPr>
          <w:p w14:paraId="0644A81A"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SPUL-R1</w:t>
            </w:r>
          </w:p>
        </w:tc>
        <w:tc>
          <w:tcPr>
            <w:tcW w:w="3437" w:type="dxa"/>
          </w:tcPr>
          <w:p w14:paraId="12F19B87" w14:textId="77777777" w:rsidR="006604CA" w:rsidRPr="006604CA" w:rsidRDefault="006604CA" w:rsidP="006604CA">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usuniętych roślin</w:t>
            </w:r>
          </w:p>
        </w:tc>
        <w:tc>
          <w:tcPr>
            <w:tcW w:w="1250" w:type="dxa"/>
          </w:tcPr>
          <w:p w14:paraId="59E858B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1A05A0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6F885AD" w14:textId="77777777" w:rsidTr="00B12D98">
        <w:trPr>
          <w:cantSplit/>
        </w:trPr>
        <w:tc>
          <w:tcPr>
            <w:tcW w:w="1277" w:type="dxa"/>
          </w:tcPr>
          <w:p w14:paraId="259B10C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294</w:t>
            </w:r>
          </w:p>
        </w:tc>
        <w:tc>
          <w:tcPr>
            <w:tcW w:w="1842" w:type="dxa"/>
            <w:vAlign w:val="center"/>
          </w:tcPr>
          <w:p w14:paraId="48E06E3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ROZS-SUBS</w:t>
            </w:r>
          </w:p>
        </w:tc>
        <w:tc>
          <w:tcPr>
            <w:tcW w:w="3437" w:type="dxa"/>
          </w:tcPr>
          <w:p w14:paraId="64F1742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Wymagana ilość rozsiewanego substratu</w:t>
            </w:r>
          </w:p>
        </w:tc>
        <w:tc>
          <w:tcPr>
            <w:tcW w:w="1250" w:type="dxa"/>
          </w:tcPr>
          <w:p w14:paraId="1E02924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3B3776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m3/ar</w:t>
            </w:r>
          </w:p>
        </w:tc>
      </w:tr>
      <w:tr w:rsidR="006604CA" w:rsidRPr="006604CA" w14:paraId="2D02ACFF" w14:textId="77777777" w:rsidTr="00B12D98">
        <w:trPr>
          <w:cantSplit/>
        </w:trPr>
        <w:tc>
          <w:tcPr>
            <w:tcW w:w="1277" w:type="dxa"/>
          </w:tcPr>
          <w:p w14:paraId="372D473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306</w:t>
            </w:r>
          </w:p>
        </w:tc>
        <w:tc>
          <w:tcPr>
            <w:tcW w:w="1842" w:type="dxa"/>
          </w:tcPr>
          <w:p w14:paraId="5F10FAB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1R</w:t>
            </w:r>
          </w:p>
        </w:tc>
        <w:tc>
          <w:tcPr>
            <w:tcW w:w="3437" w:type="dxa"/>
          </w:tcPr>
          <w:p w14:paraId="296E349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dowozu </w:t>
            </w:r>
            <w:r w:rsidRPr="006604CA">
              <w:rPr>
                <w:rFonts w:asciiTheme="majorHAnsi" w:eastAsia="Bitstream Vera Sans" w:hAnsiTheme="majorHAnsi" w:cs="Verdana"/>
                <w:kern w:val="1"/>
                <w:sz w:val="22"/>
                <w:szCs w:val="22"/>
                <w:lang w:eastAsia="zh-CN" w:bidi="hi-IN"/>
              </w:rPr>
              <w:t>do miejsca tymczasowego przechowywania</w:t>
            </w:r>
          </w:p>
        </w:tc>
        <w:tc>
          <w:tcPr>
            <w:tcW w:w="1250" w:type="dxa"/>
          </w:tcPr>
          <w:p w14:paraId="03E53C7C"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C4E258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C938BF1" w14:textId="77777777" w:rsidTr="00B12D98">
        <w:trPr>
          <w:cantSplit/>
        </w:trPr>
        <w:tc>
          <w:tcPr>
            <w:tcW w:w="1277" w:type="dxa"/>
          </w:tcPr>
          <w:p w14:paraId="5AB37D4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306</w:t>
            </w:r>
          </w:p>
        </w:tc>
        <w:tc>
          <w:tcPr>
            <w:tcW w:w="1842" w:type="dxa"/>
          </w:tcPr>
          <w:p w14:paraId="32D9703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1R</w:t>
            </w:r>
          </w:p>
        </w:tc>
        <w:tc>
          <w:tcPr>
            <w:tcW w:w="3437" w:type="dxa"/>
          </w:tcPr>
          <w:p w14:paraId="5AB3F2D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Bitstream Vera Sans" w:hAnsiTheme="majorHAnsi" w:cs="Verdana"/>
                <w:kern w:val="1"/>
                <w:sz w:val="22"/>
                <w:szCs w:val="22"/>
                <w:lang w:eastAsia="zh-CN" w:bidi="hi-IN"/>
              </w:rPr>
              <w:t>wywozu odpadów sadzonek</w:t>
            </w:r>
          </w:p>
        </w:tc>
        <w:tc>
          <w:tcPr>
            <w:tcW w:w="1250" w:type="dxa"/>
          </w:tcPr>
          <w:p w14:paraId="4478B0D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5244C6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B355394" w14:textId="77777777" w:rsidTr="00B12D98">
        <w:trPr>
          <w:cantSplit/>
        </w:trPr>
        <w:tc>
          <w:tcPr>
            <w:tcW w:w="1277" w:type="dxa"/>
          </w:tcPr>
          <w:p w14:paraId="036C80C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306</w:t>
            </w:r>
          </w:p>
        </w:tc>
        <w:tc>
          <w:tcPr>
            <w:tcW w:w="1842" w:type="dxa"/>
          </w:tcPr>
          <w:p w14:paraId="74963A0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1R</w:t>
            </w:r>
          </w:p>
        </w:tc>
        <w:tc>
          <w:tcPr>
            <w:tcW w:w="3437" w:type="dxa"/>
          </w:tcPr>
          <w:p w14:paraId="423CD43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Bitstream Vera Sans" w:hAnsiTheme="majorHAnsi" w:cs="Verdana"/>
                <w:kern w:val="1"/>
                <w:sz w:val="22"/>
                <w:szCs w:val="22"/>
                <w:lang w:eastAsia="zh-CN" w:bidi="hi-IN"/>
              </w:rPr>
              <w:t>Rodzaje (gatunki) sadzonek podlegające wiązaniu w pęczki</w:t>
            </w:r>
          </w:p>
        </w:tc>
        <w:tc>
          <w:tcPr>
            <w:tcW w:w="1250" w:type="dxa"/>
          </w:tcPr>
          <w:p w14:paraId="32A537B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75822A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96102E7" w14:textId="77777777" w:rsidTr="00B12D98">
        <w:trPr>
          <w:cantSplit/>
        </w:trPr>
        <w:tc>
          <w:tcPr>
            <w:tcW w:w="1277" w:type="dxa"/>
          </w:tcPr>
          <w:p w14:paraId="27D42D7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307</w:t>
            </w:r>
          </w:p>
        </w:tc>
        <w:tc>
          <w:tcPr>
            <w:tcW w:w="1842" w:type="dxa"/>
          </w:tcPr>
          <w:p w14:paraId="11E1A3E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2-3L</w:t>
            </w:r>
          </w:p>
        </w:tc>
        <w:tc>
          <w:tcPr>
            <w:tcW w:w="3437" w:type="dxa"/>
          </w:tcPr>
          <w:p w14:paraId="185A5F3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dowozu </w:t>
            </w:r>
            <w:r w:rsidRPr="006604CA">
              <w:rPr>
                <w:rFonts w:asciiTheme="majorHAnsi" w:eastAsia="Bitstream Vera Sans" w:hAnsiTheme="majorHAnsi" w:cs="Verdana"/>
                <w:kern w:val="1"/>
                <w:sz w:val="22"/>
                <w:szCs w:val="22"/>
                <w:lang w:eastAsia="zh-CN" w:bidi="hi-IN"/>
              </w:rPr>
              <w:t>do miejsca tymczasowego przechowywania</w:t>
            </w:r>
          </w:p>
        </w:tc>
        <w:tc>
          <w:tcPr>
            <w:tcW w:w="1250" w:type="dxa"/>
          </w:tcPr>
          <w:p w14:paraId="5E03899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8C219B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9C82D45" w14:textId="77777777" w:rsidTr="00B12D98">
        <w:trPr>
          <w:cantSplit/>
        </w:trPr>
        <w:tc>
          <w:tcPr>
            <w:tcW w:w="1277" w:type="dxa"/>
          </w:tcPr>
          <w:p w14:paraId="79B9431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307</w:t>
            </w:r>
          </w:p>
        </w:tc>
        <w:tc>
          <w:tcPr>
            <w:tcW w:w="1842" w:type="dxa"/>
          </w:tcPr>
          <w:p w14:paraId="534EB34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2-3L</w:t>
            </w:r>
          </w:p>
        </w:tc>
        <w:tc>
          <w:tcPr>
            <w:tcW w:w="3437" w:type="dxa"/>
          </w:tcPr>
          <w:p w14:paraId="0D40650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w:t>
            </w:r>
            <w:r w:rsidRPr="006604CA">
              <w:rPr>
                <w:rFonts w:asciiTheme="majorHAnsi" w:eastAsia="Bitstream Vera Sans" w:hAnsiTheme="majorHAnsi" w:cs="Verdana"/>
                <w:kern w:val="1"/>
                <w:sz w:val="22"/>
                <w:szCs w:val="22"/>
                <w:lang w:eastAsia="zh-CN" w:bidi="hi-IN"/>
              </w:rPr>
              <w:t>wywozu odpadów sadzonek</w:t>
            </w:r>
          </w:p>
        </w:tc>
        <w:tc>
          <w:tcPr>
            <w:tcW w:w="1250" w:type="dxa"/>
          </w:tcPr>
          <w:p w14:paraId="7A70031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633BC3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FD8BD0D" w14:textId="77777777" w:rsidTr="00B12D98">
        <w:trPr>
          <w:cantSplit/>
        </w:trPr>
        <w:tc>
          <w:tcPr>
            <w:tcW w:w="1277" w:type="dxa"/>
          </w:tcPr>
          <w:p w14:paraId="0F7D9F1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307</w:t>
            </w:r>
          </w:p>
        </w:tc>
        <w:tc>
          <w:tcPr>
            <w:tcW w:w="1842" w:type="dxa"/>
          </w:tcPr>
          <w:p w14:paraId="614DD68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2-3L</w:t>
            </w:r>
          </w:p>
        </w:tc>
        <w:tc>
          <w:tcPr>
            <w:tcW w:w="3437" w:type="dxa"/>
          </w:tcPr>
          <w:p w14:paraId="022AEAD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Bitstream Vera Sans" w:hAnsiTheme="majorHAnsi" w:cs="Verdana"/>
                <w:kern w:val="1"/>
                <w:sz w:val="22"/>
                <w:szCs w:val="22"/>
                <w:lang w:eastAsia="zh-CN" w:bidi="hi-IN"/>
              </w:rPr>
              <w:t>Rodzaje (gatunki) sadzonek podlegające wiązaniu w pęczki</w:t>
            </w:r>
          </w:p>
        </w:tc>
        <w:tc>
          <w:tcPr>
            <w:tcW w:w="1250" w:type="dxa"/>
          </w:tcPr>
          <w:p w14:paraId="437FAA4C"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3B4F2F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9C6401A" w14:textId="77777777" w:rsidTr="00B12D98">
        <w:trPr>
          <w:cantSplit/>
        </w:trPr>
        <w:tc>
          <w:tcPr>
            <w:tcW w:w="1277" w:type="dxa"/>
          </w:tcPr>
          <w:p w14:paraId="58D969B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308</w:t>
            </w:r>
          </w:p>
        </w:tc>
        <w:tc>
          <w:tcPr>
            <w:tcW w:w="1842" w:type="dxa"/>
          </w:tcPr>
          <w:p w14:paraId="27B9BB6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4-5L</w:t>
            </w:r>
          </w:p>
        </w:tc>
        <w:tc>
          <w:tcPr>
            <w:tcW w:w="3437" w:type="dxa"/>
          </w:tcPr>
          <w:p w14:paraId="1B57D03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dowozu </w:t>
            </w:r>
            <w:r w:rsidRPr="006604CA">
              <w:rPr>
                <w:rFonts w:asciiTheme="majorHAnsi" w:eastAsia="Bitstream Vera Sans" w:hAnsiTheme="majorHAnsi" w:cs="Verdana"/>
                <w:kern w:val="1"/>
                <w:sz w:val="22"/>
                <w:szCs w:val="22"/>
                <w:lang w:eastAsia="zh-CN" w:bidi="hi-IN"/>
              </w:rPr>
              <w:t>do miejsca tymczasowego przechowywania</w:t>
            </w:r>
          </w:p>
        </w:tc>
        <w:tc>
          <w:tcPr>
            <w:tcW w:w="1250" w:type="dxa"/>
          </w:tcPr>
          <w:p w14:paraId="12DB876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AE54CF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0A9D109" w14:textId="77777777" w:rsidTr="00B12D98">
        <w:trPr>
          <w:cantSplit/>
        </w:trPr>
        <w:tc>
          <w:tcPr>
            <w:tcW w:w="1277" w:type="dxa"/>
          </w:tcPr>
          <w:p w14:paraId="6595EAE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308</w:t>
            </w:r>
          </w:p>
        </w:tc>
        <w:tc>
          <w:tcPr>
            <w:tcW w:w="1842" w:type="dxa"/>
          </w:tcPr>
          <w:p w14:paraId="4361885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4-5L</w:t>
            </w:r>
          </w:p>
        </w:tc>
        <w:tc>
          <w:tcPr>
            <w:tcW w:w="3437" w:type="dxa"/>
          </w:tcPr>
          <w:p w14:paraId="0FB95FE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w:t>
            </w:r>
            <w:r w:rsidRPr="006604CA">
              <w:rPr>
                <w:rFonts w:asciiTheme="majorHAnsi" w:eastAsia="Bitstream Vera Sans" w:hAnsiTheme="majorHAnsi" w:cs="Verdana"/>
                <w:kern w:val="1"/>
                <w:sz w:val="22"/>
                <w:szCs w:val="22"/>
                <w:lang w:eastAsia="zh-CN" w:bidi="hi-IN"/>
              </w:rPr>
              <w:t>wywozu odpadów sadzonek</w:t>
            </w:r>
          </w:p>
        </w:tc>
        <w:tc>
          <w:tcPr>
            <w:tcW w:w="1250" w:type="dxa"/>
          </w:tcPr>
          <w:p w14:paraId="55A208D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43B43E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B7E2DAE" w14:textId="77777777" w:rsidTr="00B12D98">
        <w:trPr>
          <w:cantSplit/>
        </w:trPr>
        <w:tc>
          <w:tcPr>
            <w:tcW w:w="1277" w:type="dxa"/>
          </w:tcPr>
          <w:p w14:paraId="7DC51C5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308</w:t>
            </w:r>
          </w:p>
        </w:tc>
        <w:tc>
          <w:tcPr>
            <w:tcW w:w="1842" w:type="dxa"/>
          </w:tcPr>
          <w:p w14:paraId="0DDDEA5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4-5L</w:t>
            </w:r>
          </w:p>
        </w:tc>
        <w:tc>
          <w:tcPr>
            <w:tcW w:w="3437" w:type="dxa"/>
          </w:tcPr>
          <w:p w14:paraId="1572C05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Bitstream Vera Sans" w:hAnsiTheme="majorHAnsi" w:cs="Verdana"/>
                <w:kern w:val="1"/>
                <w:sz w:val="22"/>
                <w:szCs w:val="22"/>
                <w:lang w:eastAsia="zh-CN" w:bidi="hi-IN"/>
              </w:rPr>
              <w:t>Rodzaje (gatunki) sadzonek podlegające wiązaniu w pęczki</w:t>
            </w:r>
          </w:p>
        </w:tc>
        <w:tc>
          <w:tcPr>
            <w:tcW w:w="1250" w:type="dxa"/>
          </w:tcPr>
          <w:p w14:paraId="6E49120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444B91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F9F29B0" w14:textId="77777777" w:rsidTr="00B12D98">
        <w:trPr>
          <w:cantSplit/>
        </w:trPr>
        <w:tc>
          <w:tcPr>
            <w:tcW w:w="1277" w:type="dxa"/>
          </w:tcPr>
          <w:p w14:paraId="12AB432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309</w:t>
            </w:r>
          </w:p>
        </w:tc>
        <w:tc>
          <w:tcPr>
            <w:tcW w:w="1842" w:type="dxa"/>
          </w:tcPr>
          <w:p w14:paraId="4F3B177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WFORM</w:t>
            </w:r>
          </w:p>
        </w:tc>
        <w:tc>
          <w:tcPr>
            <w:tcW w:w="3437" w:type="dxa"/>
          </w:tcPr>
          <w:p w14:paraId="28FF0459" w14:textId="77777777" w:rsidR="006604CA" w:rsidRPr="006604CA" w:rsidRDefault="006604CA" w:rsidP="006604CA">
            <w:pPr>
              <w:suppressAutoHyphens w:val="0"/>
              <w:rPr>
                <w:rFonts w:asciiTheme="majorHAnsi" w:eastAsia="Calibri" w:hAnsiTheme="majorHAnsi" w:cs="Arial"/>
                <w:sz w:val="22"/>
                <w:szCs w:val="22"/>
                <w:lang w:eastAsia="en-US"/>
              </w:rPr>
            </w:pPr>
            <w:bookmarkStart w:id="36" w:name="_Hlk149898242"/>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dowozu </w:t>
            </w:r>
            <w:r w:rsidRPr="006604CA">
              <w:rPr>
                <w:rFonts w:asciiTheme="majorHAnsi" w:eastAsia="Bitstream Vera Sans" w:hAnsiTheme="majorHAnsi" w:cs="Verdana"/>
                <w:kern w:val="1"/>
                <w:sz w:val="22"/>
                <w:szCs w:val="22"/>
                <w:lang w:eastAsia="zh-CN" w:bidi="hi-IN"/>
              </w:rPr>
              <w:t>do miejsca tymczasowego przechowywania</w:t>
            </w:r>
            <w:bookmarkEnd w:id="36"/>
          </w:p>
        </w:tc>
        <w:tc>
          <w:tcPr>
            <w:tcW w:w="1250" w:type="dxa"/>
          </w:tcPr>
          <w:p w14:paraId="5A5689F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4F6EAE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156F701" w14:textId="77777777" w:rsidTr="00B12D98">
        <w:trPr>
          <w:cantSplit/>
        </w:trPr>
        <w:tc>
          <w:tcPr>
            <w:tcW w:w="1277" w:type="dxa"/>
          </w:tcPr>
          <w:p w14:paraId="280F297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309</w:t>
            </w:r>
          </w:p>
        </w:tc>
        <w:tc>
          <w:tcPr>
            <w:tcW w:w="1842" w:type="dxa"/>
          </w:tcPr>
          <w:p w14:paraId="68B7977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WFORM</w:t>
            </w:r>
          </w:p>
        </w:tc>
        <w:tc>
          <w:tcPr>
            <w:tcW w:w="3437" w:type="dxa"/>
          </w:tcPr>
          <w:p w14:paraId="663AC87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w:t>
            </w:r>
            <w:bookmarkStart w:id="37" w:name="_Hlk149898273"/>
            <w:r w:rsidRPr="006604CA">
              <w:rPr>
                <w:rFonts w:asciiTheme="majorHAnsi" w:eastAsia="Bitstream Vera Sans" w:hAnsiTheme="majorHAnsi" w:cs="Verdana"/>
                <w:kern w:val="1"/>
                <w:sz w:val="22"/>
                <w:szCs w:val="22"/>
                <w:lang w:eastAsia="zh-CN" w:bidi="hi-IN"/>
              </w:rPr>
              <w:t>wywozu odpadów sadzonek</w:t>
            </w:r>
            <w:bookmarkEnd w:id="37"/>
          </w:p>
        </w:tc>
        <w:tc>
          <w:tcPr>
            <w:tcW w:w="1250" w:type="dxa"/>
          </w:tcPr>
          <w:p w14:paraId="782A1A7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246CDE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6D56570" w14:textId="77777777" w:rsidTr="00B12D98">
        <w:trPr>
          <w:cantSplit/>
        </w:trPr>
        <w:tc>
          <w:tcPr>
            <w:tcW w:w="1277" w:type="dxa"/>
          </w:tcPr>
          <w:p w14:paraId="304ECF8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309</w:t>
            </w:r>
          </w:p>
        </w:tc>
        <w:tc>
          <w:tcPr>
            <w:tcW w:w="1842" w:type="dxa"/>
          </w:tcPr>
          <w:p w14:paraId="5A7B9F9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WFORM</w:t>
            </w:r>
          </w:p>
        </w:tc>
        <w:tc>
          <w:tcPr>
            <w:tcW w:w="3437" w:type="dxa"/>
          </w:tcPr>
          <w:p w14:paraId="53A65D3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Bitstream Vera Sans" w:hAnsiTheme="majorHAnsi" w:cs="Verdana"/>
                <w:kern w:val="1"/>
                <w:sz w:val="22"/>
                <w:szCs w:val="22"/>
                <w:lang w:eastAsia="zh-CN" w:bidi="hi-IN"/>
              </w:rPr>
              <w:t>Rodzaje (gatunki) sadzonek podlegające wiązaniu w pęczki</w:t>
            </w:r>
          </w:p>
        </w:tc>
        <w:tc>
          <w:tcPr>
            <w:tcW w:w="1250" w:type="dxa"/>
          </w:tcPr>
          <w:p w14:paraId="3053D0E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A818B9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4D5B8F1" w14:textId="77777777" w:rsidTr="00B12D98">
        <w:trPr>
          <w:cantSplit/>
        </w:trPr>
        <w:tc>
          <w:tcPr>
            <w:tcW w:w="1277" w:type="dxa"/>
          </w:tcPr>
          <w:p w14:paraId="73A1795D"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327</w:t>
            </w:r>
          </w:p>
        </w:tc>
        <w:tc>
          <w:tcPr>
            <w:tcW w:w="1842" w:type="dxa"/>
          </w:tcPr>
          <w:p w14:paraId="14B9D269"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WYW-GRZ</w:t>
            </w:r>
          </w:p>
        </w:tc>
        <w:tc>
          <w:tcPr>
            <w:tcW w:w="3437" w:type="dxa"/>
          </w:tcPr>
          <w:p w14:paraId="37C9AFB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Wysokość wywyższenia</w:t>
            </w:r>
          </w:p>
        </w:tc>
        <w:tc>
          <w:tcPr>
            <w:tcW w:w="1250" w:type="dxa"/>
          </w:tcPr>
          <w:p w14:paraId="4F676B8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D94142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mm (+/- 10%)</w:t>
            </w:r>
          </w:p>
        </w:tc>
      </w:tr>
      <w:tr w:rsidR="006604CA" w:rsidRPr="006604CA" w14:paraId="4C93F08F" w14:textId="77777777" w:rsidTr="00B12D98">
        <w:trPr>
          <w:cantSplit/>
          <w:trHeight w:val="300"/>
        </w:trPr>
        <w:tc>
          <w:tcPr>
            <w:tcW w:w="1277" w:type="dxa"/>
          </w:tcPr>
          <w:p w14:paraId="5624C5CC"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327</w:t>
            </w:r>
          </w:p>
        </w:tc>
        <w:tc>
          <w:tcPr>
            <w:tcW w:w="1842" w:type="dxa"/>
          </w:tcPr>
          <w:p w14:paraId="5BC5118D"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WYW-GRZ</w:t>
            </w:r>
          </w:p>
        </w:tc>
        <w:tc>
          <w:tcPr>
            <w:tcW w:w="3437" w:type="dxa"/>
          </w:tcPr>
          <w:p w14:paraId="323F4463" w14:textId="77777777" w:rsidR="006604CA" w:rsidRPr="006604CA" w:rsidRDefault="006604CA" w:rsidP="006604CA">
            <w:pPr>
              <w:suppressAutoHyphens w:val="0"/>
              <w:spacing w:line="259" w:lineRule="auto"/>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Szerokość grzędy</w:t>
            </w:r>
          </w:p>
        </w:tc>
        <w:tc>
          <w:tcPr>
            <w:tcW w:w="1250" w:type="dxa"/>
          </w:tcPr>
          <w:p w14:paraId="402F4E9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1E72C1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mm (+/- 10%)</w:t>
            </w:r>
          </w:p>
        </w:tc>
      </w:tr>
      <w:tr w:rsidR="006604CA" w:rsidRPr="006604CA" w14:paraId="7D0D3FE5" w14:textId="77777777" w:rsidTr="00B12D98">
        <w:trPr>
          <w:cantSplit/>
        </w:trPr>
        <w:tc>
          <w:tcPr>
            <w:tcW w:w="1277" w:type="dxa"/>
          </w:tcPr>
          <w:p w14:paraId="62807564"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329</w:t>
            </w:r>
          </w:p>
        </w:tc>
        <w:tc>
          <w:tcPr>
            <w:tcW w:w="1842" w:type="dxa"/>
          </w:tcPr>
          <w:p w14:paraId="75245631"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ŻEL-1</w:t>
            </w:r>
          </w:p>
        </w:tc>
        <w:tc>
          <w:tcPr>
            <w:tcW w:w="3437" w:type="dxa"/>
          </w:tcPr>
          <w:p w14:paraId="0E0B7FF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od </w:t>
            </w:r>
            <w:r w:rsidRPr="006604CA">
              <w:rPr>
                <w:rFonts w:asciiTheme="majorHAnsi" w:eastAsia="Cambria" w:hAnsiTheme="majorHAnsi" w:cs="Arial"/>
                <w:sz w:val="22"/>
                <w:szCs w:val="22"/>
                <w:lang w:eastAsia="en-US"/>
              </w:rPr>
              <w:t>miejsca odbioru środka (żelu)</w:t>
            </w:r>
          </w:p>
        </w:tc>
        <w:tc>
          <w:tcPr>
            <w:tcW w:w="1250" w:type="dxa"/>
          </w:tcPr>
          <w:p w14:paraId="6A395C2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59054A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2A356F0" w14:textId="77777777" w:rsidTr="00B12D98">
        <w:trPr>
          <w:cantSplit/>
          <w:trHeight w:val="300"/>
        </w:trPr>
        <w:tc>
          <w:tcPr>
            <w:tcW w:w="1277" w:type="dxa"/>
          </w:tcPr>
          <w:p w14:paraId="0059263D"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329</w:t>
            </w:r>
          </w:p>
        </w:tc>
        <w:tc>
          <w:tcPr>
            <w:tcW w:w="1842" w:type="dxa"/>
          </w:tcPr>
          <w:p w14:paraId="771C90F4"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ŻEL-1</w:t>
            </w:r>
          </w:p>
        </w:tc>
        <w:tc>
          <w:tcPr>
            <w:tcW w:w="3437" w:type="dxa"/>
          </w:tcPr>
          <w:p w14:paraId="1DF1D39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miejsca zwrotu opakowań po środku (żelu)</w:t>
            </w:r>
          </w:p>
        </w:tc>
        <w:tc>
          <w:tcPr>
            <w:tcW w:w="1250" w:type="dxa"/>
          </w:tcPr>
          <w:p w14:paraId="614ED56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85E3EF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8B5572E" w14:textId="77777777" w:rsidTr="00B12D98">
        <w:trPr>
          <w:cantSplit/>
          <w:trHeight w:val="300"/>
        </w:trPr>
        <w:tc>
          <w:tcPr>
            <w:tcW w:w="1277" w:type="dxa"/>
          </w:tcPr>
          <w:p w14:paraId="0F4B05AA"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329</w:t>
            </w:r>
          </w:p>
        </w:tc>
        <w:tc>
          <w:tcPr>
            <w:tcW w:w="1842" w:type="dxa"/>
          </w:tcPr>
          <w:p w14:paraId="4C250161"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ŻEL-1</w:t>
            </w:r>
          </w:p>
        </w:tc>
        <w:tc>
          <w:tcPr>
            <w:tcW w:w="3437" w:type="dxa"/>
          </w:tcPr>
          <w:p w14:paraId="42B2D00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punktu poboru wody</w:t>
            </w:r>
          </w:p>
        </w:tc>
        <w:tc>
          <w:tcPr>
            <w:tcW w:w="1250" w:type="dxa"/>
          </w:tcPr>
          <w:p w14:paraId="60E3D56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F7E3B4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E7B6FE7" w14:textId="77777777" w:rsidTr="00B12D98">
        <w:trPr>
          <w:cantSplit/>
          <w:trHeight w:val="300"/>
        </w:trPr>
        <w:tc>
          <w:tcPr>
            <w:tcW w:w="1277" w:type="dxa"/>
          </w:tcPr>
          <w:p w14:paraId="6FDE5C9F"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330</w:t>
            </w:r>
          </w:p>
        </w:tc>
        <w:tc>
          <w:tcPr>
            <w:tcW w:w="1842" w:type="dxa"/>
          </w:tcPr>
          <w:p w14:paraId="40942298"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ŻEL-2</w:t>
            </w:r>
          </w:p>
        </w:tc>
        <w:tc>
          <w:tcPr>
            <w:tcW w:w="3437" w:type="dxa"/>
          </w:tcPr>
          <w:p w14:paraId="0DFFEB2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od </w:t>
            </w:r>
            <w:r w:rsidRPr="006604CA">
              <w:rPr>
                <w:rFonts w:asciiTheme="majorHAnsi" w:eastAsia="Cambria" w:hAnsiTheme="majorHAnsi" w:cs="Arial"/>
                <w:sz w:val="22"/>
                <w:szCs w:val="22"/>
                <w:lang w:eastAsia="en-US"/>
              </w:rPr>
              <w:t>miejsca odbioru środka (żelu)</w:t>
            </w:r>
          </w:p>
        </w:tc>
        <w:tc>
          <w:tcPr>
            <w:tcW w:w="1250" w:type="dxa"/>
          </w:tcPr>
          <w:p w14:paraId="2DEDDB8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90C0DD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1B03574" w14:textId="77777777" w:rsidTr="00B12D98">
        <w:trPr>
          <w:cantSplit/>
          <w:trHeight w:val="300"/>
        </w:trPr>
        <w:tc>
          <w:tcPr>
            <w:tcW w:w="1277" w:type="dxa"/>
          </w:tcPr>
          <w:p w14:paraId="6080F4B7"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330</w:t>
            </w:r>
          </w:p>
        </w:tc>
        <w:tc>
          <w:tcPr>
            <w:tcW w:w="1842" w:type="dxa"/>
          </w:tcPr>
          <w:p w14:paraId="4E38FDCD"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ŻEL-2</w:t>
            </w:r>
          </w:p>
        </w:tc>
        <w:tc>
          <w:tcPr>
            <w:tcW w:w="3437" w:type="dxa"/>
          </w:tcPr>
          <w:p w14:paraId="7B6D7BD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miejsca zwrotu opakowań po środku (żelu)</w:t>
            </w:r>
          </w:p>
        </w:tc>
        <w:tc>
          <w:tcPr>
            <w:tcW w:w="1250" w:type="dxa"/>
          </w:tcPr>
          <w:p w14:paraId="32349CD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77153F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24D4EFD" w14:textId="77777777" w:rsidTr="00B12D98">
        <w:trPr>
          <w:cantSplit/>
          <w:trHeight w:val="300"/>
        </w:trPr>
        <w:tc>
          <w:tcPr>
            <w:tcW w:w="1277" w:type="dxa"/>
          </w:tcPr>
          <w:p w14:paraId="1FFF787C"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330</w:t>
            </w:r>
          </w:p>
        </w:tc>
        <w:tc>
          <w:tcPr>
            <w:tcW w:w="1842" w:type="dxa"/>
          </w:tcPr>
          <w:p w14:paraId="26BE029E"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ŻEL-2</w:t>
            </w:r>
          </w:p>
        </w:tc>
        <w:tc>
          <w:tcPr>
            <w:tcW w:w="3437" w:type="dxa"/>
          </w:tcPr>
          <w:p w14:paraId="62772B8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punkt poboru wody</w:t>
            </w:r>
          </w:p>
        </w:tc>
        <w:tc>
          <w:tcPr>
            <w:tcW w:w="1250" w:type="dxa"/>
          </w:tcPr>
          <w:p w14:paraId="10CCF85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25FDA7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276C598" w14:textId="77777777" w:rsidTr="00B12D98">
        <w:trPr>
          <w:cantSplit/>
          <w:trHeight w:val="300"/>
        </w:trPr>
        <w:tc>
          <w:tcPr>
            <w:tcW w:w="1277" w:type="dxa"/>
          </w:tcPr>
          <w:p w14:paraId="7ADC237D"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331</w:t>
            </w:r>
          </w:p>
        </w:tc>
        <w:tc>
          <w:tcPr>
            <w:tcW w:w="1842" w:type="dxa"/>
          </w:tcPr>
          <w:p w14:paraId="6A4A5B9B"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ŻEL-IL</w:t>
            </w:r>
          </w:p>
        </w:tc>
        <w:tc>
          <w:tcPr>
            <w:tcW w:w="3437" w:type="dxa"/>
          </w:tcPr>
          <w:p w14:paraId="41A94A6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od </w:t>
            </w:r>
            <w:r w:rsidRPr="006604CA">
              <w:rPr>
                <w:rFonts w:asciiTheme="majorHAnsi" w:eastAsia="Cambria" w:hAnsiTheme="majorHAnsi" w:cs="Arial"/>
                <w:sz w:val="22"/>
                <w:szCs w:val="22"/>
                <w:lang w:eastAsia="en-US"/>
              </w:rPr>
              <w:t>miejsca odbioru środka (żelu)</w:t>
            </w:r>
          </w:p>
        </w:tc>
        <w:tc>
          <w:tcPr>
            <w:tcW w:w="1250" w:type="dxa"/>
          </w:tcPr>
          <w:p w14:paraId="169876B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20EF26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59B9758" w14:textId="77777777" w:rsidTr="00B12D98">
        <w:trPr>
          <w:cantSplit/>
          <w:trHeight w:val="300"/>
        </w:trPr>
        <w:tc>
          <w:tcPr>
            <w:tcW w:w="1277" w:type="dxa"/>
          </w:tcPr>
          <w:p w14:paraId="61872013"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331</w:t>
            </w:r>
          </w:p>
        </w:tc>
        <w:tc>
          <w:tcPr>
            <w:tcW w:w="1842" w:type="dxa"/>
          </w:tcPr>
          <w:p w14:paraId="17E65A29"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ŻEL-IL</w:t>
            </w:r>
          </w:p>
        </w:tc>
        <w:tc>
          <w:tcPr>
            <w:tcW w:w="3437" w:type="dxa"/>
          </w:tcPr>
          <w:p w14:paraId="7B1DA7E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Cambria" w:hAnsiTheme="majorHAnsi" w:cs="Arial"/>
                <w:sz w:val="22"/>
                <w:szCs w:val="22"/>
                <w:lang w:eastAsia="en-US"/>
              </w:rPr>
              <w:t>od miejsca zwrotu opakowań po środku (żelu)</w:t>
            </w:r>
          </w:p>
        </w:tc>
        <w:tc>
          <w:tcPr>
            <w:tcW w:w="1250" w:type="dxa"/>
          </w:tcPr>
          <w:p w14:paraId="3BBEBD3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F6E4D6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6510072" w14:textId="77777777" w:rsidTr="00B12D98">
        <w:trPr>
          <w:cantSplit/>
          <w:trHeight w:val="300"/>
        </w:trPr>
        <w:tc>
          <w:tcPr>
            <w:tcW w:w="1277" w:type="dxa"/>
          </w:tcPr>
          <w:p w14:paraId="1D09F6A5"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331</w:t>
            </w:r>
          </w:p>
        </w:tc>
        <w:tc>
          <w:tcPr>
            <w:tcW w:w="1842" w:type="dxa"/>
          </w:tcPr>
          <w:p w14:paraId="2247CC18"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ŻEL-IL</w:t>
            </w:r>
          </w:p>
        </w:tc>
        <w:tc>
          <w:tcPr>
            <w:tcW w:w="3437" w:type="dxa"/>
          </w:tcPr>
          <w:p w14:paraId="376D786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punktu poboru wody</w:t>
            </w:r>
          </w:p>
        </w:tc>
        <w:tc>
          <w:tcPr>
            <w:tcW w:w="1250" w:type="dxa"/>
          </w:tcPr>
          <w:p w14:paraId="7DAFFBE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35F9E8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2972BEF" w14:textId="77777777" w:rsidTr="00B12D98">
        <w:trPr>
          <w:cantSplit/>
          <w:trHeight w:val="300"/>
        </w:trPr>
        <w:tc>
          <w:tcPr>
            <w:tcW w:w="1277" w:type="dxa"/>
          </w:tcPr>
          <w:p w14:paraId="4C8B1517" w14:textId="77777777" w:rsidR="006604CA" w:rsidRPr="006604CA" w:rsidRDefault="006604CA" w:rsidP="006604CA">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337</w:t>
            </w:r>
          </w:p>
        </w:tc>
        <w:tc>
          <w:tcPr>
            <w:tcW w:w="1842" w:type="dxa"/>
          </w:tcPr>
          <w:p w14:paraId="0EB500FB" w14:textId="77777777" w:rsidR="006604CA" w:rsidRPr="006604CA" w:rsidRDefault="006604CA" w:rsidP="006604CA">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PRZER-DON</w:t>
            </w:r>
          </w:p>
        </w:tc>
        <w:tc>
          <w:tcPr>
            <w:tcW w:w="3437" w:type="dxa"/>
          </w:tcPr>
          <w:p w14:paraId="50F346B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transportu usuniętych roślin</w:t>
            </w:r>
          </w:p>
        </w:tc>
        <w:tc>
          <w:tcPr>
            <w:tcW w:w="1250" w:type="dxa"/>
          </w:tcPr>
          <w:p w14:paraId="1FEBE64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7EDA31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24E44A6" w14:textId="77777777" w:rsidTr="00B12D98">
        <w:trPr>
          <w:cantSplit/>
        </w:trPr>
        <w:tc>
          <w:tcPr>
            <w:tcW w:w="1277" w:type="dxa"/>
          </w:tcPr>
          <w:p w14:paraId="6C7D439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338</w:t>
            </w:r>
          </w:p>
        </w:tc>
        <w:tc>
          <w:tcPr>
            <w:tcW w:w="1842" w:type="dxa"/>
          </w:tcPr>
          <w:p w14:paraId="1C96FAE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N-ZSGDNSO</w:t>
            </w:r>
          </w:p>
        </w:tc>
        <w:tc>
          <w:tcPr>
            <w:tcW w:w="3437" w:type="dxa"/>
          </w:tcPr>
          <w:p w14:paraId="6724644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w:t>
            </w:r>
          </w:p>
        </w:tc>
        <w:tc>
          <w:tcPr>
            <w:tcW w:w="1250" w:type="dxa"/>
          </w:tcPr>
          <w:p w14:paraId="7A27FB5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AE31D7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p w14:paraId="25EF243F" w14:textId="77777777" w:rsidR="006604CA" w:rsidRPr="006604CA" w:rsidRDefault="006604CA" w:rsidP="006604CA">
            <w:pPr>
              <w:suppressAutoHyphens w:val="0"/>
              <w:jc w:val="center"/>
              <w:rPr>
                <w:rFonts w:asciiTheme="majorHAnsi" w:eastAsia="Calibri" w:hAnsiTheme="majorHAnsi" w:cs="Arial"/>
                <w:sz w:val="22"/>
                <w:szCs w:val="22"/>
                <w:lang w:eastAsia="en-US"/>
              </w:rPr>
            </w:pPr>
          </w:p>
        </w:tc>
      </w:tr>
      <w:tr w:rsidR="006604CA" w:rsidRPr="006604CA" w14:paraId="142A82DD" w14:textId="77777777" w:rsidTr="00B12D98">
        <w:trPr>
          <w:cantSplit/>
        </w:trPr>
        <w:tc>
          <w:tcPr>
            <w:tcW w:w="1277" w:type="dxa"/>
          </w:tcPr>
          <w:p w14:paraId="6FAC843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339</w:t>
            </w:r>
          </w:p>
        </w:tc>
        <w:tc>
          <w:tcPr>
            <w:tcW w:w="1842" w:type="dxa"/>
          </w:tcPr>
          <w:p w14:paraId="485A4CF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N-ZSGDNŚW</w:t>
            </w:r>
          </w:p>
        </w:tc>
        <w:tc>
          <w:tcPr>
            <w:tcW w:w="3437" w:type="dxa"/>
          </w:tcPr>
          <w:p w14:paraId="4B475EB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0C0A960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D29B5A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5AA56F9" w14:textId="77777777" w:rsidTr="00B12D98">
        <w:trPr>
          <w:cantSplit/>
        </w:trPr>
        <w:tc>
          <w:tcPr>
            <w:tcW w:w="1277" w:type="dxa"/>
          </w:tcPr>
          <w:p w14:paraId="3DEB1EC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340</w:t>
            </w:r>
          </w:p>
        </w:tc>
        <w:tc>
          <w:tcPr>
            <w:tcW w:w="1842" w:type="dxa"/>
          </w:tcPr>
          <w:p w14:paraId="000928A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N-ZSGDNMD</w:t>
            </w:r>
          </w:p>
        </w:tc>
        <w:tc>
          <w:tcPr>
            <w:tcW w:w="3437" w:type="dxa"/>
          </w:tcPr>
          <w:p w14:paraId="7A69D03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486561EA"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46A1B6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88DB1DD" w14:textId="77777777" w:rsidTr="00B12D98">
        <w:trPr>
          <w:cantSplit/>
        </w:trPr>
        <w:tc>
          <w:tcPr>
            <w:tcW w:w="1277" w:type="dxa"/>
          </w:tcPr>
          <w:p w14:paraId="12D7616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341</w:t>
            </w:r>
          </w:p>
        </w:tc>
        <w:tc>
          <w:tcPr>
            <w:tcW w:w="1842" w:type="dxa"/>
          </w:tcPr>
          <w:p w14:paraId="6BC0892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N-ZSPLN</w:t>
            </w:r>
          </w:p>
        </w:tc>
        <w:tc>
          <w:tcPr>
            <w:tcW w:w="3437" w:type="dxa"/>
          </w:tcPr>
          <w:p w14:paraId="545B7E9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5514D28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ADC82A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46A7718" w14:textId="77777777" w:rsidTr="00B12D98">
        <w:trPr>
          <w:cantSplit/>
        </w:trPr>
        <w:tc>
          <w:tcPr>
            <w:tcW w:w="1277" w:type="dxa"/>
          </w:tcPr>
          <w:p w14:paraId="0EED39A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342</w:t>
            </w:r>
          </w:p>
        </w:tc>
        <w:tc>
          <w:tcPr>
            <w:tcW w:w="1842" w:type="dxa"/>
          </w:tcPr>
          <w:p w14:paraId="3DC9E21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N-ZSGDNPO</w:t>
            </w:r>
          </w:p>
        </w:tc>
        <w:tc>
          <w:tcPr>
            <w:tcW w:w="3437" w:type="dxa"/>
          </w:tcPr>
          <w:p w14:paraId="04F329B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7F94A633"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4B8E65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592D7BE" w14:textId="77777777" w:rsidTr="00B12D98">
        <w:trPr>
          <w:cantSplit/>
        </w:trPr>
        <w:tc>
          <w:tcPr>
            <w:tcW w:w="1277" w:type="dxa"/>
          </w:tcPr>
          <w:p w14:paraId="4367B07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342</w:t>
            </w:r>
          </w:p>
        </w:tc>
        <w:tc>
          <w:tcPr>
            <w:tcW w:w="1842" w:type="dxa"/>
          </w:tcPr>
          <w:p w14:paraId="7BEA339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N-ZSGDNPO</w:t>
            </w:r>
          </w:p>
        </w:tc>
        <w:tc>
          <w:tcPr>
            <w:tcW w:w="3437" w:type="dxa"/>
          </w:tcPr>
          <w:p w14:paraId="62C986E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Opis gatunków pozostałych drzewostanów nasiennych</w:t>
            </w:r>
          </w:p>
        </w:tc>
        <w:tc>
          <w:tcPr>
            <w:tcW w:w="1250" w:type="dxa"/>
          </w:tcPr>
          <w:p w14:paraId="68488F4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2AE58D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E3B8D2D" w14:textId="77777777" w:rsidTr="00B12D98">
        <w:trPr>
          <w:cantSplit/>
        </w:trPr>
        <w:tc>
          <w:tcPr>
            <w:tcW w:w="1277" w:type="dxa"/>
          </w:tcPr>
          <w:p w14:paraId="5D6B713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343</w:t>
            </w:r>
          </w:p>
        </w:tc>
        <w:tc>
          <w:tcPr>
            <w:tcW w:w="1842" w:type="dxa"/>
          </w:tcPr>
          <w:p w14:paraId="7DE3E32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N-ZSDNSO</w:t>
            </w:r>
          </w:p>
        </w:tc>
        <w:tc>
          <w:tcPr>
            <w:tcW w:w="3437" w:type="dxa"/>
          </w:tcPr>
          <w:p w14:paraId="2A8D957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14AC223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AA8867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AEDF25E" w14:textId="77777777" w:rsidTr="00B12D98">
        <w:trPr>
          <w:cantSplit/>
        </w:trPr>
        <w:tc>
          <w:tcPr>
            <w:tcW w:w="1277" w:type="dxa"/>
          </w:tcPr>
          <w:p w14:paraId="6DA3BA2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344</w:t>
            </w:r>
          </w:p>
        </w:tc>
        <w:tc>
          <w:tcPr>
            <w:tcW w:w="1842" w:type="dxa"/>
          </w:tcPr>
          <w:p w14:paraId="3D2A77D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N-ZSDNŚW</w:t>
            </w:r>
          </w:p>
        </w:tc>
        <w:tc>
          <w:tcPr>
            <w:tcW w:w="3437" w:type="dxa"/>
          </w:tcPr>
          <w:p w14:paraId="21433F3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2BDC832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5A08A7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B689142" w14:textId="77777777" w:rsidTr="00B12D98">
        <w:trPr>
          <w:cantSplit/>
        </w:trPr>
        <w:tc>
          <w:tcPr>
            <w:tcW w:w="1277" w:type="dxa"/>
          </w:tcPr>
          <w:p w14:paraId="5577DDE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345</w:t>
            </w:r>
          </w:p>
        </w:tc>
        <w:tc>
          <w:tcPr>
            <w:tcW w:w="1842" w:type="dxa"/>
          </w:tcPr>
          <w:p w14:paraId="728809D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N-ZSDNMD</w:t>
            </w:r>
          </w:p>
        </w:tc>
        <w:tc>
          <w:tcPr>
            <w:tcW w:w="3437" w:type="dxa"/>
          </w:tcPr>
          <w:p w14:paraId="67EEFFD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56D9702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EB0B04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F09F91E" w14:textId="77777777" w:rsidTr="00B12D98">
        <w:trPr>
          <w:cantSplit/>
        </w:trPr>
        <w:tc>
          <w:tcPr>
            <w:tcW w:w="1277" w:type="dxa"/>
          </w:tcPr>
          <w:p w14:paraId="45993A4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346</w:t>
            </w:r>
          </w:p>
        </w:tc>
        <w:tc>
          <w:tcPr>
            <w:tcW w:w="1842" w:type="dxa"/>
          </w:tcPr>
          <w:p w14:paraId="225CF96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N-ZSDNJD</w:t>
            </w:r>
          </w:p>
        </w:tc>
        <w:tc>
          <w:tcPr>
            <w:tcW w:w="3437" w:type="dxa"/>
          </w:tcPr>
          <w:p w14:paraId="63D8AED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0AB7964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00D7338"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567A0B5" w14:textId="77777777" w:rsidTr="00B12D98">
        <w:trPr>
          <w:cantSplit/>
        </w:trPr>
        <w:tc>
          <w:tcPr>
            <w:tcW w:w="1277" w:type="dxa"/>
          </w:tcPr>
          <w:p w14:paraId="1CA6E29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347</w:t>
            </w:r>
          </w:p>
        </w:tc>
        <w:tc>
          <w:tcPr>
            <w:tcW w:w="1842" w:type="dxa"/>
          </w:tcPr>
          <w:p w14:paraId="494EB96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N-ZSDMSO</w:t>
            </w:r>
          </w:p>
        </w:tc>
        <w:tc>
          <w:tcPr>
            <w:tcW w:w="3437" w:type="dxa"/>
          </w:tcPr>
          <w:p w14:paraId="6C2A9CD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39D100A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21331B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224EEC9" w14:textId="77777777" w:rsidTr="00B12D98">
        <w:trPr>
          <w:cantSplit/>
        </w:trPr>
        <w:tc>
          <w:tcPr>
            <w:tcW w:w="1277" w:type="dxa"/>
          </w:tcPr>
          <w:p w14:paraId="038D2E6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348</w:t>
            </w:r>
          </w:p>
        </w:tc>
        <w:tc>
          <w:tcPr>
            <w:tcW w:w="1842" w:type="dxa"/>
          </w:tcPr>
          <w:p w14:paraId="5A3AC9F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N-ZSDMŚW</w:t>
            </w:r>
          </w:p>
        </w:tc>
        <w:tc>
          <w:tcPr>
            <w:tcW w:w="3437" w:type="dxa"/>
          </w:tcPr>
          <w:p w14:paraId="1C61DAD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711493E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D7C3C5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98FBC8B" w14:textId="77777777" w:rsidTr="00B12D98">
        <w:trPr>
          <w:cantSplit/>
        </w:trPr>
        <w:tc>
          <w:tcPr>
            <w:tcW w:w="1277" w:type="dxa"/>
          </w:tcPr>
          <w:p w14:paraId="3DE992E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349</w:t>
            </w:r>
          </w:p>
        </w:tc>
        <w:tc>
          <w:tcPr>
            <w:tcW w:w="1842" w:type="dxa"/>
          </w:tcPr>
          <w:p w14:paraId="44B5616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N-ZSDMMD</w:t>
            </w:r>
          </w:p>
        </w:tc>
        <w:tc>
          <w:tcPr>
            <w:tcW w:w="3437" w:type="dxa"/>
          </w:tcPr>
          <w:p w14:paraId="7D65F90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4C0EF76D"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536FCD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972C415" w14:textId="77777777" w:rsidTr="00B12D98">
        <w:trPr>
          <w:cantSplit/>
        </w:trPr>
        <w:tc>
          <w:tcPr>
            <w:tcW w:w="1277" w:type="dxa"/>
          </w:tcPr>
          <w:p w14:paraId="7A410FE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350</w:t>
            </w:r>
          </w:p>
        </w:tc>
        <w:tc>
          <w:tcPr>
            <w:tcW w:w="1842" w:type="dxa"/>
          </w:tcPr>
          <w:p w14:paraId="2D0C61A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N-ZSDMJD</w:t>
            </w:r>
          </w:p>
        </w:tc>
        <w:tc>
          <w:tcPr>
            <w:tcW w:w="3437" w:type="dxa"/>
          </w:tcPr>
          <w:p w14:paraId="4F0BB90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0FC7496C"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B5866F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108F469" w14:textId="77777777" w:rsidTr="00B12D98">
        <w:trPr>
          <w:cantSplit/>
        </w:trPr>
        <w:tc>
          <w:tcPr>
            <w:tcW w:w="1277" w:type="dxa"/>
          </w:tcPr>
          <w:p w14:paraId="02D935DF"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351</w:t>
            </w:r>
          </w:p>
        </w:tc>
        <w:tc>
          <w:tcPr>
            <w:tcW w:w="1842" w:type="dxa"/>
          </w:tcPr>
          <w:p w14:paraId="61F4502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N-ZSPNSO</w:t>
            </w:r>
          </w:p>
        </w:tc>
        <w:tc>
          <w:tcPr>
            <w:tcW w:w="3437" w:type="dxa"/>
          </w:tcPr>
          <w:p w14:paraId="74B2CA9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0A131A7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9E9FFD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C1316C8" w14:textId="77777777" w:rsidTr="00B12D98">
        <w:trPr>
          <w:cantSplit/>
        </w:trPr>
        <w:tc>
          <w:tcPr>
            <w:tcW w:w="1277" w:type="dxa"/>
          </w:tcPr>
          <w:p w14:paraId="0F952C0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352</w:t>
            </w:r>
          </w:p>
        </w:tc>
        <w:tc>
          <w:tcPr>
            <w:tcW w:w="1842" w:type="dxa"/>
          </w:tcPr>
          <w:p w14:paraId="68C7A24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N-ZSPNŚW</w:t>
            </w:r>
          </w:p>
        </w:tc>
        <w:tc>
          <w:tcPr>
            <w:tcW w:w="3437" w:type="dxa"/>
          </w:tcPr>
          <w:p w14:paraId="4DA93012"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6EA5F7C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0208EC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1B800DC" w14:textId="77777777" w:rsidTr="00B12D98">
        <w:trPr>
          <w:cantSplit/>
        </w:trPr>
        <w:tc>
          <w:tcPr>
            <w:tcW w:w="1277" w:type="dxa"/>
          </w:tcPr>
          <w:p w14:paraId="735DB51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353</w:t>
            </w:r>
          </w:p>
        </w:tc>
        <w:tc>
          <w:tcPr>
            <w:tcW w:w="1842" w:type="dxa"/>
          </w:tcPr>
          <w:p w14:paraId="6CF8592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N-ZSPNMD</w:t>
            </w:r>
          </w:p>
        </w:tc>
        <w:tc>
          <w:tcPr>
            <w:tcW w:w="3437" w:type="dxa"/>
          </w:tcPr>
          <w:p w14:paraId="0E809F9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7777DBF1"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C3D963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B5B7929" w14:textId="77777777" w:rsidTr="00B12D98">
        <w:trPr>
          <w:cantSplit/>
        </w:trPr>
        <w:tc>
          <w:tcPr>
            <w:tcW w:w="1277" w:type="dxa"/>
          </w:tcPr>
          <w:p w14:paraId="3B05EC1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354</w:t>
            </w:r>
          </w:p>
        </w:tc>
        <w:tc>
          <w:tcPr>
            <w:tcW w:w="1842" w:type="dxa"/>
          </w:tcPr>
          <w:p w14:paraId="6D3DEA44"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N-ZSPNJD</w:t>
            </w:r>
          </w:p>
        </w:tc>
        <w:tc>
          <w:tcPr>
            <w:tcW w:w="3437" w:type="dxa"/>
          </w:tcPr>
          <w:p w14:paraId="7B51255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73127782"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267FAEA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D6C9695" w14:textId="77777777" w:rsidTr="00B12D98">
        <w:trPr>
          <w:cantSplit/>
        </w:trPr>
        <w:tc>
          <w:tcPr>
            <w:tcW w:w="1277" w:type="dxa"/>
          </w:tcPr>
          <w:p w14:paraId="4F43DA7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355</w:t>
            </w:r>
          </w:p>
        </w:tc>
        <w:tc>
          <w:tcPr>
            <w:tcW w:w="1842" w:type="dxa"/>
          </w:tcPr>
          <w:p w14:paraId="7921908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N-ZSPUNSO</w:t>
            </w:r>
          </w:p>
        </w:tc>
        <w:tc>
          <w:tcPr>
            <w:tcW w:w="3437" w:type="dxa"/>
          </w:tcPr>
          <w:p w14:paraId="17B3525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556A49F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9A36BD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DC0C963" w14:textId="77777777" w:rsidTr="00B12D98">
        <w:trPr>
          <w:cantSplit/>
        </w:trPr>
        <w:tc>
          <w:tcPr>
            <w:tcW w:w="1277" w:type="dxa"/>
          </w:tcPr>
          <w:p w14:paraId="09D9A18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356</w:t>
            </w:r>
          </w:p>
        </w:tc>
        <w:tc>
          <w:tcPr>
            <w:tcW w:w="1842" w:type="dxa"/>
          </w:tcPr>
          <w:p w14:paraId="7D178CB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N-ZSPUNŚW</w:t>
            </w:r>
          </w:p>
        </w:tc>
        <w:tc>
          <w:tcPr>
            <w:tcW w:w="3437" w:type="dxa"/>
          </w:tcPr>
          <w:p w14:paraId="0B7F2BC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28BFCB69"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0EB4B9E"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FD35A90" w14:textId="77777777" w:rsidTr="00B12D98">
        <w:trPr>
          <w:cantSplit/>
        </w:trPr>
        <w:tc>
          <w:tcPr>
            <w:tcW w:w="1277" w:type="dxa"/>
          </w:tcPr>
          <w:p w14:paraId="27FA9E6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lastRenderedPageBreak/>
              <w:t>357</w:t>
            </w:r>
          </w:p>
        </w:tc>
        <w:tc>
          <w:tcPr>
            <w:tcW w:w="1842" w:type="dxa"/>
          </w:tcPr>
          <w:p w14:paraId="549B9B2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N-ZSPUNMD</w:t>
            </w:r>
          </w:p>
        </w:tc>
        <w:tc>
          <w:tcPr>
            <w:tcW w:w="3437" w:type="dxa"/>
          </w:tcPr>
          <w:p w14:paraId="709CEB4E"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4EFC06F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5A541A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658522F" w14:textId="77777777" w:rsidTr="00B12D98">
        <w:trPr>
          <w:cantSplit/>
        </w:trPr>
        <w:tc>
          <w:tcPr>
            <w:tcW w:w="1277" w:type="dxa"/>
          </w:tcPr>
          <w:p w14:paraId="0A460C1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358</w:t>
            </w:r>
          </w:p>
        </w:tc>
        <w:tc>
          <w:tcPr>
            <w:tcW w:w="1842" w:type="dxa"/>
          </w:tcPr>
          <w:p w14:paraId="3C49EC8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N-ZSPUNJD</w:t>
            </w:r>
          </w:p>
        </w:tc>
        <w:tc>
          <w:tcPr>
            <w:tcW w:w="3437" w:type="dxa"/>
          </w:tcPr>
          <w:p w14:paraId="7B02BBCB"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32EB5E0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A82C8A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B2D8CC6" w14:textId="77777777" w:rsidTr="00B12D98">
        <w:trPr>
          <w:cantSplit/>
        </w:trPr>
        <w:tc>
          <w:tcPr>
            <w:tcW w:w="1277" w:type="dxa"/>
          </w:tcPr>
          <w:p w14:paraId="1555B2A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359</w:t>
            </w:r>
          </w:p>
        </w:tc>
        <w:tc>
          <w:tcPr>
            <w:tcW w:w="1842" w:type="dxa"/>
          </w:tcPr>
          <w:p w14:paraId="13B3D237"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ZB-OCENA</w:t>
            </w:r>
          </w:p>
        </w:tc>
        <w:tc>
          <w:tcPr>
            <w:tcW w:w="3437" w:type="dxa"/>
          </w:tcPr>
          <w:p w14:paraId="7494532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7946204E"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12525257"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25A03C6" w14:textId="77777777" w:rsidTr="00B12D98">
        <w:trPr>
          <w:cantSplit/>
        </w:trPr>
        <w:tc>
          <w:tcPr>
            <w:tcW w:w="1277" w:type="dxa"/>
          </w:tcPr>
          <w:p w14:paraId="1D7E787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360</w:t>
            </w:r>
          </w:p>
        </w:tc>
        <w:tc>
          <w:tcPr>
            <w:tcW w:w="1842" w:type="dxa"/>
          </w:tcPr>
          <w:p w14:paraId="17E08D3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ZB-NASDB</w:t>
            </w:r>
          </w:p>
        </w:tc>
        <w:tc>
          <w:tcPr>
            <w:tcW w:w="3437" w:type="dxa"/>
          </w:tcPr>
          <w:p w14:paraId="1C95D62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3B45CDAB"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FEFECB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B5CB02C" w14:textId="77777777" w:rsidTr="00B12D98">
        <w:trPr>
          <w:cantSplit/>
        </w:trPr>
        <w:tc>
          <w:tcPr>
            <w:tcW w:w="1277" w:type="dxa"/>
          </w:tcPr>
          <w:p w14:paraId="424F992C"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361</w:t>
            </w:r>
          </w:p>
        </w:tc>
        <w:tc>
          <w:tcPr>
            <w:tcW w:w="1842" w:type="dxa"/>
          </w:tcPr>
          <w:p w14:paraId="02B4097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ZB-NASBK</w:t>
            </w:r>
          </w:p>
        </w:tc>
        <w:tc>
          <w:tcPr>
            <w:tcW w:w="3437" w:type="dxa"/>
          </w:tcPr>
          <w:p w14:paraId="4FDB39C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nasion od magazynu </w:t>
            </w:r>
          </w:p>
        </w:tc>
        <w:tc>
          <w:tcPr>
            <w:tcW w:w="1250" w:type="dxa"/>
          </w:tcPr>
          <w:p w14:paraId="284529B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05E43D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8FBC20A" w14:textId="77777777" w:rsidTr="00B12D98">
        <w:trPr>
          <w:cantSplit/>
        </w:trPr>
        <w:tc>
          <w:tcPr>
            <w:tcW w:w="1277" w:type="dxa"/>
          </w:tcPr>
          <w:p w14:paraId="6DDF5C8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362</w:t>
            </w:r>
          </w:p>
        </w:tc>
        <w:tc>
          <w:tcPr>
            <w:tcW w:w="1842" w:type="dxa"/>
          </w:tcPr>
          <w:p w14:paraId="2CECA4E5"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ZB-NASBRZ</w:t>
            </w:r>
          </w:p>
        </w:tc>
        <w:tc>
          <w:tcPr>
            <w:tcW w:w="3437" w:type="dxa"/>
          </w:tcPr>
          <w:p w14:paraId="0D7EAB8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nasion od magazynu </w:t>
            </w:r>
          </w:p>
        </w:tc>
        <w:tc>
          <w:tcPr>
            <w:tcW w:w="1250" w:type="dxa"/>
          </w:tcPr>
          <w:p w14:paraId="4F880934"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0D5E695"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E8AAFF9" w14:textId="77777777" w:rsidTr="00B12D98">
        <w:trPr>
          <w:cantSplit/>
        </w:trPr>
        <w:tc>
          <w:tcPr>
            <w:tcW w:w="1277" w:type="dxa"/>
          </w:tcPr>
          <w:p w14:paraId="0D4FC04B"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363</w:t>
            </w:r>
          </w:p>
        </w:tc>
        <w:tc>
          <w:tcPr>
            <w:tcW w:w="1842" w:type="dxa"/>
          </w:tcPr>
          <w:p w14:paraId="4790BBB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ZB-NASLP</w:t>
            </w:r>
          </w:p>
        </w:tc>
        <w:tc>
          <w:tcPr>
            <w:tcW w:w="3437" w:type="dxa"/>
          </w:tcPr>
          <w:p w14:paraId="167F07D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225DB10F"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F5E4504"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EDC036E" w14:textId="77777777" w:rsidTr="00B12D98">
        <w:trPr>
          <w:cantSplit/>
        </w:trPr>
        <w:tc>
          <w:tcPr>
            <w:tcW w:w="1277" w:type="dxa"/>
          </w:tcPr>
          <w:p w14:paraId="098DD7AD"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364</w:t>
            </w:r>
          </w:p>
        </w:tc>
        <w:tc>
          <w:tcPr>
            <w:tcW w:w="1842" w:type="dxa"/>
          </w:tcPr>
          <w:p w14:paraId="2197B0C3"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ZB-NASGB</w:t>
            </w:r>
          </w:p>
        </w:tc>
        <w:tc>
          <w:tcPr>
            <w:tcW w:w="3437" w:type="dxa"/>
          </w:tcPr>
          <w:p w14:paraId="5364E30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6067957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00DD8FA3"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7CF9A79" w14:textId="77777777" w:rsidTr="00B12D98">
        <w:trPr>
          <w:cantSplit/>
        </w:trPr>
        <w:tc>
          <w:tcPr>
            <w:tcW w:w="1277" w:type="dxa"/>
          </w:tcPr>
          <w:p w14:paraId="697C7B0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365</w:t>
            </w:r>
          </w:p>
        </w:tc>
        <w:tc>
          <w:tcPr>
            <w:tcW w:w="1842" w:type="dxa"/>
          </w:tcPr>
          <w:p w14:paraId="6788F909"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ZB-NASWZ</w:t>
            </w:r>
          </w:p>
        </w:tc>
        <w:tc>
          <w:tcPr>
            <w:tcW w:w="3437" w:type="dxa"/>
          </w:tcPr>
          <w:p w14:paraId="0CC6B646"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3E4B5367"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ACB643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ACF431C" w14:textId="77777777" w:rsidTr="00B12D98">
        <w:trPr>
          <w:cantSplit/>
        </w:trPr>
        <w:tc>
          <w:tcPr>
            <w:tcW w:w="1277" w:type="dxa"/>
          </w:tcPr>
          <w:p w14:paraId="1265D26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366</w:t>
            </w:r>
          </w:p>
        </w:tc>
        <w:tc>
          <w:tcPr>
            <w:tcW w:w="1842" w:type="dxa"/>
          </w:tcPr>
          <w:p w14:paraId="67446C1D"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ZB-NASOL</w:t>
            </w:r>
          </w:p>
        </w:tc>
        <w:tc>
          <w:tcPr>
            <w:tcW w:w="3437" w:type="dxa"/>
          </w:tcPr>
          <w:p w14:paraId="46F47A10"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2BFB9660"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DC49D31"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BAA741F" w14:textId="77777777" w:rsidTr="00B12D98">
        <w:trPr>
          <w:cantSplit/>
        </w:trPr>
        <w:tc>
          <w:tcPr>
            <w:tcW w:w="1277" w:type="dxa"/>
          </w:tcPr>
          <w:p w14:paraId="6C4E48A2"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367</w:t>
            </w:r>
          </w:p>
        </w:tc>
        <w:tc>
          <w:tcPr>
            <w:tcW w:w="1842" w:type="dxa"/>
          </w:tcPr>
          <w:p w14:paraId="1245694A"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ZB-NASCZR</w:t>
            </w:r>
          </w:p>
        </w:tc>
        <w:tc>
          <w:tcPr>
            <w:tcW w:w="3437" w:type="dxa"/>
          </w:tcPr>
          <w:p w14:paraId="0BE4E7D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679FFB06"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7F6E0B0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31DF50F" w14:textId="77777777" w:rsidTr="00B12D98">
        <w:trPr>
          <w:cantSplit/>
        </w:trPr>
        <w:tc>
          <w:tcPr>
            <w:tcW w:w="1277" w:type="dxa"/>
          </w:tcPr>
          <w:p w14:paraId="15359BE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368</w:t>
            </w:r>
          </w:p>
        </w:tc>
        <w:tc>
          <w:tcPr>
            <w:tcW w:w="1842" w:type="dxa"/>
          </w:tcPr>
          <w:p w14:paraId="44AAFA8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ZB-NASKL</w:t>
            </w:r>
          </w:p>
        </w:tc>
        <w:tc>
          <w:tcPr>
            <w:tcW w:w="3437" w:type="dxa"/>
          </w:tcPr>
          <w:p w14:paraId="6E5A18C8"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1175A7A5"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69AD298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22235A7" w14:textId="77777777" w:rsidTr="00B12D98">
        <w:trPr>
          <w:cantSplit/>
        </w:trPr>
        <w:tc>
          <w:tcPr>
            <w:tcW w:w="1277" w:type="dxa"/>
          </w:tcPr>
          <w:p w14:paraId="1F4F06F6"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369</w:t>
            </w:r>
          </w:p>
        </w:tc>
        <w:tc>
          <w:tcPr>
            <w:tcW w:w="1842" w:type="dxa"/>
          </w:tcPr>
          <w:p w14:paraId="35CABBEC"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ZB-NASP</w:t>
            </w:r>
          </w:p>
        </w:tc>
        <w:tc>
          <w:tcPr>
            <w:tcW w:w="3437" w:type="dxa"/>
          </w:tcPr>
          <w:p w14:paraId="3D981B2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Opis pozostałych gatunków do zbioru nasion</w:t>
            </w:r>
          </w:p>
        </w:tc>
        <w:tc>
          <w:tcPr>
            <w:tcW w:w="1250" w:type="dxa"/>
          </w:tcPr>
          <w:p w14:paraId="0F57BABC"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33A37DE9"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F600A31" w14:textId="77777777" w:rsidTr="00B12D98">
        <w:trPr>
          <w:cantSplit/>
        </w:trPr>
        <w:tc>
          <w:tcPr>
            <w:tcW w:w="1277" w:type="dxa"/>
          </w:tcPr>
          <w:p w14:paraId="157111A0"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369</w:t>
            </w:r>
          </w:p>
        </w:tc>
        <w:tc>
          <w:tcPr>
            <w:tcW w:w="1842" w:type="dxa"/>
          </w:tcPr>
          <w:p w14:paraId="2DBDE551"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ZB-NASP</w:t>
            </w:r>
          </w:p>
        </w:tc>
        <w:tc>
          <w:tcPr>
            <w:tcW w:w="3437" w:type="dxa"/>
          </w:tcPr>
          <w:p w14:paraId="6913251F" w14:textId="77777777" w:rsidR="006604CA" w:rsidRPr="006604CA" w:rsidRDefault="006604CA" w:rsidP="006604CA">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1E840828" w14:textId="77777777" w:rsidR="006604CA" w:rsidRPr="006604CA" w:rsidRDefault="006604CA" w:rsidP="006604CA">
            <w:pPr>
              <w:suppressAutoHyphens w:val="0"/>
              <w:rPr>
                <w:rFonts w:asciiTheme="majorHAnsi" w:eastAsia="Calibri" w:hAnsiTheme="majorHAnsi" w:cs="Arial"/>
                <w:sz w:val="22"/>
                <w:szCs w:val="22"/>
                <w:lang w:eastAsia="en-US"/>
              </w:rPr>
            </w:pPr>
          </w:p>
        </w:tc>
        <w:tc>
          <w:tcPr>
            <w:tcW w:w="1545" w:type="dxa"/>
          </w:tcPr>
          <w:p w14:paraId="4A399D9A" w14:textId="77777777" w:rsidR="006604CA" w:rsidRPr="006604CA" w:rsidRDefault="006604CA" w:rsidP="006604CA">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bl>
    <w:p w14:paraId="4273CD32" w14:textId="77777777" w:rsidR="006604CA" w:rsidRPr="006604CA" w:rsidRDefault="006604CA" w:rsidP="006604CA">
      <w:pPr>
        <w:suppressAutoHyphens w:val="0"/>
        <w:spacing w:after="160" w:line="259" w:lineRule="auto"/>
        <w:rPr>
          <w:rFonts w:asciiTheme="majorHAnsi" w:eastAsia="Calibri" w:hAnsiTheme="majorHAnsi" w:cs="Arial"/>
          <w:sz w:val="22"/>
          <w:szCs w:val="22"/>
          <w:lang w:eastAsia="en-US"/>
        </w:rPr>
      </w:pPr>
    </w:p>
    <w:p w14:paraId="6F93D75F" w14:textId="384D9054" w:rsidR="006604CA" w:rsidRDefault="006604CA">
      <w:pPr>
        <w:suppressAutoHyphens w:val="0"/>
        <w:spacing w:after="200" w:line="276" w:lineRule="auto"/>
        <w:rPr>
          <w:rFonts w:ascii="Cambria" w:eastAsia="Calibri" w:hAnsi="Cambria" w:cs="Arial"/>
          <w:sz w:val="22"/>
          <w:szCs w:val="22"/>
          <w:lang w:eastAsia="en-US"/>
        </w:rPr>
      </w:pPr>
      <w:r>
        <w:rPr>
          <w:rFonts w:ascii="Cambria" w:eastAsia="Calibri" w:hAnsi="Cambria" w:cs="Arial"/>
          <w:sz w:val="22"/>
          <w:szCs w:val="22"/>
          <w:lang w:eastAsia="en-US"/>
        </w:rPr>
        <w:br w:type="page"/>
      </w:r>
    </w:p>
    <w:p w14:paraId="3A107025" w14:textId="77777777" w:rsidR="006604CA" w:rsidRPr="006604CA" w:rsidRDefault="006604CA" w:rsidP="006604CA">
      <w:pPr>
        <w:suppressAutoHyphens w:val="0"/>
        <w:spacing w:after="160" w:line="259" w:lineRule="auto"/>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lastRenderedPageBreak/>
        <w:t>Tabela parametrów</w:t>
      </w:r>
    </w:p>
    <w:p w14:paraId="23AB0A58" w14:textId="6FBE97DA" w:rsidR="006604CA" w:rsidRPr="006604CA" w:rsidRDefault="006604CA" w:rsidP="006604CA">
      <w:pPr>
        <w:suppressAutoHyphens w:val="0"/>
        <w:spacing w:after="160" w:line="259" w:lineRule="auto"/>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t xml:space="preserve">Pakiet </w:t>
      </w:r>
      <w:r>
        <w:rPr>
          <w:rFonts w:asciiTheme="majorHAnsi" w:eastAsia="Calibri" w:hAnsiTheme="majorHAnsi" w:cs="Arial"/>
          <w:b/>
          <w:bCs/>
          <w:sz w:val="22"/>
          <w:szCs w:val="22"/>
          <w:lang w:eastAsia="en-US"/>
        </w:rPr>
        <w:t>__</w:t>
      </w:r>
    </w:p>
    <w:p w14:paraId="73B88FB5" w14:textId="77777777" w:rsidR="006604CA" w:rsidRPr="006604CA" w:rsidRDefault="006604CA" w:rsidP="006604CA">
      <w:pPr>
        <w:suppressAutoHyphens w:val="0"/>
        <w:spacing w:after="160" w:line="259" w:lineRule="auto"/>
        <w:rPr>
          <w:rFonts w:asciiTheme="majorHAnsi" w:eastAsia="Calibri" w:hAnsiTheme="majorHAnsi" w:cs="Arial"/>
          <w:sz w:val="22"/>
          <w:szCs w:val="22"/>
          <w:lang w:eastAsia="en-US"/>
        </w:rPr>
      </w:pPr>
    </w:p>
    <w:tbl>
      <w:tblPr>
        <w:tblStyle w:val="Tabela-Siatka9"/>
        <w:tblW w:w="0" w:type="auto"/>
        <w:tblInd w:w="-289" w:type="dxa"/>
        <w:tblLayout w:type="fixed"/>
        <w:tblLook w:val="04A0" w:firstRow="1" w:lastRow="0" w:firstColumn="1" w:lastColumn="0" w:noHBand="0" w:noVBand="1"/>
      </w:tblPr>
      <w:tblGrid>
        <w:gridCol w:w="1277"/>
        <w:gridCol w:w="1842"/>
        <w:gridCol w:w="3437"/>
        <w:gridCol w:w="1250"/>
        <w:gridCol w:w="1545"/>
      </w:tblGrid>
      <w:tr w:rsidR="006604CA" w:rsidRPr="006604CA" w14:paraId="380B1B21" w14:textId="77777777" w:rsidTr="00B12D98">
        <w:trPr>
          <w:cantSplit/>
          <w:tblHeader/>
        </w:trPr>
        <w:tc>
          <w:tcPr>
            <w:tcW w:w="1277" w:type="dxa"/>
          </w:tcPr>
          <w:p w14:paraId="0A6E065F" w14:textId="77777777" w:rsidR="006604CA" w:rsidRPr="006604CA" w:rsidRDefault="006604CA" w:rsidP="00B12D98">
            <w:pPr>
              <w:suppressAutoHyphens w:val="0"/>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t>Nr pozycji</w:t>
            </w:r>
          </w:p>
          <w:p w14:paraId="39F7287A" w14:textId="77777777" w:rsidR="006604CA" w:rsidRPr="006604CA" w:rsidRDefault="006604CA" w:rsidP="00B12D98">
            <w:pPr>
              <w:suppressAutoHyphens w:val="0"/>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t xml:space="preserve">OSTWPL </w:t>
            </w:r>
          </w:p>
        </w:tc>
        <w:tc>
          <w:tcPr>
            <w:tcW w:w="1842" w:type="dxa"/>
          </w:tcPr>
          <w:p w14:paraId="59D8B27A" w14:textId="77777777" w:rsidR="006604CA" w:rsidRPr="006604CA" w:rsidRDefault="006604CA" w:rsidP="00B12D98">
            <w:pPr>
              <w:suppressAutoHyphens w:val="0"/>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t>Kod czynności do rozliczenia</w:t>
            </w:r>
          </w:p>
        </w:tc>
        <w:tc>
          <w:tcPr>
            <w:tcW w:w="3437" w:type="dxa"/>
          </w:tcPr>
          <w:p w14:paraId="6943CA3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
                <w:bCs/>
                <w:sz w:val="22"/>
                <w:szCs w:val="22"/>
                <w:lang w:eastAsia="en-US"/>
              </w:rPr>
              <w:t>Opis parametru</w:t>
            </w:r>
          </w:p>
        </w:tc>
        <w:tc>
          <w:tcPr>
            <w:tcW w:w="1250" w:type="dxa"/>
          </w:tcPr>
          <w:p w14:paraId="68B155E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
                <w:bCs/>
                <w:sz w:val="22"/>
                <w:szCs w:val="22"/>
                <w:lang w:eastAsia="en-US"/>
              </w:rPr>
              <w:t>Wartość</w:t>
            </w:r>
          </w:p>
        </w:tc>
        <w:tc>
          <w:tcPr>
            <w:tcW w:w="1545" w:type="dxa"/>
          </w:tcPr>
          <w:p w14:paraId="763A5CE8" w14:textId="77777777" w:rsidR="006604CA" w:rsidRPr="006604CA" w:rsidRDefault="006604CA" w:rsidP="00B12D98">
            <w:pPr>
              <w:suppressAutoHyphens w:val="0"/>
              <w:jc w:val="center"/>
              <w:rPr>
                <w:rFonts w:asciiTheme="majorHAnsi" w:eastAsia="Calibri" w:hAnsiTheme="majorHAnsi" w:cs="Arial"/>
                <w:b/>
                <w:bCs/>
                <w:sz w:val="22"/>
                <w:szCs w:val="22"/>
                <w:lang w:eastAsia="en-US"/>
              </w:rPr>
            </w:pPr>
            <w:r w:rsidRPr="006604CA">
              <w:rPr>
                <w:rFonts w:asciiTheme="majorHAnsi" w:eastAsia="Calibri" w:hAnsiTheme="majorHAnsi" w:cs="Arial"/>
                <w:b/>
                <w:bCs/>
                <w:sz w:val="22"/>
                <w:szCs w:val="22"/>
                <w:lang w:eastAsia="en-US"/>
              </w:rPr>
              <w:t>Jednostka miary</w:t>
            </w:r>
          </w:p>
        </w:tc>
      </w:tr>
      <w:tr w:rsidR="006604CA" w:rsidRPr="006604CA" w14:paraId="35B4880A" w14:textId="77777777" w:rsidTr="00B12D98">
        <w:trPr>
          <w:cantSplit/>
        </w:trPr>
        <w:tc>
          <w:tcPr>
            <w:tcW w:w="1277" w:type="dxa"/>
          </w:tcPr>
          <w:p w14:paraId="1D1C9BB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6</w:t>
            </w:r>
          </w:p>
        </w:tc>
        <w:tc>
          <w:tcPr>
            <w:tcW w:w="1842" w:type="dxa"/>
          </w:tcPr>
          <w:p w14:paraId="6D8F072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 SZLG</w:t>
            </w:r>
          </w:p>
        </w:tc>
        <w:tc>
          <w:tcPr>
            <w:tcW w:w="3437" w:type="dxa"/>
          </w:tcPr>
          <w:p w14:paraId="2311980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szerokość odspojenia gruntu</w:t>
            </w:r>
          </w:p>
        </w:tc>
        <w:tc>
          <w:tcPr>
            <w:tcW w:w="1250" w:type="dxa"/>
          </w:tcPr>
          <w:p w14:paraId="7501A43F"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5B06FA1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1C956599" w14:textId="77777777" w:rsidTr="00B12D98">
        <w:trPr>
          <w:cantSplit/>
        </w:trPr>
        <w:tc>
          <w:tcPr>
            <w:tcW w:w="1277" w:type="dxa"/>
          </w:tcPr>
          <w:p w14:paraId="69D3B90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6</w:t>
            </w:r>
          </w:p>
        </w:tc>
        <w:tc>
          <w:tcPr>
            <w:tcW w:w="1842" w:type="dxa"/>
          </w:tcPr>
          <w:p w14:paraId="7A6D3F3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 SZLG</w:t>
            </w:r>
          </w:p>
        </w:tc>
        <w:tc>
          <w:tcPr>
            <w:tcW w:w="3437" w:type="dxa"/>
          </w:tcPr>
          <w:p w14:paraId="4C200C3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Nachylenie poprzeczne powierzchni szlaku do</w:t>
            </w:r>
          </w:p>
        </w:tc>
        <w:tc>
          <w:tcPr>
            <w:tcW w:w="1250" w:type="dxa"/>
          </w:tcPr>
          <w:p w14:paraId="0482240E"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0FADE0C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4AF0FFE" w14:textId="77777777" w:rsidTr="00B12D98">
        <w:trPr>
          <w:cantSplit/>
        </w:trPr>
        <w:tc>
          <w:tcPr>
            <w:tcW w:w="1277" w:type="dxa"/>
          </w:tcPr>
          <w:p w14:paraId="2A676B9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6</w:t>
            </w:r>
          </w:p>
        </w:tc>
        <w:tc>
          <w:tcPr>
            <w:tcW w:w="1842" w:type="dxa"/>
          </w:tcPr>
          <w:p w14:paraId="5C980F0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 SZLG</w:t>
            </w:r>
          </w:p>
        </w:tc>
        <w:tc>
          <w:tcPr>
            <w:tcW w:w="3437" w:type="dxa"/>
          </w:tcPr>
          <w:p w14:paraId="50851A5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 xml:space="preserve">Nachylenie podłużne powierzchni szlaku do </w:t>
            </w:r>
          </w:p>
        </w:tc>
        <w:tc>
          <w:tcPr>
            <w:tcW w:w="1250" w:type="dxa"/>
          </w:tcPr>
          <w:p w14:paraId="1D51630A"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565136C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1F06DB6" w14:textId="77777777" w:rsidTr="00B12D98">
        <w:trPr>
          <w:cantSplit/>
        </w:trPr>
        <w:tc>
          <w:tcPr>
            <w:tcW w:w="1277" w:type="dxa"/>
          </w:tcPr>
          <w:p w14:paraId="4B05306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6</w:t>
            </w:r>
          </w:p>
        </w:tc>
        <w:tc>
          <w:tcPr>
            <w:tcW w:w="1842" w:type="dxa"/>
          </w:tcPr>
          <w:p w14:paraId="211DE06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 SZLG</w:t>
            </w:r>
          </w:p>
        </w:tc>
        <w:tc>
          <w:tcPr>
            <w:tcW w:w="3437" w:type="dxa"/>
          </w:tcPr>
          <w:p w14:paraId="123720EC" w14:textId="77777777" w:rsidR="006604CA" w:rsidRPr="006604CA" w:rsidRDefault="006604CA" w:rsidP="00B12D98">
            <w:pPr>
              <w:suppressAutoHyphens w:val="0"/>
              <w:spacing w:line="259" w:lineRule="auto"/>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odległość pomiędzy spływkami</w:t>
            </w:r>
          </w:p>
        </w:tc>
        <w:tc>
          <w:tcPr>
            <w:tcW w:w="1250" w:type="dxa"/>
          </w:tcPr>
          <w:p w14:paraId="67F6AC1D"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7D35BF1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6B350009" w14:textId="77777777" w:rsidTr="00B12D98">
        <w:trPr>
          <w:cantSplit/>
        </w:trPr>
        <w:tc>
          <w:tcPr>
            <w:tcW w:w="1277" w:type="dxa"/>
          </w:tcPr>
          <w:p w14:paraId="4FAD93F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7</w:t>
            </w:r>
          </w:p>
        </w:tc>
        <w:tc>
          <w:tcPr>
            <w:tcW w:w="1842" w:type="dxa"/>
          </w:tcPr>
          <w:p w14:paraId="5111609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REM SZLZR</w:t>
            </w:r>
          </w:p>
        </w:tc>
        <w:tc>
          <w:tcPr>
            <w:tcW w:w="3437" w:type="dxa"/>
          </w:tcPr>
          <w:p w14:paraId="22B2504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odległość pomiędzy spływkami</w:t>
            </w:r>
          </w:p>
        </w:tc>
        <w:tc>
          <w:tcPr>
            <w:tcW w:w="1250" w:type="dxa"/>
          </w:tcPr>
          <w:p w14:paraId="2DBD7C38"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5953496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1B7A2A9B" w14:textId="77777777" w:rsidTr="00B12D98">
        <w:trPr>
          <w:cantSplit/>
        </w:trPr>
        <w:tc>
          <w:tcPr>
            <w:tcW w:w="1277" w:type="dxa"/>
          </w:tcPr>
          <w:p w14:paraId="6B4F5BD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8</w:t>
            </w:r>
          </w:p>
        </w:tc>
        <w:tc>
          <w:tcPr>
            <w:tcW w:w="1842" w:type="dxa"/>
          </w:tcPr>
          <w:p w14:paraId="5E84449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 SZLN</w:t>
            </w:r>
          </w:p>
        </w:tc>
        <w:tc>
          <w:tcPr>
            <w:tcW w:w="3437" w:type="dxa"/>
          </w:tcPr>
          <w:p w14:paraId="13473E5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szerokość odspojenia gruntu</w:t>
            </w:r>
          </w:p>
        </w:tc>
        <w:tc>
          <w:tcPr>
            <w:tcW w:w="1250" w:type="dxa"/>
          </w:tcPr>
          <w:p w14:paraId="2F2ED337"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3269AF6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42E27C8C" w14:textId="77777777" w:rsidTr="00B12D98">
        <w:trPr>
          <w:cantSplit/>
        </w:trPr>
        <w:tc>
          <w:tcPr>
            <w:tcW w:w="1277" w:type="dxa"/>
          </w:tcPr>
          <w:p w14:paraId="38C1344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66FF7BE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7242482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dowozu drewna</w:t>
            </w:r>
          </w:p>
        </w:tc>
        <w:tc>
          <w:tcPr>
            <w:tcW w:w="1250" w:type="dxa"/>
          </w:tcPr>
          <w:p w14:paraId="73D5FEB0"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7398AAE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E21287F" w14:textId="77777777" w:rsidTr="00B12D98">
        <w:trPr>
          <w:cantSplit/>
        </w:trPr>
        <w:tc>
          <w:tcPr>
            <w:tcW w:w="1277" w:type="dxa"/>
          </w:tcPr>
          <w:p w14:paraId="05D0EC1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3AFDF10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3B14FFC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gwoździ</w:t>
            </w:r>
          </w:p>
        </w:tc>
        <w:tc>
          <w:tcPr>
            <w:tcW w:w="1250" w:type="dxa"/>
          </w:tcPr>
          <w:p w14:paraId="2FA615EB"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11A3A5E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7B51AE71" w14:textId="77777777" w:rsidTr="00B12D98">
        <w:trPr>
          <w:cantSplit/>
        </w:trPr>
        <w:tc>
          <w:tcPr>
            <w:tcW w:w="1277" w:type="dxa"/>
          </w:tcPr>
          <w:p w14:paraId="691B813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5F38856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16628E4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5DF8BC57"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2A5E363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971E235" w14:textId="77777777" w:rsidTr="00B12D98">
        <w:trPr>
          <w:cantSplit/>
        </w:trPr>
        <w:tc>
          <w:tcPr>
            <w:tcW w:w="1277" w:type="dxa"/>
          </w:tcPr>
          <w:p w14:paraId="079E318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5ADF6B2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481E7FD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śrub</w:t>
            </w:r>
          </w:p>
        </w:tc>
        <w:tc>
          <w:tcPr>
            <w:tcW w:w="1250" w:type="dxa"/>
          </w:tcPr>
          <w:p w14:paraId="551B8903"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1C64287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661C69C8" w14:textId="77777777" w:rsidTr="00B12D98">
        <w:trPr>
          <w:cantSplit/>
        </w:trPr>
        <w:tc>
          <w:tcPr>
            <w:tcW w:w="1277" w:type="dxa"/>
          </w:tcPr>
          <w:p w14:paraId="30FFD7D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6207D24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611AEE1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śrub</w:t>
            </w:r>
          </w:p>
        </w:tc>
        <w:tc>
          <w:tcPr>
            <w:tcW w:w="1250" w:type="dxa"/>
          </w:tcPr>
          <w:p w14:paraId="612C012D"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703616F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20B0193" w14:textId="77777777" w:rsidTr="00B12D98">
        <w:trPr>
          <w:cantSplit/>
        </w:trPr>
        <w:tc>
          <w:tcPr>
            <w:tcW w:w="1277" w:type="dxa"/>
          </w:tcPr>
          <w:p w14:paraId="6B130C5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54CCB0D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4BA9A03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klamer</w:t>
            </w:r>
          </w:p>
        </w:tc>
        <w:tc>
          <w:tcPr>
            <w:tcW w:w="1250" w:type="dxa"/>
          </w:tcPr>
          <w:p w14:paraId="45736173"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766E56F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32D9625C" w14:textId="77777777" w:rsidTr="00B12D98">
        <w:trPr>
          <w:cantSplit/>
        </w:trPr>
        <w:tc>
          <w:tcPr>
            <w:tcW w:w="1277" w:type="dxa"/>
          </w:tcPr>
          <w:p w14:paraId="7B480E9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10</w:t>
            </w:r>
          </w:p>
        </w:tc>
        <w:tc>
          <w:tcPr>
            <w:tcW w:w="1842" w:type="dxa"/>
          </w:tcPr>
          <w:p w14:paraId="1664747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WYK-DYL</w:t>
            </w:r>
          </w:p>
        </w:tc>
        <w:tc>
          <w:tcPr>
            <w:tcW w:w="3437" w:type="dxa"/>
          </w:tcPr>
          <w:p w14:paraId="26D4362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klamer</w:t>
            </w:r>
          </w:p>
        </w:tc>
        <w:tc>
          <w:tcPr>
            <w:tcW w:w="1250" w:type="dxa"/>
          </w:tcPr>
          <w:p w14:paraId="362EFA05"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433A68F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105F2DA" w14:textId="77777777" w:rsidTr="00B12D98">
        <w:trPr>
          <w:cantSplit/>
        </w:trPr>
        <w:tc>
          <w:tcPr>
            <w:tcW w:w="1277" w:type="dxa"/>
          </w:tcPr>
          <w:p w14:paraId="589F37B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6F294E9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1EB8819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dowozu drewna</w:t>
            </w:r>
          </w:p>
        </w:tc>
        <w:tc>
          <w:tcPr>
            <w:tcW w:w="1250" w:type="dxa"/>
          </w:tcPr>
          <w:p w14:paraId="274F96FB"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335FE5F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DFFB445" w14:textId="77777777" w:rsidTr="00B12D98">
        <w:trPr>
          <w:cantSplit/>
        </w:trPr>
        <w:tc>
          <w:tcPr>
            <w:tcW w:w="1277" w:type="dxa"/>
          </w:tcPr>
          <w:p w14:paraId="5C42388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7380BBF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2CB7B4E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gwoździ</w:t>
            </w:r>
          </w:p>
        </w:tc>
        <w:tc>
          <w:tcPr>
            <w:tcW w:w="1250" w:type="dxa"/>
          </w:tcPr>
          <w:p w14:paraId="1EA377A8"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00321FE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30143EA9" w14:textId="77777777" w:rsidTr="00B12D98">
        <w:trPr>
          <w:cantSplit/>
        </w:trPr>
        <w:tc>
          <w:tcPr>
            <w:tcW w:w="1277" w:type="dxa"/>
          </w:tcPr>
          <w:p w14:paraId="75B3877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0361DF7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5CC79BD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70B29AB6"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0EE631E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D04C2E7" w14:textId="77777777" w:rsidTr="00B12D98">
        <w:trPr>
          <w:cantSplit/>
        </w:trPr>
        <w:tc>
          <w:tcPr>
            <w:tcW w:w="1277" w:type="dxa"/>
          </w:tcPr>
          <w:p w14:paraId="13B49C8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12E5DDA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17753E1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śrub</w:t>
            </w:r>
          </w:p>
        </w:tc>
        <w:tc>
          <w:tcPr>
            <w:tcW w:w="1250" w:type="dxa"/>
          </w:tcPr>
          <w:p w14:paraId="07DCAE56"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3818DDE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142B6FE5" w14:textId="77777777" w:rsidTr="00B12D98">
        <w:trPr>
          <w:cantSplit/>
        </w:trPr>
        <w:tc>
          <w:tcPr>
            <w:tcW w:w="1277" w:type="dxa"/>
          </w:tcPr>
          <w:p w14:paraId="2AB5DA4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1D84B9A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07D2206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śrub</w:t>
            </w:r>
          </w:p>
        </w:tc>
        <w:tc>
          <w:tcPr>
            <w:tcW w:w="1250" w:type="dxa"/>
          </w:tcPr>
          <w:p w14:paraId="233274ED"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61BC699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7995E16" w14:textId="77777777" w:rsidTr="00B12D98">
        <w:trPr>
          <w:cantSplit/>
        </w:trPr>
        <w:tc>
          <w:tcPr>
            <w:tcW w:w="1277" w:type="dxa"/>
          </w:tcPr>
          <w:p w14:paraId="617053D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2D4D736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0F5088B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klamer</w:t>
            </w:r>
          </w:p>
        </w:tc>
        <w:tc>
          <w:tcPr>
            <w:tcW w:w="1250" w:type="dxa"/>
          </w:tcPr>
          <w:p w14:paraId="1F998F9A"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6126C67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kg/mb dylowanki</w:t>
            </w:r>
          </w:p>
        </w:tc>
      </w:tr>
      <w:tr w:rsidR="006604CA" w:rsidRPr="006604CA" w14:paraId="7C808CE2" w14:textId="77777777" w:rsidTr="00B12D98">
        <w:trPr>
          <w:cantSplit/>
        </w:trPr>
        <w:tc>
          <w:tcPr>
            <w:tcW w:w="1277" w:type="dxa"/>
          </w:tcPr>
          <w:p w14:paraId="41BB401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11</w:t>
            </w:r>
          </w:p>
        </w:tc>
        <w:tc>
          <w:tcPr>
            <w:tcW w:w="1842" w:type="dxa"/>
          </w:tcPr>
          <w:p w14:paraId="4795B05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WYK-DBL</w:t>
            </w:r>
          </w:p>
        </w:tc>
        <w:tc>
          <w:tcPr>
            <w:tcW w:w="3437" w:type="dxa"/>
          </w:tcPr>
          <w:p w14:paraId="549B674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klamer</w:t>
            </w:r>
          </w:p>
        </w:tc>
        <w:tc>
          <w:tcPr>
            <w:tcW w:w="1250" w:type="dxa"/>
          </w:tcPr>
          <w:p w14:paraId="68D5EEEC"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723BD5A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4B2238C" w14:textId="77777777" w:rsidTr="00B12D98">
        <w:trPr>
          <w:cantSplit/>
        </w:trPr>
        <w:tc>
          <w:tcPr>
            <w:tcW w:w="1277" w:type="dxa"/>
          </w:tcPr>
          <w:p w14:paraId="6AA9A7DF"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w:t>
            </w:r>
          </w:p>
        </w:tc>
        <w:tc>
          <w:tcPr>
            <w:tcW w:w="1842" w:type="dxa"/>
          </w:tcPr>
          <w:p w14:paraId="0999F3E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 MECH</w:t>
            </w:r>
          </w:p>
        </w:tc>
        <w:tc>
          <w:tcPr>
            <w:tcW w:w="3437" w:type="dxa"/>
          </w:tcPr>
          <w:p w14:paraId="722E88E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Udział pozostałości drzewnych (M+S) w stosunku do pozyskanej grubizny</w:t>
            </w:r>
          </w:p>
        </w:tc>
        <w:tc>
          <w:tcPr>
            <w:tcW w:w="1250" w:type="dxa"/>
          </w:tcPr>
          <w:p w14:paraId="7E46272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45825E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5DBCCA9" w14:textId="77777777" w:rsidTr="00B12D98">
        <w:trPr>
          <w:cantSplit/>
        </w:trPr>
        <w:tc>
          <w:tcPr>
            <w:tcW w:w="1277" w:type="dxa"/>
          </w:tcPr>
          <w:p w14:paraId="610A8088"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w:t>
            </w:r>
          </w:p>
        </w:tc>
        <w:tc>
          <w:tcPr>
            <w:tcW w:w="1842" w:type="dxa"/>
          </w:tcPr>
          <w:p w14:paraId="6AF1D6F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 MECH</w:t>
            </w:r>
          </w:p>
        </w:tc>
        <w:tc>
          <w:tcPr>
            <w:tcW w:w="3437" w:type="dxa"/>
          </w:tcPr>
          <w:p w14:paraId="5AD0C1B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wywozu pozostałości drzewnych</w:t>
            </w:r>
          </w:p>
        </w:tc>
        <w:tc>
          <w:tcPr>
            <w:tcW w:w="1250" w:type="dxa"/>
          </w:tcPr>
          <w:p w14:paraId="15A41FE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46806D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D2768D3" w14:textId="77777777" w:rsidTr="00B12D98">
        <w:trPr>
          <w:cantSplit/>
        </w:trPr>
        <w:tc>
          <w:tcPr>
            <w:tcW w:w="1277" w:type="dxa"/>
          </w:tcPr>
          <w:p w14:paraId="4C4745B6"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17</w:t>
            </w:r>
          </w:p>
        </w:tc>
        <w:tc>
          <w:tcPr>
            <w:tcW w:w="1842" w:type="dxa"/>
          </w:tcPr>
          <w:p w14:paraId="654A3A8C"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PORZ-ROZD</w:t>
            </w:r>
          </w:p>
        </w:tc>
        <w:tc>
          <w:tcPr>
            <w:tcW w:w="3437" w:type="dxa"/>
          </w:tcPr>
          <w:p w14:paraId="6BB4E81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Udział pozostałości drzewnych (M+S) w stosunku do pozyskanej grubizny</w:t>
            </w:r>
          </w:p>
        </w:tc>
        <w:tc>
          <w:tcPr>
            <w:tcW w:w="1250" w:type="dxa"/>
          </w:tcPr>
          <w:p w14:paraId="1639D03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2F6B26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6DBE1C08" w14:textId="77777777" w:rsidTr="00B12D98">
        <w:trPr>
          <w:cantSplit/>
          <w:trHeight w:val="300"/>
        </w:trPr>
        <w:tc>
          <w:tcPr>
            <w:tcW w:w="1277" w:type="dxa"/>
          </w:tcPr>
          <w:p w14:paraId="3BED11BD"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18</w:t>
            </w:r>
          </w:p>
        </w:tc>
        <w:tc>
          <w:tcPr>
            <w:tcW w:w="1842" w:type="dxa"/>
          </w:tcPr>
          <w:p w14:paraId="10CE4426"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PORZ-STOS</w:t>
            </w:r>
          </w:p>
        </w:tc>
        <w:tc>
          <w:tcPr>
            <w:tcW w:w="3437" w:type="dxa"/>
          </w:tcPr>
          <w:p w14:paraId="54191A0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Udział pozostałości drzewnych (M+S) w stosunku do pozyskanej grubizny</w:t>
            </w:r>
          </w:p>
        </w:tc>
        <w:tc>
          <w:tcPr>
            <w:tcW w:w="1250" w:type="dxa"/>
          </w:tcPr>
          <w:p w14:paraId="62086F8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8ABB14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40D7A6C" w14:textId="77777777" w:rsidTr="00B12D98">
        <w:trPr>
          <w:cantSplit/>
          <w:trHeight w:val="300"/>
        </w:trPr>
        <w:tc>
          <w:tcPr>
            <w:tcW w:w="1277" w:type="dxa"/>
          </w:tcPr>
          <w:p w14:paraId="3146545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18</w:t>
            </w:r>
          </w:p>
        </w:tc>
        <w:tc>
          <w:tcPr>
            <w:tcW w:w="1842" w:type="dxa"/>
          </w:tcPr>
          <w:p w14:paraId="721D998A"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PORZ-STOS</w:t>
            </w:r>
          </w:p>
        </w:tc>
        <w:tc>
          <w:tcPr>
            <w:tcW w:w="3437" w:type="dxa"/>
          </w:tcPr>
          <w:p w14:paraId="7498357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Maksymalna odległość wynoszenia pozostałości drzewnych</w:t>
            </w:r>
          </w:p>
        </w:tc>
        <w:tc>
          <w:tcPr>
            <w:tcW w:w="1250" w:type="dxa"/>
          </w:tcPr>
          <w:p w14:paraId="0E4843F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565237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0FE04400" w14:textId="77777777" w:rsidTr="00B12D98">
        <w:trPr>
          <w:cantSplit/>
          <w:trHeight w:val="300"/>
        </w:trPr>
        <w:tc>
          <w:tcPr>
            <w:tcW w:w="1277" w:type="dxa"/>
          </w:tcPr>
          <w:p w14:paraId="641E48F0"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19</w:t>
            </w:r>
          </w:p>
        </w:tc>
        <w:tc>
          <w:tcPr>
            <w:tcW w:w="1842" w:type="dxa"/>
          </w:tcPr>
          <w:p w14:paraId="78E118DE"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PORZ-SPAL</w:t>
            </w:r>
          </w:p>
        </w:tc>
        <w:tc>
          <w:tcPr>
            <w:tcW w:w="3437" w:type="dxa"/>
          </w:tcPr>
          <w:p w14:paraId="6E83FC4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Udział pozostałości drzewnych (M+S) w stosunku do pozyskanej grubizny</w:t>
            </w:r>
          </w:p>
        </w:tc>
        <w:tc>
          <w:tcPr>
            <w:tcW w:w="1250" w:type="dxa"/>
          </w:tcPr>
          <w:p w14:paraId="587109F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39896D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21E6A0A" w14:textId="77777777" w:rsidTr="00B12D98">
        <w:trPr>
          <w:cantSplit/>
          <w:trHeight w:val="300"/>
        </w:trPr>
        <w:tc>
          <w:tcPr>
            <w:tcW w:w="1277" w:type="dxa"/>
          </w:tcPr>
          <w:p w14:paraId="299D71D1"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26</w:t>
            </w:r>
          </w:p>
        </w:tc>
        <w:tc>
          <w:tcPr>
            <w:tcW w:w="1842" w:type="dxa"/>
          </w:tcPr>
          <w:p w14:paraId="18243326"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SPY</w:t>
            </w:r>
          </w:p>
        </w:tc>
        <w:tc>
          <w:tcPr>
            <w:tcW w:w="3437" w:type="dxa"/>
          </w:tcPr>
          <w:p w14:paraId="3FCAF29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Maksymalna odległość spychania karp</w:t>
            </w:r>
          </w:p>
        </w:tc>
        <w:tc>
          <w:tcPr>
            <w:tcW w:w="1250" w:type="dxa"/>
          </w:tcPr>
          <w:p w14:paraId="67C8CCF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D6BF83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004E2C2D" w14:textId="77777777" w:rsidTr="00B12D98">
        <w:trPr>
          <w:cantSplit/>
          <w:trHeight w:val="300"/>
        </w:trPr>
        <w:tc>
          <w:tcPr>
            <w:tcW w:w="1277" w:type="dxa"/>
          </w:tcPr>
          <w:p w14:paraId="73D6D87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27</w:t>
            </w:r>
          </w:p>
        </w:tc>
        <w:tc>
          <w:tcPr>
            <w:tcW w:w="1842" w:type="dxa"/>
          </w:tcPr>
          <w:p w14:paraId="143B87CE"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WYC</w:t>
            </w:r>
          </w:p>
        </w:tc>
        <w:tc>
          <w:tcPr>
            <w:tcW w:w="3437" w:type="dxa"/>
          </w:tcPr>
          <w:p w14:paraId="4AD5A86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Maksymalna odległość spychania karp</w:t>
            </w:r>
          </w:p>
        </w:tc>
        <w:tc>
          <w:tcPr>
            <w:tcW w:w="1250" w:type="dxa"/>
          </w:tcPr>
          <w:p w14:paraId="01AA449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C16588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5E16419F" w14:textId="77777777" w:rsidTr="00B12D98">
        <w:trPr>
          <w:cantSplit/>
          <w:trHeight w:val="300"/>
        </w:trPr>
        <w:tc>
          <w:tcPr>
            <w:tcW w:w="1277" w:type="dxa"/>
          </w:tcPr>
          <w:p w14:paraId="52017B2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28</w:t>
            </w:r>
          </w:p>
        </w:tc>
        <w:tc>
          <w:tcPr>
            <w:tcW w:w="1842" w:type="dxa"/>
          </w:tcPr>
          <w:p w14:paraId="1DDEB24F"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WYK</w:t>
            </w:r>
          </w:p>
        </w:tc>
        <w:tc>
          <w:tcPr>
            <w:tcW w:w="3437" w:type="dxa"/>
          </w:tcPr>
          <w:p w14:paraId="036B3D7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Maksymalna odległość spychania karp</w:t>
            </w:r>
          </w:p>
        </w:tc>
        <w:tc>
          <w:tcPr>
            <w:tcW w:w="1250" w:type="dxa"/>
          </w:tcPr>
          <w:p w14:paraId="4421E3F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33407A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43979199" w14:textId="77777777" w:rsidTr="00B12D98">
        <w:trPr>
          <w:cantSplit/>
          <w:trHeight w:val="300"/>
        </w:trPr>
        <w:tc>
          <w:tcPr>
            <w:tcW w:w="1277" w:type="dxa"/>
          </w:tcPr>
          <w:p w14:paraId="16E0543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29</w:t>
            </w:r>
          </w:p>
        </w:tc>
        <w:tc>
          <w:tcPr>
            <w:tcW w:w="1842" w:type="dxa"/>
          </w:tcPr>
          <w:p w14:paraId="370AB71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KARPS</w:t>
            </w:r>
          </w:p>
        </w:tc>
        <w:tc>
          <w:tcPr>
            <w:tcW w:w="3437" w:type="dxa"/>
          </w:tcPr>
          <w:p w14:paraId="311DC3C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wywozu wykarczowanych pniaków</w:t>
            </w:r>
          </w:p>
        </w:tc>
        <w:tc>
          <w:tcPr>
            <w:tcW w:w="1250" w:type="dxa"/>
          </w:tcPr>
          <w:p w14:paraId="5DED1A9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C20DBA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7B501ED" w14:textId="77777777" w:rsidTr="00B12D98">
        <w:trPr>
          <w:cantSplit/>
          <w:trHeight w:val="300"/>
        </w:trPr>
        <w:tc>
          <w:tcPr>
            <w:tcW w:w="1277" w:type="dxa"/>
          </w:tcPr>
          <w:p w14:paraId="28B9853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30</w:t>
            </w:r>
          </w:p>
        </w:tc>
        <w:tc>
          <w:tcPr>
            <w:tcW w:w="1842" w:type="dxa"/>
          </w:tcPr>
          <w:p w14:paraId="703807EF"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KARŚWBP</w:t>
            </w:r>
          </w:p>
        </w:tc>
        <w:tc>
          <w:tcPr>
            <w:tcW w:w="3437" w:type="dxa"/>
          </w:tcPr>
          <w:p w14:paraId="3095592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wywozu wykarczowanych pniaków</w:t>
            </w:r>
          </w:p>
        </w:tc>
        <w:tc>
          <w:tcPr>
            <w:tcW w:w="1250" w:type="dxa"/>
          </w:tcPr>
          <w:p w14:paraId="6C8B0F3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DD3216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3F9F7D3" w14:textId="77777777" w:rsidTr="00B12D98">
        <w:trPr>
          <w:cantSplit/>
          <w:trHeight w:val="300"/>
        </w:trPr>
        <w:tc>
          <w:tcPr>
            <w:tcW w:w="1277" w:type="dxa"/>
          </w:tcPr>
          <w:p w14:paraId="1617999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31</w:t>
            </w:r>
          </w:p>
        </w:tc>
        <w:tc>
          <w:tcPr>
            <w:tcW w:w="1842" w:type="dxa"/>
          </w:tcPr>
          <w:p w14:paraId="226C346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KARŚWZP</w:t>
            </w:r>
          </w:p>
        </w:tc>
        <w:tc>
          <w:tcPr>
            <w:tcW w:w="3437" w:type="dxa"/>
          </w:tcPr>
          <w:p w14:paraId="2C2371F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wywozu wykarczowanych pniaków</w:t>
            </w:r>
          </w:p>
        </w:tc>
        <w:tc>
          <w:tcPr>
            <w:tcW w:w="1250" w:type="dxa"/>
          </w:tcPr>
          <w:p w14:paraId="66D7F80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6541D7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5D40DDB" w14:textId="77777777" w:rsidTr="00B12D98">
        <w:trPr>
          <w:cantSplit/>
          <w:trHeight w:val="300"/>
        </w:trPr>
        <w:tc>
          <w:tcPr>
            <w:tcW w:w="1277" w:type="dxa"/>
          </w:tcPr>
          <w:p w14:paraId="07A544F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w:t>
            </w:r>
          </w:p>
        </w:tc>
        <w:tc>
          <w:tcPr>
            <w:tcW w:w="1842" w:type="dxa"/>
          </w:tcPr>
          <w:p w14:paraId="6A52FC4F"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OBAL-SŚW</w:t>
            </w:r>
          </w:p>
        </w:tc>
        <w:tc>
          <w:tcPr>
            <w:tcW w:w="3437" w:type="dxa"/>
          </w:tcPr>
          <w:p w14:paraId="0CA6615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65F0AC4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D0F0F8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113DE15C" w14:textId="77777777" w:rsidTr="00B12D98">
        <w:trPr>
          <w:cantSplit/>
          <w:trHeight w:val="300"/>
        </w:trPr>
        <w:tc>
          <w:tcPr>
            <w:tcW w:w="1277" w:type="dxa"/>
          </w:tcPr>
          <w:p w14:paraId="5324538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34</w:t>
            </w:r>
          </w:p>
        </w:tc>
        <w:tc>
          <w:tcPr>
            <w:tcW w:w="1842" w:type="dxa"/>
          </w:tcPr>
          <w:p w14:paraId="33A5ABD3"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OBAL-SIG</w:t>
            </w:r>
          </w:p>
        </w:tc>
        <w:tc>
          <w:tcPr>
            <w:tcW w:w="3437" w:type="dxa"/>
          </w:tcPr>
          <w:p w14:paraId="75BD9D8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065263F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1D2060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7E6FE6AB" w14:textId="77777777" w:rsidTr="00B12D98">
        <w:trPr>
          <w:cantSplit/>
          <w:trHeight w:val="300"/>
        </w:trPr>
        <w:tc>
          <w:tcPr>
            <w:tcW w:w="1277" w:type="dxa"/>
          </w:tcPr>
          <w:p w14:paraId="0DFB3D5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35</w:t>
            </w:r>
          </w:p>
        </w:tc>
        <w:tc>
          <w:tcPr>
            <w:tcW w:w="1842" w:type="dxa"/>
          </w:tcPr>
          <w:p w14:paraId="7A6D3846"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OBAL-SLG</w:t>
            </w:r>
          </w:p>
        </w:tc>
        <w:tc>
          <w:tcPr>
            <w:tcW w:w="3437" w:type="dxa"/>
          </w:tcPr>
          <w:p w14:paraId="4B14D76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7999767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F63B05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27FC1509" w14:textId="77777777" w:rsidTr="00B12D98">
        <w:trPr>
          <w:cantSplit/>
          <w:trHeight w:val="300"/>
        </w:trPr>
        <w:tc>
          <w:tcPr>
            <w:tcW w:w="1277" w:type="dxa"/>
          </w:tcPr>
          <w:p w14:paraId="25F126C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36</w:t>
            </w:r>
          </w:p>
        </w:tc>
        <w:tc>
          <w:tcPr>
            <w:tcW w:w="1842" w:type="dxa"/>
          </w:tcPr>
          <w:p w14:paraId="2F68A50A"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OBAL-MŚW</w:t>
            </w:r>
          </w:p>
        </w:tc>
        <w:tc>
          <w:tcPr>
            <w:tcW w:w="3437" w:type="dxa"/>
          </w:tcPr>
          <w:p w14:paraId="5C902BD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21EE2A8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8E22D9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4196BB30" w14:textId="77777777" w:rsidTr="00B12D98">
        <w:trPr>
          <w:cantSplit/>
          <w:trHeight w:val="300"/>
        </w:trPr>
        <w:tc>
          <w:tcPr>
            <w:tcW w:w="1277" w:type="dxa"/>
          </w:tcPr>
          <w:p w14:paraId="0CBFB491"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37</w:t>
            </w:r>
          </w:p>
        </w:tc>
        <w:tc>
          <w:tcPr>
            <w:tcW w:w="1842" w:type="dxa"/>
          </w:tcPr>
          <w:p w14:paraId="317EDE4B"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OBAL-MIG</w:t>
            </w:r>
          </w:p>
        </w:tc>
        <w:tc>
          <w:tcPr>
            <w:tcW w:w="3437" w:type="dxa"/>
          </w:tcPr>
          <w:p w14:paraId="6B229EE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2A365AC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2458F4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3FBAC808" w14:textId="77777777" w:rsidTr="00B12D98">
        <w:trPr>
          <w:cantSplit/>
          <w:trHeight w:val="300"/>
        </w:trPr>
        <w:tc>
          <w:tcPr>
            <w:tcW w:w="1277" w:type="dxa"/>
          </w:tcPr>
          <w:p w14:paraId="4E97E7D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38</w:t>
            </w:r>
          </w:p>
        </w:tc>
        <w:tc>
          <w:tcPr>
            <w:tcW w:w="1842" w:type="dxa"/>
          </w:tcPr>
          <w:p w14:paraId="34A63E48"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OBAL-MLG</w:t>
            </w:r>
          </w:p>
        </w:tc>
        <w:tc>
          <w:tcPr>
            <w:tcW w:w="3437" w:type="dxa"/>
          </w:tcPr>
          <w:p w14:paraId="68B030D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usunięcia (zrywki) obalonych drzew</w:t>
            </w:r>
          </w:p>
        </w:tc>
        <w:tc>
          <w:tcPr>
            <w:tcW w:w="1250" w:type="dxa"/>
          </w:tcPr>
          <w:p w14:paraId="4A4D818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A6F6D2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3BB53DA7" w14:textId="77777777" w:rsidTr="00B12D98">
        <w:trPr>
          <w:cantSplit/>
        </w:trPr>
        <w:tc>
          <w:tcPr>
            <w:tcW w:w="1277" w:type="dxa"/>
          </w:tcPr>
          <w:p w14:paraId="7B98BF7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39</w:t>
            </w:r>
          </w:p>
        </w:tc>
        <w:tc>
          <w:tcPr>
            <w:tcW w:w="1842" w:type="dxa"/>
          </w:tcPr>
          <w:p w14:paraId="2DF5E29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ROZDR-PP</w:t>
            </w:r>
          </w:p>
        </w:tc>
        <w:tc>
          <w:tcPr>
            <w:tcW w:w="3437" w:type="dxa"/>
          </w:tcPr>
          <w:p w14:paraId="4D01A04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długość pozostałości po rozdrabnianiu</w:t>
            </w:r>
          </w:p>
        </w:tc>
        <w:tc>
          <w:tcPr>
            <w:tcW w:w="1250" w:type="dxa"/>
          </w:tcPr>
          <w:p w14:paraId="526EA832"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7A376F4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1E5AE9E" w14:textId="77777777" w:rsidTr="00B12D98">
        <w:trPr>
          <w:cantSplit/>
        </w:trPr>
        <w:tc>
          <w:tcPr>
            <w:tcW w:w="1277" w:type="dxa"/>
          </w:tcPr>
          <w:p w14:paraId="330B0C8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40</w:t>
            </w:r>
          </w:p>
        </w:tc>
        <w:tc>
          <w:tcPr>
            <w:tcW w:w="1842" w:type="dxa"/>
          </w:tcPr>
          <w:p w14:paraId="49EB8CB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ROZDR-PDR</w:t>
            </w:r>
          </w:p>
        </w:tc>
        <w:tc>
          <w:tcPr>
            <w:tcW w:w="3437" w:type="dxa"/>
          </w:tcPr>
          <w:p w14:paraId="6C82899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długość pozostałości po rozdrabnianiu</w:t>
            </w:r>
          </w:p>
        </w:tc>
        <w:tc>
          <w:tcPr>
            <w:tcW w:w="1250" w:type="dxa"/>
          </w:tcPr>
          <w:p w14:paraId="66E4833F"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678C069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60B69C14" w14:textId="77777777" w:rsidTr="00B12D98">
        <w:trPr>
          <w:cantSplit/>
        </w:trPr>
        <w:tc>
          <w:tcPr>
            <w:tcW w:w="1277" w:type="dxa"/>
          </w:tcPr>
          <w:p w14:paraId="63689C1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41</w:t>
            </w:r>
          </w:p>
        </w:tc>
        <w:tc>
          <w:tcPr>
            <w:tcW w:w="1842" w:type="dxa"/>
          </w:tcPr>
          <w:p w14:paraId="3F3A17F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ROZDR-PGL</w:t>
            </w:r>
          </w:p>
        </w:tc>
        <w:tc>
          <w:tcPr>
            <w:tcW w:w="3437" w:type="dxa"/>
          </w:tcPr>
          <w:p w14:paraId="32B76E1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długość pozostałości po rozdrabnianiu</w:t>
            </w:r>
          </w:p>
        </w:tc>
        <w:tc>
          <w:tcPr>
            <w:tcW w:w="1250" w:type="dxa"/>
          </w:tcPr>
          <w:p w14:paraId="42079477"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37D77BD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244933E3" w14:textId="77777777" w:rsidTr="00B12D98">
        <w:trPr>
          <w:cantSplit/>
        </w:trPr>
        <w:tc>
          <w:tcPr>
            <w:tcW w:w="1277" w:type="dxa"/>
          </w:tcPr>
          <w:p w14:paraId="588E953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42</w:t>
            </w:r>
          </w:p>
        </w:tc>
        <w:tc>
          <w:tcPr>
            <w:tcW w:w="1842" w:type="dxa"/>
          </w:tcPr>
          <w:p w14:paraId="70FF32A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ROZME-DRZ</w:t>
            </w:r>
          </w:p>
        </w:tc>
        <w:tc>
          <w:tcPr>
            <w:tcW w:w="3437" w:type="dxa"/>
          </w:tcPr>
          <w:p w14:paraId="0947EC9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długość pozostałości po rozdrabnianiu</w:t>
            </w:r>
          </w:p>
        </w:tc>
        <w:tc>
          <w:tcPr>
            <w:tcW w:w="1250" w:type="dxa"/>
          </w:tcPr>
          <w:p w14:paraId="274B48B9"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0E31B71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47E6C77" w14:textId="77777777" w:rsidTr="00B12D98">
        <w:trPr>
          <w:cantSplit/>
        </w:trPr>
        <w:tc>
          <w:tcPr>
            <w:tcW w:w="1277" w:type="dxa"/>
          </w:tcPr>
          <w:p w14:paraId="2758591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43</w:t>
            </w:r>
          </w:p>
        </w:tc>
        <w:tc>
          <w:tcPr>
            <w:tcW w:w="1842" w:type="dxa"/>
          </w:tcPr>
          <w:p w14:paraId="035EA81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ROZME-KRZ</w:t>
            </w:r>
          </w:p>
        </w:tc>
        <w:tc>
          <w:tcPr>
            <w:tcW w:w="3437" w:type="dxa"/>
          </w:tcPr>
          <w:p w14:paraId="616340F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długość pozostałości po rozdrabnianiu</w:t>
            </w:r>
          </w:p>
        </w:tc>
        <w:tc>
          <w:tcPr>
            <w:tcW w:w="1250" w:type="dxa"/>
          </w:tcPr>
          <w:p w14:paraId="37BF1513"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3898443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B99DAE9" w14:textId="77777777" w:rsidTr="00B12D98">
        <w:trPr>
          <w:cantSplit/>
        </w:trPr>
        <w:tc>
          <w:tcPr>
            <w:tcW w:w="1277" w:type="dxa"/>
          </w:tcPr>
          <w:p w14:paraId="4113F3B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47</w:t>
            </w:r>
          </w:p>
        </w:tc>
        <w:tc>
          <w:tcPr>
            <w:tcW w:w="1842" w:type="dxa"/>
          </w:tcPr>
          <w:p w14:paraId="3578745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OPR-UC</w:t>
            </w:r>
          </w:p>
        </w:tc>
        <w:tc>
          <w:tcPr>
            <w:tcW w:w="3437" w:type="dxa"/>
          </w:tcPr>
          <w:p w14:paraId="6913F96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3E54EA4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AAC35D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ABC1B88" w14:textId="77777777" w:rsidTr="00B12D98">
        <w:trPr>
          <w:cantSplit/>
        </w:trPr>
        <w:tc>
          <w:tcPr>
            <w:tcW w:w="1277" w:type="dxa"/>
          </w:tcPr>
          <w:p w14:paraId="786FEEC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47</w:t>
            </w:r>
          </w:p>
        </w:tc>
        <w:tc>
          <w:tcPr>
            <w:tcW w:w="1842" w:type="dxa"/>
          </w:tcPr>
          <w:p w14:paraId="7927B20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OPR-UC</w:t>
            </w:r>
          </w:p>
        </w:tc>
        <w:tc>
          <w:tcPr>
            <w:tcW w:w="3437" w:type="dxa"/>
          </w:tcPr>
          <w:p w14:paraId="02E6059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4D70871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0FB10B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ABA9148" w14:textId="77777777" w:rsidTr="00B12D98">
        <w:trPr>
          <w:cantSplit/>
        </w:trPr>
        <w:tc>
          <w:tcPr>
            <w:tcW w:w="1277" w:type="dxa"/>
          </w:tcPr>
          <w:p w14:paraId="4D792A5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47</w:t>
            </w:r>
          </w:p>
        </w:tc>
        <w:tc>
          <w:tcPr>
            <w:tcW w:w="1842" w:type="dxa"/>
          </w:tcPr>
          <w:p w14:paraId="3C592D3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OPR-UC</w:t>
            </w:r>
          </w:p>
        </w:tc>
        <w:tc>
          <w:tcPr>
            <w:tcW w:w="3437" w:type="dxa"/>
          </w:tcPr>
          <w:p w14:paraId="4428248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530EBD9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78D170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0C25C6E" w14:textId="77777777" w:rsidTr="00B12D98">
        <w:trPr>
          <w:cantSplit/>
        </w:trPr>
        <w:tc>
          <w:tcPr>
            <w:tcW w:w="1277" w:type="dxa"/>
          </w:tcPr>
          <w:p w14:paraId="62647AA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48</w:t>
            </w:r>
          </w:p>
        </w:tc>
        <w:tc>
          <w:tcPr>
            <w:tcW w:w="1842" w:type="dxa"/>
          </w:tcPr>
          <w:p w14:paraId="43C2507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OPR-PSPAL</w:t>
            </w:r>
          </w:p>
        </w:tc>
        <w:tc>
          <w:tcPr>
            <w:tcW w:w="3437" w:type="dxa"/>
          </w:tcPr>
          <w:p w14:paraId="1096432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6F9BA33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0D1193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8A67A9E" w14:textId="77777777" w:rsidTr="00B12D98">
        <w:trPr>
          <w:cantSplit/>
        </w:trPr>
        <w:tc>
          <w:tcPr>
            <w:tcW w:w="1277" w:type="dxa"/>
          </w:tcPr>
          <w:p w14:paraId="2B60B9E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lastRenderedPageBreak/>
              <w:t>48</w:t>
            </w:r>
          </w:p>
        </w:tc>
        <w:tc>
          <w:tcPr>
            <w:tcW w:w="1842" w:type="dxa"/>
          </w:tcPr>
          <w:p w14:paraId="38C9D4B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OPR-PSPAL</w:t>
            </w:r>
          </w:p>
        </w:tc>
        <w:tc>
          <w:tcPr>
            <w:tcW w:w="3437" w:type="dxa"/>
          </w:tcPr>
          <w:p w14:paraId="31F2A15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4423475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873AC5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E65A2AB" w14:textId="77777777" w:rsidTr="00B12D98">
        <w:trPr>
          <w:cantSplit/>
        </w:trPr>
        <w:tc>
          <w:tcPr>
            <w:tcW w:w="1277" w:type="dxa"/>
          </w:tcPr>
          <w:p w14:paraId="15BAB50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48</w:t>
            </w:r>
          </w:p>
        </w:tc>
        <w:tc>
          <w:tcPr>
            <w:tcW w:w="1842" w:type="dxa"/>
          </w:tcPr>
          <w:p w14:paraId="36C0694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OPR-PSPAL</w:t>
            </w:r>
          </w:p>
        </w:tc>
        <w:tc>
          <w:tcPr>
            <w:tcW w:w="3437" w:type="dxa"/>
          </w:tcPr>
          <w:p w14:paraId="0E945D9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6CD6CFD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7F0DD4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868C413" w14:textId="77777777" w:rsidTr="00B12D98">
        <w:trPr>
          <w:cantSplit/>
        </w:trPr>
        <w:tc>
          <w:tcPr>
            <w:tcW w:w="1277" w:type="dxa"/>
          </w:tcPr>
          <w:p w14:paraId="5C1E449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49</w:t>
            </w:r>
          </w:p>
        </w:tc>
        <w:tc>
          <w:tcPr>
            <w:tcW w:w="1842" w:type="dxa"/>
          </w:tcPr>
          <w:p w14:paraId="103A908E"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OPR-OCHRO</w:t>
            </w:r>
          </w:p>
        </w:tc>
        <w:tc>
          <w:tcPr>
            <w:tcW w:w="3437" w:type="dxa"/>
          </w:tcPr>
          <w:p w14:paraId="31C84B7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6C02D5D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3D25DE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5E588C9" w14:textId="77777777" w:rsidTr="00B12D98">
        <w:trPr>
          <w:cantSplit/>
          <w:trHeight w:val="300"/>
        </w:trPr>
        <w:tc>
          <w:tcPr>
            <w:tcW w:w="1277" w:type="dxa"/>
          </w:tcPr>
          <w:p w14:paraId="6636FB58"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49</w:t>
            </w:r>
          </w:p>
        </w:tc>
        <w:tc>
          <w:tcPr>
            <w:tcW w:w="1842" w:type="dxa"/>
          </w:tcPr>
          <w:p w14:paraId="6655554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OPR-OCHRO</w:t>
            </w:r>
          </w:p>
        </w:tc>
        <w:tc>
          <w:tcPr>
            <w:tcW w:w="3437" w:type="dxa"/>
          </w:tcPr>
          <w:p w14:paraId="72B57DB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37A528D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61D1CC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9B3E012" w14:textId="77777777" w:rsidTr="00B12D98">
        <w:trPr>
          <w:cantSplit/>
          <w:trHeight w:val="300"/>
        </w:trPr>
        <w:tc>
          <w:tcPr>
            <w:tcW w:w="1277" w:type="dxa"/>
          </w:tcPr>
          <w:p w14:paraId="41BD4AFB"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49</w:t>
            </w:r>
          </w:p>
        </w:tc>
        <w:tc>
          <w:tcPr>
            <w:tcW w:w="1842" w:type="dxa"/>
          </w:tcPr>
          <w:p w14:paraId="15F24F5C"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OPR-OCHRO</w:t>
            </w:r>
          </w:p>
        </w:tc>
        <w:tc>
          <w:tcPr>
            <w:tcW w:w="3437" w:type="dxa"/>
          </w:tcPr>
          <w:p w14:paraId="0BDB3D8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punktu poboru wody</w:t>
            </w:r>
          </w:p>
        </w:tc>
        <w:tc>
          <w:tcPr>
            <w:tcW w:w="1250" w:type="dxa"/>
          </w:tcPr>
          <w:p w14:paraId="74D484B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7F33E9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74F66A9" w14:textId="77777777" w:rsidTr="00B12D98">
        <w:trPr>
          <w:cantSplit/>
          <w:trHeight w:val="300"/>
        </w:trPr>
        <w:tc>
          <w:tcPr>
            <w:tcW w:w="1277" w:type="dxa"/>
          </w:tcPr>
          <w:p w14:paraId="34A7F080"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50</w:t>
            </w:r>
          </w:p>
        </w:tc>
        <w:tc>
          <w:tcPr>
            <w:tcW w:w="1842" w:type="dxa"/>
          </w:tcPr>
          <w:p w14:paraId="29C22FCD"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OPR-DCP</w:t>
            </w:r>
          </w:p>
        </w:tc>
        <w:tc>
          <w:tcPr>
            <w:tcW w:w="3437" w:type="dxa"/>
          </w:tcPr>
          <w:p w14:paraId="19B0820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2378DCA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EB5962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0F79BBA" w14:textId="77777777" w:rsidTr="00B12D98">
        <w:trPr>
          <w:cantSplit/>
        </w:trPr>
        <w:tc>
          <w:tcPr>
            <w:tcW w:w="1277" w:type="dxa"/>
          </w:tcPr>
          <w:p w14:paraId="4C22364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50</w:t>
            </w:r>
          </w:p>
        </w:tc>
        <w:tc>
          <w:tcPr>
            <w:tcW w:w="1842" w:type="dxa"/>
          </w:tcPr>
          <w:p w14:paraId="57898701"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OPR-DCP</w:t>
            </w:r>
          </w:p>
        </w:tc>
        <w:tc>
          <w:tcPr>
            <w:tcW w:w="3437" w:type="dxa"/>
          </w:tcPr>
          <w:p w14:paraId="520D0E3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59E6966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E24485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DB7A016" w14:textId="77777777" w:rsidTr="00B12D98">
        <w:trPr>
          <w:cantSplit/>
          <w:trHeight w:val="300"/>
        </w:trPr>
        <w:tc>
          <w:tcPr>
            <w:tcW w:w="1277" w:type="dxa"/>
          </w:tcPr>
          <w:p w14:paraId="461E06E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50</w:t>
            </w:r>
          </w:p>
        </w:tc>
        <w:tc>
          <w:tcPr>
            <w:tcW w:w="1842" w:type="dxa"/>
          </w:tcPr>
          <w:p w14:paraId="08FBF868"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OPR-DCP</w:t>
            </w:r>
          </w:p>
        </w:tc>
        <w:tc>
          <w:tcPr>
            <w:tcW w:w="3437" w:type="dxa"/>
          </w:tcPr>
          <w:p w14:paraId="4575668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punktu poboru wody</w:t>
            </w:r>
          </w:p>
        </w:tc>
        <w:tc>
          <w:tcPr>
            <w:tcW w:w="1250" w:type="dxa"/>
          </w:tcPr>
          <w:p w14:paraId="43EA299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94A980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99DEB41" w14:textId="77777777" w:rsidTr="00B12D98">
        <w:trPr>
          <w:cantSplit/>
          <w:trHeight w:val="300"/>
        </w:trPr>
        <w:tc>
          <w:tcPr>
            <w:tcW w:w="1277" w:type="dxa"/>
          </w:tcPr>
          <w:p w14:paraId="5885276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51</w:t>
            </w:r>
          </w:p>
        </w:tc>
        <w:tc>
          <w:tcPr>
            <w:tcW w:w="1842" w:type="dxa"/>
          </w:tcPr>
          <w:p w14:paraId="0745C29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ORKA-UG</w:t>
            </w:r>
          </w:p>
        </w:tc>
        <w:tc>
          <w:tcPr>
            <w:tcW w:w="3437" w:type="dxa"/>
          </w:tcPr>
          <w:p w14:paraId="1A45B28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Arial"/>
                <w:sz w:val="22"/>
                <w:szCs w:val="22"/>
                <w:lang w:eastAsia="en-US"/>
              </w:rPr>
              <w:t>Minimalna głębokość pełnej orki</w:t>
            </w:r>
          </w:p>
        </w:tc>
        <w:tc>
          <w:tcPr>
            <w:tcW w:w="1250" w:type="dxa"/>
          </w:tcPr>
          <w:p w14:paraId="7EDDCE6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E4574C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7A5C936C" w14:textId="77777777" w:rsidTr="00B12D98">
        <w:trPr>
          <w:cantSplit/>
        </w:trPr>
        <w:tc>
          <w:tcPr>
            <w:tcW w:w="1277" w:type="dxa"/>
          </w:tcPr>
          <w:p w14:paraId="6A570B3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55</w:t>
            </w:r>
          </w:p>
        </w:tc>
        <w:tc>
          <w:tcPr>
            <w:tcW w:w="1842" w:type="dxa"/>
          </w:tcPr>
          <w:p w14:paraId="2855CDF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WYK-PASR</w:t>
            </w:r>
          </w:p>
        </w:tc>
        <w:tc>
          <w:tcPr>
            <w:tcW w:w="3437" w:type="dxa"/>
          </w:tcPr>
          <w:p w14:paraId="7ECC45A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szerokość pasa</w:t>
            </w:r>
          </w:p>
        </w:tc>
        <w:tc>
          <w:tcPr>
            <w:tcW w:w="1250" w:type="dxa"/>
          </w:tcPr>
          <w:p w14:paraId="7D997407"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030538B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32FD95BB" w14:textId="77777777" w:rsidTr="00B12D98">
        <w:trPr>
          <w:cantSplit/>
        </w:trPr>
        <w:tc>
          <w:tcPr>
            <w:tcW w:w="1277" w:type="dxa"/>
          </w:tcPr>
          <w:p w14:paraId="4C908E1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55</w:t>
            </w:r>
          </w:p>
        </w:tc>
        <w:tc>
          <w:tcPr>
            <w:tcW w:w="1842" w:type="dxa"/>
          </w:tcPr>
          <w:p w14:paraId="60A91DC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WYK-PASR</w:t>
            </w:r>
          </w:p>
        </w:tc>
        <w:tc>
          <w:tcPr>
            <w:tcW w:w="3437" w:type="dxa"/>
          </w:tcPr>
          <w:p w14:paraId="52E8C91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47784B9B"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6CF94CA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1865A203" w14:textId="77777777" w:rsidTr="00B12D98">
        <w:trPr>
          <w:cantSplit/>
        </w:trPr>
        <w:tc>
          <w:tcPr>
            <w:tcW w:w="1277" w:type="dxa"/>
          </w:tcPr>
          <w:p w14:paraId="4565E74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55</w:t>
            </w:r>
          </w:p>
        </w:tc>
        <w:tc>
          <w:tcPr>
            <w:tcW w:w="1842" w:type="dxa"/>
          </w:tcPr>
          <w:p w14:paraId="7167299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WYK-PASR</w:t>
            </w:r>
          </w:p>
        </w:tc>
        <w:tc>
          <w:tcPr>
            <w:tcW w:w="3437" w:type="dxa"/>
          </w:tcPr>
          <w:p w14:paraId="1DB2B38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ilość miejsc pomiaru szerokości pasa</w:t>
            </w:r>
          </w:p>
        </w:tc>
        <w:tc>
          <w:tcPr>
            <w:tcW w:w="1250" w:type="dxa"/>
          </w:tcPr>
          <w:p w14:paraId="6B9D6A9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 xml:space="preserve"> </w:t>
            </w:r>
          </w:p>
        </w:tc>
        <w:tc>
          <w:tcPr>
            <w:tcW w:w="1545" w:type="dxa"/>
          </w:tcPr>
          <w:p w14:paraId="110F70C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szt./km</w:t>
            </w:r>
          </w:p>
        </w:tc>
      </w:tr>
      <w:tr w:rsidR="006604CA" w:rsidRPr="006604CA" w14:paraId="68FF27E4" w14:textId="77777777" w:rsidTr="00B12D98">
        <w:trPr>
          <w:cantSplit/>
        </w:trPr>
        <w:tc>
          <w:tcPr>
            <w:tcW w:w="1277" w:type="dxa"/>
          </w:tcPr>
          <w:p w14:paraId="0E051746"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56</w:t>
            </w:r>
          </w:p>
        </w:tc>
        <w:tc>
          <w:tcPr>
            <w:tcW w:w="1842" w:type="dxa"/>
          </w:tcPr>
          <w:p w14:paraId="745A852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WYK-PASK</w:t>
            </w:r>
          </w:p>
        </w:tc>
        <w:tc>
          <w:tcPr>
            <w:tcW w:w="3437" w:type="dxa"/>
          </w:tcPr>
          <w:p w14:paraId="4FB3609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2F8D73DF"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60A304E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2A469A71" w14:textId="77777777" w:rsidTr="00B12D98">
        <w:trPr>
          <w:cantSplit/>
        </w:trPr>
        <w:tc>
          <w:tcPr>
            <w:tcW w:w="1277" w:type="dxa"/>
          </w:tcPr>
          <w:p w14:paraId="1FAA553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57</w:t>
            </w:r>
          </w:p>
        </w:tc>
        <w:tc>
          <w:tcPr>
            <w:tcW w:w="1842" w:type="dxa"/>
          </w:tcPr>
          <w:p w14:paraId="6493A40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WYK-PASKO</w:t>
            </w:r>
          </w:p>
        </w:tc>
        <w:tc>
          <w:tcPr>
            <w:tcW w:w="3437" w:type="dxa"/>
          </w:tcPr>
          <w:p w14:paraId="0F07745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2C07B787"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3F18822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19726C39" w14:textId="77777777" w:rsidTr="00B12D98">
        <w:trPr>
          <w:cantSplit/>
          <w:trHeight w:val="300"/>
        </w:trPr>
        <w:tc>
          <w:tcPr>
            <w:tcW w:w="1277" w:type="dxa"/>
          </w:tcPr>
          <w:p w14:paraId="719FAD53"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66</w:t>
            </w:r>
          </w:p>
        </w:tc>
        <w:tc>
          <w:tcPr>
            <w:tcW w:w="1842" w:type="dxa"/>
          </w:tcPr>
          <w:p w14:paraId="15C945E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PRZ-TALSA</w:t>
            </w:r>
          </w:p>
        </w:tc>
        <w:tc>
          <w:tcPr>
            <w:tcW w:w="3437" w:type="dxa"/>
          </w:tcPr>
          <w:p w14:paraId="658BBFC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Minimalna głębokość przekopania i spulchnienia gleby</w:t>
            </w:r>
          </w:p>
        </w:tc>
        <w:tc>
          <w:tcPr>
            <w:tcW w:w="1250" w:type="dxa"/>
          </w:tcPr>
          <w:p w14:paraId="3D482D3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4FBC2F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0835019" w14:textId="77777777" w:rsidTr="00B12D98">
        <w:trPr>
          <w:cantSplit/>
          <w:trHeight w:val="300"/>
        </w:trPr>
        <w:tc>
          <w:tcPr>
            <w:tcW w:w="1277" w:type="dxa"/>
          </w:tcPr>
          <w:p w14:paraId="55AE83EC"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67</w:t>
            </w:r>
          </w:p>
        </w:tc>
        <w:tc>
          <w:tcPr>
            <w:tcW w:w="1842" w:type="dxa"/>
          </w:tcPr>
          <w:p w14:paraId="2307DDF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PRZ-PL12</w:t>
            </w:r>
          </w:p>
        </w:tc>
        <w:tc>
          <w:tcPr>
            <w:tcW w:w="3437" w:type="dxa"/>
          </w:tcPr>
          <w:p w14:paraId="7FD9F48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Minimalna głębokość przekopania i spulchnienia gleby</w:t>
            </w:r>
          </w:p>
        </w:tc>
        <w:tc>
          <w:tcPr>
            <w:tcW w:w="1250" w:type="dxa"/>
          </w:tcPr>
          <w:p w14:paraId="678810E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9FC563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8B89820" w14:textId="77777777" w:rsidTr="00B12D98">
        <w:trPr>
          <w:cantSplit/>
          <w:trHeight w:val="300"/>
        </w:trPr>
        <w:tc>
          <w:tcPr>
            <w:tcW w:w="1277" w:type="dxa"/>
          </w:tcPr>
          <w:p w14:paraId="18A48EB3"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68</w:t>
            </w:r>
          </w:p>
        </w:tc>
        <w:tc>
          <w:tcPr>
            <w:tcW w:w="1842" w:type="dxa"/>
          </w:tcPr>
          <w:p w14:paraId="7C0324AB"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PRZ-PL22</w:t>
            </w:r>
          </w:p>
        </w:tc>
        <w:tc>
          <w:tcPr>
            <w:tcW w:w="3437" w:type="dxa"/>
          </w:tcPr>
          <w:p w14:paraId="1FA2A47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Minimalna głębokość przekopania i spulchnienia gleby</w:t>
            </w:r>
          </w:p>
        </w:tc>
        <w:tc>
          <w:tcPr>
            <w:tcW w:w="1250" w:type="dxa"/>
          </w:tcPr>
          <w:p w14:paraId="3D8B415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255981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E168A7E" w14:textId="77777777" w:rsidTr="00B12D98">
        <w:trPr>
          <w:cantSplit/>
          <w:trHeight w:val="300"/>
        </w:trPr>
        <w:tc>
          <w:tcPr>
            <w:tcW w:w="1277" w:type="dxa"/>
          </w:tcPr>
          <w:p w14:paraId="6CB0E16F"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69</w:t>
            </w:r>
          </w:p>
        </w:tc>
        <w:tc>
          <w:tcPr>
            <w:tcW w:w="1842" w:type="dxa"/>
          </w:tcPr>
          <w:p w14:paraId="58C5490C"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 KOPC</w:t>
            </w:r>
          </w:p>
        </w:tc>
        <w:tc>
          <w:tcPr>
            <w:tcW w:w="3437" w:type="dxa"/>
          </w:tcPr>
          <w:p w14:paraId="2390369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kopczyków)</w:t>
            </w:r>
          </w:p>
        </w:tc>
        <w:tc>
          <w:tcPr>
            <w:tcW w:w="1250" w:type="dxa"/>
          </w:tcPr>
          <w:p w14:paraId="6E8B018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5C6FE4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0733BCDF" w14:textId="77777777" w:rsidTr="00B12D98">
        <w:trPr>
          <w:cantSplit/>
          <w:trHeight w:val="300"/>
        </w:trPr>
        <w:tc>
          <w:tcPr>
            <w:tcW w:w="1277" w:type="dxa"/>
          </w:tcPr>
          <w:p w14:paraId="61CBD84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69</w:t>
            </w:r>
          </w:p>
        </w:tc>
        <w:tc>
          <w:tcPr>
            <w:tcW w:w="1842" w:type="dxa"/>
          </w:tcPr>
          <w:p w14:paraId="64358AE3"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 KOPC</w:t>
            </w:r>
          </w:p>
        </w:tc>
        <w:tc>
          <w:tcPr>
            <w:tcW w:w="3437" w:type="dxa"/>
          </w:tcPr>
          <w:p w14:paraId="751E17E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Wymiary kopczyków</w:t>
            </w:r>
          </w:p>
        </w:tc>
        <w:tc>
          <w:tcPr>
            <w:tcW w:w="1250" w:type="dxa"/>
          </w:tcPr>
          <w:p w14:paraId="1E87F94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172ABC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22977B55" w14:textId="77777777" w:rsidTr="00B12D98">
        <w:trPr>
          <w:cantSplit/>
          <w:trHeight w:val="300"/>
        </w:trPr>
        <w:tc>
          <w:tcPr>
            <w:tcW w:w="1277" w:type="dxa"/>
          </w:tcPr>
          <w:p w14:paraId="66E15B80"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70</w:t>
            </w:r>
          </w:p>
        </w:tc>
        <w:tc>
          <w:tcPr>
            <w:tcW w:w="1842" w:type="dxa"/>
          </w:tcPr>
          <w:p w14:paraId="6E8028F2"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WYK-PLWY</w:t>
            </w:r>
          </w:p>
        </w:tc>
        <w:tc>
          <w:tcPr>
            <w:tcW w:w="3437" w:type="dxa"/>
          </w:tcPr>
          <w:p w14:paraId="45AFB7E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placówek)</w:t>
            </w:r>
          </w:p>
        </w:tc>
        <w:tc>
          <w:tcPr>
            <w:tcW w:w="1250" w:type="dxa"/>
          </w:tcPr>
          <w:p w14:paraId="012E4F9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8AF27D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2F0C81E5" w14:textId="77777777" w:rsidTr="00B12D98">
        <w:trPr>
          <w:cantSplit/>
          <w:trHeight w:val="300"/>
        </w:trPr>
        <w:tc>
          <w:tcPr>
            <w:tcW w:w="1277" w:type="dxa"/>
          </w:tcPr>
          <w:p w14:paraId="28633B3B"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71</w:t>
            </w:r>
          </w:p>
        </w:tc>
        <w:tc>
          <w:tcPr>
            <w:tcW w:w="1842" w:type="dxa"/>
          </w:tcPr>
          <w:p w14:paraId="01E407A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WYK-RABAT</w:t>
            </w:r>
          </w:p>
        </w:tc>
        <w:tc>
          <w:tcPr>
            <w:tcW w:w="3437" w:type="dxa"/>
          </w:tcPr>
          <w:p w14:paraId="240539A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rabatowałków</w:t>
            </w:r>
          </w:p>
        </w:tc>
        <w:tc>
          <w:tcPr>
            <w:tcW w:w="1250" w:type="dxa"/>
          </w:tcPr>
          <w:p w14:paraId="77817BC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D77914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(+/- 20%)</w:t>
            </w:r>
          </w:p>
        </w:tc>
      </w:tr>
      <w:tr w:rsidR="006604CA" w:rsidRPr="006604CA" w14:paraId="7A5F763A" w14:textId="77777777" w:rsidTr="00B12D98">
        <w:trPr>
          <w:cantSplit/>
          <w:trHeight w:val="300"/>
        </w:trPr>
        <w:tc>
          <w:tcPr>
            <w:tcW w:w="1277" w:type="dxa"/>
          </w:tcPr>
          <w:p w14:paraId="0DDFFDC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71</w:t>
            </w:r>
          </w:p>
        </w:tc>
        <w:tc>
          <w:tcPr>
            <w:tcW w:w="1842" w:type="dxa"/>
          </w:tcPr>
          <w:p w14:paraId="65171E4B"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WYK-RABAT</w:t>
            </w:r>
          </w:p>
        </w:tc>
        <w:tc>
          <w:tcPr>
            <w:tcW w:w="3437" w:type="dxa"/>
          </w:tcPr>
          <w:p w14:paraId="42F21822"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Minimalna wysokość rabatowałka</w:t>
            </w:r>
          </w:p>
        </w:tc>
        <w:tc>
          <w:tcPr>
            <w:tcW w:w="1250" w:type="dxa"/>
          </w:tcPr>
          <w:p w14:paraId="5C94B7F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062D3A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33F1500B" w14:textId="77777777" w:rsidTr="00B12D98">
        <w:trPr>
          <w:cantSplit/>
          <w:trHeight w:val="300"/>
        </w:trPr>
        <w:tc>
          <w:tcPr>
            <w:tcW w:w="1277" w:type="dxa"/>
          </w:tcPr>
          <w:p w14:paraId="3B477BDE"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71</w:t>
            </w:r>
          </w:p>
        </w:tc>
        <w:tc>
          <w:tcPr>
            <w:tcW w:w="1842" w:type="dxa"/>
          </w:tcPr>
          <w:p w14:paraId="4067C39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WYK-RABAT</w:t>
            </w:r>
          </w:p>
        </w:tc>
        <w:tc>
          <w:tcPr>
            <w:tcW w:w="3437" w:type="dxa"/>
          </w:tcPr>
          <w:p w14:paraId="67C79727"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Minimalna szerokość u podstawy rabatowałka</w:t>
            </w:r>
          </w:p>
        </w:tc>
        <w:tc>
          <w:tcPr>
            <w:tcW w:w="1250" w:type="dxa"/>
          </w:tcPr>
          <w:p w14:paraId="6EFE937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76B8C4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7602554B" w14:textId="77777777" w:rsidTr="00B12D98">
        <w:trPr>
          <w:cantSplit/>
          <w:trHeight w:val="300"/>
        </w:trPr>
        <w:tc>
          <w:tcPr>
            <w:tcW w:w="1277" w:type="dxa"/>
          </w:tcPr>
          <w:p w14:paraId="4B987E1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72</w:t>
            </w:r>
          </w:p>
        </w:tc>
        <w:tc>
          <w:tcPr>
            <w:tcW w:w="1842" w:type="dxa"/>
          </w:tcPr>
          <w:p w14:paraId="34299511"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WYK-DOŁRM</w:t>
            </w:r>
          </w:p>
        </w:tc>
        <w:tc>
          <w:tcPr>
            <w:tcW w:w="3437" w:type="dxa"/>
          </w:tcPr>
          <w:p w14:paraId="3A4871D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dołków)</w:t>
            </w:r>
          </w:p>
        </w:tc>
        <w:tc>
          <w:tcPr>
            <w:tcW w:w="1250" w:type="dxa"/>
          </w:tcPr>
          <w:p w14:paraId="0842FAB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C9973F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03E39717" w14:textId="77777777" w:rsidTr="00B12D98">
        <w:trPr>
          <w:cantSplit/>
        </w:trPr>
        <w:tc>
          <w:tcPr>
            <w:tcW w:w="1277" w:type="dxa"/>
          </w:tcPr>
          <w:p w14:paraId="528F0F8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lastRenderedPageBreak/>
              <w:t>73</w:t>
            </w:r>
          </w:p>
        </w:tc>
        <w:tc>
          <w:tcPr>
            <w:tcW w:w="1842" w:type="dxa"/>
          </w:tcPr>
          <w:p w14:paraId="5553ED2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WYK-PASCZ</w:t>
            </w:r>
          </w:p>
        </w:tc>
        <w:tc>
          <w:tcPr>
            <w:tcW w:w="3437" w:type="dxa"/>
          </w:tcPr>
          <w:p w14:paraId="0FBF0BE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bruzd</w:t>
            </w:r>
          </w:p>
        </w:tc>
        <w:tc>
          <w:tcPr>
            <w:tcW w:w="1250" w:type="dxa"/>
          </w:tcPr>
          <w:p w14:paraId="2F39537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545052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693F9CD5" w14:textId="77777777" w:rsidTr="00B12D98">
        <w:trPr>
          <w:cantSplit/>
        </w:trPr>
        <w:tc>
          <w:tcPr>
            <w:tcW w:w="1277" w:type="dxa"/>
          </w:tcPr>
          <w:p w14:paraId="4D2812B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73</w:t>
            </w:r>
          </w:p>
        </w:tc>
        <w:tc>
          <w:tcPr>
            <w:tcW w:w="1842" w:type="dxa"/>
          </w:tcPr>
          <w:p w14:paraId="1563BE2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WYK-PASCZ</w:t>
            </w:r>
          </w:p>
        </w:tc>
        <w:tc>
          <w:tcPr>
            <w:tcW w:w="3437" w:type="dxa"/>
          </w:tcPr>
          <w:p w14:paraId="2E8250F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5869883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39BC0C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33A1BF7" w14:textId="77777777" w:rsidTr="00B12D98">
        <w:trPr>
          <w:cantSplit/>
        </w:trPr>
        <w:tc>
          <w:tcPr>
            <w:tcW w:w="1277" w:type="dxa"/>
          </w:tcPr>
          <w:p w14:paraId="487091F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74</w:t>
            </w:r>
          </w:p>
        </w:tc>
        <w:tc>
          <w:tcPr>
            <w:tcW w:w="1842" w:type="dxa"/>
          </w:tcPr>
          <w:p w14:paraId="219C6A8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WYK-PA5CZ</w:t>
            </w:r>
          </w:p>
        </w:tc>
        <w:tc>
          <w:tcPr>
            <w:tcW w:w="3437" w:type="dxa"/>
          </w:tcPr>
          <w:p w14:paraId="08AE8C1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bruzd</w:t>
            </w:r>
          </w:p>
        </w:tc>
        <w:tc>
          <w:tcPr>
            <w:tcW w:w="1250" w:type="dxa"/>
          </w:tcPr>
          <w:p w14:paraId="2B401A4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53DE9A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5837E817" w14:textId="77777777" w:rsidTr="00B12D98">
        <w:trPr>
          <w:cantSplit/>
        </w:trPr>
        <w:tc>
          <w:tcPr>
            <w:tcW w:w="1277" w:type="dxa"/>
          </w:tcPr>
          <w:p w14:paraId="274F9A3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74</w:t>
            </w:r>
          </w:p>
        </w:tc>
        <w:tc>
          <w:tcPr>
            <w:tcW w:w="1842" w:type="dxa"/>
          </w:tcPr>
          <w:p w14:paraId="33DBEE6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WYK-PA5CZ</w:t>
            </w:r>
          </w:p>
        </w:tc>
        <w:tc>
          <w:tcPr>
            <w:tcW w:w="3437" w:type="dxa"/>
          </w:tcPr>
          <w:p w14:paraId="17557E4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45DAE8C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A20D27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D291485" w14:textId="77777777" w:rsidTr="00B12D98">
        <w:trPr>
          <w:cantSplit/>
        </w:trPr>
        <w:tc>
          <w:tcPr>
            <w:tcW w:w="1277" w:type="dxa"/>
          </w:tcPr>
          <w:p w14:paraId="73CF9CB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75</w:t>
            </w:r>
          </w:p>
        </w:tc>
        <w:tc>
          <w:tcPr>
            <w:tcW w:w="1842" w:type="dxa"/>
          </w:tcPr>
          <w:p w14:paraId="7EBCC51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WYK-PASCP</w:t>
            </w:r>
          </w:p>
        </w:tc>
        <w:tc>
          <w:tcPr>
            <w:tcW w:w="3437" w:type="dxa"/>
          </w:tcPr>
          <w:p w14:paraId="2AE1F9A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bruzd</w:t>
            </w:r>
          </w:p>
        </w:tc>
        <w:tc>
          <w:tcPr>
            <w:tcW w:w="1250" w:type="dxa"/>
          </w:tcPr>
          <w:p w14:paraId="3A33E7C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44F317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4BB01D57" w14:textId="77777777" w:rsidTr="00B12D98">
        <w:trPr>
          <w:cantSplit/>
        </w:trPr>
        <w:tc>
          <w:tcPr>
            <w:tcW w:w="1277" w:type="dxa"/>
          </w:tcPr>
          <w:p w14:paraId="4C05030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75</w:t>
            </w:r>
          </w:p>
        </w:tc>
        <w:tc>
          <w:tcPr>
            <w:tcW w:w="1842" w:type="dxa"/>
          </w:tcPr>
          <w:p w14:paraId="77517BF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WYK-PASCP</w:t>
            </w:r>
          </w:p>
        </w:tc>
        <w:tc>
          <w:tcPr>
            <w:tcW w:w="3437" w:type="dxa"/>
          </w:tcPr>
          <w:p w14:paraId="0C0E299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165F7FB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8B3903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5EFB239" w14:textId="77777777" w:rsidTr="00B12D98">
        <w:trPr>
          <w:cantSplit/>
        </w:trPr>
        <w:tc>
          <w:tcPr>
            <w:tcW w:w="1277" w:type="dxa"/>
          </w:tcPr>
          <w:p w14:paraId="3E62758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76</w:t>
            </w:r>
          </w:p>
        </w:tc>
        <w:tc>
          <w:tcPr>
            <w:tcW w:w="1842" w:type="dxa"/>
            <w:vAlign w:val="center"/>
          </w:tcPr>
          <w:p w14:paraId="6242F37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WYK-PWA</w:t>
            </w:r>
          </w:p>
        </w:tc>
        <w:tc>
          <w:tcPr>
            <w:tcW w:w="3437" w:type="dxa"/>
          </w:tcPr>
          <w:p w14:paraId="3D81E92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bruzd</w:t>
            </w:r>
          </w:p>
        </w:tc>
        <w:tc>
          <w:tcPr>
            <w:tcW w:w="1250" w:type="dxa"/>
          </w:tcPr>
          <w:p w14:paraId="3BDA525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196816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62F78537" w14:textId="77777777" w:rsidTr="00B12D98">
        <w:trPr>
          <w:cantSplit/>
        </w:trPr>
        <w:tc>
          <w:tcPr>
            <w:tcW w:w="1277" w:type="dxa"/>
          </w:tcPr>
          <w:p w14:paraId="1795121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76</w:t>
            </w:r>
          </w:p>
        </w:tc>
        <w:tc>
          <w:tcPr>
            <w:tcW w:w="1842" w:type="dxa"/>
            <w:vAlign w:val="center"/>
          </w:tcPr>
          <w:p w14:paraId="4CE2FC7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WYK-PWA</w:t>
            </w:r>
          </w:p>
        </w:tc>
        <w:tc>
          <w:tcPr>
            <w:tcW w:w="3437" w:type="dxa"/>
          </w:tcPr>
          <w:p w14:paraId="3AFBC5A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67DA9DD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8E70D5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9375694" w14:textId="77777777" w:rsidTr="00B12D98">
        <w:trPr>
          <w:cantSplit/>
        </w:trPr>
        <w:tc>
          <w:tcPr>
            <w:tcW w:w="1277" w:type="dxa"/>
          </w:tcPr>
          <w:p w14:paraId="4CBE7B2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76</w:t>
            </w:r>
          </w:p>
        </w:tc>
        <w:tc>
          <w:tcPr>
            <w:tcW w:w="1842" w:type="dxa"/>
            <w:vAlign w:val="center"/>
          </w:tcPr>
          <w:p w14:paraId="4288524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WYK-PWA</w:t>
            </w:r>
          </w:p>
        </w:tc>
        <w:tc>
          <w:tcPr>
            <w:tcW w:w="3437" w:type="dxa"/>
          </w:tcPr>
          <w:p w14:paraId="02C93AF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wysokość naoranego wałka (wywyższenie dna bruzdy)</w:t>
            </w:r>
          </w:p>
        </w:tc>
        <w:tc>
          <w:tcPr>
            <w:tcW w:w="1250" w:type="dxa"/>
          </w:tcPr>
          <w:p w14:paraId="7CE8196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F227D8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289DF15" w14:textId="77777777" w:rsidTr="00B12D98">
        <w:trPr>
          <w:cantSplit/>
        </w:trPr>
        <w:tc>
          <w:tcPr>
            <w:tcW w:w="1277" w:type="dxa"/>
          </w:tcPr>
          <w:p w14:paraId="7B0122D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77</w:t>
            </w:r>
          </w:p>
        </w:tc>
        <w:tc>
          <w:tcPr>
            <w:tcW w:w="1842" w:type="dxa"/>
            <w:vAlign w:val="center"/>
          </w:tcPr>
          <w:p w14:paraId="75A258F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WYK-P5WA</w:t>
            </w:r>
          </w:p>
        </w:tc>
        <w:tc>
          <w:tcPr>
            <w:tcW w:w="3437" w:type="dxa"/>
          </w:tcPr>
          <w:p w14:paraId="703CB57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bruzd</w:t>
            </w:r>
            <w:bookmarkStart w:id="38" w:name="_GoBack"/>
            <w:bookmarkEnd w:id="38"/>
          </w:p>
        </w:tc>
        <w:tc>
          <w:tcPr>
            <w:tcW w:w="1250" w:type="dxa"/>
          </w:tcPr>
          <w:p w14:paraId="640A115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148D7C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5C9A0206" w14:textId="77777777" w:rsidTr="00B12D98">
        <w:trPr>
          <w:cantSplit/>
        </w:trPr>
        <w:tc>
          <w:tcPr>
            <w:tcW w:w="1277" w:type="dxa"/>
          </w:tcPr>
          <w:p w14:paraId="4E3FE5B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77</w:t>
            </w:r>
          </w:p>
        </w:tc>
        <w:tc>
          <w:tcPr>
            <w:tcW w:w="1842" w:type="dxa"/>
            <w:vAlign w:val="center"/>
          </w:tcPr>
          <w:p w14:paraId="045BB8E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WYK-P5WA</w:t>
            </w:r>
          </w:p>
        </w:tc>
        <w:tc>
          <w:tcPr>
            <w:tcW w:w="3437" w:type="dxa"/>
          </w:tcPr>
          <w:p w14:paraId="4DD23F1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15CABA1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D518CF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9DE5C9B" w14:textId="77777777" w:rsidTr="00B12D98">
        <w:trPr>
          <w:cantSplit/>
        </w:trPr>
        <w:tc>
          <w:tcPr>
            <w:tcW w:w="1277" w:type="dxa"/>
          </w:tcPr>
          <w:p w14:paraId="1B4C8AA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77</w:t>
            </w:r>
          </w:p>
        </w:tc>
        <w:tc>
          <w:tcPr>
            <w:tcW w:w="1842" w:type="dxa"/>
            <w:vAlign w:val="center"/>
          </w:tcPr>
          <w:p w14:paraId="627006C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WYK-P5WA</w:t>
            </w:r>
          </w:p>
        </w:tc>
        <w:tc>
          <w:tcPr>
            <w:tcW w:w="3437" w:type="dxa"/>
          </w:tcPr>
          <w:p w14:paraId="7EC0DF8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wysokość naoranego wałka (wywyższenie dna bruzdy)</w:t>
            </w:r>
          </w:p>
        </w:tc>
        <w:tc>
          <w:tcPr>
            <w:tcW w:w="1250" w:type="dxa"/>
          </w:tcPr>
          <w:p w14:paraId="484C12B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976B3D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AB3E36D" w14:textId="77777777" w:rsidTr="00B12D98">
        <w:trPr>
          <w:cantSplit/>
        </w:trPr>
        <w:tc>
          <w:tcPr>
            <w:tcW w:w="1277" w:type="dxa"/>
          </w:tcPr>
          <w:p w14:paraId="729378CD"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78</w:t>
            </w:r>
          </w:p>
        </w:tc>
        <w:tc>
          <w:tcPr>
            <w:tcW w:w="1842" w:type="dxa"/>
          </w:tcPr>
          <w:p w14:paraId="1E8E502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WYK-POGCZ</w:t>
            </w:r>
          </w:p>
        </w:tc>
        <w:tc>
          <w:tcPr>
            <w:tcW w:w="3437" w:type="dxa"/>
          </w:tcPr>
          <w:p w14:paraId="54A5AF6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bruzd</w:t>
            </w:r>
          </w:p>
        </w:tc>
        <w:tc>
          <w:tcPr>
            <w:tcW w:w="1250" w:type="dxa"/>
          </w:tcPr>
          <w:p w14:paraId="7347B87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17CC59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79483A1B" w14:textId="77777777" w:rsidTr="00B12D98">
        <w:trPr>
          <w:cantSplit/>
        </w:trPr>
        <w:tc>
          <w:tcPr>
            <w:tcW w:w="1277" w:type="dxa"/>
          </w:tcPr>
          <w:p w14:paraId="7228BCB0"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78</w:t>
            </w:r>
          </w:p>
        </w:tc>
        <w:tc>
          <w:tcPr>
            <w:tcW w:w="1842" w:type="dxa"/>
          </w:tcPr>
          <w:p w14:paraId="1FDBA1F4"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WYK-POGCZ</w:t>
            </w:r>
          </w:p>
        </w:tc>
        <w:tc>
          <w:tcPr>
            <w:tcW w:w="3437" w:type="dxa"/>
          </w:tcPr>
          <w:p w14:paraId="47E0C46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14DBE7E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35B869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3AB86C9D" w14:textId="77777777" w:rsidTr="00B12D98">
        <w:trPr>
          <w:cantSplit/>
          <w:trHeight w:val="300"/>
        </w:trPr>
        <w:tc>
          <w:tcPr>
            <w:tcW w:w="1277" w:type="dxa"/>
          </w:tcPr>
          <w:p w14:paraId="62EA0E6D"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79</w:t>
            </w:r>
          </w:p>
        </w:tc>
        <w:tc>
          <w:tcPr>
            <w:tcW w:w="1842" w:type="dxa"/>
          </w:tcPr>
          <w:p w14:paraId="483845BC"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WYK-P5GCP</w:t>
            </w:r>
          </w:p>
        </w:tc>
        <w:tc>
          <w:tcPr>
            <w:tcW w:w="3437" w:type="dxa"/>
          </w:tcPr>
          <w:p w14:paraId="31D82AD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bruzd</w:t>
            </w:r>
          </w:p>
        </w:tc>
        <w:tc>
          <w:tcPr>
            <w:tcW w:w="1250" w:type="dxa"/>
          </w:tcPr>
          <w:p w14:paraId="4CF0696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E07579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4CF159AB" w14:textId="77777777" w:rsidTr="00B12D98">
        <w:trPr>
          <w:cantSplit/>
          <w:trHeight w:val="300"/>
        </w:trPr>
        <w:tc>
          <w:tcPr>
            <w:tcW w:w="1277" w:type="dxa"/>
          </w:tcPr>
          <w:p w14:paraId="502B8951"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79</w:t>
            </w:r>
          </w:p>
        </w:tc>
        <w:tc>
          <w:tcPr>
            <w:tcW w:w="1842" w:type="dxa"/>
          </w:tcPr>
          <w:p w14:paraId="313FD0CD"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WYK-P5GCP</w:t>
            </w:r>
          </w:p>
        </w:tc>
        <w:tc>
          <w:tcPr>
            <w:tcW w:w="3437" w:type="dxa"/>
          </w:tcPr>
          <w:p w14:paraId="783A234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bruzdy</w:t>
            </w:r>
          </w:p>
        </w:tc>
        <w:tc>
          <w:tcPr>
            <w:tcW w:w="1250" w:type="dxa"/>
          </w:tcPr>
          <w:p w14:paraId="6968870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A11EE5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98F6496" w14:textId="77777777" w:rsidTr="00B12D98">
        <w:trPr>
          <w:cantSplit/>
          <w:trHeight w:val="300"/>
        </w:trPr>
        <w:tc>
          <w:tcPr>
            <w:tcW w:w="1277" w:type="dxa"/>
          </w:tcPr>
          <w:p w14:paraId="6209DBB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80</w:t>
            </w:r>
          </w:p>
        </w:tc>
        <w:tc>
          <w:tcPr>
            <w:tcW w:w="1842" w:type="dxa"/>
          </w:tcPr>
          <w:p w14:paraId="2F3E2F0E"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WYK-FRECZ</w:t>
            </w:r>
          </w:p>
        </w:tc>
        <w:tc>
          <w:tcPr>
            <w:tcW w:w="3437" w:type="dxa"/>
          </w:tcPr>
          <w:p w14:paraId="7F9FFB6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377DB8E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D2A446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056CFE81" w14:textId="77777777" w:rsidTr="00B12D98">
        <w:trPr>
          <w:cantSplit/>
          <w:trHeight w:val="300"/>
        </w:trPr>
        <w:tc>
          <w:tcPr>
            <w:tcW w:w="1277" w:type="dxa"/>
          </w:tcPr>
          <w:p w14:paraId="5D128C7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80</w:t>
            </w:r>
          </w:p>
        </w:tc>
        <w:tc>
          <w:tcPr>
            <w:tcW w:w="1842" w:type="dxa"/>
          </w:tcPr>
          <w:p w14:paraId="2BA346A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WYK-FRECZ</w:t>
            </w:r>
          </w:p>
        </w:tc>
        <w:tc>
          <w:tcPr>
            <w:tcW w:w="3437" w:type="dxa"/>
          </w:tcPr>
          <w:p w14:paraId="31DA994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szerokość pasa</w:t>
            </w:r>
          </w:p>
        </w:tc>
        <w:tc>
          <w:tcPr>
            <w:tcW w:w="1250" w:type="dxa"/>
          </w:tcPr>
          <w:p w14:paraId="2A3761D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9B0F9D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08F6682" w14:textId="77777777" w:rsidTr="00B12D98">
        <w:trPr>
          <w:cantSplit/>
          <w:trHeight w:val="300"/>
        </w:trPr>
        <w:tc>
          <w:tcPr>
            <w:tcW w:w="1277" w:type="dxa"/>
          </w:tcPr>
          <w:p w14:paraId="416C4F17"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80</w:t>
            </w:r>
          </w:p>
        </w:tc>
        <w:tc>
          <w:tcPr>
            <w:tcW w:w="1842" w:type="dxa"/>
          </w:tcPr>
          <w:p w14:paraId="7322EFFB"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WYK-FRECZ</w:t>
            </w:r>
          </w:p>
        </w:tc>
        <w:tc>
          <w:tcPr>
            <w:tcW w:w="3437" w:type="dxa"/>
          </w:tcPr>
          <w:p w14:paraId="1E5D6D1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 xml:space="preserve">Minimalna </w:t>
            </w:r>
            <w:r w:rsidRPr="006604CA">
              <w:rPr>
                <w:rFonts w:asciiTheme="majorHAnsi" w:eastAsia="Calibri" w:hAnsiTheme="majorHAnsi" w:cs="Arial"/>
                <w:sz w:val="22"/>
                <w:szCs w:val="22"/>
                <w:lang w:eastAsia="en-US"/>
              </w:rPr>
              <w:t>głębokość spulchnienia gleby na</w:t>
            </w:r>
            <w:r w:rsidRPr="006604CA">
              <w:rPr>
                <w:rFonts w:asciiTheme="majorHAnsi" w:eastAsia="Calibri" w:hAnsiTheme="majorHAnsi" w:cs="Calibri"/>
                <w:sz w:val="22"/>
                <w:szCs w:val="22"/>
                <w:lang w:eastAsia="en-US"/>
              </w:rPr>
              <w:t xml:space="preserve"> pasach</w:t>
            </w:r>
          </w:p>
        </w:tc>
        <w:tc>
          <w:tcPr>
            <w:tcW w:w="1250" w:type="dxa"/>
          </w:tcPr>
          <w:p w14:paraId="012EDD6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DF08E4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6A7A4064" w14:textId="77777777" w:rsidTr="00B12D98">
        <w:trPr>
          <w:cantSplit/>
          <w:trHeight w:val="300"/>
        </w:trPr>
        <w:tc>
          <w:tcPr>
            <w:tcW w:w="1277" w:type="dxa"/>
          </w:tcPr>
          <w:p w14:paraId="685C3C1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81</w:t>
            </w:r>
          </w:p>
        </w:tc>
        <w:tc>
          <w:tcPr>
            <w:tcW w:w="1842" w:type="dxa"/>
          </w:tcPr>
          <w:p w14:paraId="357A981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WAŁ KROK</w:t>
            </w:r>
          </w:p>
        </w:tc>
        <w:tc>
          <w:tcPr>
            <w:tcW w:w="3437" w:type="dxa"/>
          </w:tcPr>
          <w:p w14:paraId="3B29CB1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Szerokość pasa </w:t>
            </w:r>
          </w:p>
        </w:tc>
        <w:tc>
          <w:tcPr>
            <w:tcW w:w="1250" w:type="dxa"/>
          </w:tcPr>
          <w:p w14:paraId="4D60897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B878EB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2FC12AE8" w14:textId="77777777" w:rsidTr="00B12D98">
        <w:trPr>
          <w:cantSplit/>
        </w:trPr>
        <w:tc>
          <w:tcPr>
            <w:tcW w:w="1277" w:type="dxa"/>
          </w:tcPr>
          <w:p w14:paraId="6F053496"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81</w:t>
            </w:r>
          </w:p>
        </w:tc>
        <w:tc>
          <w:tcPr>
            <w:tcW w:w="1842" w:type="dxa"/>
          </w:tcPr>
          <w:p w14:paraId="35BF4CCA"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WAŁ KROK</w:t>
            </w:r>
          </w:p>
        </w:tc>
        <w:tc>
          <w:tcPr>
            <w:tcW w:w="3437" w:type="dxa"/>
          </w:tcPr>
          <w:p w14:paraId="06F1A34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Długość robocza pasa</w:t>
            </w:r>
          </w:p>
        </w:tc>
        <w:tc>
          <w:tcPr>
            <w:tcW w:w="1250" w:type="dxa"/>
          </w:tcPr>
          <w:p w14:paraId="7F1074C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55C449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45659376" w14:textId="77777777" w:rsidTr="00B12D98">
        <w:trPr>
          <w:cantSplit/>
          <w:trHeight w:val="300"/>
        </w:trPr>
        <w:tc>
          <w:tcPr>
            <w:tcW w:w="1277" w:type="dxa"/>
          </w:tcPr>
          <w:p w14:paraId="2097C107"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81</w:t>
            </w:r>
          </w:p>
        </w:tc>
        <w:tc>
          <w:tcPr>
            <w:tcW w:w="1842" w:type="dxa"/>
          </w:tcPr>
          <w:p w14:paraId="78D4EC9A"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WAŁ KROK</w:t>
            </w:r>
          </w:p>
        </w:tc>
        <w:tc>
          <w:tcPr>
            <w:tcW w:w="3437" w:type="dxa"/>
          </w:tcPr>
          <w:p w14:paraId="1B85BF9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Rozstaw pasów</w:t>
            </w:r>
          </w:p>
        </w:tc>
        <w:tc>
          <w:tcPr>
            <w:tcW w:w="1250" w:type="dxa"/>
          </w:tcPr>
          <w:p w14:paraId="7513D03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4275E9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48514E12" w14:textId="77777777" w:rsidTr="00B12D98">
        <w:trPr>
          <w:cantSplit/>
          <w:trHeight w:val="300"/>
        </w:trPr>
        <w:tc>
          <w:tcPr>
            <w:tcW w:w="1277" w:type="dxa"/>
          </w:tcPr>
          <w:p w14:paraId="64D6FB51"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82</w:t>
            </w:r>
          </w:p>
        </w:tc>
        <w:tc>
          <w:tcPr>
            <w:tcW w:w="1842" w:type="dxa"/>
          </w:tcPr>
          <w:p w14:paraId="26745062"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NAT-WPGBT</w:t>
            </w:r>
          </w:p>
        </w:tc>
        <w:tc>
          <w:tcPr>
            <w:tcW w:w="3437" w:type="dxa"/>
          </w:tcPr>
          <w:p w14:paraId="573C800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Szerokość pasa </w:t>
            </w:r>
          </w:p>
        </w:tc>
        <w:tc>
          <w:tcPr>
            <w:tcW w:w="1250" w:type="dxa"/>
          </w:tcPr>
          <w:p w14:paraId="4708E19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AC23AA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1EA7E3E4" w14:textId="77777777" w:rsidTr="00B12D98">
        <w:trPr>
          <w:cantSplit/>
          <w:trHeight w:val="300"/>
        </w:trPr>
        <w:tc>
          <w:tcPr>
            <w:tcW w:w="1277" w:type="dxa"/>
          </w:tcPr>
          <w:p w14:paraId="722CD8DC"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82</w:t>
            </w:r>
          </w:p>
        </w:tc>
        <w:tc>
          <w:tcPr>
            <w:tcW w:w="1842" w:type="dxa"/>
          </w:tcPr>
          <w:p w14:paraId="3D886556"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NAT-WPGBT</w:t>
            </w:r>
          </w:p>
        </w:tc>
        <w:tc>
          <w:tcPr>
            <w:tcW w:w="3437" w:type="dxa"/>
          </w:tcPr>
          <w:p w14:paraId="34A45FF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Długość robocza pasa</w:t>
            </w:r>
          </w:p>
        </w:tc>
        <w:tc>
          <w:tcPr>
            <w:tcW w:w="1250" w:type="dxa"/>
          </w:tcPr>
          <w:p w14:paraId="2103859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F29B8E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2601638E" w14:textId="77777777" w:rsidTr="00B12D98">
        <w:trPr>
          <w:cantSplit/>
          <w:trHeight w:val="300"/>
        </w:trPr>
        <w:tc>
          <w:tcPr>
            <w:tcW w:w="1277" w:type="dxa"/>
          </w:tcPr>
          <w:p w14:paraId="29DE777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82</w:t>
            </w:r>
          </w:p>
        </w:tc>
        <w:tc>
          <w:tcPr>
            <w:tcW w:w="1842" w:type="dxa"/>
          </w:tcPr>
          <w:p w14:paraId="569A280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NAT-WPGBT</w:t>
            </w:r>
          </w:p>
        </w:tc>
        <w:tc>
          <w:tcPr>
            <w:tcW w:w="3437" w:type="dxa"/>
          </w:tcPr>
          <w:p w14:paraId="72FEBB4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Rozstaw pasów</w:t>
            </w:r>
          </w:p>
        </w:tc>
        <w:tc>
          <w:tcPr>
            <w:tcW w:w="1250" w:type="dxa"/>
          </w:tcPr>
          <w:p w14:paraId="3162B29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269F5A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7683EA4C" w14:textId="77777777" w:rsidTr="00B12D98">
        <w:trPr>
          <w:cantSplit/>
          <w:trHeight w:val="300"/>
        </w:trPr>
        <w:tc>
          <w:tcPr>
            <w:tcW w:w="1277" w:type="dxa"/>
          </w:tcPr>
          <w:p w14:paraId="1E55034C"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83</w:t>
            </w:r>
          </w:p>
        </w:tc>
        <w:tc>
          <w:tcPr>
            <w:tcW w:w="1842" w:type="dxa"/>
          </w:tcPr>
          <w:p w14:paraId="3E6C43BD"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WYK-FREZ</w:t>
            </w:r>
          </w:p>
        </w:tc>
        <w:tc>
          <w:tcPr>
            <w:tcW w:w="3437" w:type="dxa"/>
          </w:tcPr>
          <w:p w14:paraId="5A6F8E4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04B2848E"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4F93DCA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05696602" w14:textId="77777777" w:rsidTr="00B12D98">
        <w:trPr>
          <w:cantSplit/>
          <w:trHeight w:val="300"/>
        </w:trPr>
        <w:tc>
          <w:tcPr>
            <w:tcW w:w="1277" w:type="dxa"/>
          </w:tcPr>
          <w:p w14:paraId="3DC04F5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83</w:t>
            </w:r>
          </w:p>
        </w:tc>
        <w:tc>
          <w:tcPr>
            <w:tcW w:w="1842" w:type="dxa"/>
          </w:tcPr>
          <w:p w14:paraId="15B0551C"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WYK-FREZ</w:t>
            </w:r>
          </w:p>
        </w:tc>
        <w:tc>
          <w:tcPr>
            <w:tcW w:w="3437" w:type="dxa"/>
          </w:tcPr>
          <w:p w14:paraId="28BDD5D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szerokość pasów</w:t>
            </w:r>
          </w:p>
        </w:tc>
        <w:tc>
          <w:tcPr>
            <w:tcW w:w="1250" w:type="dxa"/>
          </w:tcPr>
          <w:p w14:paraId="15C225BA"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542E0B0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2BAAE81C" w14:textId="77777777" w:rsidTr="00B12D98">
        <w:trPr>
          <w:cantSplit/>
          <w:trHeight w:val="300"/>
        </w:trPr>
        <w:tc>
          <w:tcPr>
            <w:tcW w:w="1277" w:type="dxa"/>
          </w:tcPr>
          <w:p w14:paraId="377B0E21"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83</w:t>
            </w:r>
          </w:p>
        </w:tc>
        <w:tc>
          <w:tcPr>
            <w:tcW w:w="1842" w:type="dxa"/>
          </w:tcPr>
          <w:p w14:paraId="06D9D2B2"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WYK-FREZ</w:t>
            </w:r>
          </w:p>
        </w:tc>
        <w:tc>
          <w:tcPr>
            <w:tcW w:w="3437" w:type="dxa"/>
          </w:tcPr>
          <w:p w14:paraId="6D74ADC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głębokość spulchnienia pasów</w:t>
            </w:r>
          </w:p>
        </w:tc>
        <w:tc>
          <w:tcPr>
            <w:tcW w:w="1250" w:type="dxa"/>
          </w:tcPr>
          <w:p w14:paraId="303CD26A"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2860FBD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7BC89878" w14:textId="77777777" w:rsidTr="00B12D98">
        <w:trPr>
          <w:cantSplit/>
          <w:trHeight w:val="300"/>
        </w:trPr>
        <w:tc>
          <w:tcPr>
            <w:tcW w:w="1277" w:type="dxa"/>
          </w:tcPr>
          <w:p w14:paraId="5697550F"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84</w:t>
            </w:r>
          </w:p>
        </w:tc>
        <w:tc>
          <w:tcPr>
            <w:tcW w:w="1842" w:type="dxa"/>
          </w:tcPr>
          <w:p w14:paraId="06A706F4"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WYK-FREZ2</w:t>
            </w:r>
          </w:p>
        </w:tc>
        <w:tc>
          <w:tcPr>
            <w:tcW w:w="3437" w:type="dxa"/>
          </w:tcPr>
          <w:p w14:paraId="50C284B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pomiędzy środkami pasów</w:t>
            </w:r>
          </w:p>
        </w:tc>
        <w:tc>
          <w:tcPr>
            <w:tcW w:w="1250" w:type="dxa"/>
          </w:tcPr>
          <w:p w14:paraId="51699A7F"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5B58E15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002DAA8B" w14:textId="77777777" w:rsidTr="00B12D98">
        <w:trPr>
          <w:cantSplit/>
          <w:trHeight w:val="300"/>
        </w:trPr>
        <w:tc>
          <w:tcPr>
            <w:tcW w:w="1277" w:type="dxa"/>
          </w:tcPr>
          <w:p w14:paraId="598E2EB3"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84</w:t>
            </w:r>
          </w:p>
        </w:tc>
        <w:tc>
          <w:tcPr>
            <w:tcW w:w="1842" w:type="dxa"/>
          </w:tcPr>
          <w:p w14:paraId="3EA273A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WYK-FREZ2</w:t>
            </w:r>
          </w:p>
        </w:tc>
        <w:tc>
          <w:tcPr>
            <w:tcW w:w="3437" w:type="dxa"/>
          </w:tcPr>
          <w:p w14:paraId="793B935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szerokość pasów</w:t>
            </w:r>
          </w:p>
        </w:tc>
        <w:tc>
          <w:tcPr>
            <w:tcW w:w="1250" w:type="dxa"/>
          </w:tcPr>
          <w:p w14:paraId="7D90BAAF"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c>
          <w:tcPr>
            <w:tcW w:w="1545" w:type="dxa"/>
          </w:tcPr>
          <w:p w14:paraId="3456C76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2681577B" w14:textId="77777777" w:rsidTr="00B12D98">
        <w:trPr>
          <w:cantSplit/>
        </w:trPr>
        <w:tc>
          <w:tcPr>
            <w:tcW w:w="1277" w:type="dxa"/>
          </w:tcPr>
          <w:p w14:paraId="72F4595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85</w:t>
            </w:r>
          </w:p>
        </w:tc>
        <w:tc>
          <w:tcPr>
            <w:tcW w:w="1842" w:type="dxa"/>
          </w:tcPr>
          <w:p w14:paraId="2313EC9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 WAŁK</w:t>
            </w:r>
          </w:p>
        </w:tc>
        <w:tc>
          <w:tcPr>
            <w:tcW w:w="3437" w:type="dxa"/>
          </w:tcPr>
          <w:p w14:paraId="4E69506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Odległość pomiędzy środkami wałków</w:t>
            </w:r>
          </w:p>
        </w:tc>
        <w:tc>
          <w:tcPr>
            <w:tcW w:w="1250" w:type="dxa"/>
          </w:tcPr>
          <w:p w14:paraId="393F361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90A2D8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04EBF523" w14:textId="77777777" w:rsidTr="00B12D98">
        <w:trPr>
          <w:cantSplit/>
        </w:trPr>
        <w:tc>
          <w:tcPr>
            <w:tcW w:w="1277" w:type="dxa"/>
          </w:tcPr>
          <w:p w14:paraId="4B05CF7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85</w:t>
            </w:r>
          </w:p>
        </w:tc>
        <w:tc>
          <w:tcPr>
            <w:tcW w:w="1842" w:type="dxa"/>
          </w:tcPr>
          <w:p w14:paraId="38F4000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WYK WAŁK</w:t>
            </w:r>
          </w:p>
        </w:tc>
        <w:tc>
          <w:tcPr>
            <w:tcW w:w="3437" w:type="dxa"/>
          </w:tcPr>
          <w:p w14:paraId="03B1446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Minimalna wysokość wałka</w:t>
            </w:r>
          </w:p>
        </w:tc>
        <w:tc>
          <w:tcPr>
            <w:tcW w:w="1250" w:type="dxa"/>
          </w:tcPr>
          <w:p w14:paraId="429966E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20C823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367D9095" w14:textId="77777777" w:rsidTr="00B12D98">
        <w:trPr>
          <w:cantSplit/>
        </w:trPr>
        <w:tc>
          <w:tcPr>
            <w:tcW w:w="1277" w:type="dxa"/>
          </w:tcPr>
          <w:p w14:paraId="6B27F6EF"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88</w:t>
            </w:r>
          </w:p>
        </w:tc>
        <w:tc>
          <w:tcPr>
            <w:tcW w:w="1842" w:type="dxa"/>
          </w:tcPr>
          <w:p w14:paraId="77392A01"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SPUL-UC</w:t>
            </w:r>
          </w:p>
        </w:tc>
        <w:tc>
          <w:tcPr>
            <w:tcW w:w="3437" w:type="dxa"/>
          </w:tcPr>
          <w:p w14:paraId="670D59E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głębokość spulchnienia gleby</w:t>
            </w:r>
          </w:p>
        </w:tc>
        <w:tc>
          <w:tcPr>
            <w:tcW w:w="1250" w:type="dxa"/>
          </w:tcPr>
          <w:p w14:paraId="063DEDC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0D7810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DCFD418" w14:textId="77777777" w:rsidTr="00B12D98">
        <w:trPr>
          <w:cantSplit/>
        </w:trPr>
        <w:tc>
          <w:tcPr>
            <w:tcW w:w="1277" w:type="dxa"/>
          </w:tcPr>
          <w:p w14:paraId="0A206FF6"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88</w:t>
            </w:r>
          </w:p>
        </w:tc>
        <w:tc>
          <w:tcPr>
            <w:tcW w:w="1842" w:type="dxa"/>
          </w:tcPr>
          <w:p w14:paraId="1973DCF4"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SPUL-BC</w:t>
            </w:r>
          </w:p>
        </w:tc>
        <w:tc>
          <w:tcPr>
            <w:tcW w:w="3437" w:type="dxa"/>
          </w:tcPr>
          <w:p w14:paraId="0CF0330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głębokość spulchnienia gleby</w:t>
            </w:r>
          </w:p>
        </w:tc>
        <w:tc>
          <w:tcPr>
            <w:tcW w:w="1250" w:type="dxa"/>
          </w:tcPr>
          <w:p w14:paraId="75E2DB8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B0C9C2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683DC9DD" w14:textId="77777777" w:rsidTr="00B12D98">
        <w:trPr>
          <w:cantSplit/>
        </w:trPr>
        <w:tc>
          <w:tcPr>
            <w:tcW w:w="1277" w:type="dxa"/>
          </w:tcPr>
          <w:p w14:paraId="3908789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90</w:t>
            </w:r>
          </w:p>
        </w:tc>
        <w:tc>
          <w:tcPr>
            <w:tcW w:w="1842" w:type="dxa"/>
          </w:tcPr>
          <w:p w14:paraId="1506BA22"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SPUL-GZ</w:t>
            </w:r>
          </w:p>
        </w:tc>
        <w:tc>
          <w:tcPr>
            <w:tcW w:w="3437" w:type="dxa"/>
          </w:tcPr>
          <w:p w14:paraId="3E1F613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Minimalna głębokość spulchnienia gleby</w:t>
            </w:r>
          </w:p>
        </w:tc>
        <w:tc>
          <w:tcPr>
            <w:tcW w:w="1250" w:type="dxa"/>
          </w:tcPr>
          <w:p w14:paraId="54E0B9D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C47596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BE3F697" w14:textId="77777777" w:rsidTr="00B12D98">
        <w:trPr>
          <w:cantSplit/>
        </w:trPr>
        <w:tc>
          <w:tcPr>
            <w:tcW w:w="1277" w:type="dxa"/>
          </w:tcPr>
          <w:p w14:paraId="2576106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91</w:t>
            </w:r>
          </w:p>
        </w:tc>
        <w:tc>
          <w:tcPr>
            <w:tcW w:w="1842" w:type="dxa"/>
          </w:tcPr>
          <w:p w14:paraId="3D5F451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WYK-DOŁŚW</w:t>
            </w:r>
          </w:p>
        </w:tc>
        <w:tc>
          <w:tcPr>
            <w:tcW w:w="3437" w:type="dxa"/>
          </w:tcPr>
          <w:p w14:paraId="0AE938E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dołków)</w:t>
            </w:r>
          </w:p>
        </w:tc>
        <w:tc>
          <w:tcPr>
            <w:tcW w:w="1250" w:type="dxa"/>
          </w:tcPr>
          <w:p w14:paraId="3038B15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9F80BA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462EAB83" w14:textId="77777777" w:rsidTr="00B12D98">
        <w:trPr>
          <w:cantSplit/>
        </w:trPr>
        <w:tc>
          <w:tcPr>
            <w:tcW w:w="1277" w:type="dxa"/>
          </w:tcPr>
          <w:p w14:paraId="4377A811"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91</w:t>
            </w:r>
          </w:p>
        </w:tc>
        <w:tc>
          <w:tcPr>
            <w:tcW w:w="1842" w:type="dxa"/>
          </w:tcPr>
          <w:p w14:paraId="60776A44"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WYK-DOŁŚW</w:t>
            </w:r>
          </w:p>
        </w:tc>
        <w:tc>
          <w:tcPr>
            <w:tcW w:w="3437" w:type="dxa"/>
          </w:tcPr>
          <w:p w14:paraId="6034A79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Minimalne wymiary dołków (głębokość/średnica)</w:t>
            </w:r>
          </w:p>
        </w:tc>
        <w:tc>
          <w:tcPr>
            <w:tcW w:w="1250" w:type="dxa"/>
          </w:tcPr>
          <w:p w14:paraId="5F0E337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ED9D78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2DF2A7F4" w14:textId="77777777" w:rsidTr="00B12D98">
        <w:trPr>
          <w:cantSplit/>
          <w:trHeight w:val="300"/>
        </w:trPr>
        <w:tc>
          <w:tcPr>
            <w:tcW w:w="1277" w:type="dxa"/>
          </w:tcPr>
          <w:p w14:paraId="0776AD6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92</w:t>
            </w:r>
          </w:p>
        </w:tc>
        <w:tc>
          <w:tcPr>
            <w:tcW w:w="1842" w:type="dxa"/>
          </w:tcPr>
          <w:p w14:paraId="6EE67EE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WYK-DOŁŚS</w:t>
            </w:r>
          </w:p>
        </w:tc>
        <w:tc>
          <w:tcPr>
            <w:tcW w:w="3437" w:type="dxa"/>
          </w:tcPr>
          <w:p w14:paraId="1B9FA99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dołków)</w:t>
            </w:r>
          </w:p>
        </w:tc>
        <w:tc>
          <w:tcPr>
            <w:tcW w:w="1250" w:type="dxa"/>
          </w:tcPr>
          <w:p w14:paraId="5739733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2053C9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239CD81E" w14:textId="77777777" w:rsidTr="00B12D98">
        <w:trPr>
          <w:cantSplit/>
          <w:trHeight w:val="300"/>
        </w:trPr>
        <w:tc>
          <w:tcPr>
            <w:tcW w:w="1277" w:type="dxa"/>
          </w:tcPr>
          <w:p w14:paraId="51220478"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92</w:t>
            </w:r>
          </w:p>
        </w:tc>
        <w:tc>
          <w:tcPr>
            <w:tcW w:w="1842" w:type="dxa"/>
          </w:tcPr>
          <w:p w14:paraId="21125EB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WYK-DOŁŚS</w:t>
            </w:r>
          </w:p>
        </w:tc>
        <w:tc>
          <w:tcPr>
            <w:tcW w:w="3437" w:type="dxa"/>
          </w:tcPr>
          <w:p w14:paraId="58C8544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Minimalne wymiary dołków (głębokość/średnica)</w:t>
            </w:r>
          </w:p>
        </w:tc>
        <w:tc>
          <w:tcPr>
            <w:tcW w:w="1250" w:type="dxa"/>
          </w:tcPr>
          <w:p w14:paraId="1855A0F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80D5C5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38B963FB" w14:textId="77777777" w:rsidTr="00B12D98">
        <w:trPr>
          <w:cantSplit/>
          <w:trHeight w:val="300"/>
        </w:trPr>
        <w:tc>
          <w:tcPr>
            <w:tcW w:w="1277" w:type="dxa"/>
          </w:tcPr>
          <w:p w14:paraId="531BAE3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93</w:t>
            </w:r>
          </w:p>
        </w:tc>
        <w:tc>
          <w:tcPr>
            <w:tcW w:w="1842" w:type="dxa"/>
          </w:tcPr>
          <w:p w14:paraId="67F68FF3"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WYK-DOL-C</w:t>
            </w:r>
          </w:p>
        </w:tc>
        <w:tc>
          <w:tcPr>
            <w:tcW w:w="3437" w:type="dxa"/>
          </w:tcPr>
          <w:p w14:paraId="78FD4AA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Więźba (odległości pomiędzy środkami sąsiednich dołków)</w:t>
            </w:r>
          </w:p>
        </w:tc>
        <w:tc>
          <w:tcPr>
            <w:tcW w:w="1250" w:type="dxa"/>
          </w:tcPr>
          <w:p w14:paraId="282689D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981EEF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576D3354" w14:textId="77777777" w:rsidTr="00B12D98">
        <w:trPr>
          <w:cantSplit/>
          <w:trHeight w:val="300"/>
        </w:trPr>
        <w:tc>
          <w:tcPr>
            <w:tcW w:w="1277" w:type="dxa"/>
          </w:tcPr>
          <w:p w14:paraId="3B3D5D6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93</w:t>
            </w:r>
          </w:p>
        </w:tc>
        <w:tc>
          <w:tcPr>
            <w:tcW w:w="1842" w:type="dxa"/>
          </w:tcPr>
          <w:p w14:paraId="3C348A9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WYK-DOL-C</w:t>
            </w:r>
          </w:p>
        </w:tc>
        <w:tc>
          <w:tcPr>
            <w:tcW w:w="3437" w:type="dxa"/>
          </w:tcPr>
          <w:p w14:paraId="46B489D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Minimalne wymiary dołków (głębokość/średnica)</w:t>
            </w:r>
          </w:p>
        </w:tc>
        <w:tc>
          <w:tcPr>
            <w:tcW w:w="1250" w:type="dxa"/>
          </w:tcPr>
          <w:p w14:paraId="171984B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904C7A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5CD63B51" w14:textId="77777777" w:rsidTr="00B12D98">
        <w:trPr>
          <w:cantSplit/>
          <w:trHeight w:val="300"/>
        </w:trPr>
        <w:tc>
          <w:tcPr>
            <w:tcW w:w="1277" w:type="dxa"/>
          </w:tcPr>
          <w:p w14:paraId="1357048C"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96</w:t>
            </w:r>
          </w:p>
        </w:tc>
        <w:tc>
          <w:tcPr>
            <w:tcW w:w="1842" w:type="dxa"/>
          </w:tcPr>
          <w:p w14:paraId="0C5618F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WYK-RAB1</w:t>
            </w:r>
          </w:p>
        </w:tc>
        <w:tc>
          <w:tcPr>
            <w:tcW w:w="3437" w:type="dxa"/>
          </w:tcPr>
          <w:p w14:paraId="5E08BF14"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Odległość pomiędzy środkami rabatowałków</w:t>
            </w:r>
          </w:p>
        </w:tc>
        <w:tc>
          <w:tcPr>
            <w:tcW w:w="1250" w:type="dxa"/>
          </w:tcPr>
          <w:p w14:paraId="10974C1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74DEDF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(+/- 20%)</w:t>
            </w:r>
          </w:p>
          <w:p w14:paraId="23ADC7C9"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r>
      <w:tr w:rsidR="006604CA" w:rsidRPr="006604CA" w14:paraId="5379A138" w14:textId="77777777" w:rsidTr="00B12D98">
        <w:trPr>
          <w:cantSplit/>
          <w:trHeight w:val="300"/>
        </w:trPr>
        <w:tc>
          <w:tcPr>
            <w:tcW w:w="1277" w:type="dxa"/>
          </w:tcPr>
          <w:p w14:paraId="21AE6F57"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97</w:t>
            </w:r>
          </w:p>
        </w:tc>
        <w:tc>
          <w:tcPr>
            <w:tcW w:w="1842" w:type="dxa"/>
          </w:tcPr>
          <w:p w14:paraId="3BF21913"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WYK-RAB2</w:t>
            </w:r>
          </w:p>
        </w:tc>
        <w:tc>
          <w:tcPr>
            <w:tcW w:w="3437" w:type="dxa"/>
          </w:tcPr>
          <w:p w14:paraId="51B8B7C8"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Odległość pomiędzy środkami rabatowałków</w:t>
            </w:r>
          </w:p>
        </w:tc>
        <w:tc>
          <w:tcPr>
            <w:tcW w:w="1250" w:type="dxa"/>
          </w:tcPr>
          <w:p w14:paraId="366F513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78C8C5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(+/- 20%)</w:t>
            </w:r>
          </w:p>
          <w:p w14:paraId="15F0D720"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r>
      <w:tr w:rsidR="006604CA" w:rsidRPr="006604CA" w14:paraId="27D5D704" w14:textId="77777777" w:rsidTr="00B12D98">
        <w:trPr>
          <w:cantSplit/>
          <w:trHeight w:val="300"/>
        </w:trPr>
        <w:tc>
          <w:tcPr>
            <w:tcW w:w="1277" w:type="dxa"/>
          </w:tcPr>
          <w:p w14:paraId="7C2ABCD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96</w:t>
            </w:r>
          </w:p>
        </w:tc>
        <w:tc>
          <w:tcPr>
            <w:tcW w:w="1842" w:type="dxa"/>
          </w:tcPr>
          <w:p w14:paraId="0E9B08E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WYK-RAB1</w:t>
            </w:r>
          </w:p>
        </w:tc>
        <w:tc>
          <w:tcPr>
            <w:tcW w:w="3437" w:type="dxa"/>
          </w:tcPr>
          <w:p w14:paraId="6CB1515E"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Minimalne rozmiary rabatowałków (wysokość/szerokość)</w:t>
            </w:r>
          </w:p>
        </w:tc>
        <w:tc>
          <w:tcPr>
            <w:tcW w:w="1250" w:type="dxa"/>
          </w:tcPr>
          <w:p w14:paraId="698B7FF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7B98B5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p w14:paraId="14234334"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r>
      <w:tr w:rsidR="006604CA" w:rsidRPr="006604CA" w14:paraId="5249EC92" w14:textId="77777777" w:rsidTr="00B12D98">
        <w:trPr>
          <w:cantSplit/>
          <w:trHeight w:val="300"/>
        </w:trPr>
        <w:tc>
          <w:tcPr>
            <w:tcW w:w="1277" w:type="dxa"/>
          </w:tcPr>
          <w:p w14:paraId="51A685F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97</w:t>
            </w:r>
          </w:p>
        </w:tc>
        <w:tc>
          <w:tcPr>
            <w:tcW w:w="1842" w:type="dxa"/>
          </w:tcPr>
          <w:p w14:paraId="7C6E9345"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WYK-RAB2</w:t>
            </w:r>
          </w:p>
        </w:tc>
        <w:tc>
          <w:tcPr>
            <w:tcW w:w="3437" w:type="dxa"/>
          </w:tcPr>
          <w:p w14:paraId="3914BAE6"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Minimalne rozmiary rabatowałków (wysokość/szerokość)</w:t>
            </w:r>
          </w:p>
        </w:tc>
        <w:tc>
          <w:tcPr>
            <w:tcW w:w="1250" w:type="dxa"/>
          </w:tcPr>
          <w:p w14:paraId="6B52D4B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3B704B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p w14:paraId="7F3C95C0"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r>
      <w:tr w:rsidR="006604CA" w:rsidRPr="006604CA" w14:paraId="53EE47E0" w14:textId="77777777" w:rsidTr="00B12D98">
        <w:trPr>
          <w:cantSplit/>
          <w:trHeight w:val="300"/>
        </w:trPr>
        <w:tc>
          <w:tcPr>
            <w:tcW w:w="1277" w:type="dxa"/>
          </w:tcPr>
          <w:p w14:paraId="790586C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98</w:t>
            </w:r>
          </w:p>
        </w:tc>
        <w:tc>
          <w:tcPr>
            <w:tcW w:w="1842" w:type="dxa"/>
          </w:tcPr>
          <w:p w14:paraId="640FCBFE"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WAŁ-WUP2P</w:t>
            </w:r>
          </w:p>
        </w:tc>
        <w:tc>
          <w:tcPr>
            <w:tcW w:w="3437" w:type="dxa"/>
          </w:tcPr>
          <w:p w14:paraId="4D11B18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talerzy</w:t>
            </w:r>
          </w:p>
        </w:tc>
        <w:tc>
          <w:tcPr>
            <w:tcW w:w="1250" w:type="dxa"/>
          </w:tcPr>
          <w:p w14:paraId="3AD380B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EFE116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 xml:space="preserve">tszt/ha </w:t>
            </w:r>
            <w:r w:rsidRPr="006604CA">
              <w:rPr>
                <w:rFonts w:asciiTheme="majorHAnsi" w:eastAsia="Calibri" w:hAnsiTheme="majorHAnsi" w:cs="Arial"/>
                <w:sz w:val="22"/>
                <w:szCs w:val="22"/>
                <w:lang w:eastAsia="en-US"/>
              </w:rPr>
              <w:t>(+/- 10%)</w:t>
            </w:r>
            <w:r w:rsidRPr="006604CA">
              <w:rPr>
                <w:rFonts w:asciiTheme="majorHAnsi" w:eastAsia="Cambria" w:hAnsiTheme="majorHAnsi" w:cs="Cambria"/>
                <w:sz w:val="22"/>
                <w:szCs w:val="22"/>
                <w:lang w:eastAsia="en-US"/>
              </w:rPr>
              <w:t>,</w:t>
            </w:r>
          </w:p>
        </w:tc>
      </w:tr>
      <w:tr w:rsidR="006604CA" w:rsidRPr="006604CA" w14:paraId="11E8357E" w14:textId="77777777" w:rsidTr="00B12D98">
        <w:trPr>
          <w:cantSplit/>
          <w:trHeight w:val="300"/>
        </w:trPr>
        <w:tc>
          <w:tcPr>
            <w:tcW w:w="1277" w:type="dxa"/>
          </w:tcPr>
          <w:p w14:paraId="774843B3"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98</w:t>
            </w:r>
          </w:p>
        </w:tc>
        <w:tc>
          <w:tcPr>
            <w:tcW w:w="1842" w:type="dxa"/>
          </w:tcPr>
          <w:p w14:paraId="2A5A166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WAŁ-WUP2P</w:t>
            </w:r>
          </w:p>
        </w:tc>
        <w:tc>
          <w:tcPr>
            <w:tcW w:w="3437" w:type="dxa"/>
          </w:tcPr>
          <w:p w14:paraId="5D192D8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Odległości między sąsiadującymi rzędami talerzy</w:t>
            </w:r>
          </w:p>
        </w:tc>
        <w:tc>
          <w:tcPr>
            <w:tcW w:w="1250" w:type="dxa"/>
          </w:tcPr>
          <w:p w14:paraId="29F466E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01CF4C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(+/- 5%)</w:t>
            </w:r>
          </w:p>
        </w:tc>
      </w:tr>
      <w:tr w:rsidR="006604CA" w:rsidRPr="006604CA" w14:paraId="454D145C" w14:textId="77777777" w:rsidTr="00B12D98">
        <w:trPr>
          <w:cantSplit/>
        </w:trPr>
        <w:tc>
          <w:tcPr>
            <w:tcW w:w="1277" w:type="dxa"/>
          </w:tcPr>
          <w:p w14:paraId="1458CE2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99</w:t>
            </w:r>
          </w:p>
        </w:tc>
        <w:tc>
          <w:tcPr>
            <w:tcW w:w="1842" w:type="dxa"/>
          </w:tcPr>
          <w:p w14:paraId="2DE9B4E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GLEB-WT</w:t>
            </w:r>
          </w:p>
        </w:tc>
        <w:tc>
          <w:tcPr>
            <w:tcW w:w="3437" w:type="dxa"/>
          </w:tcPr>
          <w:p w14:paraId="79CD58E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Odstęp między placówkami</w:t>
            </w:r>
          </w:p>
        </w:tc>
        <w:tc>
          <w:tcPr>
            <w:tcW w:w="1250" w:type="dxa"/>
          </w:tcPr>
          <w:p w14:paraId="55D994F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7341D1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45DB3C56" w14:textId="77777777" w:rsidTr="00B12D98">
        <w:trPr>
          <w:cantSplit/>
        </w:trPr>
        <w:tc>
          <w:tcPr>
            <w:tcW w:w="1277" w:type="dxa"/>
          </w:tcPr>
          <w:p w14:paraId="3912E3D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99</w:t>
            </w:r>
          </w:p>
        </w:tc>
        <w:tc>
          <w:tcPr>
            <w:tcW w:w="1842" w:type="dxa"/>
          </w:tcPr>
          <w:p w14:paraId="24BA8CF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GLEB-WT</w:t>
            </w:r>
          </w:p>
        </w:tc>
        <w:tc>
          <w:tcPr>
            <w:tcW w:w="3437" w:type="dxa"/>
          </w:tcPr>
          <w:p w14:paraId="23BE908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Rozstaw pasów placówek</w:t>
            </w:r>
          </w:p>
        </w:tc>
        <w:tc>
          <w:tcPr>
            <w:tcW w:w="1250" w:type="dxa"/>
          </w:tcPr>
          <w:p w14:paraId="60BAAE9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4C85E6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46B1EC71" w14:textId="77777777" w:rsidTr="00B12D98">
        <w:trPr>
          <w:cantSplit/>
          <w:trHeight w:val="300"/>
        </w:trPr>
        <w:tc>
          <w:tcPr>
            <w:tcW w:w="1277" w:type="dxa"/>
          </w:tcPr>
          <w:p w14:paraId="06A686B0"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101</w:t>
            </w:r>
          </w:p>
        </w:tc>
        <w:tc>
          <w:tcPr>
            <w:tcW w:w="1842" w:type="dxa"/>
          </w:tcPr>
          <w:p w14:paraId="3D89C071"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SADZ 1R</w:t>
            </w:r>
          </w:p>
        </w:tc>
        <w:tc>
          <w:tcPr>
            <w:tcW w:w="3437" w:type="dxa"/>
          </w:tcPr>
          <w:p w14:paraId="68A872DC"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Wymagane narzędzia ręczne</w:t>
            </w:r>
          </w:p>
        </w:tc>
        <w:tc>
          <w:tcPr>
            <w:tcW w:w="1250" w:type="dxa"/>
          </w:tcPr>
          <w:p w14:paraId="214B4A8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076C00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C0FB83B" w14:textId="77777777" w:rsidTr="00B12D98">
        <w:trPr>
          <w:cantSplit/>
          <w:trHeight w:val="300"/>
        </w:trPr>
        <w:tc>
          <w:tcPr>
            <w:tcW w:w="1277" w:type="dxa"/>
          </w:tcPr>
          <w:p w14:paraId="32C8765B"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102</w:t>
            </w:r>
          </w:p>
        </w:tc>
        <w:tc>
          <w:tcPr>
            <w:tcW w:w="1842" w:type="dxa"/>
          </w:tcPr>
          <w:p w14:paraId="4F71499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SADZ WIEL</w:t>
            </w:r>
          </w:p>
        </w:tc>
        <w:tc>
          <w:tcPr>
            <w:tcW w:w="3437" w:type="dxa"/>
          </w:tcPr>
          <w:p w14:paraId="4820F91A"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Wymagane narzędzia ręczne</w:t>
            </w:r>
          </w:p>
        </w:tc>
        <w:tc>
          <w:tcPr>
            <w:tcW w:w="1250" w:type="dxa"/>
          </w:tcPr>
          <w:p w14:paraId="34012CB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C1D534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1FCD272" w14:textId="77777777" w:rsidTr="00B12D98">
        <w:trPr>
          <w:cantSplit/>
          <w:trHeight w:val="300"/>
        </w:trPr>
        <w:tc>
          <w:tcPr>
            <w:tcW w:w="1277" w:type="dxa"/>
          </w:tcPr>
          <w:p w14:paraId="021BA48D"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104</w:t>
            </w:r>
          </w:p>
        </w:tc>
        <w:tc>
          <w:tcPr>
            <w:tcW w:w="1842" w:type="dxa"/>
          </w:tcPr>
          <w:p w14:paraId="7984651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SADZ POP</w:t>
            </w:r>
          </w:p>
        </w:tc>
        <w:tc>
          <w:tcPr>
            <w:tcW w:w="3437" w:type="dxa"/>
          </w:tcPr>
          <w:p w14:paraId="672772E8"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Wymagane narzędzia ręczne</w:t>
            </w:r>
          </w:p>
        </w:tc>
        <w:tc>
          <w:tcPr>
            <w:tcW w:w="1250" w:type="dxa"/>
          </w:tcPr>
          <w:p w14:paraId="6F7024B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C3E6D8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8BFEEB0" w14:textId="77777777" w:rsidTr="00B12D98">
        <w:trPr>
          <w:cantSplit/>
          <w:trHeight w:val="300"/>
        </w:trPr>
        <w:tc>
          <w:tcPr>
            <w:tcW w:w="1277" w:type="dxa"/>
          </w:tcPr>
          <w:p w14:paraId="1B2249A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105</w:t>
            </w:r>
          </w:p>
        </w:tc>
        <w:tc>
          <w:tcPr>
            <w:tcW w:w="1842" w:type="dxa"/>
          </w:tcPr>
          <w:p w14:paraId="0D70C7F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SAD-BRYŁ</w:t>
            </w:r>
          </w:p>
        </w:tc>
        <w:tc>
          <w:tcPr>
            <w:tcW w:w="3437" w:type="dxa"/>
          </w:tcPr>
          <w:p w14:paraId="3AB413F7"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Wymiary bryłki</w:t>
            </w:r>
          </w:p>
        </w:tc>
        <w:tc>
          <w:tcPr>
            <w:tcW w:w="1250" w:type="dxa"/>
          </w:tcPr>
          <w:p w14:paraId="296EBE4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886719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7C283D2B" w14:textId="77777777" w:rsidTr="00B12D98">
        <w:trPr>
          <w:cantSplit/>
          <w:trHeight w:val="300"/>
        </w:trPr>
        <w:tc>
          <w:tcPr>
            <w:tcW w:w="1277" w:type="dxa"/>
          </w:tcPr>
          <w:p w14:paraId="7634D16B"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106</w:t>
            </w:r>
          </w:p>
        </w:tc>
        <w:tc>
          <w:tcPr>
            <w:tcW w:w="1842" w:type="dxa"/>
          </w:tcPr>
          <w:p w14:paraId="6352DCE5"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POP-BRYŁ</w:t>
            </w:r>
          </w:p>
        </w:tc>
        <w:tc>
          <w:tcPr>
            <w:tcW w:w="3437" w:type="dxa"/>
          </w:tcPr>
          <w:p w14:paraId="7CF13419"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Wymiary bryłki</w:t>
            </w:r>
          </w:p>
        </w:tc>
        <w:tc>
          <w:tcPr>
            <w:tcW w:w="1250" w:type="dxa"/>
          </w:tcPr>
          <w:p w14:paraId="4C68AD6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6D107E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56BD6D41" w14:textId="77777777" w:rsidTr="00B12D98">
        <w:trPr>
          <w:cantSplit/>
        </w:trPr>
        <w:tc>
          <w:tcPr>
            <w:tcW w:w="1277" w:type="dxa"/>
          </w:tcPr>
          <w:p w14:paraId="2EBF932F"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110</w:t>
            </w:r>
          </w:p>
        </w:tc>
        <w:tc>
          <w:tcPr>
            <w:tcW w:w="1842" w:type="dxa"/>
          </w:tcPr>
          <w:p w14:paraId="067E2F98"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DOW-SADZ</w:t>
            </w:r>
          </w:p>
        </w:tc>
        <w:tc>
          <w:tcPr>
            <w:tcW w:w="3437" w:type="dxa"/>
          </w:tcPr>
          <w:p w14:paraId="31F4929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bidi="hi-IN"/>
              </w:rPr>
              <w:t>Maksymalna odległość transportu sadzonek</w:t>
            </w:r>
          </w:p>
        </w:tc>
        <w:tc>
          <w:tcPr>
            <w:tcW w:w="1250" w:type="dxa"/>
          </w:tcPr>
          <w:p w14:paraId="0EA78EE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D231A8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FA0FF5C" w14:textId="77777777" w:rsidTr="00B12D98">
        <w:trPr>
          <w:cantSplit/>
        </w:trPr>
        <w:tc>
          <w:tcPr>
            <w:tcW w:w="1277" w:type="dxa"/>
          </w:tcPr>
          <w:p w14:paraId="3C154A0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111</w:t>
            </w:r>
          </w:p>
        </w:tc>
        <w:tc>
          <w:tcPr>
            <w:tcW w:w="1842" w:type="dxa"/>
          </w:tcPr>
          <w:p w14:paraId="17C4D7B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SIEW-RCP</w:t>
            </w:r>
          </w:p>
        </w:tc>
        <w:tc>
          <w:tcPr>
            <w:tcW w:w="3437" w:type="dxa"/>
          </w:tcPr>
          <w:p w14:paraId="759448A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Calibri"/>
                <w:sz w:val="22"/>
                <w:szCs w:val="22"/>
                <w:lang w:eastAsia="en-US" w:bidi="hi-IN"/>
              </w:rPr>
              <w:t xml:space="preserve"> odległość transportu nasion i zaprawy</w:t>
            </w:r>
          </w:p>
        </w:tc>
        <w:tc>
          <w:tcPr>
            <w:tcW w:w="1250" w:type="dxa"/>
          </w:tcPr>
          <w:p w14:paraId="54B4A30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0DE6A4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4F66E3A" w14:textId="77777777" w:rsidTr="00B12D98">
        <w:trPr>
          <w:cantSplit/>
          <w:trHeight w:val="300"/>
        </w:trPr>
        <w:tc>
          <w:tcPr>
            <w:tcW w:w="1277" w:type="dxa"/>
          </w:tcPr>
          <w:p w14:paraId="3E71622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112</w:t>
            </w:r>
          </w:p>
        </w:tc>
        <w:tc>
          <w:tcPr>
            <w:tcW w:w="1842" w:type="dxa"/>
          </w:tcPr>
          <w:p w14:paraId="1ECE99E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SIEW-KDB</w:t>
            </w:r>
          </w:p>
        </w:tc>
        <w:tc>
          <w:tcPr>
            <w:tcW w:w="3437" w:type="dxa"/>
          </w:tcPr>
          <w:p w14:paraId="76F30DC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bidi="hi-IN"/>
              </w:rPr>
              <w:t>Odległość pomiędzy kupkami żołędzi</w:t>
            </w:r>
          </w:p>
        </w:tc>
        <w:tc>
          <w:tcPr>
            <w:tcW w:w="1250" w:type="dxa"/>
          </w:tcPr>
          <w:p w14:paraId="65657E5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1AC95A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4B1C3457" w14:textId="77777777" w:rsidTr="00B12D98">
        <w:trPr>
          <w:cantSplit/>
        </w:trPr>
        <w:tc>
          <w:tcPr>
            <w:tcW w:w="1277" w:type="dxa"/>
          </w:tcPr>
          <w:p w14:paraId="0CEF8E4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112</w:t>
            </w:r>
          </w:p>
        </w:tc>
        <w:tc>
          <w:tcPr>
            <w:tcW w:w="1842" w:type="dxa"/>
          </w:tcPr>
          <w:p w14:paraId="5D30FC4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SIEW-KDB</w:t>
            </w:r>
          </w:p>
        </w:tc>
        <w:tc>
          <w:tcPr>
            <w:tcW w:w="3437" w:type="dxa"/>
          </w:tcPr>
          <w:p w14:paraId="3B4BE1A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Calibri"/>
                <w:sz w:val="22"/>
                <w:szCs w:val="22"/>
                <w:lang w:eastAsia="en-US" w:bidi="hi-IN"/>
              </w:rPr>
              <w:t xml:space="preserve"> odległość transportu nasion</w:t>
            </w:r>
          </w:p>
        </w:tc>
        <w:tc>
          <w:tcPr>
            <w:tcW w:w="1250" w:type="dxa"/>
          </w:tcPr>
          <w:p w14:paraId="691C88A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6B439D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93FF789" w14:textId="77777777" w:rsidTr="00B12D98">
        <w:trPr>
          <w:cantSplit/>
        </w:trPr>
        <w:tc>
          <w:tcPr>
            <w:tcW w:w="1277" w:type="dxa"/>
          </w:tcPr>
          <w:p w14:paraId="1410C6C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114</w:t>
            </w:r>
          </w:p>
        </w:tc>
        <w:tc>
          <w:tcPr>
            <w:tcW w:w="1842" w:type="dxa"/>
            <w:vAlign w:val="center"/>
          </w:tcPr>
          <w:p w14:paraId="62A6533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SIEW-ME</w:t>
            </w:r>
          </w:p>
        </w:tc>
        <w:tc>
          <w:tcPr>
            <w:tcW w:w="3437" w:type="dxa"/>
          </w:tcPr>
          <w:p w14:paraId="21D4965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bCs/>
                <w:sz w:val="22"/>
                <w:szCs w:val="22"/>
                <w:lang w:eastAsia="en-US"/>
              </w:rPr>
              <w:t>O</w:t>
            </w:r>
            <w:r w:rsidRPr="006604CA">
              <w:rPr>
                <w:rFonts w:asciiTheme="majorHAnsi" w:eastAsia="Calibri" w:hAnsiTheme="majorHAnsi" w:cs="Arial"/>
                <w:sz w:val="22"/>
                <w:szCs w:val="22"/>
                <w:lang w:eastAsia="en-US"/>
              </w:rPr>
              <w:t>dległość pomiędzy środkami bruzd</w:t>
            </w:r>
          </w:p>
        </w:tc>
        <w:tc>
          <w:tcPr>
            <w:tcW w:w="1250" w:type="dxa"/>
          </w:tcPr>
          <w:p w14:paraId="73995F0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DDE6E7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63E16147" w14:textId="77777777" w:rsidTr="00B12D98">
        <w:trPr>
          <w:cantSplit/>
        </w:trPr>
        <w:tc>
          <w:tcPr>
            <w:tcW w:w="1277" w:type="dxa"/>
          </w:tcPr>
          <w:p w14:paraId="660820B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125</w:t>
            </w:r>
          </w:p>
        </w:tc>
        <w:tc>
          <w:tcPr>
            <w:tcW w:w="1842" w:type="dxa"/>
            <w:vAlign w:val="center"/>
          </w:tcPr>
          <w:p w14:paraId="60DC773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OPR-CHWAS</w:t>
            </w:r>
          </w:p>
        </w:tc>
        <w:tc>
          <w:tcPr>
            <w:tcW w:w="3437" w:type="dxa"/>
          </w:tcPr>
          <w:p w14:paraId="04D6EF5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44A8E5C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E84B35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70F0259" w14:textId="77777777" w:rsidTr="00B12D98">
        <w:trPr>
          <w:cantSplit/>
        </w:trPr>
        <w:tc>
          <w:tcPr>
            <w:tcW w:w="1277" w:type="dxa"/>
          </w:tcPr>
          <w:p w14:paraId="585DDBF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125</w:t>
            </w:r>
          </w:p>
        </w:tc>
        <w:tc>
          <w:tcPr>
            <w:tcW w:w="1842" w:type="dxa"/>
            <w:vAlign w:val="center"/>
          </w:tcPr>
          <w:p w14:paraId="23CCD0F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OPR-CHWAS</w:t>
            </w:r>
          </w:p>
        </w:tc>
        <w:tc>
          <w:tcPr>
            <w:tcW w:w="3437" w:type="dxa"/>
          </w:tcPr>
          <w:p w14:paraId="0379C16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70FDDAF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5C73A2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F4C9D27" w14:textId="77777777" w:rsidTr="00B12D98">
        <w:trPr>
          <w:cantSplit/>
        </w:trPr>
        <w:tc>
          <w:tcPr>
            <w:tcW w:w="1277" w:type="dxa"/>
          </w:tcPr>
          <w:p w14:paraId="75D9E6C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125</w:t>
            </w:r>
          </w:p>
        </w:tc>
        <w:tc>
          <w:tcPr>
            <w:tcW w:w="1842" w:type="dxa"/>
            <w:vAlign w:val="center"/>
          </w:tcPr>
          <w:p w14:paraId="4378117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OPR-CHWAS</w:t>
            </w:r>
          </w:p>
        </w:tc>
        <w:tc>
          <w:tcPr>
            <w:tcW w:w="3437" w:type="dxa"/>
          </w:tcPr>
          <w:p w14:paraId="7043486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603DF53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3F4BEE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F7FDACD" w14:textId="77777777" w:rsidTr="00B12D98">
        <w:trPr>
          <w:cantSplit/>
        </w:trPr>
        <w:tc>
          <w:tcPr>
            <w:tcW w:w="1277" w:type="dxa"/>
          </w:tcPr>
          <w:p w14:paraId="5935B6F6" w14:textId="77777777" w:rsidR="006604CA" w:rsidRPr="006604CA" w:rsidRDefault="006604CA" w:rsidP="00B12D98">
            <w:pPr>
              <w:suppressAutoHyphens w:val="0"/>
              <w:jc w:val="center"/>
              <w:rPr>
                <w:rFonts w:asciiTheme="majorHAnsi" w:eastAsia="Calibri" w:hAnsiTheme="majorHAnsi" w:cs="Calibri"/>
                <w:bCs/>
                <w:iCs/>
                <w:sz w:val="22"/>
                <w:szCs w:val="22"/>
                <w:lang w:eastAsia="pl-PL"/>
              </w:rPr>
            </w:pPr>
            <w:r w:rsidRPr="006604CA">
              <w:rPr>
                <w:rFonts w:asciiTheme="majorHAnsi" w:eastAsia="Calibri" w:hAnsiTheme="majorHAnsi" w:cs="Calibri"/>
                <w:bCs/>
                <w:iCs/>
                <w:sz w:val="22"/>
                <w:szCs w:val="22"/>
                <w:lang w:eastAsia="pl-PL"/>
              </w:rPr>
              <w:t>132</w:t>
            </w:r>
          </w:p>
        </w:tc>
        <w:tc>
          <w:tcPr>
            <w:tcW w:w="1842" w:type="dxa"/>
          </w:tcPr>
          <w:p w14:paraId="7CB8D46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59B8855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So – opis sposobu zabezpieczenia </w:t>
            </w:r>
          </w:p>
        </w:tc>
        <w:tc>
          <w:tcPr>
            <w:tcW w:w="1250" w:type="dxa"/>
          </w:tcPr>
          <w:p w14:paraId="16E087C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EC53B4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A741F4E" w14:textId="77777777" w:rsidTr="00B12D98">
        <w:trPr>
          <w:cantSplit/>
        </w:trPr>
        <w:tc>
          <w:tcPr>
            <w:tcW w:w="1277" w:type="dxa"/>
          </w:tcPr>
          <w:p w14:paraId="56F9B34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132</w:t>
            </w:r>
          </w:p>
        </w:tc>
        <w:tc>
          <w:tcPr>
            <w:tcW w:w="1842" w:type="dxa"/>
          </w:tcPr>
          <w:p w14:paraId="4460801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451EDA8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Pozostałe gatunki iglaste – opis sposobu zabezpieczenia</w:t>
            </w:r>
          </w:p>
        </w:tc>
        <w:tc>
          <w:tcPr>
            <w:tcW w:w="1250" w:type="dxa"/>
          </w:tcPr>
          <w:p w14:paraId="4BB1732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19ACB3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CB5F4B1" w14:textId="77777777" w:rsidTr="00B12D98">
        <w:trPr>
          <w:cantSplit/>
        </w:trPr>
        <w:tc>
          <w:tcPr>
            <w:tcW w:w="1277" w:type="dxa"/>
          </w:tcPr>
          <w:p w14:paraId="33E1D11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132</w:t>
            </w:r>
          </w:p>
        </w:tc>
        <w:tc>
          <w:tcPr>
            <w:tcW w:w="1842" w:type="dxa"/>
          </w:tcPr>
          <w:p w14:paraId="791E824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2279608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Gatunki liściaste – opis sposobu zabezpieczenia</w:t>
            </w:r>
          </w:p>
        </w:tc>
        <w:tc>
          <w:tcPr>
            <w:tcW w:w="1250" w:type="dxa"/>
          </w:tcPr>
          <w:p w14:paraId="2578B01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2088A7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12D6C27" w14:textId="77777777" w:rsidTr="00B12D98">
        <w:trPr>
          <w:cantSplit/>
        </w:trPr>
        <w:tc>
          <w:tcPr>
            <w:tcW w:w="1277" w:type="dxa"/>
          </w:tcPr>
          <w:p w14:paraId="2B78F9E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132</w:t>
            </w:r>
          </w:p>
        </w:tc>
        <w:tc>
          <w:tcPr>
            <w:tcW w:w="1842" w:type="dxa"/>
          </w:tcPr>
          <w:p w14:paraId="5B16DC7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1714B61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109B848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937EA8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606E7DF" w14:textId="77777777" w:rsidTr="00B12D98">
        <w:trPr>
          <w:cantSplit/>
        </w:trPr>
        <w:tc>
          <w:tcPr>
            <w:tcW w:w="1277" w:type="dxa"/>
          </w:tcPr>
          <w:p w14:paraId="369ADA9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132</w:t>
            </w:r>
          </w:p>
        </w:tc>
        <w:tc>
          <w:tcPr>
            <w:tcW w:w="1842" w:type="dxa"/>
          </w:tcPr>
          <w:p w14:paraId="6DC115E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2371C4C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5E964D4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71F478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A9D0610" w14:textId="77777777" w:rsidTr="00B12D98">
        <w:trPr>
          <w:cantSplit/>
        </w:trPr>
        <w:tc>
          <w:tcPr>
            <w:tcW w:w="1277" w:type="dxa"/>
          </w:tcPr>
          <w:p w14:paraId="21FA1ED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132</w:t>
            </w:r>
          </w:p>
        </w:tc>
        <w:tc>
          <w:tcPr>
            <w:tcW w:w="1842" w:type="dxa"/>
          </w:tcPr>
          <w:p w14:paraId="137E0D3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kern w:val="1"/>
                <w:sz w:val="22"/>
                <w:szCs w:val="22"/>
                <w:lang w:eastAsia="pl-PL" w:bidi="hi-IN"/>
              </w:rPr>
              <w:t>ZAB-REPEL</w:t>
            </w:r>
          </w:p>
        </w:tc>
        <w:tc>
          <w:tcPr>
            <w:tcW w:w="3437" w:type="dxa"/>
          </w:tcPr>
          <w:p w14:paraId="65CE2BD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31755CD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E771CE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8B5B3BE" w14:textId="77777777" w:rsidTr="00B12D98">
        <w:trPr>
          <w:cantSplit/>
        </w:trPr>
        <w:tc>
          <w:tcPr>
            <w:tcW w:w="1277" w:type="dxa"/>
          </w:tcPr>
          <w:p w14:paraId="34FE718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134</w:t>
            </w:r>
          </w:p>
        </w:tc>
        <w:tc>
          <w:tcPr>
            <w:tcW w:w="1842" w:type="dxa"/>
            <w:vAlign w:val="center"/>
          </w:tcPr>
          <w:p w14:paraId="2056EA9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ZAB-MCHRN</w:t>
            </w:r>
          </w:p>
        </w:tc>
        <w:tc>
          <w:tcPr>
            <w:tcW w:w="3437" w:type="dxa"/>
          </w:tcPr>
          <w:p w14:paraId="4173724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04F5226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B35C43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8A925FC" w14:textId="77777777" w:rsidTr="00B12D98">
        <w:trPr>
          <w:cantSplit/>
        </w:trPr>
        <w:tc>
          <w:tcPr>
            <w:tcW w:w="1277" w:type="dxa"/>
          </w:tcPr>
          <w:p w14:paraId="1DBD759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134</w:t>
            </w:r>
          </w:p>
        </w:tc>
        <w:tc>
          <w:tcPr>
            <w:tcW w:w="1842" w:type="dxa"/>
            <w:vAlign w:val="center"/>
          </w:tcPr>
          <w:p w14:paraId="0854D51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ZAB-MCHRN</w:t>
            </w:r>
          </w:p>
        </w:tc>
        <w:tc>
          <w:tcPr>
            <w:tcW w:w="3437" w:type="dxa"/>
          </w:tcPr>
          <w:p w14:paraId="39804FF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0A878FF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DA9DDA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5CC6EC2" w14:textId="77777777" w:rsidTr="00B12D98">
        <w:trPr>
          <w:cantSplit/>
        </w:trPr>
        <w:tc>
          <w:tcPr>
            <w:tcW w:w="1277" w:type="dxa"/>
          </w:tcPr>
          <w:p w14:paraId="1C2317F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134</w:t>
            </w:r>
          </w:p>
        </w:tc>
        <w:tc>
          <w:tcPr>
            <w:tcW w:w="1842" w:type="dxa"/>
            <w:vAlign w:val="center"/>
          </w:tcPr>
          <w:p w14:paraId="095BAD1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ZAB-MCHRN</w:t>
            </w:r>
          </w:p>
        </w:tc>
        <w:tc>
          <w:tcPr>
            <w:tcW w:w="3437" w:type="dxa"/>
          </w:tcPr>
          <w:p w14:paraId="1D0BE19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6BDAF57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A0891C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66A796C" w14:textId="77777777" w:rsidTr="00B12D98">
        <w:trPr>
          <w:cantSplit/>
        </w:trPr>
        <w:tc>
          <w:tcPr>
            <w:tcW w:w="1277" w:type="dxa"/>
          </w:tcPr>
          <w:p w14:paraId="4EC1D38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135</w:t>
            </w:r>
          </w:p>
        </w:tc>
        <w:tc>
          <w:tcPr>
            <w:tcW w:w="1842" w:type="dxa"/>
            <w:vAlign w:val="center"/>
          </w:tcPr>
          <w:p w14:paraId="7CDDC89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pl-PL"/>
              </w:rPr>
              <w:t>ZAB-MCHRG</w:t>
            </w:r>
          </w:p>
        </w:tc>
        <w:tc>
          <w:tcPr>
            <w:tcW w:w="3437" w:type="dxa"/>
          </w:tcPr>
          <w:p w14:paraId="63648F0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Calibri"/>
                <w:sz w:val="22"/>
                <w:szCs w:val="22"/>
                <w:lang w:eastAsia="en-US"/>
              </w:rPr>
              <w:t>miejsca odbioru środka ochrony roślin</w:t>
            </w:r>
          </w:p>
        </w:tc>
        <w:tc>
          <w:tcPr>
            <w:tcW w:w="1250" w:type="dxa"/>
          </w:tcPr>
          <w:p w14:paraId="23CF373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F86EE2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66B20DA" w14:textId="77777777" w:rsidTr="00B12D98">
        <w:trPr>
          <w:cantSplit/>
        </w:trPr>
        <w:tc>
          <w:tcPr>
            <w:tcW w:w="1277" w:type="dxa"/>
          </w:tcPr>
          <w:p w14:paraId="4DC113B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135</w:t>
            </w:r>
          </w:p>
        </w:tc>
        <w:tc>
          <w:tcPr>
            <w:tcW w:w="1842" w:type="dxa"/>
            <w:vAlign w:val="center"/>
          </w:tcPr>
          <w:p w14:paraId="031EAB3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pl-PL"/>
              </w:rPr>
              <w:t>ZAB-MCHRG</w:t>
            </w:r>
          </w:p>
        </w:tc>
        <w:tc>
          <w:tcPr>
            <w:tcW w:w="3437" w:type="dxa"/>
          </w:tcPr>
          <w:p w14:paraId="4A9A9B3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miejsca zwrotu opakowań po środku ochrony roślin</w:t>
            </w:r>
          </w:p>
        </w:tc>
        <w:tc>
          <w:tcPr>
            <w:tcW w:w="1250" w:type="dxa"/>
          </w:tcPr>
          <w:p w14:paraId="2840949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09099D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47D312F" w14:textId="77777777" w:rsidTr="00B12D98">
        <w:trPr>
          <w:cantSplit/>
        </w:trPr>
        <w:tc>
          <w:tcPr>
            <w:tcW w:w="1277" w:type="dxa"/>
          </w:tcPr>
          <w:p w14:paraId="66D8312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135</w:t>
            </w:r>
          </w:p>
        </w:tc>
        <w:tc>
          <w:tcPr>
            <w:tcW w:w="1842" w:type="dxa"/>
            <w:vAlign w:val="center"/>
          </w:tcPr>
          <w:p w14:paraId="0EE346F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pl-PL"/>
              </w:rPr>
              <w:t>ZAB-MCHRG</w:t>
            </w:r>
          </w:p>
        </w:tc>
        <w:tc>
          <w:tcPr>
            <w:tcW w:w="3437" w:type="dxa"/>
          </w:tcPr>
          <w:p w14:paraId="4027483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libri"/>
                <w:sz w:val="22"/>
                <w:szCs w:val="22"/>
                <w:lang w:eastAsia="en-US"/>
              </w:rPr>
              <w:t xml:space="preserve"> odległość od punktu poboru wody</w:t>
            </w:r>
          </w:p>
        </w:tc>
        <w:tc>
          <w:tcPr>
            <w:tcW w:w="1250" w:type="dxa"/>
          </w:tcPr>
          <w:p w14:paraId="3E0ABDA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D1973D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DE5A7F0" w14:textId="77777777" w:rsidTr="00B12D98">
        <w:trPr>
          <w:cantSplit/>
        </w:trPr>
        <w:tc>
          <w:tcPr>
            <w:tcW w:w="1277" w:type="dxa"/>
          </w:tcPr>
          <w:p w14:paraId="21D48F2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136</w:t>
            </w:r>
          </w:p>
        </w:tc>
        <w:tc>
          <w:tcPr>
            <w:tcW w:w="1842" w:type="dxa"/>
            <w:vAlign w:val="center"/>
          </w:tcPr>
          <w:p w14:paraId="72846BA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pl-PL"/>
              </w:rPr>
              <w:t>ZAB-RYS</w:t>
            </w:r>
          </w:p>
        </w:tc>
        <w:tc>
          <w:tcPr>
            <w:tcW w:w="3437" w:type="dxa"/>
          </w:tcPr>
          <w:p w14:paraId="5D24125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libri"/>
                <w:sz w:val="22"/>
                <w:szCs w:val="22"/>
                <w:lang w:eastAsia="en-US"/>
              </w:rPr>
              <w:t>Ilość okółków do zabezpieczenia</w:t>
            </w:r>
          </w:p>
        </w:tc>
        <w:tc>
          <w:tcPr>
            <w:tcW w:w="1250" w:type="dxa"/>
          </w:tcPr>
          <w:p w14:paraId="4BE0272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14B396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szt</w:t>
            </w:r>
          </w:p>
        </w:tc>
      </w:tr>
      <w:tr w:rsidR="006604CA" w:rsidRPr="006604CA" w14:paraId="67CEE508" w14:textId="77777777" w:rsidTr="00B12D98">
        <w:trPr>
          <w:cantSplit/>
        </w:trPr>
        <w:tc>
          <w:tcPr>
            <w:tcW w:w="1277" w:type="dxa"/>
          </w:tcPr>
          <w:p w14:paraId="1E6890B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137</w:t>
            </w:r>
          </w:p>
        </w:tc>
        <w:tc>
          <w:tcPr>
            <w:tcW w:w="1842" w:type="dxa"/>
          </w:tcPr>
          <w:p w14:paraId="2C84469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ZAB-OSLZG</w:t>
            </w:r>
          </w:p>
        </w:tc>
        <w:tc>
          <w:tcPr>
            <w:tcW w:w="3437" w:type="dxa"/>
          </w:tcPr>
          <w:p w14:paraId="6995231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osłonek</w:t>
            </w:r>
          </w:p>
        </w:tc>
        <w:tc>
          <w:tcPr>
            <w:tcW w:w="1250" w:type="dxa"/>
          </w:tcPr>
          <w:p w14:paraId="196F019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29CE37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AFAD9EF" w14:textId="77777777" w:rsidTr="00B12D98">
        <w:trPr>
          <w:cantSplit/>
        </w:trPr>
        <w:tc>
          <w:tcPr>
            <w:tcW w:w="1277" w:type="dxa"/>
          </w:tcPr>
          <w:p w14:paraId="0735427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137</w:t>
            </w:r>
          </w:p>
        </w:tc>
        <w:tc>
          <w:tcPr>
            <w:tcW w:w="1842" w:type="dxa"/>
          </w:tcPr>
          <w:p w14:paraId="2143B1E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ZAB-OSLZG</w:t>
            </w:r>
          </w:p>
        </w:tc>
        <w:tc>
          <w:tcPr>
            <w:tcW w:w="3437" w:type="dxa"/>
          </w:tcPr>
          <w:p w14:paraId="3D0D19F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drewna na paliki</w:t>
            </w:r>
          </w:p>
        </w:tc>
        <w:tc>
          <w:tcPr>
            <w:tcW w:w="1250" w:type="dxa"/>
          </w:tcPr>
          <w:p w14:paraId="3AA9651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F9890E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D3D9FD1" w14:textId="77777777" w:rsidTr="00B12D98">
        <w:trPr>
          <w:cantSplit/>
        </w:trPr>
        <w:tc>
          <w:tcPr>
            <w:tcW w:w="1277" w:type="dxa"/>
          </w:tcPr>
          <w:p w14:paraId="348789A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137</w:t>
            </w:r>
          </w:p>
        </w:tc>
        <w:tc>
          <w:tcPr>
            <w:tcW w:w="1842" w:type="dxa"/>
          </w:tcPr>
          <w:p w14:paraId="4EB7BD3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ZAB-OSLZG</w:t>
            </w:r>
          </w:p>
        </w:tc>
        <w:tc>
          <w:tcPr>
            <w:tcW w:w="3437" w:type="dxa"/>
          </w:tcPr>
          <w:p w14:paraId="79E34EC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205334E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320D2A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7EF710B" w14:textId="77777777" w:rsidTr="00B12D98">
        <w:trPr>
          <w:cantSplit/>
        </w:trPr>
        <w:tc>
          <w:tcPr>
            <w:tcW w:w="1277" w:type="dxa"/>
          </w:tcPr>
          <w:p w14:paraId="1028DE4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lastRenderedPageBreak/>
              <w:t>138</w:t>
            </w:r>
          </w:p>
        </w:tc>
        <w:tc>
          <w:tcPr>
            <w:tcW w:w="1842" w:type="dxa"/>
          </w:tcPr>
          <w:p w14:paraId="0AE4435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ZAB-OSŁON</w:t>
            </w:r>
          </w:p>
        </w:tc>
        <w:tc>
          <w:tcPr>
            <w:tcW w:w="3437" w:type="dxa"/>
          </w:tcPr>
          <w:p w14:paraId="71F7B8D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osłonek</w:t>
            </w:r>
          </w:p>
        </w:tc>
        <w:tc>
          <w:tcPr>
            <w:tcW w:w="1250" w:type="dxa"/>
          </w:tcPr>
          <w:p w14:paraId="477A18D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217038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E167FA0" w14:textId="77777777" w:rsidTr="00B12D98">
        <w:trPr>
          <w:cantSplit/>
        </w:trPr>
        <w:tc>
          <w:tcPr>
            <w:tcW w:w="1277" w:type="dxa"/>
          </w:tcPr>
          <w:p w14:paraId="77D0776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138</w:t>
            </w:r>
          </w:p>
        </w:tc>
        <w:tc>
          <w:tcPr>
            <w:tcW w:w="1842" w:type="dxa"/>
          </w:tcPr>
          <w:p w14:paraId="1381A46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ZAB-OSŁON</w:t>
            </w:r>
          </w:p>
        </w:tc>
        <w:tc>
          <w:tcPr>
            <w:tcW w:w="3437" w:type="dxa"/>
          </w:tcPr>
          <w:p w14:paraId="6F8CD22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drewna na paliki</w:t>
            </w:r>
          </w:p>
        </w:tc>
        <w:tc>
          <w:tcPr>
            <w:tcW w:w="1250" w:type="dxa"/>
          </w:tcPr>
          <w:p w14:paraId="086791C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850C80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9AE7121" w14:textId="77777777" w:rsidTr="00B12D98">
        <w:trPr>
          <w:cantSplit/>
        </w:trPr>
        <w:tc>
          <w:tcPr>
            <w:tcW w:w="1277" w:type="dxa"/>
          </w:tcPr>
          <w:p w14:paraId="602AD0C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138</w:t>
            </w:r>
          </w:p>
        </w:tc>
        <w:tc>
          <w:tcPr>
            <w:tcW w:w="1842" w:type="dxa"/>
          </w:tcPr>
          <w:p w14:paraId="6597355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ZAB-OSŁON</w:t>
            </w:r>
          </w:p>
        </w:tc>
        <w:tc>
          <w:tcPr>
            <w:tcW w:w="3437" w:type="dxa"/>
          </w:tcPr>
          <w:p w14:paraId="74E6DB9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57823F0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AB8415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0CCCDFC" w14:textId="77777777" w:rsidTr="00B12D98">
        <w:trPr>
          <w:cantSplit/>
          <w:trHeight w:val="300"/>
        </w:trPr>
        <w:tc>
          <w:tcPr>
            <w:tcW w:w="1277" w:type="dxa"/>
          </w:tcPr>
          <w:p w14:paraId="4436DB60" w14:textId="77777777" w:rsidR="006604CA" w:rsidRPr="006604CA" w:rsidRDefault="006604CA" w:rsidP="00B12D98">
            <w:pPr>
              <w:suppressAutoHyphens w:val="0"/>
              <w:jc w:val="center"/>
              <w:rPr>
                <w:rFonts w:asciiTheme="majorHAnsi" w:eastAsia="Calibri" w:hAnsiTheme="majorHAnsi" w:cs="Arial"/>
                <w:sz w:val="22"/>
                <w:szCs w:val="22"/>
                <w:lang w:eastAsia="pl-PL"/>
              </w:rPr>
            </w:pPr>
            <w:r w:rsidRPr="006604CA">
              <w:rPr>
                <w:rFonts w:asciiTheme="majorHAnsi" w:eastAsia="Calibri" w:hAnsiTheme="majorHAnsi" w:cs="Calibri"/>
                <w:bCs/>
                <w:iCs/>
                <w:sz w:val="22"/>
                <w:szCs w:val="22"/>
                <w:lang w:eastAsia="pl-PL"/>
              </w:rPr>
              <w:t>138</w:t>
            </w:r>
          </w:p>
        </w:tc>
        <w:tc>
          <w:tcPr>
            <w:tcW w:w="1842" w:type="dxa"/>
          </w:tcPr>
          <w:p w14:paraId="078ACA4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ZAB-OSŁON</w:t>
            </w:r>
          </w:p>
        </w:tc>
        <w:tc>
          <w:tcPr>
            <w:tcW w:w="3437" w:type="dxa"/>
          </w:tcPr>
          <w:p w14:paraId="727F5F9B" w14:textId="77777777" w:rsidR="006604CA" w:rsidRPr="006604CA" w:rsidRDefault="006604CA" w:rsidP="00B12D98">
            <w:pPr>
              <w:suppressAutoHyphens w:val="0"/>
              <w:rPr>
                <w:rFonts w:asciiTheme="majorHAnsi" w:eastAsia="Calibri" w:hAnsiTheme="majorHAnsi" w:cs="Arial"/>
                <w:sz w:val="22"/>
                <w:szCs w:val="22"/>
                <w:lang w:eastAsia="en-US" w:bidi="hi-IN"/>
              </w:rPr>
            </w:pPr>
            <w:r w:rsidRPr="006604CA">
              <w:rPr>
                <w:rFonts w:asciiTheme="majorHAnsi" w:eastAsia="Calibri" w:hAnsiTheme="majorHAnsi" w:cs="Arial"/>
                <w:sz w:val="22"/>
                <w:szCs w:val="22"/>
                <w:lang w:eastAsia="en-US" w:bidi="hi-IN"/>
              </w:rPr>
              <w:t>Długość palika</w:t>
            </w:r>
          </w:p>
        </w:tc>
        <w:tc>
          <w:tcPr>
            <w:tcW w:w="1250" w:type="dxa"/>
          </w:tcPr>
          <w:p w14:paraId="1B83BEA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8353A7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p w14:paraId="1D1103D5"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r>
      <w:tr w:rsidR="006604CA" w:rsidRPr="006604CA" w14:paraId="6F004025" w14:textId="77777777" w:rsidTr="00B12D98">
        <w:trPr>
          <w:cantSplit/>
        </w:trPr>
        <w:tc>
          <w:tcPr>
            <w:tcW w:w="1277" w:type="dxa"/>
          </w:tcPr>
          <w:p w14:paraId="3C06FA97"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139</w:t>
            </w:r>
          </w:p>
        </w:tc>
        <w:tc>
          <w:tcPr>
            <w:tcW w:w="1842" w:type="dxa"/>
          </w:tcPr>
          <w:p w14:paraId="72C8359D"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ZAB-OSŁZD</w:t>
            </w:r>
          </w:p>
        </w:tc>
        <w:tc>
          <w:tcPr>
            <w:tcW w:w="3437" w:type="dxa"/>
          </w:tcPr>
          <w:p w14:paraId="05BDC22C"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zwiezienia zdjętych osłonek</w:t>
            </w:r>
          </w:p>
        </w:tc>
        <w:tc>
          <w:tcPr>
            <w:tcW w:w="1250" w:type="dxa"/>
          </w:tcPr>
          <w:p w14:paraId="5BCEC87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6ED0C5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386BBD3" w14:textId="77777777" w:rsidTr="00B12D98">
        <w:trPr>
          <w:cantSplit/>
        </w:trPr>
        <w:tc>
          <w:tcPr>
            <w:tcW w:w="1277" w:type="dxa"/>
          </w:tcPr>
          <w:p w14:paraId="77A9CF0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140</w:t>
            </w:r>
          </w:p>
        </w:tc>
        <w:tc>
          <w:tcPr>
            <w:tcW w:w="1842" w:type="dxa"/>
          </w:tcPr>
          <w:p w14:paraId="4877A4C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ZAB-UPAL</w:t>
            </w:r>
          </w:p>
        </w:tc>
        <w:tc>
          <w:tcPr>
            <w:tcW w:w="3437" w:type="dxa"/>
          </w:tcPr>
          <w:p w14:paraId="30F9DF9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Opis parametrów drewna do przerobu na paliki, które zapewni zamawiający</w:t>
            </w:r>
          </w:p>
        </w:tc>
        <w:tc>
          <w:tcPr>
            <w:tcW w:w="1250" w:type="dxa"/>
          </w:tcPr>
          <w:p w14:paraId="7D0316D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A8F38E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9714BC0" w14:textId="77777777" w:rsidTr="00B12D98">
        <w:trPr>
          <w:cantSplit/>
        </w:trPr>
        <w:tc>
          <w:tcPr>
            <w:tcW w:w="1277" w:type="dxa"/>
          </w:tcPr>
          <w:p w14:paraId="42E079A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140</w:t>
            </w:r>
          </w:p>
        </w:tc>
        <w:tc>
          <w:tcPr>
            <w:tcW w:w="1842" w:type="dxa"/>
          </w:tcPr>
          <w:p w14:paraId="38A6BF2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ZAB-UPAL</w:t>
            </w:r>
          </w:p>
        </w:tc>
        <w:tc>
          <w:tcPr>
            <w:tcW w:w="3437" w:type="dxa"/>
          </w:tcPr>
          <w:p w14:paraId="6FFFEE5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Długość palika</w:t>
            </w:r>
          </w:p>
        </w:tc>
        <w:tc>
          <w:tcPr>
            <w:tcW w:w="1250" w:type="dxa"/>
          </w:tcPr>
          <w:p w14:paraId="4867822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5F8160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42956514" w14:textId="77777777" w:rsidTr="00B12D98">
        <w:trPr>
          <w:cantSplit/>
        </w:trPr>
        <w:tc>
          <w:tcPr>
            <w:tcW w:w="1277" w:type="dxa"/>
          </w:tcPr>
          <w:p w14:paraId="6A73FCB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140</w:t>
            </w:r>
          </w:p>
        </w:tc>
        <w:tc>
          <w:tcPr>
            <w:tcW w:w="1842" w:type="dxa"/>
          </w:tcPr>
          <w:p w14:paraId="7EB2A48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ZAB-UPAL</w:t>
            </w:r>
          </w:p>
        </w:tc>
        <w:tc>
          <w:tcPr>
            <w:tcW w:w="3437" w:type="dxa"/>
          </w:tcPr>
          <w:p w14:paraId="265F147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palików</w:t>
            </w:r>
          </w:p>
        </w:tc>
        <w:tc>
          <w:tcPr>
            <w:tcW w:w="1250" w:type="dxa"/>
          </w:tcPr>
          <w:p w14:paraId="28A17E2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670DB2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C6B2BB8" w14:textId="77777777" w:rsidTr="00B12D98">
        <w:trPr>
          <w:cantSplit/>
        </w:trPr>
        <w:tc>
          <w:tcPr>
            <w:tcW w:w="1277" w:type="dxa"/>
          </w:tcPr>
          <w:p w14:paraId="7853834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140</w:t>
            </w:r>
          </w:p>
        </w:tc>
        <w:tc>
          <w:tcPr>
            <w:tcW w:w="1842" w:type="dxa"/>
          </w:tcPr>
          <w:p w14:paraId="36E06B4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ZAB-UPAL</w:t>
            </w:r>
          </w:p>
        </w:tc>
        <w:tc>
          <w:tcPr>
            <w:tcW w:w="3437" w:type="dxa"/>
          </w:tcPr>
          <w:p w14:paraId="5A7F471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5FD7638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512C70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651A8C0" w14:textId="77777777" w:rsidTr="00B12D98">
        <w:trPr>
          <w:cantSplit/>
        </w:trPr>
        <w:tc>
          <w:tcPr>
            <w:tcW w:w="1277" w:type="dxa"/>
          </w:tcPr>
          <w:p w14:paraId="5678FE3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7ABCA185"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tc>
        <w:tc>
          <w:tcPr>
            <w:tcW w:w="3437" w:type="dxa"/>
          </w:tcPr>
          <w:p w14:paraId="318D77F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Ilość słupków wokół sadzonki</w:t>
            </w:r>
          </w:p>
        </w:tc>
        <w:tc>
          <w:tcPr>
            <w:tcW w:w="1250" w:type="dxa"/>
          </w:tcPr>
          <w:p w14:paraId="1B3FC99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925B30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szt.</w:t>
            </w:r>
          </w:p>
        </w:tc>
      </w:tr>
      <w:tr w:rsidR="006604CA" w:rsidRPr="006604CA" w14:paraId="4C63B2FB" w14:textId="77777777" w:rsidTr="00B12D98">
        <w:trPr>
          <w:cantSplit/>
          <w:trHeight w:val="300"/>
        </w:trPr>
        <w:tc>
          <w:tcPr>
            <w:tcW w:w="1277" w:type="dxa"/>
          </w:tcPr>
          <w:p w14:paraId="75C390CF"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6A9744D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p w14:paraId="4838DED2" w14:textId="77777777" w:rsidR="006604CA" w:rsidRPr="006604CA" w:rsidRDefault="006604CA" w:rsidP="00B12D98">
            <w:pPr>
              <w:suppressAutoHyphens w:val="0"/>
              <w:rPr>
                <w:rFonts w:asciiTheme="majorHAnsi" w:eastAsia="Cambria" w:hAnsiTheme="majorHAnsi" w:cs="Cambria"/>
                <w:sz w:val="22"/>
                <w:szCs w:val="22"/>
                <w:lang w:eastAsia="en-US"/>
              </w:rPr>
            </w:pPr>
          </w:p>
        </w:tc>
        <w:tc>
          <w:tcPr>
            <w:tcW w:w="3437" w:type="dxa"/>
          </w:tcPr>
          <w:p w14:paraId="48C8FBA6" w14:textId="77777777" w:rsidR="006604CA" w:rsidRPr="006604CA" w:rsidRDefault="006604CA" w:rsidP="00B12D98">
            <w:pPr>
              <w:suppressAutoHyphens w:val="0"/>
              <w:rPr>
                <w:rFonts w:asciiTheme="majorHAnsi" w:eastAsia="Calibri" w:hAnsiTheme="majorHAnsi" w:cs="Arial"/>
                <w:sz w:val="22"/>
                <w:szCs w:val="22"/>
                <w:lang w:eastAsia="en-US" w:bidi="hi-IN"/>
              </w:rPr>
            </w:pPr>
            <w:r w:rsidRPr="006604CA">
              <w:rPr>
                <w:rFonts w:asciiTheme="majorHAnsi" w:eastAsia="Calibri" w:hAnsiTheme="majorHAnsi" w:cs="Arial"/>
                <w:sz w:val="22"/>
                <w:szCs w:val="22"/>
                <w:lang w:eastAsia="en-US" w:bidi="hi-IN"/>
              </w:rPr>
              <w:t>Długość palika</w:t>
            </w:r>
          </w:p>
        </w:tc>
        <w:tc>
          <w:tcPr>
            <w:tcW w:w="1250" w:type="dxa"/>
          </w:tcPr>
          <w:p w14:paraId="616AF59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F5C2CA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p w14:paraId="6E2995C6"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r>
      <w:tr w:rsidR="006604CA" w:rsidRPr="006604CA" w14:paraId="286A407A" w14:textId="77777777" w:rsidTr="00B12D98">
        <w:trPr>
          <w:cantSplit/>
        </w:trPr>
        <w:tc>
          <w:tcPr>
            <w:tcW w:w="1277" w:type="dxa"/>
          </w:tcPr>
          <w:p w14:paraId="27D6304F"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5F081A78"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tc>
        <w:tc>
          <w:tcPr>
            <w:tcW w:w="3437" w:type="dxa"/>
          </w:tcPr>
          <w:p w14:paraId="54EC4A4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07EA7A1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95A4DD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CD2E1D6" w14:textId="77777777" w:rsidTr="00B12D98">
        <w:trPr>
          <w:cantSplit/>
        </w:trPr>
        <w:tc>
          <w:tcPr>
            <w:tcW w:w="1277" w:type="dxa"/>
          </w:tcPr>
          <w:p w14:paraId="0F384158"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7C2F8935"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tc>
        <w:tc>
          <w:tcPr>
            <w:tcW w:w="3437" w:type="dxa"/>
          </w:tcPr>
          <w:p w14:paraId="46AFB7F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skobli</w:t>
            </w:r>
          </w:p>
        </w:tc>
        <w:tc>
          <w:tcPr>
            <w:tcW w:w="1250" w:type="dxa"/>
          </w:tcPr>
          <w:p w14:paraId="5E30F5A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74D556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kg/tszt</w:t>
            </w:r>
          </w:p>
        </w:tc>
      </w:tr>
      <w:tr w:rsidR="006604CA" w:rsidRPr="006604CA" w14:paraId="278FC31D" w14:textId="77777777" w:rsidTr="00B12D98">
        <w:trPr>
          <w:cantSplit/>
          <w:trHeight w:val="300"/>
        </w:trPr>
        <w:tc>
          <w:tcPr>
            <w:tcW w:w="1277" w:type="dxa"/>
          </w:tcPr>
          <w:p w14:paraId="112E7ACE"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3F29DCD2"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tc>
        <w:tc>
          <w:tcPr>
            <w:tcW w:w="3437" w:type="dxa"/>
          </w:tcPr>
          <w:p w14:paraId="44092FAB" w14:textId="77777777" w:rsidR="006604CA" w:rsidRPr="006604CA" w:rsidRDefault="006604CA" w:rsidP="00B12D98">
            <w:pPr>
              <w:suppressAutoHyphens w:val="0"/>
              <w:rPr>
                <w:rFonts w:asciiTheme="majorHAnsi" w:eastAsia="Calibri" w:hAnsiTheme="majorHAnsi" w:cs="Arial"/>
                <w:sz w:val="22"/>
                <w:szCs w:val="22"/>
                <w:lang w:eastAsia="en-US" w:bidi="hi-IN"/>
              </w:rPr>
            </w:pPr>
            <w:r w:rsidRPr="006604CA">
              <w:rPr>
                <w:rFonts w:asciiTheme="majorHAnsi" w:eastAsia="Calibri" w:hAnsiTheme="majorHAnsi" w:cs="Arial"/>
                <w:sz w:val="22"/>
                <w:szCs w:val="22"/>
                <w:lang w:eastAsia="en-US"/>
              </w:rPr>
              <w:t xml:space="preserve">Wymagania techniczne gwoździ </w:t>
            </w:r>
          </w:p>
        </w:tc>
        <w:tc>
          <w:tcPr>
            <w:tcW w:w="1250" w:type="dxa"/>
          </w:tcPr>
          <w:p w14:paraId="2F76829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07DDCE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0615DF1" w14:textId="77777777" w:rsidTr="00B12D98">
        <w:trPr>
          <w:cantSplit/>
          <w:trHeight w:val="300"/>
        </w:trPr>
        <w:tc>
          <w:tcPr>
            <w:tcW w:w="1277" w:type="dxa"/>
          </w:tcPr>
          <w:p w14:paraId="513CF07F"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141</w:t>
            </w:r>
          </w:p>
        </w:tc>
        <w:tc>
          <w:tcPr>
            <w:tcW w:w="1842" w:type="dxa"/>
          </w:tcPr>
          <w:p w14:paraId="29E3247C"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ZAB SIAT</w:t>
            </w:r>
          </w:p>
        </w:tc>
        <w:tc>
          <w:tcPr>
            <w:tcW w:w="3437" w:type="dxa"/>
          </w:tcPr>
          <w:p w14:paraId="09FB758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gwoździ</w:t>
            </w:r>
          </w:p>
        </w:tc>
        <w:tc>
          <w:tcPr>
            <w:tcW w:w="1250" w:type="dxa"/>
          </w:tcPr>
          <w:p w14:paraId="0ED9672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557479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kg/tszt</w:t>
            </w:r>
          </w:p>
        </w:tc>
      </w:tr>
      <w:tr w:rsidR="006604CA" w:rsidRPr="006604CA" w14:paraId="49D0D8E4" w14:textId="77777777" w:rsidTr="00B12D98">
        <w:trPr>
          <w:cantSplit/>
        </w:trPr>
        <w:tc>
          <w:tcPr>
            <w:tcW w:w="1277" w:type="dxa"/>
          </w:tcPr>
          <w:p w14:paraId="725DBF5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11824FD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4F3CA4E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siatki grodzeniowej i drutu nośnego</w:t>
            </w:r>
          </w:p>
        </w:tc>
        <w:tc>
          <w:tcPr>
            <w:tcW w:w="1250" w:type="dxa"/>
          </w:tcPr>
          <w:p w14:paraId="648FBAB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8FAD52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04B7BC5" w14:textId="77777777" w:rsidTr="00B12D98">
        <w:trPr>
          <w:cantSplit/>
        </w:trPr>
        <w:tc>
          <w:tcPr>
            <w:tcW w:w="1277" w:type="dxa"/>
          </w:tcPr>
          <w:p w14:paraId="6C1D8FD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45245CA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1F04924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słupków</w:t>
            </w:r>
          </w:p>
        </w:tc>
        <w:tc>
          <w:tcPr>
            <w:tcW w:w="1250" w:type="dxa"/>
          </w:tcPr>
          <w:p w14:paraId="0D6D369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1D4158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E62C33C" w14:textId="77777777" w:rsidTr="00B12D98">
        <w:trPr>
          <w:cantSplit/>
        </w:trPr>
        <w:tc>
          <w:tcPr>
            <w:tcW w:w="1277" w:type="dxa"/>
          </w:tcPr>
          <w:p w14:paraId="5AD7FB3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2ACD9E9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2D48C08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5B0E8FB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8AC8B2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63FA6AE" w14:textId="77777777" w:rsidTr="00B12D98">
        <w:trPr>
          <w:cantSplit/>
        </w:trPr>
        <w:tc>
          <w:tcPr>
            <w:tcW w:w="1277" w:type="dxa"/>
          </w:tcPr>
          <w:p w14:paraId="5DE8C8D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466E87B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1958A77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między słupkami</w:t>
            </w:r>
          </w:p>
        </w:tc>
        <w:tc>
          <w:tcPr>
            <w:tcW w:w="1250" w:type="dxa"/>
          </w:tcPr>
          <w:p w14:paraId="791D0DA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AA13A1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 (+/- 0,5 m),</w:t>
            </w:r>
          </w:p>
        </w:tc>
      </w:tr>
      <w:tr w:rsidR="006604CA" w:rsidRPr="006604CA" w14:paraId="3FC78045" w14:textId="77777777" w:rsidTr="00B12D98">
        <w:trPr>
          <w:cantSplit/>
        </w:trPr>
        <w:tc>
          <w:tcPr>
            <w:tcW w:w="1277" w:type="dxa"/>
          </w:tcPr>
          <w:p w14:paraId="12EA3EE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3F7ACCC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650F9B8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22CD853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17BA72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7347669" w14:textId="77777777" w:rsidTr="00B12D98">
        <w:trPr>
          <w:cantSplit/>
        </w:trPr>
        <w:tc>
          <w:tcPr>
            <w:tcW w:w="1277" w:type="dxa"/>
          </w:tcPr>
          <w:p w14:paraId="6390A46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3EFF7B8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6A33A74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zabezpieczenia słupka przed zgnilizną</w:t>
            </w:r>
          </w:p>
        </w:tc>
        <w:tc>
          <w:tcPr>
            <w:tcW w:w="1250" w:type="dxa"/>
          </w:tcPr>
          <w:p w14:paraId="5AA59E4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EB5957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589A119" w14:textId="77777777" w:rsidTr="00B12D98">
        <w:trPr>
          <w:cantSplit/>
        </w:trPr>
        <w:tc>
          <w:tcPr>
            <w:tcW w:w="1277" w:type="dxa"/>
          </w:tcPr>
          <w:p w14:paraId="72AF751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502C7A4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555BDE2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słupa naciągowego</w:t>
            </w:r>
          </w:p>
        </w:tc>
        <w:tc>
          <w:tcPr>
            <w:tcW w:w="1250" w:type="dxa"/>
          </w:tcPr>
          <w:p w14:paraId="4066F26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86F6BD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9E2B260" w14:textId="77777777" w:rsidTr="00B12D98">
        <w:trPr>
          <w:cantSplit/>
        </w:trPr>
        <w:tc>
          <w:tcPr>
            <w:tcW w:w="1277" w:type="dxa"/>
          </w:tcPr>
          <w:p w14:paraId="3BF6358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6F70D9E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57646CE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gruntu</w:t>
            </w:r>
          </w:p>
        </w:tc>
        <w:tc>
          <w:tcPr>
            <w:tcW w:w="1250" w:type="dxa"/>
          </w:tcPr>
          <w:p w14:paraId="42B2A8A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AFD7E4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ED9873A" w14:textId="77777777" w:rsidTr="00B12D98">
        <w:trPr>
          <w:cantSplit/>
        </w:trPr>
        <w:tc>
          <w:tcPr>
            <w:tcW w:w="1277" w:type="dxa"/>
          </w:tcPr>
          <w:p w14:paraId="18E1F06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2ECF9B7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6D8C297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351F1F5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601D1C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9C937A8" w14:textId="77777777" w:rsidTr="00B12D98">
        <w:trPr>
          <w:cantSplit/>
        </w:trPr>
        <w:tc>
          <w:tcPr>
            <w:tcW w:w="1277" w:type="dxa"/>
          </w:tcPr>
          <w:p w14:paraId="4A257DE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1B5D06B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5AD6E8C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01ADF04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8E73AD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48AC12C" w14:textId="77777777" w:rsidTr="00B12D98">
        <w:trPr>
          <w:cantSplit/>
        </w:trPr>
        <w:tc>
          <w:tcPr>
            <w:tcW w:w="1277" w:type="dxa"/>
          </w:tcPr>
          <w:p w14:paraId="2768E19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7DA2557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57B4EFD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skobli</w:t>
            </w:r>
          </w:p>
        </w:tc>
        <w:tc>
          <w:tcPr>
            <w:tcW w:w="1250" w:type="dxa"/>
          </w:tcPr>
          <w:p w14:paraId="5361B8E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6FEB5A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688A1F7F" w14:textId="77777777" w:rsidTr="00B12D98">
        <w:trPr>
          <w:cantSplit/>
        </w:trPr>
        <w:tc>
          <w:tcPr>
            <w:tcW w:w="1277" w:type="dxa"/>
          </w:tcPr>
          <w:p w14:paraId="6A218D1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242EE94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36B8F40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gwoździ</w:t>
            </w:r>
          </w:p>
        </w:tc>
        <w:tc>
          <w:tcPr>
            <w:tcW w:w="1250" w:type="dxa"/>
          </w:tcPr>
          <w:p w14:paraId="7077A90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99D747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43CEEE17" w14:textId="77777777" w:rsidTr="00B12D98">
        <w:trPr>
          <w:cantSplit/>
        </w:trPr>
        <w:tc>
          <w:tcPr>
            <w:tcW w:w="1277" w:type="dxa"/>
          </w:tcPr>
          <w:p w14:paraId="15E7274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lastRenderedPageBreak/>
              <w:t>142</w:t>
            </w:r>
          </w:p>
        </w:tc>
        <w:tc>
          <w:tcPr>
            <w:tcW w:w="1842" w:type="dxa"/>
          </w:tcPr>
          <w:p w14:paraId="5FDB787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01A9F9C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głębokość wkopania słupków</w:t>
            </w:r>
          </w:p>
        </w:tc>
        <w:tc>
          <w:tcPr>
            <w:tcW w:w="1250" w:type="dxa"/>
          </w:tcPr>
          <w:p w14:paraId="70DFFAC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BA4293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(+/- 5%)</w:t>
            </w:r>
          </w:p>
        </w:tc>
      </w:tr>
      <w:tr w:rsidR="006604CA" w:rsidRPr="006604CA" w14:paraId="6C090432" w14:textId="77777777" w:rsidTr="00B12D98">
        <w:trPr>
          <w:cantSplit/>
        </w:trPr>
        <w:tc>
          <w:tcPr>
            <w:tcW w:w="1277" w:type="dxa"/>
          </w:tcPr>
          <w:p w14:paraId="7490B58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6E90FFB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4BAE08A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wysokość grodzenia</w:t>
            </w:r>
          </w:p>
        </w:tc>
        <w:tc>
          <w:tcPr>
            <w:tcW w:w="1250" w:type="dxa"/>
          </w:tcPr>
          <w:p w14:paraId="6E90044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60013E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5533C0C0" w14:textId="77777777" w:rsidTr="00B12D98">
        <w:trPr>
          <w:cantSplit/>
        </w:trPr>
        <w:tc>
          <w:tcPr>
            <w:tcW w:w="1277" w:type="dxa"/>
          </w:tcPr>
          <w:p w14:paraId="30F2EC9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726B7BE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207E24D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 xml:space="preserve">Minimalna średnica słupka w cieńszym końcu </w:t>
            </w:r>
          </w:p>
        </w:tc>
        <w:tc>
          <w:tcPr>
            <w:tcW w:w="1250" w:type="dxa"/>
          </w:tcPr>
          <w:p w14:paraId="22581BC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92D982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7546BD1D" w14:textId="77777777" w:rsidTr="00B12D98">
        <w:trPr>
          <w:cantSplit/>
        </w:trPr>
        <w:tc>
          <w:tcPr>
            <w:tcW w:w="1277" w:type="dxa"/>
          </w:tcPr>
          <w:p w14:paraId="3D766DC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035D3D1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2AFD42C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Maksymalna średnica słupka w cieńszym końcu</w:t>
            </w:r>
          </w:p>
        </w:tc>
        <w:tc>
          <w:tcPr>
            <w:tcW w:w="1250" w:type="dxa"/>
          </w:tcPr>
          <w:p w14:paraId="50F747D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98D1AB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28C40C0" w14:textId="77777777" w:rsidTr="00B12D98">
        <w:trPr>
          <w:cantSplit/>
        </w:trPr>
        <w:tc>
          <w:tcPr>
            <w:tcW w:w="1277" w:type="dxa"/>
          </w:tcPr>
          <w:p w14:paraId="35D1EB2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142</w:t>
            </w:r>
          </w:p>
        </w:tc>
        <w:tc>
          <w:tcPr>
            <w:tcW w:w="1842" w:type="dxa"/>
          </w:tcPr>
          <w:p w14:paraId="5138486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GRODZ-SN</w:t>
            </w:r>
          </w:p>
        </w:tc>
        <w:tc>
          <w:tcPr>
            <w:tcW w:w="3437" w:type="dxa"/>
          </w:tcPr>
          <w:p w14:paraId="773EB1E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Długość słupka</w:t>
            </w:r>
          </w:p>
        </w:tc>
        <w:tc>
          <w:tcPr>
            <w:tcW w:w="1250" w:type="dxa"/>
          </w:tcPr>
          <w:p w14:paraId="3B3C730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9162B6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1DBDDB4D" w14:textId="77777777" w:rsidTr="00B12D98">
        <w:trPr>
          <w:cantSplit/>
        </w:trPr>
        <w:tc>
          <w:tcPr>
            <w:tcW w:w="1277" w:type="dxa"/>
          </w:tcPr>
          <w:p w14:paraId="599CC4E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6E3B239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6DD06B5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siatki grodzeniowej i drutu nośnego</w:t>
            </w:r>
          </w:p>
        </w:tc>
        <w:tc>
          <w:tcPr>
            <w:tcW w:w="1250" w:type="dxa"/>
          </w:tcPr>
          <w:p w14:paraId="6FB381A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482171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D635734" w14:textId="77777777" w:rsidTr="00B12D98">
        <w:trPr>
          <w:cantSplit/>
        </w:trPr>
        <w:tc>
          <w:tcPr>
            <w:tcW w:w="1277" w:type="dxa"/>
          </w:tcPr>
          <w:p w14:paraId="1792E70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79B69B8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6D79D15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słupków</w:t>
            </w:r>
          </w:p>
        </w:tc>
        <w:tc>
          <w:tcPr>
            <w:tcW w:w="1250" w:type="dxa"/>
          </w:tcPr>
          <w:p w14:paraId="756149D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05A25A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775898D" w14:textId="77777777" w:rsidTr="00B12D98">
        <w:trPr>
          <w:cantSplit/>
        </w:trPr>
        <w:tc>
          <w:tcPr>
            <w:tcW w:w="1277" w:type="dxa"/>
          </w:tcPr>
          <w:p w14:paraId="3715301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42E1F5A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7199328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1D3517E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8E1BF5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FC78DC0" w14:textId="77777777" w:rsidTr="00B12D98">
        <w:trPr>
          <w:cantSplit/>
        </w:trPr>
        <w:tc>
          <w:tcPr>
            <w:tcW w:w="1277" w:type="dxa"/>
          </w:tcPr>
          <w:p w14:paraId="632ABB1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7959400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6FF9DCA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między słupkami</w:t>
            </w:r>
          </w:p>
        </w:tc>
        <w:tc>
          <w:tcPr>
            <w:tcW w:w="1250" w:type="dxa"/>
          </w:tcPr>
          <w:p w14:paraId="5F92CE9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E0CE55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 (+/- 0,5 m),</w:t>
            </w:r>
          </w:p>
        </w:tc>
      </w:tr>
      <w:tr w:rsidR="006604CA" w:rsidRPr="006604CA" w14:paraId="38F6B8D0" w14:textId="77777777" w:rsidTr="00B12D98">
        <w:trPr>
          <w:cantSplit/>
        </w:trPr>
        <w:tc>
          <w:tcPr>
            <w:tcW w:w="1277" w:type="dxa"/>
          </w:tcPr>
          <w:p w14:paraId="5595F9B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7599717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1AA1C9F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4BCE521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52F0C4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3B7759D" w14:textId="77777777" w:rsidTr="00B12D98">
        <w:trPr>
          <w:cantSplit/>
        </w:trPr>
        <w:tc>
          <w:tcPr>
            <w:tcW w:w="1277" w:type="dxa"/>
          </w:tcPr>
          <w:p w14:paraId="6C1CE62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2BB6DAF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20FAD30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zabezpieczenia słupka przed zgnilizną</w:t>
            </w:r>
          </w:p>
        </w:tc>
        <w:tc>
          <w:tcPr>
            <w:tcW w:w="1250" w:type="dxa"/>
          </w:tcPr>
          <w:p w14:paraId="517E8E3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F2258D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6FC3ED6" w14:textId="77777777" w:rsidTr="00B12D98">
        <w:trPr>
          <w:cantSplit/>
        </w:trPr>
        <w:tc>
          <w:tcPr>
            <w:tcW w:w="1277" w:type="dxa"/>
          </w:tcPr>
          <w:p w14:paraId="102800B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69B16AC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5659B0B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słupa naciągowego</w:t>
            </w:r>
          </w:p>
        </w:tc>
        <w:tc>
          <w:tcPr>
            <w:tcW w:w="1250" w:type="dxa"/>
          </w:tcPr>
          <w:p w14:paraId="49DCB88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39F729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F39F785" w14:textId="77777777" w:rsidTr="00B12D98">
        <w:trPr>
          <w:cantSplit/>
        </w:trPr>
        <w:tc>
          <w:tcPr>
            <w:tcW w:w="1277" w:type="dxa"/>
          </w:tcPr>
          <w:p w14:paraId="160356C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1924211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1A16A70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gruntu</w:t>
            </w:r>
          </w:p>
        </w:tc>
        <w:tc>
          <w:tcPr>
            <w:tcW w:w="1250" w:type="dxa"/>
          </w:tcPr>
          <w:p w14:paraId="7211B2E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C09CE3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D248576" w14:textId="77777777" w:rsidTr="00B12D98">
        <w:trPr>
          <w:cantSplit/>
        </w:trPr>
        <w:tc>
          <w:tcPr>
            <w:tcW w:w="1277" w:type="dxa"/>
          </w:tcPr>
          <w:p w14:paraId="3DD9585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5620110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273ADFB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18A5279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2ED1AA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F5D703F" w14:textId="77777777" w:rsidTr="00B12D98">
        <w:trPr>
          <w:cantSplit/>
        </w:trPr>
        <w:tc>
          <w:tcPr>
            <w:tcW w:w="1277" w:type="dxa"/>
          </w:tcPr>
          <w:p w14:paraId="6D20BEF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1C4A949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7433721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74ACEB9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8D7F1A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0D7FE9D" w14:textId="77777777" w:rsidTr="00B12D98">
        <w:trPr>
          <w:cantSplit/>
        </w:trPr>
        <w:tc>
          <w:tcPr>
            <w:tcW w:w="1277" w:type="dxa"/>
          </w:tcPr>
          <w:p w14:paraId="3EA81B0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52216BA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672BC18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skobli</w:t>
            </w:r>
          </w:p>
        </w:tc>
        <w:tc>
          <w:tcPr>
            <w:tcW w:w="1250" w:type="dxa"/>
          </w:tcPr>
          <w:p w14:paraId="14AC4C6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0FC0EF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1E7497FE" w14:textId="77777777" w:rsidTr="00B12D98">
        <w:trPr>
          <w:cantSplit/>
        </w:trPr>
        <w:tc>
          <w:tcPr>
            <w:tcW w:w="1277" w:type="dxa"/>
          </w:tcPr>
          <w:p w14:paraId="094FACC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50A4C6D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5C6CA01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gwoździ</w:t>
            </w:r>
          </w:p>
        </w:tc>
        <w:tc>
          <w:tcPr>
            <w:tcW w:w="1250" w:type="dxa"/>
          </w:tcPr>
          <w:p w14:paraId="4E473DF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E2221B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3A5EB9FE" w14:textId="77777777" w:rsidTr="00B12D98">
        <w:trPr>
          <w:cantSplit/>
        </w:trPr>
        <w:tc>
          <w:tcPr>
            <w:tcW w:w="1277" w:type="dxa"/>
          </w:tcPr>
          <w:p w14:paraId="79F7A05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2BCE5AB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267AA16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głębokość wkopania słupków</w:t>
            </w:r>
          </w:p>
        </w:tc>
        <w:tc>
          <w:tcPr>
            <w:tcW w:w="1250" w:type="dxa"/>
          </w:tcPr>
          <w:p w14:paraId="498EC97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5D43E1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(+/- 5%)</w:t>
            </w:r>
          </w:p>
        </w:tc>
      </w:tr>
      <w:tr w:rsidR="006604CA" w:rsidRPr="006604CA" w14:paraId="2AA9BD3E" w14:textId="77777777" w:rsidTr="00B12D98">
        <w:trPr>
          <w:cantSplit/>
        </w:trPr>
        <w:tc>
          <w:tcPr>
            <w:tcW w:w="1277" w:type="dxa"/>
          </w:tcPr>
          <w:p w14:paraId="5F12239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55ECE57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7C2B351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wysokość grodzenia</w:t>
            </w:r>
          </w:p>
        </w:tc>
        <w:tc>
          <w:tcPr>
            <w:tcW w:w="1250" w:type="dxa"/>
          </w:tcPr>
          <w:p w14:paraId="20A04B5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076DA8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678EB893" w14:textId="77777777" w:rsidTr="00B12D98">
        <w:trPr>
          <w:cantSplit/>
        </w:trPr>
        <w:tc>
          <w:tcPr>
            <w:tcW w:w="1277" w:type="dxa"/>
          </w:tcPr>
          <w:p w14:paraId="4CCDAB5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0933352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0C8BA98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 xml:space="preserve">Minimalna średnica słupka w cieńszym końcu </w:t>
            </w:r>
          </w:p>
        </w:tc>
        <w:tc>
          <w:tcPr>
            <w:tcW w:w="1250" w:type="dxa"/>
          </w:tcPr>
          <w:p w14:paraId="64F3AA5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2DB711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2A5BE2C1" w14:textId="77777777" w:rsidTr="00B12D98">
        <w:trPr>
          <w:cantSplit/>
        </w:trPr>
        <w:tc>
          <w:tcPr>
            <w:tcW w:w="1277" w:type="dxa"/>
          </w:tcPr>
          <w:p w14:paraId="694BE03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1EE50DF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5454DBB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Maksymalna średnica słupka w cieńszym końcu</w:t>
            </w:r>
          </w:p>
        </w:tc>
        <w:tc>
          <w:tcPr>
            <w:tcW w:w="1250" w:type="dxa"/>
          </w:tcPr>
          <w:p w14:paraId="567D334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C23F43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3DC94008" w14:textId="77777777" w:rsidTr="00B12D98">
        <w:trPr>
          <w:cantSplit/>
        </w:trPr>
        <w:tc>
          <w:tcPr>
            <w:tcW w:w="1277" w:type="dxa"/>
          </w:tcPr>
          <w:p w14:paraId="2216CF9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143</w:t>
            </w:r>
          </w:p>
        </w:tc>
        <w:tc>
          <w:tcPr>
            <w:tcW w:w="1842" w:type="dxa"/>
          </w:tcPr>
          <w:p w14:paraId="6027C18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GRODZ-SG</w:t>
            </w:r>
          </w:p>
        </w:tc>
        <w:tc>
          <w:tcPr>
            <w:tcW w:w="3437" w:type="dxa"/>
          </w:tcPr>
          <w:p w14:paraId="70375B4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Długość słupka</w:t>
            </w:r>
          </w:p>
        </w:tc>
        <w:tc>
          <w:tcPr>
            <w:tcW w:w="1250" w:type="dxa"/>
          </w:tcPr>
          <w:p w14:paraId="16B5EF2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CA4EA9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2282A84D" w14:textId="77777777" w:rsidTr="00B12D98">
        <w:trPr>
          <w:cantSplit/>
        </w:trPr>
        <w:tc>
          <w:tcPr>
            <w:tcW w:w="1277" w:type="dxa"/>
          </w:tcPr>
          <w:p w14:paraId="6CAA592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5E2C379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615D7BB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siatki grodzeniowej i drutu nośnego</w:t>
            </w:r>
          </w:p>
        </w:tc>
        <w:tc>
          <w:tcPr>
            <w:tcW w:w="1250" w:type="dxa"/>
          </w:tcPr>
          <w:p w14:paraId="5A5EF4F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7E976E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FBECC83" w14:textId="77777777" w:rsidTr="00B12D98">
        <w:trPr>
          <w:cantSplit/>
        </w:trPr>
        <w:tc>
          <w:tcPr>
            <w:tcW w:w="1277" w:type="dxa"/>
          </w:tcPr>
          <w:p w14:paraId="097F508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74418B4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118A32F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słupków</w:t>
            </w:r>
          </w:p>
        </w:tc>
        <w:tc>
          <w:tcPr>
            <w:tcW w:w="1250" w:type="dxa"/>
          </w:tcPr>
          <w:p w14:paraId="7DD2CCE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B0CA91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11B1EBA" w14:textId="77777777" w:rsidTr="00B12D98">
        <w:trPr>
          <w:cantSplit/>
        </w:trPr>
        <w:tc>
          <w:tcPr>
            <w:tcW w:w="1277" w:type="dxa"/>
          </w:tcPr>
          <w:p w14:paraId="65B8A78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78002CD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39C496B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45D77C5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6CA11D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1E6655F" w14:textId="77777777" w:rsidTr="00B12D98">
        <w:trPr>
          <w:cantSplit/>
        </w:trPr>
        <w:tc>
          <w:tcPr>
            <w:tcW w:w="1277" w:type="dxa"/>
          </w:tcPr>
          <w:p w14:paraId="4876934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07FCA5C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0270390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między słupkami</w:t>
            </w:r>
          </w:p>
        </w:tc>
        <w:tc>
          <w:tcPr>
            <w:tcW w:w="1250" w:type="dxa"/>
          </w:tcPr>
          <w:p w14:paraId="26489FC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B2768A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 (+/- 0,5 m),</w:t>
            </w:r>
          </w:p>
        </w:tc>
      </w:tr>
      <w:tr w:rsidR="006604CA" w:rsidRPr="006604CA" w14:paraId="5F2C928C" w14:textId="77777777" w:rsidTr="00B12D98">
        <w:trPr>
          <w:cantSplit/>
        </w:trPr>
        <w:tc>
          <w:tcPr>
            <w:tcW w:w="1277" w:type="dxa"/>
          </w:tcPr>
          <w:p w14:paraId="3ECBC8C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2AE236E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4361607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09BE643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817412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34A7A63" w14:textId="77777777" w:rsidTr="00B12D98">
        <w:trPr>
          <w:cantSplit/>
        </w:trPr>
        <w:tc>
          <w:tcPr>
            <w:tcW w:w="1277" w:type="dxa"/>
          </w:tcPr>
          <w:p w14:paraId="4BFEE2F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0C56235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5F96222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zabezpieczenia słupka przed zgnilizną</w:t>
            </w:r>
          </w:p>
        </w:tc>
        <w:tc>
          <w:tcPr>
            <w:tcW w:w="1250" w:type="dxa"/>
          </w:tcPr>
          <w:p w14:paraId="1DAA48A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8B217D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14B3166" w14:textId="77777777" w:rsidTr="00B12D98">
        <w:trPr>
          <w:cantSplit/>
        </w:trPr>
        <w:tc>
          <w:tcPr>
            <w:tcW w:w="1277" w:type="dxa"/>
          </w:tcPr>
          <w:p w14:paraId="6B46008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778F2FB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4B26058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słupa naciągowego</w:t>
            </w:r>
          </w:p>
        </w:tc>
        <w:tc>
          <w:tcPr>
            <w:tcW w:w="1250" w:type="dxa"/>
          </w:tcPr>
          <w:p w14:paraId="0CAFC12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D90A65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AEF4619" w14:textId="77777777" w:rsidTr="00B12D98">
        <w:trPr>
          <w:cantSplit/>
        </w:trPr>
        <w:tc>
          <w:tcPr>
            <w:tcW w:w="1277" w:type="dxa"/>
          </w:tcPr>
          <w:p w14:paraId="7CB2FA4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lastRenderedPageBreak/>
              <w:t>144</w:t>
            </w:r>
          </w:p>
        </w:tc>
        <w:tc>
          <w:tcPr>
            <w:tcW w:w="1842" w:type="dxa"/>
          </w:tcPr>
          <w:p w14:paraId="793983E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2E85778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gruntu</w:t>
            </w:r>
          </w:p>
        </w:tc>
        <w:tc>
          <w:tcPr>
            <w:tcW w:w="1250" w:type="dxa"/>
          </w:tcPr>
          <w:p w14:paraId="51483F3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BAD85B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1EAA7B1" w14:textId="77777777" w:rsidTr="00B12D98">
        <w:trPr>
          <w:cantSplit/>
        </w:trPr>
        <w:tc>
          <w:tcPr>
            <w:tcW w:w="1277" w:type="dxa"/>
          </w:tcPr>
          <w:p w14:paraId="386102A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7CAF84C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7485A46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4600E2A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B03F56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2CAE5331" w14:textId="77777777" w:rsidTr="00B12D98">
        <w:trPr>
          <w:cantSplit/>
        </w:trPr>
        <w:tc>
          <w:tcPr>
            <w:tcW w:w="1277" w:type="dxa"/>
          </w:tcPr>
          <w:p w14:paraId="3230166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79D7625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56E4EBB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273491C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6C9F44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69C5E6F1" w14:textId="77777777" w:rsidTr="00B12D98">
        <w:trPr>
          <w:cantSplit/>
        </w:trPr>
        <w:tc>
          <w:tcPr>
            <w:tcW w:w="1277" w:type="dxa"/>
          </w:tcPr>
          <w:p w14:paraId="36BA462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23215D3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52010EA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skobli</w:t>
            </w:r>
          </w:p>
        </w:tc>
        <w:tc>
          <w:tcPr>
            <w:tcW w:w="1250" w:type="dxa"/>
          </w:tcPr>
          <w:p w14:paraId="0D9BB4B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970DC7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7B26D1FB" w14:textId="77777777" w:rsidTr="00B12D98">
        <w:trPr>
          <w:cantSplit/>
        </w:trPr>
        <w:tc>
          <w:tcPr>
            <w:tcW w:w="1277" w:type="dxa"/>
          </w:tcPr>
          <w:p w14:paraId="68398A1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027436D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3F692B8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gwoździ</w:t>
            </w:r>
          </w:p>
        </w:tc>
        <w:tc>
          <w:tcPr>
            <w:tcW w:w="1250" w:type="dxa"/>
          </w:tcPr>
          <w:p w14:paraId="40B6B35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C0A889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38DA206D" w14:textId="77777777" w:rsidTr="00B12D98">
        <w:trPr>
          <w:cantSplit/>
        </w:trPr>
        <w:tc>
          <w:tcPr>
            <w:tcW w:w="1277" w:type="dxa"/>
          </w:tcPr>
          <w:p w14:paraId="1B52952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4A31B71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7049BBB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głębokość wkopania słupków</w:t>
            </w:r>
          </w:p>
        </w:tc>
        <w:tc>
          <w:tcPr>
            <w:tcW w:w="1250" w:type="dxa"/>
          </w:tcPr>
          <w:p w14:paraId="57B3CE9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80A93F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(+/- 5%)</w:t>
            </w:r>
          </w:p>
        </w:tc>
      </w:tr>
      <w:tr w:rsidR="006604CA" w:rsidRPr="006604CA" w14:paraId="43C2C046" w14:textId="77777777" w:rsidTr="00B12D98">
        <w:trPr>
          <w:cantSplit/>
        </w:trPr>
        <w:tc>
          <w:tcPr>
            <w:tcW w:w="1277" w:type="dxa"/>
          </w:tcPr>
          <w:p w14:paraId="231ABEF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541C69C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61141BD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wysokość grodzenia</w:t>
            </w:r>
          </w:p>
        </w:tc>
        <w:tc>
          <w:tcPr>
            <w:tcW w:w="1250" w:type="dxa"/>
          </w:tcPr>
          <w:p w14:paraId="5B7DDC2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674A3F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70403CBD" w14:textId="77777777" w:rsidTr="00B12D98">
        <w:trPr>
          <w:cantSplit/>
        </w:trPr>
        <w:tc>
          <w:tcPr>
            <w:tcW w:w="1277" w:type="dxa"/>
          </w:tcPr>
          <w:p w14:paraId="2157283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27AE268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5F083E5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 xml:space="preserve">Minimalna średnica słupka w cieńszym końcu </w:t>
            </w:r>
          </w:p>
        </w:tc>
        <w:tc>
          <w:tcPr>
            <w:tcW w:w="1250" w:type="dxa"/>
          </w:tcPr>
          <w:p w14:paraId="5A4C65C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FE9326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07D8709A" w14:textId="77777777" w:rsidTr="00B12D98">
        <w:trPr>
          <w:cantSplit/>
        </w:trPr>
        <w:tc>
          <w:tcPr>
            <w:tcW w:w="1277" w:type="dxa"/>
          </w:tcPr>
          <w:p w14:paraId="6B6700E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699A09C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55755D1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Maksymalna średnica słupka w cieńszym końcu</w:t>
            </w:r>
          </w:p>
        </w:tc>
        <w:tc>
          <w:tcPr>
            <w:tcW w:w="1250" w:type="dxa"/>
          </w:tcPr>
          <w:p w14:paraId="1280769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551A29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6F44F6DD" w14:textId="77777777" w:rsidTr="00B12D98">
        <w:trPr>
          <w:cantSplit/>
        </w:trPr>
        <w:tc>
          <w:tcPr>
            <w:tcW w:w="1277" w:type="dxa"/>
          </w:tcPr>
          <w:p w14:paraId="1564785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144</w:t>
            </w:r>
          </w:p>
        </w:tc>
        <w:tc>
          <w:tcPr>
            <w:tcW w:w="1842" w:type="dxa"/>
          </w:tcPr>
          <w:p w14:paraId="4A68BA5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GRODZ-SRN</w:t>
            </w:r>
          </w:p>
        </w:tc>
        <w:tc>
          <w:tcPr>
            <w:tcW w:w="3437" w:type="dxa"/>
          </w:tcPr>
          <w:p w14:paraId="2EC2035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Długość słupka</w:t>
            </w:r>
          </w:p>
        </w:tc>
        <w:tc>
          <w:tcPr>
            <w:tcW w:w="1250" w:type="dxa"/>
          </w:tcPr>
          <w:p w14:paraId="6407B32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6705A4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36820123" w14:textId="77777777" w:rsidTr="00B12D98">
        <w:trPr>
          <w:cantSplit/>
        </w:trPr>
        <w:tc>
          <w:tcPr>
            <w:tcW w:w="1277" w:type="dxa"/>
          </w:tcPr>
          <w:p w14:paraId="43BF73A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22C4686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63E6A4C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siatki grodzeniowej i drutu nośnego</w:t>
            </w:r>
          </w:p>
        </w:tc>
        <w:tc>
          <w:tcPr>
            <w:tcW w:w="1250" w:type="dxa"/>
          </w:tcPr>
          <w:p w14:paraId="224CC40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608466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6FFE8E5" w14:textId="77777777" w:rsidTr="00B12D98">
        <w:trPr>
          <w:cantSplit/>
        </w:trPr>
        <w:tc>
          <w:tcPr>
            <w:tcW w:w="1277" w:type="dxa"/>
          </w:tcPr>
          <w:p w14:paraId="3472713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256DE1C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037AB1B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słupków</w:t>
            </w:r>
          </w:p>
        </w:tc>
        <w:tc>
          <w:tcPr>
            <w:tcW w:w="1250" w:type="dxa"/>
          </w:tcPr>
          <w:p w14:paraId="15004B9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7619E3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035F85E" w14:textId="77777777" w:rsidTr="00B12D98">
        <w:trPr>
          <w:cantSplit/>
        </w:trPr>
        <w:tc>
          <w:tcPr>
            <w:tcW w:w="1277" w:type="dxa"/>
          </w:tcPr>
          <w:p w14:paraId="22965A2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7D0D768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0888727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759BB78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1DC019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F8D3EE0" w14:textId="77777777" w:rsidTr="00B12D98">
        <w:trPr>
          <w:cantSplit/>
        </w:trPr>
        <w:tc>
          <w:tcPr>
            <w:tcW w:w="1277" w:type="dxa"/>
          </w:tcPr>
          <w:p w14:paraId="5185E10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181689D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33B2846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Odległość między słupkami</w:t>
            </w:r>
          </w:p>
        </w:tc>
        <w:tc>
          <w:tcPr>
            <w:tcW w:w="1250" w:type="dxa"/>
          </w:tcPr>
          <w:p w14:paraId="628D221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B62275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m (+/- 0,5 m),</w:t>
            </w:r>
          </w:p>
        </w:tc>
      </w:tr>
      <w:tr w:rsidR="006604CA" w:rsidRPr="006604CA" w14:paraId="02132ED5" w14:textId="77777777" w:rsidTr="00B12D98">
        <w:trPr>
          <w:cantSplit/>
        </w:trPr>
        <w:tc>
          <w:tcPr>
            <w:tcW w:w="1277" w:type="dxa"/>
          </w:tcPr>
          <w:p w14:paraId="48B20FA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720EA82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37557BA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niewykorzystanych materiałów</w:t>
            </w:r>
          </w:p>
        </w:tc>
        <w:tc>
          <w:tcPr>
            <w:tcW w:w="1250" w:type="dxa"/>
          </w:tcPr>
          <w:p w14:paraId="65761C1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F1FCD4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5F02310" w14:textId="77777777" w:rsidTr="00B12D98">
        <w:trPr>
          <w:cantSplit/>
        </w:trPr>
        <w:tc>
          <w:tcPr>
            <w:tcW w:w="1277" w:type="dxa"/>
          </w:tcPr>
          <w:p w14:paraId="34F8559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35F8E5F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289A15B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zabezpieczenia słupka przed zgnilizną</w:t>
            </w:r>
          </w:p>
        </w:tc>
        <w:tc>
          <w:tcPr>
            <w:tcW w:w="1250" w:type="dxa"/>
          </w:tcPr>
          <w:p w14:paraId="3A40963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ACF189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72DDB67" w14:textId="77777777" w:rsidTr="00B12D98">
        <w:trPr>
          <w:cantSplit/>
        </w:trPr>
        <w:tc>
          <w:tcPr>
            <w:tcW w:w="1277" w:type="dxa"/>
          </w:tcPr>
          <w:p w14:paraId="787E097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163DB5E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587753A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słupa naciągowego</w:t>
            </w:r>
          </w:p>
        </w:tc>
        <w:tc>
          <w:tcPr>
            <w:tcW w:w="1250" w:type="dxa"/>
          </w:tcPr>
          <w:p w14:paraId="74D007A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BC1718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57363F5" w14:textId="77777777" w:rsidTr="00B12D98">
        <w:trPr>
          <w:cantSplit/>
        </w:trPr>
        <w:tc>
          <w:tcPr>
            <w:tcW w:w="1277" w:type="dxa"/>
          </w:tcPr>
          <w:p w14:paraId="3546ECA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7CF10A8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462E74D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umocowania  siatki do gruntu</w:t>
            </w:r>
          </w:p>
        </w:tc>
        <w:tc>
          <w:tcPr>
            <w:tcW w:w="1250" w:type="dxa"/>
          </w:tcPr>
          <w:p w14:paraId="7F44A61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7A44EE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C38A032" w14:textId="77777777" w:rsidTr="00B12D98">
        <w:trPr>
          <w:cantSplit/>
        </w:trPr>
        <w:tc>
          <w:tcPr>
            <w:tcW w:w="1277" w:type="dxa"/>
          </w:tcPr>
          <w:p w14:paraId="76CE93C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6E07469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282B722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25C7530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AC82B7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D583432" w14:textId="77777777" w:rsidTr="00B12D98">
        <w:trPr>
          <w:cantSplit/>
        </w:trPr>
        <w:tc>
          <w:tcPr>
            <w:tcW w:w="1277" w:type="dxa"/>
          </w:tcPr>
          <w:p w14:paraId="43664C8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46935B0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1E189A1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30DBA60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57CBC7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233784A" w14:textId="77777777" w:rsidTr="00B12D98">
        <w:trPr>
          <w:cantSplit/>
        </w:trPr>
        <w:tc>
          <w:tcPr>
            <w:tcW w:w="1277" w:type="dxa"/>
          </w:tcPr>
          <w:p w14:paraId="4BD736E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1A624CD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482A461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ilość skobli</w:t>
            </w:r>
          </w:p>
        </w:tc>
        <w:tc>
          <w:tcPr>
            <w:tcW w:w="1250" w:type="dxa"/>
          </w:tcPr>
          <w:p w14:paraId="18CFE1D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A177D6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068F461B" w14:textId="77777777" w:rsidTr="00B12D98">
        <w:trPr>
          <w:cantSplit/>
        </w:trPr>
        <w:tc>
          <w:tcPr>
            <w:tcW w:w="1277" w:type="dxa"/>
          </w:tcPr>
          <w:p w14:paraId="3B9AA9F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3778398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1A44027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ilość gwoździ</w:t>
            </w:r>
          </w:p>
        </w:tc>
        <w:tc>
          <w:tcPr>
            <w:tcW w:w="1250" w:type="dxa"/>
          </w:tcPr>
          <w:p w14:paraId="3E1EF32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46234C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6A88231C" w14:textId="77777777" w:rsidTr="00B12D98">
        <w:trPr>
          <w:cantSplit/>
        </w:trPr>
        <w:tc>
          <w:tcPr>
            <w:tcW w:w="1277" w:type="dxa"/>
          </w:tcPr>
          <w:p w14:paraId="418139C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1593259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491613E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głębokość wkopania słupków</w:t>
            </w:r>
          </w:p>
        </w:tc>
        <w:tc>
          <w:tcPr>
            <w:tcW w:w="1250" w:type="dxa"/>
          </w:tcPr>
          <w:p w14:paraId="6F0777E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C8F24E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(+/- 5%)</w:t>
            </w:r>
          </w:p>
        </w:tc>
      </w:tr>
      <w:tr w:rsidR="006604CA" w:rsidRPr="006604CA" w14:paraId="18238659" w14:textId="77777777" w:rsidTr="00B12D98">
        <w:trPr>
          <w:cantSplit/>
        </w:trPr>
        <w:tc>
          <w:tcPr>
            <w:tcW w:w="1277" w:type="dxa"/>
          </w:tcPr>
          <w:p w14:paraId="03B7DDE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3FC90D5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1F115FF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Wymagana wysokość grodzenia</w:t>
            </w:r>
          </w:p>
        </w:tc>
        <w:tc>
          <w:tcPr>
            <w:tcW w:w="1250" w:type="dxa"/>
          </w:tcPr>
          <w:p w14:paraId="789BDB7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E3EBE9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2B4954FE" w14:textId="77777777" w:rsidTr="00B12D98">
        <w:trPr>
          <w:cantSplit/>
        </w:trPr>
        <w:tc>
          <w:tcPr>
            <w:tcW w:w="1277" w:type="dxa"/>
          </w:tcPr>
          <w:p w14:paraId="25E5BAB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79396CD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2B10D32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 xml:space="preserve">Minimalna średnica słupka w cieńszym końcu </w:t>
            </w:r>
          </w:p>
        </w:tc>
        <w:tc>
          <w:tcPr>
            <w:tcW w:w="1250" w:type="dxa"/>
          </w:tcPr>
          <w:p w14:paraId="3F80C28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9B4771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1884F4A5" w14:textId="77777777" w:rsidTr="00B12D98">
        <w:trPr>
          <w:cantSplit/>
        </w:trPr>
        <w:tc>
          <w:tcPr>
            <w:tcW w:w="1277" w:type="dxa"/>
          </w:tcPr>
          <w:p w14:paraId="374E717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57647A6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44B807B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Maksymalna średnica słupka w cieńszym końcu</w:t>
            </w:r>
          </w:p>
        </w:tc>
        <w:tc>
          <w:tcPr>
            <w:tcW w:w="1250" w:type="dxa"/>
          </w:tcPr>
          <w:p w14:paraId="630D234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A0FBAF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w:t>
            </w:r>
          </w:p>
        </w:tc>
      </w:tr>
      <w:tr w:rsidR="006604CA" w:rsidRPr="006604CA" w14:paraId="5A3A7FB0" w14:textId="77777777" w:rsidTr="00B12D98">
        <w:trPr>
          <w:cantSplit/>
        </w:trPr>
        <w:tc>
          <w:tcPr>
            <w:tcW w:w="1277" w:type="dxa"/>
          </w:tcPr>
          <w:p w14:paraId="3FAA200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145</w:t>
            </w:r>
          </w:p>
        </w:tc>
        <w:tc>
          <w:tcPr>
            <w:tcW w:w="1842" w:type="dxa"/>
          </w:tcPr>
          <w:p w14:paraId="7C9B8E5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GRODZ-SRG</w:t>
            </w:r>
          </w:p>
        </w:tc>
        <w:tc>
          <w:tcPr>
            <w:tcW w:w="3437" w:type="dxa"/>
          </w:tcPr>
          <w:p w14:paraId="76AFE19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en-US"/>
              </w:rPr>
              <w:t>Długość słupka</w:t>
            </w:r>
          </w:p>
        </w:tc>
        <w:tc>
          <w:tcPr>
            <w:tcW w:w="1250" w:type="dxa"/>
          </w:tcPr>
          <w:p w14:paraId="546D423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E92A11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084B7C6C" w14:textId="77777777" w:rsidTr="00B12D98">
        <w:trPr>
          <w:cantSplit/>
          <w:trHeight w:val="300"/>
        </w:trPr>
        <w:tc>
          <w:tcPr>
            <w:tcW w:w="1277" w:type="dxa"/>
          </w:tcPr>
          <w:p w14:paraId="114173DC"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17066823"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6BD5B67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Wymiary żerdzi (długość, średnica)</w:t>
            </w:r>
          </w:p>
        </w:tc>
        <w:tc>
          <w:tcPr>
            <w:tcW w:w="1250" w:type="dxa"/>
          </w:tcPr>
          <w:p w14:paraId="00C501F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0E83BD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7411D52A" w14:textId="77777777" w:rsidTr="00B12D98">
        <w:trPr>
          <w:cantSplit/>
          <w:trHeight w:val="300"/>
        </w:trPr>
        <w:tc>
          <w:tcPr>
            <w:tcW w:w="1277" w:type="dxa"/>
          </w:tcPr>
          <w:p w14:paraId="52F102C1"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03037B33"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3799FD7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Wymiary słupków (długość, średnica ckbk)</w:t>
            </w:r>
          </w:p>
        </w:tc>
        <w:tc>
          <w:tcPr>
            <w:tcW w:w="1250" w:type="dxa"/>
          </w:tcPr>
          <w:p w14:paraId="299E737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EC0588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54AFAAE6" w14:textId="77777777" w:rsidTr="00B12D98">
        <w:trPr>
          <w:cantSplit/>
          <w:trHeight w:val="300"/>
        </w:trPr>
        <w:tc>
          <w:tcPr>
            <w:tcW w:w="1277" w:type="dxa"/>
          </w:tcPr>
          <w:p w14:paraId="6B2B9215"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01902A24"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12AD59F5" w14:textId="77777777" w:rsidR="006604CA" w:rsidRPr="006604CA" w:rsidRDefault="006604CA" w:rsidP="00B12D98">
            <w:pPr>
              <w:suppressAutoHyphens w:val="0"/>
              <w:spacing w:line="259" w:lineRule="auto"/>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głębokość wkopania słupka</w:t>
            </w:r>
          </w:p>
        </w:tc>
        <w:tc>
          <w:tcPr>
            <w:tcW w:w="1250" w:type="dxa"/>
          </w:tcPr>
          <w:p w14:paraId="1F60CC4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F8A38B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cm (+/- 10%)</w:t>
            </w:r>
          </w:p>
        </w:tc>
      </w:tr>
      <w:tr w:rsidR="006604CA" w:rsidRPr="006604CA" w14:paraId="29489666" w14:textId="77777777" w:rsidTr="00B12D98">
        <w:trPr>
          <w:cantSplit/>
          <w:trHeight w:val="300"/>
        </w:trPr>
        <w:tc>
          <w:tcPr>
            <w:tcW w:w="1277" w:type="dxa"/>
          </w:tcPr>
          <w:p w14:paraId="723C21DA"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07EBA268"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75C22D25" w14:textId="77777777" w:rsidR="006604CA" w:rsidRPr="006604CA" w:rsidRDefault="006604CA" w:rsidP="00B12D98">
            <w:pPr>
              <w:suppressAutoHyphens w:val="0"/>
              <w:spacing w:line="259" w:lineRule="auto"/>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Wymagany odstęp pomiędzy wkopanymi słupkami</w:t>
            </w:r>
          </w:p>
        </w:tc>
        <w:tc>
          <w:tcPr>
            <w:tcW w:w="1250" w:type="dxa"/>
          </w:tcPr>
          <w:p w14:paraId="354ADB9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3D68F6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 (+/- 10%)</w:t>
            </w:r>
          </w:p>
        </w:tc>
      </w:tr>
      <w:tr w:rsidR="006604CA" w:rsidRPr="006604CA" w14:paraId="2DA38481" w14:textId="77777777" w:rsidTr="00B12D98">
        <w:trPr>
          <w:cantSplit/>
          <w:trHeight w:val="300"/>
        </w:trPr>
        <w:tc>
          <w:tcPr>
            <w:tcW w:w="1277" w:type="dxa"/>
          </w:tcPr>
          <w:p w14:paraId="60BE8611"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146</w:t>
            </w:r>
          </w:p>
        </w:tc>
        <w:tc>
          <w:tcPr>
            <w:tcW w:w="1842" w:type="dxa"/>
          </w:tcPr>
          <w:p w14:paraId="082A312A"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55ACDCD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Wymagany rozmiar skobli ocynkowanych</w:t>
            </w:r>
          </w:p>
        </w:tc>
        <w:tc>
          <w:tcPr>
            <w:tcW w:w="1250" w:type="dxa"/>
          </w:tcPr>
          <w:p w14:paraId="63A01F7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0E49E8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mm</w:t>
            </w:r>
          </w:p>
        </w:tc>
      </w:tr>
      <w:tr w:rsidR="006604CA" w:rsidRPr="006604CA" w14:paraId="7CE42C45" w14:textId="77777777" w:rsidTr="00B12D98">
        <w:trPr>
          <w:cantSplit/>
          <w:trHeight w:val="300"/>
        </w:trPr>
        <w:tc>
          <w:tcPr>
            <w:tcW w:w="1277" w:type="dxa"/>
          </w:tcPr>
          <w:p w14:paraId="751F174F"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44CE38B8"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3662D0F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skobli ocynkowanych</w:t>
            </w:r>
          </w:p>
        </w:tc>
        <w:tc>
          <w:tcPr>
            <w:tcW w:w="1250" w:type="dxa"/>
          </w:tcPr>
          <w:p w14:paraId="07F7AA0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343035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4E551B76" w14:textId="77777777" w:rsidTr="00B12D98">
        <w:trPr>
          <w:cantSplit/>
          <w:trHeight w:val="300"/>
        </w:trPr>
        <w:tc>
          <w:tcPr>
            <w:tcW w:w="1277" w:type="dxa"/>
          </w:tcPr>
          <w:p w14:paraId="58834315"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3EB16BBF"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377F668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Wymagany rozmiar gwoździ ocynkowanych</w:t>
            </w:r>
          </w:p>
        </w:tc>
        <w:tc>
          <w:tcPr>
            <w:tcW w:w="1250" w:type="dxa"/>
          </w:tcPr>
          <w:p w14:paraId="2D8D820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8C2A58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mm</w:t>
            </w:r>
          </w:p>
        </w:tc>
      </w:tr>
      <w:tr w:rsidR="006604CA" w:rsidRPr="006604CA" w14:paraId="04AD47AD" w14:textId="77777777" w:rsidTr="00B12D98">
        <w:trPr>
          <w:cantSplit/>
          <w:trHeight w:val="300"/>
        </w:trPr>
        <w:tc>
          <w:tcPr>
            <w:tcW w:w="1277" w:type="dxa"/>
          </w:tcPr>
          <w:p w14:paraId="320B5B87" w14:textId="77777777" w:rsidR="006604CA" w:rsidRPr="006604CA" w:rsidRDefault="006604CA" w:rsidP="00B12D98">
            <w:pPr>
              <w:suppressAutoHyphens w:val="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146</w:t>
            </w:r>
          </w:p>
        </w:tc>
        <w:tc>
          <w:tcPr>
            <w:tcW w:w="1842" w:type="dxa"/>
          </w:tcPr>
          <w:p w14:paraId="78C325D4"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GRODZ-SZY</w:t>
            </w:r>
          </w:p>
        </w:tc>
        <w:tc>
          <w:tcPr>
            <w:tcW w:w="3437" w:type="dxa"/>
          </w:tcPr>
          <w:p w14:paraId="718F236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Wymagana ilość gwoździ ocynkowanych</w:t>
            </w:r>
          </w:p>
        </w:tc>
        <w:tc>
          <w:tcPr>
            <w:tcW w:w="1250" w:type="dxa"/>
          </w:tcPr>
          <w:p w14:paraId="1B4E547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70BA45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kg/hm</w:t>
            </w:r>
          </w:p>
        </w:tc>
      </w:tr>
      <w:tr w:rsidR="006604CA" w:rsidRPr="006604CA" w14:paraId="42333F9D" w14:textId="77777777" w:rsidTr="00B12D98">
        <w:trPr>
          <w:cantSplit/>
        </w:trPr>
        <w:tc>
          <w:tcPr>
            <w:tcW w:w="1277" w:type="dxa"/>
          </w:tcPr>
          <w:p w14:paraId="06A35AB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147</w:t>
            </w:r>
          </w:p>
        </w:tc>
        <w:tc>
          <w:tcPr>
            <w:tcW w:w="1842" w:type="dxa"/>
          </w:tcPr>
          <w:p w14:paraId="43DAFD8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GRODZ-DEM</w:t>
            </w:r>
          </w:p>
        </w:tc>
        <w:tc>
          <w:tcPr>
            <w:tcW w:w="3437" w:type="dxa"/>
          </w:tcPr>
          <w:p w14:paraId="433D445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Calibri"/>
                <w:sz w:val="22"/>
                <w:szCs w:val="22"/>
                <w:lang w:eastAsia="en-US" w:bidi="hi-IN"/>
              </w:rPr>
              <w:t xml:space="preserve"> odległość przewiezienia odzyskanych materiałów</w:t>
            </w:r>
          </w:p>
        </w:tc>
        <w:tc>
          <w:tcPr>
            <w:tcW w:w="1250" w:type="dxa"/>
          </w:tcPr>
          <w:p w14:paraId="20729F3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8528E8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8ED4AFE" w14:textId="77777777" w:rsidTr="00B12D98">
        <w:trPr>
          <w:cantSplit/>
        </w:trPr>
        <w:tc>
          <w:tcPr>
            <w:tcW w:w="1277" w:type="dxa"/>
          </w:tcPr>
          <w:p w14:paraId="431C511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305EA34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39AB048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siatki grodzeniowej i drutu nośnego</w:t>
            </w:r>
          </w:p>
        </w:tc>
        <w:tc>
          <w:tcPr>
            <w:tcW w:w="1250" w:type="dxa"/>
          </w:tcPr>
          <w:p w14:paraId="70D8B2A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44AE98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C87CA97" w14:textId="77777777" w:rsidTr="00B12D98">
        <w:trPr>
          <w:cantSplit/>
        </w:trPr>
        <w:tc>
          <w:tcPr>
            <w:tcW w:w="1277" w:type="dxa"/>
          </w:tcPr>
          <w:p w14:paraId="1262A42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6D412B23" w14:textId="77777777" w:rsidR="006604CA" w:rsidRPr="006604CA" w:rsidRDefault="006604CA" w:rsidP="00B12D98">
            <w:pPr>
              <w:suppressAutoHyphens w:val="0"/>
              <w:rPr>
                <w:rFonts w:asciiTheme="majorHAnsi" w:eastAsia="Calibri" w:hAnsiTheme="majorHAnsi" w:cs="Calibri"/>
                <w:bCs/>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7820C0E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sz w:val="22"/>
                <w:szCs w:val="22"/>
                <w:lang w:eastAsia="en-US"/>
              </w:rPr>
              <w:t>Sposób zabezpieczenia słupka przed zgnilizną</w:t>
            </w:r>
          </w:p>
        </w:tc>
        <w:tc>
          <w:tcPr>
            <w:tcW w:w="1250" w:type="dxa"/>
          </w:tcPr>
          <w:p w14:paraId="1B95E41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05C35C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C10C95D" w14:textId="77777777" w:rsidTr="00B12D98">
        <w:trPr>
          <w:cantSplit/>
        </w:trPr>
        <w:tc>
          <w:tcPr>
            <w:tcW w:w="1277" w:type="dxa"/>
          </w:tcPr>
          <w:p w14:paraId="1073DEA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483126F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20B0FFC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słupków</w:t>
            </w:r>
          </w:p>
        </w:tc>
        <w:tc>
          <w:tcPr>
            <w:tcW w:w="1250" w:type="dxa"/>
          </w:tcPr>
          <w:p w14:paraId="4151C05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84CF99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EF39B9E" w14:textId="77777777" w:rsidTr="00B12D98">
        <w:trPr>
          <w:cantSplit/>
        </w:trPr>
        <w:tc>
          <w:tcPr>
            <w:tcW w:w="1277" w:type="dxa"/>
          </w:tcPr>
          <w:p w14:paraId="6B09B9A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6F23C60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4A70174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49394BC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61C83A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E4F1E63" w14:textId="77777777" w:rsidTr="00B12D98">
        <w:trPr>
          <w:cantSplit/>
        </w:trPr>
        <w:tc>
          <w:tcPr>
            <w:tcW w:w="1277" w:type="dxa"/>
          </w:tcPr>
          <w:p w14:paraId="62A6099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16C9BB3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542122D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zdemontowanych materiałów</w:t>
            </w:r>
          </w:p>
        </w:tc>
        <w:tc>
          <w:tcPr>
            <w:tcW w:w="1250" w:type="dxa"/>
          </w:tcPr>
          <w:p w14:paraId="1643ADB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D6B094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440375D" w14:textId="77777777" w:rsidTr="00B12D98">
        <w:trPr>
          <w:cantSplit/>
        </w:trPr>
        <w:tc>
          <w:tcPr>
            <w:tcW w:w="1277" w:type="dxa"/>
          </w:tcPr>
          <w:p w14:paraId="4C4DAE0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5B1947B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73E1DC4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Opis technologii wykonania nowych słupków</w:t>
            </w:r>
          </w:p>
        </w:tc>
        <w:tc>
          <w:tcPr>
            <w:tcW w:w="1250" w:type="dxa"/>
          </w:tcPr>
          <w:p w14:paraId="3ACD4A1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0A13A2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ABA47B5" w14:textId="77777777" w:rsidTr="00B12D98">
        <w:trPr>
          <w:cantSplit/>
        </w:trPr>
        <w:tc>
          <w:tcPr>
            <w:tcW w:w="1277" w:type="dxa"/>
          </w:tcPr>
          <w:p w14:paraId="5E98E54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2AA1477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084046B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Sposób przymocowania siatki</w:t>
            </w:r>
          </w:p>
        </w:tc>
        <w:tc>
          <w:tcPr>
            <w:tcW w:w="1250" w:type="dxa"/>
          </w:tcPr>
          <w:p w14:paraId="24E5150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364526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11E6E1C" w14:textId="77777777" w:rsidTr="00B12D98">
        <w:trPr>
          <w:cantSplit/>
        </w:trPr>
        <w:tc>
          <w:tcPr>
            <w:tcW w:w="1277" w:type="dxa"/>
          </w:tcPr>
          <w:p w14:paraId="175DC22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02ECF12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56EC79D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skobli</w:t>
            </w:r>
          </w:p>
        </w:tc>
        <w:tc>
          <w:tcPr>
            <w:tcW w:w="1250" w:type="dxa"/>
          </w:tcPr>
          <w:p w14:paraId="490A7BE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23F4A9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642A93E" w14:textId="77777777" w:rsidTr="00B12D98">
        <w:trPr>
          <w:cantSplit/>
        </w:trPr>
        <w:tc>
          <w:tcPr>
            <w:tcW w:w="1277" w:type="dxa"/>
          </w:tcPr>
          <w:p w14:paraId="4772F26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148</w:t>
            </w:r>
          </w:p>
        </w:tc>
        <w:tc>
          <w:tcPr>
            <w:tcW w:w="1842" w:type="dxa"/>
            <w:vAlign w:val="center"/>
          </w:tcPr>
          <w:p w14:paraId="1FCB19A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sz w:val="22"/>
                <w:szCs w:val="22"/>
                <w:lang w:eastAsia="en-US"/>
              </w:rPr>
              <w:t>K GRODZEŃ</w:t>
            </w:r>
          </w:p>
        </w:tc>
        <w:tc>
          <w:tcPr>
            <w:tcW w:w="3437" w:type="dxa"/>
          </w:tcPr>
          <w:p w14:paraId="4DA44EF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3376737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2392B6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03014DE" w14:textId="77777777" w:rsidTr="00B12D98">
        <w:trPr>
          <w:cantSplit/>
        </w:trPr>
        <w:tc>
          <w:tcPr>
            <w:tcW w:w="1277" w:type="dxa"/>
          </w:tcPr>
          <w:p w14:paraId="06638A6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149</w:t>
            </w:r>
          </w:p>
        </w:tc>
        <w:tc>
          <w:tcPr>
            <w:tcW w:w="1842" w:type="dxa"/>
          </w:tcPr>
          <w:p w14:paraId="33C1C4A6"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PRZYB-1ŻU</w:t>
            </w:r>
          </w:p>
        </w:tc>
        <w:tc>
          <w:tcPr>
            <w:tcW w:w="3437" w:type="dxa"/>
          </w:tcPr>
          <w:p w14:paraId="2BA1DA5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7B42F54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2C7A5C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6567764" w14:textId="77777777" w:rsidTr="00B12D98">
        <w:trPr>
          <w:cantSplit/>
          <w:trHeight w:val="300"/>
        </w:trPr>
        <w:tc>
          <w:tcPr>
            <w:tcW w:w="1277" w:type="dxa"/>
          </w:tcPr>
          <w:p w14:paraId="5F9D645C"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149</w:t>
            </w:r>
          </w:p>
        </w:tc>
        <w:tc>
          <w:tcPr>
            <w:tcW w:w="1842" w:type="dxa"/>
          </w:tcPr>
          <w:p w14:paraId="342003DA"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PRZYB-1ŻU</w:t>
            </w:r>
          </w:p>
        </w:tc>
        <w:tc>
          <w:tcPr>
            <w:tcW w:w="3437" w:type="dxa"/>
          </w:tcPr>
          <w:p w14:paraId="4B40814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żerdzi</w:t>
            </w:r>
          </w:p>
        </w:tc>
        <w:tc>
          <w:tcPr>
            <w:tcW w:w="1250" w:type="dxa"/>
          </w:tcPr>
          <w:p w14:paraId="04ACA51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E4709F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C54FA41" w14:textId="77777777" w:rsidTr="00B12D98">
        <w:trPr>
          <w:cantSplit/>
          <w:trHeight w:val="300"/>
        </w:trPr>
        <w:tc>
          <w:tcPr>
            <w:tcW w:w="1277" w:type="dxa"/>
          </w:tcPr>
          <w:p w14:paraId="2E2EFA6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152</w:t>
            </w:r>
          </w:p>
        </w:tc>
        <w:tc>
          <w:tcPr>
            <w:tcW w:w="1842" w:type="dxa"/>
          </w:tcPr>
          <w:p w14:paraId="5B48979B"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KOR-P</w:t>
            </w:r>
          </w:p>
        </w:tc>
        <w:tc>
          <w:tcPr>
            <w:tcW w:w="3437" w:type="dxa"/>
          </w:tcPr>
          <w:p w14:paraId="0AED07E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transportu kory do spalenia lub zakopania</w:t>
            </w:r>
          </w:p>
        </w:tc>
        <w:tc>
          <w:tcPr>
            <w:tcW w:w="1250" w:type="dxa"/>
          </w:tcPr>
          <w:p w14:paraId="4253EBC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889DFA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28E88E0" w14:textId="77777777" w:rsidTr="00B12D98">
        <w:trPr>
          <w:cantSplit/>
          <w:trHeight w:val="300"/>
        </w:trPr>
        <w:tc>
          <w:tcPr>
            <w:tcW w:w="1277" w:type="dxa"/>
          </w:tcPr>
          <w:p w14:paraId="7311767D"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153</w:t>
            </w:r>
          </w:p>
        </w:tc>
        <w:tc>
          <w:tcPr>
            <w:tcW w:w="1842" w:type="dxa"/>
          </w:tcPr>
          <w:p w14:paraId="7FFB824E"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KOR-NISZ</w:t>
            </w:r>
          </w:p>
        </w:tc>
        <w:tc>
          <w:tcPr>
            <w:tcW w:w="3437" w:type="dxa"/>
          </w:tcPr>
          <w:p w14:paraId="6EC2F5E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transportu kory do spalenia lub zakopania</w:t>
            </w:r>
          </w:p>
        </w:tc>
        <w:tc>
          <w:tcPr>
            <w:tcW w:w="1250" w:type="dxa"/>
          </w:tcPr>
          <w:p w14:paraId="48616E3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CCE548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8899C69" w14:textId="77777777" w:rsidTr="00B12D98">
        <w:trPr>
          <w:cantSplit/>
          <w:trHeight w:val="300"/>
        </w:trPr>
        <w:tc>
          <w:tcPr>
            <w:tcW w:w="1277" w:type="dxa"/>
          </w:tcPr>
          <w:p w14:paraId="6125E98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154</w:t>
            </w:r>
          </w:p>
        </w:tc>
        <w:tc>
          <w:tcPr>
            <w:tcW w:w="1842" w:type="dxa"/>
          </w:tcPr>
          <w:p w14:paraId="067D5031"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PUŁF</w:t>
            </w:r>
          </w:p>
        </w:tc>
        <w:tc>
          <w:tcPr>
            <w:tcW w:w="3437" w:type="dxa"/>
          </w:tcPr>
          <w:p w14:paraId="107A215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materiałów (</w:t>
            </w:r>
            <w:r w:rsidRPr="006604CA">
              <w:rPr>
                <w:rFonts w:asciiTheme="majorHAnsi" w:eastAsia="Cambria" w:hAnsiTheme="majorHAnsi" w:cs="Cambria"/>
                <w:sz w:val="22"/>
                <w:szCs w:val="22"/>
                <w:lang w:eastAsia="en-US"/>
              </w:rPr>
              <w:t>palików, drutu i pułapek feromonowych)</w:t>
            </w:r>
          </w:p>
        </w:tc>
        <w:tc>
          <w:tcPr>
            <w:tcW w:w="1250" w:type="dxa"/>
          </w:tcPr>
          <w:p w14:paraId="385E19F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D17E3C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58837B4" w14:textId="77777777" w:rsidTr="00B12D98">
        <w:trPr>
          <w:cantSplit/>
          <w:trHeight w:val="300"/>
        </w:trPr>
        <w:tc>
          <w:tcPr>
            <w:tcW w:w="1277" w:type="dxa"/>
          </w:tcPr>
          <w:p w14:paraId="0242498E"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154</w:t>
            </w:r>
          </w:p>
        </w:tc>
        <w:tc>
          <w:tcPr>
            <w:tcW w:w="1842" w:type="dxa"/>
          </w:tcPr>
          <w:p w14:paraId="440C8528"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PUŁF</w:t>
            </w:r>
          </w:p>
        </w:tc>
        <w:tc>
          <w:tcPr>
            <w:tcW w:w="3437" w:type="dxa"/>
          </w:tcPr>
          <w:p w14:paraId="2F5D2EB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libri" w:hAnsiTheme="majorHAnsi" w:cs="Arial"/>
                <w:sz w:val="22"/>
                <w:szCs w:val="22"/>
                <w:lang w:eastAsia="en-US" w:bidi="hi-IN"/>
              </w:rPr>
              <w:t xml:space="preserve"> odległość zwiezienia zdemontowanych pułapek</w:t>
            </w:r>
          </w:p>
        </w:tc>
        <w:tc>
          <w:tcPr>
            <w:tcW w:w="1250" w:type="dxa"/>
          </w:tcPr>
          <w:p w14:paraId="24D5210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F60020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p w14:paraId="41397D49"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r>
      <w:tr w:rsidR="006604CA" w:rsidRPr="006604CA" w14:paraId="115A5531" w14:textId="77777777" w:rsidTr="00B12D98">
        <w:trPr>
          <w:cantSplit/>
          <w:trHeight w:val="300"/>
        </w:trPr>
        <w:tc>
          <w:tcPr>
            <w:tcW w:w="1277" w:type="dxa"/>
          </w:tcPr>
          <w:p w14:paraId="65CDDA97"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155</w:t>
            </w:r>
          </w:p>
        </w:tc>
        <w:tc>
          <w:tcPr>
            <w:tcW w:w="1842" w:type="dxa"/>
          </w:tcPr>
          <w:p w14:paraId="2547C9C5"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PUŁ-RYJ</w:t>
            </w:r>
          </w:p>
        </w:tc>
        <w:tc>
          <w:tcPr>
            <w:tcW w:w="3437" w:type="dxa"/>
          </w:tcPr>
          <w:p w14:paraId="4E14482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materiałów (krążków, chrustu lub wałków</w:t>
            </w:r>
            <w:r w:rsidRPr="006604CA">
              <w:rPr>
                <w:rFonts w:asciiTheme="majorHAnsi" w:eastAsia="Cambria" w:hAnsiTheme="majorHAnsi" w:cs="Cambria"/>
                <w:sz w:val="22"/>
                <w:szCs w:val="22"/>
                <w:lang w:eastAsia="en-US"/>
              </w:rPr>
              <w:t>)</w:t>
            </w:r>
          </w:p>
        </w:tc>
        <w:tc>
          <w:tcPr>
            <w:tcW w:w="1250" w:type="dxa"/>
          </w:tcPr>
          <w:p w14:paraId="7B210C3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DDE39C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178FC3A" w14:textId="77777777" w:rsidTr="00B12D98">
        <w:trPr>
          <w:cantSplit/>
        </w:trPr>
        <w:tc>
          <w:tcPr>
            <w:tcW w:w="1277" w:type="dxa"/>
          </w:tcPr>
          <w:p w14:paraId="5182F57E"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156</w:t>
            </w:r>
          </w:p>
        </w:tc>
        <w:tc>
          <w:tcPr>
            <w:tcW w:w="1842" w:type="dxa"/>
          </w:tcPr>
          <w:p w14:paraId="2810C18F"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MO-SSP</w:t>
            </w:r>
          </w:p>
        </w:tc>
        <w:tc>
          <w:tcPr>
            <w:tcW w:w="3437" w:type="dxa"/>
          </w:tcPr>
          <w:p w14:paraId="25DE5C2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środka ochrony roślin</w:t>
            </w:r>
          </w:p>
        </w:tc>
        <w:tc>
          <w:tcPr>
            <w:tcW w:w="1250" w:type="dxa"/>
          </w:tcPr>
          <w:p w14:paraId="5E82D9E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CEF400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54AF0D8" w14:textId="77777777" w:rsidTr="00B12D98">
        <w:trPr>
          <w:cantSplit/>
          <w:trHeight w:val="300"/>
        </w:trPr>
        <w:tc>
          <w:tcPr>
            <w:tcW w:w="1277" w:type="dxa"/>
          </w:tcPr>
          <w:p w14:paraId="79711E2D"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156</w:t>
            </w:r>
          </w:p>
        </w:tc>
        <w:tc>
          <w:tcPr>
            <w:tcW w:w="1842" w:type="dxa"/>
          </w:tcPr>
          <w:p w14:paraId="039F8DC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MO-SSP</w:t>
            </w:r>
          </w:p>
        </w:tc>
        <w:tc>
          <w:tcPr>
            <w:tcW w:w="3437" w:type="dxa"/>
          </w:tcPr>
          <w:p w14:paraId="1B0EAE4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środku ochrony roślin</w:t>
            </w:r>
          </w:p>
        </w:tc>
        <w:tc>
          <w:tcPr>
            <w:tcW w:w="1250" w:type="dxa"/>
          </w:tcPr>
          <w:p w14:paraId="1D40F9B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0B7C69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7E9BA46" w14:textId="77777777" w:rsidTr="00B12D98">
        <w:trPr>
          <w:cantSplit/>
          <w:trHeight w:val="300"/>
        </w:trPr>
        <w:tc>
          <w:tcPr>
            <w:tcW w:w="1277" w:type="dxa"/>
          </w:tcPr>
          <w:p w14:paraId="27063B5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156</w:t>
            </w:r>
          </w:p>
        </w:tc>
        <w:tc>
          <w:tcPr>
            <w:tcW w:w="1842" w:type="dxa"/>
          </w:tcPr>
          <w:p w14:paraId="351FBDF8"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MO-SSP</w:t>
            </w:r>
          </w:p>
        </w:tc>
        <w:tc>
          <w:tcPr>
            <w:tcW w:w="3437" w:type="dxa"/>
          </w:tcPr>
          <w:p w14:paraId="1DC7978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punkt poboru wody</w:t>
            </w:r>
          </w:p>
        </w:tc>
        <w:tc>
          <w:tcPr>
            <w:tcW w:w="1250" w:type="dxa"/>
          </w:tcPr>
          <w:p w14:paraId="0D0C037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0EE7AC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6E314C8" w14:textId="77777777" w:rsidTr="00B12D98">
        <w:trPr>
          <w:cantSplit/>
          <w:trHeight w:val="300"/>
        </w:trPr>
        <w:tc>
          <w:tcPr>
            <w:tcW w:w="1277" w:type="dxa"/>
          </w:tcPr>
          <w:p w14:paraId="5C9C0B49" w14:textId="77777777" w:rsidR="006604CA" w:rsidRPr="006604CA" w:rsidRDefault="006604CA" w:rsidP="00B12D98">
            <w:pPr>
              <w:suppressAutoHyphens w:val="0"/>
              <w:spacing w:before="120" w:line="256" w:lineRule="auto"/>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162</w:t>
            </w:r>
          </w:p>
        </w:tc>
        <w:tc>
          <w:tcPr>
            <w:tcW w:w="1842" w:type="dxa"/>
          </w:tcPr>
          <w:p w14:paraId="6969D319" w14:textId="77777777" w:rsidR="006604CA" w:rsidRPr="006604CA" w:rsidRDefault="006604CA" w:rsidP="00B12D98">
            <w:pPr>
              <w:suppressAutoHyphens w:val="0"/>
              <w:spacing w:before="120" w:line="256" w:lineRule="auto"/>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ZW-ZRĘB</w:t>
            </w:r>
          </w:p>
        </w:tc>
        <w:tc>
          <w:tcPr>
            <w:tcW w:w="3437" w:type="dxa"/>
          </w:tcPr>
          <w:p w14:paraId="1BD44F4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Udział pozostałości drzewnych (M+S) w stosunku do pozyskanej grubizny</w:t>
            </w:r>
          </w:p>
        </w:tc>
        <w:tc>
          <w:tcPr>
            <w:tcW w:w="1250" w:type="dxa"/>
          </w:tcPr>
          <w:p w14:paraId="3AF257E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E22C4C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0642AB48" w14:textId="77777777" w:rsidTr="00B12D98">
        <w:trPr>
          <w:cantSplit/>
          <w:trHeight w:val="300"/>
        </w:trPr>
        <w:tc>
          <w:tcPr>
            <w:tcW w:w="1277" w:type="dxa"/>
          </w:tcPr>
          <w:p w14:paraId="20A0E91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bidi="hi-IN"/>
              </w:rPr>
              <w:t>163</w:t>
            </w:r>
          </w:p>
        </w:tc>
        <w:tc>
          <w:tcPr>
            <w:tcW w:w="1842" w:type="dxa"/>
          </w:tcPr>
          <w:p w14:paraId="581AE62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KOR-DRWI</w:t>
            </w:r>
          </w:p>
        </w:tc>
        <w:tc>
          <w:tcPr>
            <w:tcW w:w="3437" w:type="dxa"/>
          </w:tcPr>
          <w:p w14:paraId="1AFD4FD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transportu kory do spalenia lub zakopania</w:t>
            </w:r>
          </w:p>
        </w:tc>
        <w:tc>
          <w:tcPr>
            <w:tcW w:w="1250" w:type="dxa"/>
          </w:tcPr>
          <w:p w14:paraId="02ED093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A86F3C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678CEDE" w14:textId="77777777" w:rsidTr="00B12D98">
        <w:trPr>
          <w:cantSplit/>
          <w:trHeight w:val="300"/>
        </w:trPr>
        <w:tc>
          <w:tcPr>
            <w:tcW w:w="1277" w:type="dxa"/>
          </w:tcPr>
          <w:p w14:paraId="46B1A40D"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165</w:t>
            </w:r>
          </w:p>
        </w:tc>
        <w:tc>
          <w:tcPr>
            <w:tcW w:w="1842" w:type="dxa"/>
          </w:tcPr>
          <w:p w14:paraId="27EF57B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SMAR-PBIO</w:t>
            </w:r>
          </w:p>
        </w:tc>
        <w:tc>
          <w:tcPr>
            <w:tcW w:w="3437" w:type="dxa"/>
          </w:tcPr>
          <w:p w14:paraId="2405153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preparatu</w:t>
            </w:r>
          </w:p>
        </w:tc>
        <w:tc>
          <w:tcPr>
            <w:tcW w:w="1250" w:type="dxa"/>
          </w:tcPr>
          <w:p w14:paraId="720CDED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2CDA67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F77F2CB" w14:textId="77777777" w:rsidTr="00B12D98">
        <w:trPr>
          <w:cantSplit/>
          <w:trHeight w:val="300"/>
        </w:trPr>
        <w:tc>
          <w:tcPr>
            <w:tcW w:w="1277" w:type="dxa"/>
          </w:tcPr>
          <w:p w14:paraId="73A5032C"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165</w:t>
            </w:r>
          </w:p>
        </w:tc>
        <w:tc>
          <w:tcPr>
            <w:tcW w:w="1842" w:type="dxa"/>
          </w:tcPr>
          <w:p w14:paraId="1C7797BD"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SMAR-PBIO</w:t>
            </w:r>
          </w:p>
        </w:tc>
        <w:tc>
          <w:tcPr>
            <w:tcW w:w="3437" w:type="dxa"/>
          </w:tcPr>
          <w:p w14:paraId="3304DEB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preparacie</w:t>
            </w:r>
          </w:p>
        </w:tc>
        <w:tc>
          <w:tcPr>
            <w:tcW w:w="1250" w:type="dxa"/>
          </w:tcPr>
          <w:p w14:paraId="5CE1D18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E2FEBD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A1552EC" w14:textId="77777777" w:rsidTr="00B12D98">
        <w:trPr>
          <w:cantSplit/>
          <w:trHeight w:val="300"/>
        </w:trPr>
        <w:tc>
          <w:tcPr>
            <w:tcW w:w="1277" w:type="dxa"/>
          </w:tcPr>
          <w:p w14:paraId="67AA4576"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165</w:t>
            </w:r>
          </w:p>
        </w:tc>
        <w:tc>
          <w:tcPr>
            <w:tcW w:w="1842" w:type="dxa"/>
          </w:tcPr>
          <w:p w14:paraId="0A37B97B"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SMAR-PBIO</w:t>
            </w:r>
          </w:p>
        </w:tc>
        <w:tc>
          <w:tcPr>
            <w:tcW w:w="3437" w:type="dxa"/>
          </w:tcPr>
          <w:p w14:paraId="16D34F9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punkt poboru wody</w:t>
            </w:r>
          </w:p>
        </w:tc>
        <w:tc>
          <w:tcPr>
            <w:tcW w:w="1250" w:type="dxa"/>
          </w:tcPr>
          <w:p w14:paraId="43A13EA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BEC7A1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B27F6E2" w14:textId="77777777" w:rsidTr="00B12D98">
        <w:trPr>
          <w:cantSplit/>
          <w:trHeight w:val="300"/>
        </w:trPr>
        <w:tc>
          <w:tcPr>
            <w:tcW w:w="1277" w:type="dxa"/>
          </w:tcPr>
          <w:p w14:paraId="7F1AFDE6"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166</w:t>
            </w:r>
          </w:p>
        </w:tc>
        <w:tc>
          <w:tcPr>
            <w:tcW w:w="1842" w:type="dxa"/>
          </w:tcPr>
          <w:p w14:paraId="498B5C69"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SMAR-MECH</w:t>
            </w:r>
          </w:p>
        </w:tc>
        <w:tc>
          <w:tcPr>
            <w:tcW w:w="3437" w:type="dxa"/>
          </w:tcPr>
          <w:p w14:paraId="02650BB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preparatu</w:t>
            </w:r>
          </w:p>
        </w:tc>
        <w:tc>
          <w:tcPr>
            <w:tcW w:w="1250" w:type="dxa"/>
          </w:tcPr>
          <w:p w14:paraId="797FA16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05FED8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43E8225" w14:textId="77777777" w:rsidTr="00B12D98">
        <w:trPr>
          <w:cantSplit/>
          <w:trHeight w:val="300"/>
        </w:trPr>
        <w:tc>
          <w:tcPr>
            <w:tcW w:w="1277" w:type="dxa"/>
          </w:tcPr>
          <w:p w14:paraId="773727B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166</w:t>
            </w:r>
          </w:p>
        </w:tc>
        <w:tc>
          <w:tcPr>
            <w:tcW w:w="1842" w:type="dxa"/>
          </w:tcPr>
          <w:p w14:paraId="19FAD193"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SMAR-MECH</w:t>
            </w:r>
          </w:p>
        </w:tc>
        <w:tc>
          <w:tcPr>
            <w:tcW w:w="3437" w:type="dxa"/>
          </w:tcPr>
          <w:p w14:paraId="4646BC4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preparacie</w:t>
            </w:r>
          </w:p>
        </w:tc>
        <w:tc>
          <w:tcPr>
            <w:tcW w:w="1250" w:type="dxa"/>
          </w:tcPr>
          <w:p w14:paraId="22B1113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DEEFBC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91F3126" w14:textId="77777777" w:rsidTr="00B12D98">
        <w:trPr>
          <w:cantSplit/>
          <w:trHeight w:val="300"/>
        </w:trPr>
        <w:tc>
          <w:tcPr>
            <w:tcW w:w="1277" w:type="dxa"/>
          </w:tcPr>
          <w:p w14:paraId="7D13B8C1"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166</w:t>
            </w:r>
          </w:p>
        </w:tc>
        <w:tc>
          <w:tcPr>
            <w:tcW w:w="1842" w:type="dxa"/>
          </w:tcPr>
          <w:p w14:paraId="78A3B2DB"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SMAR-MECH</w:t>
            </w:r>
          </w:p>
        </w:tc>
        <w:tc>
          <w:tcPr>
            <w:tcW w:w="3437" w:type="dxa"/>
          </w:tcPr>
          <w:p w14:paraId="3B11676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punkt poboru wody</w:t>
            </w:r>
          </w:p>
        </w:tc>
        <w:tc>
          <w:tcPr>
            <w:tcW w:w="1250" w:type="dxa"/>
          </w:tcPr>
          <w:p w14:paraId="25B7DCC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99D0D9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7E47FA7" w14:textId="77777777" w:rsidTr="00B12D98">
        <w:trPr>
          <w:cantSplit/>
          <w:trHeight w:val="300"/>
        </w:trPr>
        <w:tc>
          <w:tcPr>
            <w:tcW w:w="1277" w:type="dxa"/>
          </w:tcPr>
          <w:p w14:paraId="7CAD49BB"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167</w:t>
            </w:r>
          </w:p>
        </w:tc>
        <w:tc>
          <w:tcPr>
            <w:tcW w:w="1842" w:type="dxa"/>
          </w:tcPr>
          <w:p w14:paraId="1EF27D5A"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ZAW-BUD</w:t>
            </w:r>
          </w:p>
        </w:tc>
        <w:tc>
          <w:tcPr>
            <w:tcW w:w="3437" w:type="dxa"/>
          </w:tcPr>
          <w:p w14:paraId="57BFA74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Wysokość przymocowania budki lęgowej</w:t>
            </w:r>
          </w:p>
        </w:tc>
        <w:tc>
          <w:tcPr>
            <w:tcW w:w="1250" w:type="dxa"/>
          </w:tcPr>
          <w:p w14:paraId="6E80665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EE30FD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w:t>
            </w:r>
          </w:p>
        </w:tc>
      </w:tr>
      <w:tr w:rsidR="006604CA" w:rsidRPr="006604CA" w14:paraId="5C0408A3" w14:textId="77777777" w:rsidTr="00B12D98">
        <w:trPr>
          <w:cantSplit/>
          <w:trHeight w:val="300"/>
        </w:trPr>
        <w:tc>
          <w:tcPr>
            <w:tcW w:w="1277" w:type="dxa"/>
          </w:tcPr>
          <w:p w14:paraId="140218DD"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167</w:t>
            </w:r>
          </w:p>
        </w:tc>
        <w:tc>
          <w:tcPr>
            <w:tcW w:w="1842" w:type="dxa"/>
          </w:tcPr>
          <w:p w14:paraId="2F809F0B"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ZAW-BUD</w:t>
            </w:r>
          </w:p>
        </w:tc>
        <w:tc>
          <w:tcPr>
            <w:tcW w:w="3437" w:type="dxa"/>
          </w:tcPr>
          <w:p w14:paraId="74622AC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Sposób przymocowania budki lęgowej</w:t>
            </w:r>
          </w:p>
        </w:tc>
        <w:tc>
          <w:tcPr>
            <w:tcW w:w="1250" w:type="dxa"/>
          </w:tcPr>
          <w:p w14:paraId="751026E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7B23E1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4F030FA3" w14:textId="77777777" w:rsidTr="00B12D98">
        <w:trPr>
          <w:cantSplit/>
          <w:trHeight w:val="300"/>
        </w:trPr>
        <w:tc>
          <w:tcPr>
            <w:tcW w:w="1277" w:type="dxa"/>
          </w:tcPr>
          <w:p w14:paraId="21CC35B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167</w:t>
            </w:r>
          </w:p>
        </w:tc>
        <w:tc>
          <w:tcPr>
            <w:tcW w:w="1842" w:type="dxa"/>
          </w:tcPr>
          <w:p w14:paraId="3235D24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ZAW-BUD</w:t>
            </w:r>
          </w:p>
        </w:tc>
        <w:tc>
          <w:tcPr>
            <w:tcW w:w="3437" w:type="dxa"/>
          </w:tcPr>
          <w:p w14:paraId="55CFA52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Materiał do przymocowania budek</w:t>
            </w:r>
          </w:p>
        </w:tc>
        <w:tc>
          <w:tcPr>
            <w:tcW w:w="1250" w:type="dxa"/>
          </w:tcPr>
          <w:p w14:paraId="19FEF8E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5A03AF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5B512F7B" w14:textId="77777777" w:rsidTr="00B12D98">
        <w:trPr>
          <w:cantSplit/>
        </w:trPr>
        <w:tc>
          <w:tcPr>
            <w:tcW w:w="1277" w:type="dxa"/>
          </w:tcPr>
          <w:p w14:paraId="437BCE5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168</w:t>
            </w:r>
          </w:p>
        </w:tc>
        <w:tc>
          <w:tcPr>
            <w:tcW w:w="1842" w:type="dxa"/>
          </w:tcPr>
          <w:p w14:paraId="7FA879B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NAPR-BUD</w:t>
            </w:r>
          </w:p>
        </w:tc>
        <w:tc>
          <w:tcPr>
            <w:tcW w:w="3437" w:type="dxa"/>
          </w:tcPr>
          <w:p w14:paraId="7D52103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Wymagania techniczne gwoździ</w:t>
            </w:r>
          </w:p>
        </w:tc>
        <w:tc>
          <w:tcPr>
            <w:tcW w:w="1250" w:type="dxa"/>
          </w:tcPr>
          <w:p w14:paraId="5045B4D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D36D33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EE92318" w14:textId="77777777" w:rsidTr="00B12D98">
        <w:trPr>
          <w:cantSplit/>
        </w:trPr>
        <w:tc>
          <w:tcPr>
            <w:tcW w:w="1277" w:type="dxa"/>
          </w:tcPr>
          <w:p w14:paraId="5497675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168</w:t>
            </w:r>
          </w:p>
        </w:tc>
        <w:tc>
          <w:tcPr>
            <w:tcW w:w="1842" w:type="dxa"/>
          </w:tcPr>
          <w:p w14:paraId="4F6520E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NAPR-BUD</w:t>
            </w:r>
          </w:p>
        </w:tc>
        <w:tc>
          <w:tcPr>
            <w:tcW w:w="3437" w:type="dxa"/>
          </w:tcPr>
          <w:p w14:paraId="75ACB1C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dojazdu do budek</w:t>
            </w:r>
          </w:p>
        </w:tc>
        <w:tc>
          <w:tcPr>
            <w:tcW w:w="1250" w:type="dxa"/>
          </w:tcPr>
          <w:p w14:paraId="7D2E354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0BDDD8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2AB78F8" w14:textId="77777777" w:rsidTr="00B12D98">
        <w:trPr>
          <w:cantSplit/>
        </w:trPr>
        <w:tc>
          <w:tcPr>
            <w:tcW w:w="1277" w:type="dxa"/>
          </w:tcPr>
          <w:p w14:paraId="10F42477"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169</w:t>
            </w:r>
          </w:p>
        </w:tc>
        <w:tc>
          <w:tcPr>
            <w:tcW w:w="1842" w:type="dxa"/>
          </w:tcPr>
          <w:p w14:paraId="0127AD6B"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CZYSZ-BUD</w:t>
            </w:r>
          </w:p>
        </w:tc>
        <w:tc>
          <w:tcPr>
            <w:tcW w:w="3437" w:type="dxa"/>
          </w:tcPr>
          <w:p w14:paraId="6A34A09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Opis materiału do budek</w:t>
            </w:r>
          </w:p>
        </w:tc>
        <w:tc>
          <w:tcPr>
            <w:tcW w:w="1250" w:type="dxa"/>
          </w:tcPr>
          <w:p w14:paraId="0001759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3099BD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8B23BC7" w14:textId="77777777" w:rsidTr="00B12D98">
        <w:trPr>
          <w:cantSplit/>
        </w:trPr>
        <w:tc>
          <w:tcPr>
            <w:tcW w:w="1277" w:type="dxa"/>
          </w:tcPr>
          <w:p w14:paraId="774C93D6"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169</w:t>
            </w:r>
          </w:p>
        </w:tc>
        <w:tc>
          <w:tcPr>
            <w:tcW w:w="1842" w:type="dxa"/>
          </w:tcPr>
          <w:p w14:paraId="4FD07F76"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CZYSZ-BUD</w:t>
            </w:r>
          </w:p>
        </w:tc>
        <w:tc>
          <w:tcPr>
            <w:tcW w:w="3437" w:type="dxa"/>
          </w:tcPr>
          <w:p w14:paraId="0CB6C27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dojazdu do budek</w:t>
            </w:r>
          </w:p>
        </w:tc>
        <w:tc>
          <w:tcPr>
            <w:tcW w:w="1250" w:type="dxa"/>
          </w:tcPr>
          <w:p w14:paraId="5A4FE91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6AEBDC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216BE57" w14:textId="77777777" w:rsidTr="00B12D98">
        <w:trPr>
          <w:cantSplit/>
        </w:trPr>
        <w:tc>
          <w:tcPr>
            <w:tcW w:w="1277" w:type="dxa"/>
          </w:tcPr>
          <w:p w14:paraId="28AC10A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188</w:t>
            </w:r>
          </w:p>
        </w:tc>
        <w:tc>
          <w:tcPr>
            <w:tcW w:w="1842" w:type="dxa"/>
          </w:tcPr>
          <w:p w14:paraId="6C074B2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OPR-SC</w:t>
            </w:r>
          </w:p>
        </w:tc>
        <w:tc>
          <w:tcPr>
            <w:tcW w:w="3437" w:type="dxa"/>
          </w:tcPr>
          <w:p w14:paraId="6EDA0BE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środka ochrony roślin</w:t>
            </w:r>
          </w:p>
        </w:tc>
        <w:tc>
          <w:tcPr>
            <w:tcW w:w="1250" w:type="dxa"/>
          </w:tcPr>
          <w:p w14:paraId="3E0676F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90E3BB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8913FA4" w14:textId="77777777" w:rsidTr="00B12D98">
        <w:trPr>
          <w:cantSplit/>
        </w:trPr>
        <w:tc>
          <w:tcPr>
            <w:tcW w:w="1277" w:type="dxa"/>
          </w:tcPr>
          <w:p w14:paraId="4D90F30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188</w:t>
            </w:r>
          </w:p>
        </w:tc>
        <w:tc>
          <w:tcPr>
            <w:tcW w:w="1842" w:type="dxa"/>
          </w:tcPr>
          <w:p w14:paraId="4CC87B88"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OPR-SC</w:t>
            </w:r>
          </w:p>
        </w:tc>
        <w:tc>
          <w:tcPr>
            <w:tcW w:w="3437" w:type="dxa"/>
          </w:tcPr>
          <w:p w14:paraId="4237F36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środku chemicznym</w:t>
            </w:r>
          </w:p>
        </w:tc>
        <w:tc>
          <w:tcPr>
            <w:tcW w:w="1250" w:type="dxa"/>
          </w:tcPr>
          <w:p w14:paraId="7780F4C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93B720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F4A4F98" w14:textId="77777777" w:rsidTr="00B12D98">
        <w:trPr>
          <w:cantSplit/>
        </w:trPr>
        <w:tc>
          <w:tcPr>
            <w:tcW w:w="1277" w:type="dxa"/>
          </w:tcPr>
          <w:p w14:paraId="2743680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189</w:t>
            </w:r>
          </w:p>
        </w:tc>
        <w:tc>
          <w:tcPr>
            <w:tcW w:w="1842" w:type="dxa"/>
          </w:tcPr>
          <w:p w14:paraId="5FFA61CE"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OPR-SCA</w:t>
            </w:r>
          </w:p>
        </w:tc>
        <w:tc>
          <w:tcPr>
            <w:tcW w:w="3437" w:type="dxa"/>
          </w:tcPr>
          <w:p w14:paraId="2386FB7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środka ochrony roślin</w:t>
            </w:r>
          </w:p>
        </w:tc>
        <w:tc>
          <w:tcPr>
            <w:tcW w:w="1250" w:type="dxa"/>
          </w:tcPr>
          <w:p w14:paraId="0C69159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66D044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72E82C1" w14:textId="77777777" w:rsidTr="00B12D98">
        <w:trPr>
          <w:cantSplit/>
        </w:trPr>
        <w:tc>
          <w:tcPr>
            <w:tcW w:w="1277" w:type="dxa"/>
          </w:tcPr>
          <w:p w14:paraId="30DC435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189</w:t>
            </w:r>
          </w:p>
        </w:tc>
        <w:tc>
          <w:tcPr>
            <w:tcW w:w="1842" w:type="dxa"/>
          </w:tcPr>
          <w:p w14:paraId="0D1091F7"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OPR-SCA</w:t>
            </w:r>
          </w:p>
        </w:tc>
        <w:tc>
          <w:tcPr>
            <w:tcW w:w="3437" w:type="dxa"/>
          </w:tcPr>
          <w:p w14:paraId="4FBC620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środku chemicznym</w:t>
            </w:r>
          </w:p>
        </w:tc>
        <w:tc>
          <w:tcPr>
            <w:tcW w:w="1250" w:type="dxa"/>
          </w:tcPr>
          <w:p w14:paraId="0909BAA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54B5CA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BBB90C5" w14:textId="77777777" w:rsidTr="00B12D98">
        <w:trPr>
          <w:cantSplit/>
        </w:trPr>
        <w:tc>
          <w:tcPr>
            <w:tcW w:w="1277" w:type="dxa"/>
          </w:tcPr>
          <w:p w14:paraId="5E5B0B4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190</w:t>
            </w:r>
          </w:p>
        </w:tc>
        <w:tc>
          <w:tcPr>
            <w:tcW w:w="1842" w:type="dxa"/>
          </w:tcPr>
          <w:p w14:paraId="65CC11C8"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OPR-PPALA</w:t>
            </w:r>
          </w:p>
        </w:tc>
        <w:tc>
          <w:tcPr>
            <w:tcW w:w="3437" w:type="dxa"/>
          </w:tcPr>
          <w:p w14:paraId="60D31CF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od </w:t>
            </w:r>
            <w:r w:rsidRPr="006604CA">
              <w:rPr>
                <w:rFonts w:asciiTheme="majorHAnsi" w:eastAsia="Cambria" w:hAnsiTheme="majorHAnsi" w:cs="Arial"/>
                <w:sz w:val="22"/>
                <w:szCs w:val="22"/>
                <w:lang w:eastAsia="en-US"/>
              </w:rPr>
              <w:t>miejsca odbioru środka ochrony roślin</w:t>
            </w:r>
          </w:p>
        </w:tc>
        <w:tc>
          <w:tcPr>
            <w:tcW w:w="1250" w:type="dxa"/>
          </w:tcPr>
          <w:p w14:paraId="1E0A29F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6F979A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BB7F07B" w14:textId="77777777" w:rsidTr="00B12D98">
        <w:trPr>
          <w:cantSplit/>
        </w:trPr>
        <w:tc>
          <w:tcPr>
            <w:tcW w:w="1277" w:type="dxa"/>
          </w:tcPr>
          <w:p w14:paraId="55AD9E6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190</w:t>
            </w:r>
          </w:p>
        </w:tc>
        <w:tc>
          <w:tcPr>
            <w:tcW w:w="1842" w:type="dxa"/>
          </w:tcPr>
          <w:p w14:paraId="00A277D0" w14:textId="77777777" w:rsidR="006604CA" w:rsidRPr="006604CA" w:rsidRDefault="006604CA" w:rsidP="00B12D98">
            <w:pPr>
              <w:suppressAutoHyphens w:val="0"/>
              <w:spacing w:before="120" w:after="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OPR-PPALA</w:t>
            </w:r>
          </w:p>
        </w:tc>
        <w:tc>
          <w:tcPr>
            <w:tcW w:w="3437" w:type="dxa"/>
          </w:tcPr>
          <w:p w14:paraId="73DB285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miejsca zwrotu opakowań po środku chemicznym</w:t>
            </w:r>
          </w:p>
        </w:tc>
        <w:tc>
          <w:tcPr>
            <w:tcW w:w="1250" w:type="dxa"/>
          </w:tcPr>
          <w:p w14:paraId="39A7CA9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5146D7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BC5C354" w14:textId="77777777" w:rsidTr="00B12D98">
        <w:trPr>
          <w:cantSplit/>
          <w:trHeight w:val="300"/>
        </w:trPr>
        <w:tc>
          <w:tcPr>
            <w:tcW w:w="1277" w:type="dxa"/>
          </w:tcPr>
          <w:p w14:paraId="4A91638B"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201</w:t>
            </w:r>
          </w:p>
        </w:tc>
        <w:tc>
          <w:tcPr>
            <w:tcW w:w="1842" w:type="dxa"/>
          </w:tcPr>
          <w:p w14:paraId="46A4A290"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POZ-T</w:t>
            </w:r>
          </w:p>
        </w:tc>
        <w:tc>
          <w:tcPr>
            <w:tcW w:w="3437" w:type="dxa"/>
          </w:tcPr>
          <w:p w14:paraId="34FD4AB3" w14:textId="77777777" w:rsidR="006604CA" w:rsidRPr="006604CA" w:rsidRDefault="006604CA" w:rsidP="00B12D98">
            <w:pPr>
              <w:suppressAutoHyphens w:val="0"/>
              <w:rPr>
                <w:rFonts w:asciiTheme="majorHAnsi" w:eastAsia="Cambria"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szkółki do miejsca pozyskania materiału kompostowego</w:t>
            </w:r>
          </w:p>
        </w:tc>
        <w:tc>
          <w:tcPr>
            <w:tcW w:w="1250" w:type="dxa"/>
          </w:tcPr>
          <w:p w14:paraId="74278D7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C6A0EC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5629EFB" w14:textId="77777777" w:rsidTr="00B12D98">
        <w:trPr>
          <w:cantSplit/>
          <w:trHeight w:val="300"/>
        </w:trPr>
        <w:tc>
          <w:tcPr>
            <w:tcW w:w="1277" w:type="dxa"/>
          </w:tcPr>
          <w:p w14:paraId="6CE361F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202</w:t>
            </w:r>
          </w:p>
        </w:tc>
        <w:tc>
          <w:tcPr>
            <w:tcW w:w="1842" w:type="dxa"/>
          </w:tcPr>
          <w:p w14:paraId="6A31B1F8"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POZ-Ł</w:t>
            </w:r>
          </w:p>
        </w:tc>
        <w:tc>
          <w:tcPr>
            <w:tcW w:w="3437" w:type="dxa"/>
          </w:tcPr>
          <w:p w14:paraId="0F855954" w14:textId="77777777" w:rsidR="006604CA" w:rsidRPr="006604CA" w:rsidRDefault="006604CA" w:rsidP="00B12D98">
            <w:pPr>
              <w:suppressAutoHyphens w:val="0"/>
              <w:rPr>
                <w:rFonts w:asciiTheme="majorHAnsi" w:eastAsia="Cambria"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szkółki do miejsca pozyskania materiału kompostowego</w:t>
            </w:r>
          </w:p>
        </w:tc>
        <w:tc>
          <w:tcPr>
            <w:tcW w:w="1250" w:type="dxa"/>
          </w:tcPr>
          <w:p w14:paraId="09C0A40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E60DF4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0AB02D7" w14:textId="77777777" w:rsidTr="00B12D98">
        <w:trPr>
          <w:cantSplit/>
          <w:trHeight w:val="300"/>
        </w:trPr>
        <w:tc>
          <w:tcPr>
            <w:tcW w:w="1277" w:type="dxa"/>
          </w:tcPr>
          <w:p w14:paraId="5379C42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203</w:t>
            </w:r>
          </w:p>
        </w:tc>
        <w:tc>
          <w:tcPr>
            <w:tcW w:w="1842" w:type="dxa"/>
          </w:tcPr>
          <w:p w14:paraId="0166ABCB"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ZAŁ-T</w:t>
            </w:r>
          </w:p>
        </w:tc>
        <w:tc>
          <w:tcPr>
            <w:tcW w:w="3437" w:type="dxa"/>
          </w:tcPr>
          <w:p w14:paraId="5AD930E2" w14:textId="77777777" w:rsidR="006604CA" w:rsidRPr="006604CA" w:rsidRDefault="006604CA" w:rsidP="00B12D98">
            <w:pPr>
              <w:suppressAutoHyphens w:val="0"/>
              <w:rPr>
                <w:rFonts w:asciiTheme="majorHAnsi" w:eastAsia="Cambria"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szkółki do miejsca pozyskania materiału kompostowego</w:t>
            </w:r>
          </w:p>
        </w:tc>
        <w:tc>
          <w:tcPr>
            <w:tcW w:w="1250" w:type="dxa"/>
          </w:tcPr>
          <w:p w14:paraId="5935396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9E7E78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57CAA24" w14:textId="77777777" w:rsidTr="00B12D98">
        <w:trPr>
          <w:cantSplit/>
          <w:trHeight w:val="300"/>
        </w:trPr>
        <w:tc>
          <w:tcPr>
            <w:tcW w:w="1277" w:type="dxa"/>
          </w:tcPr>
          <w:p w14:paraId="3B9893D3"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204</w:t>
            </w:r>
          </w:p>
        </w:tc>
        <w:tc>
          <w:tcPr>
            <w:tcW w:w="1842" w:type="dxa"/>
          </w:tcPr>
          <w:p w14:paraId="676BD573"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ZAŁ-Ł</w:t>
            </w:r>
          </w:p>
        </w:tc>
        <w:tc>
          <w:tcPr>
            <w:tcW w:w="3437" w:type="dxa"/>
          </w:tcPr>
          <w:p w14:paraId="2EE8933E" w14:textId="77777777" w:rsidR="006604CA" w:rsidRPr="006604CA" w:rsidRDefault="006604CA" w:rsidP="00B12D98">
            <w:pPr>
              <w:suppressAutoHyphens w:val="0"/>
              <w:rPr>
                <w:rFonts w:asciiTheme="majorHAnsi" w:eastAsia="Cambria"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szkółki do miejsca pozyskania materiału kompostowego</w:t>
            </w:r>
          </w:p>
        </w:tc>
        <w:tc>
          <w:tcPr>
            <w:tcW w:w="1250" w:type="dxa"/>
          </w:tcPr>
          <w:p w14:paraId="2B656BA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CE0572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2C08A9D" w14:textId="77777777" w:rsidTr="00B12D98">
        <w:trPr>
          <w:cantSplit/>
          <w:trHeight w:val="300"/>
        </w:trPr>
        <w:tc>
          <w:tcPr>
            <w:tcW w:w="1277" w:type="dxa"/>
          </w:tcPr>
          <w:p w14:paraId="4A9816CC"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205</w:t>
            </w:r>
          </w:p>
        </w:tc>
        <w:tc>
          <w:tcPr>
            <w:tcW w:w="1842" w:type="dxa"/>
          </w:tcPr>
          <w:p w14:paraId="47AF635B"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ZAŁ-KOMP</w:t>
            </w:r>
          </w:p>
        </w:tc>
        <w:tc>
          <w:tcPr>
            <w:tcW w:w="3437" w:type="dxa"/>
          </w:tcPr>
          <w:p w14:paraId="2E836C55" w14:textId="77777777" w:rsidR="006604CA" w:rsidRPr="006604CA" w:rsidRDefault="006604CA" w:rsidP="00B12D98">
            <w:pPr>
              <w:suppressAutoHyphens w:val="0"/>
              <w:rPr>
                <w:rFonts w:asciiTheme="majorHAnsi" w:eastAsia="Cambria"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Arial"/>
                <w:sz w:val="22"/>
                <w:szCs w:val="22"/>
                <w:lang w:eastAsia="en-US"/>
              </w:rPr>
              <w:t xml:space="preserve"> odległość od szkółki do miejsca pozyskania materiału kompostowego</w:t>
            </w:r>
          </w:p>
        </w:tc>
        <w:tc>
          <w:tcPr>
            <w:tcW w:w="1250" w:type="dxa"/>
          </w:tcPr>
          <w:p w14:paraId="02DFBD4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C6D938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20BE39C" w14:textId="77777777" w:rsidTr="00B12D98">
        <w:trPr>
          <w:cantSplit/>
        </w:trPr>
        <w:tc>
          <w:tcPr>
            <w:tcW w:w="1277" w:type="dxa"/>
          </w:tcPr>
          <w:p w14:paraId="5F92963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206</w:t>
            </w:r>
          </w:p>
        </w:tc>
        <w:tc>
          <w:tcPr>
            <w:tcW w:w="1842" w:type="dxa"/>
          </w:tcPr>
          <w:p w14:paraId="15993BC2"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GRAB-R</w:t>
            </w:r>
          </w:p>
        </w:tc>
        <w:tc>
          <w:tcPr>
            <w:tcW w:w="3437" w:type="dxa"/>
          </w:tcPr>
          <w:p w14:paraId="32964669"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transportu materiału</w:t>
            </w:r>
          </w:p>
        </w:tc>
        <w:tc>
          <w:tcPr>
            <w:tcW w:w="1250" w:type="dxa"/>
          </w:tcPr>
          <w:p w14:paraId="4A18082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6FEA4F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5702A97" w14:textId="77777777" w:rsidTr="00B12D98">
        <w:trPr>
          <w:cantSplit/>
        </w:trPr>
        <w:tc>
          <w:tcPr>
            <w:tcW w:w="1277" w:type="dxa"/>
          </w:tcPr>
          <w:p w14:paraId="5D27BAE0"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208</w:t>
            </w:r>
          </w:p>
        </w:tc>
        <w:tc>
          <w:tcPr>
            <w:tcW w:w="1842" w:type="dxa"/>
          </w:tcPr>
          <w:p w14:paraId="58391018"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ZB-KAM</w:t>
            </w:r>
          </w:p>
        </w:tc>
        <w:tc>
          <w:tcPr>
            <w:tcW w:w="3437" w:type="dxa"/>
          </w:tcPr>
          <w:p w14:paraId="202B5811"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kamieni</w:t>
            </w:r>
          </w:p>
        </w:tc>
        <w:tc>
          <w:tcPr>
            <w:tcW w:w="1250" w:type="dxa"/>
          </w:tcPr>
          <w:p w14:paraId="39DE348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C9118C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494D8D0" w14:textId="77777777" w:rsidTr="00B12D98">
        <w:trPr>
          <w:cantSplit/>
          <w:trHeight w:val="300"/>
        </w:trPr>
        <w:tc>
          <w:tcPr>
            <w:tcW w:w="1277" w:type="dxa"/>
          </w:tcPr>
          <w:p w14:paraId="3B1EA15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210</w:t>
            </w:r>
          </w:p>
        </w:tc>
        <w:tc>
          <w:tcPr>
            <w:tcW w:w="1842" w:type="dxa"/>
          </w:tcPr>
          <w:p w14:paraId="2120998B"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OSŁ-ATM</w:t>
            </w:r>
          </w:p>
        </w:tc>
        <w:tc>
          <w:tcPr>
            <w:tcW w:w="3437" w:type="dxa"/>
          </w:tcPr>
          <w:p w14:paraId="7AAF2489"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Rodzaj stosowanych osłon</w:t>
            </w:r>
          </w:p>
        </w:tc>
        <w:tc>
          <w:tcPr>
            <w:tcW w:w="1250" w:type="dxa"/>
          </w:tcPr>
          <w:p w14:paraId="2C19A11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E44E86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ADA3102" w14:textId="77777777" w:rsidTr="00B12D98">
        <w:trPr>
          <w:cantSplit/>
          <w:trHeight w:val="300"/>
        </w:trPr>
        <w:tc>
          <w:tcPr>
            <w:tcW w:w="1277" w:type="dxa"/>
          </w:tcPr>
          <w:p w14:paraId="3D4E874B"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211</w:t>
            </w:r>
          </w:p>
        </w:tc>
        <w:tc>
          <w:tcPr>
            <w:tcW w:w="1842" w:type="dxa"/>
          </w:tcPr>
          <w:p w14:paraId="08A91906"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OSŁ-REG</w:t>
            </w:r>
          </w:p>
        </w:tc>
        <w:tc>
          <w:tcPr>
            <w:tcW w:w="3437" w:type="dxa"/>
          </w:tcPr>
          <w:p w14:paraId="5A31A750"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Rodzaj stosowanych osłon</w:t>
            </w:r>
          </w:p>
        </w:tc>
        <w:tc>
          <w:tcPr>
            <w:tcW w:w="1250" w:type="dxa"/>
          </w:tcPr>
          <w:p w14:paraId="3DEC816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52C2D7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6D80B9B3" w14:textId="77777777" w:rsidTr="00B12D98">
        <w:trPr>
          <w:cantSplit/>
          <w:trHeight w:val="300"/>
        </w:trPr>
        <w:tc>
          <w:tcPr>
            <w:tcW w:w="1277" w:type="dxa"/>
          </w:tcPr>
          <w:p w14:paraId="1F970BB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216</w:t>
            </w:r>
          </w:p>
        </w:tc>
        <w:tc>
          <w:tcPr>
            <w:tcW w:w="1842" w:type="dxa"/>
          </w:tcPr>
          <w:p w14:paraId="00A869C9"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 xml:space="preserve">POZ-P  </w:t>
            </w:r>
          </w:p>
        </w:tc>
        <w:tc>
          <w:tcPr>
            <w:tcW w:w="3437" w:type="dxa"/>
          </w:tcPr>
          <w:p w14:paraId="57EEE762"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Rodzaj pozyskiwanych pędów</w:t>
            </w:r>
          </w:p>
        </w:tc>
        <w:tc>
          <w:tcPr>
            <w:tcW w:w="1250" w:type="dxa"/>
          </w:tcPr>
          <w:p w14:paraId="032F909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2CBBF8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E29C131" w14:textId="77777777" w:rsidTr="00B12D98">
        <w:trPr>
          <w:cantSplit/>
          <w:trHeight w:val="300"/>
        </w:trPr>
        <w:tc>
          <w:tcPr>
            <w:tcW w:w="1277" w:type="dxa"/>
          </w:tcPr>
          <w:p w14:paraId="7E60F651"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216</w:t>
            </w:r>
          </w:p>
        </w:tc>
        <w:tc>
          <w:tcPr>
            <w:tcW w:w="1842" w:type="dxa"/>
          </w:tcPr>
          <w:p w14:paraId="68D69003"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 xml:space="preserve">POZ-P  </w:t>
            </w:r>
          </w:p>
        </w:tc>
        <w:tc>
          <w:tcPr>
            <w:tcW w:w="3437" w:type="dxa"/>
          </w:tcPr>
          <w:p w14:paraId="0A5FB668"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pozyskiwania pędów od szkółki</w:t>
            </w:r>
          </w:p>
        </w:tc>
        <w:tc>
          <w:tcPr>
            <w:tcW w:w="1250" w:type="dxa"/>
          </w:tcPr>
          <w:p w14:paraId="14E57C2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2D91C9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0E7406C" w14:textId="77777777" w:rsidTr="00B12D98">
        <w:trPr>
          <w:cantSplit/>
        </w:trPr>
        <w:tc>
          <w:tcPr>
            <w:tcW w:w="1277" w:type="dxa"/>
          </w:tcPr>
          <w:p w14:paraId="42E5387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223</w:t>
            </w:r>
          </w:p>
        </w:tc>
        <w:tc>
          <w:tcPr>
            <w:tcW w:w="1842" w:type="dxa"/>
          </w:tcPr>
          <w:p w14:paraId="6EB3E18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NAW-MINEC</w:t>
            </w:r>
          </w:p>
        </w:tc>
        <w:tc>
          <w:tcPr>
            <w:tcW w:w="3437" w:type="dxa"/>
          </w:tcPr>
          <w:p w14:paraId="05DFF00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nawozów mineralnych</w:t>
            </w:r>
          </w:p>
        </w:tc>
        <w:tc>
          <w:tcPr>
            <w:tcW w:w="1250" w:type="dxa"/>
          </w:tcPr>
          <w:p w14:paraId="7B0728D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CB7593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FA255DA" w14:textId="77777777" w:rsidTr="00B12D98">
        <w:trPr>
          <w:cantSplit/>
        </w:trPr>
        <w:tc>
          <w:tcPr>
            <w:tcW w:w="1277" w:type="dxa"/>
          </w:tcPr>
          <w:p w14:paraId="429F18B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224</w:t>
            </w:r>
          </w:p>
        </w:tc>
        <w:tc>
          <w:tcPr>
            <w:tcW w:w="1842" w:type="dxa"/>
          </w:tcPr>
          <w:p w14:paraId="6C8522F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SIEW-KC</w:t>
            </w:r>
          </w:p>
        </w:tc>
        <w:tc>
          <w:tcPr>
            <w:tcW w:w="3437" w:type="dxa"/>
          </w:tcPr>
          <w:p w14:paraId="4A9C33C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 xml:space="preserve">Maksymalna odległość dowozu </w:t>
            </w:r>
            <w:r w:rsidRPr="006604CA">
              <w:rPr>
                <w:rFonts w:asciiTheme="majorHAnsi" w:eastAsia="Verdana" w:hAnsiTheme="majorHAnsi" w:cs="Verdana"/>
                <w:kern w:val="1"/>
                <w:sz w:val="22"/>
                <w:szCs w:val="22"/>
                <w:lang w:eastAsia="zh-CN" w:bidi="hi-IN"/>
              </w:rPr>
              <w:t>kompostu lub ścioły</w:t>
            </w:r>
          </w:p>
        </w:tc>
        <w:tc>
          <w:tcPr>
            <w:tcW w:w="1250" w:type="dxa"/>
          </w:tcPr>
          <w:p w14:paraId="657B3A7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37F245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94E43BB" w14:textId="77777777" w:rsidTr="00B12D98">
        <w:trPr>
          <w:cantSplit/>
        </w:trPr>
        <w:tc>
          <w:tcPr>
            <w:tcW w:w="1277" w:type="dxa"/>
          </w:tcPr>
          <w:p w14:paraId="11C47F2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225</w:t>
            </w:r>
          </w:p>
        </w:tc>
        <w:tc>
          <w:tcPr>
            <w:tcW w:w="1842" w:type="dxa"/>
          </w:tcPr>
          <w:p w14:paraId="3A4E2DC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SIEW-NC</w:t>
            </w:r>
          </w:p>
        </w:tc>
        <w:tc>
          <w:tcPr>
            <w:tcW w:w="3437" w:type="dxa"/>
          </w:tcPr>
          <w:p w14:paraId="643EA00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nawozów</w:t>
            </w:r>
          </w:p>
        </w:tc>
        <w:tc>
          <w:tcPr>
            <w:tcW w:w="1250" w:type="dxa"/>
          </w:tcPr>
          <w:p w14:paraId="518F097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76BB01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9B0A33A" w14:textId="77777777" w:rsidTr="00B12D98">
        <w:trPr>
          <w:cantSplit/>
        </w:trPr>
        <w:tc>
          <w:tcPr>
            <w:tcW w:w="1277" w:type="dxa"/>
          </w:tcPr>
          <w:p w14:paraId="4A8948C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226</w:t>
            </w:r>
          </w:p>
        </w:tc>
        <w:tc>
          <w:tcPr>
            <w:tcW w:w="1842" w:type="dxa"/>
          </w:tcPr>
          <w:p w14:paraId="0FB8FCA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SIEW-WAP</w:t>
            </w:r>
          </w:p>
        </w:tc>
        <w:tc>
          <w:tcPr>
            <w:tcW w:w="3437" w:type="dxa"/>
          </w:tcPr>
          <w:p w14:paraId="46C0E1F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wapna</w:t>
            </w:r>
          </w:p>
        </w:tc>
        <w:tc>
          <w:tcPr>
            <w:tcW w:w="1250" w:type="dxa"/>
          </w:tcPr>
          <w:p w14:paraId="70A9980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539E91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18BA51F" w14:textId="77777777" w:rsidTr="00B12D98">
        <w:trPr>
          <w:cantSplit/>
        </w:trPr>
        <w:tc>
          <w:tcPr>
            <w:tcW w:w="1277" w:type="dxa"/>
          </w:tcPr>
          <w:p w14:paraId="5872A98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227</w:t>
            </w:r>
          </w:p>
        </w:tc>
        <w:tc>
          <w:tcPr>
            <w:tcW w:w="1842" w:type="dxa"/>
          </w:tcPr>
          <w:p w14:paraId="41DFA35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NAW-MIND</w:t>
            </w:r>
          </w:p>
        </w:tc>
        <w:tc>
          <w:tcPr>
            <w:tcW w:w="3437" w:type="dxa"/>
          </w:tcPr>
          <w:p w14:paraId="3B8A635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nawozów dolistnych</w:t>
            </w:r>
          </w:p>
        </w:tc>
        <w:tc>
          <w:tcPr>
            <w:tcW w:w="1250" w:type="dxa"/>
          </w:tcPr>
          <w:p w14:paraId="47123B4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177F20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19BECB2" w14:textId="77777777" w:rsidTr="00B12D98">
        <w:trPr>
          <w:cantSplit/>
        </w:trPr>
        <w:tc>
          <w:tcPr>
            <w:tcW w:w="1277" w:type="dxa"/>
          </w:tcPr>
          <w:p w14:paraId="354A55C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228</w:t>
            </w:r>
          </w:p>
        </w:tc>
        <w:tc>
          <w:tcPr>
            <w:tcW w:w="1842" w:type="dxa"/>
          </w:tcPr>
          <w:p w14:paraId="7FCA748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SIEW-OC</w:t>
            </w:r>
          </w:p>
        </w:tc>
        <w:tc>
          <w:tcPr>
            <w:tcW w:w="3437" w:type="dxa"/>
          </w:tcPr>
          <w:p w14:paraId="14E493A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 odległość dowozu obornika</w:t>
            </w:r>
          </w:p>
        </w:tc>
        <w:tc>
          <w:tcPr>
            <w:tcW w:w="1250" w:type="dxa"/>
          </w:tcPr>
          <w:p w14:paraId="2001C51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EF2BF2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5FCE4FF" w14:textId="77777777" w:rsidTr="00B12D98">
        <w:trPr>
          <w:cantSplit/>
        </w:trPr>
        <w:tc>
          <w:tcPr>
            <w:tcW w:w="1277" w:type="dxa"/>
          </w:tcPr>
          <w:p w14:paraId="15D4450E"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245</w:t>
            </w:r>
          </w:p>
        </w:tc>
        <w:tc>
          <w:tcPr>
            <w:tcW w:w="1842" w:type="dxa"/>
          </w:tcPr>
          <w:p w14:paraId="0B69DC24"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PIEL-RN</w:t>
            </w:r>
          </w:p>
        </w:tc>
        <w:tc>
          <w:tcPr>
            <w:tcW w:w="3437" w:type="dxa"/>
          </w:tcPr>
          <w:p w14:paraId="772F1170"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usuniętych roślin</w:t>
            </w:r>
          </w:p>
        </w:tc>
        <w:tc>
          <w:tcPr>
            <w:tcW w:w="1250" w:type="dxa"/>
          </w:tcPr>
          <w:p w14:paraId="63BCF70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35D1BB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32E99A1" w14:textId="77777777" w:rsidTr="00B12D98">
        <w:trPr>
          <w:cantSplit/>
          <w:trHeight w:val="300"/>
        </w:trPr>
        <w:tc>
          <w:tcPr>
            <w:tcW w:w="1277" w:type="dxa"/>
          </w:tcPr>
          <w:p w14:paraId="51E9AFE0"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246</w:t>
            </w:r>
          </w:p>
        </w:tc>
        <w:tc>
          <w:tcPr>
            <w:tcW w:w="1842" w:type="dxa"/>
          </w:tcPr>
          <w:p w14:paraId="0D0D08C8"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PIEL-RN1</w:t>
            </w:r>
          </w:p>
        </w:tc>
        <w:tc>
          <w:tcPr>
            <w:tcW w:w="3437" w:type="dxa"/>
          </w:tcPr>
          <w:p w14:paraId="4816A36B"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usuniętych roślin</w:t>
            </w:r>
          </w:p>
        </w:tc>
        <w:tc>
          <w:tcPr>
            <w:tcW w:w="1250" w:type="dxa"/>
          </w:tcPr>
          <w:p w14:paraId="278813A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A66574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535CA42" w14:textId="77777777" w:rsidTr="00B12D98">
        <w:trPr>
          <w:cantSplit/>
          <w:trHeight w:val="300"/>
        </w:trPr>
        <w:tc>
          <w:tcPr>
            <w:tcW w:w="1277" w:type="dxa"/>
          </w:tcPr>
          <w:p w14:paraId="1DC88BBC"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247</w:t>
            </w:r>
          </w:p>
        </w:tc>
        <w:tc>
          <w:tcPr>
            <w:tcW w:w="1842" w:type="dxa"/>
          </w:tcPr>
          <w:p w14:paraId="31A56165"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PIEL-P</w:t>
            </w:r>
          </w:p>
        </w:tc>
        <w:tc>
          <w:tcPr>
            <w:tcW w:w="3437" w:type="dxa"/>
          </w:tcPr>
          <w:p w14:paraId="30963F14"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wywiezieniausuniętych roślin</w:t>
            </w:r>
          </w:p>
        </w:tc>
        <w:tc>
          <w:tcPr>
            <w:tcW w:w="1250" w:type="dxa"/>
          </w:tcPr>
          <w:p w14:paraId="0EFE9E8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913BC9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E024756" w14:textId="77777777" w:rsidTr="00B12D98">
        <w:trPr>
          <w:cantSplit/>
          <w:trHeight w:val="300"/>
        </w:trPr>
        <w:tc>
          <w:tcPr>
            <w:tcW w:w="1277" w:type="dxa"/>
          </w:tcPr>
          <w:p w14:paraId="5B9D4009"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248</w:t>
            </w:r>
          </w:p>
        </w:tc>
        <w:tc>
          <w:tcPr>
            <w:tcW w:w="1842" w:type="dxa"/>
          </w:tcPr>
          <w:p w14:paraId="3AAE6EFD"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PIEL-P1</w:t>
            </w:r>
          </w:p>
        </w:tc>
        <w:tc>
          <w:tcPr>
            <w:tcW w:w="3437" w:type="dxa"/>
          </w:tcPr>
          <w:p w14:paraId="50E4B1F5"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wywiezieniausuniętych roślin</w:t>
            </w:r>
          </w:p>
        </w:tc>
        <w:tc>
          <w:tcPr>
            <w:tcW w:w="1250" w:type="dxa"/>
          </w:tcPr>
          <w:p w14:paraId="708BD9D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0321FF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1239601" w14:textId="77777777" w:rsidTr="00B12D98">
        <w:trPr>
          <w:cantSplit/>
          <w:trHeight w:val="300"/>
        </w:trPr>
        <w:tc>
          <w:tcPr>
            <w:tcW w:w="1277" w:type="dxa"/>
          </w:tcPr>
          <w:p w14:paraId="187795F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249</w:t>
            </w:r>
          </w:p>
        </w:tc>
        <w:tc>
          <w:tcPr>
            <w:tcW w:w="1842" w:type="dxa"/>
          </w:tcPr>
          <w:p w14:paraId="3EC02760"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PRZER-NAS</w:t>
            </w:r>
          </w:p>
        </w:tc>
        <w:tc>
          <w:tcPr>
            <w:tcW w:w="3437" w:type="dxa"/>
          </w:tcPr>
          <w:p w14:paraId="6CB36C22"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wywiezieniausuniętych roślin</w:t>
            </w:r>
          </w:p>
        </w:tc>
        <w:tc>
          <w:tcPr>
            <w:tcW w:w="1250" w:type="dxa"/>
          </w:tcPr>
          <w:p w14:paraId="3A48418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1067E3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9D02466" w14:textId="77777777" w:rsidTr="00B12D98">
        <w:trPr>
          <w:cantSplit/>
        </w:trPr>
        <w:tc>
          <w:tcPr>
            <w:tcW w:w="1277" w:type="dxa"/>
          </w:tcPr>
          <w:p w14:paraId="7D3EA8C2"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268</w:t>
            </w:r>
          </w:p>
        </w:tc>
        <w:tc>
          <w:tcPr>
            <w:tcW w:w="1842" w:type="dxa"/>
          </w:tcPr>
          <w:p w14:paraId="67DD24B8"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 xml:space="preserve">POZ-Ś </w:t>
            </w:r>
          </w:p>
        </w:tc>
        <w:tc>
          <w:tcPr>
            <w:tcW w:w="3437" w:type="dxa"/>
          </w:tcPr>
          <w:p w14:paraId="29D685A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szkółki do miejsca pozyskania materiału kompostowego (ścioły)</w:t>
            </w:r>
          </w:p>
        </w:tc>
        <w:tc>
          <w:tcPr>
            <w:tcW w:w="1250" w:type="dxa"/>
          </w:tcPr>
          <w:p w14:paraId="25D142B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7F9160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8B2C981" w14:textId="77777777" w:rsidTr="00B12D98">
        <w:trPr>
          <w:cantSplit/>
          <w:trHeight w:val="300"/>
        </w:trPr>
        <w:tc>
          <w:tcPr>
            <w:tcW w:w="1277" w:type="dxa"/>
          </w:tcPr>
          <w:p w14:paraId="21114CED"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269</w:t>
            </w:r>
          </w:p>
        </w:tc>
        <w:tc>
          <w:tcPr>
            <w:tcW w:w="1842" w:type="dxa"/>
          </w:tcPr>
          <w:p w14:paraId="2FC0DAD8"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ZAŁ-Ś TR</w:t>
            </w:r>
          </w:p>
        </w:tc>
        <w:tc>
          <w:tcPr>
            <w:tcW w:w="3437" w:type="dxa"/>
          </w:tcPr>
          <w:p w14:paraId="1498538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szkółki do miejsca pozyskania materiału kompostowego (ścioły)</w:t>
            </w:r>
          </w:p>
        </w:tc>
        <w:tc>
          <w:tcPr>
            <w:tcW w:w="1250" w:type="dxa"/>
          </w:tcPr>
          <w:p w14:paraId="32C951B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04F992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A4B54BB" w14:textId="77777777" w:rsidTr="00B12D98">
        <w:trPr>
          <w:cantSplit/>
        </w:trPr>
        <w:tc>
          <w:tcPr>
            <w:tcW w:w="1277" w:type="dxa"/>
          </w:tcPr>
          <w:p w14:paraId="3DE9220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271</w:t>
            </w:r>
          </w:p>
        </w:tc>
        <w:tc>
          <w:tcPr>
            <w:tcW w:w="1842" w:type="dxa"/>
          </w:tcPr>
          <w:p w14:paraId="33CAF096"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SPUL-O</w:t>
            </w:r>
          </w:p>
        </w:tc>
        <w:tc>
          <w:tcPr>
            <w:tcW w:w="3437" w:type="dxa"/>
          </w:tcPr>
          <w:p w14:paraId="0B7C6B02"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usuniętych roślin</w:t>
            </w:r>
          </w:p>
        </w:tc>
        <w:tc>
          <w:tcPr>
            <w:tcW w:w="1250" w:type="dxa"/>
          </w:tcPr>
          <w:p w14:paraId="3F21EE4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3BE659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CB6313C" w14:textId="77777777" w:rsidTr="00B12D98">
        <w:trPr>
          <w:cantSplit/>
        </w:trPr>
        <w:tc>
          <w:tcPr>
            <w:tcW w:w="1277" w:type="dxa"/>
          </w:tcPr>
          <w:p w14:paraId="06FE3060"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272</w:t>
            </w:r>
          </w:p>
        </w:tc>
        <w:tc>
          <w:tcPr>
            <w:tcW w:w="1842" w:type="dxa"/>
          </w:tcPr>
          <w:p w14:paraId="60928D51"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SPUL-R</w:t>
            </w:r>
          </w:p>
        </w:tc>
        <w:tc>
          <w:tcPr>
            <w:tcW w:w="3437" w:type="dxa"/>
          </w:tcPr>
          <w:p w14:paraId="71445056"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usuniętych roślin</w:t>
            </w:r>
          </w:p>
        </w:tc>
        <w:tc>
          <w:tcPr>
            <w:tcW w:w="1250" w:type="dxa"/>
          </w:tcPr>
          <w:p w14:paraId="64CAF35E"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8E74E5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D7A832A" w14:textId="77777777" w:rsidTr="00B12D98">
        <w:trPr>
          <w:cantSplit/>
        </w:trPr>
        <w:tc>
          <w:tcPr>
            <w:tcW w:w="1277" w:type="dxa"/>
          </w:tcPr>
          <w:p w14:paraId="348B9068"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273</w:t>
            </w:r>
          </w:p>
        </w:tc>
        <w:tc>
          <w:tcPr>
            <w:tcW w:w="1842" w:type="dxa"/>
          </w:tcPr>
          <w:p w14:paraId="692FB5CD"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SPUL-R1</w:t>
            </w:r>
          </w:p>
        </w:tc>
        <w:tc>
          <w:tcPr>
            <w:tcW w:w="3437" w:type="dxa"/>
          </w:tcPr>
          <w:p w14:paraId="665E7960" w14:textId="77777777" w:rsidR="006604CA" w:rsidRPr="006604CA" w:rsidRDefault="006604CA" w:rsidP="00B12D98">
            <w:pPr>
              <w:suppressAutoHyphens w:val="0"/>
              <w:rPr>
                <w:rFonts w:asciiTheme="majorHAnsi" w:eastAsia="Cambria" w:hAnsiTheme="majorHAnsi" w:cs="Cambria"/>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wywiezienia usuniętych roślin</w:t>
            </w:r>
          </w:p>
        </w:tc>
        <w:tc>
          <w:tcPr>
            <w:tcW w:w="1250" w:type="dxa"/>
          </w:tcPr>
          <w:p w14:paraId="5163340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5D0272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E5193EA" w14:textId="77777777" w:rsidTr="00B12D98">
        <w:trPr>
          <w:cantSplit/>
        </w:trPr>
        <w:tc>
          <w:tcPr>
            <w:tcW w:w="1277" w:type="dxa"/>
          </w:tcPr>
          <w:p w14:paraId="6006E27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Calibri"/>
                <w:bCs/>
                <w:iCs/>
                <w:sz w:val="22"/>
                <w:szCs w:val="22"/>
                <w:lang w:eastAsia="pl-PL"/>
              </w:rPr>
              <w:t>294</w:t>
            </w:r>
          </w:p>
        </w:tc>
        <w:tc>
          <w:tcPr>
            <w:tcW w:w="1842" w:type="dxa"/>
            <w:vAlign w:val="center"/>
          </w:tcPr>
          <w:p w14:paraId="032A9A9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ROZS-SUBS</w:t>
            </w:r>
          </w:p>
        </w:tc>
        <w:tc>
          <w:tcPr>
            <w:tcW w:w="3437" w:type="dxa"/>
          </w:tcPr>
          <w:p w14:paraId="147A596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Wymagana ilość rozsiewanego substratu</w:t>
            </w:r>
          </w:p>
        </w:tc>
        <w:tc>
          <w:tcPr>
            <w:tcW w:w="1250" w:type="dxa"/>
          </w:tcPr>
          <w:p w14:paraId="34C441C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81D123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m3/ar</w:t>
            </w:r>
          </w:p>
        </w:tc>
      </w:tr>
      <w:tr w:rsidR="006604CA" w:rsidRPr="006604CA" w14:paraId="087312D9" w14:textId="77777777" w:rsidTr="00B12D98">
        <w:trPr>
          <w:cantSplit/>
        </w:trPr>
        <w:tc>
          <w:tcPr>
            <w:tcW w:w="1277" w:type="dxa"/>
          </w:tcPr>
          <w:p w14:paraId="5AA4451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306</w:t>
            </w:r>
          </w:p>
        </w:tc>
        <w:tc>
          <w:tcPr>
            <w:tcW w:w="1842" w:type="dxa"/>
          </w:tcPr>
          <w:p w14:paraId="6AFC197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1R</w:t>
            </w:r>
          </w:p>
        </w:tc>
        <w:tc>
          <w:tcPr>
            <w:tcW w:w="3437" w:type="dxa"/>
          </w:tcPr>
          <w:p w14:paraId="646AB3D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dowozu </w:t>
            </w:r>
            <w:r w:rsidRPr="006604CA">
              <w:rPr>
                <w:rFonts w:asciiTheme="majorHAnsi" w:eastAsia="Bitstream Vera Sans" w:hAnsiTheme="majorHAnsi" w:cs="Verdana"/>
                <w:kern w:val="1"/>
                <w:sz w:val="22"/>
                <w:szCs w:val="22"/>
                <w:lang w:eastAsia="zh-CN" w:bidi="hi-IN"/>
              </w:rPr>
              <w:t>do miejsca tymczasowego przechowywania</w:t>
            </w:r>
          </w:p>
        </w:tc>
        <w:tc>
          <w:tcPr>
            <w:tcW w:w="1250" w:type="dxa"/>
          </w:tcPr>
          <w:p w14:paraId="6C821A7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63D4B0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878F8D5" w14:textId="77777777" w:rsidTr="00B12D98">
        <w:trPr>
          <w:cantSplit/>
        </w:trPr>
        <w:tc>
          <w:tcPr>
            <w:tcW w:w="1277" w:type="dxa"/>
          </w:tcPr>
          <w:p w14:paraId="41A6CC2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306</w:t>
            </w:r>
          </w:p>
        </w:tc>
        <w:tc>
          <w:tcPr>
            <w:tcW w:w="1842" w:type="dxa"/>
          </w:tcPr>
          <w:p w14:paraId="36F1B16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1R</w:t>
            </w:r>
          </w:p>
        </w:tc>
        <w:tc>
          <w:tcPr>
            <w:tcW w:w="3437" w:type="dxa"/>
          </w:tcPr>
          <w:p w14:paraId="71309F9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Bitstream Vera Sans" w:hAnsiTheme="majorHAnsi" w:cs="Verdana"/>
                <w:kern w:val="1"/>
                <w:sz w:val="22"/>
                <w:szCs w:val="22"/>
                <w:lang w:eastAsia="zh-CN" w:bidi="hi-IN"/>
              </w:rPr>
              <w:t>wywozu odpadów sadzonek</w:t>
            </w:r>
          </w:p>
        </w:tc>
        <w:tc>
          <w:tcPr>
            <w:tcW w:w="1250" w:type="dxa"/>
          </w:tcPr>
          <w:p w14:paraId="7166C9B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F54EF9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14F9F68" w14:textId="77777777" w:rsidTr="00B12D98">
        <w:trPr>
          <w:cantSplit/>
        </w:trPr>
        <w:tc>
          <w:tcPr>
            <w:tcW w:w="1277" w:type="dxa"/>
          </w:tcPr>
          <w:p w14:paraId="63EECFF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306</w:t>
            </w:r>
          </w:p>
        </w:tc>
        <w:tc>
          <w:tcPr>
            <w:tcW w:w="1842" w:type="dxa"/>
          </w:tcPr>
          <w:p w14:paraId="5BACB5E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1R</w:t>
            </w:r>
          </w:p>
        </w:tc>
        <w:tc>
          <w:tcPr>
            <w:tcW w:w="3437" w:type="dxa"/>
          </w:tcPr>
          <w:p w14:paraId="0BCB5F3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Bitstream Vera Sans" w:hAnsiTheme="majorHAnsi" w:cs="Verdana"/>
                <w:kern w:val="1"/>
                <w:sz w:val="22"/>
                <w:szCs w:val="22"/>
                <w:lang w:eastAsia="zh-CN" w:bidi="hi-IN"/>
              </w:rPr>
              <w:t>Rodzaje (gatunki) sadzonek podlegające wiązaniu w pęczki</w:t>
            </w:r>
          </w:p>
        </w:tc>
        <w:tc>
          <w:tcPr>
            <w:tcW w:w="1250" w:type="dxa"/>
          </w:tcPr>
          <w:p w14:paraId="140FD9C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F23891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AE9B562" w14:textId="77777777" w:rsidTr="00B12D98">
        <w:trPr>
          <w:cantSplit/>
        </w:trPr>
        <w:tc>
          <w:tcPr>
            <w:tcW w:w="1277" w:type="dxa"/>
          </w:tcPr>
          <w:p w14:paraId="76A3475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307</w:t>
            </w:r>
          </w:p>
        </w:tc>
        <w:tc>
          <w:tcPr>
            <w:tcW w:w="1842" w:type="dxa"/>
          </w:tcPr>
          <w:p w14:paraId="70F60B9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2-3L</w:t>
            </w:r>
          </w:p>
        </w:tc>
        <w:tc>
          <w:tcPr>
            <w:tcW w:w="3437" w:type="dxa"/>
          </w:tcPr>
          <w:p w14:paraId="2A28428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dowozu </w:t>
            </w:r>
            <w:r w:rsidRPr="006604CA">
              <w:rPr>
                <w:rFonts w:asciiTheme="majorHAnsi" w:eastAsia="Bitstream Vera Sans" w:hAnsiTheme="majorHAnsi" w:cs="Verdana"/>
                <w:kern w:val="1"/>
                <w:sz w:val="22"/>
                <w:szCs w:val="22"/>
                <w:lang w:eastAsia="zh-CN" w:bidi="hi-IN"/>
              </w:rPr>
              <w:t>do miejsca tymczasowego przechowywania</w:t>
            </w:r>
          </w:p>
        </w:tc>
        <w:tc>
          <w:tcPr>
            <w:tcW w:w="1250" w:type="dxa"/>
          </w:tcPr>
          <w:p w14:paraId="658C18D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AA0EE7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32DF07D" w14:textId="77777777" w:rsidTr="00B12D98">
        <w:trPr>
          <w:cantSplit/>
        </w:trPr>
        <w:tc>
          <w:tcPr>
            <w:tcW w:w="1277" w:type="dxa"/>
          </w:tcPr>
          <w:p w14:paraId="12E03C2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307</w:t>
            </w:r>
          </w:p>
        </w:tc>
        <w:tc>
          <w:tcPr>
            <w:tcW w:w="1842" w:type="dxa"/>
          </w:tcPr>
          <w:p w14:paraId="3F6F9B6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2-3L</w:t>
            </w:r>
          </w:p>
        </w:tc>
        <w:tc>
          <w:tcPr>
            <w:tcW w:w="3437" w:type="dxa"/>
          </w:tcPr>
          <w:p w14:paraId="37AA6B7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w:t>
            </w:r>
            <w:r w:rsidRPr="006604CA">
              <w:rPr>
                <w:rFonts w:asciiTheme="majorHAnsi" w:eastAsia="Bitstream Vera Sans" w:hAnsiTheme="majorHAnsi" w:cs="Verdana"/>
                <w:kern w:val="1"/>
                <w:sz w:val="22"/>
                <w:szCs w:val="22"/>
                <w:lang w:eastAsia="zh-CN" w:bidi="hi-IN"/>
              </w:rPr>
              <w:t>wywozu odpadów sadzonek</w:t>
            </w:r>
          </w:p>
        </w:tc>
        <w:tc>
          <w:tcPr>
            <w:tcW w:w="1250" w:type="dxa"/>
          </w:tcPr>
          <w:p w14:paraId="1FEA211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403DC7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0B429E3" w14:textId="77777777" w:rsidTr="00B12D98">
        <w:trPr>
          <w:cantSplit/>
        </w:trPr>
        <w:tc>
          <w:tcPr>
            <w:tcW w:w="1277" w:type="dxa"/>
          </w:tcPr>
          <w:p w14:paraId="246FBFD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307</w:t>
            </w:r>
          </w:p>
        </w:tc>
        <w:tc>
          <w:tcPr>
            <w:tcW w:w="1842" w:type="dxa"/>
          </w:tcPr>
          <w:p w14:paraId="6E20033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WYJ 2-3L</w:t>
            </w:r>
          </w:p>
        </w:tc>
        <w:tc>
          <w:tcPr>
            <w:tcW w:w="3437" w:type="dxa"/>
          </w:tcPr>
          <w:p w14:paraId="5D28E3F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Bitstream Vera Sans" w:hAnsiTheme="majorHAnsi" w:cs="Verdana"/>
                <w:kern w:val="1"/>
                <w:sz w:val="22"/>
                <w:szCs w:val="22"/>
                <w:lang w:eastAsia="zh-CN" w:bidi="hi-IN"/>
              </w:rPr>
              <w:t>Rodzaje (gatunki) sadzonek podlegające wiązaniu w pęczki</w:t>
            </w:r>
          </w:p>
        </w:tc>
        <w:tc>
          <w:tcPr>
            <w:tcW w:w="1250" w:type="dxa"/>
          </w:tcPr>
          <w:p w14:paraId="04BF875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2B7654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37E1C8E" w14:textId="77777777" w:rsidTr="00B12D98">
        <w:trPr>
          <w:cantSplit/>
        </w:trPr>
        <w:tc>
          <w:tcPr>
            <w:tcW w:w="1277" w:type="dxa"/>
          </w:tcPr>
          <w:p w14:paraId="6AB7909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308</w:t>
            </w:r>
          </w:p>
        </w:tc>
        <w:tc>
          <w:tcPr>
            <w:tcW w:w="1842" w:type="dxa"/>
          </w:tcPr>
          <w:p w14:paraId="1F32509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4-5L</w:t>
            </w:r>
          </w:p>
        </w:tc>
        <w:tc>
          <w:tcPr>
            <w:tcW w:w="3437" w:type="dxa"/>
          </w:tcPr>
          <w:p w14:paraId="6849732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dowozu </w:t>
            </w:r>
            <w:r w:rsidRPr="006604CA">
              <w:rPr>
                <w:rFonts w:asciiTheme="majorHAnsi" w:eastAsia="Bitstream Vera Sans" w:hAnsiTheme="majorHAnsi" w:cs="Verdana"/>
                <w:kern w:val="1"/>
                <w:sz w:val="22"/>
                <w:szCs w:val="22"/>
                <w:lang w:eastAsia="zh-CN" w:bidi="hi-IN"/>
              </w:rPr>
              <w:t>do miejsca tymczasowego przechowywania</w:t>
            </w:r>
          </w:p>
        </w:tc>
        <w:tc>
          <w:tcPr>
            <w:tcW w:w="1250" w:type="dxa"/>
          </w:tcPr>
          <w:p w14:paraId="64D2E2D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955969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A2B969E" w14:textId="77777777" w:rsidTr="00B12D98">
        <w:trPr>
          <w:cantSplit/>
        </w:trPr>
        <w:tc>
          <w:tcPr>
            <w:tcW w:w="1277" w:type="dxa"/>
          </w:tcPr>
          <w:p w14:paraId="081A524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308</w:t>
            </w:r>
          </w:p>
        </w:tc>
        <w:tc>
          <w:tcPr>
            <w:tcW w:w="1842" w:type="dxa"/>
          </w:tcPr>
          <w:p w14:paraId="74D3F7D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4-5L</w:t>
            </w:r>
          </w:p>
        </w:tc>
        <w:tc>
          <w:tcPr>
            <w:tcW w:w="3437" w:type="dxa"/>
          </w:tcPr>
          <w:p w14:paraId="02D8B35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w:t>
            </w:r>
            <w:r w:rsidRPr="006604CA">
              <w:rPr>
                <w:rFonts w:asciiTheme="majorHAnsi" w:eastAsia="Bitstream Vera Sans" w:hAnsiTheme="majorHAnsi" w:cs="Verdana"/>
                <w:kern w:val="1"/>
                <w:sz w:val="22"/>
                <w:szCs w:val="22"/>
                <w:lang w:eastAsia="zh-CN" w:bidi="hi-IN"/>
              </w:rPr>
              <w:t>wywozu odpadów sadzonek</w:t>
            </w:r>
          </w:p>
        </w:tc>
        <w:tc>
          <w:tcPr>
            <w:tcW w:w="1250" w:type="dxa"/>
          </w:tcPr>
          <w:p w14:paraId="4E65440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DF0CE6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CD86BD2" w14:textId="77777777" w:rsidTr="00B12D98">
        <w:trPr>
          <w:cantSplit/>
        </w:trPr>
        <w:tc>
          <w:tcPr>
            <w:tcW w:w="1277" w:type="dxa"/>
          </w:tcPr>
          <w:p w14:paraId="353E0AA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308</w:t>
            </w:r>
          </w:p>
        </w:tc>
        <w:tc>
          <w:tcPr>
            <w:tcW w:w="1842" w:type="dxa"/>
          </w:tcPr>
          <w:p w14:paraId="282ABD8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4-5L</w:t>
            </w:r>
          </w:p>
        </w:tc>
        <w:tc>
          <w:tcPr>
            <w:tcW w:w="3437" w:type="dxa"/>
          </w:tcPr>
          <w:p w14:paraId="0AB57AE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Bitstream Vera Sans" w:hAnsiTheme="majorHAnsi" w:cs="Verdana"/>
                <w:kern w:val="1"/>
                <w:sz w:val="22"/>
                <w:szCs w:val="22"/>
                <w:lang w:eastAsia="zh-CN" w:bidi="hi-IN"/>
              </w:rPr>
              <w:t>Rodzaje (gatunki) sadzonek podlegające wiązaniu w pęczki</w:t>
            </w:r>
          </w:p>
        </w:tc>
        <w:tc>
          <w:tcPr>
            <w:tcW w:w="1250" w:type="dxa"/>
          </w:tcPr>
          <w:p w14:paraId="6F388C6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76EB31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7750EB29" w14:textId="77777777" w:rsidTr="00B12D98">
        <w:trPr>
          <w:cantSplit/>
        </w:trPr>
        <w:tc>
          <w:tcPr>
            <w:tcW w:w="1277" w:type="dxa"/>
          </w:tcPr>
          <w:p w14:paraId="35AD063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309</w:t>
            </w:r>
          </w:p>
        </w:tc>
        <w:tc>
          <w:tcPr>
            <w:tcW w:w="1842" w:type="dxa"/>
          </w:tcPr>
          <w:p w14:paraId="49D37AC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WFORM</w:t>
            </w:r>
          </w:p>
        </w:tc>
        <w:tc>
          <w:tcPr>
            <w:tcW w:w="3437" w:type="dxa"/>
          </w:tcPr>
          <w:p w14:paraId="5119796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dowozu </w:t>
            </w:r>
            <w:r w:rsidRPr="006604CA">
              <w:rPr>
                <w:rFonts w:asciiTheme="majorHAnsi" w:eastAsia="Bitstream Vera Sans" w:hAnsiTheme="majorHAnsi" w:cs="Verdana"/>
                <w:kern w:val="1"/>
                <w:sz w:val="22"/>
                <w:szCs w:val="22"/>
                <w:lang w:eastAsia="zh-CN" w:bidi="hi-IN"/>
              </w:rPr>
              <w:t>do miejsca tymczasowego przechowywania</w:t>
            </w:r>
          </w:p>
        </w:tc>
        <w:tc>
          <w:tcPr>
            <w:tcW w:w="1250" w:type="dxa"/>
          </w:tcPr>
          <w:p w14:paraId="5954750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81BA33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F665D87" w14:textId="77777777" w:rsidTr="00B12D98">
        <w:trPr>
          <w:cantSplit/>
        </w:trPr>
        <w:tc>
          <w:tcPr>
            <w:tcW w:w="1277" w:type="dxa"/>
          </w:tcPr>
          <w:p w14:paraId="765A8BF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309</w:t>
            </w:r>
          </w:p>
        </w:tc>
        <w:tc>
          <w:tcPr>
            <w:tcW w:w="1842" w:type="dxa"/>
          </w:tcPr>
          <w:p w14:paraId="0AB8572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WFORM</w:t>
            </w:r>
          </w:p>
        </w:tc>
        <w:tc>
          <w:tcPr>
            <w:tcW w:w="3437" w:type="dxa"/>
          </w:tcPr>
          <w:p w14:paraId="5CF5281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w:t>
            </w:r>
            <w:r w:rsidRPr="006604CA">
              <w:rPr>
                <w:rFonts w:asciiTheme="majorHAnsi" w:eastAsia="Bitstream Vera Sans" w:hAnsiTheme="majorHAnsi" w:cs="Verdana"/>
                <w:kern w:val="1"/>
                <w:sz w:val="22"/>
                <w:szCs w:val="22"/>
                <w:lang w:eastAsia="zh-CN" w:bidi="hi-IN"/>
              </w:rPr>
              <w:t>wywozu odpadów sadzonek</w:t>
            </w:r>
          </w:p>
        </w:tc>
        <w:tc>
          <w:tcPr>
            <w:tcW w:w="1250" w:type="dxa"/>
          </w:tcPr>
          <w:p w14:paraId="44101D40"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93EF5B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43A9CC1" w14:textId="77777777" w:rsidTr="00B12D98">
        <w:trPr>
          <w:cantSplit/>
        </w:trPr>
        <w:tc>
          <w:tcPr>
            <w:tcW w:w="1277" w:type="dxa"/>
          </w:tcPr>
          <w:p w14:paraId="551EE64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309</w:t>
            </w:r>
          </w:p>
        </w:tc>
        <w:tc>
          <w:tcPr>
            <w:tcW w:w="1842" w:type="dxa"/>
          </w:tcPr>
          <w:p w14:paraId="1D74EA4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WYJ WFORM</w:t>
            </w:r>
          </w:p>
        </w:tc>
        <w:tc>
          <w:tcPr>
            <w:tcW w:w="3437" w:type="dxa"/>
          </w:tcPr>
          <w:p w14:paraId="294CF11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Bitstream Vera Sans" w:hAnsiTheme="majorHAnsi" w:cs="Verdana"/>
                <w:kern w:val="1"/>
                <w:sz w:val="22"/>
                <w:szCs w:val="22"/>
                <w:lang w:eastAsia="zh-CN" w:bidi="hi-IN"/>
              </w:rPr>
              <w:t>Rodzaje (gatunki) sadzonek podlegające wiązaniu w pęczki</w:t>
            </w:r>
          </w:p>
        </w:tc>
        <w:tc>
          <w:tcPr>
            <w:tcW w:w="1250" w:type="dxa"/>
          </w:tcPr>
          <w:p w14:paraId="07C937B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D6B9B8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1D9E1E8D" w14:textId="77777777" w:rsidTr="00B12D98">
        <w:trPr>
          <w:cantSplit/>
        </w:trPr>
        <w:tc>
          <w:tcPr>
            <w:tcW w:w="1277" w:type="dxa"/>
          </w:tcPr>
          <w:p w14:paraId="479C649D"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327</w:t>
            </w:r>
          </w:p>
        </w:tc>
        <w:tc>
          <w:tcPr>
            <w:tcW w:w="1842" w:type="dxa"/>
          </w:tcPr>
          <w:p w14:paraId="55CCC655"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WYW-GRZ</w:t>
            </w:r>
          </w:p>
        </w:tc>
        <w:tc>
          <w:tcPr>
            <w:tcW w:w="3437" w:type="dxa"/>
          </w:tcPr>
          <w:p w14:paraId="2BE188E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Wysokość wywyższenia</w:t>
            </w:r>
          </w:p>
        </w:tc>
        <w:tc>
          <w:tcPr>
            <w:tcW w:w="1250" w:type="dxa"/>
          </w:tcPr>
          <w:p w14:paraId="064E514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590C33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mm (+/- 10%)</w:t>
            </w:r>
          </w:p>
        </w:tc>
      </w:tr>
      <w:tr w:rsidR="006604CA" w:rsidRPr="006604CA" w14:paraId="10061D25" w14:textId="77777777" w:rsidTr="00B12D98">
        <w:trPr>
          <w:cantSplit/>
          <w:trHeight w:val="300"/>
        </w:trPr>
        <w:tc>
          <w:tcPr>
            <w:tcW w:w="1277" w:type="dxa"/>
          </w:tcPr>
          <w:p w14:paraId="5606CD9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327</w:t>
            </w:r>
          </w:p>
        </w:tc>
        <w:tc>
          <w:tcPr>
            <w:tcW w:w="1842" w:type="dxa"/>
          </w:tcPr>
          <w:p w14:paraId="5E09961C"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WYW-GRZ</w:t>
            </w:r>
          </w:p>
        </w:tc>
        <w:tc>
          <w:tcPr>
            <w:tcW w:w="3437" w:type="dxa"/>
          </w:tcPr>
          <w:p w14:paraId="30D086DD" w14:textId="77777777" w:rsidR="006604CA" w:rsidRPr="006604CA" w:rsidRDefault="006604CA" w:rsidP="00B12D98">
            <w:pPr>
              <w:suppressAutoHyphens w:val="0"/>
              <w:spacing w:line="259" w:lineRule="auto"/>
              <w:rPr>
                <w:rFonts w:asciiTheme="majorHAnsi" w:eastAsia="Calibri" w:hAnsiTheme="majorHAnsi" w:cs="Arial"/>
                <w:sz w:val="22"/>
                <w:szCs w:val="22"/>
                <w:lang w:eastAsia="en-US"/>
              </w:rPr>
            </w:pPr>
            <w:r w:rsidRPr="006604CA">
              <w:rPr>
                <w:rFonts w:asciiTheme="majorHAnsi" w:eastAsia="Cambria" w:hAnsiTheme="majorHAnsi" w:cs="Cambria"/>
                <w:sz w:val="22"/>
                <w:szCs w:val="22"/>
                <w:lang w:eastAsia="en-US"/>
              </w:rPr>
              <w:t>Szerokość grzędy</w:t>
            </w:r>
          </w:p>
        </w:tc>
        <w:tc>
          <w:tcPr>
            <w:tcW w:w="1250" w:type="dxa"/>
          </w:tcPr>
          <w:p w14:paraId="4AD2AC3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F24C0D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mm (+/- 10%)</w:t>
            </w:r>
          </w:p>
        </w:tc>
      </w:tr>
      <w:tr w:rsidR="006604CA" w:rsidRPr="006604CA" w14:paraId="0F34F42D" w14:textId="77777777" w:rsidTr="00B12D98">
        <w:trPr>
          <w:cantSplit/>
        </w:trPr>
        <w:tc>
          <w:tcPr>
            <w:tcW w:w="1277" w:type="dxa"/>
          </w:tcPr>
          <w:p w14:paraId="5598DAA6"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329</w:t>
            </w:r>
          </w:p>
        </w:tc>
        <w:tc>
          <w:tcPr>
            <w:tcW w:w="1842" w:type="dxa"/>
          </w:tcPr>
          <w:p w14:paraId="6408F3B6"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ŻEL-1</w:t>
            </w:r>
          </w:p>
        </w:tc>
        <w:tc>
          <w:tcPr>
            <w:tcW w:w="3437" w:type="dxa"/>
          </w:tcPr>
          <w:p w14:paraId="467A6C0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od </w:t>
            </w:r>
            <w:r w:rsidRPr="006604CA">
              <w:rPr>
                <w:rFonts w:asciiTheme="majorHAnsi" w:eastAsia="Cambria" w:hAnsiTheme="majorHAnsi" w:cs="Arial"/>
                <w:sz w:val="22"/>
                <w:szCs w:val="22"/>
                <w:lang w:eastAsia="en-US"/>
              </w:rPr>
              <w:t>miejsca odbioru środka (żelu)</w:t>
            </w:r>
          </w:p>
        </w:tc>
        <w:tc>
          <w:tcPr>
            <w:tcW w:w="1250" w:type="dxa"/>
          </w:tcPr>
          <w:p w14:paraId="61900DE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E7164C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18F4CCC" w14:textId="77777777" w:rsidTr="00B12D98">
        <w:trPr>
          <w:cantSplit/>
          <w:trHeight w:val="300"/>
        </w:trPr>
        <w:tc>
          <w:tcPr>
            <w:tcW w:w="1277" w:type="dxa"/>
          </w:tcPr>
          <w:p w14:paraId="7D8824CE"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329</w:t>
            </w:r>
          </w:p>
        </w:tc>
        <w:tc>
          <w:tcPr>
            <w:tcW w:w="1842" w:type="dxa"/>
          </w:tcPr>
          <w:p w14:paraId="6AF8F775"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ŻEL-1</w:t>
            </w:r>
          </w:p>
        </w:tc>
        <w:tc>
          <w:tcPr>
            <w:tcW w:w="3437" w:type="dxa"/>
          </w:tcPr>
          <w:p w14:paraId="6C3A30D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miejsca zwrotu opakowań po środku (żelu)</w:t>
            </w:r>
          </w:p>
        </w:tc>
        <w:tc>
          <w:tcPr>
            <w:tcW w:w="1250" w:type="dxa"/>
          </w:tcPr>
          <w:p w14:paraId="0F6FE91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34DFA7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9FBFE58" w14:textId="77777777" w:rsidTr="00B12D98">
        <w:trPr>
          <w:cantSplit/>
          <w:trHeight w:val="300"/>
        </w:trPr>
        <w:tc>
          <w:tcPr>
            <w:tcW w:w="1277" w:type="dxa"/>
          </w:tcPr>
          <w:p w14:paraId="21822193"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329</w:t>
            </w:r>
          </w:p>
        </w:tc>
        <w:tc>
          <w:tcPr>
            <w:tcW w:w="1842" w:type="dxa"/>
          </w:tcPr>
          <w:p w14:paraId="184EDACC"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ŻEL-1</w:t>
            </w:r>
          </w:p>
        </w:tc>
        <w:tc>
          <w:tcPr>
            <w:tcW w:w="3437" w:type="dxa"/>
          </w:tcPr>
          <w:p w14:paraId="242C882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punktu poboru wody</w:t>
            </w:r>
          </w:p>
        </w:tc>
        <w:tc>
          <w:tcPr>
            <w:tcW w:w="1250" w:type="dxa"/>
          </w:tcPr>
          <w:p w14:paraId="5B6FCA9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ABB997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D874DFB" w14:textId="77777777" w:rsidTr="00B12D98">
        <w:trPr>
          <w:cantSplit/>
          <w:trHeight w:val="300"/>
        </w:trPr>
        <w:tc>
          <w:tcPr>
            <w:tcW w:w="1277" w:type="dxa"/>
          </w:tcPr>
          <w:p w14:paraId="135936B6"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330</w:t>
            </w:r>
          </w:p>
        </w:tc>
        <w:tc>
          <w:tcPr>
            <w:tcW w:w="1842" w:type="dxa"/>
          </w:tcPr>
          <w:p w14:paraId="60949532"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ŻEL-2</w:t>
            </w:r>
          </w:p>
        </w:tc>
        <w:tc>
          <w:tcPr>
            <w:tcW w:w="3437" w:type="dxa"/>
          </w:tcPr>
          <w:p w14:paraId="3F2C780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od </w:t>
            </w:r>
            <w:r w:rsidRPr="006604CA">
              <w:rPr>
                <w:rFonts w:asciiTheme="majorHAnsi" w:eastAsia="Cambria" w:hAnsiTheme="majorHAnsi" w:cs="Arial"/>
                <w:sz w:val="22"/>
                <w:szCs w:val="22"/>
                <w:lang w:eastAsia="en-US"/>
              </w:rPr>
              <w:t>miejsca odbioru środka (żelu)</w:t>
            </w:r>
          </w:p>
        </w:tc>
        <w:tc>
          <w:tcPr>
            <w:tcW w:w="1250" w:type="dxa"/>
          </w:tcPr>
          <w:p w14:paraId="28058EB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840EB1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BA30A77" w14:textId="77777777" w:rsidTr="00B12D98">
        <w:trPr>
          <w:cantSplit/>
          <w:trHeight w:val="300"/>
        </w:trPr>
        <w:tc>
          <w:tcPr>
            <w:tcW w:w="1277" w:type="dxa"/>
          </w:tcPr>
          <w:p w14:paraId="7AC78FCA"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330</w:t>
            </w:r>
          </w:p>
        </w:tc>
        <w:tc>
          <w:tcPr>
            <w:tcW w:w="1842" w:type="dxa"/>
          </w:tcPr>
          <w:p w14:paraId="54E43117"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ŻEL-2</w:t>
            </w:r>
          </w:p>
        </w:tc>
        <w:tc>
          <w:tcPr>
            <w:tcW w:w="3437" w:type="dxa"/>
          </w:tcPr>
          <w:p w14:paraId="513C312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miejsca zwrotu opakowań po środku (żelu)</w:t>
            </w:r>
          </w:p>
        </w:tc>
        <w:tc>
          <w:tcPr>
            <w:tcW w:w="1250" w:type="dxa"/>
          </w:tcPr>
          <w:p w14:paraId="0D373B7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AF09C2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6D1EA4B" w14:textId="77777777" w:rsidTr="00B12D98">
        <w:trPr>
          <w:cantSplit/>
          <w:trHeight w:val="300"/>
        </w:trPr>
        <w:tc>
          <w:tcPr>
            <w:tcW w:w="1277" w:type="dxa"/>
          </w:tcPr>
          <w:p w14:paraId="58D53498"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lastRenderedPageBreak/>
              <w:t>330</w:t>
            </w:r>
          </w:p>
        </w:tc>
        <w:tc>
          <w:tcPr>
            <w:tcW w:w="1842" w:type="dxa"/>
          </w:tcPr>
          <w:p w14:paraId="064FA25C"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ŻEL-2</w:t>
            </w:r>
          </w:p>
        </w:tc>
        <w:tc>
          <w:tcPr>
            <w:tcW w:w="3437" w:type="dxa"/>
          </w:tcPr>
          <w:p w14:paraId="38144F8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punkt poboru wody</w:t>
            </w:r>
          </w:p>
        </w:tc>
        <w:tc>
          <w:tcPr>
            <w:tcW w:w="1250" w:type="dxa"/>
          </w:tcPr>
          <w:p w14:paraId="7E3CD3E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E9A0C2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550F6C3" w14:textId="77777777" w:rsidTr="00B12D98">
        <w:trPr>
          <w:cantSplit/>
          <w:trHeight w:val="300"/>
        </w:trPr>
        <w:tc>
          <w:tcPr>
            <w:tcW w:w="1277" w:type="dxa"/>
          </w:tcPr>
          <w:p w14:paraId="6E163841"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331</w:t>
            </w:r>
          </w:p>
        </w:tc>
        <w:tc>
          <w:tcPr>
            <w:tcW w:w="1842" w:type="dxa"/>
          </w:tcPr>
          <w:p w14:paraId="6578FCF0"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ŻEL-IL</w:t>
            </w:r>
          </w:p>
        </w:tc>
        <w:tc>
          <w:tcPr>
            <w:tcW w:w="3437" w:type="dxa"/>
          </w:tcPr>
          <w:p w14:paraId="6D8C6F9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libri" w:hAnsiTheme="majorHAnsi" w:cs="Arial"/>
                <w:sz w:val="22"/>
                <w:szCs w:val="22"/>
                <w:lang w:eastAsia="en-US"/>
              </w:rPr>
              <w:t xml:space="preserve"> od </w:t>
            </w:r>
            <w:r w:rsidRPr="006604CA">
              <w:rPr>
                <w:rFonts w:asciiTheme="majorHAnsi" w:eastAsia="Cambria" w:hAnsiTheme="majorHAnsi" w:cs="Arial"/>
                <w:sz w:val="22"/>
                <w:szCs w:val="22"/>
                <w:lang w:eastAsia="en-US"/>
              </w:rPr>
              <w:t>miejsca odbioru środka (żelu)</w:t>
            </w:r>
          </w:p>
        </w:tc>
        <w:tc>
          <w:tcPr>
            <w:tcW w:w="1250" w:type="dxa"/>
          </w:tcPr>
          <w:p w14:paraId="3FA2872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927576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97E58D8" w14:textId="77777777" w:rsidTr="00B12D98">
        <w:trPr>
          <w:cantSplit/>
          <w:trHeight w:val="300"/>
        </w:trPr>
        <w:tc>
          <w:tcPr>
            <w:tcW w:w="1277" w:type="dxa"/>
          </w:tcPr>
          <w:p w14:paraId="1E1789B5"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331</w:t>
            </w:r>
          </w:p>
        </w:tc>
        <w:tc>
          <w:tcPr>
            <w:tcW w:w="1842" w:type="dxa"/>
          </w:tcPr>
          <w:p w14:paraId="080AA9B1"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ŻEL-IL</w:t>
            </w:r>
          </w:p>
        </w:tc>
        <w:tc>
          <w:tcPr>
            <w:tcW w:w="3437" w:type="dxa"/>
          </w:tcPr>
          <w:p w14:paraId="1C1CA2F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Cambria" w:hAnsiTheme="majorHAnsi" w:cs="Arial"/>
                <w:sz w:val="22"/>
                <w:szCs w:val="22"/>
                <w:lang w:eastAsia="en-US"/>
              </w:rPr>
              <w:t>od miejsca zwrotu opakowań po środku (żelu)</w:t>
            </w:r>
          </w:p>
        </w:tc>
        <w:tc>
          <w:tcPr>
            <w:tcW w:w="1250" w:type="dxa"/>
          </w:tcPr>
          <w:p w14:paraId="11A502B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2664C0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B6E54F3" w14:textId="77777777" w:rsidTr="00B12D98">
        <w:trPr>
          <w:cantSplit/>
          <w:trHeight w:val="300"/>
        </w:trPr>
        <w:tc>
          <w:tcPr>
            <w:tcW w:w="1277" w:type="dxa"/>
          </w:tcPr>
          <w:p w14:paraId="6F231CD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331</w:t>
            </w:r>
          </w:p>
        </w:tc>
        <w:tc>
          <w:tcPr>
            <w:tcW w:w="1842" w:type="dxa"/>
          </w:tcPr>
          <w:p w14:paraId="3115D100"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ŻEL-IL</w:t>
            </w:r>
          </w:p>
        </w:tc>
        <w:tc>
          <w:tcPr>
            <w:tcW w:w="3437" w:type="dxa"/>
          </w:tcPr>
          <w:p w14:paraId="2CFFBAB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od punktu poboru wody</w:t>
            </w:r>
          </w:p>
        </w:tc>
        <w:tc>
          <w:tcPr>
            <w:tcW w:w="1250" w:type="dxa"/>
          </w:tcPr>
          <w:p w14:paraId="69AA4CB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54E646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4898272" w14:textId="77777777" w:rsidTr="00B12D98">
        <w:trPr>
          <w:cantSplit/>
          <w:trHeight w:val="300"/>
        </w:trPr>
        <w:tc>
          <w:tcPr>
            <w:tcW w:w="1277" w:type="dxa"/>
          </w:tcPr>
          <w:p w14:paraId="02BDDB74" w14:textId="77777777" w:rsidR="006604CA" w:rsidRPr="006604CA" w:rsidRDefault="006604CA" w:rsidP="00B12D98">
            <w:pPr>
              <w:suppressAutoHyphens w:val="0"/>
              <w:spacing w:before="120" w:after="120"/>
              <w:jc w:val="center"/>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337</w:t>
            </w:r>
          </w:p>
        </w:tc>
        <w:tc>
          <w:tcPr>
            <w:tcW w:w="1842" w:type="dxa"/>
          </w:tcPr>
          <w:p w14:paraId="48989747" w14:textId="77777777" w:rsidR="006604CA" w:rsidRPr="006604CA" w:rsidRDefault="006604CA" w:rsidP="00B12D98">
            <w:pPr>
              <w:suppressAutoHyphens w:val="0"/>
              <w:spacing w:before="120"/>
              <w:rPr>
                <w:rFonts w:asciiTheme="majorHAnsi" w:eastAsia="Cambria" w:hAnsiTheme="majorHAnsi" w:cs="Cambria"/>
                <w:sz w:val="22"/>
                <w:szCs w:val="22"/>
                <w:lang w:eastAsia="en-US"/>
              </w:rPr>
            </w:pPr>
            <w:r w:rsidRPr="006604CA">
              <w:rPr>
                <w:rFonts w:asciiTheme="majorHAnsi" w:eastAsia="Cambria" w:hAnsiTheme="majorHAnsi" w:cs="Cambria"/>
                <w:sz w:val="22"/>
                <w:szCs w:val="22"/>
                <w:lang w:eastAsia="en-US"/>
              </w:rPr>
              <w:t>PRZER-DON</w:t>
            </w:r>
          </w:p>
        </w:tc>
        <w:tc>
          <w:tcPr>
            <w:tcW w:w="3437" w:type="dxa"/>
          </w:tcPr>
          <w:p w14:paraId="20F06A1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Cambria" w:hAnsiTheme="majorHAnsi" w:cs="Arial"/>
                <w:sz w:val="22"/>
                <w:szCs w:val="22"/>
                <w:lang w:eastAsia="en-US"/>
              </w:rPr>
              <w:t xml:space="preserve"> transportu usuniętych roślin</w:t>
            </w:r>
          </w:p>
        </w:tc>
        <w:tc>
          <w:tcPr>
            <w:tcW w:w="1250" w:type="dxa"/>
          </w:tcPr>
          <w:p w14:paraId="4222E96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06096E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FDBA3AB" w14:textId="77777777" w:rsidTr="00B12D98">
        <w:trPr>
          <w:cantSplit/>
        </w:trPr>
        <w:tc>
          <w:tcPr>
            <w:tcW w:w="1277" w:type="dxa"/>
          </w:tcPr>
          <w:p w14:paraId="4A5E0C2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338</w:t>
            </w:r>
          </w:p>
        </w:tc>
        <w:tc>
          <w:tcPr>
            <w:tcW w:w="1842" w:type="dxa"/>
          </w:tcPr>
          <w:p w14:paraId="1506267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N-ZSGDNSO</w:t>
            </w:r>
          </w:p>
        </w:tc>
        <w:tc>
          <w:tcPr>
            <w:tcW w:w="3437" w:type="dxa"/>
          </w:tcPr>
          <w:p w14:paraId="27FE705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w:t>
            </w:r>
          </w:p>
        </w:tc>
        <w:tc>
          <w:tcPr>
            <w:tcW w:w="1250" w:type="dxa"/>
          </w:tcPr>
          <w:p w14:paraId="6728433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EA6B89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p w14:paraId="2D047A7C" w14:textId="77777777" w:rsidR="006604CA" w:rsidRPr="006604CA" w:rsidRDefault="006604CA" w:rsidP="00B12D98">
            <w:pPr>
              <w:suppressAutoHyphens w:val="0"/>
              <w:jc w:val="center"/>
              <w:rPr>
                <w:rFonts w:asciiTheme="majorHAnsi" w:eastAsia="Calibri" w:hAnsiTheme="majorHAnsi" w:cs="Arial"/>
                <w:sz w:val="22"/>
                <w:szCs w:val="22"/>
                <w:lang w:eastAsia="en-US"/>
              </w:rPr>
            </w:pPr>
          </w:p>
        </w:tc>
      </w:tr>
      <w:tr w:rsidR="006604CA" w:rsidRPr="006604CA" w14:paraId="49E065F5" w14:textId="77777777" w:rsidTr="00B12D98">
        <w:trPr>
          <w:cantSplit/>
        </w:trPr>
        <w:tc>
          <w:tcPr>
            <w:tcW w:w="1277" w:type="dxa"/>
          </w:tcPr>
          <w:p w14:paraId="4822889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339</w:t>
            </w:r>
          </w:p>
        </w:tc>
        <w:tc>
          <w:tcPr>
            <w:tcW w:w="1842" w:type="dxa"/>
          </w:tcPr>
          <w:p w14:paraId="6FDE44B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N-ZSGDNŚW</w:t>
            </w:r>
          </w:p>
        </w:tc>
        <w:tc>
          <w:tcPr>
            <w:tcW w:w="3437" w:type="dxa"/>
          </w:tcPr>
          <w:p w14:paraId="3D0028F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4A30034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EFA0D6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DD61E7F" w14:textId="77777777" w:rsidTr="00B12D98">
        <w:trPr>
          <w:cantSplit/>
        </w:trPr>
        <w:tc>
          <w:tcPr>
            <w:tcW w:w="1277" w:type="dxa"/>
          </w:tcPr>
          <w:p w14:paraId="40B43D6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340</w:t>
            </w:r>
          </w:p>
        </w:tc>
        <w:tc>
          <w:tcPr>
            <w:tcW w:w="1842" w:type="dxa"/>
          </w:tcPr>
          <w:p w14:paraId="5DA534C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N-ZSGDNMD</w:t>
            </w:r>
          </w:p>
        </w:tc>
        <w:tc>
          <w:tcPr>
            <w:tcW w:w="3437" w:type="dxa"/>
          </w:tcPr>
          <w:p w14:paraId="25E64FE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0F94C8D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9EA554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9269DF6" w14:textId="77777777" w:rsidTr="00B12D98">
        <w:trPr>
          <w:cantSplit/>
        </w:trPr>
        <w:tc>
          <w:tcPr>
            <w:tcW w:w="1277" w:type="dxa"/>
          </w:tcPr>
          <w:p w14:paraId="6A5CAD3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341</w:t>
            </w:r>
          </w:p>
        </w:tc>
        <w:tc>
          <w:tcPr>
            <w:tcW w:w="1842" w:type="dxa"/>
          </w:tcPr>
          <w:p w14:paraId="006E61A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N-ZSPLN</w:t>
            </w:r>
          </w:p>
        </w:tc>
        <w:tc>
          <w:tcPr>
            <w:tcW w:w="3437" w:type="dxa"/>
          </w:tcPr>
          <w:p w14:paraId="25A5773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57DA9B18"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87CDC9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06FD1D7" w14:textId="77777777" w:rsidTr="00B12D98">
        <w:trPr>
          <w:cantSplit/>
        </w:trPr>
        <w:tc>
          <w:tcPr>
            <w:tcW w:w="1277" w:type="dxa"/>
          </w:tcPr>
          <w:p w14:paraId="0986C6C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342</w:t>
            </w:r>
          </w:p>
        </w:tc>
        <w:tc>
          <w:tcPr>
            <w:tcW w:w="1842" w:type="dxa"/>
          </w:tcPr>
          <w:p w14:paraId="1285778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N-ZSGDNPO</w:t>
            </w:r>
          </w:p>
        </w:tc>
        <w:tc>
          <w:tcPr>
            <w:tcW w:w="3437" w:type="dxa"/>
          </w:tcPr>
          <w:p w14:paraId="2547FDD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55E2F67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F16956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A9E5426" w14:textId="77777777" w:rsidTr="00B12D98">
        <w:trPr>
          <w:cantSplit/>
        </w:trPr>
        <w:tc>
          <w:tcPr>
            <w:tcW w:w="1277" w:type="dxa"/>
          </w:tcPr>
          <w:p w14:paraId="7CD1EB2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342</w:t>
            </w:r>
          </w:p>
        </w:tc>
        <w:tc>
          <w:tcPr>
            <w:tcW w:w="1842" w:type="dxa"/>
          </w:tcPr>
          <w:p w14:paraId="1C377DB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N-ZSGDNPO</w:t>
            </w:r>
          </w:p>
        </w:tc>
        <w:tc>
          <w:tcPr>
            <w:tcW w:w="3437" w:type="dxa"/>
          </w:tcPr>
          <w:p w14:paraId="17DF2FE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Opis gatunków pozostałych drzewostanów nasiennych</w:t>
            </w:r>
          </w:p>
        </w:tc>
        <w:tc>
          <w:tcPr>
            <w:tcW w:w="1250" w:type="dxa"/>
          </w:tcPr>
          <w:p w14:paraId="683D5089"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3478AA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34F3F98" w14:textId="77777777" w:rsidTr="00B12D98">
        <w:trPr>
          <w:cantSplit/>
        </w:trPr>
        <w:tc>
          <w:tcPr>
            <w:tcW w:w="1277" w:type="dxa"/>
          </w:tcPr>
          <w:p w14:paraId="670F13D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343</w:t>
            </w:r>
          </w:p>
        </w:tc>
        <w:tc>
          <w:tcPr>
            <w:tcW w:w="1842" w:type="dxa"/>
          </w:tcPr>
          <w:p w14:paraId="4878F75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N-ZSDNSO</w:t>
            </w:r>
          </w:p>
        </w:tc>
        <w:tc>
          <w:tcPr>
            <w:tcW w:w="3437" w:type="dxa"/>
          </w:tcPr>
          <w:p w14:paraId="63B6D04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7761FD2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53A941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CC4AA71" w14:textId="77777777" w:rsidTr="00B12D98">
        <w:trPr>
          <w:cantSplit/>
        </w:trPr>
        <w:tc>
          <w:tcPr>
            <w:tcW w:w="1277" w:type="dxa"/>
          </w:tcPr>
          <w:p w14:paraId="024787E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344</w:t>
            </w:r>
          </w:p>
        </w:tc>
        <w:tc>
          <w:tcPr>
            <w:tcW w:w="1842" w:type="dxa"/>
          </w:tcPr>
          <w:p w14:paraId="0D349E8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N-ZSDNŚW</w:t>
            </w:r>
          </w:p>
        </w:tc>
        <w:tc>
          <w:tcPr>
            <w:tcW w:w="3437" w:type="dxa"/>
          </w:tcPr>
          <w:p w14:paraId="36B2681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754F993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9B62C0D"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A39E038" w14:textId="77777777" w:rsidTr="00B12D98">
        <w:trPr>
          <w:cantSplit/>
        </w:trPr>
        <w:tc>
          <w:tcPr>
            <w:tcW w:w="1277" w:type="dxa"/>
          </w:tcPr>
          <w:p w14:paraId="0FCB81F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345</w:t>
            </w:r>
          </w:p>
        </w:tc>
        <w:tc>
          <w:tcPr>
            <w:tcW w:w="1842" w:type="dxa"/>
          </w:tcPr>
          <w:p w14:paraId="0D460DE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N-ZSDNMD</w:t>
            </w:r>
          </w:p>
        </w:tc>
        <w:tc>
          <w:tcPr>
            <w:tcW w:w="3437" w:type="dxa"/>
          </w:tcPr>
          <w:p w14:paraId="538FB4E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4B1BC9E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41E51E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A1005B2" w14:textId="77777777" w:rsidTr="00B12D98">
        <w:trPr>
          <w:cantSplit/>
        </w:trPr>
        <w:tc>
          <w:tcPr>
            <w:tcW w:w="1277" w:type="dxa"/>
          </w:tcPr>
          <w:p w14:paraId="395B862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346</w:t>
            </w:r>
          </w:p>
        </w:tc>
        <w:tc>
          <w:tcPr>
            <w:tcW w:w="1842" w:type="dxa"/>
          </w:tcPr>
          <w:p w14:paraId="07358C4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N-ZSDNJD</w:t>
            </w:r>
          </w:p>
        </w:tc>
        <w:tc>
          <w:tcPr>
            <w:tcW w:w="3437" w:type="dxa"/>
          </w:tcPr>
          <w:p w14:paraId="2C52ABE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7A98796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6774E9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79A667C" w14:textId="77777777" w:rsidTr="00B12D98">
        <w:trPr>
          <w:cantSplit/>
        </w:trPr>
        <w:tc>
          <w:tcPr>
            <w:tcW w:w="1277" w:type="dxa"/>
          </w:tcPr>
          <w:p w14:paraId="03B7790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347</w:t>
            </w:r>
          </w:p>
        </w:tc>
        <w:tc>
          <w:tcPr>
            <w:tcW w:w="1842" w:type="dxa"/>
          </w:tcPr>
          <w:p w14:paraId="30A9A7B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N-ZSDMSO</w:t>
            </w:r>
          </w:p>
        </w:tc>
        <w:tc>
          <w:tcPr>
            <w:tcW w:w="3437" w:type="dxa"/>
          </w:tcPr>
          <w:p w14:paraId="7794634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12B1C3C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8AFB40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EA365BC" w14:textId="77777777" w:rsidTr="00B12D98">
        <w:trPr>
          <w:cantSplit/>
        </w:trPr>
        <w:tc>
          <w:tcPr>
            <w:tcW w:w="1277" w:type="dxa"/>
          </w:tcPr>
          <w:p w14:paraId="195A52C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348</w:t>
            </w:r>
          </w:p>
        </w:tc>
        <w:tc>
          <w:tcPr>
            <w:tcW w:w="1842" w:type="dxa"/>
          </w:tcPr>
          <w:p w14:paraId="39266AD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N-ZSDMŚW</w:t>
            </w:r>
          </w:p>
        </w:tc>
        <w:tc>
          <w:tcPr>
            <w:tcW w:w="3437" w:type="dxa"/>
          </w:tcPr>
          <w:p w14:paraId="11DCBB8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5C13F21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43ACBA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27284DB" w14:textId="77777777" w:rsidTr="00B12D98">
        <w:trPr>
          <w:cantSplit/>
        </w:trPr>
        <w:tc>
          <w:tcPr>
            <w:tcW w:w="1277" w:type="dxa"/>
          </w:tcPr>
          <w:p w14:paraId="3D82D39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349</w:t>
            </w:r>
          </w:p>
        </w:tc>
        <w:tc>
          <w:tcPr>
            <w:tcW w:w="1842" w:type="dxa"/>
          </w:tcPr>
          <w:p w14:paraId="5EFCDA3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N-ZSDMMD</w:t>
            </w:r>
          </w:p>
        </w:tc>
        <w:tc>
          <w:tcPr>
            <w:tcW w:w="3437" w:type="dxa"/>
          </w:tcPr>
          <w:p w14:paraId="254D5CCF"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23EE345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45A977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CC428B7" w14:textId="77777777" w:rsidTr="00B12D98">
        <w:trPr>
          <w:cantSplit/>
        </w:trPr>
        <w:tc>
          <w:tcPr>
            <w:tcW w:w="1277" w:type="dxa"/>
          </w:tcPr>
          <w:p w14:paraId="1E5F955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350</w:t>
            </w:r>
          </w:p>
        </w:tc>
        <w:tc>
          <w:tcPr>
            <w:tcW w:w="1842" w:type="dxa"/>
          </w:tcPr>
          <w:p w14:paraId="53F1AF0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N-ZSDMJD</w:t>
            </w:r>
          </w:p>
        </w:tc>
        <w:tc>
          <w:tcPr>
            <w:tcW w:w="3437" w:type="dxa"/>
          </w:tcPr>
          <w:p w14:paraId="79D5949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11B30D6D"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D16BFA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53C586C" w14:textId="77777777" w:rsidTr="00B12D98">
        <w:trPr>
          <w:cantSplit/>
        </w:trPr>
        <w:tc>
          <w:tcPr>
            <w:tcW w:w="1277" w:type="dxa"/>
          </w:tcPr>
          <w:p w14:paraId="5C5AB84A"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351</w:t>
            </w:r>
          </w:p>
        </w:tc>
        <w:tc>
          <w:tcPr>
            <w:tcW w:w="1842" w:type="dxa"/>
          </w:tcPr>
          <w:p w14:paraId="1F5CD77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N-ZSPNSO</w:t>
            </w:r>
          </w:p>
        </w:tc>
        <w:tc>
          <w:tcPr>
            <w:tcW w:w="3437" w:type="dxa"/>
          </w:tcPr>
          <w:p w14:paraId="47C3796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3115379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602672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6A358F4B" w14:textId="77777777" w:rsidTr="00B12D98">
        <w:trPr>
          <w:cantSplit/>
        </w:trPr>
        <w:tc>
          <w:tcPr>
            <w:tcW w:w="1277" w:type="dxa"/>
          </w:tcPr>
          <w:p w14:paraId="271920D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352</w:t>
            </w:r>
          </w:p>
        </w:tc>
        <w:tc>
          <w:tcPr>
            <w:tcW w:w="1842" w:type="dxa"/>
          </w:tcPr>
          <w:p w14:paraId="0A0DD0D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N-ZSPNŚW</w:t>
            </w:r>
          </w:p>
        </w:tc>
        <w:tc>
          <w:tcPr>
            <w:tcW w:w="3437" w:type="dxa"/>
          </w:tcPr>
          <w:p w14:paraId="4F10AD4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4DD558D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CBDD8D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8801B7F" w14:textId="77777777" w:rsidTr="00B12D98">
        <w:trPr>
          <w:cantSplit/>
        </w:trPr>
        <w:tc>
          <w:tcPr>
            <w:tcW w:w="1277" w:type="dxa"/>
          </w:tcPr>
          <w:p w14:paraId="23C7178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353</w:t>
            </w:r>
          </w:p>
        </w:tc>
        <w:tc>
          <w:tcPr>
            <w:tcW w:w="1842" w:type="dxa"/>
          </w:tcPr>
          <w:p w14:paraId="27DD488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N-ZSPNMD</w:t>
            </w:r>
          </w:p>
        </w:tc>
        <w:tc>
          <w:tcPr>
            <w:tcW w:w="3437" w:type="dxa"/>
          </w:tcPr>
          <w:p w14:paraId="6F33C09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2F6FB25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B18FBC8"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1272590F" w14:textId="77777777" w:rsidTr="00B12D98">
        <w:trPr>
          <w:cantSplit/>
        </w:trPr>
        <w:tc>
          <w:tcPr>
            <w:tcW w:w="1277" w:type="dxa"/>
          </w:tcPr>
          <w:p w14:paraId="25ABAA1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354</w:t>
            </w:r>
          </w:p>
        </w:tc>
        <w:tc>
          <w:tcPr>
            <w:tcW w:w="1842" w:type="dxa"/>
          </w:tcPr>
          <w:p w14:paraId="45A8C46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N-ZSPNJD</w:t>
            </w:r>
          </w:p>
        </w:tc>
        <w:tc>
          <w:tcPr>
            <w:tcW w:w="3437" w:type="dxa"/>
          </w:tcPr>
          <w:p w14:paraId="7683053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1B6C2DD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026FAD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CD88630" w14:textId="77777777" w:rsidTr="00B12D98">
        <w:trPr>
          <w:cantSplit/>
        </w:trPr>
        <w:tc>
          <w:tcPr>
            <w:tcW w:w="1277" w:type="dxa"/>
          </w:tcPr>
          <w:p w14:paraId="47CF627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355</w:t>
            </w:r>
          </w:p>
        </w:tc>
        <w:tc>
          <w:tcPr>
            <w:tcW w:w="1842" w:type="dxa"/>
          </w:tcPr>
          <w:p w14:paraId="7A00B2FC"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N-ZSPUNSO</w:t>
            </w:r>
          </w:p>
        </w:tc>
        <w:tc>
          <w:tcPr>
            <w:tcW w:w="3437" w:type="dxa"/>
          </w:tcPr>
          <w:p w14:paraId="07DF6C4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2148B316"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7D0B12A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87E8482" w14:textId="77777777" w:rsidTr="00B12D98">
        <w:trPr>
          <w:cantSplit/>
        </w:trPr>
        <w:tc>
          <w:tcPr>
            <w:tcW w:w="1277" w:type="dxa"/>
          </w:tcPr>
          <w:p w14:paraId="09A0A55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356</w:t>
            </w:r>
          </w:p>
        </w:tc>
        <w:tc>
          <w:tcPr>
            <w:tcW w:w="1842" w:type="dxa"/>
          </w:tcPr>
          <w:p w14:paraId="72F40CDD"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N-ZSPUNŚW</w:t>
            </w:r>
          </w:p>
        </w:tc>
        <w:tc>
          <w:tcPr>
            <w:tcW w:w="3437" w:type="dxa"/>
          </w:tcPr>
          <w:p w14:paraId="179E69B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3349FC2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85A3A6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D635703" w14:textId="77777777" w:rsidTr="00B12D98">
        <w:trPr>
          <w:cantSplit/>
        </w:trPr>
        <w:tc>
          <w:tcPr>
            <w:tcW w:w="1277" w:type="dxa"/>
          </w:tcPr>
          <w:p w14:paraId="28AE774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lastRenderedPageBreak/>
              <w:t>357</w:t>
            </w:r>
          </w:p>
        </w:tc>
        <w:tc>
          <w:tcPr>
            <w:tcW w:w="1842" w:type="dxa"/>
          </w:tcPr>
          <w:p w14:paraId="4823730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N-ZSPUNMD</w:t>
            </w:r>
          </w:p>
        </w:tc>
        <w:tc>
          <w:tcPr>
            <w:tcW w:w="3437" w:type="dxa"/>
          </w:tcPr>
          <w:p w14:paraId="1301AEC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szyszek od magazynu </w:t>
            </w:r>
          </w:p>
        </w:tc>
        <w:tc>
          <w:tcPr>
            <w:tcW w:w="1250" w:type="dxa"/>
          </w:tcPr>
          <w:p w14:paraId="429A3E0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24ADF4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E9D814C" w14:textId="77777777" w:rsidTr="00B12D98">
        <w:trPr>
          <w:cantSplit/>
        </w:trPr>
        <w:tc>
          <w:tcPr>
            <w:tcW w:w="1277" w:type="dxa"/>
          </w:tcPr>
          <w:p w14:paraId="670E1A3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358</w:t>
            </w:r>
          </w:p>
        </w:tc>
        <w:tc>
          <w:tcPr>
            <w:tcW w:w="1842" w:type="dxa"/>
          </w:tcPr>
          <w:p w14:paraId="2310308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N-ZSPUNJD</w:t>
            </w:r>
          </w:p>
        </w:tc>
        <w:tc>
          <w:tcPr>
            <w:tcW w:w="3437" w:type="dxa"/>
          </w:tcPr>
          <w:p w14:paraId="3F21A91E"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0961BF1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5EC8B0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CD7B8A6" w14:textId="77777777" w:rsidTr="00B12D98">
        <w:trPr>
          <w:cantSplit/>
        </w:trPr>
        <w:tc>
          <w:tcPr>
            <w:tcW w:w="1277" w:type="dxa"/>
          </w:tcPr>
          <w:p w14:paraId="5B763BF1"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pl-PL"/>
              </w:rPr>
              <w:t>359</w:t>
            </w:r>
          </w:p>
        </w:tc>
        <w:tc>
          <w:tcPr>
            <w:tcW w:w="1842" w:type="dxa"/>
          </w:tcPr>
          <w:p w14:paraId="61E665A4"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ZB-OCENA</w:t>
            </w:r>
          </w:p>
        </w:tc>
        <w:tc>
          <w:tcPr>
            <w:tcW w:w="3437" w:type="dxa"/>
          </w:tcPr>
          <w:p w14:paraId="5ED61D4B"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szyszek od magazynu </w:t>
            </w:r>
          </w:p>
        </w:tc>
        <w:tc>
          <w:tcPr>
            <w:tcW w:w="1250" w:type="dxa"/>
          </w:tcPr>
          <w:p w14:paraId="572EA27B"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331C398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86A8800" w14:textId="77777777" w:rsidTr="00B12D98">
        <w:trPr>
          <w:cantSplit/>
        </w:trPr>
        <w:tc>
          <w:tcPr>
            <w:tcW w:w="1277" w:type="dxa"/>
          </w:tcPr>
          <w:p w14:paraId="5AD39284"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360</w:t>
            </w:r>
          </w:p>
        </w:tc>
        <w:tc>
          <w:tcPr>
            <w:tcW w:w="1842" w:type="dxa"/>
          </w:tcPr>
          <w:p w14:paraId="01A8C67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ZB-NASDB</w:t>
            </w:r>
          </w:p>
        </w:tc>
        <w:tc>
          <w:tcPr>
            <w:tcW w:w="3437" w:type="dxa"/>
          </w:tcPr>
          <w:p w14:paraId="42D2AE61"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27788F5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71FC236"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29D268E4" w14:textId="77777777" w:rsidTr="00B12D98">
        <w:trPr>
          <w:cantSplit/>
        </w:trPr>
        <w:tc>
          <w:tcPr>
            <w:tcW w:w="1277" w:type="dxa"/>
          </w:tcPr>
          <w:p w14:paraId="29F067E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361</w:t>
            </w:r>
          </w:p>
        </w:tc>
        <w:tc>
          <w:tcPr>
            <w:tcW w:w="1842" w:type="dxa"/>
          </w:tcPr>
          <w:p w14:paraId="06CEE529"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ZB-NASBK</w:t>
            </w:r>
          </w:p>
        </w:tc>
        <w:tc>
          <w:tcPr>
            <w:tcW w:w="3437" w:type="dxa"/>
          </w:tcPr>
          <w:p w14:paraId="4A39FA0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nasion od magazynu </w:t>
            </w:r>
          </w:p>
        </w:tc>
        <w:tc>
          <w:tcPr>
            <w:tcW w:w="1250" w:type="dxa"/>
          </w:tcPr>
          <w:p w14:paraId="2D390DB2"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0CF3FE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02A580CE" w14:textId="77777777" w:rsidTr="00B12D98">
        <w:trPr>
          <w:cantSplit/>
        </w:trPr>
        <w:tc>
          <w:tcPr>
            <w:tcW w:w="1277" w:type="dxa"/>
          </w:tcPr>
          <w:p w14:paraId="080EB79E"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362</w:t>
            </w:r>
          </w:p>
        </w:tc>
        <w:tc>
          <w:tcPr>
            <w:tcW w:w="1842" w:type="dxa"/>
          </w:tcPr>
          <w:p w14:paraId="37A6DDA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ZB-NASBRZ</w:t>
            </w:r>
          </w:p>
        </w:tc>
        <w:tc>
          <w:tcPr>
            <w:tcW w:w="3437" w:type="dxa"/>
          </w:tcPr>
          <w:p w14:paraId="17917F0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 </w:t>
            </w:r>
            <w:r w:rsidRPr="006604CA">
              <w:rPr>
                <w:rFonts w:asciiTheme="majorHAnsi" w:eastAsia="Verdana" w:hAnsiTheme="majorHAnsi" w:cs="Verdana"/>
                <w:kern w:val="1"/>
                <w:sz w:val="22"/>
                <w:szCs w:val="22"/>
                <w:lang w:eastAsia="zh-CN" w:bidi="hi-IN"/>
              </w:rPr>
              <w:t xml:space="preserve">miejsca zbioru nasion od magazynu </w:t>
            </w:r>
          </w:p>
        </w:tc>
        <w:tc>
          <w:tcPr>
            <w:tcW w:w="1250" w:type="dxa"/>
          </w:tcPr>
          <w:p w14:paraId="43C24824"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F5673C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15580B5" w14:textId="77777777" w:rsidTr="00B12D98">
        <w:trPr>
          <w:cantSplit/>
        </w:trPr>
        <w:tc>
          <w:tcPr>
            <w:tcW w:w="1277" w:type="dxa"/>
          </w:tcPr>
          <w:p w14:paraId="224AFF9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363</w:t>
            </w:r>
          </w:p>
        </w:tc>
        <w:tc>
          <w:tcPr>
            <w:tcW w:w="1842" w:type="dxa"/>
          </w:tcPr>
          <w:p w14:paraId="323BB91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ZB-NASLP</w:t>
            </w:r>
          </w:p>
        </w:tc>
        <w:tc>
          <w:tcPr>
            <w:tcW w:w="3437" w:type="dxa"/>
          </w:tcPr>
          <w:p w14:paraId="3837AC0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4ACF3CC5"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0B5B1C3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161B58C" w14:textId="77777777" w:rsidTr="00B12D98">
        <w:trPr>
          <w:cantSplit/>
        </w:trPr>
        <w:tc>
          <w:tcPr>
            <w:tcW w:w="1277" w:type="dxa"/>
          </w:tcPr>
          <w:p w14:paraId="083771B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364</w:t>
            </w:r>
          </w:p>
        </w:tc>
        <w:tc>
          <w:tcPr>
            <w:tcW w:w="1842" w:type="dxa"/>
          </w:tcPr>
          <w:p w14:paraId="5212BB78"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ZB-NASGB</w:t>
            </w:r>
          </w:p>
        </w:tc>
        <w:tc>
          <w:tcPr>
            <w:tcW w:w="3437" w:type="dxa"/>
          </w:tcPr>
          <w:p w14:paraId="33AECEB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543C7647"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E92660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74867CA" w14:textId="77777777" w:rsidTr="00B12D98">
        <w:trPr>
          <w:cantSplit/>
        </w:trPr>
        <w:tc>
          <w:tcPr>
            <w:tcW w:w="1277" w:type="dxa"/>
          </w:tcPr>
          <w:p w14:paraId="5C7E97D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bCs/>
                <w:iCs/>
                <w:sz w:val="22"/>
                <w:szCs w:val="22"/>
                <w:lang w:eastAsia="pl-PL"/>
              </w:rPr>
              <w:t>365</w:t>
            </w:r>
          </w:p>
        </w:tc>
        <w:tc>
          <w:tcPr>
            <w:tcW w:w="1842" w:type="dxa"/>
          </w:tcPr>
          <w:p w14:paraId="7F9521F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ZB-NASWZ</w:t>
            </w:r>
          </w:p>
        </w:tc>
        <w:tc>
          <w:tcPr>
            <w:tcW w:w="3437" w:type="dxa"/>
          </w:tcPr>
          <w:p w14:paraId="17443C40"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2FC8162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2A05B047"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7B22E0F6" w14:textId="77777777" w:rsidTr="00B12D98">
        <w:trPr>
          <w:cantSplit/>
        </w:trPr>
        <w:tc>
          <w:tcPr>
            <w:tcW w:w="1277" w:type="dxa"/>
          </w:tcPr>
          <w:p w14:paraId="6FC27B9C"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366</w:t>
            </w:r>
          </w:p>
        </w:tc>
        <w:tc>
          <w:tcPr>
            <w:tcW w:w="1842" w:type="dxa"/>
          </w:tcPr>
          <w:p w14:paraId="130CF79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ZB-NASOL</w:t>
            </w:r>
          </w:p>
        </w:tc>
        <w:tc>
          <w:tcPr>
            <w:tcW w:w="3437" w:type="dxa"/>
          </w:tcPr>
          <w:p w14:paraId="7383800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16D33F0C"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41267352"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43AFC56A" w14:textId="77777777" w:rsidTr="00B12D98">
        <w:trPr>
          <w:cantSplit/>
        </w:trPr>
        <w:tc>
          <w:tcPr>
            <w:tcW w:w="1277" w:type="dxa"/>
          </w:tcPr>
          <w:p w14:paraId="041D24D9"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367</w:t>
            </w:r>
          </w:p>
        </w:tc>
        <w:tc>
          <w:tcPr>
            <w:tcW w:w="1842" w:type="dxa"/>
          </w:tcPr>
          <w:p w14:paraId="6D1B467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ZB-NASCZR</w:t>
            </w:r>
          </w:p>
        </w:tc>
        <w:tc>
          <w:tcPr>
            <w:tcW w:w="3437" w:type="dxa"/>
          </w:tcPr>
          <w:p w14:paraId="4A6B0E75"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0816866F"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3300153"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5C8775C2" w14:textId="77777777" w:rsidTr="00B12D98">
        <w:trPr>
          <w:cantSplit/>
        </w:trPr>
        <w:tc>
          <w:tcPr>
            <w:tcW w:w="1277" w:type="dxa"/>
          </w:tcPr>
          <w:p w14:paraId="49353B70"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368</w:t>
            </w:r>
          </w:p>
        </w:tc>
        <w:tc>
          <w:tcPr>
            <w:tcW w:w="1842" w:type="dxa"/>
          </w:tcPr>
          <w:p w14:paraId="1A361FEA"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ZB-NASKL</w:t>
            </w:r>
          </w:p>
        </w:tc>
        <w:tc>
          <w:tcPr>
            <w:tcW w:w="3437" w:type="dxa"/>
          </w:tcPr>
          <w:p w14:paraId="297320E3"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40C165E1"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566E322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r w:rsidR="006604CA" w:rsidRPr="006604CA" w14:paraId="3F1E6163" w14:textId="77777777" w:rsidTr="00B12D98">
        <w:trPr>
          <w:cantSplit/>
        </w:trPr>
        <w:tc>
          <w:tcPr>
            <w:tcW w:w="1277" w:type="dxa"/>
          </w:tcPr>
          <w:p w14:paraId="53BD8105"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369</w:t>
            </w:r>
          </w:p>
        </w:tc>
        <w:tc>
          <w:tcPr>
            <w:tcW w:w="1842" w:type="dxa"/>
          </w:tcPr>
          <w:p w14:paraId="280B8C1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ZB-NASP</w:t>
            </w:r>
          </w:p>
        </w:tc>
        <w:tc>
          <w:tcPr>
            <w:tcW w:w="3437" w:type="dxa"/>
          </w:tcPr>
          <w:p w14:paraId="5E09F7B7"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Opis pozostałych gatunków do zbioru nasion</w:t>
            </w:r>
          </w:p>
        </w:tc>
        <w:tc>
          <w:tcPr>
            <w:tcW w:w="1250" w:type="dxa"/>
          </w:tcPr>
          <w:p w14:paraId="3F710B83"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6ED366DF"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w:t>
            </w:r>
          </w:p>
        </w:tc>
      </w:tr>
      <w:tr w:rsidR="006604CA" w:rsidRPr="006604CA" w14:paraId="38C28A4C" w14:textId="77777777" w:rsidTr="00B12D98">
        <w:trPr>
          <w:cantSplit/>
        </w:trPr>
        <w:tc>
          <w:tcPr>
            <w:tcW w:w="1277" w:type="dxa"/>
          </w:tcPr>
          <w:p w14:paraId="0B8AEDD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369</w:t>
            </w:r>
          </w:p>
        </w:tc>
        <w:tc>
          <w:tcPr>
            <w:tcW w:w="1842" w:type="dxa"/>
          </w:tcPr>
          <w:p w14:paraId="6BD3AAB2"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Verdana" w:hAnsiTheme="majorHAnsi" w:cs="Verdana"/>
                <w:kern w:val="1"/>
                <w:sz w:val="22"/>
                <w:szCs w:val="22"/>
                <w:lang w:eastAsia="zh-CN" w:bidi="hi-IN"/>
              </w:rPr>
              <w:t>ZB-NASP</w:t>
            </w:r>
          </w:p>
        </w:tc>
        <w:tc>
          <w:tcPr>
            <w:tcW w:w="3437" w:type="dxa"/>
          </w:tcPr>
          <w:p w14:paraId="32485B16" w14:textId="77777777" w:rsidR="006604CA" w:rsidRPr="006604CA" w:rsidRDefault="006604CA" w:rsidP="00B12D98">
            <w:pPr>
              <w:suppressAutoHyphens w:val="0"/>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Maksymalna</w:t>
            </w:r>
            <w:r w:rsidRPr="006604CA">
              <w:rPr>
                <w:rFonts w:asciiTheme="majorHAnsi" w:eastAsia="Cambria" w:hAnsiTheme="majorHAnsi" w:cs="Cambria"/>
                <w:sz w:val="22"/>
                <w:szCs w:val="22"/>
                <w:lang w:eastAsia="en-US"/>
              </w:rPr>
              <w:t xml:space="preserve"> odległość</w:t>
            </w:r>
            <w:r w:rsidRPr="006604CA">
              <w:rPr>
                <w:rFonts w:asciiTheme="majorHAnsi" w:eastAsia="Verdana" w:hAnsiTheme="majorHAnsi" w:cs="Verdana"/>
                <w:kern w:val="1"/>
                <w:sz w:val="22"/>
                <w:szCs w:val="22"/>
                <w:lang w:eastAsia="zh-CN" w:bidi="hi-IN"/>
              </w:rPr>
              <w:t xml:space="preserve"> miejsca zbioru nasion od magazynu </w:t>
            </w:r>
          </w:p>
        </w:tc>
        <w:tc>
          <w:tcPr>
            <w:tcW w:w="1250" w:type="dxa"/>
          </w:tcPr>
          <w:p w14:paraId="1CDB2E8A" w14:textId="77777777" w:rsidR="006604CA" w:rsidRPr="006604CA" w:rsidRDefault="006604CA" w:rsidP="00B12D98">
            <w:pPr>
              <w:suppressAutoHyphens w:val="0"/>
              <w:rPr>
                <w:rFonts w:asciiTheme="majorHAnsi" w:eastAsia="Calibri" w:hAnsiTheme="majorHAnsi" w:cs="Arial"/>
                <w:sz w:val="22"/>
                <w:szCs w:val="22"/>
                <w:lang w:eastAsia="en-US"/>
              </w:rPr>
            </w:pPr>
          </w:p>
        </w:tc>
        <w:tc>
          <w:tcPr>
            <w:tcW w:w="1545" w:type="dxa"/>
          </w:tcPr>
          <w:p w14:paraId="1F952BEB" w14:textId="77777777" w:rsidR="006604CA" w:rsidRPr="006604CA" w:rsidRDefault="006604CA" w:rsidP="00B12D98">
            <w:pPr>
              <w:suppressAutoHyphens w:val="0"/>
              <w:jc w:val="center"/>
              <w:rPr>
                <w:rFonts w:asciiTheme="majorHAnsi" w:eastAsia="Calibri" w:hAnsiTheme="majorHAnsi" w:cs="Arial"/>
                <w:sz w:val="22"/>
                <w:szCs w:val="22"/>
                <w:lang w:eastAsia="en-US"/>
              </w:rPr>
            </w:pPr>
            <w:r w:rsidRPr="006604CA">
              <w:rPr>
                <w:rFonts w:asciiTheme="majorHAnsi" w:eastAsia="Calibri" w:hAnsiTheme="majorHAnsi" w:cs="Arial"/>
                <w:sz w:val="22"/>
                <w:szCs w:val="22"/>
                <w:lang w:eastAsia="en-US"/>
              </w:rPr>
              <w:t>km</w:t>
            </w:r>
          </w:p>
        </w:tc>
      </w:tr>
    </w:tbl>
    <w:p w14:paraId="271AE1F2" w14:textId="77777777" w:rsidR="007054DF" w:rsidRPr="006604CA" w:rsidRDefault="007054DF" w:rsidP="007054DF">
      <w:pPr>
        <w:suppressAutoHyphens w:val="0"/>
        <w:spacing w:after="200" w:line="276" w:lineRule="auto"/>
        <w:rPr>
          <w:rFonts w:asciiTheme="majorHAnsi" w:eastAsia="Verdana" w:hAnsiTheme="majorHAnsi" w:cs="Verdana"/>
          <w:b/>
          <w:kern w:val="1"/>
          <w:sz w:val="22"/>
          <w:szCs w:val="22"/>
          <w:lang w:eastAsia="zh-CN" w:bidi="hi-IN"/>
        </w:rPr>
      </w:pPr>
    </w:p>
    <w:sectPr w:rsidR="007054DF" w:rsidRPr="006604CA">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63A3E8" w14:textId="77777777" w:rsidR="0067519A" w:rsidRDefault="0067519A" w:rsidP="00837D05">
      <w:r>
        <w:separator/>
      </w:r>
    </w:p>
  </w:endnote>
  <w:endnote w:type="continuationSeparator" w:id="0">
    <w:p w14:paraId="333C47C9" w14:textId="77777777" w:rsidR="0067519A" w:rsidRDefault="0067519A" w:rsidP="00837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MS Gothic"/>
    <w:charset w:val="00"/>
    <w:family w:val="auto"/>
    <w:pitch w:val="variable"/>
    <w:sig w:usb0="800000AF" w:usb1="1001ECEA"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Bitstream Vera Sans">
    <w:altName w:val="MS Gothic"/>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0EE13" w14:textId="77777777" w:rsidR="00836E83" w:rsidRDefault="00836E8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14E84" w14:textId="77777777" w:rsidR="00836E83" w:rsidRPr="00836E83" w:rsidRDefault="00836E83" w:rsidP="00836E83">
    <w:pPr>
      <w:pBdr>
        <w:top w:val="single" w:sz="4" w:space="1" w:color="D9D9D9"/>
      </w:pBdr>
      <w:tabs>
        <w:tab w:val="center" w:pos="4536"/>
        <w:tab w:val="right" w:pos="9072"/>
      </w:tabs>
      <w:jc w:val="right"/>
      <w:rPr>
        <w:rFonts w:ascii="Cambria" w:hAnsi="Cambria"/>
      </w:rPr>
    </w:pPr>
  </w:p>
  <w:p w14:paraId="207DF65F" w14:textId="77D331F3" w:rsidR="00836E83" w:rsidRPr="00836E83" w:rsidRDefault="00836E83" w:rsidP="00836E83">
    <w:pPr>
      <w:pBdr>
        <w:top w:val="single" w:sz="4" w:space="1" w:color="D9D9D9"/>
      </w:pBdr>
      <w:tabs>
        <w:tab w:val="center" w:pos="4536"/>
        <w:tab w:val="right" w:pos="9072"/>
      </w:tabs>
      <w:jc w:val="right"/>
      <w:rPr>
        <w:rFonts w:ascii="Cambria" w:hAnsi="Cambria"/>
      </w:rPr>
    </w:pPr>
    <w:r w:rsidRPr="00836E83">
      <w:rPr>
        <w:rFonts w:ascii="Cambria" w:hAnsi="Cambria"/>
      </w:rPr>
      <w:fldChar w:fldCharType="begin"/>
    </w:r>
    <w:r w:rsidRPr="00836E83">
      <w:rPr>
        <w:rFonts w:ascii="Cambria" w:hAnsi="Cambria"/>
      </w:rPr>
      <w:instrText>PAGE   \* MERGEFORMAT</w:instrText>
    </w:r>
    <w:r w:rsidRPr="00836E83">
      <w:rPr>
        <w:rFonts w:ascii="Cambria" w:hAnsi="Cambria"/>
      </w:rPr>
      <w:fldChar w:fldCharType="separate"/>
    </w:r>
    <w:r w:rsidR="004C2400">
      <w:rPr>
        <w:rFonts w:ascii="Cambria" w:hAnsi="Cambria"/>
        <w:noProof/>
      </w:rPr>
      <w:t>208</w:t>
    </w:r>
    <w:r w:rsidRPr="00836E83">
      <w:rPr>
        <w:rFonts w:ascii="Cambria" w:hAnsi="Cambria"/>
      </w:rPr>
      <w:fldChar w:fldCharType="end"/>
    </w:r>
    <w:r w:rsidRPr="00836E83">
      <w:rPr>
        <w:rFonts w:ascii="Cambria" w:hAnsi="Cambria"/>
      </w:rPr>
      <w:t xml:space="preserve"> | </w:t>
    </w:r>
    <w:r w:rsidRPr="00836E83">
      <w:rPr>
        <w:rFonts w:ascii="Cambria" w:hAnsi="Cambria"/>
        <w:color w:val="7F7F7F"/>
        <w:spacing w:val="60"/>
      </w:rPr>
      <w:t>Strona</w:t>
    </w:r>
  </w:p>
  <w:p w14:paraId="5ABF93C4" w14:textId="77777777" w:rsidR="000C6100" w:rsidRDefault="000C6100" w:rsidP="00836E83">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C3E333" w14:textId="77777777" w:rsidR="00836E83" w:rsidRDefault="00836E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25DFA6" w14:textId="77777777" w:rsidR="0067519A" w:rsidRDefault="0067519A" w:rsidP="00837D05">
      <w:r>
        <w:separator/>
      </w:r>
    </w:p>
  </w:footnote>
  <w:footnote w:type="continuationSeparator" w:id="0">
    <w:p w14:paraId="31ADE705" w14:textId="77777777" w:rsidR="0067519A" w:rsidRDefault="0067519A" w:rsidP="00837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E9A8E" w14:textId="77777777" w:rsidR="00836E83" w:rsidRDefault="00836E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95E1B" w14:textId="77777777" w:rsidR="00836E83" w:rsidRDefault="00836E8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2A839" w14:textId="77777777" w:rsidR="00836E83" w:rsidRDefault="00836E8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F66A198"/>
    <w:lvl w:ilvl="0">
      <w:start w:val="1"/>
      <w:numFmt w:val="bullet"/>
      <w:pStyle w:val="Listapunktowana"/>
      <w:lvlText w:val=""/>
      <w:lvlJc w:val="left"/>
      <w:pPr>
        <w:ind w:left="720" w:hanging="360"/>
      </w:pPr>
      <w:rPr>
        <w:rFonts w:ascii="Symbol" w:hAnsi="Symbol" w:hint="default"/>
      </w:rPr>
    </w:lvl>
  </w:abstractNum>
  <w:abstractNum w:abstractNumId="1" w15:restartNumberingAfterBreak="0">
    <w:nsid w:val="00000001"/>
    <w:multiLevelType w:val="multilevel"/>
    <w:tmpl w:val="E3E0C06E"/>
    <w:name w:val="WW8Num1"/>
    <w:lvl w:ilvl="0">
      <w:start w:val="1"/>
      <w:numFmt w:val="decimal"/>
      <w:lvlText w:val="%1."/>
      <w:lvlJc w:val="left"/>
      <w:pPr>
        <w:tabs>
          <w:tab w:val="num" w:pos="0"/>
        </w:tabs>
        <w:ind w:left="0" w:firstLine="0"/>
      </w:pPr>
    </w:lvl>
    <w:lvl w:ilvl="1">
      <w:start w:val="4"/>
      <w:numFmt w:val="decimal"/>
      <w:isLgl/>
      <w:lvlText w:val="%1.%2."/>
      <w:lvlJc w:val="left"/>
      <w:pPr>
        <w:ind w:left="795" w:hanging="795"/>
      </w:pPr>
      <w:rPr>
        <w:rFonts w:hint="default"/>
        <w:b/>
      </w:rPr>
    </w:lvl>
    <w:lvl w:ilvl="2">
      <w:start w:val="27"/>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B"/>
    <w:multiLevelType w:val="multilevel"/>
    <w:tmpl w:val="8F681980"/>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C"/>
    <w:multiLevelType w:val="multilevel"/>
    <w:tmpl w:val="DE608F3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D"/>
    <w:multiLevelType w:val="multilevel"/>
    <w:tmpl w:val="52E6D2B0"/>
    <w:name w:val="WW8Num13"/>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0000010"/>
    <w:multiLevelType w:val="multilevel"/>
    <w:tmpl w:val="00000010"/>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3"/>
    <w:multiLevelType w:val="multilevel"/>
    <w:tmpl w:val="28D0F956"/>
    <w:name w:val="WW8Num38"/>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8" w15:restartNumberingAfterBreak="0">
    <w:nsid w:val="00000019"/>
    <w:multiLevelType w:val="multilevel"/>
    <w:tmpl w:val="7DA221E8"/>
    <w:name w:val="WW8Num48"/>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A"/>
    <w:multiLevelType w:val="singleLevel"/>
    <w:tmpl w:val="0000001A"/>
    <w:name w:val="WW8Num26"/>
    <w:lvl w:ilvl="0">
      <w:start w:val="1"/>
      <w:numFmt w:val="decimal"/>
      <w:lvlText w:val="%1)"/>
      <w:lvlJc w:val="left"/>
      <w:pPr>
        <w:tabs>
          <w:tab w:val="num" w:pos="0"/>
        </w:tabs>
        <w:ind w:left="1188" w:hanging="360"/>
      </w:pPr>
    </w:lvl>
  </w:abstractNum>
  <w:abstractNum w:abstractNumId="10" w15:restartNumberingAfterBreak="0">
    <w:nsid w:val="0000001D"/>
    <w:multiLevelType w:val="multilevel"/>
    <w:tmpl w:val="4EFA6714"/>
    <w:name w:val="WW8Num29"/>
    <w:lvl w:ilvl="0">
      <w:start w:val="1"/>
      <w:numFmt w:val="decimal"/>
      <w:lvlText w:val="%1."/>
      <w:lvlJc w:val="left"/>
      <w:pPr>
        <w:tabs>
          <w:tab w:val="num" w:pos="0"/>
        </w:tabs>
        <w:ind w:left="394" w:hanging="360"/>
      </w:pPr>
      <w:rPr>
        <w:rFonts w:hint="default"/>
      </w:rPr>
    </w:lvl>
    <w:lvl w:ilvl="1">
      <w:start w:val="6"/>
      <w:numFmt w:val="decimal"/>
      <w:isLgl/>
      <w:lvlText w:val="%1.%2"/>
      <w:lvlJc w:val="left"/>
      <w:pPr>
        <w:ind w:left="394" w:hanging="360"/>
      </w:pPr>
      <w:rPr>
        <w:rFonts w:hint="default"/>
        <w:b/>
        <w:u w:val="none"/>
      </w:rPr>
    </w:lvl>
    <w:lvl w:ilvl="2">
      <w:start w:val="1"/>
      <w:numFmt w:val="decimal"/>
      <w:isLgl/>
      <w:lvlText w:val="%1.%2.%3"/>
      <w:lvlJc w:val="left"/>
      <w:pPr>
        <w:ind w:left="754" w:hanging="720"/>
      </w:pPr>
      <w:rPr>
        <w:rFonts w:hint="default"/>
        <w:b/>
        <w:u w:val="none"/>
      </w:rPr>
    </w:lvl>
    <w:lvl w:ilvl="3">
      <w:start w:val="1"/>
      <w:numFmt w:val="decimal"/>
      <w:isLgl/>
      <w:lvlText w:val="%1.%2.%3.%4"/>
      <w:lvlJc w:val="left"/>
      <w:pPr>
        <w:ind w:left="754" w:hanging="720"/>
      </w:pPr>
      <w:rPr>
        <w:rFonts w:hint="default"/>
        <w:b/>
        <w:u w:val="none"/>
      </w:rPr>
    </w:lvl>
    <w:lvl w:ilvl="4">
      <w:start w:val="1"/>
      <w:numFmt w:val="decimal"/>
      <w:isLgl/>
      <w:lvlText w:val="%1.%2.%3.%4.%5"/>
      <w:lvlJc w:val="left"/>
      <w:pPr>
        <w:ind w:left="1114" w:hanging="1080"/>
      </w:pPr>
      <w:rPr>
        <w:rFonts w:hint="default"/>
        <w:b/>
        <w:u w:val="none"/>
      </w:rPr>
    </w:lvl>
    <w:lvl w:ilvl="5">
      <w:start w:val="1"/>
      <w:numFmt w:val="decimal"/>
      <w:isLgl/>
      <w:lvlText w:val="%1.%2.%3.%4.%5.%6"/>
      <w:lvlJc w:val="left"/>
      <w:pPr>
        <w:ind w:left="1114" w:hanging="1080"/>
      </w:pPr>
      <w:rPr>
        <w:rFonts w:hint="default"/>
        <w:b/>
        <w:u w:val="none"/>
      </w:rPr>
    </w:lvl>
    <w:lvl w:ilvl="6">
      <w:start w:val="1"/>
      <w:numFmt w:val="decimal"/>
      <w:isLgl/>
      <w:lvlText w:val="%1.%2.%3.%4.%5.%6.%7"/>
      <w:lvlJc w:val="left"/>
      <w:pPr>
        <w:ind w:left="1474" w:hanging="1440"/>
      </w:pPr>
      <w:rPr>
        <w:rFonts w:hint="default"/>
        <w:b/>
        <w:u w:val="none"/>
      </w:rPr>
    </w:lvl>
    <w:lvl w:ilvl="7">
      <w:start w:val="1"/>
      <w:numFmt w:val="decimal"/>
      <w:isLgl/>
      <w:lvlText w:val="%1.%2.%3.%4.%5.%6.%7.%8"/>
      <w:lvlJc w:val="left"/>
      <w:pPr>
        <w:ind w:left="1474" w:hanging="1440"/>
      </w:pPr>
      <w:rPr>
        <w:rFonts w:hint="default"/>
        <w:b/>
        <w:u w:val="none"/>
      </w:rPr>
    </w:lvl>
    <w:lvl w:ilvl="8">
      <w:start w:val="1"/>
      <w:numFmt w:val="decimal"/>
      <w:isLgl/>
      <w:lvlText w:val="%1.%2.%3.%4.%5.%6.%7.%8.%9"/>
      <w:lvlJc w:val="left"/>
      <w:pPr>
        <w:ind w:left="1834" w:hanging="1800"/>
      </w:pPr>
      <w:rPr>
        <w:rFonts w:hint="default"/>
        <w:b/>
        <w:u w:val="none"/>
      </w:rPr>
    </w:lvl>
  </w:abstractNum>
  <w:abstractNum w:abstractNumId="11" w15:restartNumberingAfterBreak="0">
    <w:nsid w:val="0000001E"/>
    <w:multiLevelType w:val="singleLevel"/>
    <w:tmpl w:val="0000001E"/>
    <w:name w:val="WW8Num30"/>
    <w:lvl w:ilvl="0">
      <w:start w:val="1"/>
      <w:numFmt w:val="decimal"/>
      <w:lvlText w:val="%1)"/>
      <w:lvlJc w:val="left"/>
      <w:pPr>
        <w:tabs>
          <w:tab w:val="num" w:pos="0"/>
        </w:tabs>
        <w:ind w:left="792" w:hanging="360"/>
      </w:pPr>
      <w:rPr>
        <w:rFonts w:ascii="Verdana" w:hAnsi="Verdana" w:cs="Arial"/>
        <w:i w:val="0"/>
        <w:color w:val="auto"/>
        <w:sz w:val="20"/>
        <w:szCs w:val="20"/>
      </w:rPr>
    </w:lvl>
  </w:abstractNum>
  <w:abstractNum w:abstractNumId="12" w15:restartNumberingAfterBreak="0">
    <w:nsid w:val="00000024"/>
    <w:multiLevelType w:val="singleLevel"/>
    <w:tmpl w:val="0070015A"/>
    <w:name w:val="WW8Num45"/>
    <w:lvl w:ilvl="0">
      <w:start w:val="1"/>
      <w:numFmt w:val="decimal"/>
      <w:lvlText w:val="%1)"/>
      <w:lvlJc w:val="left"/>
      <w:pPr>
        <w:ind w:left="720" w:hanging="360"/>
      </w:pPr>
      <w:rPr>
        <w:bCs/>
        <w:i w:val="0"/>
        <w:sz w:val="22"/>
        <w:szCs w:val="22"/>
      </w:rPr>
    </w:lvl>
  </w:abstractNum>
  <w:abstractNum w:abstractNumId="13" w15:restartNumberingAfterBreak="0">
    <w:nsid w:val="03173E91"/>
    <w:multiLevelType w:val="hybridMultilevel"/>
    <w:tmpl w:val="0FDE0190"/>
    <w:name w:val="WW8Num303"/>
    <w:lvl w:ilvl="0" w:tplc="4F6A0AA6">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4014C50"/>
    <w:multiLevelType w:val="hybridMultilevel"/>
    <w:tmpl w:val="B234E7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4183D3F"/>
    <w:multiLevelType w:val="hybridMultilevel"/>
    <w:tmpl w:val="D996F506"/>
    <w:name w:val="WW8Num452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63C6B9E"/>
    <w:multiLevelType w:val="hybridMultilevel"/>
    <w:tmpl w:val="AA8C6696"/>
    <w:name w:val="WW8Num30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79B05BF"/>
    <w:multiLevelType w:val="hybridMultilevel"/>
    <w:tmpl w:val="43DC9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9966560"/>
    <w:multiLevelType w:val="hybridMultilevel"/>
    <w:tmpl w:val="CBB80140"/>
    <w:name w:val="WW8Num45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A25505C"/>
    <w:multiLevelType w:val="hybridMultilevel"/>
    <w:tmpl w:val="8CD8AA8A"/>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 w15:restartNumberingAfterBreak="0">
    <w:nsid w:val="0A941366"/>
    <w:multiLevelType w:val="hybridMultilevel"/>
    <w:tmpl w:val="BF721D5C"/>
    <w:name w:val="WW8Num302"/>
    <w:lvl w:ilvl="0" w:tplc="22EE4792">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CA66577"/>
    <w:multiLevelType w:val="hybridMultilevel"/>
    <w:tmpl w:val="A6C8EB16"/>
    <w:name w:val="WW8Num4523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05B2A85"/>
    <w:multiLevelType w:val="hybridMultilevel"/>
    <w:tmpl w:val="EA28B8D6"/>
    <w:lvl w:ilvl="0" w:tplc="65E8D58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27E2AD5"/>
    <w:multiLevelType w:val="hybridMultilevel"/>
    <w:tmpl w:val="E8B27A52"/>
    <w:name w:val="WW8Num4523"/>
    <w:lvl w:ilvl="0" w:tplc="252439A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50B0089"/>
    <w:multiLevelType w:val="hybridMultilevel"/>
    <w:tmpl w:val="684823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56F0927"/>
    <w:multiLevelType w:val="hybridMultilevel"/>
    <w:tmpl w:val="A330F2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61E2568"/>
    <w:multiLevelType w:val="hybridMultilevel"/>
    <w:tmpl w:val="77E276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87F77E1"/>
    <w:multiLevelType w:val="hybridMultilevel"/>
    <w:tmpl w:val="2D8239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A0E44F9"/>
    <w:multiLevelType w:val="multilevel"/>
    <w:tmpl w:val="2C260C7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1A9E6166"/>
    <w:multiLevelType w:val="hybridMultilevel"/>
    <w:tmpl w:val="873A41A6"/>
    <w:name w:val="WW8Num454"/>
    <w:lvl w:ilvl="0" w:tplc="88D26092">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BBA5474"/>
    <w:multiLevelType w:val="hybridMultilevel"/>
    <w:tmpl w:val="53F094F8"/>
    <w:name w:val="WW8Num4523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C49616B"/>
    <w:multiLevelType w:val="hybridMultilevel"/>
    <w:tmpl w:val="0548F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D306174"/>
    <w:multiLevelType w:val="hybridMultilevel"/>
    <w:tmpl w:val="9B409350"/>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1E4C015E"/>
    <w:multiLevelType w:val="hybridMultilevel"/>
    <w:tmpl w:val="6040F03C"/>
    <w:name w:val="WW8Num45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FD02219"/>
    <w:multiLevelType w:val="hybridMultilevel"/>
    <w:tmpl w:val="A1A6F5DA"/>
    <w:name w:val="WW8Num30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216B4D60"/>
    <w:multiLevelType w:val="hybridMultilevel"/>
    <w:tmpl w:val="24E25242"/>
    <w:name w:val="WW8Num452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21FF6AB9"/>
    <w:multiLevelType w:val="hybridMultilevel"/>
    <w:tmpl w:val="3540438E"/>
    <w:name w:val="WW8Num4523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25B41305"/>
    <w:multiLevelType w:val="hybridMultilevel"/>
    <w:tmpl w:val="D6D07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272B497B"/>
    <w:multiLevelType w:val="hybridMultilevel"/>
    <w:tmpl w:val="342E3E14"/>
    <w:name w:val="WW8Num45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7E251F1"/>
    <w:multiLevelType w:val="hybridMultilevel"/>
    <w:tmpl w:val="BEA2D182"/>
    <w:lvl w:ilvl="0" w:tplc="002AC0D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1" w15:restartNumberingAfterBreak="0">
    <w:nsid w:val="298767CD"/>
    <w:multiLevelType w:val="hybridMultilevel"/>
    <w:tmpl w:val="D0D65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A71690F"/>
    <w:multiLevelType w:val="hybridMultilevel"/>
    <w:tmpl w:val="60668504"/>
    <w:name w:val="WW8Num45232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14E421F"/>
    <w:multiLevelType w:val="hybridMultilevel"/>
    <w:tmpl w:val="DC1CB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168183C"/>
    <w:multiLevelType w:val="hybridMultilevel"/>
    <w:tmpl w:val="B5784C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34351E41"/>
    <w:multiLevelType w:val="hybridMultilevel"/>
    <w:tmpl w:val="A5728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66337D4"/>
    <w:multiLevelType w:val="hybridMultilevel"/>
    <w:tmpl w:val="30A2345E"/>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8973F68"/>
    <w:multiLevelType w:val="hybridMultilevel"/>
    <w:tmpl w:val="92208168"/>
    <w:name w:val="WW8Num452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B167989"/>
    <w:multiLevelType w:val="hybridMultilevel"/>
    <w:tmpl w:val="BAA01664"/>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49" w15:restartNumberingAfterBreak="0">
    <w:nsid w:val="3B253E2C"/>
    <w:multiLevelType w:val="hybridMultilevel"/>
    <w:tmpl w:val="9E0CBD7A"/>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15:restartNumberingAfterBreak="0">
    <w:nsid w:val="3B364A3D"/>
    <w:multiLevelType w:val="hybridMultilevel"/>
    <w:tmpl w:val="A3DEEA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3B8947D0"/>
    <w:multiLevelType w:val="hybridMultilevel"/>
    <w:tmpl w:val="90EADF1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2" w15:restartNumberingAfterBreak="0">
    <w:nsid w:val="3BBF4347"/>
    <w:multiLevelType w:val="hybridMultilevel"/>
    <w:tmpl w:val="70DE70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C043742"/>
    <w:multiLevelType w:val="hybridMultilevel"/>
    <w:tmpl w:val="4AB43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3CEB4335"/>
    <w:multiLevelType w:val="hybridMultilevel"/>
    <w:tmpl w:val="F0D83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3DFD4EDD"/>
    <w:multiLevelType w:val="hybridMultilevel"/>
    <w:tmpl w:val="59FEF8F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7" w15:restartNumberingAfterBreak="0">
    <w:nsid w:val="42765D1A"/>
    <w:multiLevelType w:val="multilevel"/>
    <w:tmpl w:val="33EAE43C"/>
    <w:name w:val="WW8Num13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8" w15:restartNumberingAfterBreak="0">
    <w:nsid w:val="43124BF7"/>
    <w:multiLevelType w:val="hybridMultilevel"/>
    <w:tmpl w:val="2B9A00CE"/>
    <w:name w:val="WW8Num452"/>
    <w:lvl w:ilvl="0" w:tplc="D374B1E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43E319A8"/>
    <w:multiLevelType w:val="hybridMultilevel"/>
    <w:tmpl w:val="E0747438"/>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449430DF"/>
    <w:multiLevelType w:val="hybridMultilevel"/>
    <w:tmpl w:val="47888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5D002E1"/>
    <w:multiLevelType w:val="hybridMultilevel"/>
    <w:tmpl w:val="57ACC4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47071F6B"/>
    <w:multiLevelType w:val="hybridMultilevel"/>
    <w:tmpl w:val="02A613D0"/>
    <w:name w:val="WW8Num30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78D40D6"/>
    <w:multiLevelType w:val="hybridMultilevel"/>
    <w:tmpl w:val="B29EF02A"/>
    <w:lvl w:ilvl="0" w:tplc="002AC0DC">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64" w15:restartNumberingAfterBreak="0">
    <w:nsid w:val="49C6040F"/>
    <w:multiLevelType w:val="hybridMultilevel"/>
    <w:tmpl w:val="10B8E4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B385539"/>
    <w:multiLevelType w:val="hybridMultilevel"/>
    <w:tmpl w:val="5ED47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B5A08CB"/>
    <w:multiLevelType w:val="hybridMultilevel"/>
    <w:tmpl w:val="23E2DAE6"/>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4DFC74EA"/>
    <w:multiLevelType w:val="hybridMultilevel"/>
    <w:tmpl w:val="17D84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E0E31D0"/>
    <w:multiLevelType w:val="hybridMultilevel"/>
    <w:tmpl w:val="4A8C3068"/>
    <w:name w:val="WW8Num452322"/>
    <w:lvl w:ilvl="0" w:tplc="EF88E6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50187584"/>
    <w:multiLevelType w:val="hybridMultilevel"/>
    <w:tmpl w:val="44164AE8"/>
    <w:name w:val="WW8Num452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50407578"/>
    <w:multiLevelType w:val="hybridMultilevel"/>
    <w:tmpl w:val="29EA850C"/>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50B03439"/>
    <w:multiLevelType w:val="hybridMultilevel"/>
    <w:tmpl w:val="5380B716"/>
    <w:name w:val="WW8Num45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51363B5E"/>
    <w:multiLevelType w:val="multilevel"/>
    <w:tmpl w:val="554C954A"/>
    <w:name w:val="WW8Num1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3" w15:restartNumberingAfterBreak="0">
    <w:nsid w:val="51544180"/>
    <w:multiLevelType w:val="hybridMultilevel"/>
    <w:tmpl w:val="240C2FD8"/>
    <w:name w:val="WW8Num4532"/>
    <w:lvl w:ilvl="0" w:tplc="EF88E6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4" w15:restartNumberingAfterBreak="0">
    <w:nsid w:val="51FF6DC5"/>
    <w:multiLevelType w:val="hybridMultilevel"/>
    <w:tmpl w:val="D41850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64B3055"/>
    <w:multiLevelType w:val="hybridMultilevel"/>
    <w:tmpl w:val="C05E505C"/>
    <w:name w:val="WW8Num1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66653EC"/>
    <w:multiLevelType w:val="hybridMultilevel"/>
    <w:tmpl w:val="90D257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594E4852"/>
    <w:multiLevelType w:val="hybridMultilevel"/>
    <w:tmpl w:val="62B64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5A4C5879"/>
    <w:multiLevelType w:val="hybridMultilevel"/>
    <w:tmpl w:val="E51C1F7C"/>
    <w:name w:val="WW8Num45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C07302C"/>
    <w:multiLevelType w:val="hybridMultilevel"/>
    <w:tmpl w:val="940CFE3A"/>
    <w:name w:val="WW8Num30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1" w15:restartNumberingAfterBreak="0">
    <w:nsid w:val="60333DA4"/>
    <w:multiLevelType w:val="hybridMultilevel"/>
    <w:tmpl w:val="FB84BDD8"/>
    <w:name w:val="WW8Num30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64112390"/>
    <w:multiLevelType w:val="hybridMultilevel"/>
    <w:tmpl w:val="B606BB2E"/>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6544317E"/>
    <w:multiLevelType w:val="hybridMultilevel"/>
    <w:tmpl w:val="CC2667F2"/>
    <w:name w:val="WW8Num45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65651D4C"/>
    <w:multiLevelType w:val="hybridMultilevel"/>
    <w:tmpl w:val="49D4D724"/>
    <w:name w:val="WW8Num30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86" w15:restartNumberingAfterBreak="0">
    <w:nsid w:val="681D7E66"/>
    <w:multiLevelType w:val="hybridMultilevel"/>
    <w:tmpl w:val="B82ABE44"/>
    <w:name w:val="WW8Num452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69DF4F47"/>
    <w:multiLevelType w:val="hybridMultilevel"/>
    <w:tmpl w:val="39B668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6A272E21"/>
    <w:multiLevelType w:val="hybridMultilevel"/>
    <w:tmpl w:val="EA462E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6AE51B5B"/>
    <w:multiLevelType w:val="hybridMultilevel"/>
    <w:tmpl w:val="8EAE246A"/>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6C222D68"/>
    <w:multiLevelType w:val="hybridMultilevel"/>
    <w:tmpl w:val="47CA7D7A"/>
    <w:name w:val="WW8Num4523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6C850A75"/>
    <w:multiLevelType w:val="hybridMultilevel"/>
    <w:tmpl w:val="B2ECAA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F4E4DA9"/>
    <w:multiLevelType w:val="hybridMultilevel"/>
    <w:tmpl w:val="A61AA85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3" w15:restartNumberingAfterBreak="0">
    <w:nsid w:val="709C65E0"/>
    <w:multiLevelType w:val="hybridMultilevel"/>
    <w:tmpl w:val="1B1A1664"/>
    <w:name w:val="WW8Num453"/>
    <w:lvl w:ilvl="0" w:tplc="00481668">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738758E3"/>
    <w:multiLevelType w:val="hybridMultilevel"/>
    <w:tmpl w:val="B03C9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73944038"/>
    <w:multiLevelType w:val="hybridMultilevel"/>
    <w:tmpl w:val="E8B4DB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740957F5"/>
    <w:multiLevelType w:val="hybridMultilevel"/>
    <w:tmpl w:val="409616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745814A5"/>
    <w:multiLevelType w:val="hybridMultilevel"/>
    <w:tmpl w:val="B72C8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74CF7E68"/>
    <w:multiLevelType w:val="hybridMultilevel"/>
    <w:tmpl w:val="61320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79DE0273"/>
    <w:multiLevelType w:val="hybridMultilevel"/>
    <w:tmpl w:val="4BF2F6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7A46309B"/>
    <w:multiLevelType w:val="hybridMultilevel"/>
    <w:tmpl w:val="A93CE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7AAE252C"/>
    <w:multiLevelType w:val="hybridMultilevel"/>
    <w:tmpl w:val="76B46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7C662558"/>
    <w:multiLevelType w:val="hybridMultilevel"/>
    <w:tmpl w:val="D7821918"/>
    <w:name w:val="WW8Num4523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CD26420"/>
    <w:multiLevelType w:val="hybridMultilevel"/>
    <w:tmpl w:val="B7641328"/>
    <w:name w:val="WW8Num4523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5"/>
    <w:lvlOverride w:ilvl="0">
      <w:startOverride w:val="1"/>
    </w:lvlOverride>
  </w:num>
  <w:num w:numId="5">
    <w:abstractNumId w:val="80"/>
    <w:lvlOverride w:ilvl="0">
      <w:startOverride w:val="1"/>
    </w:lvlOverride>
  </w:num>
  <w:num w:numId="6">
    <w:abstractNumId w:val="56"/>
    <w:lvlOverride w:ilvl="0">
      <w:startOverride w:val="1"/>
    </w:lvlOverride>
  </w:num>
  <w:num w:numId="7">
    <w:abstractNumId w:val="89"/>
  </w:num>
  <w:num w:numId="8">
    <w:abstractNumId w:val="46"/>
  </w:num>
  <w:num w:numId="9">
    <w:abstractNumId w:val="66"/>
  </w:num>
  <w:num w:numId="10">
    <w:abstractNumId w:val="0"/>
  </w:num>
  <w:num w:numId="11">
    <w:abstractNumId w:val="59"/>
  </w:num>
  <w:num w:numId="12">
    <w:abstractNumId w:val="51"/>
  </w:num>
  <w:num w:numId="13">
    <w:abstractNumId w:val="40"/>
  </w:num>
  <w:num w:numId="14">
    <w:abstractNumId w:val="55"/>
  </w:num>
  <w:num w:numId="15">
    <w:abstractNumId w:val="70"/>
  </w:num>
  <w:num w:numId="16">
    <w:abstractNumId w:val="82"/>
  </w:num>
  <w:num w:numId="17">
    <w:abstractNumId w:val="32"/>
  </w:num>
  <w:num w:numId="18">
    <w:abstractNumId w:val="63"/>
  </w:num>
  <w:num w:numId="19">
    <w:abstractNumId w:val="28"/>
  </w:num>
  <w:num w:numId="20">
    <w:abstractNumId w:val="22"/>
  </w:num>
  <w:num w:numId="21">
    <w:abstractNumId w:val="49"/>
  </w:num>
  <w:num w:numId="22">
    <w:abstractNumId w:val="27"/>
  </w:num>
  <w:num w:numId="23">
    <w:abstractNumId w:val="48"/>
  </w:num>
  <w:num w:numId="24">
    <w:abstractNumId w:val="45"/>
  </w:num>
  <w:num w:numId="25">
    <w:abstractNumId w:val="94"/>
  </w:num>
  <w:num w:numId="26">
    <w:abstractNumId w:val="101"/>
  </w:num>
  <w:num w:numId="27">
    <w:abstractNumId w:val="19"/>
  </w:num>
  <w:num w:numId="28">
    <w:abstractNumId w:val="97"/>
  </w:num>
  <w:num w:numId="29">
    <w:abstractNumId w:val="64"/>
  </w:num>
  <w:num w:numId="30">
    <w:abstractNumId w:val="26"/>
  </w:num>
  <w:num w:numId="31">
    <w:abstractNumId w:val="77"/>
  </w:num>
  <w:num w:numId="32">
    <w:abstractNumId w:val="87"/>
  </w:num>
  <w:num w:numId="33">
    <w:abstractNumId w:val="17"/>
  </w:num>
  <w:num w:numId="34">
    <w:abstractNumId w:val="92"/>
  </w:num>
  <w:num w:numId="35">
    <w:abstractNumId w:val="100"/>
  </w:num>
  <w:num w:numId="36">
    <w:abstractNumId w:val="54"/>
  </w:num>
  <w:num w:numId="37">
    <w:abstractNumId w:val="91"/>
  </w:num>
  <w:num w:numId="38">
    <w:abstractNumId w:val="74"/>
  </w:num>
  <w:num w:numId="39">
    <w:abstractNumId w:val="99"/>
  </w:num>
  <w:num w:numId="40">
    <w:abstractNumId w:val="41"/>
  </w:num>
  <w:num w:numId="41">
    <w:abstractNumId w:val="50"/>
  </w:num>
  <w:num w:numId="42">
    <w:abstractNumId w:val="88"/>
  </w:num>
  <w:num w:numId="43">
    <w:abstractNumId w:val="24"/>
  </w:num>
  <w:num w:numId="44">
    <w:abstractNumId w:val="52"/>
  </w:num>
  <w:num w:numId="45">
    <w:abstractNumId w:val="31"/>
  </w:num>
  <w:num w:numId="46">
    <w:abstractNumId w:val="25"/>
  </w:num>
  <w:num w:numId="47">
    <w:abstractNumId w:val="43"/>
  </w:num>
  <w:num w:numId="48">
    <w:abstractNumId w:val="96"/>
  </w:num>
  <w:num w:numId="49">
    <w:abstractNumId w:val="95"/>
  </w:num>
  <w:num w:numId="50">
    <w:abstractNumId w:val="44"/>
  </w:num>
  <w:num w:numId="51">
    <w:abstractNumId w:val="60"/>
  </w:num>
  <w:num w:numId="52">
    <w:abstractNumId w:val="38"/>
  </w:num>
  <w:num w:numId="53">
    <w:abstractNumId w:val="53"/>
  </w:num>
  <w:num w:numId="54">
    <w:abstractNumId w:val="65"/>
  </w:num>
  <w:num w:numId="55">
    <w:abstractNumId w:val="14"/>
  </w:num>
  <w:num w:numId="56">
    <w:abstractNumId w:val="76"/>
  </w:num>
  <w:num w:numId="57">
    <w:abstractNumId w:val="61"/>
  </w:num>
  <w:num w:numId="58">
    <w:abstractNumId w:val="98"/>
  </w:num>
  <w:num w:numId="59">
    <w:abstractNumId w:val="67"/>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829"/>
    <w:rsid w:val="0000152C"/>
    <w:rsid w:val="00002351"/>
    <w:rsid w:val="00005328"/>
    <w:rsid w:val="0000721A"/>
    <w:rsid w:val="00015CF5"/>
    <w:rsid w:val="00020B55"/>
    <w:rsid w:val="00022BEC"/>
    <w:rsid w:val="0002329C"/>
    <w:rsid w:val="00023451"/>
    <w:rsid w:val="0002488D"/>
    <w:rsid w:val="00027BDC"/>
    <w:rsid w:val="00031CE1"/>
    <w:rsid w:val="00036688"/>
    <w:rsid w:val="000416EE"/>
    <w:rsid w:val="000452F8"/>
    <w:rsid w:val="00047504"/>
    <w:rsid w:val="000477C2"/>
    <w:rsid w:val="0005287D"/>
    <w:rsid w:val="0005454D"/>
    <w:rsid w:val="000671E4"/>
    <w:rsid w:val="000734CE"/>
    <w:rsid w:val="00075CF0"/>
    <w:rsid w:val="000821EE"/>
    <w:rsid w:val="00083612"/>
    <w:rsid w:val="000849B7"/>
    <w:rsid w:val="00090F31"/>
    <w:rsid w:val="00091364"/>
    <w:rsid w:val="00092FFA"/>
    <w:rsid w:val="000949A3"/>
    <w:rsid w:val="000A38D4"/>
    <w:rsid w:val="000B02B3"/>
    <w:rsid w:val="000B339C"/>
    <w:rsid w:val="000B3822"/>
    <w:rsid w:val="000B38A2"/>
    <w:rsid w:val="000B3E0E"/>
    <w:rsid w:val="000B6412"/>
    <w:rsid w:val="000B669D"/>
    <w:rsid w:val="000B7E2B"/>
    <w:rsid w:val="000C02EA"/>
    <w:rsid w:val="000C0D14"/>
    <w:rsid w:val="000C3D9F"/>
    <w:rsid w:val="000C4FF0"/>
    <w:rsid w:val="000C6100"/>
    <w:rsid w:val="000C665A"/>
    <w:rsid w:val="000C6663"/>
    <w:rsid w:val="000C6675"/>
    <w:rsid w:val="000C7EC4"/>
    <w:rsid w:val="000D30AA"/>
    <w:rsid w:val="000D501E"/>
    <w:rsid w:val="000D5FD7"/>
    <w:rsid w:val="000E471F"/>
    <w:rsid w:val="000E4BB2"/>
    <w:rsid w:val="000F3012"/>
    <w:rsid w:val="000F3FF9"/>
    <w:rsid w:val="000F59B6"/>
    <w:rsid w:val="000F61D4"/>
    <w:rsid w:val="00102C7E"/>
    <w:rsid w:val="001075B1"/>
    <w:rsid w:val="00112741"/>
    <w:rsid w:val="001135BB"/>
    <w:rsid w:val="001140DE"/>
    <w:rsid w:val="0011424B"/>
    <w:rsid w:val="00116328"/>
    <w:rsid w:val="0011700F"/>
    <w:rsid w:val="00117622"/>
    <w:rsid w:val="00117D13"/>
    <w:rsid w:val="00120359"/>
    <w:rsid w:val="0012084C"/>
    <w:rsid w:val="00122D2A"/>
    <w:rsid w:val="00123B5D"/>
    <w:rsid w:val="00124236"/>
    <w:rsid w:val="00127AE4"/>
    <w:rsid w:val="00127DBA"/>
    <w:rsid w:val="00130D36"/>
    <w:rsid w:val="0013565D"/>
    <w:rsid w:val="001356AA"/>
    <w:rsid w:val="00135978"/>
    <w:rsid w:val="00135FED"/>
    <w:rsid w:val="00141CFF"/>
    <w:rsid w:val="00146EF6"/>
    <w:rsid w:val="001509E7"/>
    <w:rsid w:val="00152352"/>
    <w:rsid w:val="0015248F"/>
    <w:rsid w:val="001548F5"/>
    <w:rsid w:val="00156F6C"/>
    <w:rsid w:val="00161EE6"/>
    <w:rsid w:val="00163C04"/>
    <w:rsid w:val="00163D5D"/>
    <w:rsid w:val="001673A6"/>
    <w:rsid w:val="00167CDB"/>
    <w:rsid w:val="00173086"/>
    <w:rsid w:val="0017365D"/>
    <w:rsid w:val="00174699"/>
    <w:rsid w:val="00175560"/>
    <w:rsid w:val="00177953"/>
    <w:rsid w:val="00183475"/>
    <w:rsid w:val="001844F0"/>
    <w:rsid w:val="00184F35"/>
    <w:rsid w:val="00186275"/>
    <w:rsid w:val="001869F3"/>
    <w:rsid w:val="00187ECB"/>
    <w:rsid w:val="00191B75"/>
    <w:rsid w:val="00192AA8"/>
    <w:rsid w:val="00192C2F"/>
    <w:rsid w:val="00195286"/>
    <w:rsid w:val="001955AC"/>
    <w:rsid w:val="001A0BCE"/>
    <w:rsid w:val="001A1645"/>
    <w:rsid w:val="001A3CDA"/>
    <w:rsid w:val="001A7AB1"/>
    <w:rsid w:val="001B1DC5"/>
    <w:rsid w:val="001B220F"/>
    <w:rsid w:val="001B41A0"/>
    <w:rsid w:val="001B56A5"/>
    <w:rsid w:val="001B5FED"/>
    <w:rsid w:val="001B73EA"/>
    <w:rsid w:val="001C0190"/>
    <w:rsid w:val="001C1530"/>
    <w:rsid w:val="001C2E24"/>
    <w:rsid w:val="001C7EA6"/>
    <w:rsid w:val="001E08F5"/>
    <w:rsid w:val="001E230E"/>
    <w:rsid w:val="001F31B0"/>
    <w:rsid w:val="001F32AA"/>
    <w:rsid w:val="001F3723"/>
    <w:rsid w:val="001F6AFA"/>
    <w:rsid w:val="001F7539"/>
    <w:rsid w:val="00200706"/>
    <w:rsid w:val="00200E74"/>
    <w:rsid w:val="0020658A"/>
    <w:rsid w:val="002155A8"/>
    <w:rsid w:val="00217CD3"/>
    <w:rsid w:val="00222EC1"/>
    <w:rsid w:val="00231364"/>
    <w:rsid w:val="00235149"/>
    <w:rsid w:val="00237FE6"/>
    <w:rsid w:val="002401F3"/>
    <w:rsid w:val="00240D1E"/>
    <w:rsid w:val="00243650"/>
    <w:rsid w:val="0025139C"/>
    <w:rsid w:val="00251DD9"/>
    <w:rsid w:val="0025419C"/>
    <w:rsid w:val="00257091"/>
    <w:rsid w:val="0026023F"/>
    <w:rsid w:val="00264647"/>
    <w:rsid w:val="00265F9C"/>
    <w:rsid w:val="002666A3"/>
    <w:rsid w:val="00270C34"/>
    <w:rsid w:val="00275CA6"/>
    <w:rsid w:val="002810BE"/>
    <w:rsid w:val="00281D15"/>
    <w:rsid w:val="00282C78"/>
    <w:rsid w:val="002870B9"/>
    <w:rsid w:val="002924D4"/>
    <w:rsid w:val="002A00EA"/>
    <w:rsid w:val="002A2F91"/>
    <w:rsid w:val="002B2BAA"/>
    <w:rsid w:val="002B400A"/>
    <w:rsid w:val="002B693B"/>
    <w:rsid w:val="002B7AAE"/>
    <w:rsid w:val="002C77D8"/>
    <w:rsid w:val="002D19E8"/>
    <w:rsid w:val="002D3E70"/>
    <w:rsid w:val="002D4BF5"/>
    <w:rsid w:val="002D5AFC"/>
    <w:rsid w:val="002E3169"/>
    <w:rsid w:val="002E488C"/>
    <w:rsid w:val="002E586D"/>
    <w:rsid w:val="002F0C8A"/>
    <w:rsid w:val="002F0ECD"/>
    <w:rsid w:val="002F1597"/>
    <w:rsid w:val="002F359A"/>
    <w:rsid w:val="00300F67"/>
    <w:rsid w:val="00302458"/>
    <w:rsid w:val="00305978"/>
    <w:rsid w:val="00310F84"/>
    <w:rsid w:val="0031163C"/>
    <w:rsid w:val="00315361"/>
    <w:rsid w:val="00315710"/>
    <w:rsid w:val="00315CD7"/>
    <w:rsid w:val="00321366"/>
    <w:rsid w:val="00324860"/>
    <w:rsid w:val="00335163"/>
    <w:rsid w:val="0034085B"/>
    <w:rsid w:val="003454A6"/>
    <w:rsid w:val="00354570"/>
    <w:rsid w:val="00356E32"/>
    <w:rsid w:val="00361ED6"/>
    <w:rsid w:val="0036244C"/>
    <w:rsid w:val="00363EC5"/>
    <w:rsid w:val="00366025"/>
    <w:rsid w:val="003670C5"/>
    <w:rsid w:val="00371A70"/>
    <w:rsid w:val="00383FEE"/>
    <w:rsid w:val="003A2DF5"/>
    <w:rsid w:val="003B0625"/>
    <w:rsid w:val="003B0CED"/>
    <w:rsid w:val="003B4FF9"/>
    <w:rsid w:val="003B56C0"/>
    <w:rsid w:val="003C1E79"/>
    <w:rsid w:val="003C538C"/>
    <w:rsid w:val="003C5412"/>
    <w:rsid w:val="003C789C"/>
    <w:rsid w:val="003D42F4"/>
    <w:rsid w:val="003D6B71"/>
    <w:rsid w:val="003D70CC"/>
    <w:rsid w:val="003D7E1A"/>
    <w:rsid w:val="003F07F2"/>
    <w:rsid w:val="003F3732"/>
    <w:rsid w:val="003F3BE0"/>
    <w:rsid w:val="003F4DC1"/>
    <w:rsid w:val="003F7B14"/>
    <w:rsid w:val="00400B8A"/>
    <w:rsid w:val="0040444A"/>
    <w:rsid w:val="00404472"/>
    <w:rsid w:val="00407349"/>
    <w:rsid w:val="00407905"/>
    <w:rsid w:val="00407AE6"/>
    <w:rsid w:val="00410AEE"/>
    <w:rsid w:val="00414366"/>
    <w:rsid w:val="00417A02"/>
    <w:rsid w:val="00422D8A"/>
    <w:rsid w:val="00424AE7"/>
    <w:rsid w:val="004359AD"/>
    <w:rsid w:val="00440420"/>
    <w:rsid w:val="00441EDA"/>
    <w:rsid w:val="00443F0F"/>
    <w:rsid w:val="0044484F"/>
    <w:rsid w:val="00444AC4"/>
    <w:rsid w:val="00446E1F"/>
    <w:rsid w:val="00447FE1"/>
    <w:rsid w:val="00451A90"/>
    <w:rsid w:val="00453A4D"/>
    <w:rsid w:val="0045456B"/>
    <w:rsid w:val="00454797"/>
    <w:rsid w:val="00457B05"/>
    <w:rsid w:val="004610C3"/>
    <w:rsid w:val="0046202B"/>
    <w:rsid w:val="0046364F"/>
    <w:rsid w:val="004647EE"/>
    <w:rsid w:val="004677A6"/>
    <w:rsid w:val="00470732"/>
    <w:rsid w:val="0047741D"/>
    <w:rsid w:val="00482120"/>
    <w:rsid w:val="00482E89"/>
    <w:rsid w:val="004848B5"/>
    <w:rsid w:val="00485C9F"/>
    <w:rsid w:val="004862AA"/>
    <w:rsid w:val="00490F4E"/>
    <w:rsid w:val="00495399"/>
    <w:rsid w:val="00495BC0"/>
    <w:rsid w:val="004A262B"/>
    <w:rsid w:val="004A7F7E"/>
    <w:rsid w:val="004B4D2C"/>
    <w:rsid w:val="004B4DB9"/>
    <w:rsid w:val="004B583E"/>
    <w:rsid w:val="004B6F31"/>
    <w:rsid w:val="004C1EEA"/>
    <w:rsid w:val="004C2400"/>
    <w:rsid w:val="004D0043"/>
    <w:rsid w:val="004D7498"/>
    <w:rsid w:val="004D784E"/>
    <w:rsid w:val="004E0188"/>
    <w:rsid w:val="004E2D8D"/>
    <w:rsid w:val="004E35B6"/>
    <w:rsid w:val="004F3A35"/>
    <w:rsid w:val="004F4DF3"/>
    <w:rsid w:val="004F7067"/>
    <w:rsid w:val="005019AB"/>
    <w:rsid w:val="005076AB"/>
    <w:rsid w:val="005114FA"/>
    <w:rsid w:val="0051160C"/>
    <w:rsid w:val="0051196C"/>
    <w:rsid w:val="0051428B"/>
    <w:rsid w:val="00524344"/>
    <w:rsid w:val="00524872"/>
    <w:rsid w:val="005278E7"/>
    <w:rsid w:val="00530F8D"/>
    <w:rsid w:val="005362D0"/>
    <w:rsid w:val="005415FB"/>
    <w:rsid w:val="00541F2D"/>
    <w:rsid w:val="00542C00"/>
    <w:rsid w:val="005445D2"/>
    <w:rsid w:val="005463EF"/>
    <w:rsid w:val="00547601"/>
    <w:rsid w:val="00563EBC"/>
    <w:rsid w:val="00566A02"/>
    <w:rsid w:val="00570E52"/>
    <w:rsid w:val="0057113B"/>
    <w:rsid w:val="0057199A"/>
    <w:rsid w:val="00571E68"/>
    <w:rsid w:val="00572B40"/>
    <w:rsid w:val="00586890"/>
    <w:rsid w:val="00590B53"/>
    <w:rsid w:val="005A129D"/>
    <w:rsid w:val="005A2605"/>
    <w:rsid w:val="005A324A"/>
    <w:rsid w:val="005A4039"/>
    <w:rsid w:val="005A4074"/>
    <w:rsid w:val="005A79D3"/>
    <w:rsid w:val="005B014D"/>
    <w:rsid w:val="005B4BCE"/>
    <w:rsid w:val="005B4F67"/>
    <w:rsid w:val="005C4388"/>
    <w:rsid w:val="005C5E6A"/>
    <w:rsid w:val="005D0EE5"/>
    <w:rsid w:val="005D2EC9"/>
    <w:rsid w:val="005E28DD"/>
    <w:rsid w:val="005E64F0"/>
    <w:rsid w:val="005E7B5E"/>
    <w:rsid w:val="0060115A"/>
    <w:rsid w:val="00602118"/>
    <w:rsid w:val="00602214"/>
    <w:rsid w:val="00602728"/>
    <w:rsid w:val="0060507B"/>
    <w:rsid w:val="00607127"/>
    <w:rsid w:val="006133AC"/>
    <w:rsid w:val="00613440"/>
    <w:rsid w:val="00613947"/>
    <w:rsid w:val="00614F9D"/>
    <w:rsid w:val="0061557B"/>
    <w:rsid w:val="006308B1"/>
    <w:rsid w:val="00633A96"/>
    <w:rsid w:val="006367B3"/>
    <w:rsid w:val="00642C76"/>
    <w:rsid w:val="00645237"/>
    <w:rsid w:val="00656495"/>
    <w:rsid w:val="0065796C"/>
    <w:rsid w:val="006604CA"/>
    <w:rsid w:val="0066304E"/>
    <w:rsid w:val="00664485"/>
    <w:rsid w:val="006644CF"/>
    <w:rsid w:val="00670FAE"/>
    <w:rsid w:val="00671FBF"/>
    <w:rsid w:val="0067519A"/>
    <w:rsid w:val="00675AAF"/>
    <w:rsid w:val="00675B7F"/>
    <w:rsid w:val="006807BA"/>
    <w:rsid w:val="0068192D"/>
    <w:rsid w:val="0068379E"/>
    <w:rsid w:val="006844A4"/>
    <w:rsid w:val="00684901"/>
    <w:rsid w:val="00684C9C"/>
    <w:rsid w:val="00691F23"/>
    <w:rsid w:val="006929E6"/>
    <w:rsid w:val="00693D23"/>
    <w:rsid w:val="0069754E"/>
    <w:rsid w:val="00697EEA"/>
    <w:rsid w:val="006A0010"/>
    <w:rsid w:val="006A0F3C"/>
    <w:rsid w:val="006A5BCD"/>
    <w:rsid w:val="006B1F90"/>
    <w:rsid w:val="006B203A"/>
    <w:rsid w:val="006B584E"/>
    <w:rsid w:val="006B77AC"/>
    <w:rsid w:val="006C45BF"/>
    <w:rsid w:val="006D00E5"/>
    <w:rsid w:val="006D3C84"/>
    <w:rsid w:val="006D4096"/>
    <w:rsid w:val="006D4FB9"/>
    <w:rsid w:val="006E521E"/>
    <w:rsid w:val="006F03C8"/>
    <w:rsid w:val="006F0E6C"/>
    <w:rsid w:val="006F2EAB"/>
    <w:rsid w:val="006F3356"/>
    <w:rsid w:val="006F5F08"/>
    <w:rsid w:val="006F6446"/>
    <w:rsid w:val="006F7B10"/>
    <w:rsid w:val="007054DF"/>
    <w:rsid w:val="00712A68"/>
    <w:rsid w:val="00716312"/>
    <w:rsid w:val="00717746"/>
    <w:rsid w:val="00720C2E"/>
    <w:rsid w:val="00722EAD"/>
    <w:rsid w:val="00723FB9"/>
    <w:rsid w:val="0072595C"/>
    <w:rsid w:val="00726484"/>
    <w:rsid w:val="00727B7B"/>
    <w:rsid w:val="00732C63"/>
    <w:rsid w:val="00735A51"/>
    <w:rsid w:val="0074075F"/>
    <w:rsid w:val="00741239"/>
    <w:rsid w:val="0074270E"/>
    <w:rsid w:val="007436F6"/>
    <w:rsid w:val="0074495B"/>
    <w:rsid w:val="0074682F"/>
    <w:rsid w:val="00752198"/>
    <w:rsid w:val="00753C8A"/>
    <w:rsid w:val="00754044"/>
    <w:rsid w:val="00755C11"/>
    <w:rsid w:val="007570E1"/>
    <w:rsid w:val="00757881"/>
    <w:rsid w:val="007602BF"/>
    <w:rsid w:val="00763C9C"/>
    <w:rsid w:val="00764ED7"/>
    <w:rsid w:val="00765036"/>
    <w:rsid w:val="007741DD"/>
    <w:rsid w:val="007750AE"/>
    <w:rsid w:val="007774AE"/>
    <w:rsid w:val="00777579"/>
    <w:rsid w:val="00781FBD"/>
    <w:rsid w:val="0078278D"/>
    <w:rsid w:val="007843FC"/>
    <w:rsid w:val="007850E0"/>
    <w:rsid w:val="00791098"/>
    <w:rsid w:val="00793B6A"/>
    <w:rsid w:val="00795B3D"/>
    <w:rsid w:val="00797000"/>
    <w:rsid w:val="007A5FEF"/>
    <w:rsid w:val="007A6FD4"/>
    <w:rsid w:val="007B1AE0"/>
    <w:rsid w:val="007B1E56"/>
    <w:rsid w:val="007B2E1D"/>
    <w:rsid w:val="007B4295"/>
    <w:rsid w:val="007C222E"/>
    <w:rsid w:val="007C4281"/>
    <w:rsid w:val="007C4F42"/>
    <w:rsid w:val="007C6C41"/>
    <w:rsid w:val="007D1722"/>
    <w:rsid w:val="007D173D"/>
    <w:rsid w:val="007D53E3"/>
    <w:rsid w:val="007D6614"/>
    <w:rsid w:val="007D75D8"/>
    <w:rsid w:val="007E3782"/>
    <w:rsid w:val="007E3D8B"/>
    <w:rsid w:val="007E438A"/>
    <w:rsid w:val="007E53B9"/>
    <w:rsid w:val="007E6370"/>
    <w:rsid w:val="007F31B4"/>
    <w:rsid w:val="007F500B"/>
    <w:rsid w:val="007F566B"/>
    <w:rsid w:val="007F63A3"/>
    <w:rsid w:val="0080187E"/>
    <w:rsid w:val="00801C59"/>
    <w:rsid w:val="00804173"/>
    <w:rsid w:val="00805C56"/>
    <w:rsid w:val="008076B0"/>
    <w:rsid w:val="0081121D"/>
    <w:rsid w:val="008124B6"/>
    <w:rsid w:val="00820F65"/>
    <w:rsid w:val="00823746"/>
    <w:rsid w:val="0082424F"/>
    <w:rsid w:val="00825E31"/>
    <w:rsid w:val="00832322"/>
    <w:rsid w:val="00832FDE"/>
    <w:rsid w:val="00834FC5"/>
    <w:rsid w:val="0083624C"/>
    <w:rsid w:val="00836E83"/>
    <w:rsid w:val="00837D05"/>
    <w:rsid w:val="008409C3"/>
    <w:rsid w:val="00840C21"/>
    <w:rsid w:val="00841DB3"/>
    <w:rsid w:val="00843318"/>
    <w:rsid w:val="0084353D"/>
    <w:rsid w:val="008511A3"/>
    <w:rsid w:val="00854CF6"/>
    <w:rsid w:val="0085583F"/>
    <w:rsid w:val="00856B34"/>
    <w:rsid w:val="00861CCD"/>
    <w:rsid w:val="008641C2"/>
    <w:rsid w:val="00866B40"/>
    <w:rsid w:val="00867BD2"/>
    <w:rsid w:val="008718FD"/>
    <w:rsid w:val="00873CDE"/>
    <w:rsid w:val="0087496E"/>
    <w:rsid w:val="00874B7F"/>
    <w:rsid w:val="00877533"/>
    <w:rsid w:val="00877861"/>
    <w:rsid w:val="00880A9A"/>
    <w:rsid w:val="00881B11"/>
    <w:rsid w:val="008828B2"/>
    <w:rsid w:val="00883419"/>
    <w:rsid w:val="00891474"/>
    <w:rsid w:val="008A443D"/>
    <w:rsid w:val="008C026C"/>
    <w:rsid w:val="008C0778"/>
    <w:rsid w:val="008C243B"/>
    <w:rsid w:val="008C328C"/>
    <w:rsid w:val="008C3530"/>
    <w:rsid w:val="008C3B01"/>
    <w:rsid w:val="008C3E40"/>
    <w:rsid w:val="008C5099"/>
    <w:rsid w:val="008C55D7"/>
    <w:rsid w:val="008C65AC"/>
    <w:rsid w:val="008D086C"/>
    <w:rsid w:val="008D350A"/>
    <w:rsid w:val="008D6CAC"/>
    <w:rsid w:val="008E2C89"/>
    <w:rsid w:val="008F0072"/>
    <w:rsid w:val="008F2FF0"/>
    <w:rsid w:val="008F3AFB"/>
    <w:rsid w:val="008F43EC"/>
    <w:rsid w:val="008F5F12"/>
    <w:rsid w:val="0090127E"/>
    <w:rsid w:val="00903A72"/>
    <w:rsid w:val="00904EB4"/>
    <w:rsid w:val="00905C72"/>
    <w:rsid w:val="00906FF3"/>
    <w:rsid w:val="0091147C"/>
    <w:rsid w:val="00911DA8"/>
    <w:rsid w:val="0091232E"/>
    <w:rsid w:val="00912F12"/>
    <w:rsid w:val="0091362D"/>
    <w:rsid w:val="00913B39"/>
    <w:rsid w:val="0091682E"/>
    <w:rsid w:val="0091754A"/>
    <w:rsid w:val="0092420D"/>
    <w:rsid w:val="009245ED"/>
    <w:rsid w:val="009304FD"/>
    <w:rsid w:val="0093262A"/>
    <w:rsid w:val="009331CC"/>
    <w:rsid w:val="00934228"/>
    <w:rsid w:val="0093755A"/>
    <w:rsid w:val="00940705"/>
    <w:rsid w:val="0094240A"/>
    <w:rsid w:val="00943FAB"/>
    <w:rsid w:val="00944C0C"/>
    <w:rsid w:val="00952EDD"/>
    <w:rsid w:val="009530D0"/>
    <w:rsid w:val="0095790E"/>
    <w:rsid w:val="00966B64"/>
    <w:rsid w:val="00972312"/>
    <w:rsid w:val="00973713"/>
    <w:rsid w:val="009747E3"/>
    <w:rsid w:val="00980448"/>
    <w:rsid w:val="009814D1"/>
    <w:rsid w:val="00987348"/>
    <w:rsid w:val="00991304"/>
    <w:rsid w:val="00993D37"/>
    <w:rsid w:val="00997D20"/>
    <w:rsid w:val="009A09C1"/>
    <w:rsid w:val="009A3D02"/>
    <w:rsid w:val="009B10AD"/>
    <w:rsid w:val="009B1C9C"/>
    <w:rsid w:val="009B30CE"/>
    <w:rsid w:val="009B3642"/>
    <w:rsid w:val="009B481B"/>
    <w:rsid w:val="009C32DC"/>
    <w:rsid w:val="009C3664"/>
    <w:rsid w:val="009D3B9A"/>
    <w:rsid w:val="009D55AA"/>
    <w:rsid w:val="009D627E"/>
    <w:rsid w:val="009D6801"/>
    <w:rsid w:val="009E2FDF"/>
    <w:rsid w:val="009F03B7"/>
    <w:rsid w:val="009F3968"/>
    <w:rsid w:val="009F7CE8"/>
    <w:rsid w:val="00A02398"/>
    <w:rsid w:val="00A03709"/>
    <w:rsid w:val="00A03800"/>
    <w:rsid w:val="00A07860"/>
    <w:rsid w:val="00A1253B"/>
    <w:rsid w:val="00A2034D"/>
    <w:rsid w:val="00A215D5"/>
    <w:rsid w:val="00A37799"/>
    <w:rsid w:val="00A415FB"/>
    <w:rsid w:val="00A46DDA"/>
    <w:rsid w:val="00A51680"/>
    <w:rsid w:val="00A550B5"/>
    <w:rsid w:val="00A60DB9"/>
    <w:rsid w:val="00A61075"/>
    <w:rsid w:val="00A624A2"/>
    <w:rsid w:val="00A63D50"/>
    <w:rsid w:val="00A65995"/>
    <w:rsid w:val="00A6762D"/>
    <w:rsid w:val="00A70DA6"/>
    <w:rsid w:val="00A7309C"/>
    <w:rsid w:val="00A738E5"/>
    <w:rsid w:val="00A76671"/>
    <w:rsid w:val="00A81AE6"/>
    <w:rsid w:val="00A856F8"/>
    <w:rsid w:val="00A85C45"/>
    <w:rsid w:val="00A85E1B"/>
    <w:rsid w:val="00A86EA0"/>
    <w:rsid w:val="00A870C2"/>
    <w:rsid w:val="00A872EB"/>
    <w:rsid w:val="00A90297"/>
    <w:rsid w:val="00A90832"/>
    <w:rsid w:val="00A90FD0"/>
    <w:rsid w:val="00A91696"/>
    <w:rsid w:val="00A93D1A"/>
    <w:rsid w:val="00A96D5D"/>
    <w:rsid w:val="00AA1254"/>
    <w:rsid w:val="00AA2869"/>
    <w:rsid w:val="00AA3DA3"/>
    <w:rsid w:val="00AA60BB"/>
    <w:rsid w:val="00AA63AA"/>
    <w:rsid w:val="00AA751B"/>
    <w:rsid w:val="00AB054D"/>
    <w:rsid w:val="00AB7B43"/>
    <w:rsid w:val="00AC4151"/>
    <w:rsid w:val="00AC50F5"/>
    <w:rsid w:val="00AC7D64"/>
    <w:rsid w:val="00AD2C17"/>
    <w:rsid w:val="00AD7ABE"/>
    <w:rsid w:val="00AE07FF"/>
    <w:rsid w:val="00AF0C70"/>
    <w:rsid w:val="00AF354B"/>
    <w:rsid w:val="00B134B9"/>
    <w:rsid w:val="00B13728"/>
    <w:rsid w:val="00B155BF"/>
    <w:rsid w:val="00B15F7B"/>
    <w:rsid w:val="00B20598"/>
    <w:rsid w:val="00B21BF5"/>
    <w:rsid w:val="00B32CA2"/>
    <w:rsid w:val="00B351E6"/>
    <w:rsid w:val="00B3697F"/>
    <w:rsid w:val="00B37D8F"/>
    <w:rsid w:val="00B444B9"/>
    <w:rsid w:val="00B615A3"/>
    <w:rsid w:val="00B627B3"/>
    <w:rsid w:val="00B62C65"/>
    <w:rsid w:val="00B64378"/>
    <w:rsid w:val="00B65B66"/>
    <w:rsid w:val="00B65FDA"/>
    <w:rsid w:val="00B67069"/>
    <w:rsid w:val="00B72717"/>
    <w:rsid w:val="00B72B8A"/>
    <w:rsid w:val="00B73025"/>
    <w:rsid w:val="00B73665"/>
    <w:rsid w:val="00B80E17"/>
    <w:rsid w:val="00B837DC"/>
    <w:rsid w:val="00B929C4"/>
    <w:rsid w:val="00B9439E"/>
    <w:rsid w:val="00B94C33"/>
    <w:rsid w:val="00B96A7B"/>
    <w:rsid w:val="00BA3256"/>
    <w:rsid w:val="00BA75CF"/>
    <w:rsid w:val="00BB1E04"/>
    <w:rsid w:val="00BB24C6"/>
    <w:rsid w:val="00BB506D"/>
    <w:rsid w:val="00BB5076"/>
    <w:rsid w:val="00BC0630"/>
    <w:rsid w:val="00BC286D"/>
    <w:rsid w:val="00BC509F"/>
    <w:rsid w:val="00BD0266"/>
    <w:rsid w:val="00BF2AC3"/>
    <w:rsid w:val="00BF3FAF"/>
    <w:rsid w:val="00BF4FA7"/>
    <w:rsid w:val="00BF5998"/>
    <w:rsid w:val="00BF760C"/>
    <w:rsid w:val="00C01E1E"/>
    <w:rsid w:val="00C022E1"/>
    <w:rsid w:val="00C023C9"/>
    <w:rsid w:val="00C07E0A"/>
    <w:rsid w:val="00C1085B"/>
    <w:rsid w:val="00C10B77"/>
    <w:rsid w:val="00C11453"/>
    <w:rsid w:val="00C11715"/>
    <w:rsid w:val="00C11A2B"/>
    <w:rsid w:val="00C163F9"/>
    <w:rsid w:val="00C174E4"/>
    <w:rsid w:val="00C279A5"/>
    <w:rsid w:val="00C3462C"/>
    <w:rsid w:val="00C446B7"/>
    <w:rsid w:val="00C46117"/>
    <w:rsid w:val="00C51C0E"/>
    <w:rsid w:val="00C52064"/>
    <w:rsid w:val="00C61E24"/>
    <w:rsid w:val="00C63C6D"/>
    <w:rsid w:val="00C71192"/>
    <w:rsid w:val="00C7471C"/>
    <w:rsid w:val="00C74991"/>
    <w:rsid w:val="00C836B5"/>
    <w:rsid w:val="00C90862"/>
    <w:rsid w:val="00C9349B"/>
    <w:rsid w:val="00C9533F"/>
    <w:rsid w:val="00CA3801"/>
    <w:rsid w:val="00CA3A19"/>
    <w:rsid w:val="00CA63CE"/>
    <w:rsid w:val="00CB2374"/>
    <w:rsid w:val="00CB6F2D"/>
    <w:rsid w:val="00CC0AD3"/>
    <w:rsid w:val="00CC1A25"/>
    <w:rsid w:val="00CC3719"/>
    <w:rsid w:val="00CD3C8D"/>
    <w:rsid w:val="00CD3F00"/>
    <w:rsid w:val="00CD55E9"/>
    <w:rsid w:val="00CD6222"/>
    <w:rsid w:val="00CE38CA"/>
    <w:rsid w:val="00CE5110"/>
    <w:rsid w:val="00CE6B1B"/>
    <w:rsid w:val="00CE6FC7"/>
    <w:rsid w:val="00CE7EED"/>
    <w:rsid w:val="00CF225D"/>
    <w:rsid w:val="00CF2D49"/>
    <w:rsid w:val="00CF40FC"/>
    <w:rsid w:val="00D0033D"/>
    <w:rsid w:val="00D034DF"/>
    <w:rsid w:val="00D046C2"/>
    <w:rsid w:val="00D07CE8"/>
    <w:rsid w:val="00D12319"/>
    <w:rsid w:val="00D12EBC"/>
    <w:rsid w:val="00D1385E"/>
    <w:rsid w:val="00D14D2A"/>
    <w:rsid w:val="00D150B6"/>
    <w:rsid w:val="00D15826"/>
    <w:rsid w:val="00D16EE5"/>
    <w:rsid w:val="00D20A86"/>
    <w:rsid w:val="00D20EA9"/>
    <w:rsid w:val="00D23F0F"/>
    <w:rsid w:val="00D247D8"/>
    <w:rsid w:val="00D301D7"/>
    <w:rsid w:val="00D31901"/>
    <w:rsid w:val="00D32E69"/>
    <w:rsid w:val="00D3384E"/>
    <w:rsid w:val="00D346A1"/>
    <w:rsid w:val="00D34D4E"/>
    <w:rsid w:val="00D354F4"/>
    <w:rsid w:val="00D37ACB"/>
    <w:rsid w:val="00D4040E"/>
    <w:rsid w:val="00D42FB6"/>
    <w:rsid w:val="00D43DA4"/>
    <w:rsid w:val="00D45FD9"/>
    <w:rsid w:val="00D47307"/>
    <w:rsid w:val="00D51002"/>
    <w:rsid w:val="00D52F67"/>
    <w:rsid w:val="00D53B3A"/>
    <w:rsid w:val="00D55135"/>
    <w:rsid w:val="00D6293A"/>
    <w:rsid w:val="00D629A9"/>
    <w:rsid w:val="00D6449C"/>
    <w:rsid w:val="00D67F1B"/>
    <w:rsid w:val="00D80C28"/>
    <w:rsid w:val="00D812A5"/>
    <w:rsid w:val="00D838D0"/>
    <w:rsid w:val="00D83C25"/>
    <w:rsid w:val="00D86828"/>
    <w:rsid w:val="00D90E03"/>
    <w:rsid w:val="00D9207B"/>
    <w:rsid w:val="00D924E7"/>
    <w:rsid w:val="00D92AC7"/>
    <w:rsid w:val="00D95167"/>
    <w:rsid w:val="00DA070B"/>
    <w:rsid w:val="00DA1E04"/>
    <w:rsid w:val="00DA6A81"/>
    <w:rsid w:val="00DA71EF"/>
    <w:rsid w:val="00DB14F7"/>
    <w:rsid w:val="00DB2209"/>
    <w:rsid w:val="00DB3433"/>
    <w:rsid w:val="00DB6346"/>
    <w:rsid w:val="00DB7236"/>
    <w:rsid w:val="00DB76E4"/>
    <w:rsid w:val="00DC5782"/>
    <w:rsid w:val="00DC7BE6"/>
    <w:rsid w:val="00DD3E38"/>
    <w:rsid w:val="00DD74F1"/>
    <w:rsid w:val="00DE3AEE"/>
    <w:rsid w:val="00DE6DB5"/>
    <w:rsid w:val="00DE721D"/>
    <w:rsid w:val="00DF029E"/>
    <w:rsid w:val="00DF11D4"/>
    <w:rsid w:val="00DF62D4"/>
    <w:rsid w:val="00E0004D"/>
    <w:rsid w:val="00E019CF"/>
    <w:rsid w:val="00E0222D"/>
    <w:rsid w:val="00E06269"/>
    <w:rsid w:val="00E073E1"/>
    <w:rsid w:val="00E13829"/>
    <w:rsid w:val="00E13F18"/>
    <w:rsid w:val="00E148C5"/>
    <w:rsid w:val="00E17B85"/>
    <w:rsid w:val="00E2071E"/>
    <w:rsid w:val="00E247C6"/>
    <w:rsid w:val="00E258C8"/>
    <w:rsid w:val="00E25CBC"/>
    <w:rsid w:val="00E26FE3"/>
    <w:rsid w:val="00E27232"/>
    <w:rsid w:val="00E32DEA"/>
    <w:rsid w:val="00E3319F"/>
    <w:rsid w:val="00E334B0"/>
    <w:rsid w:val="00E379D9"/>
    <w:rsid w:val="00E4261A"/>
    <w:rsid w:val="00E4414F"/>
    <w:rsid w:val="00E462CE"/>
    <w:rsid w:val="00E515F5"/>
    <w:rsid w:val="00E52497"/>
    <w:rsid w:val="00E5407E"/>
    <w:rsid w:val="00E63148"/>
    <w:rsid w:val="00E64C01"/>
    <w:rsid w:val="00E66FF0"/>
    <w:rsid w:val="00E671AD"/>
    <w:rsid w:val="00E70835"/>
    <w:rsid w:val="00E70A78"/>
    <w:rsid w:val="00E7585B"/>
    <w:rsid w:val="00E76CCB"/>
    <w:rsid w:val="00E76E48"/>
    <w:rsid w:val="00E833AC"/>
    <w:rsid w:val="00E84878"/>
    <w:rsid w:val="00E85CF1"/>
    <w:rsid w:val="00E87143"/>
    <w:rsid w:val="00E902E5"/>
    <w:rsid w:val="00E94094"/>
    <w:rsid w:val="00E94A5B"/>
    <w:rsid w:val="00EB159A"/>
    <w:rsid w:val="00EC5F66"/>
    <w:rsid w:val="00ED3460"/>
    <w:rsid w:val="00ED5325"/>
    <w:rsid w:val="00EE4A44"/>
    <w:rsid w:val="00EE5EF9"/>
    <w:rsid w:val="00EE61CF"/>
    <w:rsid w:val="00EF2BE7"/>
    <w:rsid w:val="00EF3807"/>
    <w:rsid w:val="00EF3C52"/>
    <w:rsid w:val="00EF3E80"/>
    <w:rsid w:val="00EF5F4B"/>
    <w:rsid w:val="00EF7A4B"/>
    <w:rsid w:val="00F02608"/>
    <w:rsid w:val="00F04466"/>
    <w:rsid w:val="00F048D2"/>
    <w:rsid w:val="00F07602"/>
    <w:rsid w:val="00F07AB5"/>
    <w:rsid w:val="00F07FF5"/>
    <w:rsid w:val="00F1128B"/>
    <w:rsid w:val="00F14A3A"/>
    <w:rsid w:val="00F153ED"/>
    <w:rsid w:val="00F203CE"/>
    <w:rsid w:val="00F20AF9"/>
    <w:rsid w:val="00F23A84"/>
    <w:rsid w:val="00F24566"/>
    <w:rsid w:val="00F279C8"/>
    <w:rsid w:val="00F30C68"/>
    <w:rsid w:val="00F424DB"/>
    <w:rsid w:val="00F42DAC"/>
    <w:rsid w:val="00F440A9"/>
    <w:rsid w:val="00F52298"/>
    <w:rsid w:val="00F5375A"/>
    <w:rsid w:val="00F53BA0"/>
    <w:rsid w:val="00F5713C"/>
    <w:rsid w:val="00F572B3"/>
    <w:rsid w:val="00F60D24"/>
    <w:rsid w:val="00F6784E"/>
    <w:rsid w:val="00F7081B"/>
    <w:rsid w:val="00F7176E"/>
    <w:rsid w:val="00F71A61"/>
    <w:rsid w:val="00F72829"/>
    <w:rsid w:val="00F817EA"/>
    <w:rsid w:val="00F8219E"/>
    <w:rsid w:val="00F902EC"/>
    <w:rsid w:val="00F90693"/>
    <w:rsid w:val="00F913B1"/>
    <w:rsid w:val="00F9303A"/>
    <w:rsid w:val="00F95EA7"/>
    <w:rsid w:val="00F97F34"/>
    <w:rsid w:val="00FA010E"/>
    <w:rsid w:val="00FA45C5"/>
    <w:rsid w:val="00FA67FC"/>
    <w:rsid w:val="00FB24D8"/>
    <w:rsid w:val="00FB3D4F"/>
    <w:rsid w:val="00FB419E"/>
    <w:rsid w:val="00FB6B47"/>
    <w:rsid w:val="00FB73F0"/>
    <w:rsid w:val="00FC1F44"/>
    <w:rsid w:val="00FC2209"/>
    <w:rsid w:val="00FC226D"/>
    <w:rsid w:val="00FC7F24"/>
    <w:rsid w:val="00FD312B"/>
    <w:rsid w:val="00FD39E2"/>
    <w:rsid w:val="00FD63DA"/>
    <w:rsid w:val="00FD6E76"/>
    <w:rsid w:val="00FE02A7"/>
    <w:rsid w:val="00FE65FC"/>
    <w:rsid w:val="00FE6F66"/>
    <w:rsid w:val="00FF3E38"/>
    <w:rsid w:val="012F2FA7"/>
    <w:rsid w:val="015EFC07"/>
    <w:rsid w:val="038B69C8"/>
    <w:rsid w:val="060C53BD"/>
    <w:rsid w:val="08B3FC29"/>
    <w:rsid w:val="0DFE2815"/>
    <w:rsid w:val="105C66CE"/>
    <w:rsid w:val="174819FF"/>
    <w:rsid w:val="1A512003"/>
    <w:rsid w:val="1A93DAA1"/>
    <w:rsid w:val="1B00793E"/>
    <w:rsid w:val="256180FD"/>
    <w:rsid w:val="272722E2"/>
    <w:rsid w:val="2756FDE6"/>
    <w:rsid w:val="2A662A3F"/>
    <w:rsid w:val="2B89A17E"/>
    <w:rsid w:val="2BB27BB3"/>
    <w:rsid w:val="30006573"/>
    <w:rsid w:val="30FC73D3"/>
    <w:rsid w:val="3120E2BA"/>
    <w:rsid w:val="314FDA25"/>
    <w:rsid w:val="34D63949"/>
    <w:rsid w:val="370E6BE7"/>
    <w:rsid w:val="3A8E2C85"/>
    <w:rsid w:val="3B1D58FD"/>
    <w:rsid w:val="3C0CD975"/>
    <w:rsid w:val="3C1C0EBC"/>
    <w:rsid w:val="3C6E5A9E"/>
    <w:rsid w:val="3DA20FF0"/>
    <w:rsid w:val="3E12CA2C"/>
    <w:rsid w:val="408EF916"/>
    <w:rsid w:val="470A4A72"/>
    <w:rsid w:val="471A10CF"/>
    <w:rsid w:val="4830407E"/>
    <w:rsid w:val="495F6413"/>
    <w:rsid w:val="4A9A0C1C"/>
    <w:rsid w:val="4CB8C665"/>
    <w:rsid w:val="4D353812"/>
    <w:rsid w:val="4D786899"/>
    <w:rsid w:val="4E24D631"/>
    <w:rsid w:val="4F6D5F1D"/>
    <w:rsid w:val="500A3194"/>
    <w:rsid w:val="518BAD62"/>
    <w:rsid w:val="51E0CB1F"/>
    <w:rsid w:val="536CD959"/>
    <w:rsid w:val="5463BA9E"/>
    <w:rsid w:val="55A12487"/>
    <w:rsid w:val="5954237E"/>
    <w:rsid w:val="598186A2"/>
    <w:rsid w:val="5C5AA530"/>
    <w:rsid w:val="5D48CB2B"/>
    <w:rsid w:val="5ECFF186"/>
    <w:rsid w:val="5F37673F"/>
    <w:rsid w:val="61DE1147"/>
    <w:rsid w:val="6487F92E"/>
    <w:rsid w:val="6CB4D1A2"/>
    <w:rsid w:val="6DB74BCA"/>
    <w:rsid w:val="6FBEC240"/>
    <w:rsid w:val="7193B8F6"/>
    <w:rsid w:val="759B202D"/>
    <w:rsid w:val="777EB713"/>
    <w:rsid w:val="78CF233D"/>
    <w:rsid w:val="79D2DECE"/>
    <w:rsid w:val="7B9FC4CA"/>
    <w:rsid w:val="7DC74971"/>
    <w:rsid w:val="7E3F7A30"/>
    <w:rsid w:val="7EAAB00B"/>
    <w:rsid w:val="7EE111D4"/>
    <w:rsid w:val="7F935F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ADF60"/>
  <w15:docId w15:val="{9952DB2E-31DD-44DD-98C0-06EA57E9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21366"/>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uiPriority w:val="9"/>
    <w:qFormat/>
    <w:rsid w:val="00D20EA9"/>
    <w:pPr>
      <w:keepNext/>
      <w:keepLines/>
      <w:spacing w:before="240"/>
      <w:outlineLvl w:val="0"/>
    </w:pPr>
    <w:rPr>
      <w:rFonts w:ascii="Calibri Light" w:hAnsi="Calibri Light"/>
      <w:color w:val="2E74B5"/>
      <w:sz w:val="32"/>
      <w:szCs w:val="32"/>
    </w:rPr>
  </w:style>
  <w:style w:type="paragraph" w:styleId="Nagwek2">
    <w:name w:val="heading 2"/>
    <w:basedOn w:val="Normalny"/>
    <w:next w:val="Normalny"/>
    <w:link w:val="Nagwek2Znak"/>
    <w:uiPriority w:val="9"/>
    <w:unhideWhenUsed/>
    <w:qFormat/>
    <w:rsid w:val="007054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D20EA9"/>
    <w:pPr>
      <w:keepNext/>
      <w:spacing w:before="240" w:after="60"/>
      <w:outlineLvl w:val="2"/>
    </w:pPr>
    <w:rPr>
      <w:rFonts w:ascii="Calibri Light" w:hAnsi="Calibri Light"/>
      <w:b/>
      <w:bCs/>
      <w:sz w:val="26"/>
      <w:szCs w:val="26"/>
    </w:rPr>
  </w:style>
  <w:style w:type="paragraph" w:styleId="Nagwek4">
    <w:name w:val="heading 4"/>
    <w:basedOn w:val="Normalny"/>
    <w:next w:val="Normalny"/>
    <w:link w:val="Nagwek4Znak"/>
    <w:uiPriority w:val="9"/>
    <w:semiHidden/>
    <w:unhideWhenUsed/>
    <w:qFormat/>
    <w:rsid w:val="00235149"/>
    <w:pPr>
      <w:keepNext/>
      <w:keepLines/>
      <w:spacing w:before="40"/>
      <w:outlineLvl w:val="3"/>
    </w:pPr>
    <w:rPr>
      <w:rFonts w:asciiTheme="minorHAnsi" w:hAnsiTheme="minorHAnsi"/>
      <w:i/>
      <w:iCs/>
      <w:color w:val="0F4761"/>
      <w:sz w:val="22"/>
      <w:szCs w:val="22"/>
      <w:lang w:eastAsia="en-US"/>
    </w:rPr>
  </w:style>
  <w:style w:type="paragraph" w:styleId="Nagwek5">
    <w:name w:val="heading 5"/>
    <w:basedOn w:val="Normalny"/>
    <w:next w:val="Normalny"/>
    <w:link w:val="Nagwek5Znak"/>
    <w:uiPriority w:val="9"/>
    <w:semiHidden/>
    <w:unhideWhenUsed/>
    <w:qFormat/>
    <w:rsid w:val="00235149"/>
    <w:pPr>
      <w:keepNext/>
      <w:keepLines/>
      <w:spacing w:before="40"/>
      <w:outlineLvl w:val="4"/>
    </w:pPr>
    <w:rPr>
      <w:rFonts w:asciiTheme="minorHAnsi" w:hAnsiTheme="minorHAnsi"/>
      <w:color w:val="0F4761"/>
      <w:sz w:val="22"/>
      <w:szCs w:val="22"/>
      <w:lang w:eastAsia="en-US"/>
    </w:rPr>
  </w:style>
  <w:style w:type="paragraph" w:styleId="Nagwek6">
    <w:name w:val="heading 6"/>
    <w:basedOn w:val="Normalny"/>
    <w:next w:val="Normalny"/>
    <w:link w:val="Nagwek6Znak"/>
    <w:uiPriority w:val="9"/>
    <w:semiHidden/>
    <w:unhideWhenUsed/>
    <w:qFormat/>
    <w:rsid w:val="00235149"/>
    <w:pPr>
      <w:keepNext/>
      <w:keepLines/>
      <w:spacing w:before="40"/>
      <w:outlineLvl w:val="5"/>
    </w:pPr>
    <w:rPr>
      <w:rFonts w:asciiTheme="minorHAnsi" w:hAnsiTheme="minorHAnsi"/>
      <w:i/>
      <w:iCs/>
      <w:color w:val="595959"/>
      <w:sz w:val="22"/>
      <w:szCs w:val="22"/>
      <w:lang w:eastAsia="en-US"/>
    </w:rPr>
  </w:style>
  <w:style w:type="paragraph" w:styleId="Nagwek7">
    <w:name w:val="heading 7"/>
    <w:basedOn w:val="Normalny"/>
    <w:next w:val="Normalny"/>
    <w:link w:val="Nagwek7Znak"/>
    <w:uiPriority w:val="9"/>
    <w:semiHidden/>
    <w:unhideWhenUsed/>
    <w:qFormat/>
    <w:rsid w:val="00235149"/>
    <w:pPr>
      <w:keepNext/>
      <w:keepLines/>
      <w:spacing w:before="40"/>
      <w:outlineLvl w:val="6"/>
    </w:pPr>
    <w:rPr>
      <w:rFonts w:asciiTheme="minorHAnsi" w:hAnsiTheme="minorHAnsi"/>
      <w:color w:val="595959"/>
      <w:sz w:val="22"/>
      <w:szCs w:val="22"/>
      <w:lang w:eastAsia="en-US"/>
    </w:rPr>
  </w:style>
  <w:style w:type="paragraph" w:styleId="Nagwek8">
    <w:name w:val="heading 8"/>
    <w:basedOn w:val="Normalny"/>
    <w:next w:val="Normalny"/>
    <w:link w:val="Nagwek8Znak"/>
    <w:uiPriority w:val="9"/>
    <w:semiHidden/>
    <w:unhideWhenUsed/>
    <w:qFormat/>
    <w:rsid w:val="00235149"/>
    <w:pPr>
      <w:keepNext/>
      <w:keepLines/>
      <w:spacing w:before="40"/>
      <w:outlineLvl w:val="7"/>
    </w:pPr>
    <w:rPr>
      <w:rFonts w:asciiTheme="minorHAnsi" w:hAnsiTheme="minorHAnsi"/>
      <w:i/>
      <w:iCs/>
      <w:color w:val="272727"/>
      <w:sz w:val="22"/>
      <w:szCs w:val="22"/>
      <w:lang w:eastAsia="en-US"/>
    </w:rPr>
  </w:style>
  <w:style w:type="paragraph" w:styleId="Nagwek9">
    <w:name w:val="heading 9"/>
    <w:basedOn w:val="Normalny"/>
    <w:next w:val="Normalny"/>
    <w:link w:val="Nagwek9Znak"/>
    <w:uiPriority w:val="9"/>
    <w:semiHidden/>
    <w:unhideWhenUsed/>
    <w:qFormat/>
    <w:rsid w:val="00235149"/>
    <w:pPr>
      <w:keepNext/>
      <w:keepLines/>
      <w:spacing w:before="40"/>
      <w:outlineLvl w:val="8"/>
    </w:pPr>
    <w:rPr>
      <w:rFonts w:asciiTheme="minorHAnsi" w:hAnsiTheme="minorHAnsi"/>
      <w:color w:val="272727"/>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321366"/>
    <w:rPr>
      <w:sz w:val="16"/>
      <w:szCs w:val="16"/>
    </w:rPr>
  </w:style>
  <w:style w:type="paragraph" w:styleId="Tekstkomentarza">
    <w:name w:val="annotation text"/>
    <w:basedOn w:val="Normalny"/>
    <w:link w:val="TekstkomentarzaZnak"/>
    <w:uiPriority w:val="99"/>
    <w:unhideWhenUsed/>
    <w:rsid w:val="00321366"/>
  </w:style>
  <w:style w:type="character" w:customStyle="1" w:styleId="TekstkomentarzaZnak">
    <w:name w:val="Tekst komentarza Znak"/>
    <w:basedOn w:val="Domylnaczcionkaakapitu"/>
    <w:link w:val="Tekstkomentarza"/>
    <w:uiPriority w:val="99"/>
    <w:rsid w:val="00321366"/>
    <w:rPr>
      <w:rFonts w:ascii="Times New Roman" w:eastAsia="Times New Roman" w:hAnsi="Times New Roman" w:cs="Times New Roman"/>
      <w:sz w:val="20"/>
      <w:szCs w:val="20"/>
      <w:lang w:eastAsia="ar-SA"/>
    </w:rPr>
  </w:style>
  <w:style w:type="paragraph" w:styleId="Tekstdymka">
    <w:name w:val="Balloon Text"/>
    <w:basedOn w:val="Normalny"/>
    <w:link w:val="TekstdymkaZnak"/>
    <w:uiPriority w:val="99"/>
    <w:unhideWhenUsed/>
    <w:rsid w:val="00321366"/>
    <w:rPr>
      <w:rFonts w:ascii="Segoe UI" w:hAnsi="Segoe UI" w:cs="Segoe UI"/>
      <w:sz w:val="18"/>
      <w:szCs w:val="18"/>
    </w:rPr>
  </w:style>
  <w:style w:type="character" w:customStyle="1" w:styleId="TekstdymkaZnak">
    <w:name w:val="Tekst dymka Znak"/>
    <w:basedOn w:val="Domylnaczcionkaakapitu"/>
    <w:link w:val="Tekstdymka"/>
    <w:uiPriority w:val="99"/>
    <w:rsid w:val="00321366"/>
    <w:rPr>
      <w:rFonts w:ascii="Segoe UI" w:eastAsia="Times New Roman" w:hAnsi="Segoe UI" w:cs="Segoe UI"/>
      <w:sz w:val="18"/>
      <w:szCs w:val="18"/>
      <w:lang w:eastAsia="ar-SA"/>
    </w:rPr>
  </w:style>
  <w:style w:type="paragraph" w:styleId="Tematkomentarza">
    <w:name w:val="annotation subject"/>
    <w:basedOn w:val="Tekstkomentarza"/>
    <w:next w:val="Tekstkomentarza"/>
    <w:link w:val="TematkomentarzaZnak"/>
    <w:uiPriority w:val="99"/>
    <w:unhideWhenUsed/>
    <w:rsid w:val="00321366"/>
    <w:rPr>
      <w:b/>
      <w:bCs/>
    </w:rPr>
  </w:style>
  <w:style w:type="character" w:customStyle="1" w:styleId="TematkomentarzaZnak">
    <w:name w:val="Temat komentarza Znak"/>
    <w:basedOn w:val="TekstkomentarzaZnak"/>
    <w:link w:val="Tematkomentarza"/>
    <w:uiPriority w:val="99"/>
    <w:rsid w:val="00321366"/>
    <w:rPr>
      <w:rFonts w:ascii="Times New Roman" w:eastAsia="Times New Roman" w:hAnsi="Times New Roman" w:cs="Times New Roman"/>
      <w:b/>
      <w:bCs/>
      <w:sz w:val="20"/>
      <w:szCs w:val="20"/>
      <w:lang w:eastAsia="ar-SA"/>
    </w:rPr>
  </w:style>
  <w:style w:type="paragraph" w:styleId="Akapitzlist">
    <w:name w:val="List Paragraph"/>
    <w:basedOn w:val="Normalny"/>
    <w:link w:val="AkapitzlistZnak"/>
    <w:uiPriority w:val="34"/>
    <w:qFormat/>
    <w:rsid w:val="00321366"/>
    <w:pPr>
      <w:suppressAutoHyphens w:val="0"/>
      <w:ind w:left="720"/>
      <w:contextualSpacing/>
    </w:pPr>
    <w:rPr>
      <w:lang w:eastAsia="pl-PL"/>
    </w:rPr>
  </w:style>
  <w:style w:type="character" w:customStyle="1" w:styleId="Nagwek1Znak">
    <w:name w:val="Nagłówek 1 Znak"/>
    <w:basedOn w:val="Domylnaczcionkaakapitu"/>
    <w:link w:val="Nagwek1"/>
    <w:uiPriority w:val="9"/>
    <w:rsid w:val="00D20EA9"/>
    <w:rPr>
      <w:rFonts w:ascii="Calibri Light" w:eastAsia="Times New Roman" w:hAnsi="Calibri Light" w:cs="Times New Roman"/>
      <w:color w:val="2E74B5"/>
      <w:sz w:val="32"/>
      <w:szCs w:val="32"/>
      <w:lang w:eastAsia="ar-SA"/>
    </w:rPr>
  </w:style>
  <w:style w:type="character" w:customStyle="1" w:styleId="Nagwek3Znak">
    <w:name w:val="Nagłówek 3 Znak"/>
    <w:basedOn w:val="Domylnaczcionkaakapitu"/>
    <w:link w:val="Nagwek3"/>
    <w:uiPriority w:val="9"/>
    <w:rsid w:val="00D20EA9"/>
    <w:rPr>
      <w:rFonts w:ascii="Calibri Light" w:eastAsia="Times New Roman" w:hAnsi="Calibri Light" w:cs="Times New Roman"/>
      <w:b/>
      <w:bCs/>
      <w:sz w:val="26"/>
      <w:szCs w:val="26"/>
      <w:lang w:eastAsia="ar-SA"/>
    </w:rPr>
  </w:style>
  <w:style w:type="character" w:customStyle="1" w:styleId="WW8Num8z0">
    <w:name w:val="WW8Num8z0"/>
    <w:rsid w:val="00D20EA9"/>
    <w:rPr>
      <w:rFonts w:ascii="Symbol" w:hAnsi="Symbol" w:cs="OpenSymbol"/>
    </w:rPr>
  </w:style>
  <w:style w:type="character" w:customStyle="1" w:styleId="WW8Num9z0">
    <w:name w:val="WW8Num9z0"/>
    <w:rsid w:val="00D20EA9"/>
    <w:rPr>
      <w:rFonts w:ascii="Symbol" w:hAnsi="Symbol" w:cs="OpenSymbol"/>
    </w:rPr>
  </w:style>
  <w:style w:type="character" w:customStyle="1" w:styleId="Absatz-Standardschriftart">
    <w:name w:val="Absatz-Standardschriftart"/>
    <w:rsid w:val="00D20EA9"/>
  </w:style>
  <w:style w:type="character" w:customStyle="1" w:styleId="WW-Absatz-Standardschriftart">
    <w:name w:val="WW-Absatz-Standardschriftart"/>
    <w:rsid w:val="00D20EA9"/>
  </w:style>
  <w:style w:type="character" w:customStyle="1" w:styleId="WW-Absatz-Standardschriftart1">
    <w:name w:val="WW-Absatz-Standardschriftart1"/>
    <w:rsid w:val="00D20EA9"/>
  </w:style>
  <w:style w:type="character" w:customStyle="1" w:styleId="Domylnaczcionkaakapitu1">
    <w:name w:val="Domyślna czcionka akapitu1"/>
    <w:rsid w:val="00D20EA9"/>
  </w:style>
  <w:style w:type="character" w:styleId="Hipercze">
    <w:name w:val="Hyperlink"/>
    <w:uiPriority w:val="99"/>
    <w:rsid w:val="00D20EA9"/>
    <w:rPr>
      <w:color w:val="0000FF"/>
      <w:u w:val="single"/>
    </w:rPr>
  </w:style>
  <w:style w:type="character" w:customStyle="1" w:styleId="Znakinumeracji">
    <w:name w:val="Znaki numeracji"/>
    <w:rsid w:val="00D20EA9"/>
  </w:style>
  <w:style w:type="character" w:customStyle="1" w:styleId="Symbolewypunktowania">
    <w:name w:val="Symbole wypunktowania"/>
    <w:rsid w:val="00D20EA9"/>
    <w:rPr>
      <w:rFonts w:ascii="OpenSymbol" w:eastAsia="OpenSymbol" w:hAnsi="OpenSymbol" w:cs="OpenSymbol"/>
    </w:rPr>
  </w:style>
  <w:style w:type="paragraph" w:customStyle="1" w:styleId="Nagwek10">
    <w:name w:val="Nagłówek1"/>
    <w:basedOn w:val="Normalny"/>
    <w:next w:val="Tekstpodstawowy"/>
    <w:rsid w:val="00D20EA9"/>
    <w:pPr>
      <w:keepNext/>
      <w:spacing w:before="240" w:after="120"/>
    </w:pPr>
    <w:rPr>
      <w:rFonts w:ascii="Arial" w:eastAsia="Arial Unicode MS" w:hAnsi="Arial" w:cs="Tahoma"/>
      <w:sz w:val="28"/>
      <w:szCs w:val="28"/>
    </w:rPr>
  </w:style>
  <w:style w:type="paragraph" w:styleId="Tekstpodstawowy">
    <w:name w:val="Body Text"/>
    <w:basedOn w:val="Normalny"/>
    <w:link w:val="TekstpodstawowyZnak"/>
    <w:rsid w:val="00D20EA9"/>
    <w:pPr>
      <w:spacing w:after="120"/>
    </w:pPr>
  </w:style>
  <w:style w:type="character" w:customStyle="1" w:styleId="TekstpodstawowyZnak">
    <w:name w:val="Tekst podstawowy Znak"/>
    <w:basedOn w:val="Domylnaczcionkaakapitu"/>
    <w:link w:val="Tekstpodstawowy"/>
    <w:rsid w:val="00D20EA9"/>
    <w:rPr>
      <w:rFonts w:ascii="Times New Roman" w:eastAsia="Times New Roman" w:hAnsi="Times New Roman" w:cs="Times New Roman"/>
      <w:sz w:val="20"/>
      <w:szCs w:val="20"/>
      <w:lang w:eastAsia="ar-SA"/>
    </w:rPr>
  </w:style>
  <w:style w:type="paragraph" w:styleId="Lista">
    <w:name w:val="List"/>
    <w:basedOn w:val="Tekstpodstawowy"/>
    <w:rsid w:val="00D20EA9"/>
    <w:rPr>
      <w:rFonts w:cs="Tahoma"/>
    </w:rPr>
  </w:style>
  <w:style w:type="paragraph" w:customStyle="1" w:styleId="Podpis1">
    <w:name w:val="Podpis1"/>
    <w:basedOn w:val="Normalny"/>
    <w:rsid w:val="00D20EA9"/>
    <w:pPr>
      <w:suppressLineNumbers/>
      <w:spacing w:before="120" w:after="120"/>
    </w:pPr>
    <w:rPr>
      <w:rFonts w:cs="Tahoma"/>
      <w:i/>
      <w:iCs/>
      <w:sz w:val="24"/>
      <w:szCs w:val="24"/>
    </w:rPr>
  </w:style>
  <w:style w:type="paragraph" w:customStyle="1" w:styleId="Indeks">
    <w:name w:val="Indeks"/>
    <w:basedOn w:val="Normalny"/>
    <w:rsid w:val="00D20EA9"/>
    <w:pPr>
      <w:suppressLineNumbers/>
    </w:pPr>
    <w:rPr>
      <w:rFonts w:cs="Tahoma"/>
    </w:rPr>
  </w:style>
  <w:style w:type="paragraph" w:customStyle="1" w:styleId="Liniapozioma">
    <w:name w:val="Linia pozioma"/>
    <w:basedOn w:val="Normalny"/>
    <w:next w:val="Tekstpodstawowy"/>
    <w:rsid w:val="00D20EA9"/>
    <w:pPr>
      <w:suppressLineNumbers/>
      <w:pBdr>
        <w:bottom w:val="double" w:sz="1" w:space="0" w:color="808080"/>
      </w:pBdr>
      <w:spacing w:after="283"/>
    </w:pPr>
    <w:rPr>
      <w:sz w:val="12"/>
      <w:szCs w:val="12"/>
    </w:rPr>
  </w:style>
  <w:style w:type="paragraph" w:customStyle="1" w:styleId="Zawartoramki">
    <w:name w:val="Zawartość ramki"/>
    <w:basedOn w:val="Tekstpodstawowy"/>
    <w:rsid w:val="00D20EA9"/>
  </w:style>
  <w:style w:type="paragraph" w:styleId="Nagwek">
    <w:name w:val="header"/>
    <w:basedOn w:val="Normalny"/>
    <w:link w:val="NagwekZnak"/>
    <w:uiPriority w:val="99"/>
    <w:rsid w:val="00D20EA9"/>
    <w:pPr>
      <w:suppressLineNumbers/>
      <w:tabs>
        <w:tab w:val="center" w:pos="4535"/>
        <w:tab w:val="right" w:pos="9071"/>
      </w:tabs>
    </w:pPr>
  </w:style>
  <w:style w:type="character" w:customStyle="1" w:styleId="NagwekZnak">
    <w:name w:val="Nagłówek Znak"/>
    <w:basedOn w:val="Domylnaczcionkaakapitu"/>
    <w:link w:val="Nagwek"/>
    <w:uiPriority w:val="99"/>
    <w:rsid w:val="00D20EA9"/>
    <w:rPr>
      <w:rFonts w:ascii="Times New Roman" w:eastAsia="Times New Roman" w:hAnsi="Times New Roman" w:cs="Times New Roman"/>
      <w:sz w:val="20"/>
      <w:szCs w:val="20"/>
      <w:lang w:eastAsia="ar-SA"/>
    </w:rPr>
  </w:style>
  <w:style w:type="paragraph" w:customStyle="1" w:styleId="Zawartotabeli">
    <w:name w:val="Zawartość tabeli"/>
    <w:basedOn w:val="Normalny"/>
    <w:rsid w:val="00D20EA9"/>
    <w:pPr>
      <w:suppressLineNumbers/>
    </w:pPr>
  </w:style>
  <w:style w:type="paragraph" w:customStyle="1" w:styleId="Nagwektabeli">
    <w:name w:val="Nagłówek tabeli"/>
    <w:basedOn w:val="Zawartotabeli"/>
    <w:rsid w:val="00D20EA9"/>
    <w:pPr>
      <w:jc w:val="center"/>
    </w:pPr>
    <w:rPr>
      <w:b/>
      <w:bCs/>
    </w:rPr>
  </w:style>
  <w:style w:type="paragraph" w:customStyle="1" w:styleId="redniasiatka1akcent21">
    <w:name w:val="Średnia siatka 1 — akcent 21"/>
    <w:basedOn w:val="Normalny"/>
    <w:qFormat/>
    <w:rsid w:val="00D20EA9"/>
    <w:pPr>
      <w:ind w:left="708"/>
    </w:pPr>
  </w:style>
  <w:style w:type="paragraph" w:styleId="Tekstpodstawowy2">
    <w:name w:val="Body Text 2"/>
    <w:basedOn w:val="Normalny"/>
    <w:link w:val="Tekstpodstawowy2Znak"/>
    <w:uiPriority w:val="99"/>
    <w:rsid w:val="00D20EA9"/>
    <w:pPr>
      <w:jc w:val="both"/>
    </w:pPr>
    <w:rPr>
      <w:rFonts w:ascii="Arial" w:hAnsi="Arial" w:cs="Arial"/>
      <w:sz w:val="24"/>
      <w:szCs w:val="24"/>
    </w:rPr>
  </w:style>
  <w:style w:type="character" w:customStyle="1" w:styleId="Tekstpodstawowy2Znak">
    <w:name w:val="Tekst podstawowy 2 Znak"/>
    <w:basedOn w:val="Domylnaczcionkaakapitu"/>
    <w:link w:val="Tekstpodstawowy2"/>
    <w:uiPriority w:val="99"/>
    <w:rsid w:val="00D20EA9"/>
    <w:rPr>
      <w:rFonts w:ascii="Arial" w:eastAsia="Times New Roman" w:hAnsi="Arial" w:cs="Arial"/>
      <w:sz w:val="24"/>
      <w:szCs w:val="24"/>
      <w:lang w:eastAsia="ar-SA"/>
    </w:rPr>
  </w:style>
  <w:style w:type="paragraph" w:styleId="Stopka">
    <w:name w:val="footer"/>
    <w:basedOn w:val="Normalny"/>
    <w:link w:val="StopkaZnak"/>
    <w:uiPriority w:val="99"/>
    <w:unhideWhenUsed/>
    <w:rsid w:val="00D20EA9"/>
    <w:pPr>
      <w:tabs>
        <w:tab w:val="center" w:pos="4536"/>
        <w:tab w:val="right" w:pos="9072"/>
      </w:tabs>
    </w:pPr>
  </w:style>
  <w:style w:type="character" w:customStyle="1" w:styleId="StopkaZnak">
    <w:name w:val="Stopka Znak"/>
    <w:basedOn w:val="Domylnaczcionkaakapitu"/>
    <w:link w:val="Stopka"/>
    <w:uiPriority w:val="99"/>
    <w:rsid w:val="00D20EA9"/>
    <w:rPr>
      <w:rFonts w:ascii="Times New Roman" w:eastAsia="Times New Roman" w:hAnsi="Times New Roman" w:cs="Times New Roman"/>
      <w:sz w:val="20"/>
      <w:szCs w:val="20"/>
      <w:lang w:eastAsia="ar-SA"/>
    </w:rPr>
  </w:style>
  <w:style w:type="paragraph" w:styleId="Tekstpodstawowywcity3">
    <w:name w:val="Body Text Indent 3"/>
    <w:basedOn w:val="Normalny"/>
    <w:link w:val="Tekstpodstawowywcity3Znak"/>
    <w:semiHidden/>
    <w:unhideWhenUsed/>
    <w:rsid w:val="00D20EA9"/>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D20EA9"/>
    <w:rPr>
      <w:rFonts w:ascii="Times New Roman" w:eastAsia="Times New Roman" w:hAnsi="Times New Roman" w:cs="Times New Roman"/>
      <w:sz w:val="16"/>
      <w:szCs w:val="16"/>
      <w:lang w:eastAsia="ar-SA"/>
    </w:rPr>
  </w:style>
  <w:style w:type="paragraph" w:styleId="NormalnyWeb">
    <w:name w:val="Normal (Web)"/>
    <w:basedOn w:val="Normalny"/>
    <w:semiHidden/>
    <w:unhideWhenUsed/>
    <w:rsid w:val="00D20EA9"/>
    <w:rPr>
      <w:sz w:val="24"/>
      <w:szCs w:val="24"/>
    </w:rPr>
  </w:style>
  <w:style w:type="paragraph" w:styleId="Tekstpodstawowy3">
    <w:name w:val="Body Text 3"/>
    <w:basedOn w:val="Normalny"/>
    <w:link w:val="Tekstpodstawowy3Znak"/>
    <w:semiHidden/>
    <w:rsid w:val="00D20EA9"/>
    <w:pPr>
      <w:jc w:val="both"/>
    </w:pPr>
    <w:rPr>
      <w:rFonts w:ascii="Arial" w:hAnsi="Arial" w:cs="Arial"/>
      <w:color w:val="008080"/>
      <w:sz w:val="24"/>
      <w:szCs w:val="24"/>
    </w:rPr>
  </w:style>
  <w:style w:type="character" w:customStyle="1" w:styleId="Tekstpodstawowy3Znak">
    <w:name w:val="Tekst podstawowy 3 Znak"/>
    <w:basedOn w:val="Domylnaczcionkaakapitu"/>
    <w:link w:val="Tekstpodstawowy3"/>
    <w:semiHidden/>
    <w:rsid w:val="00D20EA9"/>
    <w:rPr>
      <w:rFonts w:ascii="Arial" w:eastAsia="Times New Roman" w:hAnsi="Arial" w:cs="Arial"/>
      <w:color w:val="008080"/>
      <w:sz w:val="24"/>
      <w:szCs w:val="24"/>
      <w:lang w:eastAsia="ar-SA"/>
    </w:rPr>
  </w:style>
  <w:style w:type="paragraph" w:customStyle="1" w:styleId="Standard">
    <w:name w:val="Standard"/>
    <w:rsid w:val="00D20EA9"/>
    <w:pPr>
      <w:widowControl w:val="0"/>
      <w:suppressAutoHyphens/>
      <w:autoSpaceDN w:val="0"/>
      <w:spacing w:after="0" w:line="240" w:lineRule="auto"/>
    </w:pPr>
    <w:rPr>
      <w:rFonts w:ascii="Times New Roman" w:eastAsia="Arial Unicode MS" w:hAnsi="Times New Roman" w:cs="Tahoma"/>
      <w:noProof/>
      <w:kern w:val="3"/>
      <w:sz w:val="24"/>
      <w:szCs w:val="24"/>
      <w:lang w:val="cs-CZ" w:eastAsia="pl-PL"/>
    </w:rPr>
  </w:style>
  <w:style w:type="paragraph" w:customStyle="1" w:styleId="Textbody">
    <w:name w:val="Text body"/>
    <w:basedOn w:val="Normalny"/>
    <w:rsid w:val="00D20EA9"/>
    <w:pPr>
      <w:widowControl w:val="0"/>
      <w:autoSpaceDN w:val="0"/>
      <w:spacing w:after="120"/>
    </w:pPr>
    <w:rPr>
      <w:rFonts w:eastAsia="Arial Unicode MS" w:cs="Tahoma"/>
      <w:kern w:val="3"/>
      <w:sz w:val="24"/>
      <w:szCs w:val="24"/>
      <w:lang w:eastAsia="pl-PL"/>
    </w:rPr>
  </w:style>
  <w:style w:type="paragraph" w:styleId="Tekstprzypisukocowego">
    <w:name w:val="endnote text"/>
    <w:basedOn w:val="Normalny"/>
    <w:link w:val="TekstprzypisukocowegoZnak"/>
    <w:uiPriority w:val="99"/>
    <w:semiHidden/>
    <w:unhideWhenUsed/>
    <w:rsid w:val="00D20EA9"/>
  </w:style>
  <w:style w:type="character" w:customStyle="1" w:styleId="TekstprzypisukocowegoZnak">
    <w:name w:val="Tekst przypisu końcowego Znak"/>
    <w:basedOn w:val="Domylnaczcionkaakapitu"/>
    <w:link w:val="Tekstprzypisukocowego"/>
    <w:uiPriority w:val="99"/>
    <w:semiHidden/>
    <w:rsid w:val="00D20EA9"/>
    <w:rPr>
      <w:rFonts w:ascii="Times New Roman" w:eastAsia="Times New Roman" w:hAnsi="Times New Roman" w:cs="Times New Roman"/>
      <w:sz w:val="20"/>
      <w:szCs w:val="20"/>
      <w:lang w:eastAsia="ar-SA"/>
    </w:rPr>
  </w:style>
  <w:style w:type="character" w:styleId="Odwoanieprzypisukocowego">
    <w:name w:val="endnote reference"/>
    <w:uiPriority w:val="99"/>
    <w:semiHidden/>
    <w:unhideWhenUsed/>
    <w:rsid w:val="00D20EA9"/>
    <w:rPr>
      <w:vertAlign w:val="superscript"/>
    </w:rPr>
  </w:style>
  <w:style w:type="paragraph" w:styleId="Tekstpodstawowywcity">
    <w:name w:val="Body Text Indent"/>
    <w:basedOn w:val="Normalny"/>
    <w:link w:val="TekstpodstawowywcityZnak"/>
    <w:uiPriority w:val="99"/>
    <w:semiHidden/>
    <w:unhideWhenUsed/>
    <w:rsid w:val="00D20EA9"/>
    <w:pPr>
      <w:spacing w:after="120"/>
      <w:ind w:left="283"/>
    </w:pPr>
  </w:style>
  <w:style w:type="character" w:customStyle="1" w:styleId="TekstpodstawowywcityZnak">
    <w:name w:val="Tekst podstawowy wcięty Znak"/>
    <w:basedOn w:val="Domylnaczcionkaakapitu"/>
    <w:link w:val="Tekstpodstawowywcity"/>
    <w:uiPriority w:val="99"/>
    <w:semiHidden/>
    <w:rsid w:val="00D20EA9"/>
    <w:rPr>
      <w:rFonts w:ascii="Times New Roman" w:eastAsia="Times New Roman" w:hAnsi="Times New Roman" w:cs="Times New Roman"/>
      <w:sz w:val="20"/>
      <w:szCs w:val="20"/>
      <w:lang w:eastAsia="ar-SA"/>
    </w:rPr>
  </w:style>
  <w:style w:type="paragraph" w:customStyle="1" w:styleId="Tekstpodstawowy22">
    <w:name w:val="Tekst podstawowy 22"/>
    <w:basedOn w:val="Normalny"/>
    <w:rsid w:val="00D20EA9"/>
    <w:pPr>
      <w:autoSpaceDE w:val="0"/>
      <w:jc w:val="both"/>
    </w:pPr>
    <w:rPr>
      <w:sz w:val="22"/>
      <w:szCs w:val="22"/>
    </w:rPr>
  </w:style>
  <w:style w:type="paragraph" w:customStyle="1" w:styleId="Kolorowecieniowanieakcent11">
    <w:name w:val="Kolorowe cieniowanie — akcent 11"/>
    <w:hidden/>
    <w:uiPriority w:val="99"/>
    <w:semiHidden/>
    <w:rsid w:val="00D20EA9"/>
    <w:pPr>
      <w:spacing w:after="0" w:line="240" w:lineRule="auto"/>
    </w:pPr>
    <w:rPr>
      <w:rFonts w:ascii="Times New Roman" w:eastAsia="Times New Roman" w:hAnsi="Times New Roman" w:cs="Times New Roman"/>
      <w:sz w:val="20"/>
      <w:szCs w:val="20"/>
      <w:lang w:eastAsia="ar-SA"/>
    </w:rPr>
  </w:style>
  <w:style w:type="numbering" w:customStyle="1" w:styleId="Bezlisty1">
    <w:name w:val="Bez listy1"/>
    <w:next w:val="Bezlisty"/>
    <w:uiPriority w:val="99"/>
    <w:semiHidden/>
    <w:unhideWhenUsed/>
    <w:rsid w:val="00D20EA9"/>
  </w:style>
  <w:style w:type="paragraph" w:customStyle="1" w:styleId="Default">
    <w:name w:val="Default"/>
    <w:rsid w:val="00D20EA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Kolorowalistaakcent11">
    <w:name w:val="Kolorowa lista — akcent 11"/>
    <w:basedOn w:val="Normalny"/>
    <w:uiPriority w:val="34"/>
    <w:qFormat/>
    <w:rsid w:val="00D20EA9"/>
    <w:pPr>
      <w:ind w:left="720"/>
      <w:contextualSpacing/>
    </w:pPr>
  </w:style>
  <w:style w:type="character" w:customStyle="1" w:styleId="DeltaViewInsertion">
    <w:name w:val="DeltaView Insertion"/>
    <w:rsid w:val="00D20EA9"/>
    <w:rPr>
      <w:b/>
      <w:i/>
      <w:spacing w:val="0"/>
    </w:rPr>
  </w:style>
  <w:style w:type="paragraph" w:customStyle="1" w:styleId="NormalBold">
    <w:name w:val="NormalBold"/>
    <w:basedOn w:val="Normalny"/>
    <w:link w:val="NormalBoldChar"/>
    <w:rsid w:val="00D20EA9"/>
    <w:pPr>
      <w:widowControl w:val="0"/>
      <w:suppressAutoHyphens w:val="0"/>
    </w:pPr>
    <w:rPr>
      <w:b/>
      <w:sz w:val="24"/>
      <w:szCs w:val="22"/>
      <w:lang w:eastAsia="en-GB"/>
    </w:rPr>
  </w:style>
  <w:style w:type="character" w:customStyle="1" w:styleId="NormalBoldChar">
    <w:name w:val="NormalBold Char"/>
    <w:link w:val="NormalBold"/>
    <w:locked/>
    <w:rsid w:val="00D20EA9"/>
    <w:rPr>
      <w:rFonts w:ascii="Times New Roman" w:eastAsia="Times New Roman" w:hAnsi="Times New Roman" w:cs="Times New Roman"/>
      <w:b/>
      <w:sz w:val="24"/>
      <w:lang w:eastAsia="en-GB"/>
    </w:rPr>
  </w:style>
  <w:style w:type="paragraph" w:styleId="Tekstprzypisudolnego">
    <w:name w:val="footnote text"/>
    <w:basedOn w:val="Normalny"/>
    <w:link w:val="TekstprzypisudolnegoZnak"/>
    <w:uiPriority w:val="99"/>
    <w:semiHidden/>
    <w:unhideWhenUsed/>
    <w:rsid w:val="00D20EA9"/>
    <w:pPr>
      <w:suppressAutoHyphens w:val="0"/>
      <w:ind w:left="720" w:hanging="720"/>
      <w:jc w:val="both"/>
    </w:pPr>
    <w:rPr>
      <w:rFonts w:eastAsia="Calibri"/>
      <w:lang w:eastAsia="en-GB"/>
    </w:rPr>
  </w:style>
  <w:style w:type="character" w:customStyle="1" w:styleId="TekstprzypisudolnegoZnak">
    <w:name w:val="Tekst przypisu dolnego Znak"/>
    <w:basedOn w:val="Domylnaczcionkaakapitu"/>
    <w:link w:val="Tekstprzypisudolnego"/>
    <w:uiPriority w:val="99"/>
    <w:semiHidden/>
    <w:rsid w:val="00D20EA9"/>
    <w:rPr>
      <w:rFonts w:ascii="Times New Roman" w:eastAsia="Calibri" w:hAnsi="Times New Roman" w:cs="Times New Roman"/>
      <w:sz w:val="20"/>
      <w:szCs w:val="20"/>
      <w:lang w:eastAsia="en-GB"/>
    </w:rPr>
  </w:style>
  <w:style w:type="character" w:styleId="Odwoanieprzypisudolnego">
    <w:name w:val="footnote reference"/>
    <w:aliases w:val="Footnote Reference Number,Footnote symbol,Footnote"/>
    <w:uiPriority w:val="99"/>
    <w:semiHidden/>
    <w:unhideWhenUsed/>
    <w:rsid w:val="00D20EA9"/>
    <w:rPr>
      <w:shd w:val="clear" w:color="auto" w:fill="auto"/>
      <w:vertAlign w:val="superscript"/>
    </w:rPr>
  </w:style>
  <w:style w:type="paragraph" w:customStyle="1" w:styleId="Text1">
    <w:name w:val="Text 1"/>
    <w:basedOn w:val="Normalny"/>
    <w:rsid w:val="00D20EA9"/>
    <w:pPr>
      <w:suppressAutoHyphens w:val="0"/>
      <w:spacing w:before="120" w:after="120"/>
      <w:ind w:left="850"/>
      <w:jc w:val="both"/>
    </w:pPr>
    <w:rPr>
      <w:rFonts w:eastAsia="Calibri"/>
      <w:sz w:val="24"/>
      <w:szCs w:val="22"/>
      <w:lang w:eastAsia="en-GB"/>
    </w:rPr>
  </w:style>
  <w:style w:type="paragraph" w:customStyle="1" w:styleId="NormalCentered">
    <w:name w:val="Normal Centered"/>
    <w:basedOn w:val="Normalny"/>
    <w:rsid w:val="00D20EA9"/>
    <w:pPr>
      <w:suppressAutoHyphens w:val="0"/>
      <w:spacing w:before="120" w:after="120"/>
      <w:jc w:val="center"/>
    </w:pPr>
    <w:rPr>
      <w:rFonts w:eastAsia="Calibri"/>
      <w:sz w:val="24"/>
      <w:szCs w:val="22"/>
      <w:lang w:eastAsia="en-GB"/>
    </w:rPr>
  </w:style>
  <w:style w:type="paragraph" w:customStyle="1" w:styleId="Point0">
    <w:name w:val="Point 0"/>
    <w:basedOn w:val="Normalny"/>
    <w:rsid w:val="00D20EA9"/>
    <w:pPr>
      <w:suppressAutoHyphens w:val="0"/>
      <w:spacing w:before="120" w:after="120"/>
      <w:ind w:left="850" w:hanging="850"/>
      <w:jc w:val="both"/>
    </w:pPr>
    <w:rPr>
      <w:rFonts w:eastAsia="Calibri"/>
      <w:sz w:val="24"/>
      <w:szCs w:val="22"/>
      <w:lang w:eastAsia="en-GB"/>
    </w:rPr>
  </w:style>
  <w:style w:type="paragraph" w:customStyle="1" w:styleId="Point1">
    <w:name w:val="Point 1"/>
    <w:basedOn w:val="Normalny"/>
    <w:rsid w:val="00D20EA9"/>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rsid w:val="00D20EA9"/>
    <w:pPr>
      <w:suppressAutoHyphens w:val="0"/>
      <w:spacing w:before="120" w:after="120"/>
      <w:ind w:left="1984" w:hanging="567"/>
      <w:jc w:val="both"/>
    </w:pPr>
    <w:rPr>
      <w:rFonts w:eastAsia="Calibri"/>
      <w:sz w:val="24"/>
      <w:szCs w:val="22"/>
      <w:lang w:eastAsia="en-GB"/>
    </w:rPr>
  </w:style>
  <w:style w:type="paragraph" w:customStyle="1" w:styleId="Tiret0">
    <w:name w:val="Tiret 0"/>
    <w:basedOn w:val="Point0"/>
    <w:rsid w:val="00D20EA9"/>
    <w:pPr>
      <w:numPr>
        <w:numId w:val="5"/>
      </w:numPr>
    </w:pPr>
  </w:style>
  <w:style w:type="paragraph" w:customStyle="1" w:styleId="Tiret1">
    <w:name w:val="Tiret 1"/>
    <w:basedOn w:val="Point1"/>
    <w:rsid w:val="00D20EA9"/>
    <w:pPr>
      <w:numPr>
        <w:numId w:val="6"/>
      </w:numPr>
    </w:pPr>
  </w:style>
  <w:style w:type="paragraph" w:customStyle="1" w:styleId="Tiret2">
    <w:name w:val="Tiret 2"/>
    <w:basedOn w:val="Point2"/>
    <w:rsid w:val="00D20EA9"/>
    <w:pPr>
      <w:numPr>
        <w:numId w:val="4"/>
      </w:numPr>
    </w:pPr>
  </w:style>
  <w:style w:type="paragraph" w:customStyle="1" w:styleId="NumPar1">
    <w:name w:val="NumPar 1"/>
    <w:basedOn w:val="Normalny"/>
    <w:next w:val="Text1"/>
    <w:rsid w:val="00D20EA9"/>
    <w:pPr>
      <w:numPr>
        <w:numId w:val="3"/>
      </w:numPr>
      <w:suppressAutoHyphens w:val="0"/>
      <w:spacing w:before="120" w:after="120"/>
      <w:jc w:val="both"/>
    </w:pPr>
    <w:rPr>
      <w:rFonts w:eastAsia="Calibri"/>
      <w:sz w:val="24"/>
      <w:szCs w:val="22"/>
      <w:lang w:eastAsia="en-GB"/>
    </w:rPr>
  </w:style>
  <w:style w:type="paragraph" w:customStyle="1" w:styleId="NumPar2">
    <w:name w:val="NumPar 2"/>
    <w:basedOn w:val="Normalny"/>
    <w:next w:val="Text1"/>
    <w:rsid w:val="00D20EA9"/>
    <w:pPr>
      <w:numPr>
        <w:ilvl w:val="1"/>
        <w:numId w:val="3"/>
      </w:numPr>
      <w:suppressAutoHyphens w:val="0"/>
      <w:spacing w:before="120" w:after="120"/>
      <w:jc w:val="both"/>
    </w:pPr>
    <w:rPr>
      <w:rFonts w:eastAsia="Calibri"/>
      <w:sz w:val="24"/>
      <w:szCs w:val="22"/>
      <w:lang w:eastAsia="en-GB"/>
    </w:rPr>
  </w:style>
  <w:style w:type="paragraph" w:customStyle="1" w:styleId="NumPar3">
    <w:name w:val="NumPar 3"/>
    <w:basedOn w:val="Normalny"/>
    <w:next w:val="Text1"/>
    <w:rsid w:val="00D20EA9"/>
    <w:pPr>
      <w:numPr>
        <w:ilvl w:val="2"/>
        <w:numId w:val="3"/>
      </w:numPr>
      <w:suppressAutoHyphens w:val="0"/>
      <w:spacing w:before="120" w:after="120"/>
      <w:jc w:val="both"/>
    </w:pPr>
    <w:rPr>
      <w:rFonts w:eastAsia="Calibri"/>
      <w:sz w:val="24"/>
      <w:szCs w:val="22"/>
      <w:lang w:eastAsia="en-GB"/>
    </w:rPr>
  </w:style>
  <w:style w:type="paragraph" w:customStyle="1" w:styleId="NumPar4">
    <w:name w:val="NumPar 4"/>
    <w:basedOn w:val="Normalny"/>
    <w:next w:val="Text1"/>
    <w:rsid w:val="00D20EA9"/>
    <w:pPr>
      <w:numPr>
        <w:ilvl w:val="3"/>
        <w:numId w:val="3"/>
      </w:numPr>
      <w:suppressAutoHyphens w:val="0"/>
      <w:spacing w:before="120" w:after="120"/>
      <w:jc w:val="both"/>
    </w:pPr>
    <w:rPr>
      <w:rFonts w:eastAsia="Calibri"/>
      <w:sz w:val="24"/>
      <w:szCs w:val="22"/>
      <w:lang w:eastAsia="en-GB"/>
    </w:rPr>
  </w:style>
  <w:style w:type="paragraph" w:customStyle="1" w:styleId="ManualNumPar1">
    <w:name w:val="Manual NumPar 1"/>
    <w:basedOn w:val="Normalny"/>
    <w:next w:val="Text1"/>
    <w:rsid w:val="00D20EA9"/>
    <w:pPr>
      <w:suppressAutoHyphens w:val="0"/>
      <w:spacing w:before="120" w:after="120"/>
      <w:ind w:left="850" w:hanging="850"/>
      <w:jc w:val="both"/>
    </w:pPr>
    <w:rPr>
      <w:rFonts w:eastAsia="Calibri"/>
      <w:sz w:val="24"/>
      <w:szCs w:val="22"/>
      <w:lang w:eastAsia="en-GB"/>
    </w:rPr>
  </w:style>
  <w:style w:type="paragraph" w:customStyle="1" w:styleId="ChapterTitle">
    <w:name w:val="ChapterTitle"/>
    <w:basedOn w:val="Normalny"/>
    <w:next w:val="Normalny"/>
    <w:rsid w:val="00D20EA9"/>
    <w:pPr>
      <w:keepNext/>
      <w:suppressAutoHyphens w:val="0"/>
      <w:spacing w:before="120" w:after="360"/>
      <w:jc w:val="center"/>
    </w:pPr>
    <w:rPr>
      <w:rFonts w:eastAsia="Calibri"/>
      <w:b/>
      <w:sz w:val="32"/>
      <w:szCs w:val="22"/>
      <w:lang w:eastAsia="en-GB"/>
    </w:rPr>
  </w:style>
  <w:style w:type="paragraph" w:customStyle="1" w:styleId="PartTitle">
    <w:name w:val="PartTitle"/>
    <w:basedOn w:val="Normalny"/>
    <w:next w:val="ChapterTitle"/>
    <w:rsid w:val="00D20EA9"/>
    <w:pPr>
      <w:keepNext/>
      <w:pageBreakBefore/>
      <w:suppressAutoHyphens w:val="0"/>
      <w:spacing w:before="120" w:after="360"/>
      <w:jc w:val="center"/>
    </w:pPr>
    <w:rPr>
      <w:rFonts w:eastAsia="Calibri"/>
      <w:b/>
      <w:sz w:val="36"/>
      <w:szCs w:val="22"/>
      <w:lang w:eastAsia="en-GB"/>
    </w:rPr>
  </w:style>
  <w:style w:type="paragraph" w:customStyle="1" w:styleId="SectionTitle">
    <w:name w:val="SectionTitle"/>
    <w:basedOn w:val="Normalny"/>
    <w:next w:val="Nagwek1"/>
    <w:rsid w:val="00D20EA9"/>
    <w:pPr>
      <w:keepNext/>
      <w:suppressAutoHyphens w:val="0"/>
      <w:spacing w:before="120" w:after="360"/>
      <w:jc w:val="center"/>
    </w:pPr>
    <w:rPr>
      <w:rFonts w:eastAsia="Calibri"/>
      <w:b/>
      <w:smallCaps/>
      <w:sz w:val="28"/>
      <w:szCs w:val="22"/>
      <w:lang w:eastAsia="en-GB"/>
    </w:rPr>
  </w:style>
  <w:style w:type="table" w:styleId="Tabela-Siatka">
    <w:name w:val="Table Grid"/>
    <w:basedOn w:val="Standardowy"/>
    <w:uiPriority w:val="59"/>
    <w:rsid w:val="00D20EA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D20EA9"/>
  </w:style>
  <w:style w:type="paragraph" w:styleId="Zwykytekst">
    <w:name w:val="Plain Text"/>
    <w:basedOn w:val="Normalny"/>
    <w:link w:val="ZwykytekstZnak"/>
    <w:rsid w:val="00D20EA9"/>
    <w:pPr>
      <w:suppressAutoHyphens w:val="0"/>
    </w:pPr>
    <w:rPr>
      <w:rFonts w:ascii="Calibri" w:hAnsi="Calibri"/>
      <w:sz w:val="22"/>
      <w:szCs w:val="21"/>
      <w:lang w:eastAsia="pl-PL"/>
    </w:rPr>
  </w:style>
  <w:style w:type="character" w:customStyle="1" w:styleId="ZwykytekstZnak">
    <w:name w:val="Zwykły tekst Znak"/>
    <w:basedOn w:val="Domylnaczcionkaakapitu"/>
    <w:link w:val="Zwykytekst"/>
    <w:rsid w:val="00D20EA9"/>
    <w:rPr>
      <w:rFonts w:ascii="Calibri" w:eastAsia="Times New Roman" w:hAnsi="Calibri" w:cs="Times New Roman"/>
      <w:szCs w:val="21"/>
      <w:lang w:eastAsia="pl-PL"/>
    </w:rPr>
  </w:style>
  <w:style w:type="paragraph" w:customStyle="1" w:styleId="Tekstpodstawowy21">
    <w:name w:val="Tekst podstawowy 21"/>
    <w:basedOn w:val="Normalny"/>
    <w:rsid w:val="00D20EA9"/>
    <w:pPr>
      <w:suppressAutoHyphens w:val="0"/>
      <w:overflowPunct w:val="0"/>
      <w:autoSpaceDE w:val="0"/>
      <w:autoSpaceDN w:val="0"/>
      <w:adjustRightInd w:val="0"/>
      <w:jc w:val="both"/>
      <w:textAlignment w:val="baseline"/>
    </w:pPr>
    <w:rPr>
      <w:sz w:val="28"/>
      <w:lang w:eastAsia="en-US"/>
    </w:rPr>
  </w:style>
  <w:style w:type="character" w:customStyle="1" w:styleId="FontStyle35">
    <w:name w:val="Font Style35"/>
    <w:uiPriority w:val="99"/>
    <w:rsid w:val="00D20EA9"/>
    <w:rPr>
      <w:rFonts w:ascii="Times New Roman" w:hAnsi="Times New Roman"/>
      <w:sz w:val="22"/>
    </w:rPr>
  </w:style>
  <w:style w:type="paragraph" w:customStyle="1" w:styleId="Style21">
    <w:name w:val="Style21"/>
    <w:basedOn w:val="Normalny"/>
    <w:uiPriority w:val="99"/>
    <w:rsid w:val="00D20EA9"/>
    <w:pPr>
      <w:widowControl w:val="0"/>
      <w:suppressAutoHyphens w:val="0"/>
      <w:autoSpaceDE w:val="0"/>
      <w:autoSpaceDN w:val="0"/>
      <w:adjustRightInd w:val="0"/>
      <w:spacing w:line="293" w:lineRule="exact"/>
      <w:jc w:val="center"/>
    </w:pPr>
    <w:rPr>
      <w:sz w:val="24"/>
      <w:szCs w:val="24"/>
      <w:lang w:eastAsia="pl-PL"/>
    </w:rPr>
  </w:style>
  <w:style w:type="character" w:customStyle="1" w:styleId="FontStyle30">
    <w:name w:val="Font Style30"/>
    <w:uiPriority w:val="99"/>
    <w:rsid w:val="00D20EA9"/>
    <w:rPr>
      <w:rFonts w:ascii="Times New Roman" w:hAnsi="Times New Roman"/>
      <w:b/>
      <w:sz w:val="26"/>
    </w:rPr>
  </w:style>
  <w:style w:type="paragraph" w:customStyle="1" w:styleId="Style2">
    <w:name w:val="Style2"/>
    <w:basedOn w:val="Normalny"/>
    <w:uiPriority w:val="99"/>
    <w:rsid w:val="00D20EA9"/>
    <w:pPr>
      <w:widowControl w:val="0"/>
      <w:suppressAutoHyphens w:val="0"/>
      <w:autoSpaceDE w:val="0"/>
      <w:autoSpaceDN w:val="0"/>
      <w:adjustRightInd w:val="0"/>
    </w:pPr>
    <w:rPr>
      <w:sz w:val="24"/>
      <w:szCs w:val="24"/>
      <w:lang w:eastAsia="pl-PL"/>
    </w:rPr>
  </w:style>
  <w:style w:type="character" w:customStyle="1" w:styleId="FontStyle34">
    <w:name w:val="Font Style34"/>
    <w:uiPriority w:val="99"/>
    <w:rsid w:val="00D20EA9"/>
    <w:rPr>
      <w:rFonts w:ascii="Times New Roman" w:hAnsi="Times New Roman"/>
      <w:sz w:val="20"/>
    </w:rPr>
  </w:style>
  <w:style w:type="character" w:customStyle="1" w:styleId="Teksttreci">
    <w:name w:val="Tekst treści_"/>
    <w:link w:val="Teksttreci1"/>
    <w:locked/>
    <w:rsid w:val="00D20EA9"/>
    <w:rPr>
      <w:rFonts w:ascii="Century Gothic" w:hAnsi="Century Gothic" w:cs="Century Gothic"/>
      <w:sz w:val="17"/>
      <w:szCs w:val="17"/>
      <w:shd w:val="clear" w:color="auto" w:fill="FFFFFF"/>
    </w:rPr>
  </w:style>
  <w:style w:type="character" w:customStyle="1" w:styleId="Teksttreci74">
    <w:name w:val="Tekst treści74"/>
    <w:rsid w:val="00D20EA9"/>
    <w:rPr>
      <w:rFonts w:ascii="Century Gothic" w:eastAsia="Times New Roman" w:hAnsi="Century Gothic" w:cs="Century Gothic"/>
      <w:sz w:val="17"/>
      <w:szCs w:val="17"/>
      <w:shd w:val="clear" w:color="auto" w:fill="FFFFFF"/>
    </w:rPr>
  </w:style>
  <w:style w:type="paragraph" w:customStyle="1" w:styleId="Teksttreci1">
    <w:name w:val="Tekst treści1"/>
    <w:basedOn w:val="Normalny"/>
    <w:link w:val="Teksttreci"/>
    <w:rsid w:val="00D20EA9"/>
    <w:pPr>
      <w:shd w:val="clear" w:color="auto" w:fill="FFFFFF"/>
      <w:suppressAutoHyphens w:val="0"/>
      <w:spacing w:after="600" w:line="173" w:lineRule="exact"/>
      <w:ind w:hanging="420"/>
    </w:pPr>
    <w:rPr>
      <w:rFonts w:ascii="Century Gothic" w:eastAsiaTheme="minorHAnsi" w:hAnsi="Century Gothic" w:cs="Century Gothic"/>
      <w:sz w:val="17"/>
      <w:szCs w:val="17"/>
      <w:lang w:eastAsia="en-US"/>
    </w:rPr>
  </w:style>
  <w:style w:type="character" w:customStyle="1" w:styleId="highlightedsearchterm">
    <w:name w:val="highlightedsearchterm"/>
    <w:basedOn w:val="Domylnaczcionkaakapitu"/>
    <w:rsid w:val="00D20EA9"/>
  </w:style>
  <w:style w:type="paragraph" w:styleId="Tytu">
    <w:name w:val="Title"/>
    <w:basedOn w:val="Normalny"/>
    <w:link w:val="TytuZnak"/>
    <w:uiPriority w:val="10"/>
    <w:qFormat/>
    <w:rsid w:val="00D20EA9"/>
    <w:pPr>
      <w:suppressAutoHyphens w:val="0"/>
      <w:jc w:val="center"/>
    </w:pPr>
    <w:rPr>
      <w:b/>
      <w:sz w:val="24"/>
      <w:lang w:eastAsia="pl-PL"/>
    </w:rPr>
  </w:style>
  <w:style w:type="character" w:customStyle="1" w:styleId="TytuZnak">
    <w:name w:val="Tytuł Znak"/>
    <w:basedOn w:val="Domylnaczcionkaakapitu"/>
    <w:link w:val="Tytu"/>
    <w:uiPriority w:val="10"/>
    <w:rsid w:val="00D20EA9"/>
    <w:rPr>
      <w:rFonts w:ascii="Times New Roman" w:eastAsia="Times New Roman" w:hAnsi="Times New Roman" w:cs="Times New Roman"/>
      <w:b/>
      <w:sz w:val="24"/>
      <w:szCs w:val="20"/>
      <w:lang w:eastAsia="pl-PL"/>
    </w:rPr>
  </w:style>
  <w:style w:type="paragraph" w:styleId="Podtytu">
    <w:name w:val="Subtitle"/>
    <w:basedOn w:val="Normalny"/>
    <w:link w:val="PodtytuZnak"/>
    <w:uiPriority w:val="11"/>
    <w:qFormat/>
    <w:rsid w:val="00D20EA9"/>
    <w:pPr>
      <w:suppressAutoHyphens w:val="0"/>
      <w:jc w:val="both"/>
    </w:pPr>
    <w:rPr>
      <w:rFonts w:ascii="Arial" w:eastAsia="Calibri" w:hAnsi="Arial" w:cs="Arial"/>
      <w:lang w:eastAsia="pl-PL"/>
    </w:rPr>
  </w:style>
  <w:style w:type="character" w:customStyle="1" w:styleId="PodtytuZnak">
    <w:name w:val="Podtytuł Znak"/>
    <w:basedOn w:val="Domylnaczcionkaakapitu"/>
    <w:link w:val="Podtytu"/>
    <w:uiPriority w:val="11"/>
    <w:rsid w:val="00D20EA9"/>
    <w:rPr>
      <w:rFonts w:ascii="Arial" w:eastAsia="Calibri" w:hAnsi="Arial" w:cs="Arial"/>
      <w:sz w:val="20"/>
      <w:szCs w:val="20"/>
      <w:lang w:eastAsia="pl-PL"/>
    </w:rPr>
  </w:style>
  <w:style w:type="character" w:customStyle="1" w:styleId="SIWZtekstZnak">
    <w:name w:val="SIWZ_tekst Znak"/>
    <w:link w:val="SIWZtekst"/>
    <w:locked/>
    <w:rsid w:val="00D20EA9"/>
    <w:rPr>
      <w:rFonts w:ascii="Arial" w:hAnsi="Arial" w:cs="Arial"/>
      <w:lang w:val="x-none" w:eastAsia="x-none"/>
    </w:rPr>
  </w:style>
  <w:style w:type="paragraph" w:customStyle="1" w:styleId="SIWZtekst">
    <w:name w:val="SIWZ_tekst"/>
    <w:basedOn w:val="Normalny"/>
    <w:link w:val="SIWZtekstZnak"/>
    <w:autoRedefine/>
    <w:rsid w:val="00D20EA9"/>
    <w:pPr>
      <w:tabs>
        <w:tab w:val="left" w:pos="720"/>
      </w:tabs>
      <w:suppressAutoHyphens w:val="0"/>
      <w:spacing w:before="240" w:line="360" w:lineRule="auto"/>
      <w:jc w:val="both"/>
    </w:pPr>
    <w:rPr>
      <w:rFonts w:ascii="Arial" w:eastAsiaTheme="minorHAnsi" w:hAnsi="Arial" w:cs="Arial"/>
      <w:sz w:val="22"/>
      <w:szCs w:val="22"/>
      <w:lang w:val="x-none" w:eastAsia="x-none"/>
    </w:rPr>
  </w:style>
  <w:style w:type="paragraph" w:styleId="Poprawka">
    <w:name w:val="Revision"/>
    <w:hidden/>
    <w:uiPriority w:val="99"/>
    <w:semiHidden/>
    <w:rsid w:val="00D20EA9"/>
    <w:pPr>
      <w:spacing w:after="0" w:line="240" w:lineRule="auto"/>
    </w:pPr>
    <w:rPr>
      <w:rFonts w:ascii="Times New Roman" w:eastAsia="Times New Roman" w:hAnsi="Times New Roman" w:cs="Times New Roman"/>
      <w:sz w:val="20"/>
      <w:szCs w:val="20"/>
      <w:lang w:eastAsia="ar-SA"/>
    </w:rPr>
  </w:style>
  <w:style w:type="paragraph" w:styleId="Bezodstpw">
    <w:name w:val="No Spacing"/>
    <w:uiPriority w:val="1"/>
    <w:qFormat/>
    <w:rsid w:val="00D20EA9"/>
    <w:pPr>
      <w:suppressAutoHyphens/>
      <w:spacing w:after="0" w:line="240" w:lineRule="auto"/>
    </w:pPr>
    <w:rPr>
      <w:rFonts w:ascii="Times New Roman" w:eastAsia="Times New Roman" w:hAnsi="Times New Roman" w:cs="Times New Roman"/>
      <w:sz w:val="20"/>
      <w:szCs w:val="20"/>
      <w:lang w:eastAsia="ar-SA"/>
    </w:rPr>
  </w:style>
  <w:style w:type="numbering" w:customStyle="1" w:styleId="Bezlisty3">
    <w:name w:val="Bez listy3"/>
    <w:next w:val="Bezlisty"/>
    <w:uiPriority w:val="99"/>
    <w:semiHidden/>
    <w:unhideWhenUsed/>
    <w:rsid w:val="00D20EA9"/>
  </w:style>
  <w:style w:type="character" w:customStyle="1" w:styleId="WW8Num1z0">
    <w:name w:val="WW8Num1z0"/>
    <w:rsid w:val="00D20EA9"/>
    <w:rPr>
      <w:rFonts w:hint="default"/>
      <w:b w:val="0"/>
      <w:bCs/>
      <w:vanish/>
      <w:color w:val="auto"/>
    </w:rPr>
  </w:style>
  <w:style w:type="character" w:customStyle="1" w:styleId="WW8Num1z1">
    <w:name w:val="WW8Num1z1"/>
    <w:rsid w:val="00D20EA9"/>
  </w:style>
  <w:style w:type="character" w:customStyle="1" w:styleId="WW8Num1z2">
    <w:name w:val="WW8Num1z2"/>
    <w:rsid w:val="00D20EA9"/>
  </w:style>
  <w:style w:type="character" w:customStyle="1" w:styleId="WW8Num1z3">
    <w:name w:val="WW8Num1z3"/>
    <w:rsid w:val="00D20EA9"/>
  </w:style>
  <w:style w:type="character" w:customStyle="1" w:styleId="WW8Num1z4">
    <w:name w:val="WW8Num1z4"/>
    <w:rsid w:val="00D20EA9"/>
  </w:style>
  <w:style w:type="character" w:customStyle="1" w:styleId="WW8Num1z5">
    <w:name w:val="WW8Num1z5"/>
    <w:rsid w:val="00D20EA9"/>
  </w:style>
  <w:style w:type="character" w:customStyle="1" w:styleId="WW8Num1z6">
    <w:name w:val="WW8Num1z6"/>
    <w:rsid w:val="00D20EA9"/>
  </w:style>
  <w:style w:type="character" w:customStyle="1" w:styleId="WW8Num1z7">
    <w:name w:val="WW8Num1z7"/>
    <w:rsid w:val="00D20EA9"/>
  </w:style>
  <w:style w:type="character" w:customStyle="1" w:styleId="WW8Num1z8">
    <w:name w:val="WW8Num1z8"/>
    <w:rsid w:val="00D20EA9"/>
  </w:style>
  <w:style w:type="character" w:customStyle="1" w:styleId="WW8Num2z0">
    <w:name w:val="WW8Num2z0"/>
    <w:rsid w:val="00D20EA9"/>
    <w:rPr>
      <w:rFonts w:hint="default"/>
    </w:rPr>
  </w:style>
  <w:style w:type="character" w:customStyle="1" w:styleId="WW8Num2z1">
    <w:name w:val="WW8Num2z1"/>
    <w:rsid w:val="00D20EA9"/>
  </w:style>
  <w:style w:type="character" w:customStyle="1" w:styleId="WW8Num2z2">
    <w:name w:val="WW8Num2z2"/>
    <w:rsid w:val="00D20EA9"/>
  </w:style>
  <w:style w:type="character" w:customStyle="1" w:styleId="WW8Num2z3">
    <w:name w:val="WW8Num2z3"/>
    <w:rsid w:val="00D20EA9"/>
  </w:style>
  <w:style w:type="character" w:customStyle="1" w:styleId="WW8Num2z4">
    <w:name w:val="WW8Num2z4"/>
    <w:rsid w:val="00D20EA9"/>
  </w:style>
  <w:style w:type="character" w:customStyle="1" w:styleId="WW8Num2z5">
    <w:name w:val="WW8Num2z5"/>
    <w:rsid w:val="00D20EA9"/>
  </w:style>
  <w:style w:type="character" w:customStyle="1" w:styleId="WW8Num2z6">
    <w:name w:val="WW8Num2z6"/>
    <w:rsid w:val="00D20EA9"/>
  </w:style>
  <w:style w:type="character" w:customStyle="1" w:styleId="WW8Num2z7">
    <w:name w:val="WW8Num2z7"/>
    <w:rsid w:val="00D20EA9"/>
  </w:style>
  <w:style w:type="character" w:customStyle="1" w:styleId="WW8Num2z8">
    <w:name w:val="WW8Num2z8"/>
    <w:rsid w:val="00D20EA9"/>
  </w:style>
  <w:style w:type="character" w:customStyle="1" w:styleId="WW8Num3z0">
    <w:name w:val="WW8Num3z0"/>
    <w:rsid w:val="00D20EA9"/>
    <w:rPr>
      <w:bCs/>
      <w:i w:val="0"/>
    </w:rPr>
  </w:style>
  <w:style w:type="character" w:customStyle="1" w:styleId="WW8Num3z1">
    <w:name w:val="WW8Num3z1"/>
    <w:rsid w:val="00D20EA9"/>
  </w:style>
  <w:style w:type="character" w:customStyle="1" w:styleId="WW8Num3z2">
    <w:name w:val="WW8Num3z2"/>
    <w:rsid w:val="00D20EA9"/>
  </w:style>
  <w:style w:type="character" w:customStyle="1" w:styleId="WW8Num3z3">
    <w:name w:val="WW8Num3z3"/>
    <w:rsid w:val="00D20EA9"/>
  </w:style>
  <w:style w:type="character" w:customStyle="1" w:styleId="WW8Num3z4">
    <w:name w:val="WW8Num3z4"/>
    <w:rsid w:val="00D20EA9"/>
  </w:style>
  <w:style w:type="character" w:customStyle="1" w:styleId="WW8Num3z5">
    <w:name w:val="WW8Num3z5"/>
    <w:rsid w:val="00D20EA9"/>
  </w:style>
  <w:style w:type="character" w:customStyle="1" w:styleId="WW8Num3z6">
    <w:name w:val="WW8Num3z6"/>
    <w:rsid w:val="00D20EA9"/>
  </w:style>
  <w:style w:type="character" w:customStyle="1" w:styleId="WW8Num3z7">
    <w:name w:val="WW8Num3z7"/>
    <w:rsid w:val="00D20EA9"/>
  </w:style>
  <w:style w:type="character" w:customStyle="1" w:styleId="WW8Num3z8">
    <w:name w:val="WW8Num3z8"/>
    <w:rsid w:val="00D20EA9"/>
  </w:style>
  <w:style w:type="character" w:customStyle="1" w:styleId="WW8Num4z0">
    <w:name w:val="WW8Num4z0"/>
    <w:rsid w:val="00D20EA9"/>
    <w:rPr>
      <w:rFonts w:ascii="Verdana" w:hAnsi="Verdana" w:cs="Arial" w:hint="default"/>
      <w:szCs w:val="20"/>
    </w:rPr>
  </w:style>
  <w:style w:type="character" w:customStyle="1" w:styleId="WW8Num4z1">
    <w:name w:val="WW8Num4z1"/>
    <w:rsid w:val="00D20EA9"/>
  </w:style>
  <w:style w:type="character" w:customStyle="1" w:styleId="WW8Num4z2">
    <w:name w:val="WW8Num4z2"/>
    <w:rsid w:val="00D20EA9"/>
  </w:style>
  <w:style w:type="character" w:customStyle="1" w:styleId="WW8Num4z3">
    <w:name w:val="WW8Num4z3"/>
    <w:rsid w:val="00D20EA9"/>
  </w:style>
  <w:style w:type="character" w:customStyle="1" w:styleId="WW8Num4z4">
    <w:name w:val="WW8Num4z4"/>
    <w:rsid w:val="00D20EA9"/>
  </w:style>
  <w:style w:type="character" w:customStyle="1" w:styleId="WW8Num4z5">
    <w:name w:val="WW8Num4z5"/>
    <w:rsid w:val="00D20EA9"/>
  </w:style>
  <w:style w:type="character" w:customStyle="1" w:styleId="WW8Num4z6">
    <w:name w:val="WW8Num4z6"/>
    <w:rsid w:val="00D20EA9"/>
  </w:style>
  <w:style w:type="character" w:customStyle="1" w:styleId="WW8Num4z7">
    <w:name w:val="WW8Num4z7"/>
    <w:rsid w:val="00D20EA9"/>
  </w:style>
  <w:style w:type="character" w:customStyle="1" w:styleId="WW8Num4z8">
    <w:name w:val="WW8Num4z8"/>
    <w:rsid w:val="00D20EA9"/>
  </w:style>
  <w:style w:type="character" w:customStyle="1" w:styleId="WW8Num5z0">
    <w:name w:val="WW8Num5z0"/>
    <w:rsid w:val="00D20EA9"/>
    <w:rPr>
      <w:rFonts w:hint="default"/>
    </w:rPr>
  </w:style>
  <w:style w:type="character" w:customStyle="1" w:styleId="WW8Num5z1">
    <w:name w:val="WW8Num5z1"/>
    <w:rsid w:val="00D20EA9"/>
  </w:style>
  <w:style w:type="character" w:customStyle="1" w:styleId="WW8Num5z2">
    <w:name w:val="WW8Num5z2"/>
    <w:rsid w:val="00D20EA9"/>
  </w:style>
  <w:style w:type="character" w:customStyle="1" w:styleId="WW8Num5z3">
    <w:name w:val="WW8Num5z3"/>
    <w:rsid w:val="00D20EA9"/>
  </w:style>
  <w:style w:type="character" w:customStyle="1" w:styleId="WW8Num5z4">
    <w:name w:val="WW8Num5z4"/>
    <w:rsid w:val="00D20EA9"/>
  </w:style>
  <w:style w:type="character" w:customStyle="1" w:styleId="WW8Num5z5">
    <w:name w:val="WW8Num5z5"/>
    <w:rsid w:val="00D20EA9"/>
  </w:style>
  <w:style w:type="character" w:customStyle="1" w:styleId="WW8Num5z6">
    <w:name w:val="WW8Num5z6"/>
    <w:rsid w:val="00D20EA9"/>
  </w:style>
  <w:style w:type="character" w:customStyle="1" w:styleId="WW8Num5z7">
    <w:name w:val="WW8Num5z7"/>
    <w:rsid w:val="00D20EA9"/>
  </w:style>
  <w:style w:type="character" w:customStyle="1" w:styleId="WW8Num5z8">
    <w:name w:val="WW8Num5z8"/>
    <w:rsid w:val="00D20EA9"/>
  </w:style>
  <w:style w:type="character" w:customStyle="1" w:styleId="WW8Num6z0">
    <w:name w:val="WW8Num6z0"/>
    <w:rsid w:val="00D20EA9"/>
    <w:rPr>
      <w:rFonts w:hint="default"/>
    </w:rPr>
  </w:style>
  <w:style w:type="character" w:customStyle="1" w:styleId="WW8Num6z1">
    <w:name w:val="WW8Num6z1"/>
    <w:rsid w:val="00D20EA9"/>
  </w:style>
  <w:style w:type="character" w:customStyle="1" w:styleId="WW8Num6z2">
    <w:name w:val="WW8Num6z2"/>
    <w:rsid w:val="00D20EA9"/>
  </w:style>
  <w:style w:type="character" w:customStyle="1" w:styleId="WW8Num6z3">
    <w:name w:val="WW8Num6z3"/>
    <w:rsid w:val="00D20EA9"/>
  </w:style>
  <w:style w:type="character" w:customStyle="1" w:styleId="WW8Num6z4">
    <w:name w:val="WW8Num6z4"/>
    <w:rsid w:val="00D20EA9"/>
  </w:style>
  <w:style w:type="character" w:customStyle="1" w:styleId="WW8Num6z5">
    <w:name w:val="WW8Num6z5"/>
    <w:rsid w:val="00D20EA9"/>
  </w:style>
  <w:style w:type="character" w:customStyle="1" w:styleId="WW8Num6z6">
    <w:name w:val="WW8Num6z6"/>
    <w:rsid w:val="00D20EA9"/>
  </w:style>
  <w:style w:type="character" w:customStyle="1" w:styleId="WW8Num6z7">
    <w:name w:val="WW8Num6z7"/>
    <w:rsid w:val="00D20EA9"/>
  </w:style>
  <w:style w:type="character" w:customStyle="1" w:styleId="WW8Num6z8">
    <w:name w:val="WW8Num6z8"/>
    <w:rsid w:val="00D20EA9"/>
  </w:style>
  <w:style w:type="character" w:customStyle="1" w:styleId="WW8Num7z0">
    <w:name w:val="WW8Num7z0"/>
    <w:rsid w:val="00D20EA9"/>
    <w:rPr>
      <w:rFonts w:hint="default"/>
    </w:rPr>
  </w:style>
  <w:style w:type="character" w:customStyle="1" w:styleId="WW8Num7z1">
    <w:name w:val="WW8Num7z1"/>
    <w:rsid w:val="00D20EA9"/>
  </w:style>
  <w:style w:type="character" w:customStyle="1" w:styleId="WW8Num7z2">
    <w:name w:val="WW8Num7z2"/>
    <w:rsid w:val="00D20EA9"/>
  </w:style>
  <w:style w:type="character" w:customStyle="1" w:styleId="WW8Num7z3">
    <w:name w:val="WW8Num7z3"/>
    <w:rsid w:val="00D20EA9"/>
  </w:style>
  <w:style w:type="character" w:customStyle="1" w:styleId="WW8Num7z4">
    <w:name w:val="WW8Num7z4"/>
    <w:rsid w:val="00D20EA9"/>
  </w:style>
  <w:style w:type="character" w:customStyle="1" w:styleId="WW8Num7z5">
    <w:name w:val="WW8Num7z5"/>
    <w:rsid w:val="00D20EA9"/>
  </w:style>
  <w:style w:type="character" w:customStyle="1" w:styleId="WW8Num7z6">
    <w:name w:val="WW8Num7z6"/>
    <w:rsid w:val="00D20EA9"/>
  </w:style>
  <w:style w:type="character" w:customStyle="1" w:styleId="WW8Num7z7">
    <w:name w:val="WW8Num7z7"/>
    <w:rsid w:val="00D20EA9"/>
  </w:style>
  <w:style w:type="character" w:customStyle="1" w:styleId="WW8Num7z8">
    <w:name w:val="WW8Num7z8"/>
    <w:rsid w:val="00D20EA9"/>
  </w:style>
  <w:style w:type="character" w:customStyle="1" w:styleId="WW8Num8z1">
    <w:name w:val="WW8Num8z1"/>
    <w:rsid w:val="00D20EA9"/>
  </w:style>
  <w:style w:type="character" w:customStyle="1" w:styleId="WW8Num8z2">
    <w:name w:val="WW8Num8z2"/>
    <w:rsid w:val="00D20EA9"/>
  </w:style>
  <w:style w:type="character" w:customStyle="1" w:styleId="WW8Num8z3">
    <w:name w:val="WW8Num8z3"/>
    <w:rsid w:val="00D20EA9"/>
  </w:style>
  <w:style w:type="character" w:customStyle="1" w:styleId="WW8Num8z4">
    <w:name w:val="WW8Num8z4"/>
    <w:rsid w:val="00D20EA9"/>
  </w:style>
  <w:style w:type="character" w:customStyle="1" w:styleId="WW8Num8z5">
    <w:name w:val="WW8Num8z5"/>
    <w:rsid w:val="00D20EA9"/>
  </w:style>
  <w:style w:type="character" w:customStyle="1" w:styleId="WW8Num8z6">
    <w:name w:val="WW8Num8z6"/>
    <w:rsid w:val="00D20EA9"/>
  </w:style>
  <w:style w:type="character" w:customStyle="1" w:styleId="WW8Num8z7">
    <w:name w:val="WW8Num8z7"/>
    <w:rsid w:val="00D20EA9"/>
  </w:style>
  <w:style w:type="character" w:customStyle="1" w:styleId="WW8Num8z8">
    <w:name w:val="WW8Num8z8"/>
    <w:rsid w:val="00D20EA9"/>
  </w:style>
  <w:style w:type="character" w:customStyle="1" w:styleId="WW8Num9z1">
    <w:name w:val="WW8Num9z1"/>
    <w:rsid w:val="00D20EA9"/>
    <w:rPr>
      <w:rFonts w:ascii="Courier New" w:hAnsi="Courier New" w:cs="Courier New" w:hint="default"/>
    </w:rPr>
  </w:style>
  <w:style w:type="character" w:customStyle="1" w:styleId="WW8Num9z2">
    <w:name w:val="WW8Num9z2"/>
    <w:rsid w:val="00D20EA9"/>
    <w:rPr>
      <w:rFonts w:ascii="Wingdings" w:hAnsi="Wingdings" w:cs="Wingdings" w:hint="default"/>
    </w:rPr>
  </w:style>
  <w:style w:type="character" w:customStyle="1" w:styleId="WW8Num9z3">
    <w:name w:val="WW8Num9z3"/>
    <w:rsid w:val="00D20EA9"/>
    <w:rPr>
      <w:rFonts w:ascii="Symbol" w:hAnsi="Symbol" w:cs="Symbol" w:hint="default"/>
    </w:rPr>
  </w:style>
  <w:style w:type="character" w:customStyle="1" w:styleId="WW8Num10z0">
    <w:name w:val="WW8Num10z0"/>
    <w:rsid w:val="00D20EA9"/>
    <w:rPr>
      <w:rFonts w:ascii="Verdana" w:hAnsi="Verdana" w:cs="Arial"/>
      <w:bCs/>
      <w:i w:val="0"/>
      <w:sz w:val="20"/>
      <w:szCs w:val="20"/>
    </w:rPr>
  </w:style>
  <w:style w:type="character" w:customStyle="1" w:styleId="WW8Num10z1">
    <w:name w:val="WW8Num10z1"/>
    <w:rsid w:val="00D20EA9"/>
  </w:style>
  <w:style w:type="character" w:customStyle="1" w:styleId="WW8Num10z2">
    <w:name w:val="WW8Num10z2"/>
    <w:rsid w:val="00D20EA9"/>
  </w:style>
  <w:style w:type="character" w:customStyle="1" w:styleId="WW8Num10z3">
    <w:name w:val="WW8Num10z3"/>
    <w:rsid w:val="00D20EA9"/>
  </w:style>
  <w:style w:type="character" w:customStyle="1" w:styleId="WW8Num10z4">
    <w:name w:val="WW8Num10z4"/>
    <w:rsid w:val="00D20EA9"/>
  </w:style>
  <w:style w:type="character" w:customStyle="1" w:styleId="WW8Num10z5">
    <w:name w:val="WW8Num10z5"/>
    <w:rsid w:val="00D20EA9"/>
  </w:style>
  <w:style w:type="character" w:customStyle="1" w:styleId="WW8Num10z6">
    <w:name w:val="WW8Num10z6"/>
    <w:rsid w:val="00D20EA9"/>
  </w:style>
  <w:style w:type="character" w:customStyle="1" w:styleId="WW8Num10z7">
    <w:name w:val="WW8Num10z7"/>
    <w:rsid w:val="00D20EA9"/>
  </w:style>
  <w:style w:type="character" w:customStyle="1" w:styleId="WW8Num10z8">
    <w:name w:val="WW8Num10z8"/>
    <w:rsid w:val="00D20EA9"/>
  </w:style>
  <w:style w:type="character" w:customStyle="1" w:styleId="WW8Num11z0">
    <w:name w:val="WW8Num11z0"/>
    <w:rsid w:val="00D20EA9"/>
    <w:rPr>
      <w:rFonts w:ascii="Verdana" w:hAnsi="Verdana" w:cs="Arial"/>
      <w:bCs/>
      <w:i w:val="0"/>
      <w:color w:val="auto"/>
      <w:sz w:val="20"/>
      <w:szCs w:val="20"/>
    </w:rPr>
  </w:style>
  <w:style w:type="character" w:customStyle="1" w:styleId="WW8Num11z1">
    <w:name w:val="WW8Num11z1"/>
    <w:rsid w:val="00D20EA9"/>
  </w:style>
  <w:style w:type="character" w:customStyle="1" w:styleId="WW8Num11z2">
    <w:name w:val="WW8Num11z2"/>
    <w:rsid w:val="00D20EA9"/>
  </w:style>
  <w:style w:type="character" w:customStyle="1" w:styleId="WW8Num11z3">
    <w:name w:val="WW8Num11z3"/>
    <w:rsid w:val="00D20EA9"/>
  </w:style>
  <w:style w:type="character" w:customStyle="1" w:styleId="WW8Num11z4">
    <w:name w:val="WW8Num11z4"/>
    <w:rsid w:val="00D20EA9"/>
  </w:style>
  <w:style w:type="character" w:customStyle="1" w:styleId="WW8Num11z5">
    <w:name w:val="WW8Num11z5"/>
    <w:rsid w:val="00D20EA9"/>
  </w:style>
  <w:style w:type="character" w:customStyle="1" w:styleId="WW8Num11z6">
    <w:name w:val="WW8Num11z6"/>
    <w:rsid w:val="00D20EA9"/>
  </w:style>
  <w:style w:type="character" w:customStyle="1" w:styleId="WW8Num11z7">
    <w:name w:val="WW8Num11z7"/>
    <w:rsid w:val="00D20EA9"/>
  </w:style>
  <w:style w:type="character" w:customStyle="1" w:styleId="WW8Num11z8">
    <w:name w:val="WW8Num11z8"/>
    <w:rsid w:val="00D20EA9"/>
  </w:style>
  <w:style w:type="character" w:customStyle="1" w:styleId="WW8Num12z0">
    <w:name w:val="WW8Num12z0"/>
    <w:rsid w:val="00D20EA9"/>
    <w:rPr>
      <w:i w:val="0"/>
    </w:rPr>
  </w:style>
  <w:style w:type="character" w:customStyle="1" w:styleId="WW8Num12z1">
    <w:name w:val="WW8Num12z1"/>
    <w:rsid w:val="00D20EA9"/>
  </w:style>
  <w:style w:type="character" w:customStyle="1" w:styleId="WW8Num12z2">
    <w:name w:val="WW8Num12z2"/>
    <w:rsid w:val="00D20EA9"/>
  </w:style>
  <w:style w:type="character" w:customStyle="1" w:styleId="WW8Num12z3">
    <w:name w:val="WW8Num12z3"/>
    <w:rsid w:val="00D20EA9"/>
  </w:style>
  <w:style w:type="character" w:customStyle="1" w:styleId="WW8Num12z4">
    <w:name w:val="WW8Num12z4"/>
    <w:rsid w:val="00D20EA9"/>
  </w:style>
  <w:style w:type="character" w:customStyle="1" w:styleId="WW8Num12z5">
    <w:name w:val="WW8Num12z5"/>
    <w:rsid w:val="00D20EA9"/>
  </w:style>
  <w:style w:type="character" w:customStyle="1" w:styleId="WW8Num12z6">
    <w:name w:val="WW8Num12z6"/>
    <w:rsid w:val="00D20EA9"/>
  </w:style>
  <w:style w:type="character" w:customStyle="1" w:styleId="WW8Num12z7">
    <w:name w:val="WW8Num12z7"/>
    <w:rsid w:val="00D20EA9"/>
  </w:style>
  <w:style w:type="character" w:customStyle="1" w:styleId="WW8Num12z8">
    <w:name w:val="WW8Num12z8"/>
    <w:rsid w:val="00D20EA9"/>
  </w:style>
  <w:style w:type="character" w:customStyle="1" w:styleId="WW8Num13z0">
    <w:name w:val="WW8Num13z0"/>
    <w:rsid w:val="00D20EA9"/>
  </w:style>
  <w:style w:type="character" w:customStyle="1" w:styleId="WW8Num13z1">
    <w:name w:val="WW8Num13z1"/>
    <w:rsid w:val="00D20EA9"/>
  </w:style>
  <w:style w:type="character" w:customStyle="1" w:styleId="WW8Num13z2">
    <w:name w:val="WW8Num13z2"/>
    <w:rsid w:val="00D20EA9"/>
  </w:style>
  <w:style w:type="character" w:customStyle="1" w:styleId="WW8Num13z3">
    <w:name w:val="WW8Num13z3"/>
    <w:rsid w:val="00D20EA9"/>
  </w:style>
  <w:style w:type="character" w:customStyle="1" w:styleId="WW8Num13z4">
    <w:name w:val="WW8Num13z4"/>
    <w:rsid w:val="00D20EA9"/>
  </w:style>
  <w:style w:type="character" w:customStyle="1" w:styleId="WW8Num13z5">
    <w:name w:val="WW8Num13z5"/>
    <w:rsid w:val="00D20EA9"/>
  </w:style>
  <w:style w:type="character" w:customStyle="1" w:styleId="WW8Num13z6">
    <w:name w:val="WW8Num13z6"/>
    <w:rsid w:val="00D20EA9"/>
  </w:style>
  <w:style w:type="character" w:customStyle="1" w:styleId="WW8Num13z7">
    <w:name w:val="WW8Num13z7"/>
    <w:rsid w:val="00D20EA9"/>
  </w:style>
  <w:style w:type="character" w:customStyle="1" w:styleId="WW8Num13z8">
    <w:name w:val="WW8Num13z8"/>
    <w:rsid w:val="00D20EA9"/>
  </w:style>
  <w:style w:type="character" w:customStyle="1" w:styleId="WW8Num14z0">
    <w:name w:val="WW8Num14z0"/>
    <w:rsid w:val="00D20EA9"/>
    <w:rPr>
      <w:rFonts w:hint="default"/>
    </w:rPr>
  </w:style>
  <w:style w:type="character" w:customStyle="1" w:styleId="WW8Num14z1">
    <w:name w:val="WW8Num14z1"/>
    <w:rsid w:val="00D20EA9"/>
  </w:style>
  <w:style w:type="character" w:customStyle="1" w:styleId="WW8Num14z2">
    <w:name w:val="WW8Num14z2"/>
    <w:rsid w:val="00D20EA9"/>
  </w:style>
  <w:style w:type="character" w:customStyle="1" w:styleId="WW8Num14z3">
    <w:name w:val="WW8Num14z3"/>
    <w:rsid w:val="00D20EA9"/>
  </w:style>
  <w:style w:type="character" w:customStyle="1" w:styleId="WW8Num14z4">
    <w:name w:val="WW8Num14z4"/>
    <w:rsid w:val="00D20EA9"/>
  </w:style>
  <w:style w:type="character" w:customStyle="1" w:styleId="WW8Num14z5">
    <w:name w:val="WW8Num14z5"/>
    <w:rsid w:val="00D20EA9"/>
  </w:style>
  <w:style w:type="character" w:customStyle="1" w:styleId="WW8Num14z6">
    <w:name w:val="WW8Num14z6"/>
    <w:rsid w:val="00D20EA9"/>
  </w:style>
  <w:style w:type="character" w:customStyle="1" w:styleId="WW8Num14z7">
    <w:name w:val="WW8Num14z7"/>
    <w:rsid w:val="00D20EA9"/>
  </w:style>
  <w:style w:type="character" w:customStyle="1" w:styleId="WW8Num14z8">
    <w:name w:val="WW8Num14z8"/>
    <w:rsid w:val="00D20EA9"/>
  </w:style>
  <w:style w:type="character" w:customStyle="1" w:styleId="WW8Num15z0">
    <w:name w:val="WW8Num15z0"/>
    <w:rsid w:val="00D20EA9"/>
    <w:rPr>
      <w:rFonts w:hint="default"/>
    </w:rPr>
  </w:style>
  <w:style w:type="character" w:customStyle="1" w:styleId="WW8Num15z1">
    <w:name w:val="WW8Num15z1"/>
    <w:rsid w:val="00D20EA9"/>
  </w:style>
  <w:style w:type="character" w:customStyle="1" w:styleId="WW8Num15z2">
    <w:name w:val="WW8Num15z2"/>
    <w:rsid w:val="00D20EA9"/>
  </w:style>
  <w:style w:type="character" w:customStyle="1" w:styleId="WW8Num15z3">
    <w:name w:val="WW8Num15z3"/>
    <w:rsid w:val="00D20EA9"/>
  </w:style>
  <w:style w:type="character" w:customStyle="1" w:styleId="WW8Num15z4">
    <w:name w:val="WW8Num15z4"/>
    <w:rsid w:val="00D20EA9"/>
  </w:style>
  <w:style w:type="character" w:customStyle="1" w:styleId="WW8Num15z5">
    <w:name w:val="WW8Num15z5"/>
    <w:rsid w:val="00D20EA9"/>
  </w:style>
  <w:style w:type="character" w:customStyle="1" w:styleId="WW8Num15z6">
    <w:name w:val="WW8Num15z6"/>
    <w:rsid w:val="00D20EA9"/>
  </w:style>
  <w:style w:type="character" w:customStyle="1" w:styleId="WW8Num15z7">
    <w:name w:val="WW8Num15z7"/>
    <w:rsid w:val="00D20EA9"/>
  </w:style>
  <w:style w:type="character" w:customStyle="1" w:styleId="WW8Num15z8">
    <w:name w:val="WW8Num15z8"/>
    <w:rsid w:val="00D20EA9"/>
  </w:style>
  <w:style w:type="character" w:customStyle="1" w:styleId="WW8Num16z0">
    <w:name w:val="WW8Num16z0"/>
    <w:rsid w:val="00D20EA9"/>
    <w:rPr>
      <w:rFonts w:ascii="Verdana" w:eastAsia="Calibri" w:hAnsi="Verdana" w:cs="Verdana" w:hint="default"/>
      <w:sz w:val="20"/>
      <w:szCs w:val="20"/>
    </w:rPr>
  </w:style>
  <w:style w:type="character" w:customStyle="1" w:styleId="WW8Num16z1">
    <w:name w:val="WW8Num16z1"/>
    <w:rsid w:val="00D20EA9"/>
  </w:style>
  <w:style w:type="character" w:customStyle="1" w:styleId="WW8Num16z2">
    <w:name w:val="WW8Num16z2"/>
    <w:rsid w:val="00D20EA9"/>
  </w:style>
  <w:style w:type="character" w:customStyle="1" w:styleId="WW8Num16z3">
    <w:name w:val="WW8Num16z3"/>
    <w:rsid w:val="00D20EA9"/>
  </w:style>
  <w:style w:type="character" w:customStyle="1" w:styleId="WW8Num16z4">
    <w:name w:val="WW8Num16z4"/>
    <w:rsid w:val="00D20EA9"/>
  </w:style>
  <w:style w:type="character" w:customStyle="1" w:styleId="WW8Num16z5">
    <w:name w:val="WW8Num16z5"/>
    <w:rsid w:val="00D20EA9"/>
  </w:style>
  <w:style w:type="character" w:customStyle="1" w:styleId="WW8Num16z6">
    <w:name w:val="WW8Num16z6"/>
    <w:rsid w:val="00D20EA9"/>
  </w:style>
  <w:style w:type="character" w:customStyle="1" w:styleId="WW8Num16z7">
    <w:name w:val="WW8Num16z7"/>
    <w:rsid w:val="00D20EA9"/>
  </w:style>
  <w:style w:type="character" w:customStyle="1" w:styleId="WW8Num16z8">
    <w:name w:val="WW8Num16z8"/>
    <w:rsid w:val="00D20EA9"/>
  </w:style>
  <w:style w:type="character" w:customStyle="1" w:styleId="WW8Num17z0">
    <w:name w:val="WW8Num17z0"/>
    <w:rsid w:val="00D20EA9"/>
    <w:rPr>
      <w:rFonts w:hint="default"/>
    </w:rPr>
  </w:style>
  <w:style w:type="character" w:customStyle="1" w:styleId="WW8Num17z1">
    <w:name w:val="WW8Num17z1"/>
    <w:rsid w:val="00D20EA9"/>
  </w:style>
  <w:style w:type="character" w:customStyle="1" w:styleId="WW8Num17z2">
    <w:name w:val="WW8Num17z2"/>
    <w:rsid w:val="00D20EA9"/>
  </w:style>
  <w:style w:type="character" w:customStyle="1" w:styleId="WW8Num17z3">
    <w:name w:val="WW8Num17z3"/>
    <w:rsid w:val="00D20EA9"/>
  </w:style>
  <w:style w:type="character" w:customStyle="1" w:styleId="WW8Num17z4">
    <w:name w:val="WW8Num17z4"/>
    <w:rsid w:val="00D20EA9"/>
  </w:style>
  <w:style w:type="character" w:customStyle="1" w:styleId="WW8Num17z5">
    <w:name w:val="WW8Num17z5"/>
    <w:rsid w:val="00D20EA9"/>
  </w:style>
  <w:style w:type="character" w:customStyle="1" w:styleId="WW8Num17z6">
    <w:name w:val="WW8Num17z6"/>
    <w:rsid w:val="00D20EA9"/>
  </w:style>
  <w:style w:type="character" w:customStyle="1" w:styleId="WW8Num17z7">
    <w:name w:val="WW8Num17z7"/>
    <w:rsid w:val="00D20EA9"/>
  </w:style>
  <w:style w:type="character" w:customStyle="1" w:styleId="WW8Num17z8">
    <w:name w:val="WW8Num17z8"/>
    <w:rsid w:val="00D20EA9"/>
  </w:style>
  <w:style w:type="character" w:customStyle="1" w:styleId="WW8Num18z0">
    <w:name w:val="WW8Num18z0"/>
    <w:rsid w:val="00D20EA9"/>
    <w:rPr>
      <w:rFonts w:cs="Verdana" w:hint="default"/>
    </w:rPr>
  </w:style>
  <w:style w:type="character" w:customStyle="1" w:styleId="WW8Num18z1">
    <w:name w:val="WW8Num18z1"/>
    <w:rsid w:val="00D20EA9"/>
  </w:style>
  <w:style w:type="character" w:customStyle="1" w:styleId="WW8Num18z2">
    <w:name w:val="WW8Num18z2"/>
    <w:rsid w:val="00D20EA9"/>
  </w:style>
  <w:style w:type="character" w:customStyle="1" w:styleId="WW8Num18z3">
    <w:name w:val="WW8Num18z3"/>
    <w:rsid w:val="00D20EA9"/>
  </w:style>
  <w:style w:type="character" w:customStyle="1" w:styleId="WW8Num18z4">
    <w:name w:val="WW8Num18z4"/>
    <w:rsid w:val="00D20EA9"/>
  </w:style>
  <w:style w:type="character" w:customStyle="1" w:styleId="WW8Num18z5">
    <w:name w:val="WW8Num18z5"/>
    <w:rsid w:val="00D20EA9"/>
  </w:style>
  <w:style w:type="character" w:customStyle="1" w:styleId="WW8Num18z6">
    <w:name w:val="WW8Num18z6"/>
    <w:rsid w:val="00D20EA9"/>
  </w:style>
  <w:style w:type="character" w:customStyle="1" w:styleId="WW8Num18z7">
    <w:name w:val="WW8Num18z7"/>
    <w:rsid w:val="00D20EA9"/>
  </w:style>
  <w:style w:type="character" w:customStyle="1" w:styleId="WW8Num18z8">
    <w:name w:val="WW8Num18z8"/>
    <w:rsid w:val="00D20EA9"/>
  </w:style>
  <w:style w:type="character" w:customStyle="1" w:styleId="WW8Num19z0">
    <w:name w:val="WW8Num19z0"/>
    <w:rsid w:val="00D20EA9"/>
    <w:rPr>
      <w:rFonts w:ascii="Verdana" w:eastAsia="Times New Roman" w:hAnsi="Verdana" w:cs="Arial" w:hint="default"/>
      <w:sz w:val="20"/>
      <w:szCs w:val="20"/>
    </w:rPr>
  </w:style>
  <w:style w:type="character" w:customStyle="1" w:styleId="WW8Num19z1">
    <w:name w:val="WW8Num19z1"/>
    <w:rsid w:val="00D20EA9"/>
  </w:style>
  <w:style w:type="character" w:customStyle="1" w:styleId="WW8Num19z2">
    <w:name w:val="WW8Num19z2"/>
    <w:rsid w:val="00D20EA9"/>
  </w:style>
  <w:style w:type="character" w:customStyle="1" w:styleId="WW8Num19z3">
    <w:name w:val="WW8Num19z3"/>
    <w:rsid w:val="00D20EA9"/>
  </w:style>
  <w:style w:type="character" w:customStyle="1" w:styleId="WW8Num19z4">
    <w:name w:val="WW8Num19z4"/>
    <w:rsid w:val="00D20EA9"/>
  </w:style>
  <w:style w:type="character" w:customStyle="1" w:styleId="WW8Num19z5">
    <w:name w:val="WW8Num19z5"/>
    <w:rsid w:val="00D20EA9"/>
  </w:style>
  <w:style w:type="character" w:customStyle="1" w:styleId="WW8Num19z6">
    <w:name w:val="WW8Num19z6"/>
    <w:rsid w:val="00D20EA9"/>
  </w:style>
  <w:style w:type="character" w:customStyle="1" w:styleId="WW8Num19z7">
    <w:name w:val="WW8Num19z7"/>
    <w:rsid w:val="00D20EA9"/>
  </w:style>
  <w:style w:type="character" w:customStyle="1" w:styleId="WW8Num19z8">
    <w:name w:val="WW8Num19z8"/>
    <w:rsid w:val="00D20EA9"/>
  </w:style>
  <w:style w:type="character" w:customStyle="1" w:styleId="WW8Num20z0">
    <w:name w:val="WW8Num20z0"/>
    <w:rsid w:val="00D20EA9"/>
    <w:rPr>
      <w:rFonts w:hint="default"/>
    </w:rPr>
  </w:style>
  <w:style w:type="character" w:customStyle="1" w:styleId="WW8Num20z1">
    <w:name w:val="WW8Num20z1"/>
    <w:rsid w:val="00D20EA9"/>
  </w:style>
  <w:style w:type="character" w:customStyle="1" w:styleId="WW8Num20z2">
    <w:name w:val="WW8Num20z2"/>
    <w:rsid w:val="00D20EA9"/>
  </w:style>
  <w:style w:type="character" w:customStyle="1" w:styleId="WW8Num20z3">
    <w:name w:val="WW8Num20z3"/>
    <w:rsid w:val="00D20EA9"/>
  </w:style>
  <w:style w:type="character" w:customStyle="1" w:styleId="WW8Num20z4">
    <w:name w:val="WW8Num20z4"/>
    <w:rsid w:val="00D20EA9"/>
  </w:style>
  <w:style w:type="character" w:customStyle="1" w:styleId="WW8Num20z5">
    <w:name w:val="WW8Num20z5"/>
    <w:rsid w:val="00D20EA9"/>
  </w:style>
  <w:style w:type="character" w:customStyle="1" w:styleId="WW8Num20z6">
    <w:name w:val="WW8Num20z6"/>
    <w:rsid w:val="00D20EA9"/>
  </w:style>
  <w:style w:type="character" w:customStyle="1" w:styleId="WW8Num20z7">
    <w:name w:val="WW8Num20z7"/>
    <w:rsid w:val="00D20EA9"/>
  </w:style>
  <w:style w:type="character" w:customStyle="1" w:styleId="WW8Num20z8">
    <w:name w:val="WW8Num20z8"/>
    <w:rsid w:val="00D20EA9"/>
  </w:style>
  <w:style w:type="character" w:customStyle="1" w:styleId="WW8Num21z0">
    <w:name w:val="WW8Num21z0"/>
    <w:rsid w:val="00D20EA9"/>
    <w:rPr>
      <w:rFonts w:ascii="Verdana" w:eastAsia="Times New Roman" w:hAnsi="Verdana" w:cs="Verdana" w:hint="default"/>
      <w:bCs/>
      <w:iCs/>
      <w:sz w:val="20"/>
      <w:szCs w:val="20"/>
    </w:rPr>
  </w:style>
  <w:style w:type="character" w:customStyle="1" w:styleId="WW8Num21z1">
    <w:name w:val="WW8Num21z1"/>
    <w:rsid w:val="00D20EA9"/>
  </w:style>
  <w:style w:type="character" w:customStyle="1" w:styleId="WW8Num21z2">
    <w:name w:val="WW8Num21z2"/>
    <w:rsid w:val="00D20EA9"/>
  </w:style>
  <w:style w:type="character" w:customStyle="1" w:styleId="WW8Num21z3">
    <w:name w:val="WW8Num21z3"/>
    <w:rsid w:val="00D20EA9"/>
  </w:style>
  <w:style w:type="character" w:customStyle="1" w:styleId="WW8Num21z4">
    <w:name w:val="WW8Num21z4"/>
    <w:rsid w:val="00D20EA9"/>
  </w:style>
  <w:style w:type="character" w:customStyle="1" w:styleId="WW8Num21z5">
    <w:name w:val="WW8Num21z5"/>
    <w:rsid w:val="00D20EA9"/>
  </w:style>
  <w:style w:type="character" w:customStyle="1" w:styleId="WW8Num21z6">
    <w:name w:val="WW8Num21z6"/>
    <w:rsid w:val="00D20EA9"/>
  </w:style>
  <w:style w:type="character" w:customStyle="1" w:styleId="WW8Num21z7">
    <w:name w:val="WW8Num21z7"/>
    <w:rsid w:val="00D20EA9"/>
  </w:style>
  <w:style w:type="character" w:customStyle="1" w:styleId="WW8Num21z8">
    <w:name w:val="WW8Num21z8"/>
    <w:rsid w:val="00D20EA9"/>
  </w:style>
  <w:style w:type="character" w:customStyle="1" w:styleId="WW8Num22z0">
    <w:name w:val="WW8Num22z0"/>
    <w:rsid w:val="00D20EA9"/>
    <w:rPr>
      <w:rFonts w:ascii="Verdana" w:hAnsi="Verdana" w:cs="Arial"/>
      <w:bCs/>
      <w:i w:val="0"/>
      <w:color w:val="auto"/>
      <w:sz w:val="20"/>
      <w:szCs w:val="20"/>
    </w:rPr>
  </w:style>
  <w:style w:type="character" w:customStyle="1" w:styleId="WW8Num22z1">
    <w:name w:val="WW8Num22z1"/>
    <w:rsid w:val="00D20EA9"/>
  </w:style>
  <w:style w:type="character" w:customStyle="1" w:styleId="WW8Num22z2">
    <w:name w:val="WW8Num22z2"/>
    <w:rsid w:val="00D20EA9"/>
  </w:style>
  <w:style w:type="character" w:customStyle="1" w:styleId="WW8Num22z3">
    <w:name w:val="WW8Num22z3"/>
    <w:rsid w:val="00D20EA9"/>
  </w:style>
  <w:style w:type="character" w:customStyle="1" w:styleId="WW8Num22z4">
    <w:name w:val="WW8Num22z4"/>
    <w:rsid w:val="00D20EA9"/>
  </w:style>
  <w:style w:type="character" w:customStyle="1" w:styleId="WW8Num22z5">
    <w:name w:val="WW8Num22z5"/>
    <w:rsid w:val="00D20EA9"/>
  </w:style>
  <w:style w:type="character" w:customStyle="1" w:styleId="WW8Num22z6">
    <w:name w:val="WW8Num22z6"/>
    <w:rsid w:val="00D20EA9"/>
  </w:style>
  <w:style w:type="character" w:customStyle="1" w:styleId="WW8Num22z7">
    <w:name w:val="WW8Num22z7"/>
    <w:rsid w:val="00D20EA9"/>
  </w:style>
  <w:style w:type="character" w:customStyle="1" w:styleId="WW8Num22z8">
    <w:name w:val="WW8Num22z8"/>
    <w:rsid w:val="00D20EA9"/>
  </w:style>
  <w:style w:type="character" w:customStyle="1" w:styleId="WW8Num23z0">
    <w:name w:val="WW8Num23z0"/>
    <w:rsid w:val="00D20EA9"/>
    <w:rPr>
      <w:rFonts w:hint="default"/>
    </w:rPr>
  </w:style>
  <w:style w:type="character" w:customStyle="1" w:styleId="WW8Num23z1">
    <w:name w:val="WW8Num23z1"/>
    <w:rsid w:val="00D20EA9"/>
  </w:style>
  <w:style w:type="character" w:customStyle="1" w:styleId="WW8Num23z2">
    <w:name w:val="WW8Num23z2"/>
    <w:rsid w:val="00D20EA9"/>
  </w:style>
  <w:style w:type="character" w:customStyle="1" w:styleId="WW8Num23z3">
    <w:name w:val="WW8Num23z3"/>
    <w:rsid w:val="00D20EA9"/>
  </w:style>
  <w:style w:type="character" w:customStyle="1" w:styleId="WW8Num23z4">
    <w:name w:val="WW8Num23z4"/>
    <w:rsid w:val="00D20EA9"/>
  </w:style>
  <w:style w:type="character" w:customStyle="1" w:styleId="WW8Num23z5">
    <w:name w:val="WW8Num23z5"/>
    <w:rsid w:val="00D20EA9"/>
  </w:style>
  <w:style w:type="character" w:customStyle="1" w:styleId="WW8Num23z6">
    <w:name w:val="WW8Num23z6"/>
    <w:rsid w:val="00D20EA9"/>
  </w:style>
  <w:style w:type="character" w:customStyle="1" w:styleId="WW8Num23z7">
    <w:name w:val="WW8Num23z7"/>
    <w:rsid w:val="00D20EA9"/>
  </w:style>
  <w:style w:type="character" w:customStyle="1" w:styleId="WW8Num23z8">
    <w:name w:val="WW8Num23z8"/>
    <w:rsid w:val="00D20EA9"/>
  </w:style>
  <w:style w:type="character" w:customStyle="1" w:styleId="WW8Num24z0">
    <w:name w:val="WW8Num24z0"/>
    <w:rsid w:val="00D20EA9"/>
    <w:rPr>
      <w:rFonts w:ascii="Symbol" w:hAnsi="Symbol" w:cs="Symbol" w:hint="default"/>
    </w:rPr>
  </w:style>
  <w:style w:type="character" w:customStyle="1" w:styleId="WW8Num24z1">
    <w:name w:val="WW8Num24z1"/>
    <w:rsid w:val="00D20EA9"/>
    <w:rPr>
      <w:rFonts w:ascii="Courier New" w:hAnsi="Courier New" w:cs="Courier New" w:hint="default"/>
    </w:rPr>
  </w:style>
  <w:style w:type="character" w:customStyle="1" w:styleId="WW8Num24z2">
    <w:name w:val="WW8Num24z2"/>
    <w:rsid w:val="00D20EA9"/>
    <w:rPr>
      <w:rFonts w:ascii="Wingdings" w:hAnsi="Wingdings" w:cs="Wingdings" w:hint="default"/>
    </w:rPr>
  </w:style>
  <w:style w:type="character" w:customStyle="1" w:styleId="WW8Num25z0">
    <w:name w:val="WW8Num25z0"/>
    <w:rsid w:val="00D20EA9"/>
    <w:rPr>
      <w:rFonts w:ascii="Verdana" w:hAnsi="Verdana" w:cs="Arial"/>
      <w:bCs/>
      <w:i w:val="0"/>
      <w:color w:val="auto"/>
      <w:sz w:val="20"/>
      <w:szCs w:val="20"/>
    </w:rPr>
  </w:style>
  <w:style w:type="character" w:customStyle="1" w:styleId="WW8Num25z1">
    <w:name w:val="WW8Num25z1"/>
    <w:rsid w:val="00D20EA9"/>
  </w:style>
  <w:style w:type="character" w:customStyle="1" w:styleId="WW8Num25z2">
    <w:name w:val="WW8Num25z2"/>
    <w:rsid w:val="00D20EA9"/>
  </w:style>
  <w:style w:type="character" w:customStyle="1" w:styleId="WW8Num25z3">
    <w:name w:val="WW8Num25z3"/>
    <w:rsid w:val="00D20EA9"/>
  </w:style>
  <w:style w:type="character" w:customStyle="1" w:styleId="WW8Num25z4">
    <w:name w:val="WW8Num25z4"/>
    <w:rsid w:val="00D20EA9"/>
  </w:style>
  <w:style w:type="character" w:customStyle="1" w:styleId="WW8Num25z5">
    <w:name w:val="WW8Num25z5"/>
    <w:rsid w:val="00D20EA9"/>
  </w:style>
  <w:style w:type="character" w:customStyle="1" w:styleId="WW8Num25z6">
    <w:name w:val="WW8Num25z6"/>
    <w:rsid w:val="00D20EA9"/>
  </w:style>
  <w:style w:type="character" w:customStyle="1" w:styleId="WW8Num25z7">
    <w:name w:val="WW8Num25z7"/>
    <w:rsid w:val="00D20EA9"/>
  </w:style>
  <w:style w:type="character" w:customStyle="1" w:styleId="WW8Num25z8">
    <w:name w:val="WW8Num25z8"/>
    <w:rsid w:val="00D20EA9"/>
  </w:style>
  <w:style w:type="character" w:customStyle="1" w:styleId="WW8Num26z0">
    <w:name w:val="WW8Num26z0"/>
    <w:rsid w:val="00D20EA9"/>
  </w:style>
  <w:style w:type="character" w:customStyle="1" w:styleId="WW8Num26z1">
    <w:name w:val="WW8Num26z1"/>
    <w:rsid w:val="00D20EA9"/>
  </w:style>
  <w:style w:type="character" w:customStyle="1" w:styleId="WW8Num26z2">
    <w:name w:val="WW8Num26z2"/>
    <w:rsid w:val="00D20EA9"/>
  </w:style>
  <w:style w:type="character" w:customStyle="1" w:styleId="WW8Num26z3">
    <w:name w:val="WW8Num26z3"/>
    <w:rsid w:val="00D20EA9"/>
  </w:style>
  <w:style w:type="character" w:customStyle="1" w:styleId="WW8Num26z4">
    <w:name w:val="WW8Num26z4"/>
    <w:rsid w:val="00D20EA9"/>
  </w:style>
  <w:style w:type="character" w:customStyle="1" w:styleId="WW8Num26z5">
    <w:name w:val="WW8Num26z5"/>
    <w:rsid w:val="00D20EA9"/>
  </w:style>
  <w:style w:type="character" w:customStyle="1" w:styleId="WW8Num26z6">
    <w:name w:val="WW8Num26z6"/>
    <w:rsid w:val="00D20EA9"/>
  </w:style>
  <w:style w:type="character" w:customStyle="1" w:styleId="WW8Num26z7">
    <w:name w:val="WW8Num26z7"/>
    <w:rsid w:val="00D20EA9"/>
  </w:style>
  <w:style w:type="character" w:customStyle="1" w:styleId="WW8Num26z8">
    <w:name w:val="WW8Num26z8"/>
    <w:rsid w:val="00D20EA9"/>
  </w:style>
  <w:style w:type="character" w:customStyle="1" w:styleId="WW8Num27z0">
    <w:name w:val="WW8Num27z0"/>
    <w:rsid w:val="00D20EA9"/>
    <w:rPr>
      <w:rFonts w:hint="default"/>
    </w:rPr>
  </w:style>
  <w:style w:type="character" w:customStyle="1" w:styleId="WW8Num27z1">
    <w:name w:val="WW8Num27z1"/>
    <w:rsid w:val="00D20EA9"/>
  </w:style>
  <w:style w:type="character" w:customStyle="1" w:styleId="WW8Num27z2">
    <w:name w:val="WW8Num27z2"/>
    <w:rsid w:val="00D20EA9"/>
  </w:style>
  <w:style w:type="character" w:customStyle="1" w:styleId="WW8Num27z3">
    <w:name w:val="WW8Num27z3"/>
    <w:rsid w:val="00D20EA9"/>
  </w:style>
  <w:style w:type="character" w:customStyle="1" w:styleId="WW8Num27z4">
    <w:name w:val="WW8Num27z4"/>
    <w:rsid w:val="00D20EA9"/>
  </w:style>
  <w:style w:type="character" w:customStyle="1" w:styleId="WW8Num27z5">
    <w:name w:val="WW8Num27z5"/>
    <w:rsid w:val="00D20EA9"/>
  </w:style>
  <w:style w:type="character" w:customStyle="1" w:styleId="WW8Num27z6">
    <w:name w:val="WW8Num27z6"/>
    <w:rsid w:val="00D20EA9"/>
  </w:style>
  <w:style w:type="character" w:customStyle="1" w:styleId="WW8Num27z7">
    <w:name w:val="WW8Num27z7"/>
    <w:rsid w:val="00D20EA9"/>
  </w:style>
  <w:style w:type="character" w:customStyle="1" w:styleId="WW8Num27z8">
    <w:name w:val="WW8Num27z8"/>
    <w:rsid w:val="00D20EA9"/>
  </w:style>
  <w:style w:type="character" w:customStyle="1" w:styleId="WW8Num28z0">
    <w:name w:val="WW8Num28z0"/>
    <w:rsid w:val="00D20EA9"/>
    <w:rPr>
      <w:rFonts w:hint="default"/>
    </w:rPr>
  </w:style>
  <w:style w:type="character" w:customStyle="1" w:styleId="WW8Num28z1">
    <w:name w:val="WW8Num28z1"/>
    <w:rsid w:val="00D20EA9"/>
  </w:style>
  <w:style w:type="character" w:customStyle="1" w:styleId="WW8Num28z2">
    <w:name w:val="WW8Num28z2"/>
    <w:rsid w:val="00D20EA9"/>
  </w:style>
  <w:style w:type="character" w:customStyle="1" w:styleId="WW8Num28z3">
    <w:name w:val="WW8Num28z3"/>
    <w:rsid w:val="00D20EA9"/>
  </w:style>
  <w:style w:type="character" w:customStyle="1" w:styleId="WW8Num28z4">
    <w:name w:val="WW8Num28z4"/>
    <w:rsid w:val="00D20EA9"/>
  </w:style>
  <w:style w:type="character" w:customStyle="1" w:styleId="WW8Num28z5">
    <w:name w:val="WW8Num28z5"/>
    <w:rsid w:val="00D20EA9"/>
  </w:style>
  <w:style w:type="character" w:customStyle="1" w:styleId="WW8Num28z6">
    <w:name w:val="WW8Num28z6"/>
    <w:rsid w:val="00D20EA9"/>
  </w:style>
  <w:style w:type="character" w:customStyle="1" w:styleId="WW8Num28z7">
    <w:name w:val="WW8Num28z7"/>
    <w:rsid w:val="00D20EA9"/>
  </w:style>
  <w:style w:type="character" w:customStyle="1" w:styleId="WW8Num28z8">
    <w:name w:val="WW8Num28z8"/>
    <w:rsid w:val="00D20EA9"/>
  </w:style>
  <w:style w:type="character" w:customStyle="1" w:styleId="WW8Num29z0">
    <w:name w:val="WW8Num29z0"/>
    <w:rsid w:val="00D20EA9"/>
    <w:rPr>
      <w:rFonts w:hint="default"/>
    </w:rPr>
  </w:style>
  <w:style w:type="character" w:customStyle="1" w:styleId="WW8Num29z1">
    <w:name w:val="WW8Num29z1"/>
    <w:rsid w:val="00D20EA9"/>
  </w:style>
  <w:style w:type="character" w:customStyle="1" w:styleId="WW8Num29z2">
    <w:name w:val="WW8Num29z2"/>
    <w:rsid w:val="00D20EA9"/>
  </w:style>
  <w:style w:type="character" w:customStyle="1" w:styleId="WW8Num29z3">
    <w:name w:val="WW8Num29z3"/>
    <w:rsid w:val="00D20EA9"/>
  </w:style>
  <w:style w:type="character" w:customStyle="1" w:styleId="WW8Num29z4">
    <w:name w:val="WW8Num29z4"/>
    <w:rsid w:val="00D20EA9"/>
  </w:style>
  <w:style w:type="character" w:customStyle="1" w:styleId="WW8Num29z5">
    <w:name w:val="WW8Num29z5"/>
    <w:rsid w:val="00D20EA9"/>
  </w:style>
  <w:style w:type="character" w:customStyle="1" w:styleId="WW8Num29z6">
    <w:name w:val="WW8Num29z6"/>
    <w:rsid w:val="00D20EA9"/>
  </w:style>
  <w:style w:type="character" w:customStyle="1" w:styleId="WW8Num29z7">
    <w:name w:val="WW8Num29z7"/>
    <w:rsid w:val="00D20EA9"/>
  </w:style>
  <w:style w:type="character" w:customStyle="1" w:styleId="WW8Num29z8">
    <w:name w:val="WW8Num29z8"/>
    <w:rsid w:val="00D20EA9"/>
  </w:style>
  <w:style w:type="character" w:customStyle="1" w:styleId="WW8Num30z0">
    <w:name w:val="WW8Num30z0"/>
    <w:rsid w:val="00D20EA9"/>
    <w:rPr>
      <w:rFonts w:ascii="Verdana" w:hAnsi="Verdana" w:cs="Arial"/>
      <w:i w:val="0"/>
      <w:color w:val="auto"/>
      <w:sz w:val="20"/>
      <w:szCs w:val="20"/>
    </w:rPr>
  </w:style>
  <w:style w:type="character" w:customStyle="1" w:styleId="WW8Num30z1">
    <w:name w:val="WW8Num30z1"/>
    <w:rsid w:val="00D20EA9"/>
  </w:style>
  <w:style w:type="character" w:customStyle="1" w:styleId="WW8Num30z2">
    <w:name w:val="WW8Num30z2"/>
    <w:rsid w:val="00D20EA9"/>
  </w:style>
  <w:style w:type="character" w:customStyle="1" w:styleId="WW8Num30z3">
    <w:name w:val="WW8Num30z3"/>
    <w:rsid w:val="00D20EA9"/>
  </w:style>
  <w:style w:type="character" w:customStyle="1" w:styleId="WW8Num30z4">
    <w:name w:val="WW8Num30z4"/>
    <w:rsid w:val="00D20EA9"/>
  </w:style>
  <w:style w:type="character" w:customStyle="1" w:styleId="WW8Num30z5">
    <w:name w:val="WW8Num30z5"/>
    <w:rsid w:val="00D20EA9"/>
  </w:style>
  <w:style w:type="character" w:customStyle="1" w:styleId="WW8Num30z6">
    <w:name w:val="WW8Num30z6"/>
    <w:rsid w:val="00D20EA9"/>
  </w:style>
  <w:style w:type="character" w:customStyle="1" w:styleId="WW8Num30z7">
    <w:name w:val="WW8Num30z7"/>
    <w:rsid w:val="00D20EA9"/>
  </w:style>
  <w:style w:type="character" w:customStyle="1" w:styleId="WW8Num30z8">
    <w:name w:val="WW8Num30z8"/>
    <w:rsid w:val="00D20EA9"/>
  </w:style>
  <w:style w:type="character" w:customStyle="1" w:styleId="WW8Num31z0">
    <w:name w:val="WW8Num31z0"/>
    <w:rsid w:val="00D20EA9"/>
    <w:rPr>
      <w:rFonts w:ascii="Verdana" w:hAnsi="Verdana" w:cs="Arial"/>
      <w:bCs/>
      <w:i w:val="0"/>
      <w:sz w:val="20"/>
      <w:szCs w:val="20"/>
    </w:rPr>
  </w:style>
  <w:style w:type="character" w:customStyle="1" w:styleId="WW8Num31z1">
    <w:name w:val="WW8Num31z1"/>
    <w:rsid w:val="00D20EA9"/>
  </w:style>
  <w:style w:type="character" w:customStyle="1" w:styleId="WW8Num31z2">
    <w:name w:val="WW8Num31z2"/>
    <w:rsid w:val="00D20EA9"/>
  </w:style>
  <w:style w:type="character" w:customStyle="1" w:styleId="WW8Num31z3">
    <w:name w:val="WW8Num31z3"/>
    <w:rsid w:val="00D20EA9"/>
  </w:style>
  <w:style w:type="character" w:customStyle="1" w:styleId="WW8Num31z4">
    <w:name w:val="WW8Num31z4"/>
    <w:rsid w:val="00D20EA9"/>
  </w:style>
  <w:style w:type="character" w:customStyle="1" w:styleId="WW8Num31z5">
    <w:name w:val="WW8Num31z5"/>
    <w:rsid w:val="00D20EA9"/>
  </w:style>
  <w:style w:type="character" w:customStyle="1" w:styleId="WW8Num31z6">
    <w:name w:val="WW8Num31z6"/>
    <w:rsid w:val="00D20EA9"/>
  </w:style>
  <w:style w:type="character" w:customStyle="1" w:styleId="WW8Num31z7">
    <w:name w:val="WW8Num31z7"/>
    <w:rsid w:val="00D20EA9"/>
  </w:style>
  <w:style w:type="character" w:customStyle="1" w:styleId="WW8Num31z8">
    <w:name w:val="WW8Num31z8"/>
    <w:rsid w:val="00D20EA9"/>
  </w:style>
  <w:style w:type="character" w:customStyle="1" w:styleId="WW8Num32z0">
    <w:name w:val="WW8Num32z0"/>
    <w:rsid w:val="00D20EA9"/>
    <w:rPr>
      <w:rFonts w:hint="default"/>
    </w:rPr>
  </w:style>
  <w:style w:type="character" w:customStyle="1" w:styleId="WW8Num32z1">
    <w:name w:val="WW8Num32z1"/>
    <w:rsid w:val="00D20EA9"/>
  </w:style>
  <w:style w:type="character" w:customStyle="1" w:styleId="WW8Num32z2">
    <w:name w:val="WW8Num32z2"/>
    <w:rsid w:val="00D20EA9"/>
  </w:style>
  <w:style w:type="character" w:customStyle="1" w:styleId="WW8Num32z3">
    <w:name w:val="WW8Num32z3"/>
    <w:rsid w:val="00D20EA9"/>
  </w:style>
  <w:style w:type="character" w:customStyle="1" w:styleId="WW8Num32z4">
    <w:name w:val="WW8Num32z4"/>
    <w:rsid w:val="00D20EA9"/>
  </w:style>
  <w:style w:type="character" w:customStyle="1" w:styleId="WW8Num32z5">
    <w:name w:val="WW8Num32z5"/>
    <w:rsid w:val="00D20EA9"/>
  </w:style>
  <w:style w:type="character" w:customStyle="1" w:styleId="WW8Num32z6">
    <w:name w:val="WW8Num32z6"/>
    <w:rsid w:val="00D20EA9"/>
  </w:style>
  <w:style w:type="character" w:customStyle="1" w:styleId="WW8Num32z7">
    <w:name w:val="WW8Num32z7"/>
    <w:rsid w:val="00D20EA9"/>
  </w:style>
  <w:style w:type="character" w:customStyle="1" w:styleId="WW8Num32z8">
    <w:name w:val="WW8Num32z8"/>
    <w:rsid w:val="00D20EA9"/>
  </w:style>
  <w:style w:type="character" w:customStyle="1" w:styleId="WW8Num33z0">
    <w:name w:val="WW8Num33z0"/>
    <w:rsid w:val="00D20EA9"/>
    <w:rPr>
      <w:rFonts w:ascii="Verdana" w:hAnsi="Verdana" w:cs="Arial" w:hint="default"/>
      <w:sz w:val="20"/>
      <w:szCs w:val="20"/>
    </w:rPr>
  </w:style>
  <w:style w:type="character" w:customStyle="1" w:styleId="WW8Num33z1">
    <w:name w:val="WW8Num33z1"/>
    <w:rsid w:val="00D20EA9"/>
  </w:style>
  <w:style w:type="character" w:customStyle="1" w:styleId="WW8Num33z2">
    <w:name w:val="WW8Num33z2"/>
    <w:rsid w:val="00D20EA9"/>
  </w:style>
  <w:style w:type="character" w:customStyle="1" w:styleId="WW8Num33z3">
    <w:name w:val="WW8Num33z3"/>
    <w:rsid w:val="00D20EA9"/>
  </w:style>
  <w:style w:type="character" w:customStyle="1" w:styleId="WW8Num33z4">
    <w:name w:val="WW8Num33z4"/>
    <w:rsid w:val="00D20EA9"/>
  </w:style>
  <w:style w:type="character" w:customStyle="1" w:styleId="WW8Num33z5">
    <w:name w:val="WW8Num33z5"/>
    <w:rsid w:val="00D20EA9"/>
  </w:style>
  <w:style w:type="character" w:customStyle="1" w:styleId="WW8Num33z6">
    <w:name w:val="WW8Num33z6"/>
    <w:rsid w:val="00D20EA9"/>
  </w:style>
  <w:style w:type="character" w:customStyle="1" w:styleId="WW8Num33z7">
    <w:name w:val="WW8Num33z7"/>
    <w:rsid w:val="00D20EA9"/>
  </w:style>
  <w:style w:type="character" w:customStyle="1" w:styleId="WW8Num33z8">
    <w:name w:val="WW8Num33z8"/>
    <w:rsid w:val="00D20EA9"/>
  </w:style>
  <w:style w:type="character" w:customStyle="1" w:styleId="WW8Num34z0">
    <w:name w:val="WW8Num34z0"/>
    <w:rsid w:val="00D20EA9"/>
    <w:rPr>
      <w:rFonts w:ascii="Verdana" w:hAnsi="Verdana" w:cs="Arial"/>
      <w:bCs/>
      <w:i w:val="0"/>
      <w:sz w:val="20"/>
      <w:szCs w:val="20"/>
    </w:rPr>
  </w:style>
  <w:style w:type="character" w:customStyle="1" w:styleId="WW8Num34z1">
    <w:name w:val="WW8Num34z1"/>
    <w:rsid w:val="00D20EA9"/>
  </w:style>
  <w:style w:type="character" w:customStyle="1" w:styleId="WW8Num34z2">
    <w:name w:val="WW8Num34z2"/>
    <w:rsid w:val="00D20EA9"/>
  </w:style>
  <w:style w:type="character" w:customStyle="1" w:styleId="WW8Num34z3">
    <w:name w:val="WW8Num34z3"/>
    <w:rsid w:val="00D20EA9"/>
  </w:style>
  <w:style w:type="character" w:customStyle="1" w:styleId="WW8Num34z4">
    <w:name w:val="WW8Num34z4"/>
    <w:rsid w:val="00D20EA9"/>
  </w:style>
  <w:style w:type="character" w:customStyle="1" w:styleId="WW8Num34z5">
    <w:name w:val="WW8Num34z5"/>
    <w:rsid w:val="00D20EA9"/>
  </w:style>
  <w:style w:type="character" w:customStyle="1" w:styleId="WW8Num34z6">
    <w:name w:val="WW8Num34z6"/>
    <w:rsid w:val="00D20EA9"/>
  </w:style>
  <w:style w:type="character" w:customStyle="1" w:styleId="WW8Num34z7">
    <w:name w:val="WW8Num34z7"/>
    <w:rsid w:val="00D20EA9"/>
  </w:style>
  <w:style w:type="character" w:customStyle="1" w:styleId="WW8Num34z8">
    <w:name w:val="WW8Num34z8"/>
    <w:rsid w:val="00D20EA9"/>
  </w:style>
  <w:style w:type="character" w:customStyle="1" w:styleId="WW8Num35z0">
    <w:name w:val="WW8Num35z0"/>
    <w:rsid w:val="00D20EA9"/>
    <w:rPr>
      <w:rFonts w:hint="default"/>
    </w:rPr>
  </w:style>
  <w:style w:type="character" w:customStyle="1" w:styleId="WW8Num35z1">
    <w:name w:val="WW8Num35z1"/>
    <w:rsid w:val="00D20EA9"/>
  </w:style>
  <w:style w:type="character" w:customStyle="1" w:styleId="WW8Num35z2">
    <w:name w:val="WW8Num35z2"/>
    <w:rsid w:val="00D20EA9"/>
  </w:style>
  <w:style w:type="character" w:customStyle="1" w:styleId="WW8Num35z3">
    <w:name w:val="WW8Num35z3"/>
    <w:rsid w:val="00D20EA9"/>
  </w:style>
  <w:style w:type="character" w:customStyle="1" w:styleId="WW8Num35z4">
    <w:name w:val="WW8Num35z4"/>
    <w:rsid w:val="00D20EA9"/>
  </w:style>
  <w:style w:type="character" w:customStyle="1" w:styleId="WW8Num35z5">
    <w:name w:val="WW8Num35z5"/>
    <w:rsid w:val="00D20EA9"/>
  </w:style>
  <w:style w:type="character" w:customStyle="1" w:styleId="WW8Num35z6">
    <w:name w:val="WW8Num35z6"/>
    <w:rsid w:val="00D20EA9"/>
  </w:style>
  <w:style w:type="character" w:customStyle="1" w:styleId="WW8Num35z7">
    <w:name w:val="WW8Num35z7"/>
    <w:rsid w:val="00D20EA9"/>
  </w:style>
  <w:style w:type="character" w:customStyle="1" w:styleId="WW8Num35z8">
    <w:name w:val="WW8Num35z8"/>
    <w:rsid w:val="00D20EA9"/>
  </w:style>
  <w:style w:type="character" w:customStyle="1" w:styleId="WW8Num36z0">
    <w:name w:val="WW8Num36z0"/>
    <w:rsid w:val="00D20EA9"/>
    <w:rPr>
      <w:rFonts w:ascii="Verdana" w:hAnsi="Verdana" w:cs="Arial"/>
      <w:bCs/>
      <w:i w:val="0"/>
      <w:sz w:val="20"/>
      <w:szCs w:val="20"/>
    </w:rPr>
  </w:style>
  <w:style w:type="character" w:customStyle="1" w:styleId="WW8Num36z1">
    <w:name w:val="WW8Num36z1"/>
    <w:rsid w:val="00D20EA9"/>
  </w:style>
  <w:style w:type="character" w:customStyle="1" w:styleId="WW8Num36z2">
    <w:name w:val="WW8Num36z2"/>
    <w:rsid w:val="00D20EA9"/>
  </w:style>
  <w:style w:type="character" w:customStyle="1" w:styleId="WW8Num36z3">
    <w:name w:val="WW8Num36z3"/>
    <w:rsid w:val="00D20EA9"/>
  </w:style>
  <w:style w:type="character" w:customStyle="1" w:styleId="WW8Num36z4">
    <w:name w:val="WW8Num36z4"/>
    <w:rsid w:val="00D20EA9"/>
  </w:style>
  <w:style w:type="character" w:customStyle="1" w:styleId="WW8Num36z5">
    <w:name w:val="WW8Num36z5"/>
    <w:rsid w:val="00D20EA9"/>
  </w:style>
  <w:style w:type="character" w:customStyle="1" w:styleId="WW8Num36z6">
    <w:name w:val="WW8Num36z6"/>
    <w:rsid w:val="00D20EA9"/>
  </w:style>
  <w:style w:type="character" w:customStyle="1" w:styleId="WW8Num36z7">
    <w:name w:val="WW8Num36z7"/>
    <w:rsid w:val="00D20EA9"/>
  </w:style>
  <w:style w:type="character" w:customStyle="1" w:styleId="WW8Num36z8">
    <w:name w:val="WW8Num36z8"/>
    <w:rsid w:val="00D20EA9"/>
  </w:style>
  <w:style w:type="character" w:customStyle="1" w:styleId="WW8Num37z0">
    <w:name w:val="WW8Num37z0"/>
    <w:rsid w:val="00D20EA9"/>
    <w:rPr>
      <w:rFonts w:hint="default"/>
    </w:rPr>
  </w:style>
  <w:style w:type="character" w:customStyle="1" w:styleId="WW8Num37z1">
    <w:name w:val="WW8Num37z1"/>
    <w:rsid w:val="00D20EA9"/>
  </w:style>
  <w:style w:type="character" w:customStyle="1" w:styleId="WW8Num37z2">
    <w:name w:val="WW8Num37z2"/>
    <w:rsid w:val="00D20EA9"/>
  </w:style>
  <w:style w:type="character" w:customStyle="1" w:styleId="WW8Num37z3">
    <w:name w:val="WW8Num37z3"/>
    <w:rsid w:val="00D20EA9"/>
  </w:style>
  <w:style w:type="character" w:customStyle="1" w:styleId="WW8Num37z4">
    <w:name w:val="WW8Num37z4"/>
    <w:rsid w:val="00D20EA9"/>
  </w:style>
  <w:style w:type="character" w:customStyle="1" w:styleId="WW8Num37z5">
    <w:name w:val="WW8Num37z5"/>
    <w:rsid w:val="00D20EA9"/>
  </w:style>
  <w:style w:type="character" w:customStyle="1" w:styleId="WW8Num37z6">
    <w:name w:val="WW8Num37z6"/>
    <w:rsid w:val="00D20EA9"/>
  </w:style>
  <w:style w:type="character" w:customStyle="1" w:styleId="WW8Num37z7">
    <w:name w:val="WW8Num37z7"/>
    <w:rsid w:val="00D20EA9"/>
  </w:style>
  <w:style w:type="character" w:customStyle="1" w:styleId="WW8Num37z8">
    <w:name w:val="WW8Num37z8"/>
    <w:rsid w:val="00D20EA9"/>
  </w:style>
  <w:style w:type="character" w:customStyle="1" w:styleId="WW8Num38z0">
    <w:name w:val="WW8Num38z0"/>
    <w:rsid w:val="00D20EA9"/>
    <w:rPr>
      <w:rFonts w:ascii="Verdana" w:hAnsi="Verdana" w:cs="Verdana" w:hint="default"/>
      <w:b w:val="0"/>
      <w:bCs/>
      <w:color w:val="auto"/>
      <w:sz w:val="20"/>
      <w:szCs w:val="20"/>
    </w:rPr>
  </w:style>
  <w:style w:type="character" w:customStyle="1" w:styleId="WW8Num38z1">
    <w:name w:val="WW8Num38z1"/>
    <w:rsid w:val="00D20EA9"/>
  </w:style>
  <w:style w:type="character" w:customStyle="1" w:styleId="WW8Num38z2">
    <w:name w:val="WW8Num38z2"/>
    <w:rsid w:val="00D20EA9"/>
  </w:style>
  <w:style w:type="character" w:customStyle="1" w:styleId="WW8Num38z3">
    <w:name w:val="WW8Num38z3"/>
    <w:rsid w:val="00D20EA9"/>
  </w:style>
  <w:style w:type="character" w:customStyle="1" w:styleId="WW8Num38z4">
    <w:name w:val="WW8Num38z4"/>
    <w:rsid w:val="00D20EA9"/>
  </w:style>
  <w:style w:type="character" w:customStyle="1" w:styleId="WW8Num38z5">
    <w:name w:val="WW8Num38z5"/>
    <w:rsid w:val="00D20EA9"/>
  </w:style>
  <w:style w:type="character" w:customStyle="1" w:styleId="WW8Num38z6">
    <w:name w:val="WW8Num38z6"/>
    <w:rsid w:val="00D20EA9"/>
  </w:style>
  <w:style w:type="character" w:customStyle="1" w:styleId="WW8Num38z7">
    <w:name w:val="WW8Num38z7"/>
    <w:rsid w:val="00D20EA9"/>
  </w:style>
  <w:style w:type="character" w:customStyle="1" w:styleId="WW8Num38z8">
    <w:name w:val="WW8Num38z8"/>
    <w:rsid w:val="00D20EA9"/>
  </w:style>
  <w:style w:type="character" w:customStyle="1" w:styleId="WW8Num39z0">
    <w:name w:val="WW8Num39z0"/>
    <w:rsid w:val="00D20EA9"/>
    <w:rPr>
      <w:rFonts w:hint="default"/>
    </w:rPr>
  </w:style>
  <w:style w:type="character" w:customStyle="1" w:styleId="WW8Num39z1">
    <w:name w:val="WW8Num39z1"/>
    <w:rsid w:val="00D20EA9"/>
  </w:style>
  <w:style w:type="character" w:customStyle="1" w:styleId="WW8Num39z2">
    <w:name w:val="WW8Num39z2"/>
    <w:rsid w:val="00D20EA9"/>
  </w:style>
  <w:style w:type="character" w:customStyle="1" w:styleId="WW8Num39z3">
    <w:name w:val="WW8Num39z3"/>
    <w:rsid w:val="00D20EA9"/>
  </w:style>
  <w:style w:type="character" w:customStyle="1" w:styleId="WW8Num39z4">
    <w:name w:val="WW8Num39z4"/>
    <w:rsid w:val="00D20EA9"/>
  </w:style>
  <w:style w:type="character" w:customStyle="1" w:styleId="WW8Num39z5">
    <w:name w:val="WW8Num39z5"/>
    <w:rsid w:val="00D20EA9"/>
  </w:style>
  <w:style w:type="character" w:customStyle="1" w:styleId="WW8Num39z6">
    <w:name w:val="WW8Num39z6"/>
    <w:rsid w:val="00D20EA9"/>
  </w:style>
  <w:style w:type="character" w:customStyle="1" w:styleId="WW8Num39z7">
    <w:name w:val="WW8Num39z7"/>
    <w:rsid w:val="00D20EA9"/>
  </w:style>
  <w:style w:type="character" w:customStyle="1" w:styleId="WW8Num39z8">
    <w:name w:val="WW8Num39z8"/>
    <w:rsid w:val="00D20EA9"/>
  </w:style>
  <w:style w:type="character" w:customStyle="1" w:styleId="WW8Num40z0">
    <w:name w:val="WW8Num40z0"/>
    <w:rsid w:val="00D20EA9"/>
    <w:rPr>
      <w:rFonts w:hint="default"/>
    </w:rPr>
  </w:style>
  <w:style w:type="character" w:customStyle="1" w:styleId="WW8Num40z1">
    <w:name w:val="WW8Num40z1"/>
    <w:rsid w:val="00D20EA9"/>
  </w:style>
  <w:style w:type="character" w:customStyle="1" w:styleId="WW8Num40z2">
    <w:name w:val="WW8Num40z2"/>
    <w:rsid w:val="00D20EA9"/>
  </w:style>
  <w:style w:type="character" w:customStyle="1" w:styleId="WW8Num40z3">
    <w:name w:val="WW8Num40z3"/>
    <w:rsid w:val="00D20EA9"/>
  </w:style>
  <w:style w:type="character" w:customStyle="1" w:styleId="WW8Num40z4">
    <w:name w:val="WW8Num40z4"/>
    <w:rsid w:val="00D20EA9"/>
  </w:style>
  <w:style w:type="character" w:customStyle="1" w:styleId="WW8Num40z5">
    <w:name w:val="WW8Num40z5"/>
    <w:rsid w:val="00D20EA9"/>
  </w:style>
  <w:style w:type="character" w:customStyle="1" w:styleId="WW8Num40z6">
    <w:name w:val="WW8Num40z6"/>
    <w:rsid w:val="00D20EA9"/>
  </w:style>
  <w:style w:type="character" w:customStyle="1" w:styleId="WW8Num40z7">
    <w:name w:val="WW8Num40z7"/>
    <w:rsid w:val="00D20EA9"/>
  </w:style>
  <w:style w:type="character" w:customStyle="1" w:styleId="WW8Num40z8">
    <w:name w:val="WW8Num40z8"/>
    <w:rsid w:val="00D20EA9"/>
  </w:style>
  <w:style w:type="character" w:customStyle="1" w:styleId="WW8Num41z0">
    <w:name w:val="WW8Num41z0"/>
    <w:rsid w:val="00D20EA9"/>
    <w:rPr>
      <w:rFonts w:hint="default"/>
      <w:b w:val="0"/>
      <w:bCs/>
      <w:vanish/>
      <w:color w:val="auto"/>
    </w:rPr>
  </w:style>
  <w:style w:type="character" w:customStyle="1" w:styleId="WW8Num41z1">
    <w:name w:val="WW8Num41z1"/>
    <w:rsid w:val="00D20EA9"/>
  </w:style>
  <w:style w:type="character" w:customStyle="1" w:styleId="WW8Num41z2">
    <w:name w:val="WW8Num41z2"/>
    <w:rsid w:val="00D20EA9"/>
  </w:style>
  <w:style w:type="character" w:customStyle="1" w:styleId="WW8Num41z3">
    <w:name w:val="WW8Num41z3"/>
    <w:rsid w:val="00D20EA9"/>
  </w:style>
  <w:style w:type="character" w:customStyle="1" w:styleId="WW8Num41z4">
    <w:name w:val="WW8Num41z4"/>
    <w:rsid w:val="00D20EA9"/>
  </w:style>
  <w:style w:type="character" w:customStyle="1" w:styleId="WW8Num41z5">
    <w:name w:val="WW8Num41z5"/>
    <w:rsid w:val="00D20EA9"/>
  </w:style>
  <w:style w:type="character" w:customStyle="1" w:styleId="WW8Num41z6">
    <w:name w:val="WW8Num41z6"/>
    <w:rsid w:val="00D20EA9"/>
  </w:style>
  <w:style w:type="character" w:customStyle="1" w:styleId="WW8Num41z7">
    <w:name w:val="WW8Num41z7"/>
    <w:rsid w:val="00D20EA9"/>
  </w:style>
  <w:style w:type="character" w:customStyle="1" w:styleId="WW8Num41z8">
    <w:name w:val="WW8Num41z8"/>
    <w:rsid w:val="00D20EA9"/>
  </w:style>
  <w:style w:type="character" w:customStyle="1" w:styleId="WW8Num42z0">
    <w:name w:val="WW8Num42z0"/>
    <w:rsid w:val="00D20EA9"/>
    <w:rPr>
      <w:rFonts w:hint="default"/>
    </w:rPr>
  </w:style>
  <w:style w:type="character" w:customStyle="1" w:styleId="WW8Num42z1">
    <w:name w:val="WW8Num42z1"/>
    <w:rsid w:val="00D20EA9"/>
  </w:style>
  <w:style w:type="character" w:customStyle="1" w:styleId="WW8Num42z2">
    <w:name w:val="WW8Num42z2"/>
    <w:rsid w:val="00D20EA9"/>
  </w:style>
  <w:style w:type="character" w:customStyle="1" w:styleId="WW8Num42z3">
    <w:name w:val="WW8Num42z3"/>
    <w:rsid w:val="00D20EA9"/>
  </w:style>
  <w:style w:type="character" w:customStyle="1" w:styleId="WW8Num42z4">
    <w:name w:val="WW8Num42z4"/>
    <w:rsid w:val="00D20EA9"/>
  </w:style>
  <w:style w:type="character" w:customStyle="1" w:styleId="WW8Num42z5">
    <w:name w:val="WW8Num42z5"/>
    <w:rsid w:val="00D20EA9"/>
  </w:style>
  <w:style w:type="character" w:customStyle="1" w:styleId="WW8Num42z6">
    <w:name w:val="WW8Num42z6"/>
    <w:rsid w:val="00D20EA9"/>
  </w:style>
  <w:style w:type="character" w:customStyle="1" w:styleId="WW8Num42z7">
    <w:name w:val="WW8Num42z7"/>
    <w:rsid w:val="00D20EA9"/>
  </w:style>
  <w:style w:type="character" w:customStyle="1" w:styleId="WW8Num42z8">
    <w:name w:val="WW8Num42z8"/>
    <w:rsid w:val="00D20EA9"/>
  </w:style>
  <w:style w:type="character" w:customStyle="1" w:styleId="WW8Num43z0">
    <w:name w:val="WW8Num43z0"/>
    <w:rsid w:val="00D20EA9"/>
    <w:rPr>
      <w:rFonts w:hint="default"/>
    </w:rPr>
  </w:style>
  <w:style w:type="character" w:customStyle="1" w:styleId="WW8Num43z1">
    <w:name w:val="WW8Num43z1"/>
    <w:rsid w:val="00D20EA9"/>
  </w:style>
  <w:style w:type="character" w:customStyle="1" w:styleId="WW8Num43z2">
    <w:name w:val="WW8Num43z2"/>
    <w:rsid w:val="00D20EA9"/>
  </w:style>
  <w:style w:type="character" w:customStyle="1" w:styleId="WW8Num43z3">
    <w:name w:val="WW8Num43z3"/>
    <w:rsid w:val="00D20EA9"/>
  </w:style>
  <w:style w:type="character" w:customStyle="1" w:styleId="WW8Num43z4">
    <w:name w:val="WW8Num43z4"/>
    <w:rsid w:val="00D20EA9"/>
  </w:style>
  <w:style w:type="character" w:customStyle="1" w:styleId="WW8Num43z5">
    <w:name w:val="WW8Num43z5"/>
    <w:rsid w:val="00D20EA9"/>
  </w:style>
  <w:style w:type="character" w:customStyle="1" w:styleId="WW8Num43z6">
    <w:name w:val="WW8Num43z6"/>
    <w:rsid w:val="00D20EA9"/>
  </w:style>
  <w:style w:type="character" w:customStyle="1" w:styleId="WW8Num43z7">
    <w:name w:val="WW8Num43z7"/>
    <w:rsid w:val="00D20EA9"/>
  </w:style>
  <w:style w:type="character" w:customStyle="1" w:styleId="WW8Num43z8">
    <w:name w:val="WW8Num43z8"/>
    <w:rsid w:val="00D20EA9"/>
  </w:style>
  <w:style w:type="character" w:customStyle="1" w:styleId="WW8Num44z0">
    <w:name w:val="WW8Num44z0"/>
    <w:rsid w:val="00D20EA9"/>
    <w:rPr>
      <w:rFonts w:hint="default"/>
    </w:rPr>
  </w:style>
  <w:style w:type="character" w:customStyle="1" w:styleId="WW8Num44z1">
    <w:name w:val="WW8Num44z1"/>
    <w:rsid w:val="00D20EA9"/>
  </w:style>
  <w:style w:type="character" w:customStyle="1" w:styleId="WW8Num44z2">
    <w:name w:val="WW8Num44z2"/>
    <w:rsid w:val="00D20EA9"/>
  </w:style>
  <w:style w:type="character" w:customStyle="1" w:styleId="WW8Num44z3">
    <w:name w:val="WW8Num44z3"/>
    <w:rsid w:val="00D20EA9"/>
  </w:style>
  <w:style w:type="character" w:customStyle="1" w:styleId="WW8Num44z4">
    <w:name w:val="WW8Num44z4"/>
    <w:rsid w:val="00D20EA9"/>
  </w:style>
  <w:style w:type="character" w:customStyle="1" w:styleId="WW8Num44z5">
    <w:name w:val="WW8Num44z5"/>
    <w:rsid w:val="00D20EA9"/>
  </w:style>
  <w:style w:type="character" w:customStyle="1" w:styleId="WW8Num44z6">
    <w:name w:val="WW8Num44z6"/>
    <w:rsid w:val="00D20EA9"/>
  </w:style>
  <w:style w:type="character" w:customStyle="1" w:styleId="WW8Num44z7">
    <w:name w:val="WW8Num44z7"/>
    <w:rsid w:val="00D20EA9"/>
  </w:style>
  <w:style w:type="character" w:customStyle="1" w:styleId="WW8Num44z8">
    <w:name w:val="WW8Num44z8"/>
    <w:rsid w:val="00D20EA9"/>
  </w:style>
  <w:style w:type="character" w:customStyle="1" w:styleId="WW8Num45z0">
    <w:name w:val="WW8Num45z0"/>
    <w:rsid w:val="00D20EA9"/>
    <w:rPr>
      <w:rFonts w:hint="default"/>
    </w:rPr>
  </w:style>
  <w:style w:type="character" w:customStyle="1" w:styleId="WW8Num45z1">
    <w:name w:val="WW8Num45z1"/>
    <w:rsid w:val="00D20EA9"/>
  </w:style>
  <w:style w:type="character" w:customStyle="1" w:styleId="WW8Num45z2">
    <w:name w:val="WW8Num45z2"/>
    <w:rsid w:val="00D20EA9"/>
  </w:style>
  <w:style w:type="character" w:customStyle="1" w:styleId="WW8Num45z3">
    <w:name w:val="WW8Num45z3"/>
    <w:rsid w:val="00D20EA9"/>
  </w:style>
  <w:style w:type="character" w:customStyle="1" w:styleId="WW8Num45z4">
    <w:name w:val="WW8Num45z4"/>
    <w:rsid w:val="00D20EA9"/>
  </w:style>
  <w:style w:type="character" w:customStyle="1" w:styleId="WW8Num45z5">
    <w:name w:val="WW8Num45z5"/>
    <w:rsid w:val="00D20EA9"/>
  </w:style>
  <w:style w:type="character" w:customStyle="1" w:styleId="WW8Num45z6">
    <w:name w:val="WW8Num45z6"/>
    <w:rsid w:val="00D20EA9"/>
  </w:style>
  <w:style w:type="character" w:customStyle="1" w:styleId="WW8Num45z7">
    <w:name w:val="WW8Num45z7"/>
    <w:rsid w:val="00D20EA9"/>
  </w:style>
  <w:style w:type="character" w:customStyle="1" w:styleId="WW8Num45z8">
    <w:name w:val="WW8Num45z8"/>
    <w:rsid w:val="00D20EA9"/>
  </w:style>
  <w:style w:type="character" w:customStyle="1" w:styleId="WW8Num46z0">
    <w:name w:val="WW8Num46z0"/>
    <w:rsid w:val="00D20EA9"/>
    <w:rPr>
      <w:rFonts w:ascii="Verdana" w:hAnsi="Verdana" w:cs="Verdana" w:hint="default"/>
      <w:color w:val="auto"/>
      <w:sz w:val="20"/>
      <w:szCs w:val="20"/>
    </w:rPr>
  </w:style>
  <w:style w:type="character" w:customStyle="1" w:styleId="WW8Num46z1">
    <w:name w:val="WW8Num46z1"/>
    <w:rsid w:val="00D20EA9"/>
  </w:style>
  <w:style w:type="character" w:customStyle="1" w:styleId="WW8Num46z2">
    <w:name w:val="WW8Num46z2"/>
    <w:rsid w:val="00D20EA9"/>
  </w:style>
  <w:style w:type="character" w:customStyle="1" w:styleId="WW8Num46z3">
    <w:name w:val="WW8Num46z3"/>
    <w:rsid w:val="00D20EA9"/>
  </w:style>
  <w:style w:type="character" w:customStyle="1" w:styleId="WW8Num46z4">
    <w:name w:val="WW8Num46z4"/>
    <w:rsid w:val="00D20EA9"/>
  </w:style>
  <w:style w:type="character" w:customStyle="1" w:styleId="WW8Num46z5">
    <w:name w:val="WW8Num46z5"/>
    <w:rsid w:val="00D20EA9"/>
  </w:style>
  <w:style w:type="character" w:customStyle="1" w:styleId="WW8Num46z6">
    <w:name w:val="WW8Num46z6"/>
    <w:rsid w:val="00D20EA9"/>
  </w:style>
  <w:style w:type="character" w:customStyle="1" w:styleId="WW8Num46z7">
    <w:name w:val="WW8Num46z7"/>
    <w:rsid w:val="00D20EA9"/>
  </w:style>
  <w:style w:type="character" w:customStyle="1" w:styleId="WW8Num46z8">
    <w:name w:val="WW8Num46z8"/>
    <w:rsid w:val="00D20EA9"/>
  </w:style>
  <w:style w:type="character" w:customStyle="1" w:styleId="WW8Num47z0">
    <w:name w:val="WW8Num47z0"/>
    <w:rsid w:val="00D20EA9"/>
    <w:rPr>
      <w:rFonts w:ascii="Verdana" w:hAnsi="Verdana" w:cs="Arial" w:hint="default"/>
      <w:color w:val="auto"/>
      <w:sz w:val="20"/>
      <w:szCs w:val="20"/>
    </w:rPr>
  </w:style>
  <w:style w:type="character" w:customStyle="1" w:styleId="WW8Num47z1">
    <w:name w:val="WW8Num47z1"/>
    <w:rsid w:val="00D20EA9"/>
  </w:style>
  <w:style w:type="character" w:customStyle="1" w:styleId="WW8Num47z2">
    <w:name w:val="WW8Num47z2"/>
    <w:rsid w:val="00D20EA9"/>
  </w:style>
  <w:style w:type="character" w:customStyle="1" w:styleId="WW8Num47z3">
    <w:name w:val="WW8Num47z3"/>
    <w:rsid w:val="00D20EA9"/>
  </w:style>
  <w:style w:type="character" w:customStyle="1" w:styleId="WW8Num47z4">
    <w:name w:val="WW8Num47z4"/>
    <w:rsid w:val="00D20EA9"/>
  </w:style>
  <w:style w:type="character" w:customStyle="1" w:styleId="WW8Num47z5">
    <w:name w:val="WW8Num47z5"/>
    <w:rsid w:val="00D20EA9"/>
  </w:style>
  <w:style w:type="character" w:customStyle="1" w:styleId="WW8Num47z6">
    <w:name w:val="WW8Num47z6"/>
    <w:rsid w:val="00D20EA9"/>
  </w:style>
  <w:style w:type="character" w:customStyle="1" w:styleId="WW8Num47z7">
    <w:name w:val="WW8Num47z7"/>
    <w:rsid w:val="00D20EA9"/>
  </w:style>
  <w:style w:type="character" w:customStyle="1" w:styleId="WW8Num47z8">
    <w:name w:val="WW8Num47z8"/>
    <w:rsid w:val="00D20EA9"/>
  </w:style>
  <w:style w:type="character" w:customStyle="1" w:styleId="Odwoaniedokomentarza1">
    <w:name w:val="Odwołanie do komentarza1"/>
    <w:rsid w:val="00D20EA9"/>
    <w:rPr>
      <w:sz w:val="16"/>
      <w:szCs w:val="16"/>
    </w:rPr>
  </w:style>
  <w:style w:type="paragraph" w:customStyle="1" w:styleId="Tekstkomentarza1">
    <w:name w:val="Tekst komentarza1"/>
    <w:basedOn w:val="Normalny"/>
    <w:rsid w:val="00D20EA9"/>
    <w:pPr>
      <w:spacing w:after="200"/>
    </w:pPr>
    <w:rPr>
      <w:rFonts w:ascii="Calibri" w:eastAsia="Calibri" w:hAnsi="Calibri"/>
    </w:rPr>
  </w:style>
  <w:style w:type="character" w:customStyle="1" w:styleId="TekstkomentarzaZnak1">
    <w:name w:val="Tekst komentarza Znak1"/>
    <w:uiPriority w:val="99"/>
    <w:semiHidden/>
    <w:rsid w:val="00D20EA9"/>
    <w:rPr>
      <w:rFonts w:ascii="Calibri" w:eastAsia="Calibri" w:hAnsi="Calibri"/>
      <w:lang w:eastAsia="ar-SA"/>
    </w:rPr>
  </w:style>
  <w:style w:type="table" w:customStyle="1" w:styleId="Tabela-Siatka1">
    <w:name w:val="Tabela - Siatka1"/>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uiPriority w:val="99"/>
    <w:rsid w:val="00D20EA9"/>
    <w:pPr>
      <w:spacing w:after="200" w:line="276" w:lineRule="auto"/>
      <w:ind w:left="720"/>
    </w:pPr>
    <w:rPr>
      <w:rFonts w:ascii="Calibri" w:eastAsia="SimSun" w:hAnsi="Calibri" w:cs="Calibri"/>
      <w:kern w:val="1"/>
      <w:sz w:val="22"/>
      <w:szCs w:val="22"/>
    </w:rPr>
  </w:style>
  <w:style w:type="table" w:customStyle="1" w:styleId="Tabela-Siatka2">
    <w:name w:val="Tabela - Siatka2"/>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
    <w:name w:val="Bez listy4"/>
    <w:next w:val="Bezlisty"/>
    <w:uiPriority w:val="99"/>
    <w:semiHidden/>
    <w:unhideWhenUsed/>
    <w:rsid w:val="00D20EA9"/>
  </w:style>
  <w:style w:type="table" w:customStyle="1" w:styleId="Tabela-Siatka6">
    <w:name w:val="Tabela - Siatka6"/>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uiPriority w:val="99"/>
    <w:semiHidden/>
    <w:unhideWhenUsed/>
    <w:rsid w:val="00D20EA9"/>
    <w:rPr>
      <w:color w:val="954F72"/>
      <w:u w:val="single"/>
    </w:rPr>
  </w:style>
  <w:style w:type="paragraph" w:customStyle="1" w:styleId="xl63">
    <w:name w:val="xl63"/>
    <w:basedOn w:val="Normalny"/>
    <w:rsid w:val="00D20EA9"/>
    <w:pPr>
      <w:shd w:val="clear" w:color="FFFFFF" w:fill="FFFFFF"/>
      <w:suppressAutoHyphens w:val="0"/>
      <w:spacing w:before="100" w:beforeAutospacing="1" w:after="100" w:afterAutospacing="1"/>
    </w:pPr>
    <w:rPr>
      <w:sz w:val="12"/>
      <w:szCs w:val="12"/>
      <w:lang w:eastAsia="pl-PL"/>
    </w:rPr>
  </w:style>
  <w:style w:type="paragraph" w:customStyle="1" w:styleId="xl64">
    <w:name w:val="xl64"/>
    <w:basedOn w:val="Normalny"/>
    <w:rsid w:val="00D20EA9"/>
    <w:pPr>
      <w:shd w:val="clear" w:color="FFFFFF" w:fill="FFFFFF"/>
      <w:suppressAutoHyphens w:val="0"/>
      <w:spacing w:before="100" w:beforeAutospacing="1" w:after="100" w:afterAutospacing="1"/>
    </w:pPr>
    <w:rPr>
      <w:color w:val="333333"/>
      <w:sz w:val="18"/>
      <w:szCs w:val="18"/>
      <w:lang w:eastAsia="pl-PL"/>
    </w:rPr>
  </w:style>
  <w:style w:type="paragraph" w:customStyle="1" w:styleId="xl65">
    <w:name w:val="xl65"/>
    <w:basedOn w:val="Normalny"/>
    <w:rsid w:val="00D20EA9"/>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6">
    <w:name w:val="xl66"/>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xl67">
    <w:name w:val="xl67"/>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9">
    <w:name w:val="xl69"/>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xl70">
    <w:name w:val="xl70"/>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1">
    <w:name w:val="xl71"/>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2">
    <w:name w:val="xl72"/>
    <w:basedOn w:val="Normalny"/>
    <w:rsid w:val="00D20EA9"/>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numbering" w:customStyle="1" w:styleId="Bezlisty5">
    <w:name w:val="Bez listy5"/>
    <w:next w:val="Bezlisty"/>
    <w:uiPriority w:val="99"/>
    <w:semiHidden/>
    <w:unhideWhenUsed/>
    <w:rsid w:val="00D20EA9"/>
  </w:style>
  <w:style w:type="paragraph" w:customStyle="1" w:styleId="xl73">
    <w:name w:val="xl73"/>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xl74">
    <w:name w:val="xl74"/>
    <w:basedOn w:val="Normalny"/>
    <w:rsid w:val="00D20EA9"/>
    <w:pPr>
      <w:shd w:val="clear" w:color="FFFFFF" w:fill="FFFFFF"/>
      <w:suppressAutoHyphens w:val="0"/>
      <w:spacing w:before="100" w:beforeAutospacing="1" w:after="100" w:afterAutospacing="1"/>
    </w:pPr>
    <w:rPr>
      <w:b/>
      <w:bCs/>
      <w:color w:val="333333"/>
      <w:sz w:val="18"/>
      <w:szCs w:val="18"/>
      <w:lang w:eastAsia="pl-PL"/>
    </w:rPr>
  </w:style>
  <w:style w:type="paragraph" w:customStyle="1" w:styleId="xl75">
    <w:name w:val="xl75"/>
    <w:basedOn w:val="Normalny"/>
    <w:rsid w:val="00D20EA9"/>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xl76">
    <w:name w:val="xl76"/>
    <w:basedOn w:val="Normalny"/>
    <w:rsid w:val="00D20EA9"/>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table" w:customStyle="1" w:styleId="Tabela-Siatka7">
    <w:name w:val="Tabela - Siatka7"/>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
    <w:name w:val="Bez listy6"/>
    <w:next w:val="Bezlisty"/>
    <w:uiPriority w:val="99"/>
    <w:semiHidden/>
    <w:unhideWhenUsed/>
    <w:rsid w:val="00D20EA9"/>
  </w:style>
  <w:style w:type="numbering" w:customStyle="1" w:styleId="Bezlisty7">
    <w:name w:val="Bez listy7"/>
    <w:next w:val="Bezlisty"/>
    <w:uiPriority w:val="99"/>
    <w:semiHidden/>
    <w:unhideWhenUsed/>
    <w:rsid w:val="00D20EA9"/>
  </w:style>
  <w:style w:type="character" w:styleId="Odwoanieintensywne">
    <w:name w:val="Intense Reference"/>
    <w:uiPriority w:val="32"/>
    <w:qFormat/>
    <w:rsid w:val="00D20EA9"/>
    <w:rPr>
      <w:b/>
      <w:bCs/>
      <w:smallCaps/>
      <w:color w:val="C0504D"/>
      <w:spacing w:val="5"/>
      <w:u w:val="single"/>
    </w:rPr>
  </w:style>
  <w:style w:type="numbering" w:customStyle="1" w:styleId="Bezlisty11">
    <w:name w:val="Bez listy11"/>
    <w:next w:val="Bezlisty"/>
    <w:uiPriority w:val="99"/>
    <w:semiHidden/>
    <w:unhideWhenUsed/>
    <w:rsid w:val="001075B1"/>
  </w:style>
  <w:style w:type="character" w:customStyle="1" w:styleId="Nagwek2Znak">
    <w:name w:val="Nagłówek 2 Znak"/>
    <w:basedOn w:val="Domylnaczcionkaakapitu"/>
    <w:link w:val="Nagwek2"/>
    <w:uiPriority w:val="9"/>
    <w:rsid w:val="007054DF"/>
    <w:rPr>
      <w:rFonts w:asciiTheme="majorHAnsi" w:eastAsiaTheme="majorEastAsia" w:hAnsiTheme="majorHAnsi" w:cstheme="majorBidi"/>
      <w:b/>
      <w:bCs/>
      <w:color w:val="4F81BD" w:themeColor="accent1"/>
      <w:sz w:val="26"/>
      <w:szCs w:val="26"/>
      <w:lang w:eastAsia="ar-SA"/>
    </w:rPr>
  </w:style>
  <w:style w:type="numbering" w:customStyle="1" w:styleId="Bezlisty8">
    <w:name w:val="Bez listy8"/>
    <w:next w:val="Bezlisty"/>
    <w:uiPriority w:val="99"/>
    <w:semiHidden/>
    <w:unhideWhenUsed/>
    <w:rsid w:val="00825E31"/>
  </w:style>
  <w:style w:type="table" w:customStyle="1" w:styleId="Tabela-Siatka8">
    <w:name w:val="Tabela - Siatka8"/>
    <w:basedOn w:val="Standardowy"/>
    <w:next w:val="Tabela-Siatka"/>
    <w:uiPriority w:val="39"/>
    <w:rsid w:val="00825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9">
    <w:name w:val="Bez listy9"/>
    <w:next w:val="Bezlisty"/>
    <w:uiPriority w:val="99"/>
    <w:semiHidden/>
    <w:unhideWhenUsed/>
    <w:rsid w:val="006604CA"/>
  </w:style>
  <w:style w:type="table" w:customStyle="1" w:styleId="Tabela-Siatka9">
    <w:name w:val="Tabela - Siatka9"/>
    <w:basedOn w:val="Standardowy"/>
    <w:next w:val="Tabela-Siatka"/>
    <w:uiPriority w:val="39"/>
    <w:rsid w:val="0066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41">
    <w:name w:val="Nagłówek 41"/>
    <w:basedOn w:val="Normalny"/>
    <w:next w:val="Normalny"/>
    <w:uiPriority w:val="9"/>
    <w:semiHidden/>
    <w:unhideWhenUsed/>
    <w:qFormat/>
    <w:rsid w:val="00235149"/>
    <w:pPr>
      <w:keepNext/>
      <w:keepLines/>
      <w:suppressAutoHyphens w:val="0"/>
      <w:spacing w:before="80" w:after="40" w:line="278" w:lineRule="auto"/>
      <w:jc w:val="both"/>
      <w:outlineLvl w:val="3"/>
    </w:pPr>
    <w:rPr>
      <w:rFonts w:ascii="Cambria" w:hAnsi="Cambria"/>
      <w:i/>
      <w:iCs/>
      <w:color w:val="0F4761"/>
      <w:kern w:val="2"/>
      <w:sz w:val="22"/>
      <w:szCs w:val="24"/>
      <w:lang w:eastAsia="en-US"/>
      <w14:ligatures w14:val="standardContextual"/>
    </w:rPr>
  </w:style>
  <w:style w:type="paragraph" w:customStyle="1" w:styleId="Nagwek51">
    <w:name w:val="Nagłówek 51"/>
    <w:basedOn w:val="Normalny"/>
    <w:next w:val="Normalny"/>
    <w:uiPriority w:val="9"/>
    <w:semiHidden/>
    <w:unhideWhenUsed/>
    <w:qFormat/>
    <w:rsid w:val="00235149"/>
    <w:pPr>
      <w:keepNext/>
      <w:keepLines/>
      <w:suppressAutoHyphens w:val="0"/>
      <w:spacing w:before="80" w:after="40" w:line="278" w:lineRule="auto"/>
      <w:jc w:val="both"/>
      <w:outlineLvl w:val="4"/>
    </w:pPr>
    <w:rPr>
      <w:rFonts w:ascii="Cambria" w:hAnsi="Cambria"/>
      <w:color w:val="0F4761"/>
      <w:kern w:val="2"/>
      <w:sz w:val="22"/>
      <w:szCs w:val="24"/>
      <w:lang w:eastAsia="en-US"/>
      <w14:ligatures w14:val="standardContextual"/>
    </w:rPr>
  </w:style>
  <w:style w:type="paragraph" w:customStyle="1" w:styleId="Nagwek61">
    <w:name w:val="Nagłówek 61"/>
    <w:basedOn w:val="Normalny"/>
    <w:next w:val="Normalny"/>
    <w:uiPriority w:val="9"/>
    <w:semiHidden/>
    <w:unhideWhenUsed/>
    <w:qFormat/>
    <w:rsid w:val="00235149"/>
    <w:pPr>
      <w:keepNext/>
      <w:keepLines/>
      <w:suppressAutoHyphens w:val="0"/>
      <w:spacing w:before="40" w:line="278" w:lineRule="auto"/>
      <w:jc w:val="both"/>
      <w:outlineLvl w:val="5"/>
    </w:pPr>
    <w:rPr>
      <w:rFonts w:ascii="Cambria" w:hAnsi="Cambria"/>
      <w:i/>
      <w:iCs/>
      <w:color w:val="595959"/>
      <w:kern w:val="2"/>
      <w:sz w:val="22"/>
      <w:szCs w:val="24"/>
      <w:lang w:eastAsia="en-US"/>
      <w14:ligatures w14:val="standardContextual"/>
    </w:rPr>
  </w:style>
  <w:style w:type="paragraph" w:customStyle="1" w:styleId="Nagwek71">
    <w:name w:val="Nagłówek 71"/>
    <w:basedOn w:val="Normalny"/>
    <w:next w:val="Normalny"/>
    <w:uiPriority w:val="9"/>
    <w:semiHidden/>
    <w:unhideWhenUsed/>
    <w:qFormat/>
    <w:rsid w:val="00235149"/>
    <w:pPr>
      <w:keepNext/>
      <w:keepLines/>
      <w:suppressAutoHyphens w:val="0"/>
      <w:spacing w:before="40" w:line="278" w:lineRule="auto"/>
      <w:jc w:val="both"/>
      <w:outlineLvl w:val="6"/>
    </w:pPr>
    <w:rPr>
      <w:rFonts w:ascii="Cambria" w:hAnsi="Cambria"/>
      <w:color w:val="595959"/>
      <w:kern w:val="2"/>
      <w:sz w:val="22"/>
      <w:szCs w:val="24"/>
      <w:lang w:eastAsia="en-US"/>
      <w14:ligatures w14:val="standardContextual"/>
    </w:rPr>
  </w:style>
  <w:style w:type="paragraph" w:customStyle="1" w:styleId="Nagwek81">
    <w:name w:val="Nagłówek 81"/>
    <w:basedOn w:val="Normalny"/>
    <w:next w:val="Normalny"/>
    <w:uiPriority w:val="9"/>
    <w:semiHidden/>
    <w:unhideWhenUsed/>
    <w:qFormat/>
    <w:rsid w:val="00235149"/>
    <w:pPr>
      <w:keepNext/>
      <w:keepLines/>
      <w:suppressAutoHyphens w:val="0"/>
      <w:spacing w:line="278" w:lineRule="auto"/>
      <w:jc w:val="both"/>
      <w:outlineLvl w:val="7"/>
    </w:pPr>
    <w:rPr>
      <w:rFonts w:ascii="Cambria" w:hAnsi="Cambria"/>
      <w:i/>
      <w:iCs/>
      <w:color w:val="272727"/>
      <w:kern w:val="2"/>
      <w:sz w:val="22"/>
      <w:szCs w:val="24"/>
      <w:lang w:eastAsia="en-US"/>
      <w14:ligatures w14:val="standardContextual"/>
    </w:rPr>
  </w:style>
  <w:style w:type="paragraph" w:customStyle="1" w:styleId="Nagwek91">
    <w:name w:val="Nagłówek 91"/>
    <w:basedOn w:val="Normalny"/>
    <w:next w:val="Normalny"/>
    <w:uiPriority w:val="9"/>
    <w:semiHidden/>
    <w:unhideWhenUsed/>
    <w:qFormat/>
    <w:rsid w:val="00235149"/>
    <w:pPr>
      <w:keepNext/>
      <w:keepLines/>
      <w:suppressAutoHyphens w:val="0"/>
      <w:spacing w:line="278" w:lineRule="auto"/>
      <w:jc w:val="both"/>
      <w:outlineLvl w:val="8"/>
    </w:pPr>
    <w:rPr>
      <w:rFonts w:ascii="Cambria" w:hAnsi="Cambria"/>
      <w:color w:val="272727"/>
      <w:kern w:val="2"/>
      <w:sz w:val="22"/>
      <w:szCs w:val="24"/>
      <w:lang w:eastAsia="en-US"/>
      <w14:ligatures w14:val="standardContextual"/>
    </w:rPr>
  </w:style>
  <w:style w:type="numbering" w:customStyle="1" w:styleId="Bezlisty10">
    <w:name w:val="Bez listy10"/>
    <w:next w:val="Bezlisty"/>
    <w:uiPriority w:val="99"/>
    <w:semiHidden/>
    <w:unhideWhenUsed/>
    <w:rsid w:val="00235149"/>
  </w:style>
  <w:style w:type="character" w:customStyle="1" w:styleId="Nagwek4Znak">
    <w:name w:val="Nagłówek 4 Znak"/>
    <w:basedOn w:val="Domylnaczcionkaakapitu"/>
    <w:link w:val="Nagwek4"/>
    <w:uiPriority w:val="9"/>
    <w:semiHidden/>
    <w:rsid w:val="00235149"/>
    <w:rPr>
      <w:rFonts w:eastAsia="Times New Roman" w:cs="Times New Roman"/>
      <w:i/>
      <w:iCs/>
      <w:color w:val="0F4761"/>
    </w:rPr>
  </w:style>
  <w:style w:type="character" w:customStyle="1" w:styleId="Nagwek5Znak">
    <w:name w:val="Nagłówek 5 Znak"/>
    <w:basedOn w:val="Domylnaczcionkaakapitu"/>
    <w:link w:val="Nagwek5"/>
    <w:uiPriority w:val="9"/>
    <w:semiHidden/>
    <w:rsid w:val="00235149"/>
    <w:rPr>
      <w:rFonts w:eastAsia="Times New Roman" w:cs="Times New Roman"/>
      <w:color w:val="0F4761"/>
    </w:rPr>
  </w:style>
  <w:style w:type="character" w:customStyle="1" w:styleId="Nagwek6Znak">
    <w:name w:val="Nagłówek 6 Znak"/>
    <w:basedOn w:val="Domylnaczcionkaakapitu"/>
    <w:link w:val="Nagwek6"/>
    <w:uiPriority w:val="9"/>
    <w:semiHidden/>
    <w:rsid w:val="00235149"/>
    <w:rPr>
      <w:rFonts w:eastAsia="Times New Roman" w:cs="Times New Roman"/>
      <w:i/>
      <w:iCs/>
      <w:color w:val="595959"/>
    </w:rPr>
  </w:style>
  <w:style w:type="character" w:customStyle="1" w:styleId="Nagwek7Znak">
    <w:name w:val="Nagłówek 7 Znak"/>
    <w:basedOn w:val="Domylnaczcionkaakapitu"/>
    <w:link w:val="Nagwek7"/>
    <w:uiPriority w:val="9"/>
    <w:semiHidden/>
    <w:rsid w:val="00235149"/>
    <w:rPr>
      <w:rFonts w:eastAsia="Times New Roman" w:cs="Times New Roman"/>
      <w:color w:val="595959"/>
    </w:rPr>
  </w:style>
  <w:style w:type="character" w:customStyle="1" w:styleId="Nagwek8Znak">
    <w:name w:val="Nagłówek 8 Znak"/>
    <w:basedOn w:val="Domylnaczcionkaakapitu"/>
    <w:link w:val="Nagwek8"/>
    <w:uiPriority w:val="9"/>
    <w:semiHidden/>
    <w:rsid w:val="00235149"/>
    <w:rPr>
      <w:rFonts w:eastAsia="Times New Roman" w:cs="Times New Roman"/>
      <w:i/>
      <w:iCs/>
      <w:color w:val="272727"/>
    </w:rPr>
  </w:style>
  <w:style w:type="character" w:customStyle="1" w:styleId="Nagwek9Znak">
    <w:name w:val="Nagłówek 9 Znak"/>
    <w:basedOn w:val="Domylnaczcionkaakapitu"/>
    <w:link w:val="Nagwek9"/>
    <w:uiPriority w:val="9"/>
    <w:semiHidden/>
    <w:rsid w:val="00235149"/>
    <w:rPr>
      <w:rFonts w:eastAsia="Times New Roman" w:cs="Times New Roman"/>
      <w:color w:val="272727"/>
    </w:rPr>
  </w:style>
  <w:style w:type="paragraph" w:customStyle="1" w:styleId="Cytat1">
    <w:name w:val="Cytat1"/>
    <w:basedOn w:val="Normalny"/>
    <w:next w:val="Normalny"/>
    <w:uiPriority w:val="29"/>
    <w:qFormat/>
    <w:rsid w:val="00235149"/>
    <w:pPr>
      <w:suppressAutoHyphens w:val="0"/>
      <w:spacing w:before="160" w:after="160" w:line="278" w:lineRule="auto"/>
      <w:jc w:val="center"/>
    </w:pPr>
    <w:rPr>
      <w:rFonts w:ascii="Cambria" w:eastAsia="Aptos" w:hAnsi="Cambria"/>
      <w:i/>
      <w:iCs/>
      <w:color w:val="404040"/>
      <w:kern w:val="2"/>
      <w:sz w:val="22"/>
      <w:szCs w:val="24"/>
      <w:lang w:eastAsia="en-US"/>
      <w14:ligatures w14:val="standardContextual"/>
    </w:rPr>
  </w:style>
  <w:style w:type="character" w:customStyle="1" w:styleId="CytatZnak">
    <w:name w:val="Cytat Znak"/>
    <w:basedOn w:val="Domylnaczcionkaakapitu"/>
    <w:link w:val="Cytat"/>
    <w:uiPriority w:val="29"/>
    <w:rsid w:val="00235149"/>
    <w:rPr>
      <w:i/>
      <w:iCs/>
      <w:color w:val="404040"/>
    </w:rPr>
  </w:style>
  <w:style w:type="character" w:customStyle="1" w:styleId="Wyrnienieintensywne1">
    <w:name w:val="Wyróżnienie intensywne1"/>
    <w:basedOn w:val="Domylnaczcionkaakapitu"/>
    <w:uiPriority w:val="21"/>
    <w:qFormat/>
    <w:rsid w:val="00235149"/>
    <w:rPr>
      <w:i/>
      <w:iCs/>
      <w:color w:val="0F4761"/>
    </w:rPr>
  </w:style>
  <w:style w:type="paragraph" w:customStyle="1" w:styleId="Cytatintensywny1">
    <w:name w:val="Cytat intensywny1"/>
    <w:basedOn w:val="Normalny"/>
    <w:next w:val="Normalny"/>
    <w:uiPriority w:val="30"/>
    <w:qFormat/>
    <w:rsid w:val="00235149"/>
    <w:pPr>
      <w:pBdr>
        <w:top w:val="single" w:sz="4" w:space="10" w:color="0F4761"/>
        <w:bottom w:val="single" w:sz="4" w:space="10" w:color="0F4761"/>
      </w:pBdr>
      <w:suppressAutoHyphens w:val="0"/>
      <w:spacing w:before="360" w:after="360" w:line="278" w:lineRule="auto"/>
      <w:ind w:left="864" w:right="864"/>
      <w:jc w:val="center"/>
    </w:pPr>
    <w:rPr>
      <w:rFonts w:ascii="Cambria" w:eastAsia="Aptos" w:hAnsi="Cambria"/>
      <w:i/>
      <w:iCs/>
      <w:color w:val="0F4761"/>
      <w:kern w:val="2"/>
      <w:sz w:val="22"/>
      <w:szCs w:val="24"/>
      <w:lang w:eastAsia="en-US"/>
      <w14:ligatures w14:val="standardContextual"/>
    </w:rPr>
  </w:style>
  <w:style w:type="character" w:customStyle="1" w:styleId="CytatintensywnyZnak">
    <w:name w:val="Cytat intensywny Znak"/>
    <w:basedOn w:val="Domylnaczcionkaakapitu"/>
    <w:link w:val="Cytatintensywny"/>
    <w:uiPriority w:val="30"/>
    <w:rsid w:val="00235149"/>
    <w:rPr>
      <w:i/>
      <w:iCs/>
      <w:color w:val="0F4761"/>
    </w:rPr>
  </w:style>
  <w:style w:type="paragraph" w:styleId="Lista2">
    <w:name w:val="List 2"/>
    <w:basedOn w:val="Normalny"/>
    <w:uiPriority w:val="99"/>
    <w:unhideWhenUsed/>
    <w:rsid w:val="00235149"/>
    <w:pPr>
      <w:suppressAutoHyphens w:val="0"/>
      <w:spacing w:after="160" w:line="278" w:lineRule="auto"/>
      <w:ind w:left="566" w:hanging="283"/>
      <w:contextualSpacing/>
      <w:jc w:val="both"/>
    </w:pPr>
    <w:rPr>
      <w:rFonts w:ascii="Cambria" w:eastAsia="Aptos" w:hAnsi="Cambria"/>
      <w:kern w:val="2"/>
      <w:sz w:val="22"/>
      <w:szCs w:val="24"/>
      <w:lang w:eastAsia="en-US"/>
      <w14:ligatures w14:val="standardContextual"/>
    </w:rPr>
  </w:style>
  <w:style w:type="paragraph" w:styleId="Listapunktowana">
    <w:name w:val="List Bullet"/>
    <w:basedOn w:val="Normalny"/>
    <w:uiPriority w:val="99"/>
    <w:unhideWhenUsed/>
    <w:rsid w:val="00235149"/>
    <w:pPr>
      <w:numPr>
        <w:numId w:val="10"/>
      </w:numPr>
      <w:suppressAutoHyphens w:val="0"/>
      <w:spacing w:after="160" w:line="278" w:lineRule="auto"/>
      <w:ind w:left="0" w:firstLine="0"/>
      <w:contextualSpacing/>
      <w:jc w:val="both"/>
    </w:pPr>
    <w:rPr>
      <w:rFonts w:ascii="Cambria" w:eastAsia="Aptos" w:hAnsi="Cambria"/>
      <w:kern w:val="2"/>
      <w:sz w:val="22"/>
      <w:szCs w:val="24"/>
      <w:lang w:eastAsia="en-US"/>
      <w14:ligatures w14:val="standardContextual"/>
    </w:rPr>
  </w:style>
  <w:style w:type="paragraph" w:styleId="Nagwekspisutreci">
    <w:name w:val="TOC Heading"/>
    <w:basedOn w:val="Nagwek1"/>
    <w:next w:val="Normalny"/>
    <w:uiPriority w:val="39"/>
    <w:unhideWhenUsed/>
    <w:qFormat/>
    <w:rsid w:val="00235149"/>
    <w:pPr>
      <w:suppressAutoHyphens w:val="0"/>
      <w:spacing w:line="259" w:lineRule="auto"/>
      <w:outlineLvl w:val="9"/>
    </w:pPr>
    <w:rPr>
      <w:rFonts w:ascii="Aptos Display" w:hAnsi="Aptos Display"/>
      <w:color w:val="0F4761"/>
      <w:lang w:eastAsia="pl-PL"/>
    </w:rPr>
  </w:style>
  <w:style w:type="paragraph" w:styleId="Spistreci2">
    <w:name w:val="toc 2"/>
    <w:basedOn w:val="Normalny"/>
    <w:next w:val="Normalny"/>
    <w:autoRedefine/>
    <w:uiPriority w:val="39"/>
    <w:unhideWhenUsed/>
    <w:rsid w:val="00235149"/>
    <w:pPr>
      <w:tabs>
        <w:tab w:val="left" w:pos="426"/>
        <w:tab w:val="right" w:leader="dot" w:pos="9062"/>
      </w:tabs>
      <w:suppressAutoHyphens w:val="0"/>
      <w:spacing w:after="100" w:line="278" w:lineRule="auto"/>
      <w:ind w:left="240"/>
      <w:jc w:val="both"/>
    </w:pPr>
    <w:rPr>
      <w:rFonts w:ascii="Cambria" w:eastAsia="Aptos" w:hAnsi="Cambria"/>
      <w:kern w:val="2"/>
      <w:sz w:val="22"/>
      <w:szCs w:val="24"/>
      <w:lang w:eastAsia="en-US"/>
      <w14:ligatures w14:val="standardContextual"/>
    </w:rPr>
  </w:style>
  <w:style w:type="character" w:customStyle="1" w:styleId="AkapitzlistZnak">
    <w:name w:val="Akapit z listą Znak"/>
    <w:basedOn w:val="Domylnaczcionkaakapitu"/>
    <w:link w:val="Akapitzlist"/>
    <w:uiPriority w:val="34"/>
    <w:locked/>
    <w:rsid w:val="00235149"/>
    <w:rPr>
      <w:rFonts w:ascii="Times New Roman" w:eastAsia="Times New Roman" w:hAnsi="Times New Roman" w:cs="Times New Roman"/>
      <w:sz w:val="20"/>
      <w:szCs w:val="20"/>
      <w:lang w:eastAsia="pl-PL"/>
    </w:rPr>
  </w:style>
  <w:style w:type="character" w:customStyle="1" w:styleId="normaltextrun">
    <w:name w:val="normaltextrun"/>
    <w:basedOn w:val="Domylnaczcionkaakapitu"/>
    <w:rsid w:val="00235149"/>
  </w:style>
  <w:style w:type="paragraph" w:customStyle="1" w:styleId="msonormal0">
    <w:name w:val="msonormal"/>
    <w:basedOn w:val="Normalny"/>
    <w:rsid w:val="00235149"/>
    <w:pPr>
      <w:suppressAutoHyphens w:val="0"/>
      <w:spacing w:before="100" w:beforeAutospacing="1" w:after="100" w:afterAutospacing="1"/>
    </w:pPr>
    <w:rPr>
      <w:sz w:val="24"/>
      <w:szCs w:val="24"/>
      <w:lang w:eastAsia="pl-PL"/>
    </w:rPr>
  </w:style>
  <w:style w:type="character" w:customStyle="1" w:styleId="Nagwek4Znak1">
    <w:name w:val="Nagłówek 4 Znak1"/>
    <w:basedOn w:val="Domylnaczcionkaakapitu"/>
    <w:uiPriority w:val="9"/>
    <w:semiHidden/>
    <w:rsid w:val="00235149"/>
    <w:rPr>
      <w:rFonts w:asciiTheme="majorHAnsi" w:eastAsiaTheme="majorEastAsia" w:hAnsiTheme="majorHAnsi" w:cstheme="majorBidi"/>
      <w:i/>
      <w:iCs/>
      <w:color w:val="365F91" w:themeColor="accent1" w:themeShade="BF"/>
      <w:sz w:val="20"/>
      <w:szCs w:val="20"/>
      <w:lang w:eastAsia="ar-SA"/>
    </w:rPr>
  </w:style>
  <w:style w:type="character" w:customStyle="1" w:styleId="Nagwek5Znak1">
    <w:name w:val="Nagłówek 5 Znak1"/>
    <w:basedOn w:val="Domylnaczcionkaakapitu"/>
    <w:uiPriority w:val="9"/>
    <w:semiHidden/>
    <w:rsid w:val="00235149"/>
    <w:rPr>
      <w:rFonts w:asciiTheme="majorHAnsi" w:eastAsiaTheme="majorEastAsia" w:hAnsiTheme="majorHAnsi" w:cstheme="majorBidi"/>
      <w:color w:val="365F91" w:themeColor="accent1" w:themeShade="BF"/>
      <w:sz w:val="20"/>
      <w:szCs w:val="20"/>
      <w:lang w:eastAsia="ar-SA"/>
    </w:rPr>
  </w:style>
  <w:style w:type="character" w:customStyle="1" w:styleId="Nagwek6Znak1">
    <w:name w:val="Nagłówek 6 Znak1"/>
    <w:basedOn w:val="Domylnaczcionkaakapitu"/>
    <w:uiPriority w:val="9"/>
    <w:semiHidden/>
    <w:rsid w:val="00235149"/>
    <w:rPr>
      <w:rFonts w:asciiTheme="majorHAnsi" w:eastAsiaTheme="majorEastAsia" w:hAnsiTheme="majorHAnsi" w:cstheme="majorBidi"/>
      <w:color w:val="243F60" w:themeColor="accent1" w:themeShade="7F"/>
      <w:sz w:val="20"/>
      <w:szCs w:val="20"/>
      <w:lang w:eastAsia="ar-SA"/>
    </w:rPr>
  </w:style>
  <w:style w:type="character" w:customStyle="1" w:styleId="Nagwek7Znak1">
    <w:name w:val="Nagłówek 7 Znak1"/>
    <w:basedOn w:val="Domylnaczcionkaakapitu"/>
    <w:uiPriority w:val="9"/>
    <w:semiHidden/>
    <w:rsid w:val="00235149"/>
    <w:rPr>
      <w:rFonts w:asciiTheme="majorHAnsi" w:eastAsiaTheme="majorEastAsia" w:hAnsiTheme="majorHAnsi" w:cstheme="majorBidi"/>
      <w:i/>
      <w:iCs/>
      <w:color w:val="243F60" w:themeColor="accent1" w:themeShade="7F"/>
      <w:sz w:val="20"/>
      <w:szCs w:val="20"/>
      <w:lang w:eastAsia="ar-SA"/>
    </w:rPr>
  </w:style>
  <w:style w:type="character" w:customStyle="1" w:styleId="Nagwek8Znak1">
    <w:name w:val="Nagłówek 8 Znak1"/>
    <w:basedOn w:val="Domylnaczcionkaakapitu"/>
    <w:uiPriority w:val="9"/>
    <w:semiHidden/>
    <w:rsid w:val="00235149"/>
    <w:rPr>
      <w:rFonts w:asciiTheme="majorHAnsi" w:eastAsiaTheme="majorEastAsia" w:hAnsiTheme="majorHAnsi" w:cstheme="majorBidi"/>
      <w:color w:val="272727" w:themeColor="text1" w:themeTint="D8"/>
      <w:sz w:val="21"/>
      <w:szCs w:val="21"/>
      <w:lang w:eastAsia="ar-SA"/>
    </w:rPr>
  </w:style>
  <w:style w:type="character" w:customStyle="1" w:styleId="Nagwek9Znak1">
    <w:name w:val="Nagłówek 9 Znak1"/>
    <w:basedOn w:val="Domylnaczcionkaakapitu"/>
    <w:uiPriority w:val="9"/>
    <w:semiHidden/>
    <w:rsid w:val="00235149"/>
    <w:rPr>
      <w:rFonts w:asciiTheme="majorHAnsi" w:eastAsiaTheme="majorEastAsia" w:hAnsiTheme="majorHAnsi" w:cstheme="majorBidi"/>
      <w:i/>
      <w:iCs/>
      <w:color w:val="272727" w:themeColor="text1" w:themeTint="D8"/>
      <w:sz w:val="21"/>
      <w:szCs w:val="21"/>
      <w:lang w:eastAsia="ar-SA"/>
    </w:rPr>
  </w:style>
  <w:style w:type="paragraph" w:styleId="Cytat">
    <w:name w:val="Quote"/>
    <w:basedOn w:val="Normalny"/>
    <w:next w:val="Normalny"/>
    <w:link w:val="CytatZnak"/>
    <w:uiPriority w:val="29"/>
    <w:qFormat/>
    <w:rsid w:val="00235149"/>
    <w:pPr>
      <w:spacing w:before="200" w:after="160"/>
      <w:ind w:left="864" w:right="864"/>
      <w:jc w:val="center"/>
    </w:pPr>
    <w:rPr>
      <w:rFonts w:asciiTheme="minorHAnsi" w:eastAsiaTheme="minorHAnsi" w:hAnsiTheme="minorHAnsi" w:cstheme="minorBidi"/>
      <w:i/>
      <w:iCs/>
      <w:color w:val="404040"/>
      <w:sz w:val="22"/>
      <w:szCs w:val="22"/>
      <w:lang w:eastAsia="en-US"/>
    </w:rPr>
  </w:style>
  <w:style w:type="character" w:customStyle="1" w:styleId="CytatZnak1">
    <w:name w:val="Cytat Znak1"/>
    <w:basedOn w:val="Domylnaczcionkaakapitu"/>
    <w:uiPriority w:val="29"/>
    <w:rsid w:val="00235149"/>
    <w:rPr>
      <w:rFonts w:ascii="Times New Roman" w:eastAsia="Times New Roman" w:hAnsi="Times New Roman" w:cs="Times New Roman"/>
      <w:i/>
      <w:iCs/>
      <w:color w:val="404040" w:themeColor="text1" w:themeTint="BF"/>
      <w:sz w:val="20"/>
      <w:szCs w:val="20"/>
      <w:lang w:eastAsia="ar-SA"/>
    </w:rPr>
  </w:style>
  <w:style w:type="character" w:styleId="Wyrnienieintensywne">
    <w:name w:val="Intense Emphasis"/>
    <w:basedOn w:val="Domylnaczcionkaakapitu"/>
    <w:uiPriority w:val="21"/>
    <w:qFormat/>
    <w:rsid w:val="00235149"/>
    <w:rPr>
      <w:i/>
      <w:iCs/>
      <w:color w:val="4F81BD" w:themeColor="accent1"/>
    </w:rPr>
  </w:style>
  <w:style w:type="paragraph" w:styleId="Cytatintensywny">
    <w:name w:val="Intense Quote"/>
    <w:basedOn w:val="Normalny"/>
    <w:next w:val="Normalny"/>
    <w:link w:val="CytatintensywnyZnak"/>
    <w:uiPriority w:val="30"/>
    <w:qFormat/>
    <w:rsid w:val="00235149"/>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sz w:val="22"/>
      <w:szCs w:val="22"/>
      <w:lang w:eastAsia="en-US"/>
    </w:rPr>
  </w:style>
  <w:style w:type="character" w:customStyle="1" w:styleId="CytatintensywnyZnak1">
    <w:name w:val="Cytat intensywny Znak1"/>
    <w:basedOn w:val="Domylnaczcionkaakapitu"/>
    <w:uiPriority w:val="30"/>
    <w:rsid w:val="00235149"/>
    <w:rPr>
      <w:rFonts w:ascii="Times New Roman" w:eastAsia="Times New Roman" w:hAnsi="Times New Roman" w:cs="Times New Roman"/>
      <w:i/>
      <w:iCs/>
      <w:color w:val="4F81BD" w:themeColor="accent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82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E0A9A-4CC9-47F3-9ECF-77ABE0D24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52785</Words>
  <Characters>316711</Characters>
  <Application>Microsoft Office Word</Application>
  <DocSecurity>0</DocSecurity>
  <Lines>2639</Lines>
  <Paragraphs>737</Paragraphs>
  <ScaleCrop>false</ScaleCrop>
  <HeadingPairs>
    <vt:vector size="2" baseType="variant">
      <vt:variant>
        <vt:lpstr>Tytuł</vt:lpstr>
      </vt:variant>
      <vt:variant>
        <vt:i4>1</vt:i4>
      </vt:variant>
    </vt:vector>
  </HeadingPairs>
  <TitlesOfParts>
    <vt:vector size="1" baseType="lpstr">
      <vt:lpstr/>
    </vt:vector>
  </TitlesOfParts>
  <Company>RDLP w Zielonej Górze</Company>
  <LinksUpToDate>false</LinksUpToDate>
  <CharactersWithSpaces>368759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Kotlarski</dc:creator>
  <cp:lastModifiedBy>Martyna Latała</cp:lastModifiedBy>
  <cp:revision>3</cp:revision>
  <cp:lastPrinted>2021-01-18T11:48:00Z</cp:lastPrinted>
  <dcterms:created xsi:type="dcterms:W3CDTF">2024-10-28T07:56:00Z</dcterms:created>
  <dcterms:modified xsi:type="dcterms:W3CDTF">2024-10-28T07:56:00Z</dcterms:modified>
</cp:coreProperties>
</file>