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21FC0" w14:textId="4F70C7CA" w:rsidR="00BF447C" w:rsidRDefault="009F01BD" w:rsidP="009F01BD">
      <w:p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jc w:val="right"/>
        <w:textAlignment w:val="baseline"/>
        <w:rPr>
          <w:rFonts w:ascii="Arial Narrow" w:hAnsi="Arial Narrow"/>
          <w:sz w:val="22"/>
          <w:szCs w:val="22"/>
          <w:lang w:eastAsia="sk-SK"/>
        </w:rPr>
      </w:pPr>
      <w:r>
        <w:rPr>
          <w:rFonts w:ascii="Arial Narrow" w:hAnsi="Arial Narrow"/>
          <w:sz w:val="22"/>
          <w:szCs w:val="22"/>
          <w:lang w:eastAsia="sk-SK"/>
        </w:rPr>
        <w:t xml:space="preserve">Príloha č. 2 </w:t>
      </w:r>
      <w:r>
        <w:rPr>
          <w:rFonts w:ascii="Arial Narrow" w:hAnsi="Arial Narrow"/>
          <w:sz w:val="22"/>
          <w:szCs w:val="22"/>
          <w:lang w:eastAsia="sk-SK"/>
        </w:rPr>
        <w:tab/>
        <w:t>Zoznam odberných miest</w:t>
      </w:r>
      <w:r w:rsidR="009C5466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9C5466" w:rsidRPr="009C5466">
        <w:rPr>
          <w:rFonts w:ascii="Arial Narrow" w:hAnsi="Arial Narrow"/>
          <w:sz w:val="22"/>
          <w:szCs w:val="22"/>
          <w:lang w:eastAsia="sk-SK"/>
        </w:rPr>
        <w:t>a predpokladaný objem odberu</w:t>
      </w:r>
    </w:p>
    <w:p w14:paraId="1F806B58" w14:textId="77777777" w:rsidR="009F01BD" w:rsidRPr="00BF447C" w:rsidRDefault="009F01BD" w:rsidP="00BF447C">
      <w:p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sz w:val="22"/>
          <w:szCs w:val="22"/>
          <w:lang w:eastAsia="sk-SK"/>
        </w:rPr>
      </w:pPr>
    </w:p>
    <w:p w14:paraId="1AB8BD6D" w14:textId="67E2CEF2" w:rsidR="00BF447C" w:rsidRDefault="00B829B0" w:rsidP="00BF447C">
      <w:p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sz w:val="22"/>
          <w:szCs w:val="22"/>
          <w:lang w:eastAsia="sk-SK"/>
        </w:rPr>
      </w:pPr>
      <w:r>
        <w:rPr>
          <w:rFonts w:ascii="Arial Narrow" w:hAnsi="Arial Narrow"/>
          <w:sz w:val="22"/>
          <w:szCs w:val="22"/>
          <w:lang w:eastAsia="sk-SK"/>
        </w:rPr>
        <w:t>Tabuľka č. 1</w:t>
      </w:r>
    </w:p>
    <w:p w14:paraId="0329FCAC" w14:textId="77777777" w:rsidR="009F01BD" w:rsidRPr="00BF447C" w:rsidRDefault="009F01BD" w:rsidP="00BF447C">
      <w:p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sz w:val="22"/>
          <w:szCs w:val="22"/>
          <w:lang w:eastAsia="sk-SK"/>
        </w:rPr>
      </w:pPr>
    </w:p>
    <w:tbl>
      <w:tblPr>
        <w:tblW w:w="144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"/>
        <w:gridCol w:w="6987"/>
        <w:gridCol w:w="1746"/>
        <w:gridCol w:w="3138"/>
        <w:gridCol w:w="2042"/>
      </w:tblGrid>
      <w:tr w:rsidR="00161733" w:rsidRPr="00AB5572" w14:paraId="36B55A11" w14:textId="77777777" w:rsidTr="00161733">
        <w:trPr>
          <w:trHeight w:val="138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F50623" w14:textId="77777777" w:rsidR="00161733" w:rsidRPr="00AB5572" w:rsidRDefault="00161733" w:rsidP="00AB557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B5572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  <w:t>Č.</w:t>
            </w:r>
          </w:p>
          <w:p w14:paraId="63F952FD" w14:textId="52555AE7" w:rsidR="00161733" w:rsidRPr="00AB5572" w:rsidRDefault="00161733" w:rsidP="00AB557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14:paraId="2289C655" w14:textId="2F8D2FC1" w:rsidR="00161733" w:rsidRPr="00AB5572" w:rsidRDefault="00161733" w:rsidP="00AB5572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89FA82" w14:textId="77777777" w:rsidR="00161733" w:rsidRPr="00AB5572" w:rsidRDefault="00161733" w:rsidP="00AB557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B5572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  <w:t>Odberné miesto</w:t>
            </w:r>
          </w:p>
          <w:p w14:paraId="3C5C0353" w14:textId="08E875FA" w:rsidR="00161733" w:rsidRPr="00AB5572" w:rsidRDefault="00161733" w:rsidP="00AB557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B5572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  <w:t>( názov,</w:t>
            </w:r>
            <w: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AB5572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  <w:t>adresa )</w:t>
            </w:r>
          </w:p>
          <w:p w14:paraId="1A8A6B52" w14:textId="566DBECD" w:rsidR="00161733" w:rsidRPr="00AB5572" w:rsidRDefault="00161733" w:rsidP="00AB5572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43E45B" w14:textId="3A5CCE70" w:rsidR="00161733" w:rsidRPr="00AB5572" w:rsidRDefault="00161733" w:rsidP="00AB557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B5572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  <w:t>Predpokl. objem odberu od 01.01.2025 do 31.12.2025 (kWh)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F30DDB" w14:textId="77777777" w:rsidR="00161733" w:rsidRPr="00AB5572" w:rsidRDefault="00161733" w:rsidP="00AB557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B5572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  <w:t>POD kód</w:t>
            </w:r>
          </w:p>
          <w:p w14:paraId="4867673F" w14:textId="4B3DA772" w:rsidR="00161733" w:rsidRPr="00AB5572" w:rsidRDefault="00161733" w:rsidP="00AB557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14:paraId="069C6069" w14:textId="174DAC9D" w:rsidR="00161733" w:rsidRPr="00AB5572" w:rsidRDefault="00161733" w:rsidP="00AB5572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BD8C31" w14:textId="77777777" w:rsidR="00161733" w:rsidRPr="00AB5572" w:rsidRDefault="00161733" w:rsidP="00AB557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B5572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  <w:t>Zaradenie odberu</w:t>
            </w:r>
          </w:p>
          <w:p w14:paraId="47B7DD76" w14:textId="77777777" w:rsidR="00161733" w:rsidRPr="00AB5572" w:rsidRDefault="00161733" w:rsidP="00AB557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B5572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  <w:t>( MO, SO, VO )</w:t>
            </w:r>
          </w:p>
          <w:p w14:paraId="382B5E75" w14:textId="19E3C19A" w:rsidR="00161733" w:rsidRPr="00AB5572" w:rsidRDefault="00161733" w:rsidP="00AB5572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161733" w:rsidRPr="00AB5572" w14:paraId="5DFE069D" w14:textId="77777777" w:rsidTr="00161733">
        <w:trPr>
          <w:trHeight w:val="345"/>
        </w:trPr>
        <w:tc>
          <w:tcPr>
            <w:tcW w:w="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3FC7" w14:textId="0C6F9887" w:rsidR="00161733" w:rsidRPr="00AB5572" w:rsidRDefault="00161733" w:rsidP="0016173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AB5572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1</w:t>
            </w:r>
            <w:r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6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9308" w14:textId="3AFC9288" w:rsidR="00161733" w:rsidRPr="00AB5572" w:rsidRDefault="00161733" w:rsidP="0016173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Námestie Ľudovíta Štúra 1, 812 35 Bratislava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4564C" w14:textId="39E9FBF8" w:rsidR="00161733" w:rsidRPr="00AB5572" w:rsidRDefault="00161733" w:rsidP="0016173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520 000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F8AE2" w14:textId="0055ECEF" w:rsidR="00161733" w:rsidRPr="00AB5572" w:rsidRDefault="00161733" w:rsidP="0016173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4"/>
                <w:lang w:eastAsia="sk-SK"/>
              </w:rPr>
              <w:t>SKSPPDIS000130021570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E1CE" w14:textId="45F528C9" w:rsidR="00161733" w:rsidRPr="00AB5572" w:rsidRDefault="00161733" w:rsidP="0016173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MO</w:t>
            </w:r>
          </w:p>
        </w:tc>
      </w:tr>
      <w:tr w:rsidR="00161733" w:rsidRPr="00AB5572" w14:paraId="339416D1" w14:textId="77777777" w:rsidTr="00161733">
        <w:trPr>
          <w:trHeight w:val="345"/>
        </w:trPr>
        <w:tc>
          <w:tcPr>
            <w:tcW w:w="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D35F9" w14:textId="45D3391C" w:rsidR="00161733" w:rsidRPr="00AB5572" w:rsidRDefault="00161733" w:rsidP="0016173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6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C7D5B" w14:textId="068E519D" w:rsidR="00161733" w:rsidRPr="00AB5572" w:rsidRDefault="00161733" w:rsidP="0016173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Donnerová 7, 841 04 Bratislava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1D51E" w14:textId="60743328" w:rsidR="00161733" w:rsidRPr="00AB5572" w:rsidRDefault="00161733" w:rsidP="0016173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220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99733" w14:textId="7B6F3522" w:rsidR="00161733" w:rsidRPr="00AB5572" w:rsidRDefault="00161733" w:rsidP="0016173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lang w:eastAsia="sk-SK"/>
              </w:rPr>
              <w:t>SKSPPDIS000110111922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A34F4" w14:textId="692A81E8" w:rsidR="00161733" w:rsidRPr="00AB5572" w:rsidRDefault="00161733" w:rsidP="0016173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MO</w:t>
            </w:r>
          </w:p>
        </w:tc>
      </w:tr>
      <w:tr w:rsidR="00161733" w:rsidRPr="00AB5572" w14:paraId="19596727" w14:textId="77777777" w:rsidTr="00161733">
        <w:trPr>
          <w:trHeight w:val="345"/>
        </w:trPr>
        <w:tc>
          <w:tcPr>
            <w:tcW w:w="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BB725" w14:textId="4113575C" w:rsidR="00161733" w:rsidRPr="00AB5572" w:rsidRDefault="00161733" w:rsidP="0016173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3.</w:t>
            </w:r>
          </w:p>
        </w:tc>
        <w:tc>
          <w:tcPr>
            <w:tcW w:w="6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DF688" w14:textId="1CDD9E39" w:rsidR="00161733" w:rsidRPr="00AB5572" w:rsidRDefault="00161733" w:rsidP="0016173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Bukureštská 4, 811 04 Bratislava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7B56B" w14:textId="64DB6C1B" w:rsidR="00161733" w:rsidRPr="00AB5572" w:rsidRDefault="00161733" w:rsidP="0016173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240 000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7A702" w14:textId="74564EEA" w:rsidR="00161733" w:rsidRPr="00AB5572" w:rsidRDefault="00161733" w:rsidP="0016173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lang w:eastAsia="sk-SK"/>
              </w:rPr>
              <w:t>SKSPPDIS030110080030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EC919" w14:textId="1EC687C9" w:rsidR="00161733" w:rsidRPr="00AB5572" w:rsidRDefault="00161733" w:rsidP="0016173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MO</w:t>
            </w:r>
          </w:p>
        </w:tc>
      </w:tr>
      <w:tr w:rsidR="00161733" w:rsidRPr="00AB5572" w14:paraId="363A0B81" w14:textId="77777777" w:rsidTr="00161733">
        <w:trPr>
          <w:trHeight w:val="345"/>
        </w:trPr>
        <w:tc>
          <w:tcPr>
            <w:tcW w:w="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715FC" w14:textId="2FF606CC" w:rsidR="00161733" w:rsidRPr="00AB5572" w:rsidRDefault="00161733" w:rsidP="0016173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4.</w:t>
            </w:r>
          </w:p>
        </w:tc>
        <w:tc>
          <w:tcPr>
            <w:tcW w:w="6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267C" w14:textId="7D0BAE4B" w:rsidR="00161733" w:rsidRPr="00AB5572" w:rsidRDefault="00161733" w:rsidP="0016173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Hanulová 5/C, Bratislava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836E5" w14:textId="50CF3B33" w:rsidR="00161733" w:rsidRPr="00AB5572" w:rsidRDefault="00161733" w:rsidP="0016173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400 000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EAC7C" w14:textId="2E1E4F16" w:rsidR="00161733" w:rsidRPr="00AB5572" w:rsidRDefault="00161733" w:rsidP="0016173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lang w:eastAsia="sk-SK"/>
              </w:rPr>
              <w:t>SKSPPDIS000110109287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BDADA" w14:textId="4153F014" w:rsidR="00161733" w:rsidRPr="00AB5572" w:rsidRDefault="00161733" w:rsidP="0016173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MO</w:t>
            </w:r>
          </w:p>
        </w:tc>
      </w:tr>
      <w:tr w:rsidR="00161733" w:rsidRPr="00AB5572" w14:paraId="3E179EDF" w14:textId="77777777" w:rsidTr="00161733">
        <w:trPr>
          <w:trHeight w:val="36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D485" w14:textId="77777777" w:rsidR="00161733" w:rsidRPr="00AB5572" w:rsidRDefault="00161733" w:rsidP="0016173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C916" w14:textId="77777777" w:rsidR="00161733" w:rsidRPr="00AB5572" w:rsidRDefault="00161733" w:rsidP="0016173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B5572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  <w:t>Spolu: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11181" w14:textId="391EE2E1" w:rsidR="00161733" w:rsidRPr="00AB5572" w:rsidRDefault="00161733" w:rsidP="0016173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  <w:t>1 160 220 kWh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6AC3" w14:textId="77777777" w:rsidR="00161733" w:rsidRPr="00AB5572" w:rsidRDefault="00161733" w:rsidP="0016173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A011" w14:textId="77777777" w:rsidR="00161733" w:rsidRPr="00AB5572" w:rsidRDefault="00161733" w:rsidP="0016173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14:paraId="5201F95B" w14:textId="11D5DA22" w:rsidR="00BF447C" w:rsidRDefault="007A1BFF" w:rsidP="004156B0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</w:t>
      </w:r>
    </w:p>
    <w:p w14:paraId="251BAFAA" w14:textId="77777777" w:rsidR="00CD78CE" w:rsidRDefault="00CD78CE" w:rsidP="00CD78CE">
      <w:pPr>
        <w:pStyle w:val="Odsekzoznamu"/>
        <w:ind w:left="426"/>
        <w:rPr>
          <w:lang w:eastAsia="sk-SK"/>
        </w:rPr>
      </w:pPr>
      <w:r>
        <w:rPr>
          <w:lang w:eastAsia="sk-SK"/>
        </w:rPr>
        <w:t xml:space="preserve">Tabuľka č. 2 </w:t>
      </w:r>
    </w:p>
    <w:p w14:paraId="2FA010AE" w14:textId="5341F9DF" w:rsidR="00CD78CE" w:rsidRPr="00CD78CE" w:rsidRDefault="00CD78CE" w:rsidP="00CD78CE">
      <w:pPr>
        <w:pStyle w:val="Odsekzoznamu"/>
        <w:ind w:left="426"/>
        <w:rPr>
          <w:lang w:eastAsia="sk-SK"/>
        </w:rPr>
      </w:pPr>
      <w:r w:rsidRPr="00CD78CE">
        <w:rPr>
          <w:lang w:eastAsia="sk-SK"/>
        </w:rPr>
        <w:t xml:space="preserve">Krivky odberu Odberných miest – Percentuálne rozdelenie ročnej spotreby v jednotlivých mesiacoch </w:t>
      </w:r>
    </w:p>
    <w:tbl>
      <w:tblPr>
        <w:tblW w:w="1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4"/>
        <w:gridCol w:w="810"/>
        <w:gridCol w:w="945"/>
        <w:gridCol w:w="811"/>
        <w:gridCol w:w="945"/>
        <w:gridCol w:w="714"/>
        <w:gridCol w:w="831"/>
        <w:gridCol w:w="752"/>
        <w:gridCol w:w="810"/>
        <w:gridCol w:w="811"/>
        <w:gridCol w:w="810"/>
        <w:gridCol w:w="811"/>
        <w:gridCol w:w="810"/>
        <w:gridCol w:w="1216"/>
      </w:tblGrid>
      <w:tr w:rsidR="00161733" w:rsidRPr="00452DE6" w14:paraId="33275A21" w14:textId="77777777" w:rsidTr="003A6A2F">
        <w:trPr>
          <w:trHeight w:val="309"/>
        </w:trPr>
        <w:tc>
          <w:tcPr>
            <w:tcW w:w="3244" w:type="dxa"/>
            <w:shd w:val="clear" w:color="000000" w:fill="F2F2F2"/>
            <w:vAlign w:val="center"/>
            <w:hideMark/>
          </w:tcPr>
          <w:p w14:paraId="03781948" w14:textId="77777777" w:rsidR="00161733" w:rsidRPr="00452DE6" w:rsidRDefault="00161733" w:rsidP="003A6A2F">
            <w:pPr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  <w:r w:rsidRPr="00452DE6">
              <w:rPr>
                <w:rFonts w:ascii="Calibri" w:hAnsi="Calibri" w:cs="Calibri"/>
                <w:b/>
                <w:bCs/>
                <w:color w:val="000000"/>
                <w:lang w:eastAsia="sk-SK"/>
              </w:rPr>
              <w:t>POD k</w:t>
            </w:r>
            <w:r>
              <w:rPr>
                <w:rFonts w:ascii="Calibri" w:hAnsi="Calibri" w:cs="Calibri"/>
                <w:b/>
                <w:bCs/>
                <w:color w:val="000000"/>
                <w:lang w:eastAsia="sk-SK"/>
              </w:rPr>
              <w:t>ó</w:t>
            </w:r>
            <w:r w:rsidRPr="00452DE6">
              <w:rPr>
                <w:rFonts w:ascii="Calibri" w:hAnsi="Calibri" w:cs="Calibri"/>
                <w:b/>
                <w:bCs/>
                <w:color w:val="000000"/>
                <w:lang w:eastAsia="sk-SK"/>
              </w:rPr>
              <w:t>d</w:t>
            </w:r>
          </w:p>
        </w:tc>
        <w:tc>
          <w:tcPr>
            <w:tcW w:w="810" w:type="dxa"/>
            <w:shd w:val="clear" w:color="000000" w:fill="F2F2F2"/>
            <w:noWrap/>
            <w:vAlign w:val="center"/>
            <w:hideMark/>
          </w:tcPr>
          <w:p w14:paraId="316E87B2" w14:textId="77777777" w:rsidR="00161733" w:rsidRPr="00452DE6" w:rsidRDefault="00161733" w:rsidP="003A6A2F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452DE6">
              <w:rPr>
                <w:rFonts w:ascii="Calibri" w:hAnsi="Calibri" w:cs="Calibri"/>
                <w:color w:val="000000"/>
                <w:lang w:eastAsia="sk-SK"/>
              </w:rPr>
              <w:t>jan</w:t>
            </w:r>
          </w:p>
        </w:tc>
        <w:tc>
          <w:tcPr>
            <w:tcW w:w="945" w:type="dxa"/>
            <w:shd w:val="clear" w:color="000000" w:fill="F2F2F2"/>
            <w:noWrap/>
            <w:vAlign w:val="center"/>
            <w:hideMark/>
          </w:tcPr>
          <w:p w14:paraId="785880E6" w14:textId="77777777" w:rsidR="00161733" w:rsidRPr="00452DE6" w:rsidRDefault="00161733" w:rsidP="003A6A2F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452DE6">
              <w:rPr>
                <w:rFonts w:ascii="Calibri" w:hAnsi="Calibri" w:cs="Calibri"/>
                <w:color w:val="000000"/>
                <w:lang w:eastAsia="sk-SK"/>
              </w:rPr>
              <w:t>feb</w:t>
            </w:r>
          </w:p>
        </w:tc>
        <w:tc>
          <w:tcPr>
            <w:tcW w:w="811" w:type="dxa"/>
            <w:shd w:val="clear" w:color="000000" w:fill="F2F2F2"/>
            <w:noWrap/>
            <w:vAlign w:val="center"/>
            <w:hideMark/>
          </w:tcPr>
          <w:p w14:paraId="7655F22C" w14:textId="77777777" w:rsidR="00161733" w:rsidRPr="00452DE6" w:rsidRDefault="00161733" w:rsidP="003A6A2F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452DE6">
              <w:rPr>
                <w:rFonts w:ascii="Calibri" w:hAnsi="Calibri" w:cs="Calibri"/>
                <w:color w:val="000000"/>
                <w:lang w:eastAsia="sk-SK"/>
              </w:rPr>
              <w:t>mar</w:t>
            </w:r>
          </w:p>
        </w:tc>
        <w:tc>
          <w:tcPr>
            <w:tcW w:w="945" w:type="dxa"/>
            <w:shd w:val="clear" w:color="000000" w:fill="F2F2F2"/>
            <w:noWrap/>
            <w:vAlign w:val="center"/>
            <w:hideMark/>
          </w:tcPr>
          <w:p w14:paraId="5A3878E5" w14:textId="77777777" w:rsidR="00161733" w:rsidRPr="00452DE6" w:rsidRDefault="00161733" w:rsidP="003A6A2F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452DE6">
              <w:rPr>
                <w:rFonts w:ascii="Calibri" w:hAnsi="Calibri" w:cs="Calibri"/>
                <w:color w:val="000000"/>
                <w:lang w:eastAsia="sk-SK"/>
              </w:rPr>
              <w:t>apr</w:t>
            </w:r>
          </w:p>
        </w:tc>
        <w:tc>
          <w:tcPr>
            <w:tcW w:w="714" w:type="dxa"/>
            <w:shd w:val="clear" w:color="000000" w:fill="F2F2F2"/>
            <w:noWrap/>
            <w:vAlign w:val="center"/>
            <w:hideMark/>
          </w:tcPr>
          <w:p w14:paraId="4382CD39" w14:textId="77777777" w:rsidR="00161733" w:rsidRPr="00452DE6" w:rsidRDefault="00161733" w:rsidP="003A6A2F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452DE6">
              <w:rPr>
                <w:rFonts w:ascii="Calibri" w:hAnsi="Calibri" w:cs="Calibri"/>
                <w:color w:val="000000"/>
                <w:lang w:eastAsia="sk-SK"/>
              </w:rPr>
              <w:t>máj</w:t>
            </w:r>
          </w:p>
        </w:tc>
        <w:tc>
          <w:tcPr>
            <w:tcW w:w="831" w:type="dxa"/>
            <w:shd w:val="clear" w:color="000000" w:fill="F2F2F2"/>
            <w:noWrap/>
            <w:vAlign w:val="center"/>
            <w:hideMark/>
          </w:tcPr>
          <w:p w14:paraId="0C07C9FE" w14:textId="77777777" w:rsidR="00161733" w:rsidRPr="00452DE6" w:rsidRDefault="00161733" w:rsidP="003A6A2F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452DE6">
              <w:rPr>
                <w:rFonts w:ascii="Calibri" w:hAnsi="Calibri" w:cs="Calibri"/>
                <w:color w:val="000000"/>
                <w:lang w:eastAsia="sk-SK"/>
              </w:rPr>
              <w:t>jún</w:t>
            </w:r>
          </w:p>
        </w:tc>
        <w:tc>
          <w:tcPr>
            <w:tcW w:w="752" w:type="dxa"/>
            <w:shd w:val="clear" w:color="000000" w:fill="F2F2F2"/>
            <w:noWrap/>
            <w:vAlign w:val="center"/>
            <w:hideMark/>
          </w:tcPr>
          <w:p w14:paraId="21DCD74A" w14:textId="77777777" w:rsidR="00161733" w:rsidRPr="00452DE6" w:rsidRDefault="00161733" w:rsidP="003A6A2F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452DE6">
              <w:rPr>
                <w:rFonts w:ascii="Calibri" w:hAnsi="Calibri" w:cs="Calibri"/>
                <w:color w:val="000000"/>
                <w:lang w:eastAsia="sk-SK"/>
              </w:rPr>
              <w:t>júl</w:t>
            </w:r>
          </w:p>
        </w:tc>
        <w:tc>
          <w:tcPr>
            <w:tcW w:w="810" w:type="dxa"/>
            <w:shd w:val="clear" w:color="000000" w:fill="F2F2F2"/>
            <w:noWrap/>
            <w:vAlign w:val="center"/>
            <w:hideMark/>
          </w:tcPr>
          <w:p w14:paraId="303BE655" w14:textId="77777777" w:rsidR="00161733" w:rsidRPr="00452DE6" w:rsidRDefault="00161733" w:rsidP="003A6A2F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452DE6">
              <w:rPr>
                <w:rFonts w:ascii="Calibri" w:hAnsi="Calibri" w:cs="Calibri"/>
                <w:color w:val="000000"/>
                <w:lang w:eastAsia="sk-SK"/>
              </w:rPr>
              <w:t>aug</w:t>
            </w:r>
          </w:p>
        </w:tc>
        <w:tc>
          <w:tcPr>
            <w:tcW w:w="811" w:type="dxa"/>
            <w:shd w:val="clear" w:color="000000" w:fill="F2F2F2"/>
            <w:noWrap/>
            <w:vAlign w:val="center"/>
            <w:hideMark/>
          </w:tcPr>
          <w:p w14:paraId="05002A6B" w14:textId="77777777" w:rsidR="00161733" w:rsidRPr="00452DE6" w:rsidRDefault="00161733" w:rsidP="003A6A2F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452DE6">
              <w:rPr>
                <w:rFonts w:ascii="Calibri" w:hAnsi="Calibri" w:cs="Calibri"/>
                <w:color w:val="000000"/>
                <w:lang w:eastAsia="sk-SK"/>
              </w:rPr>
              <w:t>sep</w:t>
            </w:r>
          </w:p>
        </w:tc>
        <w:tc>
          <w:tcPr>
            <w:tcW w:w="810" w:type="dxa"/>
            <w:shd w:val="clear" w:color="000000" w:fill="F2F2F2"/>
            <w:noWrap/>
            <w:vAlign w:val="center"/>
            <w:hideMark/>
          </w:tcPr>
          <w:p w14:paraId="7267EEAF" w14:textId="77777777" w:rsidR="00161733" w:rsidRPr="00452DE6" w:rsidRDefault="00161733" w:rsidP="003A6A2F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452DE6">
              <w:rPr>
                <w:rFonts w:ascii="Calibri" w:hAnsi="Calibri" w:cs="Calibri"/>
                <w:color w:val="000000"/>
                <w:lang w:eastAsia="sk-SK"/>
              </w:rPr>
              <w:t>okt</w:t>
            </w:r>
          </w:p>
        </w:tc>
        <w:tc>
          <w:tcPr>
            <w:tcW w:w="811" w:type="dxa"/>
            <w:shd w:val="clear" w:color="000000" w:fill="F2F2F2"/>
            <w:noWrap/>
            <w:vAlign w:val="center"/>
            <w:hideMark/>
          </w:tcPr>
          <w:p w14:paraId="183CA909" w14:textId="77777777" w:rsidR="00161733" w:rsidRPr="00452DE6" w:rsidRDefault="00161733" w:rsidP="003A6A2F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452DE6">
              <w:rPr>
                <w:rFonts w:ascii="Calibri" w:hAnsi="Calibri" w:cs="Calibri"/>
                <w:color w:val="000000"/>
                <w:lang w:eastAsia="sk-SK"/>
              </w:rPr>
              <w:t>nov</w:t>
            </w:r>
          </w:p>
        </w:tc>
        <w:tc>
          <w:tcPr>
            <w:tcW w:w="810" w:type="dxa"/>
            <w:shd w:val="clear" w:color="000000" w:fill="F2F2F2"/>
            <w:noWrap/>
            <w:vAlign w:val="center"/>
            <w:hideMark/>
          </w:tcPr>
          <w:p w14:paraId="6A2D82AD" w14:textId="77777777" w:rsidR="00161733" w:rsidRPr="00452DE6" w:rsidRDefault="00161733" w:rsidP="003A6A2F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452DE6">
              <w:rPr>
                <w:rFonts w:ascii="Calibri" w:hAnsi="Calibri" w:cs="Calibri"/>
                <w:color w:val="000000"/>
                <w:lang w:eastAsia="sk-SK"/>
              </w:rPr>
              <w:t>dec</w:t>
            </w:r>
          </w:p>
        </w:tc>
        <w:tc>
          <w:tcPr>
            <w:tcW w:w="1216" w:type="dxa"/>
            <w:shd w:val="clear" w:color="000000" w:fill="F2F2F2"/>
            <w:noWrap/>
            <w:vAlign w:val="bottom"/>
            <w:hideMark/>
          </w:tcPr>
          <w:p w14:paraId="6EFB20D4" w14:textId="77777777" w:rsidR="00161733" w:rsidRPr="00452DE6" w:rsidRDefault="00161733" w:rsidP="003A6A2F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  <w:r w:rsidRPr="00452DE6">
              <w:rPr>
                <w:rFonts w:ascii="Calibri" w:hAnsi="Calibri" w:cs="Calibri"/>
                <w:b/>
                <w:bCs/>
                <w:color w:val="000000"/>
                <w:lang w:eastAsia="sk-SK"/>
              </w:rPr>
              <w:t>Kontrola</w:t>
            </w:r>
          </w:p>
        </w:tc>
      </w:tr>
      <w:tr w:rsidR="00161733" w:rsidRPr="00452DE6" w14:paraId="74C198D5" w14:textId="77777777" w:rsidTr="003A6A2F">
        <w:trPr>
          <w:trHeight w:val="309"/>
        </w:trPr>
        <w:tc>
          <w:tcPr>
            <w:tcW w:w="3244" w:type="dxa"/>
            <w:shd w:val="clear" w:color="auto" w:fill="auto"/>
            <w:noWrap/>
            <w:vAlign w:val="bottom"/>
          </w:tcPr>
          <w:p w14:paraId="07B97A3C" w14:textId="77777777" w:rsidR="00161733" w:rsidRPr="00D32ADF" w:rsidRDefault="00161733" w:rsidP="003A6A2F">
            <w:pPr>
              <w:rPr>
                <w:rFonts w:ascii="Arial Narrow" w:hAnsi="Arial Narrow"/>
                <w:color w:val="000000"/>
                <w:lang w:eastAsia="sk-SK"/>
              </w:rPr>
            </w:pPr>
            <w:r w:rsidRPr="00A17E5C">
              <w:rPr>
                <w:rFonts w:ascii="Arial Narrow" w:hAnsi="Arial Narrow"/>
                <w:color w:val="000000"/>
                <w:lang w:eastAsia="sk-SK"/>
              </w:rPr>
              <w:t>SKSPPDIS000130021570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14:paraId="719305E4" w14:textId="77777777" w:rsidR="00161733" w:rsidRPr="00A17E5C" w:rsidRDefault="00161733" w:rsidP="003A6A2F">
            <w:pPr>
              <w:ind w:firstLineChars="100" w:firstLine="200"/>
              <w:jc w:val="right"/>
              <w:rPr>
                <w:rFonts w:ascii="Calibri" w:hAnsi="Calibri" w:cs="Calibri"/>
                <w:lang w:eastAsia="sk-SK"/>
              </w:rPr>
            </w:pPr>
            <w:r w:rsidRPr="00A17E5C">
              <w:rPr>
                <w:rFonts w:ascii="Calibri" w:hAnsi="Calibri" w:cs="Calibri"/>
                <w:lang w:eastAsia="sk-SK"/>
              </w:rPr>
              <w:t>13%</w:t>
            </w:r>
          </w:p>
        </w:tc>
        <w:tc>
          <w:tcPr>
            <w:tcW w:w="945" w:type="dxa"/>
            <w:shd w:val="clear" w:color="000000" w:fill="FFFFFF"/>
            <w:noWrap/>
            <w:vAlign w:val="bottom"/>
          </w:tcPr>
          <w:p w14:paraId="30560194" w14:textId="77777777" w:rsidR="00161733" w:rsidRPr="00A17E5C" w:rsidRDefault="00161733" w:rsidP="003A6A2F">
            <w:pPr>
              <w:ind w:firstLineChars="100" w:firstLine="200"/>
              <w:jc w:val="right"/>
              <w:rPr>
                <w:rFonts w:ascii="Calibri" w:hAnsi="Calibri" w:cs="Calibri"/>
                <w:lang w:eastAsia="sk-SK"/>
              </w:rPr>
            </w:pPr>
            <w:r w:rsidRPr="00A17E5C">
              <w:rPr>
                <w:rFonts w:ascii="Calibri" w:hAnsi="Calibri" w:cs="Calibri"/>
                <w:lang w:eastAsia="sk-SK"/>
              </w:rPr>
              <w:t>11%</w:t>
            </w:r>
          </w:p>
        </w:tc>
        <w:tc>
          <w:tcPr>
            <w:tcW w:w="811" w:type="dxa"/>
            <w:shd w:val="clear" w:color="000000" w:fill="FFFFFF"/>
            <w:noWrap/>
            <w:vAlign w:val="bottom"/>
          </w:tcPr>
          <w:p w14:paraId="6E874715" w14:textId="77777777" w:rsidR="00161733" w:rsidRPr="00A17E5C" w:rsidRDefault="00161733" w:rsidP="003A6A2F">
            <w:pPr>
              <w:ind w:firstLineChars="100" w:firstLine="200"/>
              <w:jc w:val="right"/>
              <w:rPr>
                <w:rFonts w:ascii="Calibri" w:hAnsi="Calibri" w:cs="Calibri"/>
                <w:lang w:eastAsia="sk-SK"/>
              </w:rPr>
            </w:pPr>
            <w:r w:rsidRPr="00A17E5C">
              <w:rPr>
                <w:rFonts w:ascii="Calibri" w:hAnsi="Calibri" w:cs="Calibri"/>
                <w:lang w:eastAsia="sk-SK"/>
              </w:rPr>
              <w:t>12%</w:t>
            </w:r>
          </w:p>
        </w:tc>
        <w:tc>
          <w:tcPr>
            <w:tcW w:w="945" w:type="dxa"/>
            <w:shd w:val="clear" w:color="000000" w:fill="FFFFFF"/>
            <w:noWrap/>
            <w:vAlign w:val="bottom"/>
          </w:tcPr>
          <w:p w14:paraId="56BED2EF" w14:textId="77777777" w:rsidR="00161733" w:rsidRPr="00A17E5C" w:rsidRDefault="00161733" w:rsidP="003A6A2F">
            <w:pPr>
              <w:ind w:firstLineChars="100" w:firstLine="200"/>
              <w:jc w:val="right"/>
              <w:rPr>
                <w:rFonts w:ascii="Calibri" w:hAnsi="Calibri" w:cs="Calibri"/>
                <w:lang w:eastAsia="sk-SK"/>
              </w:rPr>
            </w:pPr>
            <w:r w:rsidRPr="00A17E5C">
              <w:rPr>
                <w:rFonts w:ascii="Calibri" w:hAnsi="Calibri" w:cs="Calibri"/>
                <w:lang w:eastAsia="sk-SK"/>
              </w:rPr>
              <w:t>10%</w:t>
            </w:r>
          </w:p>
        </w:tc>
        <w:tc>
          <w:tcPr>
            <w:tcW w:w="714" w:type="dxa"/>
            <w:shd w:val="clear" w:color="000000" w:fill="FFFFFF"/>
            <w:noWrap/>
            <w:vAlign w:val="bottom"/>
          </w:tcPr>
          <w:p w14:paraId="71AF00A6" w14:textId="77777777" w:rsidR="00161733" w:rsidRPr="00A17E5C" w:rsidRDefault="00161733" w:rsidP="003A6A2F">
            <w:pPr>
              <w:ind w:firstLineChars="100" w:firstLine="200"/>
              <w:jc w:val="right"/>
              <w:rPr>
                <w:rFonts w:ascii="Calibri" w:hAnsi="Calibri" w:cs="Calibri"/>
                <w:lang w:eastAsia="sk-SK"/>
              </w:rPr>
            </w:pPr>
            <w:r w:rsidRPr="00A17E5C">
              <w:rPr>
                <w:rFonts w:ascii="Calibri" w:hAnsi="Calibri" w:cs="Calibri"/>
                <w:lang w:eastAsia="sk-SK"/>
              </w:rPr>
              <w:t>6%</w:t>
            </w:r>
          </w:p>
        </w:tc>
        <w:tc>
          <w:tcPr>
            <w:tcW w:w="831" w:type="dxa"/>
            <w:shd w:val="clear" w:color="000000" w:fill="FFFFFF"/>
            <w:noWrap/>
            <w:vAlign w:val="bottom"/>
          </w:tcPr>
          <w:p w14:paraId="61B8DABC" w14:textId="77777777" w:rsidR="00161733" w:rsidRPr="00A17E5C" w:rsidRDefault="00161733" w:rsidP="003A6A2F">
            <w:pPr>
              <w:ind w:firstLineChars="100" w:firstLine="200"/>
              <w:jc w:val="right"/>
              <w:rPr>
                <w:rFonts w:ascii="Calibri" w:hAnsi="Calibri" w:cs="Calibri"/>
                <w:lang w:eastAsia="sk-SK"/>
              </w:rPr>
            </w:pPr>
            <w:r w:rsidRPr="00A17E5C">
              <w:rPr>
                <w:rFonts w:ascii="Calibri" w:hAnsi="Calibri" w:cs="Calibri"/>
                <w:lang w:eastAsia="sk-SK"/>
              </w:rPr>
              <w:t>4%</w:t>
            </w:r>
          </w:p>
        </w:tc>
        <w:tc>
          <w:tcPr>
            <w:tcW w:w="752" w:type="dxa"/>
            <w:shd w:val="clear" w:color="000000" w:fill="FFFFFF"/>
            <w:noWrap/>
            <w:vAlign w:val="bottom"/>
          </w:tcPr>
          <w:p w14:paraId="0BAC5703" w14:textId="77777777" w:rsidR="00161733" w:rsidRPr="00A17E5C" w:rsidRDefault="00161733" w:rsidP="003A6A2F">
            <w:pPr>
              <w:ind w:firstLineChars="100" w:firstLine="200"/>
              <w:jc w:val="right"/>
              <w:rPr>
                <w:rFonts w:ascii="Calibri" w:hAnsi="Calibri" w:cs="Calibri"/>
                <w:lang w:eastAsia="sk-SK"/>
              </w:rPr>
            </w:pPr>
            <w:r w:rsidRPr="00A17E5C">
              <w:rPr>
                <w:rFonts w:ascii="Calibri" w:hAnsi="Calibri" w:cs="Calibri"/>
                <w:lang w:eastAsia="sk-SK"/>
              </w:rPr>
              <w:t>4%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14:paraId="6D92B31A" w14:textId="77777777" w:rsidR="00161733" w:rsidRPr="00A17E5C" w:rsidRDefault="00161733" w:rsidP="003A6A2F">
            <w:pPr>
              <w:ind w:firstLineChars="100" w:firstLine="200"/>
              <w:jc w:val="right"/>
              <w:rPr>
                <w:rFonts w:ascii="Calibri" w:hAnsi="Calibri" w:cs="Calibri"/>
                <w:lang w:eastAsia="sk-SK"/>
              </w:rPr>
            </w:pPr>
            <w:r w:rsidRPr="00A17E5C">
              <w:rPr>
                <w:rFonts w:ascii="Calibri" w:hAnsi="Calibri" w:cs="Calibri"/>
                <w:lang w:eastAsia="sk-SK"/>
              </w:rPr>
              <w:t>4%</w:t>
            </w:r>
          </w:p>
        </w:tc>
        <w:tc>
          <w:tcPr>
            <w:tcW w:w="811" w:type="dxa"/>
            <w:shd w:val="clear" w:color="000000" w:fill="FFFFFF"/>
            <w:noWrap/>
            <w:vAlign w:val="bottom"/>
          </w:tcPr>
          <w:p w14:paraId="2FEDE24F" w14:textId="77777777" w:rsidR="00161733" w:rsidRPr="00A17E5C" w:rsidRDefault="00161733" w:rsidP="003A6A2F">
            <w:pPr>
              <w:ind w:firstLineChars="100" w:firstLine="200"/>
              <w:jc w:val="right"/>
              <w:rPr>
                <w:rFonts w:ascii="Calibri" w:hAnsi="Calibri" w:cs="Calibri"/>
                <w:lang w:eastAsia="sk-SK"/>
              </w:rPr>
            </w:pPr>
            <w:r w:rsidRPr="00A17E5C">
              <w:rPr>
                <w:rFonts w:ascii="Calibri" w:hAnsi="Calibri" w:cs="Calibri"/>
                <w:lang w:eastAsia="sk-SK"/>
              </w:rPr>
              <w:t>7%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14:paraId="540FBFE6" w14:textId="77777777" w:rsidR="00161733" w:rsidRPr="00A17E5C" w:rsidRDefault="00161733" w:rsidP="003A6A2F">
            <w:pPr>
              <w:ind w:firstLineChars="100" w:firstLine="200"/>
              <w:jc w:val="right"/>
              <w:rPr>
                <w:rFonts w:ascii="Calibri" w:hAnsi="Calibri" w:cs="Calibri"/>
                <w:lang w:eastAsia="sk-SK"/>
              </w:rPr>
            </w:pPr>
            <w:r w:rsidRPr="00A17E5C">
              <w:rPr>
                <w:rFonts w:ascii="Calibri" w:hAnsi="Calibri" w:cs="Calibri"/>
                <w:lang w:eastAsia="sk-SK"/>
              </w:rPr>
              <w:t>8%</w:t>
            </w:r>
          </w:p>
        </w:tc>
        <w:tc>
          <w:tcPr>
            <w:tcW w:w="811" w:type="dxa"/>
            <w:shd w:val="clear" w:color="000000" w:fill="FFFFFF"/>
            <w:noWrap/>
            <w:vAlign w:val="bottom"/>
          </w:tcPr>
          <w:p w14:paraId="7B41B42A" w14:textId="77777777" w:rsidR="00161733" w:rsidRPr="00A17E5C" w:rsidRDefault="00161733" w:rsidP="003A6A2F">
            <w:pPr>
              <w:ind w:firstLineChars="100" w:firstLine="200"/>
              <w:jc w:val="right"/>
              <w:rPr>
                <w:rFonts w:ascii="Calibri" w:hAnsi="Calibri" w:cs="Calibri"/>
                <w:lang w:eastAsia="sk-SK"/>
              </w:rPr>
            </w:pPr>
            <w:r w:rsidRPr="00A17E5C">
              <w:rPr>
                <w:rFonts w:ascii="Calibri" w:hAnsi="Calibri" w:cs="Calibri"/>
                <w:lang w:eastAsia="sk-SK"/>
              </w:rPr>
              <w:t>10%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14:paraId="22A9B8C1" w14:textId="77777777" w:rsidR="00161733" w:rsidRPr="00A17E5C" w:rsidRDefault="00161733" w:rsidP="003A6A2F">
            <w:pPr>
              <w:ind w:firstLineChars="100" w:firstLine="200"/>
              <w:jc w:val="right"/>
              <w:rPr>
                <w:rFonts w:ascii="Calibri" w:hAnsi="Calibri" w:cs="Calibri"/>
                <w:lang w:eastAsia="sk-SK"/>
              </w:rPr>
            </w:pPr>
            <w:r w:rsidRPr="00A17E5C">
              <w:rPr>
                <w:rFonts w:ascii="Calibri" w:hAnsi="Calibri" w:cs="Calibri"/>
                <w:lang w:eastAsia="sk-SK"/>
              </w:rPr>
              <w:t>11%</w:t>
            </w:r>
          </w:p>
        </w:tc>
        <w:tc>
          <w:tcPr>
            <w:tcW w:w="1216" w:type="dxa"/>
            <w:shd w:val="clear" w:color="000000" w:fill="FFFFFF"/>
            <w:noWrap/>
            <w:vAlign w:val="bottom"/>
            <w:hideMark/>
          </w:tcPr>
          <w:p w14:paraId="64218393" w14:textId="77777777" w:rsidR="00161733" w:rsidRPr="00452DE6" w:rsidRDefault="00161733" w:rsidP="003A6A2F">
            <w:pPr>
              <w:ind w:firstLineChars="100" w:firstLine="200"/>
              <w:jc w:val="right"/>
              <w:rPr>
                <w:rFonts w:ascii="Calibri" w:hAnsi="Calibri" w:cs="Calibri"/>
                <w:color w:val="0432FF"/>
                <w:lang w:eastAsia="sk-SK"/>
              </w:rPr>
            </w:pPr>
            <w:r w:rsidRPr="00452DE6">
              <w:rPr>
                <w:rFonts w:ascii="Calibri" w:hAnsi="Calibri" w:cs="Calibri"/>
                <w:color w:val="0432FF"/>
                <w:lang w:eastAsia="sk-SK"/>
              </w:rPr>
              <w:t>100%</w:t>
            </w:r>
          </w:p>
        </w:tc>
      </w:tr>
      <w:tr w:rsidR="00161733" w:rsidRPr="00452DE6" w14:paraId="5DF39061" w14:textId="77777777" w:rsidTr="003A6A2F">
        <w:trPr>
          <w:trHeight w:val="309"/>
        </w:trPr>
        <w:tc>
          <w:tcPr>
            <w:tcW w:w="3244" w:type="dxa"/>
            <w:shd w:val="clear" w:color="auto" w:fill="auto"/>
            <w:noWrap/>
            <w:vAlign w:val="bottom"/>
            <w:hideMark/>
          </w:tcPr>
          <w:p w14:paraId="42111BF0" w14:textId="77777777" w:rsidR="00161733" w:rsidRPr="00A17E5C" w:rsidRDefault="00161733" w:rsidP="003A6A2F">
            <w:pPr>
              <w:rPr>
                <w:rFonts w:ascii="Arial Narrow" w:hAnsi="Arial Narrow"/>
                <w:color w:val="000000"/>
                <w:lang w:eastAsia="sk-SK"/>
              </w:rPr>
            </w:pPr>
            <w:r w:rsidRPr="00A17E5C">
              <w:rPr>
                <w:rFonts w:ascii="Arial Narrow" w:hAnsi="Arial Narrow"/>
                <w:color w:val="000000"/>
                <w:lang w:eastAsia="sk-SK"/>
              </w:rPr>
              <w:t>SKSPPDIS000110111922</w:t>
            </w:r>
          </w:p>
        </w:tc>
        <w:tc>
          <w:tcPr>
            <w:tcW w:w="810" w:type="dxa"/>
            <w:shd w:val="clear" w:color="000000" w:fill="FFFFFF"/>
            <w:noWrap/>
            <w:vAlign w:val="bottom"/>
            <w:hideMark/>
          </w:tcPr>
          <w:p w14:paraId="2569AA12" w14:textId="77777777" w:rsidR="00161733" w:rsidRPr="00452DE6" w:rsidRDefault="00161733" w:rsidP="003A6A2F">
            <w:pPr>
              <w:ind w:firstLineChars="100" w:firstLine="200"/>
              <w:jc w:val="right"/>
              <w:rPr>
                <w:rFonts w:ascii="Calibri" w:hAnsi="Calibri" w:cs="Calibri"/>
                <w:color w:val="0432FF"/>
                <w:lang w:eastAsia="sk-SK"/>
              </w:rPr>
            </w:pPr>
            <w:r w:rsidRPr="00A17E5C">
              <w:rPr>
                <w:rFonts w:ascii="Calibri" w:hAnsi="Calibri" w:cs="Calibri"/>
                <w:lang w:eastAsia="sk-SK"/>
              </w:rPr>
              <w:t>13%</w:t>
            </w:r>
          </w:p>
        </w:tc>
        <w:tc>
          <w:tcPr>
            <w:tcW w:w="945" w:type="dxa"/>
            <w:shd w:val="clear" w:color="000000" w:fill="FFFFFF"/>
            <w:noWrap/>
            <w:vAlign w:val="bottom"/>
            <w:hideMark/>
          </w:tcPr>
          <w:p w14:paraId="61AE2CE2" w14:textId="77777777" w:rsidR="00161733" w:rsidRPr="00452DE6" w:rsidRDefault="00161733" w:rsidP="003A6A2F">
            <w:pPr>
              <w:ind w:firstLineChars="100" w:firstLine="200"/>
              <w:jc w:val="right"/>
              <w:rPr>
                <w:rFonts w:ascii="Calibri" w:hAnsi="Calibri" w:cs="Calibri"/>
                <w:color w:val="0432FF"/>
                <w:lang w:eastAsia="sk-SK"/>
              </w:rPr>
            </w:pPr>
            <w:r w:rsidRPr="00A17E5C">
              <w:rPr>
                <w:rFonts w:ascii="Calibri" w:hAnsi="Calibri" w:cs="Calibri"/>
                <w:lang w:eastAsia="sk-SK"/>
              </w:rPr>
              <w:t>11%</w:t>
            </w:r>
          </w:p>
        </w:tc>
        <w:tc>
          <w:tcPr>
            <w:tcW w:w="811" w:type="dxa"/>
            <w:shd w:val="clear" w:color="000000" w:fill="FFFFFF"/>
            <w:noWrap/>
            <w:vAlign w:val="bottom"/>
            <w:hideMark/>
          </w:tcPr>
          <w:p w14:paraId="71FCCAB7" w14:textId="77777777" w:rsidR="00161733" w:rsidRPr="00452DE6" w:rsidRDefault="00161733" w:rsidP="003A6A2F">
            <w:pPr>
              <w:ind w:firstLineChars="100" w:firstLine="200"/>
              <w:jc w:val="right"/>
              <w:rPr>
                <w:rFonts w:ascii="Calibri" w:hAnsi="Calibri" w:cs="Calibri"/>
                <w:color w:val="0432FF"/>
                <w:lang w:eastAsia="sk-SK"/>
              </w:rPr>
            </w:pPr>
            <w:r w:rsidRPr="00A17E5C">
              <w:rPr>
                <w:rFonts w:ascii="Calibri" w:hAnsi="Calibri" w:cs="Calibri"/>
                <w:lang w:eastAsia="sk-SK"/>
              </w:rPr>
              <w:t>12%</w:t>
            </w:r>
          </w:p>
        </w:tc>
        <w:tc>
          <w:tcPr>
            <w:tcW w:w="945" w:type="dxa"/>
            <w:shd w:val="clear" w:color="000000" w:fill="FFFFFF"/>
            <w:noWrap/>
            <w:vAlign w:val="bottom"/>
            <w:hideMark/>
          </w:tcPr>
          <w:p w14:paraId="09F9CEE9" w14:textId="77777777" w:rsidR="00161733" w:rsidRPr="00452DE6" w:rsidRDefault="00161733" w:rsidP="003A6A2F">
            <w:pPr>
              <w:ind w:firstLineChars="100" w:firstLine="200"/>
              <w:jc w:val="right"/>
              <w:rPr>
                <w:rFonts w:ascii="Calibri" w:hAnsi="Calibri" w:cs="Calibri"/>
                <w:color w:val="0432FF"/>
                <w:lang w:eastAsia="sk-SK"/>
              </w:rPr>
            </w:pPr>
            <w:r w:rsidRPr="00A17E5C">
              <w:rPr>
                <w:rFonts w:ascii="Calibri" w:hAnsi="Calibri" w:cs="Calibri"/>
                <w:lang w:eastAsia="sk-SK"/>
              </w:rPr>
              <w:t>10%</w:t>
            </w:r>
          </w:p>
        </w:tc>
        <w:tc>
          <w:tcPr>
            <w:tcW w:w="714" w:type="dxa"/>
            <w:shd w:val="clear" w:color="000000" w:fill="FFFFFF"/>
            <w:noWrap/>
            <w:vAlign w:val="bottom"/>
            <w:hideMark/>
          </w:tcPr>
          <w:p w14:paraId="4F838102" w14:textId="77777777" w:rsidR="00161733" w:rsidRPr="00452DE6" w:rsidRDefault="00161733" w:rsidP="003A6A2F">
            <w:pPr>
              <w:ind w:firstLineChars="100" w:firstLine="200"/>
              <w:jc w:val="right"/>
              <w:rPr>
                <w:rFonts w:ascii="Calibri" w:hAnsi="Calibri" w:cs="Calibri"/>
                <w:color w:val="0432FF"/>
                <w:lang w:eastAsia="sk-SK"/>
              </w:rPr>
            </w:pPr>
            <w:r w:rsidRPr="00A17E5C">
              <w:rPr>
                <w:rFonts w:ascii="Calibri" w:hAnsi="Calibri" w:cs="Calibri"/>
                <w:lang w:eastAsia="sk-SK"/>
              </w:rPr>
              <w:t>6%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14:paraId="02F904B2" w14:textId="77777777" w:rsidR="00161733" w:rsidRPr="00452DE6" w:rsidRDefault="00161733" w:rsidP="003A6A2F">
            <w:pPr>
              <w:ind w:firstLineChars="100" w:firstLine="200"/>
              <w:jc w:val="right"/>
              <w:rPr>
                <w:rFonts w:ascii="Calibri" w:hAnsi="Calibri" w:cs="Calibri"/>
                <w:color w:val="0432FF"/>
                <w:lang w:eastAsia="sk-SK"/>
              </w:rPr>
            </w:pPr>
            <w:r w:rsidRPr="00A17E5C">
              <w:rPr>
                <w:rFonts w:ascii="Calibri" w:hAnsi="Calibri" w:cs="Calibri"/>
                <w:lang w:eastAsia="sk-SK"/>
              </w:rPr>
              <w:t>4%</w:t>
            </w:r>
          </w:p>
        </w:tc>
        <w:tc>
          <w:tcPr>
            <w:tcW w:w="752" w:type="dxa"/>
            <w:shd w:val="clear" w:color="000000" w:fill="FFFFFF"/>
            <w:noWrap/>
            <w:vAlign w:val="bottom"/>
            <w:hideMark/>
          </w:tcPr>
          <w:p w14:paraId="2635C169" w14:textId="77777777" w:rsidR="00161733" w:rsidRPr="00452DE6" w:rsidRDefault="00161733" w:rsidP="003A6A2F">
            <w:pPr>
              <w:ind w:firstLineChars="100" w:firstLine="200"/>
              <w:jc w:val="right"/>
              <w:rPr>
                <w:rFonts w:ascii="Calibri" w:hAnsi="Calibri" w:cs="Calibri"/>
                <w:color w:val="0432FF"/>
                <w:lang w:eastAsia="sk-SK"/>
              </w:rPr>
            </w:pPr>
            <w:r w:rsidRPr="00A17E5C">
              <w:rPr>
                <w:rFonts w:ascii="Calibri" w:hAnsi="Calibri" w:cs="Calibri"/>
                <w:lang w:eastAsia="sk-SK"/>
              </w:rPr>
              <w:t>4%</w:t>
            </w:r>
          </w:p>
        </w:tc>
        <w:tc>
          <w:tcPr>
            <w:tcW w:w="810" w:type="dxa"/>
            <w:shd w:val="clear" w:color="000000" w:fill="FFFFFF"/>
            <w:noWrap/>
            <w:vAlign w:val="bottom"/>
            <w:hideMark/>
          </w:tcPr>
          <w:p w14:paraId="77499B15" w14:textId="77777777" w:rsidR="00161733" w:rsidRPr="00452DE6" w:rsidRDefault="00161733" w:rsidP="003A6A2F">
            <w:pPr>
              <w:ind w:firstLineChars="100" w:firstLine="200"/>
              <w:jc w:val="right"/>
              <w:rPr>
                <w:rFonts w:ascii="Calibri" w:hAnsi="Calibri" w:cs="Calibri"/>
                <w:color w:val="0432FF"/>
                <w:lang w:eastAsia="sk-SK"/>
              </w:rPr>
            </w:pPr>
            <w:r w:rsidRPr="00A17E5C">
              <w:rPr>
                <w:rFonts w:ascii="Calibri" w:hAnsi="Calibri" w:cs="Calibri"/>
                <w:lang w:eastAsia="sk-SK"/>
              </w:rPr>
              <w:t>4%</w:t>
            </w:r>
          </w:p>
        </w:tc>
        <w:tc>
          <w:tcPr>
            <w:tcW w:w="811" w:type="dxa"/>
            <w:shd w:val="clear" w:color="000000" w:fill="FFFFFF"/>
            <w:noWrap/>
            <w:vAlign w:val="bottom"/>
            <w:hideMark/>
          </w:tcPr>
          <w:p w14:paraId="5DCF5F7A" w14:textId="77777777" w:rsidR="00161733" w:rsidRPr="00452DE6" w:rsidRDefault="00161733" w:rsidP="003A6A2F">
            <w:pPr>
              <w:ind w:firstLineChars="100" w:firstLine="200"/>
              <w:jc w:val="right"/>
              <w:rPr>
                <w:rFonts w:ascii="Calibri" w:hAnsi="Calibri" w:cs="Calibri"/>
                <w:color w:val="0432FF"/>
                <w:lang w:eastAsia="sk-SK"/>
              </w:rPr>
            </w:pPr>
            <w:r w:rsidRPr="00A17E5C">
              <w:rPr>
                <w:rFonts w:ascii="Calibri" w:hAnsi="Calibri" w:cs="Calibri"/>
                <w:lang w:eastAsia="sk-SK"/>
              </w:rPr>
              <w:t>7%</w:t>
            </w:r>
          </w:p>
        </w:tc>
        <w:tc>
          <w:tcPr>
            <w:tcW w:w="810" w:type="dxa"/>
            <w:shd w:val="clear" w:color="000000" w:fill="FFFFFF"/>
            <w:noWrap/>
            <w:vAlign w:val="bottom"/>
            <w:hideMark/>
          </w:tcPr>
          <w:p w14:paraId="778EA60E" w14:textId="77777777" w:rsidR="00161733" w:rsidRPr="00452DE6" w:rsidRDefault="00161733" w:rsidP="003A6A2F">
            <w:pPr>
              <w:ind w:firstLineChars="100" w:firstLine="200"/>
              <w:jc w:val="right"/>
              <w:rPr>
                <w:rFonts w:ascii="Calibri" w:hAnsi="Calibri" w:cs="Calibri"/>
                <w:color w:val="0432FF"/>
                <w:lang w:eastAsia="sk-SK"/>
              </w:rPr>
            </w:pPr>
            <w:r w:rsidRPr="00A17E5C">
              <w:rPr>
                <w:rFonts w:ascii="Calibri" w:hAnsi="Calibri" w:cs="Calibri"/>
                <w:lang w:eastAsia="sk-SK"/>
              </w:rPr>
              <w:t>8%</w:t>
            </w:r>
          </w:p>
        </w:tc>
        <w:tc>
          <w:tcPr>
            <w:tcW w:w="811" w:type="dxa"/>
            <w:shd w:val="clear" w:color="000000" w:fill="FFFFFF"/>
            <w:noWrap/>
            <w:vAlign w:val="bottom"/>
            <w:hideMark/>
          </w:tcPr>
          <w:p w14:paraId="36856604" w14:textId="77777777" w:rsidR="00161733" w:rsidRPr="00452DE6" w:rsidRDefault="00161733" w:rsidP="003A6A2F">
            <w:pPr>
              <w:ind w:firstLineChars="100" w:firstLine="200"/>
              <w:jc w:val="right"/>
              <w:rPr>
                <w:rFonts w:ascii="Calibri" w:hAnsi="Calibri" w:cs="Calibri"/>
                <w:color w:val="0432FF"/>
                <w:lang w:eastAsia="sk-SK"/>
              </w:rPr>
            </w:pPr>
            <w:r w:rsidRPr="00A17E5C">
              <w:rPr>
                <w:rFonts w:ascii="Calibri" w:hAnsi="Calibri" w:cs="Calibri"/>
                <w:lang w:eastAsia="sk-SK"/>
              </w:rPr>
              <w:t>10%</w:t>
            </w:r>
          </w:p>
        </w:tc>
        <w:tc>
          <w:tcPr>
            <w:tcW w:w="810" w:type="dxa"/>
            <w:shd w:val="clear" w:color="000000" w:fill="FFFFFF"/>
            <w:noWrap/>
            <w:vAlign w:val="bottom"/>
            <w:hideMark/>
          </w:tcPr>
          <w:p w14:paraId="36A775E7" w14:textId="77777777" w:rsidR="00161733" w:rsidRPr="00452DE6" w:rsidRDefault="00161733" w:rsidP="003A6A2F">
            <w:pPr>
              <w:ind w:firstLineChars="100" w:firstLine="200"/>
              <w:jc w:val="right"/>
              <w:rPr>
                <w:rFonts w:ascii="Calibri" w:hAnsi="Calibri" w:cs="Calibri"/>
                <w:color w:val="0432FF"/>
                <w:lang w:eastAsia="sk-SK"/>
              </w:rPr>
            </w:pPr>
            <w:r w:rsidRPr="00A17E5C">
              <w:rPr>
                <w:rFonts w:ascii="Calibri" w:hAnsi="Calibri" w:cs="Calibri"/>
                <w:lang w:eastAsia="sk-SK"/>
              </w:rPr>
              <w:t>11%</w:t>
            </w:r>
          </w:p>
        </w:tc>
        <w:tc>
          <w:tcPr>
            <w:tcW w:w="1216" w:type="dxa"/>
            <w:shd w:val="clear" w:color="000000" w:fill="FFFFFF"/>
            <w:noWrap/>
            <w:vAlign w:val="bottom"/>
            <w:hideMark/>
          </w:tcPr>
          <w:p w14:paraId="5162FF93" w14:textId="77777777" w:rsidR="00161733" w:rsidRPr="00452DE6" w:rsidRDefault="00161733" w:rsidP="003A6A2F">
            <w:pPr>
              <w:ind w:firstLineChars="100" w:firstLine="200"/>
              <w:jc w:val="right"/>
              <w:rPr>
                <w:rFonts w:ascii="Calibri" w:hAnsi="Calibri" w:cs="Calibri"/>
                <w:color w:val="0432FF"/>
                <w:lang w:eastAsia="sk-SK"/>
              </w:rPr>
            </w:pPr>
            <w:r w:rsidRPr="00452DE6">
              <w:rPr>
                <w:rFonts w:ascii="Calibri" w:hAnsi="Calibri" w:cs="Calibri"/>
                <w:color w:val="0432FF"/>
                <w:lang w:eastAsia="sk-SK"/>
              </w:rPr>
              <w:t>100% </w:t>
            </w:r>
          </w:p>
        </w:tc>
      </w:tr>
      <w:tr w:rsidR="00161733" w:rsidRPr="00452DE6" w14:paraId="05138D77" w14:textId="77777777" w:rsidTr="003A6A2F">
        <w:trPr>
          <w:trHeight w:val="309"/>
        </w:trPr>
        <w:tc>
          <w:tcPr>
            <w:tcW w:w="3244" w:type="dxa"/>
            <w:shd w:val="clear" w:color="auto" w:fill="auto"/>
            <w:noWrap/>
            <w:vAlign w:val="bottom"/>
          </w:tcPr>
          <w:p w14:paraId="63F6BB3E" w14:textId="77777777" w:rsidR="00161733" w:rsidRPr="00A17E5C" w:rsidRDefault="00161733" w:rsidP="003A6A2F">
            <w:pPr>
              <w:rPr>
                <w:rFonts w:ascii="Arial Narrow" w:hAnsi="Arial Narrow"/>
                <w:color w:val="000000"/>
                <w:lang w:eastAsia="sk-SK"/>
              </w:rPr>
            </w:pPr>
            <w:r w:rsidRPr="00A17E5C">
              <w:rPr>
                <w:rFonts w:ascii="Arial Narrow" w:hAnsi="Arial Narrow"/>
                <w:color w:val="000000"/>
                <w:lang w:eastAsia="sk-SK"/>
              </w:rPr>
              <w:t>SKSPPDIS030110080030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14:paraId="0B7A29D8" w14:textId="77777777" w:rsidR="00161733" w:rsidRPr="00A17E5C" w:rsidRDefault="00161733" w:rsidP="003A6A2F">
            <w:pPr>
              <w:ind w:firstLineChars="100" w:firstLine="200"/>
              <w:jc w:val="right"/>
              <w:rPr>
                <w:rFonts w:ascii="Calibri" w:hAnsi="Calibri" w:cs="Calibri"/>
                <w:lang w:eastAsia="sk-SK"/>
              </w:rPr>
            </w:pPr>
            <w:r w:rsidRPr="00A17E5C">
              <w:rPr>
                <w:rFonts w:ascii="Calibri" w:hAnsi="Calibri" w:cs="Calibri"/>
                <w:lang w:eastAsia="sk-SK"/>
              </w:rPr>
              <w:t>13%</w:t>
            </w:r>
          </w:p>
        </w:tc>
        <w:tc>
          <w:tcPr>
            <w:tcW w:w="945" w:type="dxa"/>
            <w:shd w:val="clear" w:color="000000" w:fill="FFFFFF"/>
            <w:noWrap/>
            <w:vAlign w:val="bottom"/>
          </w:tcPr>
          <w:p w14:paraId="68A401A8" w14:textId="77777777" w:rsidR="00161733" w:rsidRPr="00A17E5C" w:rsidRDefault="00161733" w:rsidP="003A6A2F">
            <w:pPr>
              <w:ind w:firstLineChars="100" w:firstLine="200"/>
              <w:jc w:val="right"/>
              <w:rPr>
                <w:rFonts w:ascii="Calibri" w:hAnsi="Calibri" w:cs="Calibri"/>
                <w:lang w:eastAsia="sk-SK"/>
              </w:rPr>
            </w:pPr>
            <w:r w:rsidRPr="00A17E5C">
              <w:rPr>
                <w:rFonts w:ascii="Calibri" w:hAnsi="Calibri" w:cs="Calibri"/>
                <w:lang w:eastAsia="sk-SK"/>
              </w:rPr>
              <w:t>11%</w:t>
            </w:r>
          </w:p>
        </w:tc>
        <w:tc>
          <w:tcPr>
            <w:tcW w:w="811" w:type="dxa"/>
            <w:shd w:val="clear" w:color="000000" w:fill="FFFFFF"/>
            <w:noWrap/>
            <w:vAlign w:val="bottom"/>
          </w:tcPr>
          <w:p w14:paraId="76E08117" w14:textId="77777777" w:rsidR="00161733" w:rsidRPr="00A17E5C" w:rsidRDefault="00161733" w:rsidP="003A6A2F">
            <w:pPr>
              <w:ind w:firstLineChars="100" w:firstLine="200"/>
              <w:jc w:val="right"/>
              <w:rPr>
                <w:rFonts w:ascii="Calibri" w:hAnsi="Calibri" w:cs="Calibri"/>
                <w:lang w:eastAsia="sk-SK"/>
              </w:rPr>
            </w:pPr>
            <w:r w:rsidRPr="00A17E5C">
              <w:rPr>
                <w:rFonts w:ascii="Calibri" w:hAnsi="Calibri" w:cs="Calibri"/>
                <w:lang w:eastAsia="sk-SK"/>
              </w:rPr>
              <w:t>12%</w:t>
            </w:r>
          </w:p>
        </w:tc>
        <w:tc>
          <w:tcPr>
            <w:tcW w:w="945" w:type="dxa"/>
            <w:shd w:val="clear" w:color="000000" w:fill="FFFFFF"/>
            <w:noWrap/>
            <w:vAlign w:val="bottom"/>
          </w:tcPr>
          <w:p w14:paraId="1DC54140" w14:textId="77777777" w:rsidR="00161733" w:rsidRPr="00A17E5C" w:rsidRDefault="00161733" w:rsidP="003A6A2F">
            <w:pPr>
              <w:ind w:firstLineChars="100" w:firstLine="200"/>
              <w:jc w:val="right"/>
              <w:rPr>
                <w:rFonts w:ascii="Calibri" w:hAnsi="Calibri" w:cs="Calibri"/>
                <w:lang w:eastAsia="sk-SK"/>
              </w:rPr>
            </w:pPr>
            <w:r w:rsidRPr="00A17E5C">
              <w:rPr>
                <w:rFonts w:ascii="Calibri" w:hAnsi="Calibri" w:cs="Calibri"/>
                <w:lang w:eastAsia="sk-SK"/>
              </w:rPr>
              <w:t>10%</w:t>
            </w:r>
          </w:p>
        </w:tc>
        <w:tc>
          <w:tcPr>
            <w:tcW w:w="714" w:type="dxa"/>
            <w:shd w:val="clear" w:color="000000" w:fill="FFFFFF"/>
            <w:noWrap/>
            <w:vAlign w:val="bottom"/>
          </w:tcPr>
          <w:p w14:paraId="3364EB53" w14:textId="77777777" w:rsidR="00161733" w:rsidRPr="00A17E5C" w:rsidRDefault="00161733" w:rsidP="003A6A2F">
            <w:pPr>
              <w:ind w:firstLineChars="100" w:firstLine="200"/>
              <w:jc w:val="right"/>
              <w:rPr>
                <w:rFonts w:ascii="Calibri" w:hAnsi="Calibri" w:cs="Calibri"/>
                <w:lang w:eastAsia="sk-SK"/>
              </w:rPr>
            </w:pPr>
            <w:r w:rsidRPr="00A17E5C">
              <w:rPr>
                <w:rFonts w:ascii="Calibri" w:hAnsi="Calibri" w:cs="Calibri"/>
                <w:lang w:eastAsia="sk-SK"/>
              </w:rPr>
              <w:t>6%</w:t>
            </w:r>
          </w:p>
        </w:tc>
        <w:tc>
          <w:tcPr>
            <w:tcW w:w="831" w:type="dxa"/>
            <w:shd w:val="clear" w:color="000000" w:fill="FFFFFF"/>
            <w:noWrap/>
            <w:vAlign w:val="bottom"/>
          </w:tcPr>
          <w:p w14:paraId="41A49609" w14:textId="77777777" w:rsidR="00161733" w:rsidRPr="00A17E5C" w:rsidRDefault="00161733" w:rsidP="003A6A2F">
            <w:pPr>
              <w:ind w:firstLineChars="100" w:firstLine="200"/>
              <w:jc w:val="right"/>
              <w:rPr>
                <w:rFonts w:ascii="Calibri" w:hAnsi="Calibri" w:cs="Calibri"/>
                <w:lang w:eastAsia="sk-SK"/>
              </w:rPr>
            </w:pPr>
            <w:r w:rsidRPr="00A17E5C">
              <w:rPr>
                <w:rFonts w:ascii="Calibri" w:hAnsi="Calibri" w:cs="Calibri"/>
                <w:lang w:eastAsia="sk-SK"/>
              </w:rPr>
              <w:t>4%</w:t>
            </w:r>
          </w:p>
        </w:tc>
        <w:tc>
          <w:tcPr>
            <w:tcW w:w="752" w:type="dxa"/>
            <w:shd w:val="clear" w:color="000000" w:fill="FFFFFF"/>
            <w:noWrap/>
            <w:vAlign w:val="bottom"/>
          </w:tcPr>
          <w:p w14:paraId="621CAAAA" w14:textId="77777777" w:rsidR="00161733" w:rsidRPr="00A17E5C" w:rsidRDefault="00161733" w:rsidP="003A6A2F">
            <w:pPr>
              <w:ind w:firstLineChars="100" w:firstLine="200"/>
              <w:jc w:val="right"/>
              <w:rPr>
                <w:rFonts w:ascii="Calibri" w:hAnsi="Calibri" w:cs="Calibri"/>
                <w:lang w:eastAsia="sk-SK"/>
              </w:rPr>
            </w:pPr>
            <w:r w:rsidRPr="00A17E5C">
              <w:rPr>
                <w:rFonts w:ascii="Calibri" w:hAnsi="Calibri" w:cs="Calibri"/>
                <w:lang w:eastAsia="sk-SK"/>
              </w:rPr>
              <w:t>4%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14:paraId="00CC1BF8" w14:textId="77777777" w:rsidR="00161733" w:rsidRPr="00A17E5C" w:rsidRDefault="00161733" w:rsidP="003A6A2F">
            <w:pPr>
              <w:ind w:firstLineChars="100" w:firstLine="200"/>
              <w:jc w:val="right"/>
              <w:rPr>
                <w:rFonts w:ascii="Calibri" w:hAnsi="Calibri" w:cs="Calibri"/>
                <w:lang w:eastAsia="sk-SK"/>
              </w:rPr>
            </w:pPr>
            <w:r w:rsidRPr="00A17E5C">
              <w:rPr>
                <w:rFonts w:ascii="Calibri" w:hAnsi="Calibri" w:cs="Calibri"/>
                <w:lang w:eastAsia="sk-SK"/>
              </w:rPr>
              <w:t>4%</w:t>
            </w:r>
          </w:p>
        </w:tc>
        <w:tc>
          <w:tcPr>
            <w:tcW w:w="811" w:type="dxa"/>
            <w:shd w:val="clear" w:color="000000" w:fill="FFFFFF"/>
            <w:noWrap/>
            <w:vAlign w:val="bottom"/>
          </w:tcPr>
          <w:p w14:paraId="3159B543" w14:textId="77777777" w:rsidR="00161733" w:rsidRPr="00A17E5C" w:rsidRDefault="00161733" w:rsidP="003A6A2F">
            <w:pPr>
              <w:ind w:firstLineChars="100" w:firstLine="200"/>
              <w:jc w:val="right"/>
              <w:rPr>
                <w:rFonts w:ascii="Calibri" w:hAnsi="Calibri" w:cs="Calibri"/>
                <w:lang w:eastAsia="sk-SK"/>
              </w:rPr>
            </w:pPr>
            <w:r w:rsidRPr="00A17E5C">
              <w:rPr>
                <w:rFonts w:ascii="Calibri" w:hAnsi="Calibri" w:cs="Calibri"/>
                <w:lang w:eastAsia="sk-SK"/>
              </w:rPr>
              <w:t>7%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14:paraId="598B9FB6" w14:textId="77777777" w:rsidR="00161733" w:rsidRPr="00A17E5C" w:rsidRDefault="00161733" w:rsidP="003A6A2F">
            <w:pPr>
              <w:ind w:firstLineChars="100" w:firstLine="200"/>
              <w:jc w:val="right"/>
              <w:rPr>
                <w:rFonts w:ascii="Calibri" w:hAnsi="Calibri" w:cs="Calibri"/>
                <w:lang w:eastAsia="sk-SK"/>
              </w:rPr>
            </w:pPr>
            <w:r w:rsidRPr="00A17E5C">
              <w:rPr>
                <w:rFonts w:ascii="Calibri" w:hAnsi="Calibri" w:cs="Calibri"/>
                <w:lang w:eastAsia="sk-SK"/>
              </w:rPr>
              <w:t>8%</w:t>
            </w:r>
          </w:p>
        </w:tc>
        <w:tc>
          <w:tcPr>
            <w:tcW w:w="811" w:type="dxa"/>
            <w:shd w:val="clear" w:color="000000" w:fill="FFFFFF"/>
            <w:noWrap/>
            <w:vAlign w:val="bottom"/>
          </w:tcPr>
          <w:p w14:paraId="5C7ADC53" w14:textId="77777777" w:rsidR="00161733" w:rsidRPr="00A17E5C" w:rsidRDefault="00161733" w:rsidP="003A6A2F">
            <w:pPr>
              <w:ind w:firstLineChars="100" w:firstLine="200"/>
              <w:jc w:val="right"/>
              <w:rPr>
                <w:rFonts w:ascii="Calibri" w:hAnsi="Calibri" w:cs="Calibri"/>
                <w:lang w:eastAsia="sk-SK"/>
              </w:rPr>
            </w:pPr>
            <w:r w:rsidRPr="00A17E5C">
              <w:rPr>
                <w:rFonts w:ascii="Calibri" w:hAnsi="Calibri" w:cs="Calibri"/>
                <w:lang w:eastAsia="sk-SK"/>
              </w:rPr>
              <w:t>10%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14:paraId="70633E28" w14:textId="77777777" w:rsidR="00161733" w:rsidRPr="00A17E5C" w:rsidRDefault="00161733" w:rsidP="003A6A2F">
            <w:pPr>
              <w:ind w:firstLineChars="100" w:firstLine="200"/>
              <w:jc w:val="right"/>
              <w:rPr>
                <w:rFonts w:ascii="Calibri" w:hAnsi="Calibri" w:cs="Calibri"/>
                <w:lang w:eastAsia="sk-SK"/>
              </w:rPr>
            </w:pPr>
            <w:r w:rsidRPr="00A17E5C">
              <w:rPr>
                <w:rFonts w:ascii="Calibri" w:hAnsi="Calibri" w:cs="Calibri"/>
                <w:lang w:eastAsia="sk-SK"/>
              </w:rPr>
              <w:t>11%</w:t>
            </w:r>
          </w:p>
        </w:tc>
        <w:tc>
          <w:tcPr>
            <w:tcW w:w="1216" w:type="dxa"/>
            <w:shd w:val="clear" w:color="000000" w:fill="FFFFFF"/>
            <w:noWrap/>
            <w:vAlign w:val="bottom"/>
          </w:tcPr>
          <w:p w14:paraId="2A5474DA" w14:textId="77777777" w:rsidR="00161733" w:rsidRPr="00452DE6" w:rsidRDefault="00161733" w:rsidP="003A6A2F">
            <w:pPr>
              <w:ind w:firstLineChars="100" w:firstLine="200"/>
              <w:jc w:val="right"/>
              <w:rPr>
                <w:rFonts w:ascii="Calibri" w:hAnsi="Calibri" w:cs="Calibri"/>
                <w:color w:val="0432FF"/>
                <w:lang w:eastAsia="sk-SK"/>
              </w:rPr>
            </w:pPr>
            <w:r w:rsidRPr="00452DE6">
              <w:rPr>
                <w:rFonts w:ascii="Calibri" w:hAnsi="Calibri" w:cs="Calibri"/>
                <w:color w:val="0432FF"/>
                <w:lang w:eastAsia="sk-SK"/>
              </w:rPr>
              <w:t>100%</w:t>
            </w:r>
          </w:p>
        </w:tc>
      </w:tr>
      <w:tr w:rsidR="00161733" w:rsidRPr="00452DE6" w14:paraId="6BA87357" w14:textId="77777777" w:rsidTr="003A6A2F">
        <w:trPr>
          <w:trHeight w:val="309"/>
        </w:trPr>
        <w:tc>
          <w:tcPr>
            <w:tcW w:w="3244" w:type="dxa"/>
            <w:shd w:val="clear" w:color="auto" w:fill="auto"/>
            <w:noWrap/>
            <w:vAlign w:val="bottom"/>
          </w:tcPr>
          <w:p w14:paraId="5A26BF88" w14:textId="77777777" w:rsidR="00161733" w:rsidRPr="00A17E5C" w:rsidRDefault="00161733" w:rsidP="003A6A2F">
            <w:pPr>
              <w:rPr>
                <w:rFonts w:ascii="Arial Narrow" w:hAnsi="Arial Narrow"/>
                <w:color w:val="000000"/>
                <w:lang w:eastAsia="sk-SK"/>
              </w:rPr>
            </w:pPr>
            <w:r w:rsidRPr="00A17E5C">
              <w:rPr>
                <w:rFonts w:ascii="Arial Narrow" w:hAnsi="Arial Narrow"/>
                <w:color w:val="000000"/>
                <w:lang w:eastAsia="sk-SK"/>
              </w:rPr>
              <w:t>SKSPPDIS000110109287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14:paraId="1B8EB22E" w14:textId="77777777" w:rsidR="00161733" w:rsidRPr="00A17E5C" w:rsidRDefault="00161733" w:rsidP="003A6A2F">
            <w:pPr>
              <w:ind w:firstLineChars="100" w:firstLine="200"/>
              <w:jc w:val="right"/>
              <w:rPr>
                <w:rFonts w:ascii="Calibri" w:hAnsi="Calibri" w:cs="Calibri"/>
                <w:lang w:eastAsia="sk-SK"/>
              </w:rPr>
            </w:pPr>
            <w:r w:rsidRPr="00A17E5C">
              <w:rPr>
                <w:rFonts w:ascii="Calibri" w:hAnsi="Calibri" w:cs="Calibri"/>
                <w:lang w:eastAsia="sk-SK"/>
              </w:rPr>
              <w:t>13%</w:t>
            </w:r>
          </w:p>
        </w:tc>
        <w:tc>
          <w:tcPr>
            <w:tcW w:w="945" w:type="dxa"/>
            <w:shd w:val="clear" w:color="000000" w:fill="FFFFFF"/>
            <w:noWrap/>
            <w:vAlign w:val="bottom"/>
          </w:tcPr>
          <w:p w14:paraId="4C564628" w14:textId="77777777" w:rsidR="00161733" w:rsidRPr="00A17E5C" w:rsidRDefault="00161733" w:rsidP="003A6A2F">
            <w:pPr>
              <w:ind w:firstLineChars="100" w:firstLine="200"/>
              <w:jc w:val="right"/>
              <w:rPr>
                <w:rFonts w:ascii="Calibri" w:hAnsi="Calibri" w:cs="Calibri"/>
                <w:lang w:eastAsia="sk-SK"/>
              </w:rPr>
            </w:pPr>
            <w:r w:rsidRPr="00A17E5C">
              <w:rPr>
                <w:rFonts w:ascii="Calibri" w:hAnsi="Calibri" w:cs="Calibri"/>
                <w:lang w:eastAsia="sk-SK"/>
              </w:rPr>
              <w:t>11%</w:t>
            </w:r>
          </w:p>
        </w:tc>
        <w:tc>
          <w:tcPr>
            <w:tcW w:w="811" w:type="dxa"/>
            <w:shd w:val="clear" w:color="000000" w:fill="FFFFFF"/>
            <w:noWrap/>
            <w:vAlign w:val="bottom"/>
          </w:tcPr>
          <w:p w14:paraId="24CE5642" w14:textId="77777777" w:rsidR="00161733" w:rsidRPr="00A17E5C" w:rsidRDefault="00161733" w:rsidP="003A6A2F">
            <w:pPr>
              <w:ind w:firstLineChars="100" w:firstLine="200"/>
              <w:jc w:val="right"/>
              <w:rPr>
                <w:rFonts w:ascii="Calibri" w:hAnsi="Calibri" w:cs="Calibri"/>
                <w:lang w:eastAsia="sk-SK"/>
              </w:rPr>
            </w:pPr>
            <w:r w:rsidRPr="00A17E5C">
              <w:rPr>
                <w:rFonts w:ascii="Calibri" w:hAnsi="Calibri" w:cs="Calibri"/>
                <w:lang w:eastAsia="sk-SK"/>
              </w:rPr>
              <w:t>12%</w:t>
            </w:r>
          </w:p>
        </w:tc>
        <w:tc>
          <w:tcPr>
            <w:tcW w:w="945" w:type="dxa"/>
            <w:shd w:val="clear" w:color="000000" w:fill="FFFFFF"/>
            <w:noWrap/>
            <w:vAlign w:val="bottom"/>
          </w:tcPr>
          <w:p w14:paraId="1ACFE0C5" w14:textId="77777777" w:rsidR="00161733" w:rsidRPr="00A17E5C" w:rsidRDefault="00161733" w:rsidP="003A6A2F">
            <w:pPr>
              <w:ind w:firstLineChars="100" w:firstLine="200"/>
              <w:jc w:val="right"/>
              <w:rPr>
                <w:rFonts w:ascii="Calibri" w:hAnsi="Calibri" w:cs="Calibri"/>
                <w:lang w:eastAsia="sk-SK"/>
              </w:rPr>
            </w:pPr>
            <w:r w:rsidRPr="00A17E5C">
              <w:rPr>
                <w:rFonts w:ascii="Calibri" w:hAnsi="Calibri" w:cs="Calibri"/>
                <w:lang w:eastAsia="sk-SK"/>
              </w:rPr>
              <w:t>10%</w:t>
            </w:r>
          </w:p>
        </w:tc>
        <w:tc>
          <w:tcPr>
            <w:tcW w:w="714" w:type="dxa"/>
            <w:shd w:val="clear" w:color="000000" w:fill="FFFFFF"/>
            <w:noWrap/>
            <w:vAlign w:val="bottom"/>
          </w:tcPr>
          <w:p w14:paraId="33EEA149" w14:textId="77777777" w:rsidR="00161733" w:rsidRPr="00A17E5C" w:rsidRDefault="00161733" w:rsidP="003A6A2F">
            <w:pPr>
              <w:ind w:firstLineChars="100" w:firstLine="200"/>
              <w:jc w:val="right"/>
              <w:rPr>
                <w:rFonts w:ascii="Calibri" w:hAnsi="Calibri" w:cs="Calibri"/>
                <w:lang w:eastAsia="sk-SK"/>
              </w:rPr>
            </w:pPr>
            <w:r w:rsidRPr="00A17E5C">
              <w:rPr>
                <w:rFonts w:ascii="Calibri" w:hAnsi="Calibri" w:cs="Calibri"/>
                <w:lang w:eastAsia="sk-SK"/>
              </w:rPr>
              <w:t>6%</w:t>
            </w:r>
          </w:p>
        </w:tc>
        <w:tc>
          <w:tcPr>
            <w:tcW w:w="831" w:type="dxa"/>
            <w:shd w:val="clear" w:color="000000" w:fill="FFFFFF"/>
            <w:noWrap/>
            <w:vAlign w:val="bottom"/>
          </w:tcPr>
          <w:p w14:paraId="64AE3E71" w14:textId="77777777" w:rsidR="00161733" w:rsidRPr="00A17E5C" w:rsidRDefault="00161733" w:rsidP="003A6A2F">
            <w:pPr>
              <w:ind w:firstLineChars="100" w:firstLine="200"/>
              <w:jc w:val="right"/>
              <w:rPr>
                <w:rFonts w:ascii="Calibri" w:hAnsi="Calibri" w:cs="Calibri"/>
                <w:lang w:eastAsia="sk-SK"/>
              </w:rPr>
            </w:pPr>
            <w:r w:rsidRPr="00A17E5C">
              <w:rPr>
                <w:rFonts w:ascii="Calibri" w:hAnsi="Calibri" w:cs="Calibri"/>
                <w:lang w:eastAsia="sk-SK"/>
              </w:rPr>
              <w:t>4%</w:t>
            </w:r>
          </w:p>
        </w:tc>
        <w:tc>
          <w:tcPr>
            <w:tcW w:w="752" w:type="dxa"/>
            <w:shd w:val="clear" w:color="000000" w:fill="FFFFFF"/>
            <w:noWrap/>
            <w:vAlign w:val="bottom"/>
          </w:tcPr>
          <w:p w14:paraId="0B9E557D" w14:textId="77777777" w:rsidR="00161733" w:rsidRPr="00A17E5C" w:rsidRDefault="00161733" w:rsidP="003A6A2F">
            <w:pPr>
              <w:ind w:firstLineChars="100" w:firstLine="200"/>
              <w:jc w:val="right"/>
              <w:rPr>
                <w:rFonts w:ascii="Calibri" w:hAnsi="Calibri" w:cs="Calibri"/>
                <w:lang w:eastAsia="sk-SK"/>
              </w:rPr>
            </w:pPr>
            <w:r w:rsidRPr="00A17E5C">
              <w:rPr>
                <w:rFonts w:ascii="Calibri" w:hAnsi="Calibri" w:cs="Calibri"/>
                <w:lang w:eastAsia="sk-SK"/>
              </w:rPr>
              <w:t>4%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14:paraId="5442471E" w14:textId="77777777" w:rsidR="00161733" w:rsidRPr="00A17E5C" w:rsidRDefault="00161733" w:rsidP="003A6A2F">
            <w:pPr>
              <w:ind w:firstLineChars="100" w:firstLine="200"/>
              <w:jc w:val="right"/>
              <w:rPr>
                <w:rFonts w:ascii="Calibri" w:hAnsi="Calibri" w:cs="Calibri"/>
                <w:lang w:eastAsia="sk-SK"/>
              </w:rPr>
            </w:pPr>
            <w:r w:rsidRPr="00A17E5C">
              <w:rPr>
                <w:rFonts w:ascii="Calibri" w:hAnsi="Calibri" w:cs="Calibri"/>
                <w:lang w:eastAsia="sk-SK"/>
              </w:rPr>
              <w:t>4%</w:t>
            </w:r>
          </w:p>
        </w:tc>
        <w:tc>
          <w:tcPr>
            <w:tcW w:w="811" w:type="dxa"/>
            <w:shd w:val="clear" w:color="000000" w:fill="FFFFFF"/>
            <w:noWrap/>
            <w:vAlign w:val="bottom"/>
          </w:tcPr>
          <w:p w14:paraId="0DAF3845" w14:textId="77777777" w:rsidR="00161733" w:rsidRPr="00A17E5C" w:rsidRDefault="00161733" w:rsidP="003A6A2F">
            <w:pPr>
              <w:ind w:firstLineChars="100" w:firstLine="200"/>
              <w:jc w:val="right"/>
              <w:rPr>
                <w:rFonts w:ascii="Calibri" w:hAnsi="Calibri" w:cs="Calibri"/>
                <w:lang w:eastAsia="sk-SK"/>
              </w:rPr>
            </w:pPr>
            <w:r w:rsidRPr="00A17E5C">
              <w:rPr>
                <w:rFonts w:ascii="Calibri" w:hAnsi="Calibri" w:cs="Calibri"/>
                <w:lang w:eastAsia="sk-SK"/>
              </w:rPr>
              <w:t>7%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14:paraId="160E77E6" w14:textId="77777777" w:rsidR="00161733" w:rsidRPr="00A17E5C" w:rsidRDefault="00161733" w:rsidP="003A6A2F">
            <w:pPr>
              <w:ind w:firstLineChars="100" w:firstLine="200"/>
              <w:jc w:val="right"/>
              <w:rPr>
                <w:rFonts w:ascii="Calibri" w:hAnsi="Calibri" w:cs="Calibri"/>
                <w:lang w:eastAsia="sk-SK"/>
              </w:rPr>
            </w:pPr>
            <w:r w:rsidRPr="00A17E5C">
              <w:rPr>
                <w:rFonts w:ascii="Calibri" w:hAnsi="Calibri" w:cs="Calibri"/>
                <w:lang w:eastAsia="sk-SK"/>
              </w:rPr>
              <w:t>8%</w:t>
            </w:r>
          </w:p>
        </w:tc>
        <w:tc>
          <w:tcPr>
            <w:tcW w:w="811" w:type="dxa"/>
            <w:shd w:val="clear" w:color="000000" w:fill="FFFFFF"/>
            <w:noWrap/>
            <w:vAlign w:val="bottom"/>
          </w:tcPr>
          <w:p w14:paraId="441A7B4F" w14:textId="77777777" w:rsidR="00161733" w:rsidRPr="00A17E5C" w:rsidRDefault="00161733" w:rsidP="003A6A2F">
            <w:pPr>
              <w:ind w:firstLineChars="100" w:firstLine="200"/>
              <w:jc w:val="right"/>
              <w:rPr>
                <w:rFonts w:ascii="Calibri" w:hAnsi="Calibri" w:cs="Calibri"/>
                <w:lang w:eastAsia="sk-SK"/>
              </w:rPr>
            </w:pPr>
            <w:r w:rsidRPr="00A17E5C">
              <w:rPr>
                <w:rFonts w:ascii="Calibri" w:hAnsi="Calibri" w:cs="Calibri"/>
                <w:lang w:eastAsia="sk-SK"/>
              </w:rPr>
              <w:t>10%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14:paraId="46F96DD9" w14:textId="77777777" w:rsidR="00161733" w:rsidRPr="00A17E5C" w:rsidRDefault="00161733" w:rsidP="003A6A2F">
            <w:pPr>
              <w:ind w:firstLineChars="100" w:firstLine="200"/>
              <w:jc w:val="right"/>
              <w:rPr>
                <w:rFonts w:ascii="Calibri" w:hAnsi="Calibri" w:cs="Calibri"/>
                <w:lang w:eastAsia="sk-SK"/>
              </w:rPr>
            </w:pPr>
            <w:r w:rsidRPr="00A17E5C">
              <w:rPr>
                <w:rFonts w:ascii="Calibri" w:hAnsi="Calibri" w:cs="Calibri"/>
                <w:lang w:eastAsia="sk-SK"/>
              </w:rPr>
              <w:t>11%</w:t>
            </w:r>
          </w:p>
        </w:tc>
        <w:tc>
          <w:tcPr>
            <w:tcW w:w="1216" w:type="dxa"/>
            <w:shd w:val="clear" w:color="000000" w:fill="FFFFFF"/>
            <w:noWrap/>
            <w:vAlign w:val="bottom"/>
          </w:tcPr>
          <w:p w14:paraId="69F80A1A" w14:textId="77777777" w:rsidR="00161733" w:rsidRPr="00452DE6" w:rsidRDefault="00161733" w:rsidP="003A6A2F">
            <w:pPr>
              <w:ind w:firstLineChars="100" w:firstLine="200"/>
              <w:jc w:val="right"/>
              <w:rPr>
                <w:rFonts w:ascii="Calibri" w:hAnsi="Calibri" w:cs="Calibri"/>
                <w:color w:val="0432FF"/>
                <w:lang w:eastAsia="sk-SK"/>
              </w:rPr>
            </w:pPr>
            <w:r w:rsidRPr="00452DE6">
              <w:rPr>
                <w:rFonts w:ascii="Calibri" w:hAnsi="Calibri" w:cs="Calibri"/>
                <w:color w:val="0432FF"/>
                <w:lang w:eastAsia="sk-SK"/>
              </w:rPr>
              <w:t>100%</w:t>
            </w:r>
          </w:p>
        </w:tc>
      </w:tr>
    </w:tbl>
    <w:p w14:paraId="2AACC25F" w14:textId="77777777" w:rsidR="00CD78CE" w:rsidRDefault="00CD78CE" w:rsidP="00CD78CE">
      <w:pPr>
        <w:pStyle w:val="Odsekzoznamu"/>
        <w:ind w:left="0"/>
        <w:rPr>
          <w:b/>
          <w:bCs/>
        </w:rPr>
      </w:pPr>
    </w:p>
    <w:p w14:paraId="7EA8B218" w14:textId="578376BF" w:rsidR="00D32ADF" w:rsidRPr="00D32ADF" w:rsidRDefault="00D32ADF" w:rsidP="00D32ADF">
      <w:pPr>
        <w:pStyle w:val="Odsekzoznamu"/>
        <w:ind w:left="0" w:firstLine="0"/>
        <w:rPr>
          <w:lang w:eastAsia="sk-SK"/>
        </w:rPr>
      </w:pPr>
      <w:r w:rsidRPr="00D32ADF">
        <w:rPr>
          <w:lang w:eastAsia="sk-SK"/>
        </w:rPr>
        <w:t>Tabuľka č. 3</w:t>
      </w:r>
    </w:p>
    <w:tbl>
      <w:tblPr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9"/>
        <w:gridCol w:w="3263"/>
        <w:gridCol w:w="2648"/>
        <w:gridCol w:w="3089"/>
        <w:gridCol w:w="2834"/>
      </w:tblGrid>
      <w:tr w:rsidR="00D32ADF" w:rsidRPr="00D32ADF" w14:paraId="2368B056" w14:textId="77777777" w:rsidTr="00D32ADF">
        <w:trPr>
          <w:trHeight w:val="698"/>
        </w:trPr>
        <w:tc>
          <w:tcPr>
            <w:tcW w:w="8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57537" w14:textId="77777777" w:rsidR="00D32ADF" w:rsidRPr="00D32ADF" w:rsidRDefault="00D32ADF" w:rsidP="00B673D3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32ADF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Organizácia – odberné miesta</w:t>
            </w:r>
          </w:p>
        </w:tc>
        <w:tc>
          <w:tcPr>
            <w:tcW w:w="114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E8B7B" w14:textId="77777777" w:rsidR="00D32ADF" w:rsidRPr="00D32ADF" w:rsidRDefault="00D32ADF" w:rsidP="00B673D3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  <w:r w:rsidRPr="00D32ADF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Adresa pre zasielanie faktúr</w:t>
            </w:r>
          </w:p>
        </w:tc>
        <w:tc>
          <w:tcPr>
            <w:tcW w:w="9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9D8FA" w14:textId="77777777" w:rsidR="00D32ADF" w:rsidRPr="00D32ADF" w:rsidRDefault="00D32ADF" w:rsidP="00B673D3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  <w:r w:rsidRPr="00D32ADF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kontakt</w:t>
            </w:r>
          </w:p>
        </w:tc>
        <w:tc>
          <w:tcPr>
            <w:tcW w:w="107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5F338" w14:textId="77777777" w:rsidR="00D32ADF" w:rsidRPr="00D32ADF" w:rsidRDefault="00D32ADF" w:rsidP="00B673D3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  <w:r w:rsidRPr="00D32ADF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99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083AF" w14:textId="77777777" w:rsidR="00D32ADF" w:rsidRPr="00D32ADF" w:rsidRDefault="00D32ADF" w:rsidP="00B673D3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  <w:r w:rsidRPr="00D32ADF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Č. tel.</w:t>
            </w:r>
          </w:p>
        </w:tc>
      </w:tr>
      <w:tr w:rsidR="00D32ADF" w:rsidRPr="00D32ADF" w14:paraId="666C153B" w14:textId="77777777" w:rsidTr="00D32ADF">
        <w:trPr>
          <w:trHeight w:val="410"/>
        </w:trPr>
        <w:tc>
          <w:tcPr>
            <w:tcW w:w="8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18BF8" w14:textId="19C4108D" w:rsidR="00D32ADF" w:rsidRPr="00D32ADF" w:rsidRDefault="00161733" w:rsidP="009900B0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Ministerstvo životného prostredia SR (všetky štyri odberné miesta)</w:t>
            </w:r>
          </w:p>
        </w:tc>
        <w:tc>
          <w:tcPr>
            <w:tcW w:w="114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34977" w14:textId="02410DC7" w:rsidR="00D32ADF" w:rsidRPr="00D32ADF" w:rsidRDefault="00D32ADF" w:rsidP="00B673D3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D32ADF">
              <w:rPr>
                <w:rFonts w:ascii="Arial Narrow" w:hAnsi="Arial Narrow"/>
                <w:i/>
                <w:iCs/>
                <w:sz w:val="22"/>
                <w:szCs w:val="22"/>
                <w:highlight w:val="yellow"/>
                <w:lang w:val="en-US"/>
              </w:rPr>
              <w:t>Doplní verejný obstarávateľ</w:t>
            </w:r>
          </w:p>
        </w:tc>
        <w:tc>
          <w:tcPr>
            <w:tcW w:w="9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61FB1" w14:textId="77777777" w:rsidR="00D32ADF" w:rsidRPr="00D32ADF" w:rsidRDefault="00D32ADF" w:rsidP="00B673D3">
            <w:pPr>
              <w:rPr>
                <w:rFonts w:ascii="Arial Narrow" w:hAnsi="Arial Narrow"/>
                <w:i/>
                <w:iCs/>
                <w:sz w:val="22"/>
                <w:szCs w:val="22"/>
                <w:highlight w:val="yellow"/>
                <w:lang w:val="en-US"/>
              </w:rPr>
            </w:pPr>
            <w:r w:rsidRPr="00D32ADF">
              <w:rPr>
                <w:rFonts w:ascii="Arial Narrow" w:hAnsi="Arial Narrow"/>
                <w:i/>
                <w:iCs/>
                <w:sz w:val="22"/>
                <w:szCs w:val="22"/>
                <w:highlight w:val="yellow"/>
                <w:lang w:val="en-US"/>
              </w:rPr>
              <w:t>Doplní verejný obstarávateľ</w:t>
            </w:r>
          </w:p>
        </w:tc>
        <w:tc>
          <w:tcPr>
            <w:tcW w:w="107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AA265" w14:textId="77777777" w:rsidR="00D32ADF" w:rsidRPr="00D32ADF" w:rsidRDefault="00D32ADF" w:rsidP="00B673D3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D32ADF">
              <w:rPr>
                <w:rFonts w:ascii="Arial Narrow" w:hAnsi="Arial Narrow"/>
                <w:i/>
                <w:iCs/>
                <w:sz w:val="22"/>
                <w:szCs w:val="22"/>
                <w:highlight w:val="yellow"/>
                <w:lang w:val="en-US"/>
              </w:rPr>
              <w:t>Doplní verejný obstarávateľ</w:t>
            </w:r>
          </w:p>
        </w:tc>
        <w:tc>
          <w:tcPr>
            <w:tcW w:w="9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4AF0C" w14:textId="77777777" w:rsidR="00D32ADF" w:rsidRPr="00D32ADF" w:rsidRDefault="00D32ADF" w:rsidP="00B673D3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D32ADF">
              <w:rPr>
                <w:rFonts w:ascii="Arial Narrow" w:hAnsi="Arial Narrow"/>
                <w:i/>
                <w:iCs/>
                <w:sz w:val="22"/>
                <w:szCs w:val="22"/>
                <w:highlight w:val="yellow"/>
                <w:lang w:val="en-US"/>
              </w:rPr>
              <w:t>Doplní verejný obstarávateľ</w:t>
            </w:r>
          </w:p>
        </w:tc>
      </w:tr>
    </w:tbl>
    <w:p w14:paraId="03B8FEA5" w14:textId="3B3D6FF1" w:rsidR="00CD78CE" w:rsidRPr="00CD78CE" w:rsidRDefault="00CD78CE" w:rsidP="00CD78CE">
      <w:pPr>
        <w:rPr>
          <w:rFonts w:ascii="Arial Narrow" w:hAnsi="Arial Narrow"/>
          <w:sz w:val="22"/>
          <w:szCs w:val="22"/>
        </w:rPr>
      </w:pPr>
    </w:p>
    <w:sectPr w:rsidR="00CD78CE" w:rsidRPr="00CD78CE" w:rsidSect="009F01BD">
      <w:pgSz w:w="16838" w:h="11906" w:orient="landscape"/>
      <w:pgMar w:top="720" w:right="167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BB9B8" w14:textId="77777777" w:rsidR="00011938" w:rsidRDefault="00011938" w:rsidP="00F2222E">
      <w:r>
        <w:separator/>
      </w:r>
    </w:p>
  </w:endnote>
  <w:endnote w:type="continuationSeparator" w:id="0">
    <w:p w14:paraId="2EB11637" w14:textId="77777777" w:rsidR="00011938" w:rsidRDefault="00011938" w:rsidP="00F22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E10AB" w14:textId="77777777" w:rsidR="00011938" w:rsidRDefault="00011938" w:rsidP="00F2222E">
      <w:r>
        <w:separator/>
      </w:r>
    </w:p>
  </w:footnote>
  <w:footnote w:type="continuationSeparator" w:id="0">
    <w:p w14:paraId="5CE24ACD" w14:textId="77777777" w:rsidR="00011938" w:rsidRDefault="00011938" w:rsidP="00F22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814"/>
    <w:rsid w:val="00007BBC"/>
    <w:rsid w:val="00011938"/>
    <w:rsid w:val="00012DF1"/>
    <w:rsid w:val="000918C5"/>
    <w:rsid w:val="000A5049"/>
    <w:rsid w:val="000A734D"/>
    <w:rsid w:val="000B0AC3"/>
    <w:rsid w:val="000F1FDB"/>
    <w:rsid w:val="001133A1"/>
    <w:rsid w:val="00135B97"/>
    <w:rsid w:val="001464ED"/>
    <w:rsid w:val="00161733"/>
    <w:rsid w:val="001835B2"/>
    <w:rsid w:val="00191C36"/>
    <w:rsid w:val="001A08C5"/>
    <w:rsid w:val="001C7400"/>
    <w:rsid w:val="001E4A6C"/>
    <w:rsid w:val="00203814"/>
    <w:rsid w:val="002100CC"/>
    <w:rsid w:val="00232246"/>
    <w:rsid w:val="00247E2D"/>
    <w:rsid w:val="002545AE"/>
    <w:rsid w:val="00255792"/>
    <w:rsid w:val="002B22E2"/>
    <w:rsid w:val="002C06AE"/>
    <w:rsid w:val="002D25E6"/>
    <w:rsid w:val="002D631A"/>
    <w:rsid w:val="00326593"/>
    <w:rsid w:val="00326D83"/>
    <w:rsid w:val="00336AA9"/>
    <w:rsid w:val="0033757B"/>
    <w:rsid w:val="0034640F"/>
    <w:rsid w:val="003502B0"/>
    <w:rsid w:val="00365ACF"/>
    <w:rsid w:val="00395F43"/>
    <w:rsid w:val="003A331F"/>
    <w:rsid w:val="003B2753"/>
    <w:rsid w:val="003E511C"/>
    <w:rsid w:val="00406DE0"/>
    <w:rsid w:val="004156B0"/>
    <w:rsid w:val="004171F1"/>
    <w:rsid w:val="00424294"/>
    <w:rsid w:val="00452400"/>
    <w:rsid w:val="004A79C7"/>
    <w:rsid w:val="004D0834"/>
    <w:rsid w:val="004D5D83"/>
    <w:rsid w:val="00521B06"/>
    <w:rsid w:val="005263B5"/>
    <w:rsid w:val="00541BBC"/>
    <w:rsid w:val="005756C1"/>
    <w:rsid w:val="005878F6"/>
    <w:rsid w:val="005D0BC3"/>
    <w:rsid w:val="005E2922"/>
    <w:rsid w:val="005F6BE8"/>
    <w:rsid w:val="0061453A"/>
    <w:rsid w:val="00660662"/>
    <w:rsid w:val="006B21EA"/>
    <w:rsid w:val="006C3F1A"/>
    <w:rsid w:val="00713FBE"/>
    <w:rsid w:val="00745FA3"/>
    <w:rsid w:val="00755B66"/>
    <w:rsid w:val="00755E05"/>
    <w:rsid w:val="00765992"/>
    <w:rsid w:val="00766873"/>
    <w:rsid w:val="007965AE"/>
    <w:rsid w:val="007A1BFF"/>
    <w:rsid w:val="007A4026"/>
    <w:rsid w:val="007B58BD"/>
    <w:rsid w:val="007E4A4E"/>
    <w:rsid w:val="007F71BD"/>
    <w:rsid w:val="008123C3"/>
    <w:rsid w:val="00854527"/>
    <w:rsid w:val="00873A00"/>
    <w:rsid w:val="008A4DDB"/>
    <w:rsid w:val="008A5218"/>
    <w:rsid w:val="008B434D"/>
    <w:rsid w:val="008E135B"/>
    <w:rsid w:val="008F4D6E"/>
    <w:rsid w:val="00901C97"/>
    <w:rsid w:val="00920A29"/>
    <w:rsid w:val="009341A2"/>
    <w:rsid w:val="009647DE"/>
    <w:rsid w:val="0097644F"/>
    <w:rsid w:val="009900B0"/>
    <w:rsid w:val="0099555A"/>
    <w:rsid w:val="009B36A9"/>
    <w:rsid w:val="009C5466"/>
    <w:rsid w:val="009C7C3C"/>
    <w:rsid w:val="009D6FEE"/>
    <w:rsid w:val="009E0FD7"/>
    <w:rsid w:val="009F01BD"/>
    <w:rsid w:val="00A11776"/>
    <w:rsid w:val="00A20AC3"/>
    <w:rsid w:val="00A26DB2"/>
    <w:rsid w:val="00A82163"/>
    <w:rsid w:val="00AB0976"/>
    <w:rsid w:val="00AB5572"/>
    <w:rsid w:val="00AD1A8A"/>
    <w:rsid w:val="00AE6C3B"/>
    <w:rsid w:val="00B0701C"/>
    <w:rsid w:val="00B23FA8"/>
    <w:rsid w:val="00B33515"/>
    <w:rsid w:val="00B34A6A"/>
    <w:rsid w:val="00B43A24"/>
    <w:rsid w:val="00B6339C"/>
    <w:rsid w:val="00B80A7F"/>
    <w:rsid w:val="00B829B0"/>
    <w:rsid w:val="00B84C62"/>
    <w:rsid w:val="00B96385"/>
    <w:rsid w:val="00BA6DDF"/>
    <w:rsid w:val="00BC63D4"/>
    <w:rsid w:val="00BC706A"/>
    <w:rsid w:val="00BC777E"/>
    <w:rsid w:val="00BF447C"/>
    <w:rsid w:val="00C82102"/>
    <w:rsid w:val="00C822A7"/>
    <w:rsid w:val="00CA264B"/>
    <w:rsid w:val="00CC6166"/>
    <w:rsid w:val="00CD50E7"/>
    <w:rsid w:val="00CD78CE"/>
    <w:rsid w:val="00D22990"/>
    <w:rsid w:val="00D32ADF"/>
    <w:rsid w:val="00D45330"/>
    <w:rsid w:val="00DE7FA7"/>
    <w:rsid w:val="00E50D82"/>
    <w:rsid w:val="00E65C4B"/>
    <w:rsid w:val="00E85EDA"/>
    <w:rsid w:val="00E91D42"/>
    <w:rsid w:val="00EB26EA"/>
    <w:rsid w:val="00ED30F6"/>
    <w:rsid w:val="00F07D7D"/>
    <w:rsid w:val="00F2222E"/>
    <w:rsid w:val="00F31E54"/>
    <w:rsid w:val="00F50ACF"/>
    <w:rsid w:val="00F862E3"/>
    <w:rsid w:val="00FA43CD"/>
    <w:rsid w:val="00FC6344"/>
    <w:rsid w:val="00FD1A4F"/>
    <w:rsid w:val="00FF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EC384"/>
  <w15:docId w15:val="{A3064F6C-9A80-42EE-AA3D-90ED69EC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03814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203814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0381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03814"/>
    <w:rPr>
      <w:rFonts w:ascii="Arial" w:eastAsia="Times New Roman" w:hAnsi="Arial" w:cs="Times New Roman"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F2222E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222E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E50D8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50D8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50D82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50D8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50D82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50D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50D82"/>
    <w:rPr>
      <w:rFonts w:ascii="Tahoma" w:eastAsia="Times New Roman" w:hAnsi="Tahoma" w:cs="Tahoma"/>
      <w:sz w:val="16"/>
      <w:szCs w:val="16"/>
      <w:lang w:eastAsia="cs-CZ"/>
    </w:rPr>
  </w:style>
  <w:style w:type="table" w:styleId="Mriekatabuky">
    <w:name w:val="Table Grid"/>
    <w:basedOn w:val="Normlnatabuka"/>
    <w:uiPriority w:val="59"/>
    <w:rsid w:val="00CC6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Odsek,ODRAZKY PRVA UROVEN,Bullet Number,lp1,lp11,List Paragraph11,Bullet 1,Use Case List Paragraph,Nad,Odstavec cíl se seznamem,Odstavec_muj,Odsek a),Lettre d'introduction,Paragrafo elenco,Odsek zoznamu21"/>
    <w:basedOn w:val="Normlny"/>
    <w:link w:val="OdsekzoznamuChar"/>
    <w:uiPriority w:val="34"/>
    <w:qFormat/>
    <w:rsid w:val="00CD78CE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spacing w:before="120" w:after="120"/>
      <w:ind w:left="1396" w:hanging="360"/>
      <w:jc w:val="both"/>
    </w:pPr>
    <w:rPr>
      <w:rFonts w:ascii="Arial Narrow" w:hAnsi="Arial Narrow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ODRAZKY PRVA UROVEN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locked/>
    <w:rsid w:val="00CD78CE"/>
    <w:rPr>
      <w:rFonts w:ascii="Arial Narrow" w:eastAsia="Times New Roman" w:hAnsi="Arial Narrow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B574F-4915-4D7A-8E74-E5CB13518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Miska</dc:creator>
  <cp:lastModifiedBy>Miroslava Mihaldová</cp:lastModifiedBy>
  <cp:revision>4</cp:revision>
  <cp:lastPrinted>2020-06-16T12:19:00Z</cp:lastPrinted>
  <dcterms:created xsi:type="dcterms:W3CDTF">2024-10-31T11:29:00Z</dcterms:created>
  <dcterms:modified xsi:type="dcterms:W3CDTF">2024-11-07T15:56:00Z</dcterms:modified>
</cp:coreProperties>
</file>