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696D1A77" w:rsidR="00E9222B"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33041E40" w14:textId="77777777" w:rsidR="005C4EB1" w:rsidRPr="00D04884" w:rsidRDefault="00034756" w:rsidP="005C4EB1">
      <w:pPr>
        <w:pStyle w:val="Zarkazkladnhotextu2"/>
        <w:spacing w:after="0" w:line="240" w:lineRule="auto"/>
        <w:ind w:left="567"/>
        <w:jc w:val="both"/>
        <w:rPr>
          <w:rFonts w:ascii="Arial Narrow" w:hAnsi="Arial Narrow" w:cs="Arial"/>
          <w:lang w:val="sk-SK"/>
        </w:rPr>
      </w:pPr>
      <w:r w:rsidRPr="00034756">
        <w:rPr>
          <w:rFonts w:ascii="Arial Narrow" w:hAnsi="Arial Narrow" w:cs="Arial"/>
          <w:bCs/>
        </w:rPr>
        <w:t>Servis, údržba a profylaktika tlačových, multifunkčných, kopírovacích a počítačových zariadení</w:t>
      </w:r>
      <w:r>
        <w:rPr>
          <w:rFonts w:ascii="Arial Narrow" w:hAnsi="Arial Narrow" w:cs="Arial"/>
          <w:bCs/>
        </w:rPr>
        <w:t xml:space="preserve"> </w:t>
      </w:r>
      <w:r w:rsidR="005C4EB1" w:rsidRPr="005C4EB1">
        <w:rPr>
          <w:rFonts w:ascii="Arial Narrow" w:hAnsi="Arial Narrow" w:cs="Arial"/>
          <w:bCs/>
        </w:rPr>
        <w:t>(ID 59787)</w:t>
      </w:r>
    </w:p>
    <w:p w14:paraId="199D45A3" w14:textId="4009549E" w:rsidR="00034756" w:rsidRPr="00034756" w:rsidRDefault="00034756" w:rsidP="00E9222B">
      <w:pPr>
        <w:jc w:val="center"/>
        <w:rPr>
          <w:rFonts w:ascii="Arial Narrow" w:hAnsi="Arial Narrow" w:cs="Arial"/>
          <w:bCs/>
        </w:rPr>
      </w:pPr>
    </w:p>
    <w:p w14:paraId="1784EB8F" w14:textId="236C7A99"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r w:rsidR="005C4EB1">
        <w:rPr>
          <w:rFonts w:ascii="Arial Narrow" w:hAnsi="Arial Narrow" w:cs="Arial"/>
          <w:b/>
          <w:u w:val="single"/>
        </w:rPr>
        <w:t xml:space="preserve"> (</w:t>
      </w:r>
      <w:r w:rsidR="002F3F53">
        <w:rPr>
          <w:rFonts w:ascii="Arial Narrow" w:hAnsi="Arial Narrow" w:cs="Arial"/>
          <w:b/>
          <w:u w:val="single"/>
        </w:rPr>
        <w:t xml:space="preserve">rovnaké </w:t>
      </w:r>
      <w:r w:rsidR="005C4EB1">
        <w:rPr>
          <w:rFonts w:ascii="Arial Narrow" w:hAnsi="Arial Narrow" w:cs="Arial"/>
          <w:b/>
          <w:u w:val="single"/>
        </w:rPr>
        <w:t>pre obe časti zákazky)</w:t>
      </w:r>
    </w:p>
    <w:p w14:paraId="614D7E07" w14:textId="77777777" w:rsidR="00AA7BE0" w:rsidRPr="002F3F53"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2F3F53">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2F3F53">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74E8AB68" w14:textId="77777777" w:rsidR="00AA7BE0" w:rsidRPr="002F3F53" w:rsidRDefault="00AA7BE0" w:rsidP="00AA7BE0">
      <w:pPr>
        <w:pStyle w:val="Predvolen"/>
        <w:spacing w:before="0"/>
        <w:jc w:val="both"/>
        <w:rPr>
          <w:rFonts w:ascii="Arial Narrow" w:eastAsia="Arial Narrow" w:hAnsi="Arial Narrow" w:cs="Arial Narrow"/>
          <w:b/>
          <w:bCs/>
          <w:sz w:val="22"/>
          <w:szCs w:val="22"/>
          <w:shd w:val="clear" w:color="auto" w:fill="FFFFFF"/>
        </w:rPr>
      </w:pPr>
      <w:r w:rsidRPr="002F3F53">
        <w:rPr>
          <w:rFonts w:ascii="Arial Narrow" w:hAnsi="Arial Narrow"/>
          <w:b/>
          <w:bCs/>
          <w:sz w:val="22"/>
          <w:szCs w:val="22"/>
          <w:shd w:val="clear" w:color="auto" w:fill="FFFFFF"/>
        </w:rPr>
        <w:t xml:space="preserve">Vhodnosť vykonávať profesionálnu činnosť vrátane požiadaviek týkajúcich sa zápisu </w:t>
      </w:r>
      <w:r w:rsidRPr="002F3F53">
        <w:rPr>
          <w:rFonts w:ascii="Arial Narrow" w:hAnsi="Arial Narrow"/>
          <w:b/>
          <w:bCs/>
          <w:sz w:val="22"/>
          <w:szCs w:val="22"/>
          <w:shd w:val="clear" w:color="auto" w:fill="FFFFFF"/>
        </w:rPr>
        <w:b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lastRenderedPageBreak/>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650F6B">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650F6B">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650F6B">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650F6B">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650F6B">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650F6B">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650F6B">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650F6B">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650F6B">
      <w:pPr>
        <w:pStyle w:val="Zkladntext"/>
        <w:numPr>
          <w:ilvl w:val="0"/>
          <w:numId w:val="17"/>
        </w:numPr>
        <w:spacing w:line="276" w:lineRule="auto"/>
        <w:jc w:val="both"/>
        <w:rPr>
          <w:rFonts w:ascii="Arial Narrow" w:hAnsi="Arial Narrow"/>
          <w:shd w:val="clear" w:color="auto" w:fill="FFFFFF"/>
        </w:rPr>
      </w:pPr>
      <w:r w:rsidRPr="00755471">
        <w:rPr>
          <w:rFonts w:ascii="Arial Narrow" w:hAnsi="Arial Narrow"/>
          <w:shd w:val="clear" w:color="auto" w:fill="FFFFFF"/>
        </w:rPr>
        <w:lastRenderedPageBreak/>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7A56F194" w:rsidR="00AA7BE0" w:rsidRPr="00755471" w:rsidRDefault="00AA7BE0" w:rsidP="00650F6B">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w:t>
      </w:r>
      <w:r w:rsidR="00EB6F38">
        <w:rPr>
          <w:rFonts w:ascii="Arial Narrow" w:hAnsi="Arial Narrow"/>
        </w:rPr>
        <w:t xml:space="preserve"> </w:t>
      </w:r>
      <w:r w:rsidR="00EB6F38" w:rsidRPr="004E133D">
        <w:rPr>
          <w:rStyle w:val="normaltextrun"/>
          <w:rFonts w:ascii="Arial Narrow" w:hAnsi="Arial Narrow" w:cs="Segoe UI"/>
          <w:color w:val="4472C4" w:themeColor="accent1"/>
          <w:u w:val="single"/>
          <w:shd w:val="clear" w:color="auto" w:fill="FFFFFF"/>
        </w:rPr>
        <w:t>(Čestné vyhlásenie podľa prílohy č. 6a je potrebné predkladať vždy)</w:t>
      </w:r>
      <w:r w:rsidRPr="004E133D">
        <w:rPr>
          <w:rFonts w:ascii="Arial Narrow" w:hAnsi="Arial Narrow"/>
          <w:color w:val="4472C4" w:themeColor="accent1"/>
        </w:rPr>
        <w:t xml:space="preserve">. </w:t>
      </w:r>
    </w:p>
    <w:p w14:paraId="494EA4FF" w14:textId="77777777" w:rsidR="00AA7BE0" w:rsidRPr="00755471" w:rsidRDefault="00AA7BE0" w:rsidP="00650F6B">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650F6B">
      <w:pPr>
        <w:spacing w:line="276" w:lineRule="auto"/>
        <w:jc w:val="both"/>
        <w:rPr>
          <w:rFonts w:ascii="Arial Narrow" w:hAnsi="Arial Narrow"/>
        </w:rPr>
      </w:pPr>
    </w:p>
    <w:p w14:paraId="45A992B3" w14:textId="77777777" w:rsidR="00E9222B" w:rsidRPr="00C0734B" w:rsidRDefault="00E9222B" w:rsidP="00650F6B">
      <w:pPr>
        <w:pStyle w:val="Odsekzoznamu"/>
        <w:numPr>
          <w:ilvl w:val="0"/>
          <w:numId w:val="16"/>
        </w:numPr>
        <w:spacing w:after="0" w:line="276"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650F6B">
      <w:pPr>
        <w:spacing w:after="0" w:line="276" w:lineRule="auto"/>
        <w:jc w:val="both"/>
        <w:rPr>
          <w:rFonts w:ascii="Arial Narrow" w:hAnsi="Arial Narrow"/>
        </w:rPr>
      </w:pPr>
    </w:p>
    <w:p w14:paraId="2E1E4809" w14:textId="77777777" w:rsidR="00FC70A5" w:rsidRPr="00FC70A5" w:rsidRDefault="00F14DE1" w:rsidP="00650F6B">
      <w:pPr>
        <w:spacing w:after="0" w:line="276" w:lineRule="auto"/>
        <w:jc w:val="both"/>
        <w:rPr>
          <w:rFonts w:ascii="Arial Narrow" w:hAnsi="Arial Narrow"/>
        </w:rPr>
      </w:pPr>
      <w:r>
        <w:rPr>
          <w:rFonts w:ascii="Arial Narrow" w:hAnsi="Arial Narrow"/>
          <w:bCs/>
        </w:rPr>
        <w:t>Nepožaduje sa.</w:t>
      </w:r>
    </w:p>
    <w:p w14:paraId="4F7FC75C" w14:textId="035D18C1" w:rsidR="007076DE" w:rsidRPr="00AA250D" w:rsidRDefault="00E9222B" w:rsidP="00650F6B">
      <w:pPr>
        <w:pStyle w:val="Odsekzoznamu"/>
        <w:numPr>
          <w:ilvl w:val="0"/>
          <w:numId w:val="16"/>
        </w:numPr>
        <w:spacing w:before="300" w:after="300" w:line="276"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C05CC0B" w14:textId="4C75526F" w:rsidR="00650F6B" w:rsidRPr="00650F6B" w:rsidRDefault="00650F6B" w:rsidP="00650F6B">
      <w:pPr>
        <w:spacing w:after="0" w:line="276" w:lineRule="auto"/>
        <w:jc w:val="both"/>
        <w:rPr>
          <w:rFonts w:ascii="Arial Narrow" w:hAnsi="Arial Narrow"/>
          <w:u w:val="single"/>
          <w:lang w:eastAsia="sk-SK"/>
        </w:rPr>
      </w:pPr>
      <w:r w:rsidRPr="00650F6B">
        <w:rPr>
          <w:rFonts w:ascii="Arial Narrow" w:hAnsi="Arial Narrow"/>
          <w:u w:val="single"/>
          <w:lang w:eastAsia="sk-SK"/>
        </w:rPr>
        <w:t xml:space="preserve">1.  </w:t>
      </w:r>
      <w:r>
        <w:rPr>
          <w:rFonts w:ascii="Arial Narrow" w:hAnsi="Arial Narrow"/>
          <w:u w:val="single"/>
          <w:lang w:eastAsia="sk-SK"/>
        </w:rPr>
        <w:t>č</w:t>
      </w:r>
      <w:r w:rsidRPr="00650F6B">
        <w:rPr>
          <w:rFonts w:ascii="Arial Narrow" w:hAnsi="Arial Narrow"/>
          <w:u w:val="single"/>
          <w:lang w:eastAsia="sk-SK"/>
        </w:rPr>
        <w:t>asť zákazky:</w:t>
      </w:r>
    </w:p>
    <w:p w14:paraId="46C6FF20" w14:textId="1CB09B7C" w:rsidR="00650F6B" w:rsidRPr="00650F6B" w:rsidRDefault="00650F6B" w:rsidP="00650F6B">
      <w:pPr>
        <w:spacing w:after="0" w:line="276" w:lineRule="auto"/>
        <w:jc w:val="both"/>
        <w:rPr>
          <w:rFonts w:ascii="Arial Narrow" w:hAnsi="Arial Narrow"/>
          <w:lang w:eastAsia="sk-SK"/>
        </w:rPr>
      </w:pPr>
      <w:r w:rsidRPr="00650F6B">
        <w:rPr>
          <w:rFonts w:ascii="Arial Narrow" w:hAnsi="Arial Narrow"/>
          <w:lang w:eastAsia="sk-SK"/>
        </w:rPr>
        <w:t xml:space="preserve">Podmienky účasti uchádzačov týkajúce sa technickej alebo odbornej spôsobilosti podľa </w:t>
      </w:r>
      <w:r w:rsidRPr="00650F6B">
        <w:rPr>
          <w:rFonts w:ascii="Arial Narrow" w:hAnsi="Arial Narrow"/>
          <w:b/>
          <w:lang w:eastAsia="sk-SK"/>
        </w:rPr>
        <w:t>§ 34 ods. 1 písm. a) zákona</w:t>
      </w:r>
      <w:r w:rsidRPr="00650F6B">
        <w:rPr>
          <w:rFonts w:ascii="Arial Narrow" w:hAnsi="Arial Narrow"/>
          <w:lang w:eastAsia="sk-SK"/>
        </w:rPr>
        <w:t>:</w:t>
      </w:r>
    </w:p>
    <w:p w14:paraId="5B365726" w14:textId="77777777" w:rsidR="00650F6B" w:rsidRDefault="00650F6B" w:rsidP="00650F6B">
      <w:pPr>
        <w:spacing w:after="0" w:line="276" w:lineRule="auto"/>
        <w:jc w:val="both"/>
        <w:rPr>
          <w:rFonts w:ascii="Arial Narrow" w:hAnsi="Arial Narrow" w:cs="Arial"/>
        </w:rPr>
      </w:pPr>
      <w:r w:rsidRPr="005932AA">
        <w:rPr>
          <w:rFonts w:ascii="Arial Narrow" w:hAnsi="Arial Narrow"/>
          <w:lang w:eastAsia="sk-SK"/>
        </w:rPr>
        <w:t>Uchádzač musí preukázať technickú alebo odbornú spôsobilosť zoznamom dodávok tovaru</w:t>
      </w:r>
      <w:r>
        <w:rPr>
          <w:rFonts w:ascii="Arial Narrow" w:hAnsi="Arial Narrow"/>
          <w:lang w:eastAsia="sk-SK"/>
        </w:rPr>
        <w:t xml:space="preserve"> alebo poskytnutých služieb</w:t>
      </w:r>
      <w:r w:rsidRPr="005932AA">
        <w:rPr>
          <w:rFonts w:ascii="Arial Narrow" w:hAnsi="Arial Narrow"/>
          <w:lang w:eastAsia="sk-SK"/>
        </w:rPr>
        <w:t xml:space="preserve"> za predchádzajúce </w:t>
      </w:r>
      <w:r>
        <w:rPr>
          <w:rFonts w:ascii="Arial Narrow" w:hAnsi="Arial Narrow"/>
          <w:lang w:eastAsia="sk-SK"/>
        </w:rPr>
        <w:t xml:space="preserve"> </w:t>
      </w:r>
      <w:r w:rsidRPr="005932AA">
        <w:rPr>
          <w:rFonts w:ascii="Arial Narrow" w:hAnsi="Arial Narrow"/>
          <w:lang w:eastAsia="sk-SK"/>
        </w:rPr>
        <w:t xml:space="preserve">tri </w:t>
      </w:r>
      <w:r>
        <w:rPr>
          <w:rFonts w:ascii="Arial Narrow" w:hAnsi="Arial Narrow"/>
          <w:lang w:eastAsia="sk-SK"/>
        </w:rPr>
        <w:t xml:space="preserve"> </w:t>
      </w:r>
      <w:r w:rsidRPr="005932AA">
        <w:rPr>
          <w:rFonts w:ascii="Arial Narrow" w:hAnsi="Arial Narrow"/>
          <w:lang w:eastAsia="sk-SK"/>
        </w:rPr>
        <w:t>roky</w:t>
      </w:r>
      <w:r>
        <w:rPr>
          <w:rFonts w:ascii="Arial Narrow" w:hAnsi="Arial Narrow"/>
          <w:lang w:eastAsia="sk-SK"/>
        </w:rPr>
        <w:t xml:space="preserve"> </w:t>
      </w:r>
      <w:r>
        <w:rPr>
          <w:rFonts w:ascii="Arial Narrow" w:eastAsia="Calibri" w:hAnsi="Arial Narrow"/>
          <w:color w:val="000000"/>
        </w:rPr>
        <w:t>(36 mesiacov)</w:t>
      </w:r>
      <w:r w:rsidRPr="005932AA">
        <w:rPr>
          <w:rFonts w:ascii="Arial Narrow" w:hAnsi="Arial Narrow"/>
          <w:lang w:eastAsia="sk-SK"/>
        </w:rPr>
        <w:t xml:space="preserve"> od vyhlásenia verejného obstarávania </w:t>
      </w:r>
      <w:r>
        <w:rPr>
          <w:rFonts w:ascii="Arial Narrow" w:eastAsia="Calibri" w:hAnsi="Arial Narrow"/>
          <w:color w:val="000000"/>
        </w:rPr>
        <w:t xml:space="preserve">(ďalej len </w:t>
      </w:r>
      <w:r w:rsidRPr="00632D7D">
        <w:rPr>
          <w:rFonts w:ascii="Arial Narrow" w:eastAsia="Calibri" w:hAnsi="Arial Narrow"/>
          <w:color w:val="000000"/>
        </w:rPr>
        <w:t>„rozhodné obdobie“)</w:t>
      </w:r>
      <w:r>
        <w:rPr>
          <w:rFonts w:ascii="Arial Narrow" w:eastAsia="Calibri" w:hAnsi="Arial Narrow"/>
          <w:color w:val="000000"/>
        </w:rPr>
        <w:t xml:space="preserve"> </w:t>
      </w:r>
      <w:r w:rsidRPr="005932AA">
        <w:rPr>
          <w:rFonts w:ascii="Arial Narrow" w:hAnsi="Arial Narrow"/>
          <w:lang w:eastAsia="sk-SK"/>
        </w:rPr>
        <w:t xml:space="preserve">s uvedením cien, </w:t>
      </w:r>
      <w:r>
        <w:rPr>
          <w:rFonts w:ascii="Arial Narrow" w:hAnsi="Arial Narrow"/>
          <w:lang w:eastAsia="sk-SK"/>
        </w:rPr>
        <w:t xml:space="preserve"> </w:t>
      </w:r>
      <w:r w:rsidRPr="005932AA">
        <w:rPr>
          <w:rFonts w:ascii="Arial Narrow" w:hAnsi="Arial Narrow"/>
          <w:lang w:eastAsia="sk-SK"/>
        </w:rPr>
        <w:t>lehôt dodania a odberateľov; dokladom je referencia, ak odberateľom bol verejný obstarávateľ alebo obstarávateľ podľa zákona</w:t>
      </w:r>
      <w:r>
        <w:rPr>
          <w:rFonts w:ascii="Arial Narrow" w:hAnsi="Arial Narrow"/>
          <w:lang w:eastAsia="sk-SK"/>
        </w:rPr>
        <w:t>.</w:t>
      </w:r>
    </w:p>
    <w:p w14:paraId="4EBA358E" w14:textId="77777777" w:rsidR="00650F6B" w:rsidRPr="004D3142" w:rsidRDefault="00650F6B" w:rsidP="00650F6B">
      <w:pPr>
        <w:spacing w:after="0" w:line="276" w:lineRule="auto"/>
        <w:jc w:val="both"/>
        <w:rPr>
          <w:rFonts w:ascii="Arial Narrow" w:hAnsi="Arial Narrow" w:cs="Arial"/>
        </w:rPr>
      </w:pPr>
    </w:p>
    <w:p w14:paraId="58A55FE0" w14:textId="0F725B03" w:rsidR="00650F6B" w:rsidRPr="009B2034" w:rsidRDefault="00650F6B" w:rsidP="00650F6B">
      <w:pPr>
        <w:spacing w:after="0" w:line="276" w:lineRule="auto"/>
        <w:jc w:val="both"/>
        <w:rPr>
          <w:rFonts w:ascii="Arial Narrow" w:hAnsi="Arial Narrow" w:cs="Arial"/>
        </w:rPr>
      </w:pPr>
      <w:r w:rsidRPr="009B2034">
        <w:rPr>
          <w:rFonts w:ascii="Arial Narrow" w:hAnsi="Arial Narrow" w:cs="Arial"/>
        </w:rPr>
        <w:t>Za vyhlásenie verejného obstarávania sa považuje zverejnenie oznámenia o vyh</w:t>
      </w:r>
      <w:r w:rsidR="004E133D">
        <w:rPr>
          <w:rFonts w:ascii="Arial Narrow" w:hAnsi="Arial Narrow" w:cs="Arial"/>
        </w:rPr>
        <w:t>lásení verejného obstarávania v </w:t>
      </w:r>
      <w:r w:rsidRPr="009B2034">
        <w:rPr>
          <w:rFonts w:ascii="Arial Narrow" w:hAnsi="Arial Narrow" w:cs="Arial"/>
        </w:rPr>
        <w:t>Úradnom vestníku Európskej únie.</w:t>
      </w:r>
    </w:p>
    <w:p w14:paraId="5B5C05AA" w14:textId="77777777" w:rsidR="00650F6B" w:rsidRPr="004D3142" w:rsidRDefault="00650F6B" w:rsidP="00650F6B">
      <w:pPr>
        <w:spacing w:after="0" w:line="276" w:lineRule="auto"/>
        <w:jc w:val="both"/>
        <w:rPr>
          <w:rFonts w:ascii="Arial Narrow" w:hAnsi="Arial Narrow" w:cs="Arial"/>
        </w:rPr>
      </w:pPr>
    </w:p>
    <w:p w14:paraId="74523D2C" w14:textId="40091347" w:rsidR="00650F6B" w:rsidRPr="00650F6B" w:rsidRDefault="00650F6B" w:rsidP="00650F6B">
      <w:pPr>
        <w:spacing w:after="0" w:line="276" w:lineRule="auto"/>
        <w:jc w:val="both"/>
        <w:rPr>
          <w:rFonts w:ascii="Arial Narrow" w:hAnsi="Arial Narrow" w:cs="Arial"/>
        </w:rPr>
      </w:pPr>
      <w:r w:rsidRPr="002B2264">
        <w:rPr>
          <w:rFonts w:ascii="Arial Narrow" w:hAnsi="Arial Narrow" w:cs="Arial"/>
        </w:rPr>
        <w:t xml:space="preserve">Splnenie vyššie uvedeného uchádzač preukáže predložením zoznamu poskytnutých služieb </w:t>
      </w:r>
      <w:r w:rsidRPr="009B2034">
        <w:rPr>
          <w:rFonts w:ascii="Arial Narrow" w:hAnsi="Arial Narrow" w:cs="Arial"/>
          <w:b/>
          <w:bCs/>
        </w:rPr>
        <w:t>za predchádzajúce tri roky od vyhlásenia verejného obstarávania</w:t>
      </w:r>
      <w:r w:rsidRPr="002B2264">
        <w:rPr>
          <w:rFonts w:ascii="Arial Narrow" w:hAnsi="Arial Narrow" w:cs="Arial"/>
        </w:rPr>
        <w:t xml:space="preserve">, potvrdzujúce poskytnutie služieb rovnakého alebo obdobného charakteru ako je požadovaný predmet zákazky, </w:t>
      </w:r>
      <w:r w:rsidRPr="009B2034">
        <w:rPr>
          <w:rFonts w:ascii="Arial Narrow" w:hAnsi="Arial Narrow" w:cs="Arial"/>
          <w:b/>
          <w:bCs/>
        </w:rPr>
        <w:t xml:space="preserve">v minimálnej súhrnnej hodnote </w:t>
      </w:r>
      <w:r w:rsidR="00CC1243">
        <w:rPr>
          <w:rFonts w:ascii="Arial Narrow" w:hAnsi="Arial Narrow" w:cs="Arial"/>
          <w:b/>
          <w:bCs/>
        </w:rPr>
        <w:t>1 200 </w:t>
      </w:r>
      <w:r w:rsidRPr="009B2034">
        <w:rPr>
          <w:rFonts w:ascii="Arial Narrow" w:hAnsi="Arial Narrow" w:cs="Arial"/>
          <w:b/>
          <w:bCs/>
        </w:rPr>
        <w:t>000</w:t>
      </w:r>
      <w:r w:rsidR="00CC1243">
        <w:rPr>
          <w:rFonts w:ascii="Arial Narrow" w:hAnsi="Arial Narrow" w:cs="Arial"/>
          <w:b/>
          <w:bCs/>
        </w:rPr>
        <w:t>,00</w:t>
      </w:r>
      <w:r w:rsidRPr="009B2034">
        <w:rPr>
          <w:rFonts w:ascii="Arial Narrow" w:hAnsi="Arial Narrow" w:cs="Arial"/>
          <w:b/>
          <w:bCs/>
        </w:rPr>
        <w:t xml:space="preserve"> EUR bez DPH</w:t>
      </w:r>
      <w:r>
        <w:rPr>
          <w:rFonts w:ascii="Arial Narrow" w:hAnsi="Arial Narrow" w:cs="Arial"/>
        </w:rPr>
        <w:t xml:space="preserve">. </w:t>
      </w:r>
      <w:r w:rsidR="00EB6F38">
        <w:rPr>
          <w:rFonts w:ascii="Arial Narrow" w:hAnsi="Arial Narrow" w:cs="Arial"/>
        </w:rPr>
        <w:t>Za</w:t>
      </w:r>
      <w:r w:rsidR="004E133D">
        <w:rPr>
          <w:rFonts w:ascii="Arial Narrow" w:hAnsi="Arial Narrow" w:cs="Arial"/>
        </w:rPr>
        <w:t> </w:t>
      </w:r>
      <w:r w:rsidR="00EB6F38">
        <w:rPr>
          <w:rFonts w:ascii="Arial Narrow" w:hAnsi="Arial Narrow" w:cs="Arial"/>
        </w:rPr>
        <w:t xml:space="preserve">služby rovnakého alebo obdobného charakteru ako je predmet zákazky sa </w:t>
      </w:r>
      <w:r>
        <w:rPr>
          <w:rFonts w:ascii="Arial Narrow" w:hAnsi="Arial Narrow" w:cs="Arial"/>
        </w:rPr>
        <w:t xml:space="preserve">pre 1. časť zákazky </w:t>
      </w:r>
      <w:r w:rsidRPr="00650F6B">
        <w:rPr>
          <w:rFonts w:ascii="Arial Narrow" w:hAnsi="Arial Narrow" w:cs="Arial"/>
        </w:rPr>
        <w:t>rozumie poskytovanie služieb</w:t>
      </w:r>
      <w:r>
        <w:rPr>
          <w:rFonts w:ascii="Arial Narrow" w:hAnsi="Arial Narrow" w:cs="Arial"/>
        </w:rPr>
        <w:t>:</w:t>
      </w:r>
      <w:r w:rsidRPr="00650F6B">
        <w:rPr>
          <w:rFonts w:ascii="Arial Narrow" w:hAnsi="Arial Narrow" w:cs="Arial"/>
        </w:rPr>
        <w:t xml:space="preserve"> </w:t>
      </w:r>
      <w:r w:rsidRPr="005C4EB1">
        <w:rPr>
          <w:rFonts w:ascii="Arial Narrow" w:hAnsi="Arial Narrow" w:cs="Arial"/>
          <w:b/>
          <w:bCs/>
        </w:rPr>
        <w:t>servis, údržba a profylaktika tlačových</w:t>
      </w:r>
      <w:r w:rsidR="004E133D">
        <w:rPr>
          <w:rFonts w:ascii="Arial Narrow" w:hAnsi="Arial Narrow" w:cs="Arial"/>
          <w:b/>
          <w:bCs/>
        </w:rPr>
        <w:t>,</w:t>
      </w:r>
      <w:r w:rsidRPr="005C4EB1">
        <w:rPr>
          <w:rFonts w:ascii="Arial Narrow" w:hAnsi="Arial Narrow" w:cs="Arial"/>
          <w:b/>
          <w:bCs/>
        </w:rPr>
        <w:t xml:space="preserve"> multifunkčných a kopírovacích zariadení</w:t>
      </w:r>
      <w:r>
        <w:rPr>
          <w:rFonts w:ascii="Arial Narrow" w:hAnsi="Arial Narrow" w:cs="Arial"/>
        </w:rPr>
        <w:t>.</w:t>
      </w:r>
    </w:p>
    <w:p w14:paraId="1201A8D7" w14:textId="77777777" w:rsidR="00650F6B" w:rsidRPr="004D3142" w:rsidRDefault="00650F6B" w:rsidP="00650F6B">
      <w:pPr>
        <w:spacing w:after="0" w:line="276" w:lineRule="auto"/>
        <w:jc w:val="both"/>
        <w:rPr>
          <w:rFonts w:ascii="Arial Narrow" w:hAnsi="Arial Narrow" w:cs="Arial"/>
        </w:rPr>
      </w:pPr>
    </w:p>
    <w:p w14:paraId="64B6EA4A" w14:textId="77777777" w:rsidR="00650F6B" w:rsidRDefault="00650F6B" w:rsidP="00650F6B">
      <w:pPr>
        <w:pStyle w:val="Odsekzoznamu"/>
        <w:spacing w:after="0" w:line="276" w:lineRule="auto"/>
        <w:ind w:left="0"/>
        <w:rPr>
          <w:rFonts w:ascii="Arial Narrow" w:hAnsi="Arial Narrow"/>
          <w:u w:val="single"/>
          <w:lang w:eastAsia="sk-SK"/>
        </w:rPr>
      </w:pPr>
      <w:r>
        <w:rPr>
          <w:rFonts w:ascii="Arial Narrow" w:hAnsi="Arial Narrow"/>
          <w:u w:val="single"/>
          <w:lang w:eastAsia="sk-SK"/>
        </w:rPr>
        <w:t>V zozname realizovaných dodávok sa odporúča, aby uchádzač uviedol:</w:t>
      </w:r>
    </w:p>
    <w:p w14:paraId="5846FCD6" w14:textId="77777777" w:rsidR="00650F6B" w:rsidRDefault="00650F6B" w:rsidP="00650F6B">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identifikáciu odberateľa (názov/obchodné meno, sídlo/miesto podnikania)</w:t>
      </w:r>
    </w:p>
    <w:p w14:paraId="365E836C" w14:textId="77777777" w:rsidR="00650F6B" w:rsidRDefault="00650F6B" w:rsidP="00650F6B">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predmet dodávky/zmluvy (stručný opis predmetu)</w:t>
      </w:r>
    </w:p>
    <w:p w14:paraId="62E48C5E" w14:textId="77777777" w:rsidR="00650F6B" w:rsidRDefault="00650F6B" w:rsidP="00650F6B">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hodnota dodávky v EUR bez DPH</w:t>
      </w:r>
    </w:p>
    <w:p w14:paraId="74E9CC95" w14:textId="77777777" w:rsidR="00650F6B" w:rsidRDefault="00650F6B" w:rsidP="00650F6B">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 xml:space="preserve">termín skutočného dodania </w:t>
      </w:r>
    </w:p>
    <w:p w14:paraId="485A798C" w14:textId="77777777" w:rsidR="00650F6B" w:rsidRDefault="00650F6B" w:rsidP="00650F6B">
      <w:pPr>
        <w:pStyle w:val="Odsekzoznamu"/>
        <w:numPr>
          <w:ilvl w:val="1"/>
          <w:numId w:val="19"/>
        </w:numPr>
        <w:spacing w:after="0" w:line="276" w:lineRule="auto"/>
        <w:ind w:left="284" w:hanging="284"/>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51F5CECB" w14:textId="77777777" w:rsidR="00650F6B" w:rsidRPr="004D3142" w:rsidRDefault="00650F6B" w:rsidP="00650F6B">
      <w:pPr>
        <w:spacing w:after="0" w:line="276" w:lineRule="auto"/>
        <w:jc w:val="both"/>
        <w:rPr>
          <w:rFonts w:ascii="Arial Narrow" w:hAnsi="Arial Narrow" w:cs="Arial"/>
        </w:rPr>
      </w:pPr>
    </w:p>
    <w:p w14:paraId="5E0B20E7" w14:textId="4BE84257" w:rsidR="00650F6B" w:rsidRDefault="00650F6B" w:rsidP="00650F6B">
      <w:pPr>
        <w:spacing w:after="0" w:line="276" w:lineRule="auto"/>
        <w:jc w:val="both"/>
        <w:rPr>
          <w:rFonts w:ascii="Arial Narrow" w:hAnsi="Arial Narrow" w:cs="Arial"/>
        </w:rPr>
      </w:pPr>
      <w:r w:rsidRPr="004D3142">
        <w:rPr>
          <w:rFonts w:ascii="Arial Narrow" w:hAnsi="Arial Narrow" w:cs="Arial"/>
        </w:rPr>
        <w:lastRenderedPageBreak/>
        <w:t>Ak odberateľom bol verejný obstarávateľ alebo obstarávateľ podľa tohto zákona, súčasťou zoznamu poskytnutých služieb musia byť referencia/referencie alebo ekvivalentný/ekvivalentné doklad/doklady v súlade so zákonom.</w:t>
      </w:r>
    </w:p>
    <w:p w14:paraId="2845F187" w14:textId="77777777" w:rsidR="00650F6B" w:rsidRDefault="00650F6B" w:rsidP="00650F6B">
      <w:pPr>
        <w:spacing w:after="0" w:line="276" w:lineRule="auto"/>
        <w:jc w:val="both"/>
        <w:rPr>
          <w:rFonts w:ascii="Arial Narrow" w:hAnsi="Arial Narrow" w:cs="Arial"/>
        </w:rPr>
      </w:pPr>
    </w:p>
    <w:p w14:paraId="292FD2C8" w14:textId="5D2F9607" w:rsidR="00650F6B" w:rsidRPr="00650F6B" w:rsidRDefault="00650F6B" w:rsidP="00650F6B">
      <w:pPr>
        <w:spacing w:after="0" w:line="276" w:lineRule="auto"/>
        <w:jc w:val="both"/>
        <w:rPr>
          <w:rFonts w:ascii="Arial Narrow" w:hAnsi="Arial Narrow" w:cs="Arial"/>
          <w:u w:val="single"/>
        </w:rPr>
      </w:pPr>
      <w:r w:rsidRPr="00650F6B">
        <w:rPr>
          <w:rFonts w:ascii="Arial Narrow" w:hAnsi="Arial Narrow" w:cs="Arial"/>
          <w:u w:val="single"/>
        </w:rPr>
        <w:t>2. časť zákazky:</w:t>
      </w:r>
    </w:p>
    <w:p w14:paraId="26F17D0E" w14:textId="77777777" w:rsidR="00650F6B" w:rsidRPr="00650F6B" w:rsidRDefault="00650F6B" w:rsidP="00650F6B">
      <w:pPr>
        <w:spacing w:after="0" w:line="276" w:lineRule="auto"/>
        <w:jc w:val="both"/>
        <w:rPr>
          <w:rFonts w:ascii="Arial Narrow" w:hAnsi="Arial Narrow"/>
          <w:lang w:eastAsia="sk-SK"/>
        </w:rPr>
      </w:pPr>
      <w:r w:rsidRPr="00650F6B">
        <w:rPr>
          <w:rFonts w:ascii="Arial Narrow" w:hAnsi="Arial Narrow"/>
          <w:lang w:eastAsia="sk-SK"/>
        </w:rPr>
        <w:t xml:space="preserve">Podmienky účasti uchádzačov týkajúce sa technickej alebo odbornej spôsobilosti podľa </w:t>
      </w:r>
      <w:r w:rsidRPr="00650F6B">
        <w:rPr>
          <w:rFonts w:ascii="Arial Narrow" w:hAnsi="Arial Narrow"/>
          <w:b/>
          <w:lang w:eastAsia="sk-SK"/>
        </w:rPr>
        <w:t>§ 34 ods. 1 písm. a) zákona</w:t>
      </w:r>
      <w:r w:rsidRPr="00650F6B">
        <w:rPr>
          <w:rFonts w:ascii="Arial Narrow" w:hAnsi="Arial Narrow"/>
          <w:lang w:eastAsia="sk-SK"/>
        </w:rPr>
        <w:t>:</w:t>
      </w:r>
    </w:p>
    <w:p w14:paraId="1957520A" w14:textId="77777777" w:rsidR="00650F6B" w:rsidRDefault="00650F6B" w:rsidP="00650F6B">
      <w:pPr>
        <w:spacing w:after="0" w:line="276" w:lineRule="auto"/>
        <w:jc w:val="both"/>
        <w:rPr>
          <w:rFonts w:ascii="Arial Narrow" w:hAnsi="Arial Narrow" w:cs="Arial"/>
        </w:rPr>
      </w:pPr>
      <w:r w:rsidRPr="005932AA">
        <w:rPr>
          <w:rFonts w:ascii="Arial Narrow" w:hAnsi="Arial Narrow"/>
          <w:lang w:eastAsia="sk-SK"/>
        </w:rPr>
        <w:t>Uchádzač musí preukázať technickú alebo odbornú spôsobilosť zoznamom dodávok tovaru</w:t>
      </w:r>
      <w:r>
        <w:rPr>
          <w:rFonts w:ascii="Arial Narrow" w:hAnsi="Arial Narrow"/>
          <w:lang w:eastAsia="sk-SK"/>
        </w:rPr>
        <w:t xml:space="preserve"> alebo poskytnutých služieb</w:t>
      </w:r>
      <w:r w:rsidRPr="005932AA">
        <w:rPr>
          <w:rFonts w:ascii="Arial Narrow" w:hAnsi="Arial Narrow"/>
          <w:lang w:eastAsia="sk-SK"/>
        </w:rPr>
        <w:t xml:space="preserve"> za predchádzajúce </w:t>
      </w:r>
      <w:r>
        <w:rPr>
          <w:rFonts w:ascii="Arial Narrow" w:hAnsi="Arial Narrow"/>
          <w:lang w:eastAsia="sk-SK"/>
        </w:rPr>
        <w:t xml:space="preserve"> </w:t>
      </w:r>
      <w:r w:rsidRPr="005932AA">
        <w:rPr>
          <w:rFonts w:ascii="Arial Narrow" w:hAnsi="Arial Narrow"/>
          <w:lang w:eastAsia="sk-SK"/>
        </w:rPr>
        <w:t xml:space="preserve">tri </w:t>
      </w:r>
      <w:r>
        <w:rPr>
          <w:rFonts w:ascii="Arial Narrow" w:hAnsi="Arial Narrow"/>
          <w:lang w:eastAsia="sk-SK"/>
        </w:rPr>
        <w:t xml:space="preserve"> </w:t>
      </w:r>
      <w:r w:rsidRPr="005932AA">
        <w:rPr>
          <w:rFonts w:ascii="Arial Narrow" w:hAnsi="Arial Narrow"/>
          <w:lang w:eastAsia="sk-SK"/>
        </w:rPr>
        <w:t>roky</w:t>
      </w:r>
      <w:r>
        <w:rPr>
          <w:rFonts w:ascii="Arial Narrow" w:hAnsi="Arial Narrow"/>
          <w:lang w:eastAsia="sk-SK"/>
        </w:rPr>
        <w:t xml:space="preserve"> </w:t>
      </w:r>
      <w:r>
        <w:rPr>
          <w:rFonts w:ascii="Arial Narrow" w:eastAsia="Calibri" w:hAnsi="Arial Narrow"/>
          <w:color w:val="000000"/>
        </w:rPr>
        <w:t>(36 mesiacov)</w:t>
      </w:r>
      <w:r w:rsidRPr="005932AA">
        <w:rPr>
          <w:rFonts w:ascii="Arial Narrow" w:hAnsi="Arial Narrow"/>
          <w:lang w:eastAsia="sk-SK"/>
        </w:rPr>
        <w:t xml:space="preserve"> od vyhlásenia verejného obstarávania </w:t>
      </w:r>
      <w:r>
        <w:rPr>
          <w:rFonts w:ascii="Arial Narrow" w:eastAsia="Calibri" w:hAnsi="Arial Narrow"/>
          <w:color w:val="000000"/>
        </w:rPr>
        <w:t xml:space="preserve">(ďalej len </w:t>
      </w:r>
      <w:r w:rsidRPr="00632D7D">
        <w:rPr>
          <w:rFonts w:ascii="Arial Narrow" w:eastAsia="Calibri" w:hAnsi="Arial Narrow"/>
          <w:color w:val="000000"/>
        </w:rPr>
        <w:t>„rozhodné obdobie“)</w:t>
      </w:r>
      <w:r>
        <w:rPr>
          <w:rFonts w:ascii="Arial Narrow" w:eastAsia="Calibri" w:hAnsi="Arial Narrow"/>
          <w:color w:val="000000"/>
        </w:rPr>
        <w:t xml:space="preserve"> </w:t>
      </w:r>
      <w:r w:rsidRPr="005932AA">
        <w:rPr>
          <w:rFonts w:ascii="Arial Narrow" w:hAnsi="Arial Narrow"/>
          <w:lang w:eastAsia="sk-SK"/>
        </w:rPr>
        <w:t xml:space="preserve">s uvedením cien, </w:t>
      </w:r>
      <w:r>
        <w:rPr>
          <w:rFonts w:ascii="Arial Narrow" w:hAnsi="Arial Narrow"/>
          <w:lang w:eastAsia="sk-SK"/>
        </w:rPr>
        <w:t xml:space="preserve"> </w:t>
      </w:r>
      <w:r w:rsidRPr="005932AA">
        <w:rPr>
          <w:rFonts w:ascii="Arial Narrow" w:hAnsi="Arial Narrow"/>
          <w:lang w:eastAsia="sk-SK"/>
        </w:rPr>
        <w:t>lehôt dodania a odberateľov; dokladom je referencia, ak odberateľom bol verejný obstarávateľ alebo obstarávateľ podľa zákona</w:t>
      </w:r>
      <w:r>
        <w:rPr>
          <w:rFonts w:ascii="Arial Narrow" w:hAnsi="Arial Narrow"/>
          <w:lang w:eastAsia="sk-SK"/>
        </w:rPr>
        <w:t>.</w:t>
      </w:r>
    </w:p>
    <w:p w14:paraId="45F2F5D7" w14:textId="77777777" w:rsidR="00650F6B" w:rsidRPr="004D3142" w:rsidRDefault="00650F6B" w:rsidP="00650F6B">
      <w:pPr>
        <w:spacing w:after="0" w:line="276" w:lineRule="auto"/>
        <w:jc w:val="both"/>
        <w:rPr>
          <w:rFonts w:ascii="Arial Narrow" w:hAnsi="Arial Narrow" w:cs="Arial"/>
        </w:rPr>
      </w:pPr>
    </w:p>
    <w:p w14:paraId="14CE1964" w14:textId="3735562C" w:rsidR="00650F6B" w:rsidRPr="009B2034" w:rsidRDefault="00650F6B" w:rsidP="00650F6B">
      <w:pPr>
        <w:spacing w:after="0" w:line="276" w:lineRule="auto"/>
        <w:jc w:val="both"/>
        <w:rPr>
          <w:rFonts w:ascii="Arial Narrow" w:hAnsi="Arial Narrow" w:cs="Arial"/>
        </w:rPr>
      </w:pPr>
      <w:r w:rsidRPr="009B2034">
        <w:rPr>
          <w:rFonts w:ascii="Arial Narrow" w:hAnsi="Arial Narrow" w:cs="Arial"/>
        </w:rPr>
        <w:t>Za vyhlásenie verejného obstarávania sa považuje zverejnenie oznámenia o vyhlásení verejného obstarávania v</w:t>
      </w:r>
      <w:r w:rsidR="004E133D">
        <w:rPr>
          <w:rFonts w:ascii="Arial Narrow" w:hAnsi="Arial Narrow" w:cs="Arial"/>
        </w:rPr>
        <w:t> </w:t>
      </w:r>
      <w:r w:rsidRPr="009B2034">
        <w:rPr>
          <w:rFonts w:ascii="Arial Narrow" w:hAnsi="Arial Narrow" w:cs="Arial"/>
        </w:rPr>
        <w:t>Úradnom vestníku Európskej únie.</w:t>
      </w:r>
    </w:p>
    <w:p w14:paraId="41B0D477" w14:textId="77777777" w:rsidR="00650F6B" w:rsidRPr="004D3142" w:rsidRDefault="00650F6B" w:rsidP="00650F6B">
      <w:pPr>
        <w:spacing w:after="0" w:line="276" w:lineRule="auto"/>
        <w:jc w:val="both"/>
        <w:rPr>
          <w:rFonts w:ascii="Arial Narrow" w:hAnsi="Arial Narrow" w:cs="Arial"/>
        </w:rPr>
      </w:pPr>
    </w:p>
    <w:p w14:paraId="37D3A97B" w14:textId="2497B6D1" w:rsidR="00650F6B" w:rsidRPr="00650F6B" w:rsidRDefault="00650F6B" w:rsidP="00650F6B">
      <w:pPr>
        <w:spacing w:after="0" w:line="276" w:lineRule="auto"/>
        <w:jc w:val="both"/>
        <w:rPr>
          <w:rFonts w:ascii="Arial Narrow" w:hAnsi="Arial Narrow" w:cs="Arial"/>
        </w:rPr>
      </w:pPr>
      <w:r w:rsidRPr="002B2264">
        <w:rPr>
          <w:rFonts w:ascii="Arial Narrow" w:hAnsi="Arial Narrow" w:cs="Arial"/>
        </w:rPr>
        <w:t xml:space="preserve">Splnenie vyššie uvedeného uchádzač preukáže predložením zoznamu poskytnutých služieb </w:t>
      </w:r>
      <w:r w:rsidRPr="009B2034">
        <w:rPr>
          <w:rFonts w:ascii="Arial Narrow" w:hAnsi="Arial Narrow" w:cs="Arial"/>
          <w:b/>
          <w:bCs/>
        </w:rPr>
        <w:t>za predchádzajúce tri roky od vyhlásenia verejného obstarávania</w:t>
      </w:r>
      <w:r w:rsidRPr="002B2264">
        <w:rPr>
          <w:rFonts w:ascii="Arial Narrow" w:hAnsi="Arial Narrow" w:cs="Arial"/>
        </w:rPr>
        <w:t xml:space="preserve">, potvrdzujúce poskytnutie služieb rovnakého alebo obdobného charakteru ako je požadovaný predmet zákazky, </w:t>
      </w:r>
      <w:r w:rsidRPr="009B2034">
        <w:rPr>
          <w:rFonts w:ascii="Arial Narrow" w:hAnsi="Arial Narrow" w:cs="Arial"/>
          <w:b/>
          <w:bCs/>
        </w:rPr>
        <w:t xml:space="preserve">v minimálnej súhrnnej hodnote </w:t>
      </w:r>
      <w:r w:rsidR="00CC1243">
        <w:rPr>
          <w:rFonts w:ascii="Arial Narrow" w:hAnsi="Arial Narrow" w:cs="Arial"/>
          <w:b/>
          <w:bCs/>
        </w:rPr>
        <w:t>500 000,00</w:t>
      </w:r>
      <w:r w:rsidRPr="009B2034">
        <w:rPr>
          <w:rFonts w:ascii="Arial Narrow" w:hAnsi="Arial Narrow" w:cs="Arial"/>
          <w:b/>
          <w:bCs/>
        </w:rPr>
        <w:t xml:space="preserve"> 000 EUR bez DPH</w:t>
      </w:r>
      <w:r>
        <w:rPr>
          <w:rFonts w:ascii="Arial Narrow" w:hAnsi="Arial Narrow" w:cs="Arial"/>
        </w:rPr>
        <w:t xml:space="preserve">. </w:t>
      </w:r>
      <w:r w:rsidR="00EB6F38">
        <w:rPr>
          <w:rFonts w:ascii="Arial Narrow" w:hAnsi="Arial Narrow" w:cs="Arial"/>
        </w:rPr>
        <w:t>Za </w:t>
      </w:r>
      <w:r w:rsidR="00EB6F38" w:rsidRPr="00EB6F38">
        <w:rPr>
          <w:rFonts w:ascii="Arial Narrow" w:hAnsi="Arial Narrow" w:cs="Arial"/>
        </w:rPr>
        <w:t xml:space="preserve">služby rovnakého alebo obdobného charakteru ako je predmet zákazky sa </w:t>
      </w:r>
      <w:r>
        <w:rPr>
          <w:rFonts w:ascii="Arial Narrow" w:hAnsi="Arial Narrow" w:cs="Arial"/>
        </w:rPr>
        <w:t xml:space="preserve">pre 2. časť zákazky </w:t>
      </w:r>
      <w:r w:rsidRPr="00650F6B">
        <w:rPr>
          <w:rFonts w:ascii="Arial Narrow" w:hAnsi="Arial Narrow" w:cs="Arial"/>
        </w:rPr>
        <w:t>rozumie poskytovanie služieb</w:t>
      </w:r>
      <w:r>
        <w:rPr>
          <w:rFonts w:ascii="Arial Narrow" w:hAnsi="Arial Narrow" w:cs="Arial"/>
        </w:rPr>
        <w:t>:</w:t>
      </w:r>
      <w:r w:rsidRPr="00650F6B">
        <w:rPr>
          <w:rFonts w:ascii="Arial Narrow" w:hAnsi="Arial Narrow" w:cs="Arial"/>
        </w:rPr>
        <w:t xml:space="preserve"> </w:t>
      </w:r>
      <w:r w:rsidRPr="005C4EB1">
        <w:rPr>
          <w:rFonts w:ascii="Arial Narrow" w:hAnsi="Arial Narrow" w:cs="Arial"/>
          <w:b/>
          <w:bCs/>
        </w:rPr>
        <w:t>servis, údržba a profylaktika počítačových zariadení (PC a</w:t>
      </w:r>
      <w:r w:rsidR="00172291">
        <w:rPr>
          <w:rFonts w:ascii="Arial Narrow" w:hAnsi="Arial Narrow" w:cs="Arial"/>
          <w:b/>
          <w:bCs/>
        </w:rPr>
        <w:t> </w:t>
      </w:r>
      <w:r w:rsidRPr="005C4EB1">
        <w:rPr>
          <w:rFonts w:ascii="Arial Narrow" w:hAnsi="Arial Narrow" w:cs="Arial"/>
          <w:b/>
          <w:bCs/>
        </w:rPr>
        <w:t>NTB</w:t>
      </w:r>
      <w:r w:rsidR="00172291">
        <w:rPr>
          <w:rFonts w:ascii="Arial Narrow" w:hAnsi="Arial Narrow" w:cs="Arial"/>
          <w:b/>
          <w:bCs/>
        </w:rPr>
        <w:t>, monitorov</w:t>
      </w:r>
      <w:bookmarkStart w:id="0" w:name="_GoBack"/>
      <w:bookmarkEnd w:id="0"/>
      <w:r w:rsidRPr="005C4EB1">
        <w:rPr>
          <w:rFonts w:ascii="Arial Narrow" w:hAnsi="Arial Narrow" w:cs="Arial"/>
          <w:b/>
          <w:bCs/>
        </w:rPr>
        <w:t>)</w:t>
      </w:r>
      <w:r>
        <w:rPr>
          <w:rFonts w:ascii="Arial Narrow" w:hAnsi="Arial Narrow" w:cs="Arial"/>
        </w:rPr>
        <w:t>.</w:t>
      </w:r>
    </w:p>
    <w:p w14:paraId="4E199BC4" w14:textId="77777777" w:rsidR="00650F6B" w:rsidRPr="004D3142" w:rsidRDefault="00650F6B" w:rsidP="00650F6B">
      <w:pPr>
        <w:spacing w:after="0" w:line="276" w:lineRule="auto"/>
        <w:jc w:val="both"/>
        <w:rPr>
          <w:rFonts w:ascii="Arial Narrow" w:hAnsi="Arial Narrow" w:cs="Arial"/>
        </w:rPr>
      </w:pPr>
    </w:p>
    <w:p w14:paraId="47797E00" w14:textId="77777777" w:rsidR="00650F6B" w:rsidRDefault="00650F6B" w:rsidP="00650F6B">
      <w:pPr>
        <w:pStyle w:val="Odsekzoznamu"/>
        <w:spacing w:after="0" w:line="276" w:lineRule="auto"/>
        <w:ind w:left="0"/>
        <w:rPr>
          <w:rFonts w:ascii="Arial Narrow" w:hAnsi="Arial Narrow"/>
          <w:u w:val="single"/>
          <w:lang w:eastAsia="sk-SK"/>
        </w:rPr>
      </w:pPr>
      <w:r>
        <w:rPr>
          <w:rFonts w:ascii="Arial Narrow" w:hAnsi="Arial Narrow"/>
          <w:u w:val="single"/>
          <w:lang w:eastAsia="sk-SK"/>
        </w:rPr>
        <w:t>V zozname realizovaných dodávok sa odporúča, aby uchádzač uviedol:</w:t>
      </w:r>
    </w:p>
    <w:p w14:paraId="1AE3B100" w14:textId="77777777" w:rsidR="00650F6B" w:rsidRDefault="00650F6B" w:rsidP="00650F6B">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identifikáciu odberateľa (názov/obchodné meno, sídlo/miesto podnikania)</w:t>
      </w:r>
    </w:p>
    <w:p w14:paraId="2C0A0F2A" w14:textId="77777777" w:rsidR="00650F6B" w:rsidRDefault="00650F6B" w:rsidP="00650F6B">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predmet dodávky/zmluvy (stručný opis predmetu)</w:t>
      </w:r>
    </w:p>
    <w:p w14:paraId="18F480A6" w14:textId="77777777" w:rsidR="00650F6B" w:rsidRDefault="00650F6B" w:rsidP="00650F6B">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hodnota dodávky v EUR bez DPH</w:t>
      </w:r>
    </w:p>
    <w:p w14:paraId="76F8113B" w14:textId="77777777" w:rsidR="00650F6B" w:rsidRDefault="00650F6B" w:rsidP="00650F6B">
      <w:pPr>
        <w:pStyle w:val="Odsekzoznamu"/>
        <w:numPr>
          <w:ilvl w:val="1"/>
          <w:numId w:val="19"/>
        </w:numPr>
        <w:spacing w:after="0" w:line="276" w:lineRule="auto"/>
        <w:ind w:left="284" w:hanging="284"/>
        <w:rPr>
          <w:rFonts w:ascii="Arial Narrow" w:hAnsi="Arial Narrow"/>
          <w:lang w:eastAsia="sk-SK"/>
        </w:rPr>
      </w:pPr>
      <w:r>
        <w:rPr>
          <w:rFonts w:ascii="Arial Narrow" w:hAnsi="Arial Narrow"/>
          <w:lang w:eastAsia="sk-SK"/>
        </w:rPr>
        <w:t xml:space="preserve">termín skutočného dodania </w:t>
      </w:r>
    </w:p>
    <w:p w14:paraId="25B9F5BA" w14:textId="77777777" w:rsidR="00650F6B" w:rsidRDefault="00650F6B" w:rsidP="00650F6B">
      <w:pPr>
        <w:pStyle w:val="Odsekzoznamu"/>
        <w:numPr>
          <w:ilvl w:val="1"/>
          <w:numId w:val="19"/>
        </w:numPr>
        <w:spacing w:after="0" w:line="276" w:lineRule="auto"/>
        <w:ind w:left="284" w:hanging="284"/>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6A14AC9F" w14:textId="77777777" w:rsidR="00650F6B" w:rsidRPr="004D3142" w:rsidRDefault="00650F6B" w:rsidP="00650F6B">
      <w:pPr>
        <w:spacing w:after="0" w:line="276" w:lineRule="auto"/>
        <w:jc w:val="both"/>
        <w:rPr>
          <w:rFonts w:ascii="Arial Narrow" w:hAnsi="Arial Narrow" w:cs="Arial"/>
        </w:rPr>
      </w:pPr>
    </w:p>
    <w:p w14:paraId="362F379D" w14:textId="77777777" w:rsidR="00650F6B" w:rsidRDefault="00650F6B" w:rsidP="00650F6B">
      <w:pPr>
        <w:spacing w:after="0" w:line="276" w:lineRule="auto"/>
        <w:jc w:val="both"/>
        <w:rPr>
          <w:rFonts w:ascii="Arial Narrow" w:hAnsi="Arial Narrow" w:cs="Arial"/>
        </w:rPr>
      </w:pPr>
      <w:r w:rsidRPr="004D3142">
        <w:rPr>
          <w:rFonts w:ascii="Arial Narrow" w:hAnsi="Arial Narrow" w:cs="Arial"/>
        </w:rPr>
        <w:t>Ak odberateľom bol verejný obstarávateľ alebo obstarávateľ podľa tohto zákona, súčasťou zoznamu poskytnutých služieb musia byť referencia/referencie alebo ekvivalentný/ekvivalentné doklad/doklady v súlade so zákonom.</w:t>
      </w:r>
    </w:p>
    <w:p w14:paraId="182CA8E5" w14:textId="77777777" w:rsidR="007076DE" w:rsidRPr="00FC70A5" w:rsidRDefault="007076DE" w:rsidP="00650F6B">
      <w:pPr>
        <w:pStyle w:val="Odsekzoznamu"/>
        <w:spacing w:before="300" w:after="300" w:line="276" w:lineRule="auto"/>
        <w:ind w:left="284"/>
        <w:rPr>
          <w:rFonts w:ascii="Arial Narrow" w:hAnsi="Arial Narrow"/>
          <w:b/>
          <w:lang w:eastAsia="sk-SK"/>
        </w:rPr>
      </w:pPr>
    </w:p>
    <w:p w14:paraId="53E9D7FE" w14:textId="77777777" w:rsidR="00AF7F2F" w:rsidRPr="00FC078C" w:rsidRDefault="00FC078C" w:rsidP="004E133D">
      <w:pPr>
        <w:pStyle w:val="Odsekzoznamu"/>
        <w:numPr>
          <w:ilvl w:val="0"/>
          <w:numId w:val="16"/>
        </w:numPr>
        <w:spacing w:before="300" w:after="300" w:line="276"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650F6B">
      <w:pPr>
        <w:spacing w:after="0" w:line="276"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650F6B">
      <w:pPr>
        <w:spacing w:after="0" w:line="276" w:lineRule="auto"/>
        <w:jc w:val="both"/>
        <w:rPr>
          <w:rFonts w:ascii="Arial Narrow" w:hAnsi="Arial Narrow"/>
          <w:lang w:eastAsia="sk-SK"/>
        </w:rPr>
      </w:pPr>
    </w:p>
    <w:p w14:paraId="4F2FDB50" w14:textId="1437A57C" w:rsidR="00AF7F2F" w:rsidRDefault="00AF7F2F" w:rsidP="00650F6B">
      <w:pPr>
        <w:spacing w:after="0" w:line="276"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 xml:space="preserve">Splnenie </w:t>
      </w:r>
      <w:r w:rsidRPr="00C669FF">
        <w:rPr>
          <w:rFonts w:ascii="Arial Narrow" w:hAnsi="Arial Narrow"/>
          <w:lang w:eastAsia="sk-SK"/>
        </w:rPr>
        <w:lastRenderedPageBreak/>
        <w:t>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w:t>
      </w:r>
      <w:r w:rsidR="004E133D">
        <w:rPr>
          <w:rFonts w:ascii="Arial Narrow" w:hAnsi="Arial Narrow"/>
          <w:lang w:eastAsia="sk-SK"/>
        </w:rPr>
        <w:t> </w:t>
      </w:r>
      <w:r>
        <w:rPr>
          <w:rFonts w:ascii="Arial Narrow" w:hAnsi="Arial Narrow"/>
          <w:lang w:eastAsia="sk-SK"/>
        </w:rPr>
        <w:t>všetkých členov skupiny spoločne.</w:t>
      </w:r>
    </w:p>
    <w:p w14:paraId="79FD5CE8" w14:textId="77777777" w:rsidR="00AF7F2F" w:rsidRDefault="00AF7F2F" w:rsidP="00650F6B">
      <w:pPr>
        <w:spacing w:after="0" w:line="276" w:lineRule="auto"/>
        <w:jc w:val="both"/>
        <w:rPr>
          <w:rFonts w:ascii="Arial Narrow" w:hAnsi="Arial Narrow" w:cs="Arial"/>
        </w:rPr>
      </w:pPr>
    </w:p>
    <w:p w14:paraId="07E2301D" w14:textId="35D4552C" w:rsidR="00AF7F2F" w:rsidRPr="003E03B5" w:rsidRDefault="00AF7F2F" w:rsidP="00650F6B">
      <w:pPr>
        <w:spacing w:after="0" w:line="276"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w:t>
      </w:r>
      <w:r w:rsidR="004E133D">
        <w:rPr>
          <w:rFonts w:ascii="Arial Narrow" w:hAnsi="Arial Narrow" w:cs="Arial"/>
        </w:rPr>
        <w:t> </w:t>
      </w:r>
      <w:r w:rsidRPr="003E03B5">
        <w:rPr>
          <w:rFonts w:ascii="Arial Narrow" w:hAnsi="Arial Narrow" w:cs="Arial"/>
        </w:rPr>
        <w:t>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650F6B">
      <w:pPr>
        <w:spacing w:after="0" w:line="276" w:lineRule="auto"/>
        <w:jc w:val="both"/>
        <w:rPr>
          <w:rFonts w:ascii="Arial Narrow" w:hAnsi="Arial Narrow"/>
          <w:lang w:eastAsia="sk-SK"/>
        </w:rPr>
      </w:pPr>
    </w:p>
    <w:p w14:paraId="7561D885" w14:textId="77777777" w:rsidR="00AF7F2F" w:rsidRPr="00C52AEC" w:rsidRDefault="00AF7F2F" w:rsidP="00650F6B">
      <w:pPr>
        <w:pStyle w:val="Odsekzoznamu"/>
        <w:spacing w:after="0" w:line="276"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650F6B">
      <w:pPr>
        <w:spacing w:after="0" w:line="276" w:lineRule="auto"/>
        <w:jc w:val="both"/>
        <w:rPr>
          <w:rFonts w:ascii="Arial Narrow" w:hAnsi="Arial Narrow"/>
          <w:shd w:val="clear" w:color="auto" w:fill="FFFFFF"/>
        </w:rPr>
      </w:pPr>
    </w:p>
    <w:p w14:paraId="64743391" w14:textId="324F929D" w:rsidR="00AF7F2F" w:rsidRDefault="00AF7F2F" w:rsidP="00650F6B">
      <w:pPr>
        <w:spacing w:after="0" w:line="276"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650F6B">
      <w:pPr>
        <w:spacing w:after="0" w:line="276" w:lineRule="auto"/>
        <w:jc w:val="both"/>
        <w:rPr>
          <w:rStyle w:val="Jemnzvraznenie"/>
          <w:rFonts w:ascii="Arial Narrow" w:hAnsi="Arial Narrow"/>
          <w:b w:val="0"/>
          <w:sz w:val="22"/>
        </w:rPr>
      </w:pPr>
    </w:p>
    <w:p w14:paraId="58EB27E0" w14:textId="619040FB" w:rsidR="00AF7F2F" w:rsidRPr="00F34B9D" w:rsidRDefault="00AF7F2F" w:rsidP="00650F6B">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r w:rsidR="004E133D">
        <w:rPr>
          <w:rFonts w:ascii="Arial Narrow" w:hAnsi="Arial Narrow"/>
        </w:rPr>
        <w:t>.</w:t>
      </w:r>
    </w:p>
    <w:p w14:paraId="257EEB33" w14:textId="77777777" w:rsidR="00AA7BE0" w:rsidRDefault="00AA7BE0" w:rsidP="00650F6B">
      <w:pPr>
        <w:spacing w:before="120" w:after="0" w:line="276"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650F6B">
      <w:pPr>
        <w:spacing w:before="120" w:after="0" w:line="276"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C14B" w14:textId="77777777" w:rsidR="000B3F5B" w:rsidRDefault="000B3F5B" w:rsidP="00CF3803">
      <w:pPr>
        <w:spacing w:after="0" w:line="240" w:lineRule="auto"/>
      </w:pPr>
      <w:r>
        <w:separator/>
      </w:r>
    </w:p>
  </w:endnote>
  <w:endnote w:type="continuationSeparator" w:id="0">
    <w:p w14:paraId="01658338" w14:textId="77777777" w:rsidR="000B3F5B" w:rsidRDefault="000B3F5B"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350C1780" w:rsidR="00AF7F2F" w:rsidRDefault="00AF7F2F">
        <w:pPr>
          <w:pStyle w:val="Pta"/>
          <w:jc w:val="center"/>
        </w:pPr>
        <w:r>
          <w:fldChar w:fldCharType="begin"/>
        </w:r>
        <w:r>
          <w:instrText>PAGE   \* MERGEFORMAT</w:instrText>
        </w:r>
        <w:r>
          <w:fldChar w:fldCharType="separate"/>
        </w:r>
        <w:r w:rsidR="00F065C0">
          <w:rPr>
            <w:noProof/>
          </w:rPr>
          <w:t>5</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4A607" w14:textId="77777777" w:rsidR="000B3F5B" w:rsidRDefault="000B3F5B" w:rsidP="00CF3803">
      <w:pPr>
        <w:spacing w:after="0" w:line="240" w:lineRule="auto"/>
      </w:pPr>
      <w:r>
        <w:separator/>
      </w:r>
    </w:p>
  </w:footnote>
  <w:footnote w:type="continuationSeparator" w:id="0">
    <w:p w14:paraId="3F9A6F9F" w14:textId="77777777" w:rsidR="000B3F5B" w:rsidRDefault="000B3F5B"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C16A9DF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0A6477"/>
    <w:multiLevelType w:val="hybridMultilevel"/>
    <w:tmpl w:val="BF3C0D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E42B4B"/>
    <w:multiLevelType w:val="hybridMultilevel"/>
    <w:tmpl w:val="8F10D4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803030A"/>
    <w:multiLevelType w:val="hybridMultilevel"/>
    <w:tmpl w:val="FC6428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8"/>
  </w:num>
  <w:num w:numId="5">
    <w:abstractNumId w:val="13"/>
  </w:num>
  <w:num w:numId="6">
    <w:abstractNumId w:val="6"/>
  </w:num>
  <w:num w:numId="7">
    <w:abstractNumId w:val="1"/>
  </w:num>
  <w:num w:numId="8">
    <w:abstractNumId w:val="15"/>
  </w:num>
  <w:num w:numId="9">
    <w:abstractNumId w:val="21"/>
  </w:num>
  <w:num w:numId="10">
    <w:abstractNumId w:val="7"/>
  </w:num>
  <w:num w:numId="11">
    <w:abstractNumId w:val="14"/>
  </w:num>
  <w:num w:numId="12">
    <w:abstractNumId w:val="20"/>
  </w:num>
  <w:num w:numId="13">
    <w:abstractNumId w:val="10"/>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7"/>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34756"/>
    <w:rsid w:val="00040BA9"/>
    <w:rsid w:val="00040BEF"/>
    <w:rsid w:val="00045BBB"/>
    <w:rsid w:val="000537C8"/>
    <w:rsid w:val="00064935"/>
    <w:rsid w:val="00082C58"/>
    <w:rsid w:val="00083B06"/>
    <w:rsid w:val="0008721F"/>
    <w:rsid w:val="00087C76"/>
    <w:rsid w:val="000906D2"/>
    <w:rsid w:val="00090AB1"/>
    <w:rsid w:val="000910C3"/>
    <w:rsid w:val="000A335D"/>
    <w:rsid w:val="000A4279"/>
    <w:rsid w:val="000A7CEC"/>
    <w:rsid w:val="000B1FC7"/>
    <w:rsid w:val="000B38D1"/>
    <w:rsid w:val="000B3F5B"/>
    <w:rsid w:val="000C02BB"/>
    <w:rsid w:val="000C22B3"/>
    <w:rsid w:val="000D11AE"/>
    <w:rsid w:val="000D1B43"/>
    <w:rsid w:val="000D76E1"/>
    <w:rsid w:val="000E30BB"/>
    <w:rsid w:val="00111A1C"/>
    <w:rsid w:val="00112F5A"/>
    <w:rsid w:val="00116D6B"/>
    <w:rsid w:val="00122CFE"/>
    <w:rsid w:val="00123C58"/>
    <w:rsid w:val="0012597B"/>
    <w:rsid w:val="00127D90"/>
    <w:rsid w:val="00130205"/>
    <w:rsid w:val="00130AF9"/>
    <w:rsid w:val="001437DD"/>
    <w:rsid w:val="00152064"/>
    <w:rsid w:val="001579A4"/>
    <w:rsid w:val="0016443D"/>
    <w:rsid w:val="00171D87"/>
    <w:rsid w:val="00172291"/>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63D03"/>
    <w:rsid w:val="002843B7"/>
    <w:rsid w:val="00284649"/>
    <w:rsid w:val="00285EE8"/>
    <w:rsid w:val="002A5C9C"/>
    <w:rsid w:val="002B34E8"/>
    <w:rsid w:val="002C5E65"/>
    <w:rsid w:val="002E21A4"/>
    <w:rsid w:val="002F2D1D"/>
    <w:rsid w:val="002F3F53"/>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2EEA"/>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E133D"/>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C4EB1"/>
    <w:rsid w:val="005D0004"/>
    <w:rsid w:val="005E055E"/>
    <w:rsid w:val="005E28B7"/>
    <w:rsid w:val="005E6C0D"/>
    <w:rsid w:val="005F0BEB"/>
    <w:rsid w:val="005F174C"/>
    <w:rsid w:val="005F6B63"/>
    <w:rsid w:val="006014EE"/>
    <w:rsid w:val="00603573"/>
    <w:rsid w:val="0061711A"/>
    <w:rsid w:val="00630342"/>
    <w:rsid w:val="00632E69"/>
    <w:rsid w:val="00637F7F"/>
    <w:rsid w:val="00643A3E"/>
    <w:rsid w:val="00647977"/>
    <w:rsid w:val="00650F6B"/>
    <w:rsid w:val="00660614"/>
    <w:rsid w:val="006660F5"/>
    <w:rsid w:val="00673D9A"/>
    <w:rsid w:val="00696C21"/>
    <w:rsid w:val="006A3A63"/>
    <w:rsid w:val="006A4B61"/>
    <w:rsid w:val="006A6933"/>
    <w:rsid w:val="006B5ED7"/>
    <w:rsid w:val="006C0C32"/>
    <w:rsid w:val="006C4BA1"/>
    <w:rsid w:val="006C70A1"/>
    <w:rsid w:val="006F0353"/>
    <w:rsid w:val="006F2010"/>
    <w:rsid w:val="0070083A"/>
    <w:rsid w:val="0070402F"/>
    <w:rsid w:val="00706952"/>
    <w:rsid w:val="007076DE"/>
    <w:rsid w:val="007156EC"/>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2206"/>
    <w:rsid w:val="008F5ED1"/>
    <w:rsid w:val="00902FD9"/>
    <w:rsid w:val="00905688"/>
    <w:rsid w:val="009065DC"/>
    <w:rsid w:val="00907FAB"/>
    <w:rsid w:val="0091366A"/>
    <w:rsid w:val="00914F24"/>
    <w:rsid w:val="0091667B"/>
    <w:rsid w:val="00921E90"/>
    <w:rsid w:val="00934AF4"/>
    <w:rsid w:val="00941B25"/>
    <w:rsid w:val="00947669"/>
    <w:rsid w:val="00953D59"/>
    <w:rsid w:val="00960074"/>
    <w:rsid w:val="009703C0"/>
    <w:rsid w:val="00983D8E"/>
    <w:rsid w:val="0098633C"/>
    <w:rsid w:val="00986E67"/>
    <w:rsid w:val="009A6009"/>
    <w:rsid w:val="009B2A26"/>
    <w:rsid w:val="009B5AC4"/>
    <w:rsid w:val="009B6299"/>
    <w:rsid w:val="009D6A48"/>
    <w:rsid w:val="009E5AD8"/>
    <w:rsid w:val="009F226E"/>
    <w:rsid w:val="009F7990"/>
    <w:rsid w:val="00A130C8"/>
    <w:rsid w:val="00A21721"/>
    <w:rsid w:val="00A219BB"/>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1A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1243"/>
    <w:rsid w:val="00CC2B40"/>
    <w:rsid w:val="00CD4F88"/>
    <w:rsid w:val="00CE6FD2"/>
    <w:rsid w:val="00CF3803"/>
    <w:rsid w:val="00CF4064"/>
    <w:rsid w:val="00D06236"/>
    <w:rsid w:val="00D072BB"/>
    <w:rsid w:val="00D172AD"/>
    <w:rsid w:val="00D3408F"/>
    <w:rsid w:val="00D426E7"/>
    <w:rsid w:val="00D42D10"/>
    <w:rsid w:val="00D47299"/>
    <w:rsid w:val="00D569AD"/>
    <w:rsid w:val="00D60DFD"/>
    <w:rsid w:val="00D624F7"/>
    <w:rsid w:val="00D67C95"/>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52846"/>
    <w:rsid w:val="00E60B9F"/>
    <w:rsid w:val="00E642E7"/>
    <w:rsid w:val="00E6549C"/>
    <w:rsid w:val="00E67D3C"/>
    <w:rsid w:val="00E72FDA"/>
    <w:rsid w:val="00E742DF"/>
    <w:rsid w:val="00E862AB"/>
    <w:rsid w:val="00E9222B"/>
    <w:rsid w:val="00E93795"/>
    <w:rsid w:val="00E94CCA"/>
    <w:rsid w:val="00EA3E5F"/>
    <w:rsid w:val="00EB6F38"/>
    <w:rsid w:val="00EC2343"/>
    <w:rsid w:val="00EC2814"/>
    <w:rsid w:val="00EC4881"/>
    <w:rsid w:val="00EC6EA3"/>
    <w:rsid w:val="00EE4761"/>
    <w:rsid w:val="00EE7363"/>
    <w:rsid w:val="00EF0984"/>
    <w:rsid w:val="00EF3442"/>
    <w:rsid w:val="00F037F9"/>
    <w:rsid w:val="00F065C0"/>
    <w:rsid w:val="00F14DE1"/>
    <w:rsid w:val="00F23165"/>
    <w:rsid w:val="00F277FE"/>
    <w:rsid w:val="00F350AB"/>
    <w:rsid w:val="00F40ACD"/>
    <w:rsid w:val="00F4283A"/>
    <w:rsid w:val="00F53F50"/>
    <w:rsid w:val="00F614ED"/>
    <w:rsid w:val="00F64AF4"/>
    <w:rsid w:val="00F7022C"/>
    <w:rsid w:val="00F72082"/>
    <w:rsid w:val="00F73AD8"/>
    <w:rsid w:val="00F76CDC"/>
    <w:rsid w:val="00F8079A"/>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EB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FB976-FD10-4EC3-96F7-331F8D79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2217</Words>
  <Characters>12643</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Nikola Šimunová</cp:lastModifiedBy>
  <cp:revision>2</cp:revision>
  <cp:lastPrinted>2022-01-18T07:35:00Z</cp:lastPrinted>
  <dcterms:created xsi:type="dcterms:W3CDTF">2025-01-31T07:30:00Z</dcterms:created>
  <dcterms:modified xsi:type="dcterms:W3CDTF">2025-01-31T07:30:00Z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