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5F82" w14:textId="2AFF0DB3" w:rsidR="00EC1C7F" w:rsidRPr="00A57D71" w:rsidRDefault="00EC1C7F" w:rsidP="00EC1C7F">
      <w:pPr>
        <w:spacing w:after="0"/>
        <w:jc w:val="right"/>
        <w:rPr>
          <w:rFonts w:cs="Arial"/>
          <w:b/>
          <w:szCs w:val="20"/>
        </w:rPr>
      </w:pPr>
      <w:r w:rsidRPr="00A57D71">
        <w:rPr>
          <w:rFonts w:cs="Arial"/>
          <w:b/>
          <w:szCs w:val="20"/>
        </w:rPr>
        <w:t xml:space="preserve">Príloha č. 2 </w:t>
      </w:r>
      <w:r w:rsidR="00D31763">
        <w:rPr>
          <w:rFonts w:cs="Arial"/>
          <w:b/>
          <w:szCs w:val="20"/>
        </w:rPr>
        <w:t>v</w:t>
      </w:r>
      <w:r w:rsidR="00C72195">
        <w:rPr>
          <w:rFonts w:cs="Arial"/>
          <w:b/>
          <w:szCs w:val="20"/>
        </w:rPr>
        <w:t>ýzvy</w:t>
      </w:r>
    </w:p>
    <w:p w14:paraId="0777692A" w14:textId="77777777" w:rsidR="005337B7" w:rsidRDefault="005337B7" w:rsidP="005337B7">
      <w:pPr>
        <w:spacing w:after="0"/>
        <w:jc w:val="center"/>
        <w:rPr>
          <w:rFonts w:cs="Arial"/>
          <w:b/>
          <w:sz w:val="32"/>
          <w:szCs w:val="32"/>
        </w:rPr>
      </w:pPr>
      <w:r w:rsidRPr="00A57D71">
        <w:rPr>
          <w:rFonts w:cs="Arial"/>
          <w:b/>
          <w:sz w:val="32"/>
          <w:szCs w:val="32"/>
        </w:rPr>
        <w:t>Kúpna zmluva</w:t>
      </w:r>
    </w:p>
    <w:p w14:paraId="5A085B0B" w14:textId="63788422" w:rsidR="00E572E2" w:rsidRPr="00E572E2" w:rsidRDefault="00E572E2" w:rsidP="005337B7">
      <w:pPr>
        <w:spacing w:after="0"/>
        <w:jc w:val="center"/>
        <w:rPr>
          <w:rFonts w:cs="Arial"/>
          <w:b/>
          <w:sz w:val="24"/>
        </w:rPr>
      </w:pP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nasl.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DB1BA6F" w:rsidR="005337B7" w:rsidRPr="00A57D71" w:rsidRDefault="00A331A4" w:rsidP="00BF020A">
            <w:pPr>
              <w:spacing w:after="0" w:line="360" w:lineRule="auto"/>
              <w:ind w:firstLine="40"/>
              <w:jc w:val="both"/>
              <w:rPr>
                <w:rFonts w:cs="Arial"/>
                <w:b/>
                <w:szCs w:val="20"/>
              </w:rPr>
            </w:pPr>
            <w:r>
              <w:rPr>
                <w:rFonts w:cs="Arial"/>
                <w:szCs w:val="20"/>
              </w:rPr>
              <w:t xml:space="preserve">Organizačná zložka </w:t>
            </w:r>
            <w:r w:rsidR="005337B7" w:rsidRPr="00A57D71">
              <w:rPr>
                <w:rFonts w:cs="Arial"/>
                <w:szCs w:val="20"/>
              </w:rPr>
              <w:t>O</w:t>
            </w:r>
            <w:r>
              <w:rPr>
                <w:rFonts w:cs="Arial"/>
                <w:szCs w:val="20"/>
              </w:rPr>
              <w:t xml:space="preserve">Z </w:t>
            </w:r>
            <w:r w:rsidR="005337B7" w:rsidRPr="00A57D71">
              <w:rPr>
                <w:rFonts w:cs="Arial"/>
                <w:szCs w:val="20"/>
              </w:rPr>
              <w:t xml:space="preserve"> </w:t>
            </w:r>
            <w:r w:rsidR="00BF020A">
              <w:rPr>
                <w:rFonts w:cs="Arial"/>
                <w:szCs w:val="20"/>
              </w:rPr>
              <w:t>Horehronie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0DD7D750" w:rsidR="005337B7" w:rsidRPr="00A57D71" w:rsidRDefault="00BF020A" w:rsidP="00480F32">
            <w:pPr>
              <w:spacing w:after="0" w:line="360" w:lineRule="auto"/>
              <w:ind w:firstLine="40"/>
              <w:jc w:val="both"/>
              <w:rPr>
                <w:rFonts w:cs="Arial"/>
                <w:szCs w:val="20"/>
              </w:rPr>
            </w:pPr>
            <w:r w:rsidRPr="00BF020A">
              <w:rPr>
                <w:rFonts w:cs="Arial"/>
                <w:szCs w:val="20"/>
              </w:rPr>
              <w:t>Hlavná 245/72,  976 52  Čierny Balog</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19F0D12F" w:rsidR="005337B7" w:rsidRPr="00A57D71" w:rsidRDefault="002C10A9" w:rsidP="0082559A">
            <w:pPr>
              <w:spacing w:after="0" w:line="360" w:lineRule="auto"/>
              <w:ind w:firstLine="40"/>
              <w:jc w:val="both"/>
              <w:rPr>
                <w:rFonts w:cs="Arial"/>
                <w:szCs w:val="20"/>
                <w:highlight w:val="yellow"/>
              </w:rPr>
            </w:pPr>
            <w:r w:rsidRPr="002C10A9">
              <w:rPr>
                <w:rFonts w:cs="Arial"/>
                <w:szCs w:val="20"/>
              </w:rPr>
              <w:t>Ing. Róbert Mikloško –vedúci organizačnej zložky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117F927" w:rsidR="005337B7" w:rsidRPr="00A57D71" w:rsidRDefault="000C4EB7" w:rsidP="00BF020A">
            <w:pPr>
              <w:spacing w:after="0" w:line="360" w:lineRule="auto"/>
              <w:jc w:val="both"/>
              <w:rPr>
                <w:rFonts w:cs="Arial"/>
                <w:szCs w:val="20"/>
              </w:rPr>
            </w:pPr>
            <w:r w:rsidRPr="00E05808">
              <w:rPr>
                <w:rFonts w:cs="Arial"/>
                <w:szCs w:val="20"/>
              </w:rPr>
              <w:t>+421</w:t>
            </w:r>
            <w:r w:rsidR="00BF020A">
              <w:rPr>
                <w:rFonts w:cs="Arial"/>
                <w:szCs w:val="20"/>
              </w:rPr>
              <w:t>48</w:t>
            </w:r>
            <w:r w:rsidR="00BF020A" w:rsidRPr="00BF020A">
              <w:rPr>
                <w:rFonts w:cs="Arial"/>
                <w:szCs w:val="20"/>
              </w:rPr>
              <w:t>6191326</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02724843" w14:textId="77777777" w:rsidR="005337B7" w:rsidRPr="00A57D71" w:rsidRDefault="005337B7" w:rsidP="005337B7">
      <w:pPr>
        <w:spacing w:after="0"/>
        <w:rPr>
          <w:rFonts w:cs="Arial"/>
          <w:b/>
          <w:szCs w:val="20"/>
        </w:rPr>
      </w:pPr>
      <w:r w:rsidRPr="00A57D71">
        <w:rPr>
          <w:rFonts w:cs="Arial"/>
          <w:b/>
          <w:szCs w:val="20"/>
        </w:rPr>
        <w:t>Predávajúci:</w:t>
      </w:r>
    </w:p>
    <w:tbl>
      <w:tblPr>
        <w:tblW w:w="926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127"/>
        <w:gridCol w:w="6945"/>
        <w:gridCol w:w="190"/>
      </w:tblGrid>
      <w:tr w:rsidR="009035AF" w:rsidRPr="00A57D71" w14:paraId="3298BDDD" w14:textId="77777777" w:rsidTr="009035AF">
        <w:tc>
          <w:tcPr>
            <w:tcW w:w="2127" w:type="dxa"/>
            <w:tcBorders>
              <w:top w:val="nil"/>
              <w:bottom w:val="nil"/>
              <w:right w:val="nil"/>
            </w:tcBorders>
            <w:shd w:val="clear" w:color="auto" w:fill="auto"/>
          </w:tcPr>
          <w:p w14:paraId="56876747" w14:textId="77777777" w:rsidR="009035AF" w:rsidRPr="00A57D71" w:rsidRDefault="009035AF" w:rsidP="009035AF">
            <w:pPr>
              <w:spacing w:after="0" w:line="360" w:lineRule="auto"/>
              <w:rPr>
                <w:rFonts w:cs="Arial"/>
                <w:szCs w:val="20"/>
              </w:rPr>
            </w:pPr>
            <w:r w:rsidRPr="00A57D71">
              <w:rPr>
                <w:rFonts w:cs="Arial"/>
                <w:szCs w:val="20"/>
              </w:rPr>
              <w:t>Obchodné meno:</w:t>
            </w:r>
          </w:p>
        </w:tc>
        <w:tc>
          <w:tcPr>
            <w:tcW w:w="7135" w:type="dxa"/>
            <w:gridSpan w:val="2"/>
            <w:tcBorders>
              <w:left w:val="nil"/>
            </w:tcBorders>
            <w:shd w:val="clear" w:color="auto" w:fill="auto"/>
          </w:tcPr>
          <w:p w14:paraId="2391FCB7" w14:textId="3E002C1B" w:rsidR="009035AF" w:rsidRPr="00A57D71" w:rsidRDefault="009035AF" w:rsidP="009035AF">
            <w:pPr>
              <w:spacing w:after="0" w:line="360" w:lineRule="auto"/>
              <w:ind w:left="312"/>
              <w:jc w:val="both"/>
              <w:rPr>
                <w:rFonts w:cs="Arial"/>
                <w:b/>
                <w:szCs w:val="20"/>
              </w:rPr>
            </w:pPr>
          </w:p>
        </w:tc>
      </w:tr>
      <w:tr w:rsidR="009035AF" w:rsidRPr="00A57D71" w14:paraId="64ADDFD8" w14:textId="77777777" w:rsidTr="009035AF">
        <w:tc>
          <w:tcPr>
            <w:tcW w:w="2127" w:type="dxa"/>
            <w:tcBorders>
              <w:top w:val="nil"/>
              <w:bottom w:val="nil"/>
              <w:right w:val="nil"/>
            </w:tcBorders>
            <w:shd w:val="clear" w:color="auto" w:fill="auto"/>
          </w:tcPr>
          <w:p w14:paraId="28B8A8C5" w14:textId="77777777" w:rsidR="009035AF" w:rsidRPr="00A57D71" w:rsidRDefault="009035AF" w:rsidP="009035AF">
            <w:pPr>
              <w:spacing w:after="0" w:line="360" w:lineRule="auto"/>
              <w:rPr>
                <w:rFonts w:cs="Arial"/>
                <w:szCs w:val="20"/>
              </w:rPr>
            </w:pPr>
            <w:r w:rsidRPr="00A57D71">
              <w:rPr>
                <w:rFonts w:cs="Arial"/>
                <w:szCs w:val="20"/>
              </w:rPr>
              <w:t>Sídlo:</w:t>
            </w:r>
          </w:p>
        </w:tc>
        <w:tc>
          <w:tcPr>
            <w:tcW w:w="7135" w:type="dxa"/>
            <w:gridSpan w:val="2"/>
            <w:tcBorders>
              <w:left w:val="nil"/>
            </w:tcBorders>
            <w:shd w:val="clear" w:color="auto" w:fill="auto"/>
          </w:tcPr>
          <w:p w14:paraId="4F2F4D1B" w14:textId="27A8D583" w:rsidR="009035AF" w:rsidRPr="00A57D71" w:rsidRDefault="009035AF" w:rsidP="009035AF">
            <w:pPr>
              <w:spacing w:after="0" w:line="360" w:lineRule="auto"/>
              <w:ind w:left="312"/>
              <w:jc w:val="both"/>
              <w:rPr>
                <w:rFonts w:cs="Arial"/>
                <w:szCs w:val="20"/>
              </w:rPr>
            </w:pPr>
          </w:p>
        </w:tc>
      </w:tr>
      <w:tr w:rsidR="009035AF" w:rsidRPr="00A57D71" w14:paraId="231B482A" w14:textId="77777777" w:rsidTr="009035AF">
        <w:tc>
          <w:tcPr>
            <w:tcW w:w="2127" w:type="dxa"/>
            <w:tcBorders>
              <w:top w:val="nil"/>
              <w:bottom w:val="nil"/>
              <w:right w:val="nil"/>
            </w:tcBorders>
            <w:shd w:val="clear" w:color="auto" w:fill="auto"/>
          </w:tcPr>
          <w:p w14:paraId="7D7155E7" w14:textId="77777777" w:rsidR="009035AF" w:rsidRPr="00A57D71" w:rsidRDefault="009035AF" w:rsidP="009035AF">
            <w:pPr>
              <w:spacing w:after="0" w:line="360" w:lineRule="auto"/>
              <w:rPr>
                <w:rFonts w:cs="Arial"/>
                <w:szCs w:val="20"/>
              </w:rPr>
            </w:pPr>
            <w:r w:rsidRPr="00A57D71">
              <w:rPr>
                <w:rFonts w:cs="Arial"/>
                <w:szCs w:val="20"/>
              </w:rPr>
              <w:t>IČO:</w:t>
            </w:r>
          </w:p>
        </w:tc>
        <w:tc>
          <w:tcPr>
            <w:tcW w:w="7135" w:type="dxa"/>
            <w:gridSpan w:val="2"/>
            <w:tcBorders>
              <w:left w:val="nil"/>
            </w:tcBorders>
            <w:shd w:val="clear" w:color="auto" w:fill="auto"/>
          </w:tcPr>
          <w:p w14:paraId="7FF98975" w14:textId="1313C3EE" w:rsidR="009035AF" w:rsidRPr="00A57D71" w:rsidRDefault="009035AF" w:rsidP="009035AF">
            <w:pPr>
              <w:pStyle w:val="Pta"/>
              <w:spacing w:after="0" w:line="360" w:lineRule="auto"/>
              <w:ind w:left="312"/>
              <w:jc w:val="both"/>
              <w:rPr>
                <w:rFonts w:cs="Arial"/>
                <w:szCs w:val="20"/>
              </w:rPr>
            </w:pPr>
          </w:p>
        </w:tc>
      </w:tr>
      <w:tr w:rsidR="009035AF" w:rsidRPr="00A57D71" w14:paraId="5CD16305" w14:textId="77777777" w:rsidTr="009035AF">
        <w:tc>
          <w:tcPr>
            <w:tcW w:w="2127" w:type="dxa"/>
            <w:tcBorders>
              <w:top w:val="nil"/>
              <w:bottom w:val="nil"/>
              <w:right w:val="nil"/>
            </w:tcBorders>
            <w:shd w:val="clear" w:color="auto" w:fill="auto"/>
          </w:tcPr>
          <w:p w14:paraId="68AC3412" w14:textId="77777777" w:rsidR="009035AF" w:rsidRPr="00A57D71" w:rsidRDefault="009035AF" w:rsidP="009035AF">
            <w:pPr>
              <w:spacing w:after="0" w:line="360" w:lineRule="auto"/>
              <w:rPr>
                <w:rFonts w:cs="Arial"/>
                <w:szCs w:val="20"/>
              </w:rPr>
            </w:pPr>
            <w:r w:rsidRPr="00A57D71">
              <w:rPr>
                <w:rFonts w:cs="Arial"/>
                <w:szCs w:val="20"/>
              </w:rPr>
              <w:t>DIČ:</w:t>
            </w:r>
          </w:p>
        </w:tc>
        <w:tc>
          <w:tcPr>
            <w:tcW w:w="7135" w:type="dxa"/>
            <w:gridSpan w:val="2"/>
            <w:tcBorders>
              <w:left w:val="nil"/>
            </w:tcBorders>
            <w:shd w:val="clear" w:color="auto" w:fill="auto"/>
          </w:tcPr>
          <w:p w14:paraId="315674F3" w14:textId="785043EB" w:rsidR="009035AF" w:rsidRPr="00A57D71" w:rsidRDefault="009035AF" w:rsidP="009035AF">
            <w:pPr>
              <w:spacing w:after="0" w:line="360" w:lineRule="auto"/>
              <w:ind w:left="312"/>
              <w:jc w:val="both"/>
              <w:rPr>
                <w:rFonts w:cs="Arial"/>
                <w:szCs w:val="20"/>
              </w:rPr>
            </w:pPr>
          </w:p>
        </w:tc>
      </w:tr>
      <w:tr w:rsidR="009035AF" w:rsidRPr="00A57D71" w14:paraId="18106667" w14:textId="77777777" w:rsidTr="009035AF">
        <w:tc>
          <w:tcPr>
            <w:tcW w:w="2127" w:type="dxa"/>
            <w:tcBorders>
              <w:top w:val="nil"/>
              <w:bottom w:val="nil"/>
              <w:right w:val="nil"/>
            </w:tcBorders>
            <w:shd w:val="clear" w:color="auto" w:fill="auto"/>
          </w:tcPr>
          <w:p w14:paraId="67D0A15D" w14:textId="77777777" w:rsidR="009035AF" w:rsidRPr="00A57D71" w:rsidRDefault="009035AF" w:rsidP="009035AF">
            <w:pPr>
              <w:spacing w:after="0" w:line="360" w:lineRule="auto"/>
              <w:rPr>
                <w:rFonts w:cs="Arial"/>
                <w:szCs w:val="20"/>
              </w:rPr>
            </w:pPr>
            <w:r w:rsidRPr="00A57D71">
              <w:rPr>
                <w:rFonts w:cs="Arial"/>
                <w:szCs w:val="20"/>
              </w:rPr>
              <w:t>IČ DPH:</w:t>
            </w:r>
          </w:p>
        </w:tc>
        <w:tc>
          <w:tcPr>
            <w:tcW w:w="7135" w:type="dxa"/>
            <w:gridSpan w:val="2"/>
            <w:tcBorders>
              <w:left w:val="nil"/>
            </w:tcBorders>
            <w:shd w:val="clear" w:color="auto" w:fill="auto"/>
          </w:tcPr>
          <w:p w14:paraId="49CB51DD" w14:textId="3A4A92FF" w:rsidR="009035AF" w:rsidRPr="00A57D71" w:rsidRDefault="009035AF" w:rsidP="009035AF">
            <w:pPr>
              <w:spacing w:after="0" w:line="360" w:lineRule="auto"/>
              <w:ind w:left="312"/>
              <w:jc w:val="both"/>
              <w:rPr>
                <w:rFonts w:cs="Arial"/>
                <w:szCs w:val="20"/>
              </w:rPr>
            </w:pPr>
          </w:p>
        </w:tc>
      </w:tr>
      <w:tr w:rsidR="009035AF" w:rsidRPr="00A57D71" w14:paraId="2EF188AC" w14:textId="77777777" w:rsidTr="009035AF">
        <w:tc>
          <w:tcPr>
            <w:tcW w:w="2127" w:type="dxa"/>
            <w:tcBorders>
              <w:top w:val="nil"/>
              <w:bottom w:val="nil"/>
              <w:right w:val="nil"/>
            </w:tcBorders>
            <w:shd w:val="clear" w:color="auto" w:fill="auto"/>
          </w:tcPr>
          <w:p w14:paraId="48352C19" w14:textId="77777777" w:rsidR="009035AF" w:rsidRPr="00A57D71" w:rsidRDefault="009035AF" w:rsidP="009035AF">
            <w:pPr>
              <w:spacing w:after="0" w:line="360" w:lineRule="auto"/>
              <w:rPr>
                <w:rFonts w:cs="Arial"/>
                <w:szCs w:val="20"/>
              </w:rPr>
            </w:pPr>
            <w:r w:rsidRPr="00A57D71">
              <w:rPr>
                <w:rFonts w:cs="Arial"/>
                <w:szCs w:val="20"/>
              </w:rPr>
              <w:t>Právne zastúpený:</w:t>
            </w:r>
          </w:p>
        </w:tc>
        <w:tc>
          <w:tcPr>
            <w:tcW w:w="7135" w:type="dxa"/>
            <w:gridSpan w:val="2"/>
            <w:tcBorders>
              <w:left w:val="nil"/>
            </w:tcBorders>
            <w:shd w:val="clear" w:color="auto" w:fill="auto"/>
          </w:tcPr>
          <w:p w14:paraId="3AE99B24" w14:textId="59F60798" w:rsidR="009035AF" w:rsidRPr="00A57D71" w:rsidRDefault="009035AF" w:rsidP="009035AF">
            <w:pPr>
              <w:spacing w:after="0" w:line="360" w:lineRule="auto"/>
              <w:ind w:left="312"/>
              <w:jc w:val="both"/>
              <w:rPr>
                <w:rFonts w:cs="Arial"/>
                <w:szCs w:val="20"/>
              </w:rPr>
            </w:pPr>
          </w:p>
        </w:tc>
      </w:tr>
      <w:tr w:rsidR="009035AF" w:rsidRPr="00A57D71" w14:paraId="0D97AB01" w14:textId="77777777" w:rsidTr="009035AF">
        <w:tc>
          <w:tcPr>
            <w:tcW w:w="2127" w:type="dxa"/>
            <w:tcBorders>
              <w:top w:val="nil"/>
              <w:bottom w:val="nil"/>
              <w:right w:val="nil"/>
            </w:tcBorders>
            <w:shd w:val="clear" w:color="auto" w:fill="auto"/>
          </w:tcPr>
          <w:p w14:paraId="03150B1A" w14:textId="77777777" w:rsidR="009035AF" w:rsidRPr="00A57D71" w:rsidRDefault="009035AF" w:rsidP="009035AF">
            <w:pPr>
              <w:spacing w:after="0" w:line="360" w:lineRule="auto"/>
              <w:rPr>
                <w:rFonts w:cs="Arial"/>
                <w:szCs w:val="20"/>
              </w:rPr>
            </w:pPr>
            <w:r w:rsidRPr="00A57D71">
              <w:rPr>
                <w:rFonts w:cs="Arial"/>
                <w:szCs w:val="20"/>
              </w:rPr>
              <w:t>Kontakt:</w:t>
            </w:r>
          </w:p>
        </w:tc>
        <w:tc>
          <w:tcPr>
            <w:tcW w:w="7135" w:type="dxa"/>
            <w:gridSpan w:val="2"/>
            <w:tcBorders>
              <w:left w:val="nil"/>
            </w:tcBorders>
            <w:shd w:val="clear" w:color="auto" w:fill="auto"/>
          </w:tcPr>
          <w:p w14:paraId="5957850A" w14:textId="4E8E2C95" w:rsidR="009035AF" w:rsidRPr="00A57D71" w:rsidRDefault="009035AF" w:rsidP="009035AF">
            <w:pPr>
              <w:spacing w:after="0" w:line="360" w:lineRule="auto"/>
              <w:ind w:left="312"/>
              <w:jc w:val="both"/>
              <w:rPr>
                <w:rFonts w:cs="Arial"/>
                <w:szCs w:val="20"/>
              </w:rPr>
            </w:pPr>
          </w:p>
        </w:tc>
      </w:tr>
      <w:tr w:rsidR="009035AF" w:rsidRPr="00A57D71" w14:paraId="2A2D6605" w14:textId="77777777" w:rsidTr="009035AF">
        <w:tc>
          <w:tcPr>
            <w:tcW w:w="2127" w:type="dxa"/>
            <w:tcBorders>
              <w:top w:val="nil"/>
              <w:bottom w:val="nil"/>
              <w:right w:val="nil"/>
            </w:tcBorders>
            <w:shd w:val="clear" w:color="auto" w:fill="auto"/>
          </w:tcPr>
          <w:p w14:paraId="29197490" w14:textId="55D604A3" w:rsidR="009035AF" w:rsidRPr="00A57D71" w:rsidRDefault="009035AF" w:rsidP="009035AF">
            <w:pPr>
              <w:spacing w:after="0" w:line="360" w:lineRule="auto"/>
              <w:rPr>
                <w:rFonts w:cs="Arial"/>
                <w:szCs w:val="20"/>
              </w:rPr>
            </w:pPr>
            <w:r>
              <w:rPr>
                <w:rFonts w:cs="Arial"/>
                <w:szCs w:val="20"/>
              </w:rPr>
              <w:t>Č.</w:t>
            </w:r>
            <w:r w:rsidR="002C10A9">
              <w:rPr>
                <w:rFonts w:cs="Arial"/>
                <w:szCs w:val="20"/>
              </w:rPr>
              <w:t xml:space="preserve"> </w:t>
            </w:r>
            <w:r>
              <w:rPr>
                <w:rFonts w:cs="Arial"/>
                <w:szCs w:val="20"/>
              </w:rPr>
              <w:t>účtu:</w:t>
            </w:r>
          </w:p>
        </w:tc>
        <w:tc>
          <w:tcPr>
            <w:tcW w:w="7135" w:type="dxa"/>
            <w:gridSpan w:val="2"/>
            <w:tcBorders>
              <w:left w:val="nil"/>
            </w:tcBorders>
            <w:shd w:val="clear" w:color="auto" w:fill="auto"/>
          </w:tcPr>
          <w:p w14:paraId="50997514" w14:textId="3F512C37" w:rsidR="009035AF" w:rsidRPr="00A57D71" w:rsidRDefault="009035AF" w:rsidP="009035AF">
            <w:pPr>
              <w:spacing w:after="0" w:line="360" w:lineRule="auto"/>
              <w:ind w:left="312"/>
              <w:jc w:val="both"/>
              <w:rPr>
                <w:rFonts w:cs="Arial"/>
                <w:szCs w:val="20"/>
              </w:rPr>
            </w:pPr>
          </w:p>
        </w:tc>
      </w:tr>
      <w:tr w:rsidR="009035AF" w:rsidRPr="00A57D71" w14:paraId="0F6B186A" w14:textId="77777777" w:rsidTr="009035AF">
        <w:trPr>
          <w:gridAfter w:val="1"/>
          <w:wAfter w:w="190" w:type="dxa"/>
        </w:trPr>
        <w:tc>
          <w:tcPr>
            <w:tcW w:w="9072" w:type="dxa"/>
            <w:gridSpan w:val="2"/>
            <w:tcBorders>
              <w:top w:val="nil"/>
              <w:bottom w:val="nil"/>
            </w:tcBorders>
            <w:shd w:val="clear" w:color="auto" w:fill="auto"/>
          </w:tcPr>
          <w:p w14:paraId="0E87EBBB" w14:textId="2B24B36D" w:rsidR="009035AF" w:rsidRPr="00A57D71" w:rsidRDefault="009035AF" w:rsidP="002519BE">
            <w:pPr>
              <w:spacing w:after="0" w:line="360" w:lineRule="auto"/>
              <w:jc w:val="both"/>
              <w:rPr>
                <w:rFonts w:cs="Arial"/>
                <w:szCs w:val="20"/>
              </w:rPr>
            </w:pPr>
            <w:r w:rsidRPr="009035AF">
              <w:rPr>
                <w:rFonts w:cs="Arial"/>
                <w:szCs w:val="20"/>
              </w:rPr>
              <w:t xml:space="preserve">obchodná spoločnosť zapísaná v obchodnom registri SR, vedenom Okresným súdom, oddiel:,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t>Preambula</w:t>
      </w:r>
    </w:p>
    <w:p w14:paraId="082A97F3" w14:textId="0C27C73C" w:rsidR="005337B7" w:rsidRPr="00A57D71" w:rsidRDefault="005337B7" w:rsidP="002C10A9">
      <w:pPr>
        <w:pStyle w:val="Bezriadkovania"/>
        <w:numPr>
          <w:ilvl w:val="0"/>
          <w:numId w:val="61"/>
        </w:numPr>
        <w:jc w:val="both"/>
        <w:rPr>
          <w:rFonts w:ascii="Arial" w:hAnsi="Arial" w:cs="Arial"/>
          <w:sz w:val="20"/>
          <w:lang w:val="sk-SK"/>
        </w:rPr>
      </w:pPr>
      <w:r w:rsidRPr="00A57D71">
        <w:rPr>
          <w:rFonts w:ascii="Arial" w:hAnsi="Arial" w:cs="Arial"/>
          <w:sz w:val="20"/>
          <w:lang w:val="sk-SK"/>
        </w:rPr>
        <w:lastRenderedPageBreak/>
        <w:t>Kúpna zmluva je uzatvorená v súlade so zákonom č. 343/2015 Z. z. o verejnom obstarávaní v znení neskorších predpisov ako výsledok procesu verejného obstarávania v rámci dynamického nákupného systému na p</w:t>
      </w:r>
      <w:r w:rsidR="005853F3">
        <w:rPr>
          <w:rFonts w:ascii="Arial" w:hAnsi="Arial" w:cs="Arial"/>
          <w:sz w:val="20"/>
          <w:lang w:val="sk-SK"/>
        </w:rPr>
        <w:t xml:space="preserve">redmet zákazky „Nákup kameniva“ a </w:t>
      </w:r>
      <w:r w:rsidR="005853F3" w:rsidRPr="005853F3">
        <w:rPr>
          <w:rFonts w:ascii="Arial" w:hAnsi="Arial" w:cs="Arial"/>
          <w:sz w:val="20"/>
          <w:lang w:val="sk-SK"/>
        </w:rPr>
        <w:t>čiastkovej súťaži s názvom „</w:t>
      </w:r>
      <w:r w:rsidR="002C10A9" w:rsidRPr="002C10A9">
        <w:rPr>
          <w:rFonts w:ascii="Arial" w:hAnsi="Arial" w:cs="Arial"/>
          <w:b/>
          <w:sz w:val="20"/>
          <w:lang w:val="sk-SK"/>
        </w:rPr>
        <w:t>Nákup kameniva pre OZ Horehronie pre letnú údržbu č.3-2024 pre LS Pohorelá, časť A - bez dopravy</w:t>
      </w:r>
      <w:r w:rsidR="00A032A1">
        <w:rPr>
          <w:rFonts w:ascii="Arial" w:hAnsi="Arial" w:cs="Arial"/>
          <w:b/>
          <w:sz w:val="20"/>
          <w:lang w:val="sk-SK"/>
        </w:rPr>
        <w:t xml:space="preserve"> -opakovaná</w:t>
      </w:r>
      <w:bookmarkStart w:id="0" w:name="_GoBack"/>
      <w:bookmarkEnd w:id="0"/>
      <w:r w:rsidR="005853F3">
        <w:rPr>
          <w:rFonts w:ascii="Arial" w:hAnsi="Arial" w:cs="Arial"/>
          <w:b/>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5FA393C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w:t>
      </w:r>
      <w:r w:rsidR="00D44016">
        <w:rPr>
          <w:rFonts w:ascii="Arial" w:hAnsi="Arial" w:cs="Arial"/>
          <w:sz w:val="20"/>
          <w:lang w:val="sk-SK"/>
        </w:rPr>
        <w:t>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02F3093C" w:rsidR="005337B7" w:rsidRPr="00A57D71" w:rsidRDefault="005337B7" w:rsidP="005853F3">
      <w:pPr>
        <w:spacing w:after="0"/>
        <w:ind w:left="360"/>
        <w:jc w:val="both"/>
        <w:rPr>
          <w:rFonts w:cs="Arial"/>
          <w:i/>
          <w:szCs w:val="20"/>
        </w:rPr>
      </w:pPr>
      <w:r w:rsidRPr="00A57D71">
        <w:rPr>
          <w:rFonts w:cs="Arial"/>
          <w:i/>
          <w:szCs w:val="20"/>
        </w:rPr>
        <w:t xml:space="preserve">budú uvedené </w:t>
      </w:r>
      <w:r w:rsidR="00D44016">
        <w:rPr>
          <w:rFonts w:cs="Arial"/>
          <w:i/>
          <w:szCs w:val="20"/>
        </w:rPr>
        <w:t xml:space="preserve">v </w:t>
      </w:r>
      <w:r w:rsidR="005853F3">
        <w:rPr>
          <w:rFonts w:cs="Arial"/>
          <w:i/>
          <w:szCs w:val="20"/>
        </w:rPr>
        <w:t>„</w:t>
      </w:r>
      <w:r w:rsidR="005853F3" w:rsidRPr="00BB1378">
        <w:rPr>
          <w:rFonts w:cs="Arial"/>
          <w:i/>
          <w:szCs w:val="20"/>
        </w:rPr>
        <w:t>Technická špecifikácia predmetu zákazky</w:t>
      </w:r>
      <w:r w:rsidR="005853F3">
        <w:rPr>
          <w:rFonts w:cs="Arial"/>
          <w:i/>
          <w:szCs w:val="20"/>
        </w:rPr>
        <w:t>“, ktorý je prílohou č.1 tejto zmluvy.</w:t>
      </w:r>
    </w:p>
    <w:p w14:paraId="5CA7F26D" w14:textId="364E8D31"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w:t>
      </w:r>
      <w:r w:rsidR="00A331A4">
        <w:rPr>
          <w:rFonts w:ascii="Arial" w:hAnsi="Arial" w:cs="Arial"/>
          <w:sz w:val="20"/>
          <w:lang w:val="sk-SK"/>
        </w:rPr>
        <w:t xml:space="preserve"> </w:t>
      </w:r>
      <w:r w:rsidRPr="00A57D71">
        <w:rPr>
          <w:rFonts w:ascii="Arial" w:hAnsi="Arial" w:cs="Arial"/>
          <w:sz w:val="20"/>
          <w:lang w:val="sk-SK"/>
        </w:rPr>
        <w:t>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2D15D619" w:rsidR="005337B7" w:rsidRPr="0082559A"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82559A">
        <w:rPr>
          <w:rFonts w:ascii="Arial" w:hAnsi="Arial" w:cs="Arial"/>
          <w:b/>
          <w:sz w:val="20"/>
          <w:lang w:val="sk-SK"/>
        </w:rPr>
        <w:t>30.</w:t>
      </w:r>
      <w:r w:rsidR="002C10A9">
        <w:rPr>
          <w:rFonts w:ascii="Arial" w:hAnsi="Arial" w:cs="Arial"/>
          <w:b/>
          <w:sz w:val="20"/>
          <w:lang w:val="sk-SK"/>
        </w:rPr>
        <w:t>4</w:t>
      </w:r>
      <w:r w:rsidR="000C4EB7" w:rsidRPr="00C02BBA">
        <w:rPr>
          <w:rFonts w:ascii="Arial" w:hAnsi="Arial" w:cs="Arial"/>
          <w:b/>
          <w:sz w:val="20"/>
          <w:lang w:val="sk-SK"/>
        </w:rPr>
        <w:t>.202</w:t>
      </w:r>
      <w:r w:rsidR="002C10A9">
        <w:rPr>
          <w:rFonts w:ascii="Arial" w:hAnsi="Arial" w:cs="Arial"/>
          <w:b/>
          <w:sz w:val="20"/>
          <w:lang w:val="sk-SK"/>
        </w:rPr>
        <w:t>5</w:t>
      </w:r>
    </w:p>
    <w:p w14:paraId="0BA5F719" w14:textId="5AC9B414" w:rsidR="0082559A" w:rsidRPr="0082559A" w:rsidRDefault="0082559A" w:rsidP="0082559A">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7B84E72F" w14:textId="7B8087B6" w:rsidR="0082559A" w:rsidRDefault="0082559A" w:rsidP="0082559A">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r>
        <w:rPr>
          <w:sz w:val="20"/>
          <w:szCs w:val="20"/>
        </w:rPr>
        <w:t>:</w:t>
      </w:r>
    </w:p>
    <w:p w14:paraId="34A5E797" w14:textId="77777777" w:rsidR="0082559A" w:rsidRPr="009563FE" w:rsidRDefault="0082559A" w:rsidP="0082559A">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82559A" w:rsidRPr="009563FE" w14:paraId="7F74B670" w14:textId="77777777" w:rsidTr="00264921">
        <w:tc>
          <w:tcPr>
            <w:tcW w:w="2376" w:type="dxa"/>
            <w:shd w:val="clear" w:color="auto" w:fill="auto"/>
          </w:tcPr>
          <w:p w14:paraId="5BB26CE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670822E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3E30852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66705B8A" w14:textId="77777777" w:rsidR="0082559A" w:rsidRPr="009563FE" w:rsidRDefault="0082559A" w:rsidP="00264921">
            <w:pPr>
              <w:pStyle w:val="Default"/>
              <w:spacing w:line="360" w:lineRule="auto"/>
              <w:jc w:val="both"/>
              <w:rPr>
                <w:color w:val="auto"/>
                <w:sz w:val="20"/>
                <w:szCs w:val="20"/>
              </w:rPr>
            </w:pPr>
          </w:p>
        </w:tc>
      </w:tr>
      <w:tr w:rsidR="0082559A" w:rsidRPr="009563FE" w14:paraId="1FC6FAB6" w14:textId="77777777" w:rsidTr="00264921">
        <w:tc>
          <w:tcPr>
            <w:tcW w:w="2376" w:type="dxa"/>
            <w:shd w:val="clear" w:color="auto" w:fill="auto"/>
          </w:tcPr>
          <w:p w14:paraId="3B87E9D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6821A59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6DDB0B5D"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074FE9BF" w14:textId="77777777" w:rsidR="0082559A" w:rsidRPr="009563FE" w:rsidRDefault="0082559A" w:rsidP="00264921">
            <w:pPr>
              <w:pStyle w:val="Default"/>
              <w:spacing w:line="360" w:lineRule="auto"/>
              <w:jc w:val="both"/>
              <w:rPr>
                <w:color w:val="auto"/>
                <w:sz w:val="20"/>
                <w:szCs w:val="20"/>
              </w:rPr>
            </w:pPr>
          </w:p>
        </w:tc>
      </w:tr>
      <w:tr w:rsidR="0082559A" w:rsidRPr="009563FE" w14:paraId="3AF9A70C" w14:textId="77777777" w:rsidTr="00264921">
        <w:tc>
          <w:tcPr>
            <w:tcW w:w="2376" w:type="dxa"/>
            <w:shd w:val="clear" w:color="auto" w:fill="auto"/>
          </w:tcPr>
          <w:p w14:paraId="2F8CE60B"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4B620A3D"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0B2FA2A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3D7E8D25" w14:textId="77777777" w:rsidR="0082559A" w:rsidRPr="009563FE" w:rsidRDefault="0082559A" w:rsidP="00264921">
            <w:pPr>
              <w:pStyle w:val="Default"/>
              <w:spacing w:line="360" w:lineRule="auto"/>
              <w:jc w:val="both"/>
              <w:rPr>
                <w:color w:val="auto"/>
                <w:sz w:val="20"/>
                <w:szCs w:val="20"/>
              </w:rPr>
            </w:pPr>
          </w:p>
        </w:tc>
      </w:tr>
    </w:tbl>
    <w:p w14:paraId="168A52B3" w14:textId="77777777" w:rsidR="0082559A" w:rsidRPr="00265718" w:rsidRDefault="0082559A" w:rsidP="0082559A">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3B2EA3A" w14:textId="02C60D9E" w:rsidR="005337B7" w:rsidRPr="00A57D71" w:rsidRDefault="005337B7" w:rsidP="005853F3">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005853F3">
        <w:rPr>
          <w:b/>
          <w:sz w:val="20"/>
          <w:szCs w:val="20"/>
        </w:rPr>
        <w:t>.</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3B2AAB9C"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6F065949"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619C28A6"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3ED04E22" w14:textId="77777777" w:rsidR="0082559A" w:rsidRPr="00265718" w:rsidRDefault="0082559A" w:rsidP="0082559A">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852426C" w14:textId="77777777" w:rsidR="0082559A" w:rsidRPr="00265718"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66CAFB6E"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141C8EC5" w14:textId="77777777" w:rsidR="0082559A" w:rsidRPr="00716258" w:rsidRDefault="0082559A" w:rsidP="0082559A">
      <w:pPr>
        <w:pStyle w:val="Zkladntext2"/>
        <w:numPr>
          <w:ilvl w:val="0"/>
          <w:numId w:val="81"/>
        </w:numPr>
        <w:spacing w:before="0" w:after="0"/>
        <w:jc w:val="both"/>
        <w:rPr>
          <w:bCs/>
          <w:sz w:val="20"/>
          <w:szCs w:val="20"/>
        </w:rPr>
      </w:pPr>
      <w:r>
        <w:rPr>
          <w:bCs/>
          <w:sz w:val="20"/>
          <w:szCs w:val="20"/>
        </w:rPr>
        <w:lastRenderedPageBreak/>
        <w:t>Kupujúci</w:t>
      </w:r>
      <w:r w:rsidRPr="00716258">
        <w:rPr>
          <w:bCs/>
          <w:sz w:val="20"/>
          <w:szCs w:val="20"/>
        </w:rPr>
        <w:t xml:space="preserve"> neposkytuje preddavky</w:t>
      </w:r>
    </w:p>
    <w:p w14:paraId="269DCCF2" w14:textId="77777777" w:rsidR="0082559A" w:rsidRPr="009563FE" w:rsidRDefault="0082559A" w:rsidP="0082559A">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0ECC2E4B"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44FD6FD1" w:rsidR="005337B7" w:rsidRPr="009035AF" w:rsidRDefault="005337B7" w:rsidP="00C02BBA">
      <w:pPr>
        <w:pStyle w:val="Odsekzoznamu"/>
        <w:numPr>
          <w:ilvl w:val="0"/>
          <w:numId w:val="79"/>
        </w:numPr>
        <w:jc w:val="both"/>
        <w:rPr>
          <w:rFonts w:cs="Arial"/>
          <w:sz w:val="20"/>
        </w:rPr>
      </w:pPr>
      <w:r w:rsidRPr="00C02BBA">
        <w:rPr>
          <w:rFonts w:cs="Arial"/>
          <w:sz w:val="20"/>
          <w:szCs w:val="20"/>
        </w:rPr>
        <w:t>Predávajúci sa zaväzuje dodať pr</w:t>
      </w:r>
      <w:r w:rsidR="00A3759F" w:rsidRPr="00C02BBA">
        <w:rPr>
          <w:rFonts w:cs="Arial"/>
          <w:sz w:val="20"/>
          <w:szCs w:val="20"/>
        </w:rPr>
        <w:t>edmet kúpnej zmluvy z</w:t>
      </w:r>
      <w:r w:rsidR="00EC06A8" w:rsidRPr="00C02BBA">
        <w:rPr>
          <w:rFonts w:cs="Arial"/>
          <w:sz w:val="20"/>
          <w:szCs w:val="20"/>
        </w:rPr>
        <w:t> </w:t>
      </w:r>
      <w:r w:rsidR="00A3759F" w:rsidRPr="00C02BBA">
        <w:rPr>
          <w:rFonts w:cs="Arial"/>
          <w:sz w:val="20"/>
          <w:szCs w:val="20"/>
        </w:rPr>
        <w:t>l</w:t>
      </w:r>
      <w:r w:rsidRPr="00C02BBA">
        <w:rPr>
          <w:rFonts w:cs="Arial"/>
          <w:sz w:val="20"/>
          <w:szCs w:val="20"/>
        </w:rPr>
        <w:t>om</w:t>
      </w:r>
      <w:r w:rsidR="00A3759F" w:rsidRPr="00C02BBA">
        <w:rPr>
          <w:rFonts w:cs="Arial"/>
          <w:sz w:val="20"/>
          <w:szCs w:val="20"/>
        </w:rPr>
        <w:t>u</w:t>
      </w:r>
      <w:r w:rsidR="00EC06A8" w:rsidRPr="00C02BBA">
        <w:rPr>
          <w:rFonts w:cs="Arial"/>
          <w:sz w:val="20"/>
          <w:szCs w:val="20"/>
        </w:rPr>
        <w:t>:</w:t>
      </w:r>
      <w:r w:rsidR="00A3759F" w:rsidRPr="00C02BBA">
        <w:rPr>
          <w:rFonts w:cs="Arial"/>
          <w:sz w:val="20"/>
          <w:szCs w:val="20"/>
        </w:rPr>
        <w:t xml:space="preserve"> </w:t>
      </w:r>
      <w:r w:rsidR="002519BE" w:rsidRPr="00C02BBA">
        <w:rPr>
          <w:rFonts w:cs="Arial"/>
          <w:b/>
          <w:sz w:val="20"/>
          <w:szCs w:val="20"/>
          <w:highlight w:val="yellow"/>
          <w:lang w:eastAsia="cs-CZ"/>
        </w:rPr>
        <w:t>.......</w:t>
      </w:r>
      <w:r w:rsidR="0082559A">
        <w:rPr>
          <w:rFonts w:cs="Arial"/>
          <w:b/>
          <w:sz w:val="20"/>
          <w:szCs w:val="20"/>
          <w:highlight w:val="yellow"/>
          <w:lang w:eastAsia="cs-CZ"/>
        </w:rPr>
        <w:t>.........................</w:t>
      </w:r>
      <w:r w:rsidR="009035AF">
        <w:rPr>
          <w:rFonts w:cs="Arial"/>
          <w:b/>
          <w:sz w:val="20"/>
          <w:szCs w:val="20"/>
          <w:lang w:eastAsia="cs-CZ"/>
        </w:rPr>
        <w:t xml:space="preserve"> </w:t>
      </w:r>
      <w:r w:rsidR="0082559A" w:rsidRPr="00265718">
        <w:rPr>
          <w:rFonts w:cs="Arial"/>
          <w:sz w:val="20"/>
          <w:highlight w:val="yellow"/>
        </w:rPr>
        <w:t>(doplniť názov)</w:t>
      </w:r>
    </w:p>
    <w:p w14:paraId="4B41C20F" w14:textId="77777777" w:rsid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34BE8ECB"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D78D751" w14:textId="77777777" w:rsidR="0082559A" w:rsidRPr="00EA3DDF" w:rsidRDefault="0082559A" w:rsidP="0082559A">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FE9028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9131FE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DBAD9F9"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448FA2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EB08134"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64599117"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5B1FFA18"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74CA434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0E8415D3"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C45EC15"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 xml:space="preserve">ruským občanom, spoločnostiam, subjektom alebo orgánom sídliacim v Rusku, </w:t>
      </w:r>
    </w:p>
    <w:p w14:paraId="217ED6D2"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lastRenderedPageBreak/>
        <w:t xml:space="preserve">spoločnostiam alebo subjektom, ktoré sú priamo alebo nepriamo akýmkoľvek spôsobom vlastnené z viac ako 50 % ruskými občanmi, spoločnosťami, subjektami alebo orgánmi sídliacimi v Rusku a </w:t>
      </w:r>
    </w:p>
    <w:p w14:paraId="1A03ED10"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osobám, ktoré v ich mene alebo na základe ich pokynov predkladajú ponuku alebo plnia zákazku.</w:t>
      </w:r>
    </w:p>
    <w:p w14:paraId="23AA5030" w14:textId="77777777" w:rsidR="0082559A" w:rsidRPr="00EA3DDF" w:rsidRDefault="0082559A" w:rsidP="0082559A">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029A1280" w14:textId="6CA8CA8F" w:rsidR="004C60B3" w:rsidRP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BC461C8" w14:textId="77777777" w:rsidR="004C60B3" w:rsidRPr="0082559A" w:rsidRDefault="004C60B3" w:rsidP="004C60B3">
      <w:pPr>
        <w:jc w:val="both"/>
        <w:rPr>
          <w:w w:val="105"/>
          <w:sz w:val="16"/>
          <w:szCs w:val="16"/>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82559A" w:rsidRDefault="00DB7947" w:rsidP="00DB7947">
      <w:pPr>
        <w:spacing w:after="0"/>
        <w:rPr>
          <w:rFonts w:cs="Arial"/>
          <w:b/>
          <w:sz w:val="16"/>
          <w:szCs w:val="16"/>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3B43B0A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w:t>
      </w:r>
      <w:r w:rsidR="0082559A">
        <w:rPr>
          <w:rFonts w:ascii="Arial" w:hAnsi="Arial" w:cs="Arial"/>
          <w:sz w:val="20"/>
          <w:lang w:val="sk-SK"/>
        </w:rPr>
        <w:t>,00</w:t>
      </w:r>
      <w:r w:rsidRPr="00A57D71">
        <w:rPr>
          <w:rFonts w:ascii="Arial" w:hAnsi="Arial" w:cs="Arial"/>
          <w:sz w:val="20"/>
          <w:lang w:val="sk-SK"/>
        </w:rPr>
        <w:t xml:space="preserve">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6AF9E2A8"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w:t>
      </w:r>
      <w:r w:rsidR="0082559A">
        <w:rPr>
          <w:rFonts w:ascii="Arial" w:hAnsi="Arial" w:cs="Arial"/>
          <w:sz w:val="20"/>
          <w:lang w:val="sk-SK"/>
        </w:rPr>
        <w:t>,00</w:t>
      </w:r>
      <w:r w:rsidRPr="00A57D71">
        <w:rPr>
          <w:rFonts w:ascii="Arial" w:hAnsi="Arial" w:cs="Arial"/>
          <w:sz w:val="20"/>
          <w:lang w:val="sk-SK"/>
        </w:rPr>
        <w:t xml:space="preserve"> % z celkovej kúpnej ceny podľa článku IV tejto kúpnej zmluvy.</w:t>
      </w:r>
    </w:p>
    <w:p w14:paraId="2237586D" w14:textId="4217E135"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w:t>
      </w:r>
      <w:r w:rsidR="0082559A">
        <w:rPr>
          <w:rFonts w:ascii="Arial" w:hAnsi="Arial" w:cs="Arial"/>
          <w:sz w:val="20"/>
          <w:lang w:val="sk-SK"/>
        </w:rPr>
        <w:t>0</w:t>
      </w:r>
      <w:r w:rsidRPr="00A57D71">
        <w:rPr>
          <w:rFonts w:ascii="Arial" w:hAnsi="Arial" w:cs="Arial"/>
          <w:sz w:val="20"/>
          <w:lang w:val="sk-SK"/>
        </w:rPr>
        <w:t xml:space="preserve">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lastRenderedPageBreak/>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9E2C68" w14:textId="68F6A8D9"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0FD178F4" w:rsidR="005337B7" w:rsidRPr="00A57D71" w:rsidRDefault="005337B7" w:rsidP="00887FF5">
            <w:pPr>
              <w:pStyle w:val="Bezriadkovania"/>
              <w:rPr>
                <w:rFonts w:ascii="Arial" w:hAnsi="Arial" w:cs="Arial"/>
                <w:sz w:val="20"/>
                <w:lang w:val="sk-SK"/>
              </w:rPr>
            </w:pPr>
            <w:r w:rsidRPr="00A57D71">
              <w:rPr>
                <w:rFonts w:ascii="Arial" w:hAnsi="Arial" w:cs="Arial"/>
                <w:sz w:val="20"/>
                <w:lang w:val="sk-SK"/>
              </w:rPr>
              <w:t>V</w:t>
            </w:r>
            <w:r w:rsidR="00BF020A">
              <w:rPr>
                <w:rFonts w:ascii="Arial" w:hAnsi="Arial" w:cs="Arial"/>
                <w:sz w:val="20"/>
                <w:lang w:val="sk-SK"/>
              </w:rPr>
              <w:t> Čiernom Balogu</w:t>
            </w:r>
            <w:r w:rsidRPr="00A57D71">
              <w:rPr>
                <w:rFonts w:ascii="Arial" w:hAnsi="Arial" w:cs="Arial"/>
                <w:sz w:val="20"/>
                <w:lang w:val="sk-SK"/>
              </w:rPr>
              <w:t xml:space="preserve">, </w:t>
            </w:r>
            <w:r w:rsidR="00887FF5">
              <w:rPr>
                <w:rFonts w:ascii="Arial" w:hAnsi="Arial" w:cs="Arial"/>
                <w:sz w:val="20"/>
                <w:lang w:val="sk-SK"/>
              </w:rPr>
              <w:t>d</w:t>
            </w:r>
            <w:r w:rsidRPr="00A57D71">
              <w:rPr>
                <w:rFonts w:ascii="Arial" w:hAnsi="Arial" w:cs="Arial"/>
                <w:sz w:val="20"/>
                <w:lang w:val="sk-SK"/>
              </w:rPr>
              <w:t>ňa............</w:t>
            </w:r>
            <w:r w:rsidR="00EC06A8">
              <w:rPr>
                <w:rFonts w:ascii="Arial" w:hAnsi="Arial" w:cs="Arial"/>
                <w:sz w:val="20"/>
                <w:lang w:val="sk-SK"/>
              </w:rPr>
              <w:t>...</w:t>
            </w:r>
            <w:r w:rsidRPr="00A57D71">
              <w:rPr>
                <w:rFonts w:ascii="Arial" w:hAnsi="Arial" w:cs="Arial"/>
                <w:sz w:val="20"/>
                <w:lang w:val="sk-SK"/>
              </w:rPr>
              <w:t>......</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0C0696F3" w:rsidR="005337B7" w:rsidRPr="00A57D71" w:rsidRDefault="005337B7" w:rsidP="002519BE">
            <w:pPr>
              <w:pStyle w:val="Bezriadkovania"/>
              <w:rPr>
                <w:rFonts w:ascii="Arial" w:hAnsi="Arial" w:cs="Arial"/>
                <w:sz w:val="20"/>
                <w:lang w:val="sk-SK"/>
              </w:rPr>
            </w:pPr>
            <w:r w:rsidRPr="00A57D71">
              <w:rPr>
                <w:rFonts w:ascii="Arial" w:hAnsi="Arial" w:cs="Arial"/>
                <w:sz w:val="20"/>
                <w:lang w:val="sk-SK"/>
              </w:rPr>
              <w:t xml:space="preserve">V </w:t>
            </w:r>
            <w:r w:rsidR="002519BE">
              <w:rPr>
                <w:rFonts w:ascii="Arial" w:hAnsi="Arial" w:cs="Arial"/>
                <w:sz w:val="20"/>
                <w:lang w:val="sk-SK"/>
              </w:rPr>
              <w:t>..........................</w:t>
            </w:r>
            <w:r w:rsidR="009035AF">
              <w:rPr>
                <w:rFonts w:ascii="Arial" w:hAnsi="Arial" w:cs="Arial"/>
                <w:sz w:val="20"/>
                <w:lang w:val="sk-SK"/>
              </w:rPr>
              <w:t>,</w:t>
            </w:r>
            <w:r w:rsidR="009035AF" w:rsidRPr="00A57D71">
              <w:rPr>
                <w:rFonts w:ascii="Arial" w:hAnsi="Arial" w:cs="Arial"/>
                <w:sz w:val="20"/>
                <w:lang w:val="sk-SK"/>
              </w:rPr>
              <w:t xml:space="preserve"> </w:t>
            </w:r>
            <w:r w:rsidRPr="00A57D71">
              <w:rPr>
                <w:rFonts w:ascii="Arial" w:hAnsi="Arial" w:cs="Arial"/>
                <w:sz w:val="20"/>
                <w:lang w:val="sk-SK"/>
              </w:rPr>
              <w:t>dňa .........</w:t>
            </w:r>
            <w:r w:rsidR="009035AF">
              <w:rPr>
                <w:rFonts w:ascii="Arial" w:hAnsi="Arial" w:cs="Arial"/>
                <w:sz w:val="20"/>
                <w:lang w:val="sk-SK"/>
              </w:rPr>
              <w:t>.......</w:t>
            </w:r>
            <w:r w:rsidRPr="00A57D71">
              <w:rPr>
                <w:rFonts w:ascii="Arial" w:hAnsi="Arial" w:cs="Arial"/>
                <w:sz w:val="20"/>
                <w:lang w:val="sk-SK"/>
              </w:rPr>
              <w:t>............</w:t>
            </w:r>
          </w:p>
        </w:tc>
      </w:tr>
    </w:tbl>
    <w:p w14:paraId="26037CDD" w14:textId="0B84BE21"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A57D71" w14:paraId="13415CA8" w14:textId="77777777" w:rsidTr="00480F32">
        <w:tc>
          <w:tcPr>
            <w:tcW w:w="3528" w:type="dxa"/>
            <w:tcBorders>
              <w:top w:val="dashed" w:sz="4" w:space="0" w:color="auto"/>
              <w:left w:val="nil"/>
              <w:bottom w:val="nil"/>
              <w:right w:val="nil"/>
            </w:tcBorders>
            <w:hideMark/>
          </w:tcPr>
          <w:p w14:paraId="2CE4180E" w14:textId="77777777" w:rsidR="002C10A9" w:rsidRDefault="002C10A9" w:rsidP="002C10A9">
            <w:pPr>
              <w:tabs>
                <w:tab w:val="left" w:pos="709"/>
                <w:tab w:val="left" w:pos="5387"/>
              </w:tabs>
              <w:spacing w:after="0"/>
              <w:jc w:val="center"/>
              <w:rPr>
                <w:rFonts w:eastAsia="Calibri" w:cs="Arial"/>
                <w:b/>
                <w:szCs w:val="20"/>
              </w:rPr>
            </w:pPr>
            <w:r w:rsidRPr="002C10A9">
              <w:rPr>
                <w:rFonts w:eastAsia="Calibri" w:cs="Arial"/>
                <w:b/>
                <w:szCs w:val="20"/>
              </w:rPr>
              <w:t xml:space="preserve">Ing. Róbert </w:t>
            </w:r>
            <w:r>
              <w:rPr>
                <w:rFonts w:eastAsia="Calibri" w:cs="Arial"/>
                <w:b/>
                <w:szCs w:val="20"/>
              </w:rPr>
              <w:t>Mikloško</w:t>
            </w:r>
          </w:p>
          <w:p w14:paraId="344FEEA4" w14:textId="77777777" w:rsidR="002C10A9" w:rsidRDefault="002C10A9" w:rsidP="002C10A9">
            <w:pPr>
              <w:tabs>
                <w:tab w:val="left" w:pos="709"/>
                <w:tab w:val="left" w:pos="5387"/>
              </w:tabs>
              <w:spacing w:after="0"/>
              <w:jc w:val="center"/>
              <w:rPr>
                <w:rFonts w:eastAsia="Calibri" w:cs="Arial"/>
                <w:szCs w:val="20"/>
              </w:rPr>
            </w:pPr>
            <w:r>
              <w:rPr>
                <w:rFonts w:eastAsia="Calibri" w:cs="Arial"/>
                <w:szCs w:val="20"/>
              </w:rPr>
              <w:t xml:space="preserve">Vedúci </w:t>
            </w:r>
            <w:r w:rsidR="0082559A">
              <w:rPr>
                <w:rFonts w:eastAsia="Calibri" w:cs="Arial"/>
                <w:szCs w:val="20"/>
              </w:rPr>
              <w:t>organizačnej</w:t>
            </w:r>
            <w:r w:rsidR="00887FF5">
              <w:rPr>
                <w:rFonts w:eastAsia="Calibri" w:cs="Arial"/>
                <w:szCs w:val="20"/>
              </w:rPr>
              <w:t xml:space="preserve"> zložky</w:t>
            </w:r>
            <w:r w:rsidR="00A331A4">
              <w:rPr>
                <w:rFonts w:eastAsia="Calibri" w:cs="Arial"/>
                <w:szCs w:val="20"/>
              </w:rPr>
              <w:t xml:space="preserve"> </w:t>
            </w:r>
          </w:p>
          <w:p w14:paraId="74FA4C45" w14:textId="7456783F" w:rsidR="005337B7" w:rsidRPr="00A57D71" w:rsidRDefault="00A331A4" w:rsidP="002C10A9">
            <w:pPr>
              <w:tabs>
                <w:tab w:val="left" w:pos="709"/>
                <w:tab w:val="left" w:pos="5387"/>
              </w:tabs>
              <w:spacing w:after="0"/>
              <w:jc w:val="center"/>
              <w:rPr>
                <w:rFonts w:cs="Arial"/>
                <w:szCs w:val="20"/>
              </w:rPr>
            </w:pPr>
            <w:r>
              <w:rPr>
                <w:rFonts w:eastAsia="Calibri" w:cs="Arial"/>
                <w:szCs w:val="20"/>
              </w:rPr>
              <w:t xml:space="preserve">OZ </w:t>
            </w:r>
            <w:r w:rsidR="00887FF5">
              <w:rPr>
                <w:rFonts w:eastAsia="Calibri" w:cs="Arial"/>
                <w:szCs w:val="20"/>
              </w:rPr>
              <w:t>Horehronie</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50C09C22" w14:textId="77777777" w:rsidR="002519BE" w:rsidRPr="00A57D71" w:rsidRDefault="002519BE" w:rsidP="002519BE">
            <w:pPr>
              <w:spacing w:after="0"/>
              <w:jc w:val="center"/>
              <w:rPr>
                <w:rFonts w:cs="Arial"/>
                <w:b/>
                <w:szCs w:val="20"/>
              </w:rPr>
            </w:pPr>
            <w:r w:rsidRPr="00A57D71">
              <w:rPr>
                <w:rFonts w:cs="Arial"/>
                <w:b/>
                <w:szCs w:val="20"/>
              </w:rPr>
              <w:t>obchodné meno</w:t>
            </w:r>
          </w:p>
          <w:p w14:paraId="0832A730" w14:textId="77777777" w:rsidR="002519BE" w:rsidRPr="00A57D71" w:rsidRDefault="002519BE" w:rsidP="002519BE">
            <w:pPr>
              <w:spacing w:after="0"/>
              <w:jc w:val="center"/>
              <w:rPr>
                <w:rFonts w:cs="Arial"/>
                <w:szCs w:val="20"/>
              </w:rPr>
            </w:pPr>
            <w:r w:rsidRPr="00A57D71">
              <w:rPr>
                <w:rFonts w:cs="Arial"/>
                <w:szCs w:val="20"/>
              </w:rPr>
              <w:t>zastúpená titul, meno a priezvisko</w:t>
            </w:r>
          </w:p>
          <w:p w14:paraId="6B28B1FE" w14:textId="1A447FF5" w:rsidR="005337B7" w:rsidRPr="009035AF" w:rsidRDefault="002519BE" w:rsidP="002519BE">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520BA48C" w14:textId="77777777" w:rsidR="00EC06A8" w:rsidRDefault="00EC06A8" w:rsidP="005337B7">
      <w:pPr>
        <w:pStyle w:val="Normlnywebov"/>
        <w:spacing w:before="0" w:beforeAutospacing="0" w:after="0" w:afterAutospacing="0"/>
        <w:ind w:right="-828"/>
        <w:rPr>
          <w:rFonts w:ascii="Arial" w:hAnsi="Arial" w:cs="Arial"/>
          <w:sz w:val="20"/>
          <w:szCs w:val="20"/>
        </w:rPr>
      </w:pPr>
    </w:p>
    <w:p w14:paraId="23B46EFF" w14:textId="77777777" w:rsidR="00EC06A8" w:rsidRDefault="00EC06A8" w:rsidP="005337B7">
      <w:pPr>
        <w:pStyle w:val="Normlnywebov"/>
        <w:spacing w:before="0" w:beforeAutospacing="0" w:after="0" w:afterAutospacing="0"/>
        <w:ind w:right="-828"/>
        <w:rPr>
          <w:rFonts w:ascii="Arial" w:hAnsi="Arial" w:cs="Arial"/>
          <w:sz w:val="20"/>
          <w:szCs w:val="20"/>
        </w:rPr>
      </w:pPr>
    </w:p>
    <w:p w14:paraId="3F127021" w14:textId="3B667303" w:rsidR="00EC06A8" w:rsidRDefault="00EC06A8" w:rsidP="005337B7">
      <w:pPr>
        <w:pStyle w:val="Normlnywebov"/>
        <w:spacing w:before="0" w:beforeAutospacing="0" w:after="0" w:afterAutospacing="0"/>
        <w:ind w:right="-828"/>
        <w:rPr>
          <w:rFonts w:ascii="Arial" w:hAnsi="Arial" w:cs="Arial"/>
          <w:sz w:val="20"/>
          <w:szCs w:val="20"/>
        </w:rPr>
      </w:pPr>
    </w:p>
    <w:p w14:paraId="416478D5" w14:textId="77777777" w:rsidR="00EC06A8" w:rsidRDefault="00EC06A8" w:rsidP="005337B7">
      <w:pPr>
        <w:pStyle w:val="Normlnywebov"/>
        <w:spacing w:before="0" w:beforeAutospacing="0" w:after="0" w:afterAutospacing="0"/>
        <w:ind w:right="-828"/>
        <w:rPr>
          <w:rFonts w:ascii="Arial" w:hAnsi="Arial" w:cs="Arial"/>
          <w:sz w:val="20"/>
          <w:szCs w:val="20"/>
        </w:rPr>
      </w:pPr>
    </w:p>
    <w:p w14:paraId="724E494B" w14:textId="6600548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 xml:space="preserve">Príloha č. 1: Množstvo tovaru, frakcia, typ kameniva a ich jednotkové </w:t>
      </w:r>
      <w:r w:rsidR="005853F3">
        <w:rPr>
          <w:rFonts w:ascii="Arial" w:hAnsi="Arial" w:cs="Arial"/>
          <w:sz w:val="20"/>
          <w:szCs w:val="20"/>
        </w:rPr>
        <w:t>ceny- technická špecifikácia</w:t>
      </w:r>
      <w:r w:rsidR="005853F3" w:rsidRPr="00A57D71">
        <w:rPr>
          <w:rFonts w:ascii="Arial" w:hAnsi="Arial" w:cs="Arial"/>
          <w:sz w:val="20"/>
          <w:szCs w:val="20"/>
        </w:rPr>
        <w:t>.</w:t>
      </w:r>
    </w:p>
    <w:sectPr w:rsidR="005337B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52579" w14:textId="77777777" w:rsidR="00A37494" w:rsidRDefault="00A37494">
      <w:r>
        <w:separator/>
      </w:r>
    </w:p>
  </w:endnote>
  <w:endnote w:type="continuationSeparator" w:id="0">
    <w:p w14:paraId="4E485454" w14:textId="77777777" w:rsidR="00A37494" w:rsidRDefault="00A3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6DC6DDEA" w:rsidR="00BD1EE7" w:rsidRDefault="00BD1EE7"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4E45C71F"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032A1">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032A1">
                    <w:rPr>
                      <w:bCs/>
                      <w:noProof/>
                      <w:sz w:val="18"/>
                      <w:szCs w:val="18"/>
                    </w:rPr>
                    <w:t>5</w:t>
                  </w:r>
                  <w:r w:rsidRPr="007C3D49">
                    <w:rPr>
                      <w:bCs/>
                      <w:sz w:val="18"/>
                      <w:szCs w:val="18"/>
                    </w:rPr>
                    <w:fldChar w:fldCharType="end"/>
                  </w:r>
                </w:p>
              </w:tc>
            </w:tr>
          </w:tbl>
          <w:p w14:paraId="6C1DB06B" w14:textId="09E36B81" w:rsidR="00BD1EE7" w:rsidRPr="002917A0" w:rsidRDefault="00A37494"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53D58" w14:textId="77777777" w:rsidR="00A37494" w:rsidRDefault="00A37494">
      <w:r>
        <w:separator/>
      </w:r>
    </w:p>
  </w:footnote>
  <w:footnote w:type="continuationSeparator" w:id="0">
    <w:p w14:paraId="224088A2" w14:textId="77777777" w:rsidR="00A37494" w:rsidRDefault="00A37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2F580722" w14:textId="77777777" w:rsidR="00807C68" w:rsidRDefault="00807C68" w:rsidP="007C3D49">
          <w:pPr>
            <w:pStyle w:val="Nadpis4"/>
            <w:tabs>
              <w:tab w:val="clear" w:pos="576"/>
            </w:tabs>
            <w:rPr>
              <w:color w:val="005941"/>
              <w:sz w:val="24"/>
            </w:rPr>
          </w:pPr>
          <w:r w:rsidRPr="00807C68">
            <w:rPr>
              <w:color w:val="005941"/>
              <w:sz w:val="24"/>
            </w:rPr>
            <w:t xml:space="preserve">Organizačná zložka OZ Horehronie </w:t>
          </w:r>
        </w:p>
        <w:p w14:paraId="4F73470A" w14:textId="7426F79C" w:rsidR="00BD1EE7" w:rsidRDefault="00807C68" w:rsidP="007C3D49">
          <w:pPr>
            <w:pStyle w:val="Nadpis4"/>
            <w:tabs>
              <w:tab w:val="clear" w:pos="576"/>
            </w:tabs>
          </w:pPr>
          <w:r w:rsidRPr="00807C68">
            <w:rPr>
              <w:color w:val="005941"/>
              <w:sz w:val="24"/>
            </w:rPr>
            <w:t>Hlavná 245/72,  976 52  Čierny Balog</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2"/>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1"/>
  </w:num>
  <w:num w:numId="66">
    <w:abstractNumId w:val="39"/>
  </w:num>
  <w:num w:numId="67">
    <w:abstractNumId w:val="89"/>
  </w:num>
  <w:num w:numId="68">
    <w:abstractNumId w:val="79"/>
  </w:num>
  <w:num w:numId="69">
    <w:abstractNumId w:val="44"/>
  </w:num>
  <w:num w:numId="70">
    <w:abstractNumId w:val="85"/>
  </w:num>
  <w:num w:numId="71">
    <w:abstractNumId w:val="99"/>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100"/>
  </w:num>
  <w:num w:numId="97">
    <w:abstractNumId w:val="49"/>
  </w:num>
  <w:num w:numId="98">
    <w:abstractNumId w:val="75"/>
  </w:num>
  <w:num w:numId="99">
    <w:abstractNumId w:val="65"/>
  </w:num>
  <w:num w:numId="100">
    <w:abstractNumId w:val="77"/>
  </w:num>
  <w:num w:numId="101">
    <w:abstractNumId w:val="98"/>
  </w:num>
  <w:num w:numId="102">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D0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3DB"/>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3AE4"/>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01"/>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19B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DEB"/>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0A9"/>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AE6"/>
    <w:rsid w:val="003F7E46"/>
    <w:rsid w:val="004007B0"/>
    <w:rsid w:val="004019AD"/>
    <w:rsid w:val="004026F8"/>
    <w:rsid w:val="00402B37"/>
    <w:rsid w:val="004031CD"/>
    <w:rsid w:val="004032AA"/>
    <w:rsid w:val="004034B3"/>
    <w:rsid w:val="004035E8"/>
    <w:rsid w:val="0040416A"/>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454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417"/>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184"/>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53F3"/>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2F63"/>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B43"/>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3C"/>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6F7FA0"/>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07C68"/>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59A"/>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3E49"/>
    <w:rsid w:val="008F4B18"/>
    <w:rsid w:val="008F5A28"/>
    <w:rsid w:val="008F6A9F"/>
    <w:rsid w:val="008F76D7"/>
    <w:rsid w:val="008F7A9A"/>
    <w:rsid w:val="008F7EA9"/>
    <w:rsid w:val="00900D7A"/>
    <w:rsid w:val="009012AF"/>
    <w:rsid w:val="00901639"/>
    <w:rsid w:val="00902132"/>
    <w:rsid w:val="009023B4"/>
    <w:rsid w:val="009030AF"/>
    <w:rsid w:val="009035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D44"/>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1A7F"/>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2A1"/>
    <w:rsid w:val="00A03407"/>
    <w:rsid w:val="00A0362B"/>
    <w:rsid w:val="00A0411F"/>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494"/>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637F"/>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540C"/>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6AF3"/>
    <w:rsid w:val="00BF7513"/>
    <w:rsid w:val="00BF7F84"/>
    <w:rsid w:val="00C00604"/>
    <w:rsid w:val="00C012C6"/>
    <w:rsid w:val="00C014F8"/>
    <w:rsid w:val="00C02BBA"/>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726"/>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196"/>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492"/>
    <w:rsid w:val="00D434F5"/>
    <w:rsid w:val="00D44016"/>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4A"/>
    <w:rsid w:val="00DA3B73"/>
    <w:rsid w:val="00DA4CF9"/>
    <w:rsid w:val="00DA5F52"/>
    <w:rsid w:val="00DA6BF0"/>
    <w:rsid w:val="00DA6DB4"/>
    <w:rsid w:val="00DA6EB1"/>
    <w:rsid w:val="00DA7047"/>
    <w:rsid w:val="00DB01BB"/>
    <w:rsid w:val="00DB0485"/>
    <w:rsid w:val="00DB0961"/>
    <w:rsid w:val="00DB0C93"/>
    <w:rsid w:val="00DB2C90"/>
    <w:rsid w:val="00DB2ED7"/>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063"/>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BB6"/>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1335B-FB83-4930-A3B6-3560BDF7B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2176</Words>
  <Characters>12407</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14554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27</cp:revision>
  <cp:lastPrinted>2022-01-14T10:02:00Z</cp:lastPrinted>
  <dcterms:created xsi:type="dcterms:W3CDTF">2022-01-10T07:16:00Z</dcterms:created>
  <dcterms:modified xsi:type="dcterms:W3CDTF">2024-11-14T10:28:00Z</dcterms:modified>
  <cp:category>EIZ</cp:category>
</cp:coreProperties>
</file>