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9C" w:rsidRPr="00101D4A" w:rsidRDefault="00BA199C" w:rsidP="00BA199C">
      <w:pPr>
        <w:pStyle w:val="Tekstpodstawowy"/>
        <w:jc w:val="both"/>
        <w:rPr>
          <w:bCs/>
        </w:rPr>
      </w:pPr>
    </w:p>
    <w:p w:rsidR="00625F0E" w:rsidRPr="00101D4A" w:rsidRDefault="00625F0E" w:rsidP="00625F0E">
      <w:pPr>
        <w:jc w:val="right"/>
        <w:rPr>
          <w:b/>
        </w:rPr>
      </w:pPr>
      <w:r w:rsidRPr="00101D4A">
        <w:rPr>
          <w:b/>
        </w:rPr>
        <w:t>Załącznik Nr 2 do SWZ</w:t>
      </w:r>
    </w:p>
    <w:p w:rsidR="00625F0E" w:rsidRPr="00101D4A" w:rsidRDefault="00625F0E" w:rsidP="00625F0E">
      <w:pPr>
        <w:pStyle w:val="Tekstpodstawowy"/>
        <w:jc w:val="both"/>
        <w:rPr>
          <w:bCs/>
        </w:rPr>
      </w:pPr>
    </w:p>
    <w:p w:rsidR="00625F0E" w:rsidRPr="00101D4A" w:rsidRDefault="00625F0E" w:rsidP="00625F0E">
      <w:pPr>
        <w:ind w:right="5649"/>
        <w:jc w:val="center"/>
      </w:pPr>
      <w:r w:rsidRPr="00101D4A">
        <w:rPr>
          <w:iCs/>
        </w:rPr>
        <w:t>___________________________</w:t>
      </w:r>
    </w:p>
    <w:p w:rsidR="00625F0E" w:rsidRPr="00101D4A" w:rsidRDefault="00625F0E" w:rsidP="00625F0E">
      <w:pPr>
        <w:ind w:right="5649"/>
        <w:jc w:val="center"/>
      </w:pPr>
      <w:r w:rsidRPr="00101D4A">
        <w:t>nazwa i adres wykonawcy</w:t>
      </w:r>
    </w:p>
    <w:p w:rsidR="00625F0E" w:rsidRPr="00101D4A" w:rsidRDefault="00625F0E" w:rsidP="00625F0E">
      <w:pPr>
        <w:ind w:right="5649"/>
        <w:jc w:val="center"/>
        <w:rPr>
          <w:i/>
        </w:rPr>
      </w:pPr>
      <w:r w:rsidRPr="00101D4A">
        <w:rPr>
          <w:iCs/>
        </w:rPr>
        <w:t>lub pieczęć firmowa</w:t>
      </w:r>
    </w:p>
    <w:p w:rsidR="00625F0E" w:rsidRPr="00101D4A" w:rsidRDefault="00625F0E" w:rsidP="00625F0E">
      <w:pPr>
        <w:pStyle w:val="Tekstpodstawowy"/>
        <w:jc w:val="both"/>
        <w:rPr>
          <w:bCs/>
        </w:rPr>
      </w:pPr>
    </w:p>
    <w:p w:rsidR="00625F0E" w:rsidRPr="00101D4A" w:rsidRDefault="00625F0E" w:rsidP="00625F0E">
      <w:pPr>
        <w:pStyle w:val="Tekstpodstawowy"/>
        <w:jc w:val="center"/>
        <w:rPr>
          <w:b/>
          <w:bCs/>
        </w:rPr>
      </w:pPr>
      <w:r w:rsidRPr="00101D4A">
        <w:rPr>
          <w:b/>
          <w:bCs/>
        </w:rPr>
        <w:t>ARKUSZ CENOWY</w:t>
      </w:r>
    </w:p>
    <w:p w:rsidR="00625F0E" w:rsidRPr="00101D4A" w:rsidRDefault="00625F0E" w:rsidP="00625F0E">
      <w:pPr>
        <w:pStyle w:val="Tekstpodstawowy"/>
        <w:jc w:val="center"/>
        <w:rPr>
          <w:b/>
          <w:bCs/>
        </w:rPr>
      </w:pPr>
      <w:r w:rsidRPr="00101D4A">
        <w:rPr>
          <w:b/>
          <w:bCs/>
        </w:rPr>
        <w:t>/wzór/</w:t>
      </w:r>
    </w:p>
    <w:p w:rsidR="00625F0E" w:rsidRPr="00101D4A" w:rsidRDefault="00625F0E" w:rsidP="00625F0E">
      <w:pPr>
        <w:pStyle w:val="Tekstpodstawowy"/>
        <w:jc w:val="both"/>
        <w:rPr>
          <w:bCs/>
        </w:rPr>
      </w:pPr>
    </w:p>
    <w:p w:rsidR="00625F0E" w:rsidRPr="00F01B53" w:rsidRDefault="00625F0E" w:rsidP="00625F0E">
      <w:pPr>
        <w:ind w:left="567" w:hanging="567"/>
        <w:jc w:val="both"/>
        <w:rPr>
          <w:snapToGrid w:val="0"/>
        </w:rPr>
      </w:pPr>
      <w:r>
        <w:t>1.</w:t>
      </w:r>
      <w:r>
        <w:tab/>
      </w:r>
      <w:r w:rsidRPr="00F01B53">
        <w:t>Przystępując do prowadzonego przez Przedsiębiorstwo Usług Komunalnych</w:t>
      </w:r>
      <w:r w:rsidRPr="00F01B53">
        <w:br/>
        <w:t>Piaseczno Sp. z o.o. postępowania o udzielenie zamówienia publicznego</w:t>
      </w:r>
      <w:r w:rsidRPr="00F01B53">
        <w:br/>
        <w:t>oznaczonego pn. „</w:t>
      </w:r>
      <w:r>
        <w:rPr>
          <w:b/>
        </w:rPr>
        <w:t>Najem samochodów do odśnieżania wraz z kierowcami</w:t>
      </w:r>
      <w:r w:rsidRPr="00F01B53">
        <w:t>”</w:t>
      </w:r>
      <w:r>
        <w:br/>
      </w:r>
      <w:r w:rsidRPr="00F01B53">
        <w:t xml:space="preserve">(nr sprawy: </w:t>
      </w:r>
      <w:r>
        <w:t>18/2024</w:t>
      </w:r>
      <w:r w:rsidRPr="00F01B53">
        <w:t xml:space="preserve">) </w:t>
      </w:r>
      <w:r w:rsidRPr="00F01B53">
        <w:rPr>
          <w:bCs/>
        </w:rPr>
        <w:t xml:space="preserve">i </w:t>
      </w:r>
      <w:r w:rsidRPr="00F01B53">
        <w:rPr>
          <w:snapToGrid w:val="0"/>
        </w:rPr>
        <w:t>składając ofertę na wykonanie</w:t>
      </w:r>
      <w:r>
        <w:rPr>
          <w:snapToGrid w:val="0"/>
        </w:rPr>
        <w:t xml:space="preserve"> przedmiotu zamówienia</w:t>
      </w:r>
      <w:r>
        <w:rPr>
          <w:snapToGrid w:val="0"/>
        </w:rPr>
        <w:br/>
      </w:r>
      <w:r w:rsidRPr="00F01B53">
        <w:rPr>
          <w:snapToGrid w:val="0"/>
        </w:rPr>
        <w:t xml:space="preserve">na zasadach i warunkach określonych przez Zamawiającego </w:t>
      </w:r>
      <w:r w:rsidRPr="00F01B53">
        <w:rPr>
          <w:bCs/>
        </w:rPr>
        <w:t xml:space="preserve">w Specyfikacji Warunków Zamówienia </w:t>
      </w:r>
      <w:r w:rsidRPr="00F01B53">
        <w:t>o</w:t>
      </w:r>
      <w:r w:rsidRPr="00F01B53">
        <w:rPr>
          <w:bCs/>
        </w:rPr>
        <w:t>świadczamy, że:</w:t>
      </w:r>
    </w:p>
    <w:p w:rsidR="00625F0E" w:rsidRPr="00F01B53" w:rsidRDefault="00625F0E" w:rsidP="00625F0E">
      <w:pPr>
        <w:ind w:left="567" w:hanging="567"/>
        <w:jc w:val="both"/>
        <w:rPr>
          <w:snapToGrid w:val="0"/>
        </w:rPr>
      </w:pPr>
    </w:p>
    <w:p w:rsidR="00625F0E" w:rsidRPr="00F01B53" w:rsidRDefault="00625F0E" w:rsidP="00625F0E">
      <w:pPr>
        <w:overflowPunct w:val="0"/>
        <w:autoSpaceDE w:val="0"/>
        <w:autoSpaceDN w:val="0"/>
        <w:adjustRightInd w:val="0"/>
        <w:spacing w:line="360" w:lineRule="auto"/>
        <w:ind w:left="1134" w:hanging="567"/>
        <w:jc w:val="both"/>
        <w:textAlignment w:val="baseline"/>
      </w:pPr>
      <w:r w:rsidRPr="008D545A">
        <w:t>1)</w:t>
      </w:r>
      <w:r w:rsidRPr="00F01B53">
        <w:tab/>
      </w:r>
      <w:r w:rsidRPr="008D545A">
        <w:rPr>
          <w:b/>
        </w:rPr>
        <w:t>cena podstawowa</w:t>
      </w:r>
      <w:r>
        <w:t xml:space="preserve"> za 1 godzinę pracy jednego samochodu do odśnieżania wraz</w:t>
      </w:r>
      <w:r>
        <w:br/>
        <w:t>z kierowcą wynosi:</w:t>
      </w:r>
    </w:p>
    <w:p w:rsidR="00625F0E" w:rsidRDefault="00625F0E" w:rsidP="00625F0E">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625F0E" w:rsidRPr="00F01B53" w:rsidRDefault="00625F0E" w:rsidP="00625F0E">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 xml:space="preserve">to (wraz z podatkiem VAT w wysokości </w:t>
      </w:r>
      <w:r>
        <w:t>8</w:t>
      </w:r>
      <w:r w:rsidRPr="00F01B53">
        <w:t>%);</w:t>
      </w:r>
    </w:p>
    <w:p w:rsidR="00625F0E" w:rsidRPr="008D545A" w:rsidRDefault="00625F0E" w:rsidP="00625F0E">
      <w:pPr>
        <w:overflowPunct w:val="0"/>
        <w:autoSpaceDE w:val="0"/>
        <w:autoSpaceDN w:val="0"/>
        <w:adjustRightInd w:val="0"/>
        <w:spacing w:line="360" w:lineRule="auto"/>
        <w:ind w:left="1134" w:hanging="567"/>
        <w:jc w:val="both"/>
        <w:textAlignment w:val="baseline"/>
      </w:pPr>
    </w:p>
    <w:p w:rsidR="00625F0E" w:rsidRPr="00F01B53" w:rsidRDefault="00625F0E" w:rsidP="00625F0E">
      <w:pPr>
        <w:overflowPunct w:val="0"/>
        <w:autoSpaceDE w:val="0"/>
        <w:autoSpaceDN w:val="0"/>
        <w:adjustRightInd w:val="0"/>
        <w:spacing w:line="360" w:lineRule="auto"/>
        <w:ind w:left="1134" w:hanging="567"/>
        <w:jc w:val="both"/>
        <w:textAlignment w:val="baseline"/>
      </w:pPr>
      <w:r>
        <w:t>2</w:t>
      </w:r>
      <w:r w:rsidRPr="008D545A">
        <w:t>)</w:t>
      </w:r>
      <w:r w:rsidRPr="00F01B53">
        <w:tab/>
      </w:r>
      <w:r w:rsidRPr="008D545A">
        <w:rPr>
          <w:b/>
        </w:rPr>
        <w:t xml:space="preserve">cena </w:t>
      </w:r>
      <w:r>
        <w:rPr>
          <w:b/>
        </w:rPr>
        <w:t>po rabacie</w:t>
      </w:r>
      <w:r>
        <w:t xml:space="preserve"> za 1 godzinę pracy jednego samochodu do odśnieżania wraz</w:t>
      </w:r>
      <w:r>
        <w:br/>
        <w:t>z kierowcą wynosi:</w:t>
      </w:r>
    </w:p>
    <w:p w:rsidR="00625F0E" w:rsidRDefault="00625F0E" w:rsidP="00625F0E">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625F0E" w:rsidRPr="00F01B53" w:rsidRDefault="00625F0E" w:rsidP="00625F0E">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 xml:space="preserve">to (wraz z podatkiem VAT w wysokości </w:t>
      </w:r>
      <w:r>
        <w:t>8</w:t>
      </w:r>
      <w:r w:rsidRPr="00F01B53">
        <w:t>%)</w:t>
      </w:r>
      <w:r>
        <w:t>.</w:t>
      </w:r>
    </w:p>
    <w:p w:rsidR="00625F0E" w:rsidRPr="008D545A" w:rsidRDefault="00625F0E" w:rsidP="00625F0E">
      <w:pPr>
        <w:overflowPunct w:val="0"/>
        <w:autoSpaceDE w:val="0"/>
        <w:autoSpaceDN w:val="0"/>
        <w:adjustRightInd w:val="0"/>
        <w:ind w:left="1134" w:hanging="567"/>
        <w:jc w:val="both"/>
        <w:textAlignment w:val="baseline"/>
      </w:pPr>
    </w:p>
    <w:p w:rsidR="00625F0E" w:rsidRPr="00101D4A" w:rsidRDefault="00625F0E" w:rsidP="00625F0E">
      <w:pPr>
        <w:autoSpaceDE w:val="0"/>
        <w:autoSpaceDN w:val="0"/>
        <w:adjustRightInd w:val="0"/>
        <w:ind w:left="567"/>
        <w:jc w:val="both"/>
      </w:pPr>
      <w:r w:rsidRPr="0002225B">
        <w:rPr>
          <w:b/>
          <w:bCs/>
          <w:i/>
        </w:rPr>
        <w:t>(</w:t>
      </w:r>
      <w:r>
        <w:rPr>
          <w:b/>
          <w:bCs/>
          <w:i/>
        </w:rPr>
        <w:t>Ceny wypełnia wykonawca)</w:t>
      </w:r>
    </w:p>
    <w:p w:rsidR="00625F0E" w:rsidRPr="008D545A" w:rsidRDefault="00625F0E" w:rsidP="00625F0E">
      <w:pPr>
        <w:overflowPunct w:val="0"/>
        <w:autoSpaceDE w:val="0"/>
        <w:autoSpaceDN w:val="0"/>
        <w:adjustRightInd w:val="0"/>
        <w:spacing w:line="360" w:lineRule="auto"/>
        <w:ind w:left="1134" w:hanging="567"/>
        <w:jc w:val="both"/>
        <w:textAlignment w:val="baseline"/>
      </w:pPr>
    </w:p>
    <w:p w:rsidR="00625F0E" w:rsidRPr="00F01B53" w:rsidRDefault="00625F0E" w:rsidP="00625F0E">
      <w:pPr>
        <w:ind w:left="567" w:hanging="567"/>
        <w:jc w:val="both"/>
        <w:rPr>
          <w:snapToGrid w:val="0"/>
        </w:rPr>
      </w:pPr>
      <w:r>
        <w:t>2.</w:t>
      </w:r>
      <w:r>
        <w:tab/>
        <w:t>Ponadto</w:t>
      </w:r>
      <w:r w:rsidRPr="00F01B53">
        <w:rPr>
          <w:bCs/>
        </w:rPr>
        <w:t xml:space="preserve"> </w:t>
      </w:r>
      <w:r w:rsidRPr="00F01B53">
        <w:t>o</w:t>
      </w:r>
      <w:r w:rsidRPr="00F01B53">
        <w:rPr>
          <w:bCs/>
        </w:rPr>
        <w:t>świadczamy, że</w:t>
      </w:r>
      <w:r>
        <w:rPr>
          <w:bCs/>
        </w:rPr>
        <w:t xml:space="preserve"> </w:t>
      </w:r>
      <w:r>
        <w:t xml:space="preserve">zaoferowane przez nas ceny </w:t>
      </w:r>
      <w:r w:rsidRPr="000D4EF7">
        <w:t>obejmuj</w:t>
      </w:r>
      <w:r>
        <w:t>ą</w:t>
      </w:r>
      <w:r w:rsidRPr="000D4EF7">
        <w:t xml:space="preserve"> wszelkie koszty </w:t>
      </w:r>
      <w:r>
        <w:t>pracy samochodów</w:t>
      </w:r>
      <w:r w:rsidRPr="000D4EF7">
        <w:t xml:space="preserve"> do odśnieżania wraz z kierowc</w:t>
      </w:r>
      <w:r>
        <w:t>ami</w:t>
      </w:r>
      <w:r w:rsidRPr="000D4EF7">
        <w:t xml:space="preserve"> na potrzeby realizacji </w:t>
      </w:r>
      <w:r>
        <w:t>przedmiotu zamówienia</w:t>
      </w:r>
      <w:r w:rsidRPr="000D4EF7">
        <w:t>, w tym w szczególności:</w:t>
      </w:r>
    </w:p>
    <w:p w:rsidR="00625F0E" w:rsidRPr="000D4EF7" w:rsidRDefault="00625F0E" w:rsidP="00625F0E">
      <w:pPr>
        <w:pStyle w:val="Akapitzlist1"/>
        <w:autoSpaceDE w:val="0"/>
        <w:autoSpaceDN w:val="0"/>
        <w:adjustRightInd w:val="0"/>
        <w:ind w:left="1134" w:hanging="567"/>
      </w:pPr>
      <w:r w:rsidRPr="000D4EF7">
        <w:t>1)</w:t>
      </w:r>
      <w:r w:rsidRPr="000D4EF7">
        <w:tab/>
        <w:t>koszty wynajmu</w:t>
      </w:r>
      <w:r>
        <w:t xml:space="preserve"> samochodów</w:t>
      </w:r>
      <w:r w:rsidRPr="000D4EF7">
        <w:t xml:space="preserve"> do odśnieżania;</w:t>
      </w:r>
    </w:p>
    <w:p w:rsidR="00625F0E" w:rsidRPr="000D4EF7" w:rsidRDefault="00625F0E" w:rsidP="00625F0E">
      <w:pPr>
        <w:pStyle w:val="Akapitzlist1"/>
        <w:autoSpaceDE w:val="0"/>
        <w:autoSpaceDN w:val="0"/>
        <w:adjustRightInd w:val="0"/>
        <w:ind w:left="1134" w:hanging="567"/>
      </w:pPr>
      <w:r w:rsidRPr="000D4EF7">
        <w:t>2)</w:t>
      </w:r>
      <w:r w:rsidRPr="000D4EF7">
        <w:tab/>
        <w:t xml:space="preserve">koszty </w:t>
      </w:r>
      <w:r>
        <w:t xml:space="preserve">bieżącego utrzymania oraz koszty </w:t>
      </w:r>
      <w:r w:rsidRPr="000D4EF7">
        <w:t>ek</w:t>
      </w:r>
      <w:r>
        <w:t>s</w:t>
      </w:r>
      <w:r w:rsidRPr="000D4EF7">
        <w:t>ploatacyjne wynajmowan</w:t>
      </w:r>
      <w:r>
        <w:t>ych</w:t>
      </w:r>
      <w:r w:rsidRPr="000D4EF7">
        <w:t xml:space="preserve"> </w:t>
      </w:r>
      <w:r>
        <w:t>samochodów</w:t>
      </w:r>
      <w:r w:rsidRPr="000D4EF7">
        <w:t>;</w:t>
      </w:r>
    </w:p>
    <w:p w:rsidR="00625F0E" w:rsidRPr="000D4EF7" w:rsidRDefault="00625F0E" w:rsidP="00625F0E">
      <w:pPr>
        <w:pStyle w:val="Akapitzlist1"/>
        <w:autoSpaceDE w:val="0"/>
        <w:autoSpaceDN w:val="0"/>
        <w:adjustRightInd w:val="0"/>
        <w:ind w:left="1134" w:hanging="567"/>
      </w:pPr>
      <w:r w:rsidRPr="000D4EF7">
        <w:t>3)</w:t>
      </w:r>
      <w:r w:rsidRPr="000D4EF7">
        <w:tab/>
        <w:t>koszty paliwa;</w:t>
      </w:r>
    </w:p>
    <w:p w:rsidR="00625F0E" w:rsidRPr="000D4EF7" w:rsidRDefault="00625F0E" w:rsidP="00625F0E">
      <w:pPr>
        <w:pStyle w:val="Akapitzlist1"/>
        <w:autoSpaceDE w:val="0"/>
        <w:autoSpaceDN w:val="0"/>
        <w:adjustRightInd w:val="0"/>
        <w:ind w:left="1134" w:hanging="567"/>
      </w:pPr>
      <w:r w:rsidRPr="000D4EF7">
        <w:t>4)</w:t>
      </w:r>
      <w:r w:rsidRPr="000D4EF7">
        <w:tab/>
        <w:t>koszty pracy kierowc</w:t>
      </w:r>
      <w:r>
        <w:t>ów</w:t>
      </w:r>
      <w:r w:rsidRPr="000D4EF7">
        <w:t>;</w:t>
      </w:r>
    </w:p>
    <w:p w:rsidR="00625F0E" w:rsidRPr="000D4EF7" w:rsidRDefault="00625F0E" w:rsidP="00625F0E">
      <w:pPr>
        <w:pStyle w:val="Akapitzlist1"/>
        <w:autoSpaceDE w:val="0"/>
        <w:autoSpaceDN w:val="0"/>
        <w:adjustRightInd w:val="0"/>
        <w:ind w:left="1134" w:hanging="567"/>
      </w:pPr>
      <w:r w:rsidRPr="000D4EF7">
        <w:t>5)</w:t>
      </w:r>
      <w:r w:rsidRPr="000D4EF7">
        <w:tab/>
        <w:t>koszty obowiązkowego ubezpieczenia od odpowiedzialności cywilnej</w:t>
      </w:r>
      <w:r>
        <w:t xml:space="preserve"> </w:t>
      </w:r>
      <w:r w:rsidRPr="000D4EF7">
        <w:t>wynajmowan</w:t>
      </w:r>
      <w:r>
        <w:t>ych</w:t>
      </w:r>
      <w:r w:rsidRPr="000D4EF7">
        <w:t xml:space="preserve"> </w:t>
      </w:r>
      <w:r>
        <w:t>samochodów</w:t>
      </w:r>
      <w:r w:rsidRPr="000D4EF7">
        <w:t>;</w:t>
      </w:r>
    </w:p>
    <w:p w:rsidR="00625F0E" w:rsidRDefault="00625F0E" w:rsidP="00625F0E">
      <w:pPr>
        <w:rPr>
          <w:rFonts w:eastAsia="SimSun"/>
          <w:lang w:eastAsia="ar-SA"/>
        </w:rPr>
      </w:pPr>
      <w:r>
        <w:br w:type="page"/>
      </w:r>
    </w:p>
    <w:p w:rsidR="00625F0E" w:rsidRPr="000D4EF7" w:rsidRDefault="00625F0E" w:rsidP="00625F0E">
      <w:pPr>
        <w:pStyle w:val="Akapitzlist1"/>
        <w:autoSpaceDE w:val="0"/>
        <w:autoSpaceDN w:val="0"/>
        <w:adjustRightInd w:val="0"/>
        <w:ind w:left="1134" w:hanging="567"/>
      </w:pPr>
      <w:r w:rsidRPr="000D4EF7">
        <w:lastRenderedPageBreak/>
        <w:t>6)</w:t>
      </w:r>
      <w:r w:rsidRPr="000D4EF7">
        <w:tab/>
      </w:r>
      <w:r>
        <w:t xml:space="preserve">ewentualne </w:t>
      </w:r>
      <w:r w:rsidRPr="000D4EF7">
        <w:t>opłaty za korzystanie z dróg;</w:t>
      </w:r>
    </w:p>
    <w:p w:rsidR="00625F0E" w:rsidRPr="000D4EF7" w:rsidRDefault="00625F0E" w:rsidP="00625F0E">
      <w:pPr>
        <w:pStyle w:val="Akapitzlist1"/>
        <w:autoSpaceDE w:val="0"/>
        <w:autoSpaceDN w:val="0"/>
        <w:adjustRightInd w:val="0"/>
        <w:ind w:left="1134" w:hanging="567"/>
      </w:pPr>
      <w:r w:rsidRPr="000D4EF7">
        <w:t>7)</w:t>
      </w:r>
      <w:r w:rsidRPr="000D4EF7">
        <w:tab/>
        <w:t xml:space="preserve">koszty </w:t>
      </w:r>
      <w:r w:rsidRPr="000D4EF7">
        <w:rPr>
          <w:bCs/>
        </w:rPr>
        <w:t>dojazdu wynajmowan</w:t>
      </w:r>
      <w:r>
        <w:rPr>
          <w:bCs/>
        </w:rPr>
        <w:t>ych</w:t>
      </w:r>
      <w:r w:rsidRPr="000D4EF7">
        <w:rPr>
          <w:bCs/>
        </w:rPr>
        <w:t xml:space="preserve"> </w:t>
      </w:r>
      <w:r>
        <w:rPr>
          <w:bCs/>
        </w:rPr>
        <w:t>samochodów</w:t>
      </w:r>
      <w:r w:rsidRPr="000D4EF7">
        <w:rPr>
          <w:bCs/>
        </w:rPr>
        <w:t xml:space="preserve"> z bazy własnej </w:t>
      </w:r>
      <w:r>
        <w:rPr>
          <w:bCs/>
        </w:rPr>
        <w:t>wykonawcy</w:t>
      </w:r>
      <w:r>
        <w:rPr>
          <w:bCs/>
        </w:rPr>
        <w:br/>
      </w:r>
      <w:r w:rsidRPr="000D4EF7">
        <w:rPr>
          <w:bCs/>
        </w:rPr>
        <w:t xml:space="preserve">do miejsca załadunku </w:t>
      </w:r>
      <w:r w:rsidRPr="000D4EF7">
        <w:t>środkiem odladzającym (lub zabezpieczającym</w:t>
      </w:r>
      <w:r w:rsidRPr="000D4EF7">
        <w:br/>
        <w:t xml:space="preserve">przed zimową śliskością) bądź miejsca rozpoczęcia </w:t>
      </w:r>
      <w:r>
        <w:rPr>
          <w:bCs/>
        </w:rPr>
        <w:t>odśnieżania</w:t>
      </w:r>
      <w:r w:rsidRPr="000D4EF7">
        <w:t>;</w:t>
      </w:r>
    </w:p>
    <w:p w:rsidR="00625F0E" w:rsidRPr="000D4EF7" w:rsidRDefault="00625F0E" w:rsidP="00625F0E">
      <w:pPr>
        <w:pStyle w:val="Akapitzlist1"/>
        <w:autoSpaceDE w:val="0"/>
        <w:autoSpaceDN w:val="0"/>
        <w:adjustRightInd w:val="0"/>
        <w:ind w:left="1134" w:hanging="567"/>
      </w:pPr>
      <w:r w:rsidRPr="000D4EF7">
        <w:t>8)</w:t>
      </w:r>
      <w:r w:rsidRPr="000D4EF7">
        <w:tab/>
        <w:t xml:space="preserve">koszty </w:t>
      </w:r>
      <w:r w:rsidRPr="000D4EF7">
        <w:rPr>
          <w:bCs/>
        </w:rPr>
        <w:t>powrotu wynajmowan</w:t>
      </w:r>
      <w:r>
        <w:rPr>
          <w:bCs/>
        </w:rPr>
        <w:t>ych</w:t>
      </w:r>
      <w:r w:rsidRPr="000D4EF7">
        <w:rPr>
          <w:bCs/>
        </w:rPr>
        <w:t xml:space="preserve"> </w:t>
      </w:r>
      <w:r>
        <w:rPr>
          <w:bCs/>
        </w:rPr>
        <w:t>samochodów</w:t>
      </w:r>
      <w:r w:rsidRPr="000D4EF7">
        <w:rPr>
          <w:bCs/>
        </w:rPr>
        <w:t xml:space="preserve"> do miejsca załadunku w celu </w:t>
      </w:r>
      <w:r>
        <w:rPr>
          <w:bCs/>
        </w:rPr>
        <w:t xml:space="preserve">uzupełnienia lub </w:t>
      </w:r>
      <w:r w:rsidRPr="000D4EF7">
        <w:rPr>
          <w:bCs/>
        </w:rPr>
        <w:t xml:space="preserve">rozładunku niewykorzystanych środków </w:t>
      </w:r>
      <w:r w:rsidRPr="000D4EF7">
        <w:t>odladzających</w:t>
      </w:r>
      <w:r>
        <w:br/>
      </w:r>
      <w:r w:rsidRPr="000D4EF7">
        <w:t>(lub zabezpieczających przed zimową śliskością);</w:t>
      </w:r>
    </w:p>
    <w:p w:rsidR="00625F0E" w:rsidRPr="000D4EF7" w:rsidRDefault="00625F0E" w:rsidP="00625F0E">
      <w:pPr>
        <w:pStyle w:val="Akapitzlist1"/>
        <w:autoSpaceDE w:val="0"/>
        <w:autoSpaceDN w:val="0"/>
        <w:adjustRightInd w:val="0"/>
        <w:ind w:left="1134" w:hanging="567"/>
      </w:pPr>
      <w:r w:rsidRPr="000D4EF7">
        <w:t>9)</w:t>
      </w:r>
      <w:r w:rsidRPr="000D4EF7">
        <w:tab/>
        <w:t xml:space="preserve">koszty </w:t>
      </w:r>
      <w:r>
        <w:t xml:space="preserve">ewentualnego </w:t>
      </w:r>
      <w:r w:rsidRPr="000D4EF7">
        <w:rPr>
          <w:bCs/>
        </w:rPr>
        <w:t xml:space="preserve">dojazdu </w:t>
      </w:r>
      <w:r>
        <w:rPr>
          <w:bCs/>
        </w:rPr>
        <w:t xml:space="preserve">(powrotu) </w:t>
      </w:r>
      <w:r w:rsidRPr="000D4EF7">
        <w:rPr>
          <w:bCs/>
        </w:rPr>
        <w:t>wynajmowan</w:t>
      </w:r>
      <w:r>
        <w:rPr>
          <w:bCs/>
        </w:rPr>
        <w:t>ych</w:t>
      </w:r>
      <w:r w:rsidRPr="000D4EF7">
        <w:rPr>
          <w:bCs/>
        </w:rPr>
        <w:t xml:space="preserve"> </w:t>
      </w:r>
      <w:r>
        <w:rPr>
          <w:bCs/>
        </w:rPr>
        <w:t>samochodów</w:t>
      </w:r>
      <w:r w:rsidRPr="000D4EF7">
        <w:rPr>
          <w:bCs/>
        </w:rPr>
        <w:t xml:space="preserve"> do bazy własnej </w:t>
      </w:r>
      <w:r>
        <w:rPr>
          <w:bCs/>
        </w:rPr>
        <w:t>Wykonawcy</w:t>
      </w:r>
      <w:r w:rsidRPr="000D4EF7">
        <w:t>.</w:t>
      </w:r>
    </w:p>
    <w:p w:rsidR="00625F0E" w:rsidRDefault="00625F0E" w:rsidP="00625F0E">
      <w:pPr>
        <w:ind w:left="567" w:hanging="567"/>
        <w:jc w:val="both"/>
        <w:rPr>
          <w:snapToGrid w:val="0"/>
        </w:rPr>
      </w:pPr>
    </w:p>
    <w:p w:rsidR="00625F0E" w:rsidRDefault="00625F0E" w:rsidP="00625F0E">
      <w:pPr>
        <w:ind w:left="567" w:hanging="567"/>
        <w:jc w:val="both"/>
        <w:rPr>
          <w:snapToGrid w:val="0"/>
        </w:rPr>
      </w:pPr>
    </w:p>
    <w:p w:rsidR="00625F0E" w:rsidRDefault="00625F0E" w:rsidP="00625F0E">
      <w:pPr>
        <w:ind w:left="567" w:hanging="567"/>
        <w:jc w:val="both"/>
        <w:rPr>
          <w:snapToGrid w:val="0"/>
        </w:rPr>
      </w:pPr>
    </w:p>
    <w:p w:rsidR="00625F0E" w:rsidRDefault="00625F0E" w:rsidP="00625F0E">
      <w:pPr>
        <w:ind w:left="567" w:hanging="567"/>
        <w:jc w:val="both"/>
        <w:rPr>
          <w:snapToGrid w:val="0"/>
        </w:rPr>
      </w:pPr>
    </w:p>
    <w:p w:rsidR="00625F0E" w:rsidRDefault="00625F0E" w:rsidP="00625F0E">
      <w:pPr>
        <w:ind w:left="567" w:hanging="567"/>
        <w:jc w:val="both"/>
        <w:rPr>
          <w:snapToGrid w:val="0"/>
        </w:rPr>
      </w:pPr>
    </w:p>
    <w:p w:rsidR="00625F0E" w:rsidRDefault="00625F0E" w:rsidP="00625F0E">
      <w:pPr>
        <w:ind w:left="567" w:hanging="567"/>
        <w:jc w:val="both"/>
        <w:rPr>
          <w:snapToGrid w:val="0"/>
        </w:rPr>
      </w:pPr>
    </w:p>
    <w:p w:rsidR="00625F0E" w:rsidRDefault="00625F0E" w:rsidP="00625F0E">
      <w:pPr>
        <w:ind w:left="567" w:hanging="567"/>
        <w:jc w:val="both"/>
        <w:rPr>
          <w:snapToGrid w:val="0"/>
        </w:rPr>
      </w:pPr>
    </w:p>
    <w:p w:rsidR="00625F0E" w:rsidRPr="00101D4A" w:rsidRDefault="00625F0E" w:rsidP="00625F0E">
      <w:pPr>
        <w:spacing w:line="360" w:lineRule="auto"/>
      </w:pPr>
      <w:r w:rsidRPr="00101D4A">
        <w:t>__________________________________________</w:t>
      </w:r>
    </w:p>
    <w:p w:rsidR="00625F0E" w:rsidRPr="00101D4A" w:rsidRDefault="00625F0E" w:rsidP="00625F0E">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625F0E" w:rsidRPr="008342E2" w:rsidRDefault="00625F0E" w:rsidP="00625F0E"/>
    <w:sectPr w:rsidR="00625F0E" w:rsidRPr="008342E2" w:rsidSect="00B0697F">
      <w:footerReference w:type="even" r:id="rId6"/>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35B" w:rsidRDefault="00E2535B" w:rsidP="00740446">
      <w:r>
        <w:separator/>
      </w:r>
    </w:p>
  </w:endnote>
  <w:endnote w:type="continuationSeparator" w:id="0">
    <w:p w:rsidR="00E2535B" w:rsidRDefault="00E2535B" w:rsidP="007404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D24" w:rsidRDefault="00B37DFF" w:rsidP="00200A83">
    <w:pPr>
      <w:pStyle w:val="Stopka"/>
      <w:framePr w:wrap="around" w:vAnchor="text" w:hAnchor="margin" w:xAlign="center" w:y="1"/>
      <w:rPr>
        <w:rStyle w:val="Numerstrony"/>
      </w:rPr>
    </w:pPr>
    <w:r>
      <w:rPr>
        <w:rStyle w:val="Numerstrony"/>
      </w:rPr>
      <w:fldChar w:fldCharType="begin"/>
    </w:r>
    <w:r w:rsidR="00BA199C">
      <w:rPr>
        <w:rStyle w:val="Numerstrony"/>
      </w:rPr>
      <w:instrText xml:space="preserve">PAGE  </w:instrText>
    </w:r>
    <w:r>
      <w:rPr>
        <w:rStyle w:val="Numerstrony"/>
      </w:rPr>
      <w:fldChar w:fldCharType="end"/>
    </w:r>
  </w:p>
  <w:p w:rsidR="00002D24" w:rsidRDefault="00E2535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35B" w:rsidRDefault="00E2535B" w:rsidP="00740446">
      <w:r>
        <w:separator/>
      </w:r>
    </w:p>
  </w:footnote>
  <w:footnote w:type="continuationSeparator" w:id="0">
    <w:p w:rsidR="00E2535B" w:rsidRDefault="00E2535B" w:rsidP="007404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63FF6"/>
    <w:rsid w:val="00185873"/>
    <w:rsid w:val="002B1F94"/>
    <w:rsid w:val="00625F0E"/>
    <w:rsid w:val="006671A7"/>
    <w:rsid w:val="00740446"/>
    <w:rsid w:val="00807DFB"/>
    <w:rsid w:val="008342E2"/>
    <w:rsid w:val="00963FF6"/>
    <w:rsid w:val="00AE0294"/>
    <w:rsid w:val="00B37DFF"/>
    <w:rsid w:val="00BA199C"/>
    <w:rsid w:val="00BB7A67"/>
    <w:rsid w:val="00D10A20"/>
    <w:rsid w:val="00E2535B"/>
    <w:rsid w:val="00F17C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3FF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ändrad,LOAN,body text,Znak2,Tekst podstawow.(F2)"/>
    <w:basedOn w:val="Normalny"/>
    <w:link w:val="TekstpodstawowyZnak"/>
    <w:rsid w:val="00963FF6"/>
  </w:style>
  <w:style w:type="character" w:customStyle="1" w:styleId="TekstpodstawowyZnak">
    <w:name w:val="Tekst podstawowy Znak"/>
    <w:aliases w:val="(F2) Znak,ändrad Znak,LOAN Znak,body text Znak,Znak2 Znak,Tekst podstawow.(F2) Znak"/>
    <w:basedOn w:val="Domylnaczcionkaakapitu"/>
    <w:link w:val="Tekstpodstawowy"/>
    <w:rsid w:val="00963FF6"/>
    <w:rPr>
      <w:rFonts w:ascii="Times New Roman" w:eastAsia="Times New Roman" w:hAnsi="Times New Roman" w:cs="Times New Roman"/>
      <w:sz w:val="24"/>
      <w:szCs w:val="24"/>
      <w:lang w:eastAsia="pl-PL"/>
    </w:rPr>
  </w:style>
  <w:style w:type="paragraph" w:styleId="Zwykytekst">
    <w:name w:val="Plain Text"/>
    <w:basedOn w:val="Normalny"/>
    <w:link w:val="ZwykytekstZnak"/>
    <w:rsid w:val="00963FF6"/>
    <w:rPr>
      <w:rFonts w:ascii="Courier New" w:hAnsi="Courier New"/>
      <w:sz w:val="20"/>
      <w:szCs w:val="20"/>
    </w:rPr>
  </w:style>
  <w:style w:type="character" w:customStyle="1" w:styleId="ZwykytekstZnak">
    <w:name w:val="Zwykły tekst Znak"/>
    <w:basedOn w:val="Domylnaczcionkaakapitu"/>
    <w:link w:val="Zwykytekst"/>
    <w:rsid w:val="00963FF6"/>
    <w:rPr>
      <w:rFonts w:ascii="Courier New" w:eastAsia="Times New Roman" w:hAnsi="Courier New" w:cs="Times New Roman"/>
      <w:sz w:val="20"/>
      <w:szCs w:val="20"/>
      <w:lang w:eastAsia="pl-PL"/>
    </w:rPr>
  </w:style>
  <w:style w:type="paragraph" w:customStyle="1" w:styleId="WW-Tekstpodstawowy2">
    <w:name w:val="WW-Tekst podstawowy 2"/>
    <w:basedOn w:val="Normalny"/>
    <w:rsid w:val="00963FF6"/>
    <w:pPr>
      <w:suppressAutoHyphens/>
      <w:spacing w:before="120"/>
      <w:jc w:val="both"/>
    </w:pPr>
    <w:rPr>
      <w:rFonts w:ascii="Verdana" w:hAnsi="Verdana"/>
      <w:sz w:val="16"/>
      <w:szCs w:val="20"/>
      <w:lang w:eastAsia="ar-SA"/>
    </w:rPr>
  </w:style>
  <w:style w:type="paragraph" w:styleId="Stopka">
    <w:name w:val="footer"/>
    <w:aliases w:val="Stopka Znak1,Stopka Znak Znak,Znak9"/>
    <w:basedOn w:val="Normalny"/>
    <w:link w:val="StopkaZnak"/>
    <w:rsid w:val="00BA199C"/>
    <w:pPr>
      <w:tabs>
        <w:tab w:val="center" w:pos="4536"/>
        <w:tab w:val="right" w:pos="9072"/>
      </w:tabs>
    </w:pPr>
  </w:style>
  <w:style w:type="character" w:customStyle="1" w:styleId="StopkaZnak">
    <w:name w:val="Stopka Znak"/>
    <w:aliases w:val="Stopka Znak1 Znak,Stopka Znak Znak Znak,Znak9 Znak"/>
    <w:basedOn w:val="Domylnaczcionkaakapitu"/>
    <w:link w:val="Stopka"/>
    <w:rsid w:val="00BA199C"/>
    <w:rPr>
      <w:rFonts w:ascii="Times New Roman" w:eastAsia="Times New Roman" w:hAnsi="Times New Roman" w:cs="Times New Roman"/>
      <w:sz w:val="24"/>
      <w:szCs w:val="24"/>
      <w:lang w:eastAsia="pl-PL"/>
    </w:rPr>
  </w:style>
  <w:style w:type="character" w:styleId="Numerstrony">
    <w:name w:val="page number"/>
    <w:basedOn w:val="Domylnaczcionkaakapitu"/>
    <w:rsid w:val="00BA199C"/>
  </w:style>
  <w:style w:type="paragraph" w:customStyle="1" w:styleId="Akapitzlist1">
    <w:name w:val="Akapit z listą1"/>
    <w:aliases w:val="Podsis rysunku,Akapit z listą2,Normalny PDST,lp1,Preambuła,HŁ_Bullet1,L1,Numerowanie,Akapit z listą5,Rozdział,T_SZ_List Paragraph,Podsis rysunku1,Normalny PDST1,lp11,Preambuła1,HŁ_Bullet11,L11,Numerowanie1,Akapit z listą51,Rozdział1"/>
    <w:basedOn w:val="Normalny"/>
    <w:link w:val="AkapitzlistZnak"/>
    <w:rsid w:val="00625F0E"/>
    <w:pPr>
      <w:ind w:left="720"/>
    </w:pPr>
  </w:style>
  <w:style w:type="character" w:customStyle="1" w:styleId="AkapitzlistZnak">
    <w:name w:val="Akapit z listą Znak"/>
    <w:aliases w:val="CW_Lista Znak,Data wydania Znak,List Paragraph Znak"/>
    <w:link w:val="Akapitzlist1"/>
    <w:locked/>
    <w:rsid w:val="00625F0E"/>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2356</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 Systemu</dc:creator>
  <cp:lastModifiedBy>Administrator Systemu</cp:lastModifiedBy>
  <cp:revision>4</cp:revision>
  <dcterms:created xsi:type="dcterms:W3CDTF">2024-11-15T14:17:00Z</dcterms:created>
  <dcterms:modified xsi:type="dcterms:W3CDTF">2024-11-19T15:44:00Z</dcterms:modified>
</cp:coreProperties>
</file>