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5375"/>
      </w:tblGrid>
      <w:tr w:rsidR="0001343A" w:rsidTr="00AF6170">
        <w:trPr>
          <w:cantSplit/>
          <w:trHeight w:val="425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343A" w:rsidRDefault="0001343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Požadovaná minimálna technická špecifikácia, parametre a funkcionality </w:t>
            </w:r>
          </w:p>
        </w:tc>
      </w:tr>
      <w:tr w:rsidR="0001343A" w:rsidTr="00AF6170">
        <w:trPr>
          <w:trHeight w:val="397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1343A" w:rsidRDefault="0001343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Položka č. 1 –   Program na kontrolu sociálnej legislatívy</w:t>
            </w: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01343A" w:rsidTr="00AF6170">
        <w:trPr>
          <w:trHeight w:val="397"/>
          <w:tblHeader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1343A" w:rsidRDefault="0001343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Množstvo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1343A" w:rsidRDefault="0001343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 ks</w:t>
            </w:r>
          </w:p>
        </w:tc>
      </w:tr>
      <w:tr w:rsidR="00AF6170" w:rsidTr="00FE148A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Položka 1.1</w:t>
            </w:r>
          </w:p>
        </w:tc>
        <w:tc>
          <w:tcPr>
            <w:tcW w:w="5375" w:type="dxa"/>
            <w:vAlign w:val="center"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AF6170" w:rsidTr="00AF6170">
        <w:trPr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Program: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TachoScan Control príp. ekvivalent, ktorý musí byť kompatibilný s programom TachoScan Control v používaní policajným zborom MV SR pri kontrole dodržiavania sociálnej legislatívy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Licencia: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2 roky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Bezplatná aktualizácia programu počas 2 rokov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 skončení licencie bude program funkčný bez nároku na aktualizácie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Zaškolenie: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</w:rPr>
              <w:t>V cene programu a následné školenie 2x počas dvoch rokov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Záručný servis: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 15 dní</w:t>
            </w:r>
          </w:p>
        </w:tc>
      </w:tr>
      <w:tr w:rsidR="00AF6170" w:rsidTr="00994986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eastAsia="Calibri" w:hAnsi="Arial Narrow" w:cs="Arial Narrow"/>
                <w:b/>
                <w:sz w:val="22"/>
                <w:szCs w:val="22"/>
                <w:lang w:eastAsia="sk-SK"/>
              </w:rPr>
            </w:pPr>
            <w:r>
              <w:rPr>
                <w:rFonts w:ascii="Arial Narrow" w:eastAsia="Calibri" w:hAnsi="Arial Narrow" w:cs="Arial Narrow"/>
                <w:b/>
                <w:sz w:val="22"/>
                <w:szCs w:val="22"/>
                <w:lang w:eastAsia="sk-SK"/>
              </w:rPr>
              <w:t>Položka 1.2</w:t>
            </w:r>
          </w:p>
        </w:tc>
        <w:tc>
          <w:tcPr>
            <w:tcW w:w="5375" w:type="dxa"/>
            <w:vAlign w:val="center"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AF6170" w:rsidTr="00AF6170">
        <w:trPr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Programový modul: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DSRC k programu TachoScan Control príp. ekvivalent, ktorý musí byť kompatibilný s programovým modulom TachoScan Control DSRC v používaní policajným zborom MV SR pri kontrole dodržiavania sociálnej legislatívy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Licencia: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2 roky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Bezplatná aktualizácia programu počas 2 rokov</w:t>
            </w:r>
          </w:p>
        </w:tc>
      </w:tr>
      <w:tr w:rsidR="00AF6170" w:rsidTr="00AF6170">
        <w:trPr>
          <w:trHeight w:val="567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 skončení licencie bude programový modul funkčný bez nároku na aktualizácie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Zaškolenie: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</w:rPr>
              <w:t>V cene programového modulu a následné školenie 2x počas dvoch rokov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Záručný servis: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 15 dní</w:t>
            </w:r>
          </w:p>
        </w:tc>
      </w:tr>
      <w:tr w:rsidR="00AF6170" w:rsidTr="00AF6170">
        <w:trPr>
          <w:cantSplit/>
          <w:trHeight w:val="425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Požadovaná minimálna technická špecifikácia, parametre a funkcionality</w:t>
            </w:r>
          </w:p>
        </w:tc>
      </w:tr>
      <w:tr w:rsidR="00AF6170" w:rsidTr="00AF6170">
        <w:trPr>
          <w:trHeight w:val="397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Položka č. 2 –   Program na kontrolu ADR</w:t>
            </w: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AF6170" w:rsidTr="00AF6170">
        <w:trPr>
          <w:trHeight w:val="397"/>
          <w:tblHeader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Množstvo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 ks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AF6170" w:rsidTr="00AF6170">
        <w:trPr>
          <w:trHeight w:val="113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Program: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pStyle w:val="Odsekzoznamu"/>
              <w:tabs>
                <w:tab w:val="left" w:pos="708"/>
              </w:tabs>
              <w:spacing w:after="160" w:line="254" w:lineRule="auto"/>
              <w:ind w:left="0"/>
              <w:contextualSpacing/>
              <w:jc w:val="both"/>
              <w:rPr>
                <w:rFonts w:ascii="Arial Narrow" w:hAnsi="Arial Narrow"/>
                <w:iCs/>
                <w:color w:val="000000"/>
              </w:rPr>
            </w:pPr>
            <w:r>
              <w:rPr>
                <w:rFonts w:ascii="Arial Narrow" w:hAnsi="Arial Narrow"/>
              </w:rPr>
              <w:t>iADR+ Checklist</w:t>
            </w:r>
            <w:r>
              <w:rPr>
                <w:rFonts w:ascii="Arial Narrow" w:hAnsi="Arial Narrow"/>
                <w:lang w:val="sk-SK"/>
              </w:rPr>
              <w:t>,</w:t>
            </w:r>
            <w:r>
              <w:rPr>
                <w:rFonts w:ascii="Arial Narrow" w:hAnsi="Arial Narrow"/>
                <w:lang w:eastAsia="sk-SK"/>
              </w:rPr>
              <w:t xml:space="preserve"> </w:t>
            </w:r>
            <w:r>
              <w:rPr>
                <w:rFonts w:ascii="Arial Narrow" w:hAnsi="Arial Narrow"/>
                <w:lang w:val="sk-SK" w:eastAsia="sk-SK"/>
              </w:rPr>
              <w:t xml:space="preserve">prípadne ekvivalent, ktorý </w:t>
            </w:r>
            <w:r>
              <w:rPr>
                <w:rFonts w:ascii="Arial Narrow" w:hAnsi="Arial Narrow"/>
              </w:rPr>
              <w:t>musí byť kompatibilný s programom iADR+ Checklist v používaní policajným zborom MV SR pri kontrole vozidiel prevážajúcich nebezpečný náklad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Licencia: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roky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Bezplatná aktualizácia programu počas 2 rokov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Zaškolenie: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V cene programu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Záručný servis: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 15 dní</w:t>
            </w:r>
          </w:p>
        </w:tc>
      </w:tr>
      <w:tr w:rsidR="00AF6170" w:rsidTr="00AF6170">
        <w:trPr>
          <w:cantSplit/>
          <w:trHeight w:val="425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Požadovaná minimálna technická špecifikácia, parametre a funkcionality </w:t>
            </w:r>
          </w:p>
        </w:tc>
      </w:tr>
      <w:tr w:rsidR="00AF6170" w:rsidTr="00AF6170">
        <w:trPr>
          <w:trHeight w:val="397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Položka č. 3 –   Zariadenie na kontrolu sociálnej legislatívy</w:t>
            </w: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AF6170" w:rsidTr="00AF6170">
        <w:trPr>
          <w:trHeight w:val="397"/>
          <w:tblHeader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Množstvo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 ks</w:t>
            </w:r>
          </w:p>
        </w:tc>
      </w:tr>
      <w:tr w:rsidR="00AF6170" w:rsidRPr="00AF6170" w:rsidTr="00181CDB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Položka 3.1</w:t>
            </w:r>
          </w:p>
        </w:tc>
        <w:tc>
          <w:tcPr>
            <w:tcW w:w="5375" w:type="dxa"/>
            <w:vAlign w:val="center"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AF6170" w:rsidTr="00AF6170">
        <w:trPr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Kufríková zostava: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DSRC-RP-T kufríková zostava prípadne ekvivalent, ktorý musí byť kompatibilný s DSRC-RP-T kufríkovou zostavou v používaní policajným zborom MV SR pri kontrole dodržiavania sociálnej legislatívy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Záruka: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2 roky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Zaškolenie: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 cene programu a následné školenie 2x počas dvoch rokov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Záručný servis: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 30 dní s možnosťou zapožičania do vybavenia záruky</w:t>
            </w:r>
          </w:p>
        </w:tc>
      </w:tr>
      <w:tr w:rsidR="00AF6170" w:rsidTr="00566D55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eastAsia="Calibri" w:hAnsi="Arial Narrow" w:cs="Arial Narrow"/>
                <w:b/>
                <w:sz w:val="22"/>
                <w:szCs w:val="22"/>
                <w:lang w:eastAsia="sk-SK"/>
              </w:rPr>
            </w:pPr>
            <w:r>
              <w:rPr>
                <w:rFonts w:ascii="Arial Narrow" w:eastAsia="Calibri" w:hAnsi="Arial Narrow" w:cs="Arial Narrow"/>
                <w:b/>
                <w:sz w:val="22"/>
                <w:szCs w:val="22"/>
                <w:lang w:eastAsia="sk-SK"/>
              </w:rPr>
              <w:t>Položka 3.2</w:t>
            </w:r>
          </w:p>
        </w:tc>
        <w:tc>
          <w:tcPr>
            <w:tcW w:w="5375" w:type="dxa"/>
            <w:vAlign w:val="center"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AF6170" w:rsidTr="00AF6170">
        <w:trPr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Statív: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DSRC statív prípadne ekvivalent, ktorý musí byť kompatibilný so zariadením DSRC-RP-T kufríkovej zostavy 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Záruka: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12 mesiacov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lastRenderedPageBreak/>
              <w:t xml:space="preserve">Záručný servis: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 30 dní s možnosťou zapožičania do vybavenia záruky</w:t>
            </w:r>
          </w:p>
        </w:tc>
      </w:tr>
      <w:tr w:rsidR="00AF6170" w:rsidTr="00AF6170">
        <w:trPr>
          <w:cantSplit/>
          <w:trHeight w:val="425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Požadovaná minimálna technická špecifikácia, parametre a funkcionality </w:t>
            </w:r>
          </w:p>
        </w:tc>
      </w:tr>
      <w:tr w:rsidR="00AF6170" w:rsidTr="00AF6170">
        <w:trPr>
          <w:trHeight w:val="42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Položka č. 4 –   Počítačová zostava</w:t>
            </w: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AF6170" w:rsidTr="00AF6170">
        <w:trPr>
          <w:trHeight w:val="340"/>
          <w:tblHeader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Množstvo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 ks</w:t>
            </w:r>
          </w:p>
        </w:tc>
      </w:tr>
      <w:tr w:rsidR="00AF6170" w:rsidTr="00AF6170">
        <w:trPr>
          <w:trHeight w:val="42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</w:t>
            </w:r>
          </w:p>
        </w:tc>
      </w:tr>
      <w:tr w:rsidR="00AF6170" w:rsidTr="00AF6170">
        <w:trPr>
          <w:trHeight w:val="42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</w:t>
            </w:r>
          </w:p>
        </w:tc>
      </w:tr>
      <w:tr w:rsidR="00AF6170" w:rsidTr="00D644C8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Položka 4.1 - PC Notebook</w:t>
            </w:r>
          </w:p>
        </w:tc>
        <w:tc>
          <w:tcPr>
            <w:tcW w:w="5375" w:type="dxa"/>
            <w:vAlign w:val="center"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Uhlopriečka displeja: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Minimálne 14“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Obnovovacia frekvencia displeja: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Minimálne 60 Hz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Svietivosť displeja: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Minimálne 250 Nits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Typ displeja: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Antireflexný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Pomer strán: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16:9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Typ panela: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IPS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Maximálne rozlíšenie: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1920 x 1080 px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Typ procesora: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Intel min. Core i5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Počet jadier procesora: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4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Frekvencia procesora: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1,6 GHz (1 600 MHz)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Cache procesora: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6 MB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Veľkosť operačnej pamäte RAM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8 GB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Typ pamäte: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DDR4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Frekvencia pamäte: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2 666 MHz (2,67 GHz)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Typ grafickej karty: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Integrovaná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Operačný systém: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Windows 10 Pro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Program: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Microsoft Office (okrem Home a Student)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lastRenderedPageBreak/>
              <w:t>Typ úložiska: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SSD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Celková kapacita úložiska: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256 GB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SSD kapacita: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256 GB (0,26 TB)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Klávesnica: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podsvietená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Čítačka odtlačkov prstov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Čítačka pamäťových kariet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Externá čítačka čipových kariet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Webkamera: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720 px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Výdrž batérie: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7,5 hodiny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Materiál konštrukcie: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Plast + horčík alebo iné okrem celoplastového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Rozhranie: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Minimálne </w:t>
            </w:r>
            <w:r>
              <w:rPr>
                <w:rFonts w:ascii="Arial Narrow" w:hAnsi="Arial Narrow" w:cs="Arial"/>
                <w:sz w:val="22"/>
                <w:szCs w:val="22"/>
              </w:rPr>
              <w:t>USB-C / USB 3.2 (USB 3.0) /  HDMI / Sieťové RJ-45 / Audio Jack /  Bluetooth 5.1 / WiFi 802.11ax / WiFi 6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Jazyk klávesnice: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SK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Myš a podložka: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Auto adaptér: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Napájanie z palubnej siete vozidla 12V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Záruka: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12 mesiacov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Záručný servis: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 30 dní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Zaškolenie k obsluhe</w:t>
            </w:r>
          </w:p>
        </w:tc>
      </w:tr>
      <w:tr w:rsidR="00AF6170" w:rsidTr="00F018C8">
        <w:trPr>
          <w:trHeight w:val="61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eastAsia="Calibri" w:hAnsi="Arial Narrow" w:cs="Arial Narrow"/>
                <w:b/>
                <w:sz w:val="22"/>
                <w:szCs w:val="22"/>
                <w:lang w:eastAsia="sk-SK"/>
              </w:rPr>
            </w:pPr>
            <w:r>
              <w:rPr>
                <w:rFonts w:ascii="Arial Narrow" w:eastAsia="Calibri" w:hAnsi="Arial Narrow" w:cs="Arial Narrow"/>
                <w:b/>
                <w:sz w:val="22"/>
                <w:szCs w:val="22"/>
                <w:lang w:eastAsia="sk-SK"/>
              </w:rPr>
              <w:t>Položka 4.2 – dátový kľúč na tachograf / karta vodiča</w:t>
            </w:r>
          </w:p>
        </w:tc>
        <w:tc>
          <w:tcPr>
            <w:tcW w:w="5375" w:type="dxa"/>
            <w:vAlign w:val="center"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>Integrovaný TFT displej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Podpora digitálnych a inteligentných tachografov verzie 1 a verzie 2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Integrovaná čítačka kariet vodičov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Čítačka pamäťových kariet SD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Bluetooth 5.0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Konektor 6-PIN do tachografu / konektor USB-A PC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Integrovaná pamäť najmenej 4 GB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 najmenej 12 mesiacov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Záručný servis do 30 dní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Zaškolenie k obsluhe</w:t>
            </w:r>
          </w:p>
        </w:tc>
      </w:tr>
      <w:tr w:rsidR="00AF6170" w:rsidTr="00AF6170">
        <w:trPr>
          <w:cantSplit/>
          <w:trHeight w:val="425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Požadovaná minimálna technická špecifikácia, parametre a funkcionality</w:t>
            </w:r>
          </w:p>
        </w:tc>
      </w:tr>
      <w:tr w:rsidR="00AF6170" w:rsidTr="00AF6170">
        <w:trPr>
          <w:trHeight w:val="37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Položka č. 5 – Skenovacia zostava</w:t>
            </w: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AF6170" w:rsidTr="00AF6170">
        <w:trPr>
          <w:trHeight w:val="340"/>
          <w:tblHeader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Množstvo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 ks</w:t>
            </w:r>
          </w:p>
        </w:tc>
      </w:tr>
      <w:tr w:rsidR="00AF6170" w:rsidTr="00AF6170">
        <w:trPr>
          <w:trHeight w:val="42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</w:t>
            </w:r>
          </w:p>
        </w:tc>
      </w:tr>
      <w:tr w:rsidR="00AF6170" w:rsidTr="00AF6170">
        <w:trPr>
          <w:trHeight w:val="42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</w:t>
            </w:r>
          </w:p>
        </w:tc>
      </w:tr>
      <w:tr w:rsidR="00AF6170" w:rsidTr="0001343A">
        <w:trPr>
          <w:gridAfter w:val="1"/>
          <w:wAfter w:w="5375" w:type="dxa"/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Skener: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Ručný a prieťahový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Optické rozlíšenie: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Minimálne 600 x 600 DPI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Farebná hĺbka: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bit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>Formát A4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Rýchlosť skenovania: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15 str/min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>Skenovanie textov a ID kariet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>Pripojenie USB / USB 3.0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>Prenosný a kompaktný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>Skenovanie aj do mobilného telefónu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Auto adaptér napájania z palubnej siete vozidla 12V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Záruka: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Minimálne 12 mesiacov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Záručný servis: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 30 dní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Zaškolenie k obsluhe</w:t>
            </w:r>
          </w:p>
        </w:tc>
      </w:tr>
      <w:tr w:rsidR="00AF6170" w:rsidTr="00AF6170">
        <w:trPr>
          <w:cantSplit/>
          <w:trHeight w:val="425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Požadovaná minimálna technická špecifikácia, parametre a funkcionality</w:t>
            </w:r>
          </w:p>
        </w:tc>
      </w:tr>
      <w:tr w:rsidR="00AF6170" w:rsidTr="00AF6170">
        <w:trPr>
          <w:trHeight w:val="37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Položka č. 6 – Tlačiarenská zostava</w:t>
            </w: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AF6170" w:rsidTr="00AF6170">
        <w:trPr>
          <w:trHeight w:val="340"/>
          <w:tblHeader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Množstvo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 ks</w:t>
            </w:r>
          </w:p>
        </w:tc>
      </w:tr>
      <w:tr w:rsidR="00AF6170" w:rsidTr="00AF6170">
        <w:trPr>
          <w:trHeight w:val="42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</w:t>
            </w:r>
          </w:p>
        </w:tc>
      </w:tr>
      <w:tr w:rsidR="00AF6170" w:rsidTr="00AF6170">
        <w:trPr>
          <w:trHeight w:val="42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</w:t>
            </w:r>
          </w:p>
        </w:tc>
      </w:tr>
      <w:tr w:rsidR="00AF6170" w:rsidTr="0001343A">
        <w:trPr>
          <w:gridAfter w:val="1"/>
          <w:wAfter w:w="5375" w:type="dxa"/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Tlačiareň: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Prenosná a kompaktná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Tlač: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Farebná antramentová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Formát tlače: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A4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Rýchlosť čiernobielej tlače: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Minimálne 9 obr./min.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Rýchlosť farebnej tlače: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Minimálne 5,5 obr./min.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Rozlíšenie: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4800 x 1200 DPI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WiFi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>Tlač aj z mobilného telefónu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Auto adaptér napájania z palubnej siete vozidla 12V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Záruka: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Minimálne 12 mesiacov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Záručný servis: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 30 dní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Zaškolenie k obsluhe</w:t>
            </w:r>
          </w:p>
        </w:tc>
      </w:tr>
      <w:tr w:rsidR="00AF6170" w:rsidTr="00AF6170">
        <w:trPr>
          <w:cantSplit/>
          <w:trHeight w:val="425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Požadovaná minimálna technická špecifikácia, parametre a funkcionality</w:t>
            </w:r>
          </w:p>
        </w:tc>
      </w:tr>
      <w:tr w:rsidR="00AF6170" w:rsidTr="00AF6170">
        <w:trPr>
          <w:trHeight w:val="37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Položka č. 6 – Zostava na prenos</w:t>
            </w: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AF6170" w:rsidTr="00AF6170">
        <w:trPr>
          <w:trHeight w:val="340"/>
          <w:tblHeader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Množstvo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 ks</w:t>
            </w:r>
          </w:p>
        </w:tc>
      </w:tr>
      <w:tr w:rsidR="00AF6170" w:rsidTr="00AF6170">
        <w:trPr>
          <w:trHeight w:val="42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</w:t>
            </w:r>
          </w:p>
        </w:tc>
      </w:tr>
      <w:tr w:rsidR="00AF6170" w:rsidTr="00AF6170">
        <w:trPr>
          <w:trHeight w:val="42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</w:t>
            </w:r>
          </w:p>
        </w:tc>
      </w:tr>
      <w:tr w:rsidR="00AF6170" w:rsidTr="0001343A">
        <w:trPr>
          <w:gridAfter w:val="1"/>
          <w:wAfter w:w="5375" w:type="dxa"/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ATA Špecifikácia 300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Militar štandard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Stupeň krytia IP 67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Odvlhčovač a zámok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Penová výplň uspôsobená k prenosu HW komponentov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Umiestnenie PC Notebook / Skener / Tlačiareň / Adaptéry / Dátový kľúč / Externá čítačka kariet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Záruka: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Minimálne 12 mesiacov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Záručný servis: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 30 dní</w:t>
            </w:r>
          </w:p>
        </w:tc>
      </w:tr>
      <w:tr w:rsidR="00AF6170" w:rsidRPr="00832921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pStyle w:val="Odsekzoznamu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left" w:pos="3119"/>
              </w:tabs>
              <w:rPr>
                <w:rFonts w:ascii="Arial Narrow" w:hAnsi="Arial Narrow"/>
                <w:color w:val="000000"/>
              </w:rPr>
            </w:pPr>
            <w:r w:rsidRPr="00832921">
              <w:rPr>
                <w:rFonts w:ascii="Arial Narrow" w:hAnsi="Arial Narrow"/>
                <w:color w:val="000000"/>
              </w:rPr>
              <w:t>Zaškolenie k obsluhe</w:t>
            </w:r>
          </w:p>
        </w:tc>
      </w:tr>
    </w:tbl>
    <w:p w:rsidR="0001343A" w:rsidRDefault="0001343A" w:rsidP="00AF6170">
      <w:pPr>
        <w:pStyle w:val="Odsekzoznamu"/>
        <w:tabs>
          <w:tab w:val="clear" w:pos="2160"/>
          <w:tab w:val="clear" w:pos="2880"/>
          <w:tab w:val="left" w:pos="3119"/>
        </w:tabs>
        <w:ind w:left="1429"/>
        <w:rPr>
          <w:rFonts w:ascii="Arial Narrow" w:hAnsi="Arial Narrow"/>
          <w:color w:val="000000"/>
        </w:rPr>
      </w:pPr>
    </w:p>
    <w:p w:rsidR="00AF6170" w:rsidRDefault="00AF6170" w:rsidP="00AF6170">
      <w:pPr>
        <w:pStyle w:val="Odsekzoznamu"/>
        <w:tabs>
          <w:tab w:val="clear" w:pos="2160"/>
          <w:tab w:val="clear" w:pos="2880"/>
          <w:tab w:val="left" w:pos="3119"/>
        </w:tabs>
        <w:ind w:left="1429"/>
        <w:rPr>
          <w:rFonts w:ascii="Arial Narrow" w:hAnsi="Arial Narrow"/>
          <w:color w:val="000000"/>
        </w:rPr>
      </w:pPr>
    </w:p>
    <w:p w:rsidR="00AF6170" w:rsidRDefault="00AF6170" w:rsidP="00AF6170">
      <w:pPr>
        <w:pStyle w:val="Odsekzoznamu"/>
        <w:tabs>
          <w:tab w:val="clear" w:pos="2160"/>
          <w:tab w:val="clear" w:pos="2880"/>
          <w:tab w:val="left" w:pos="3119"/>
        </w:tabs>
        <w:ind w:left="1429"/>
        <w:rPr>
          <w:rFonts w:ascii="Arial Narrow" w:hAnsi="Arial Narrow"/>
          <w:color w:val="000000"/>
        </w:rPr>
      </w:pPr>
    </w:p>
    <w:p w:rsidR="00AF6170" w:rsidRDefault="00AF6170" w:rsidP="00AF6170">
      <w:pPr>
        <w:pStyle w:val="Odsekzoznamu"/>
        <w:tabs>
          <w:tab w:val="clear" w:pos="2160"/>
          <w:tab w:val="clear" w:pos="2880"/>
          <w:tab w:val="left" w:pos="3119"/>
        </w:tabs>
        <w:ind w:left="1429"/>
        <w:rPr>
          <w:rFonts w:ascii="Arial Narrow" w:hAnsi="Arial Narrow"/>
          <w:color w:val="00000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036"/>
        <w:gridCol w:w="821"/>
        <w:gridCol w:w="822"/>
      </w:tblGrid>
      <w:tr w:rsidR="00AF6170" w:rsidRPr="00FF2632" w:rsidTr="00C55702">
        <w:tc>
          <w:tcPr>
            <w:tcW w:w="651" w:type="dxa"/>
            <w:shd w:val="clear" w:color="auto" w:fill="D9D9D9"/>
          </w:tcPr>
          <w:p w:rsidR="00AF6170" w:rsidRPr="00FF2632" w:rsidRDefault="00AF6170" w:rsidP="00C557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F2632">
              <w:rPr>
                <w:rFonts w:ascii="Arial Narrow" w:hAnsi="Arial Narrow"/>
                <w:sz w:val="22"/>
                <w:szCs w:val="22"/>
              </w:rPr>
              <w:t>P.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F2632">
              <w:rPr>
                <w:rFonts w:ascii="Arial Narrow" w:hAnsi="Arial Narrow"/>
                <w:sz w:val="22"/>
                <w:szCs w:val="22"/>
              </w:rPr>
              <w:t>č.</w:t>
            </w:r>
          </w:p>
        </w:tc>
        <w:tc>
          <w:tcPr>
            <w:tcW w:w="6036" w:type="dxa"/>
            <w:shd w:val="clear" w:color="auto" w:fill="D9D9D9"/>
          </w:tcPr>
          <w:p w:rsidR="00AF6170" w:rsidRPr="00FF2632" w:rsidRDefault="00AF6170" w:rsidP="00C5570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4"/>
              </w:rPr>
              <w:t>Názov</w:t>
            </w:r>
            <w:bookmarkStart w:id="0" w:name="_GoBack"/>
            <w:bookmarkEnd w:id="0"/>
          </w:p>
        </w:tc>
        <w:tc>
          <w:tcPr>
            <w:tcW w:w="821" w:type="dxa"/>
            <w:shd w:val="clear" w:color="auto" w:fill="D9D9D9"/>
          </w:tcPr>
          <w:p w:rsidR="00AF6170" w:rsidRPr="00FF2632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MJ</w:t>
            </w:r>
          </w:p>
        </w:tc>
        <w:tc>
          <w:tcPr>
            <w:tcW w:w="822" w:type="dxa"/>
            <w:shd w:val="clear" w:color="auto" w:fill="D9D9D9"/>
          </w:tcPr>
          <w:p w:rsidR="00AF6170" w:rsidRPr="00FF2632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počet</w:t>
            </w:r>
          </w:p>
        </w:tc>
      </w:tr>
      <w:tr w:rsidR="00AF6170" w:rsidRPr="00FF2632" w:rsidTr="00C55702">
        <w:tc>
          <w:tcPr>
            <w:tcW w:w="651" w:type="dxa"/>
            <w:shd w:val="clear" w:color="auto" w:fill="auto"/>
          </w:tcPr>
          <w:p w:rsidR="00AF6170" w:rsidRPr="00FF2632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FF263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036" w:type="dxa"/>
            <w:shd w:val="clear" w:color="auto" w:fill="auto"/>
          </w:tcPr>
          <w:p w:rsidR="00AF6170" w:rsidRPr="00D00D50" w:rsidRDefault="00AF6170" w:rsidP="00C557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Program na kontrolu sociálnej legislatívy</w:t>
            </w:r>
            <w:r w:rsidRPr="00D00D5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21" w:type="dxa"/>
            <w:shd w:val="clear" w:color="auto" w:fill="auto"/>
          </w:tcPr>
          <w:p w:rsidR="00AF6170" w:rsidRPr="00FF2632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822" w:type="dxa"/>
            <w:shd w:val="clear" w:color="auto" w:fill="auto"/>
          </w:tcPr>
          <w:p w:rsidR="00AF6170" w:rsidRPr="00FF2632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AF6170" w:rsidTr="00C55702">
        <w:tc>
          <w:tcPr>
            <w:tcW w:w="651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6036" w:type="dxa"/>
            <w:shd w:val="clear" w:color="auto" w:fill="auto"/>
          </w:tcPr>
          <w:p w:rsidR="00AF6170" w:rsidRDefault="00AF6170" w:rsidP="00C557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Program na kontrolu ADR</w:t>
            </w:r>
          </w:p>
        </w:tc>
        <w:tc>
          <w:tcPr>
            <w:tcW w:w="821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822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AF6170" w:rsidTr="00C55702">
        <w:tc>
          <w:tcPr>
            <w:tcW w:w="651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6036" w:type="dxa"/>
            <w:shd w:val="clear" w:color="auto" w:fill="auto"/>
          </w:tcPr>
          <w:p w:rsidR="00AF6170" w:rsidRDefault="00AF6170" w:rsidP="00C557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Zariadenie na kontrolu sociálnej legislatívy</w:t>
            </w:r>
          </w:p>
        </w:tc>
        <w:tc>
          <w:tcPr>
            <w:tcW w:w="821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822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AF6170" w:rsidTr="00C55702">
        <w:tc>
          <w:tcPr>
            <w:tcW w:w="651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6036" w:type="dxa"/>
            <w:shd w:val="clear" w:color="auto" w:fill="auto"/>
          </w:tcPr>
          <w:p w:rsidR="00AF6170" w:rsidRDefault="00AF6170" w:rsidP="00C557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Počítačová zostava</w:t>
            </w:r>
          </w:p>
        </w:tc>
        <w:tc>
          <w:tcPr>
            <w:tcW w:w="821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822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AF6170" w:rsidTr="00C55702">
        <w:tc>
          <w:tcPr>
            <w:tcW w:w="651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6036" w:type="dxa"/>
            <w:shd w:val="clear" w:color="auto" w:fill="auto"/>
          </w:tcPr>
          <w:p w:rsidR="00AF6170" w:rsidRDefault="00AF6170" w:rsidP="00C557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Skenovacia zostava</w:t>
            </w:r>
          </w:p>
        </w:tc>
        <w:tc>
          <w:tcPr>
            <w:tcW w:w="821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822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AF6170" w:rsidTr="00C55702">
        <w:tc>
          <w:tcPr>
            <w:tcW w:w="651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6036" w:type="dxa"/>
            <w:shd w:val="clear" w:color="auto" w:fill="auto"/>
          </w:tcPr>
          <w:p w:rsidR="00AF6170" w:rsidRDefault="00AF6170" w:rsidP="00C557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Tlačiarenská zostava</w:t>
            </w:r>
          </w:p>
        </w:tc>
        <w:tc>
          <w:tcPr>
            <w:tcW w:w="821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822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AF6170" w:rsidTr="00C55702"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6036" w:type="dxa"/>
            <w:tcBorders>
              <w:bottom w:val="single" w:sz="4" w:space="0" w:color="auto"/>
            </w:tcBorders>
            <w:shd w:val="clear" w:color="auto" w:fill="auto"/>
          </w:tcPr>
          <w:p w:rsidR="00AF6170" w:rsidRDefault="00AF6170" w:rsidP="00C557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Zostava na prenos komponentov č. 4 až 6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AF6170" w:rsidTr="00C55702"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6036" w:type="dxa"/>
            <w:tcBorders>
              <w:bottom w:val="single" w:sz="4" w:space="0" w:color="auto"/>
            </w:tcBorders>
            <w:shd w:val="clear" w:color="auto" w:fill="auto"/>
          </w:tcPr>
          <w:p w:rsidR="00AF6170" w:rsidRDefault="00AF6170" w:rsidP="00C557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Prvotné školenie</w:t>
            </w:r>
          </w:p>
          <w:p w:rsidR="00AF6170" w:rsidRDefault="00AF6170" w:rsidP="00C557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2x následné školenie (v cene jednotlivých komponentov)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</w:tbl>
    <w:p w:rsidR="00AF6170" w:rsidRDefault="00AF6170" w:rsidP="00AF6170">
      <w:pPr>
        <w:pStyle w:val="Odsekzoznamu"/>
        <w:tabs>
          <w:tab w:val="clear" w:pos="2160"/>
          <w:tab w:val="clear" w:pos="2880"/>
          <w:tab w:val="left" w:pos="3119"/>
        </w:tabs>
        <w:ind w:left="1429"/>
        <w:rPr>
          <w:rFonts w:ascii="Arial Narrow" w:hAnsi="Arial Narrow"/>
          <w:color w:val="000000"/>
        </w:rPr>
      </w:pPr>
    </w:p>
    <w:p w:rsidR="00AF6170" w:rsidRDefault="00AF6170" w:rsidP="00AF6170">
      <w:pPr>
        <w:pStyle w:val="Odsekzoznamu"/>
        <w:tabs>
          <w:tab w:val="clear" w:pos="2160"/>
          <w:tab w:val="clear" w:pos="2880"/>
          <w:tab w:val="left" w:pos="3119"/>
        </w:tabs>
        <w:ind w:left="1429"/>
        <w:rPr>
          <w:rFonts w:ascii="Arial Narrow" w:hAnsi="Arial Narrow"/>
          <w:color w:val="000000"/>
        </w:rPr>
      </w:pPr>
    </w:p>
    <w:p w:rsidR="00AF6170" w:rsidRDefault="00AF6170" w:rsidP="00AF6170">
      <w:pPr>
        <w:pStyle w:val="Odsekzoznamu"/>
        <w:tabs>
          <w:tab w:val="clear" w:pos="2160"/>
          <w:tab w:val="clear" w:pos="2880"/>
          <w:tab w:val="left" w:pos="3119"/>
        </w:tabs>
        <w:ind w:left="1429"/>
        <w:rPr>
          <w:rFonts w:ascii="Arial Narrow" w:hAnsi="Arial Narrow"/>
          <w:color w:val="000000"/>
        </w:rPr>
      </w:pPr>
    </w:p>
    <w:p w:rsidR="00AF6170" w:rsidRDefault="00AF6170" w:rsidP="00AF6170">
      <w:pPr>
        <w:pStyle w:val="Odsekzoznamu"/>
        <w:tabs>
          <w:tab w:val="clear" w:pos="2160"/>
          <w:tab w:val="clear" w:pos="2880"/>
          <w:tab w:val="left" w:pos="3119"/>
        </w:tabs>
        <w:ind w:left="1429"/>
        <w:rPr>
          <w:rFonts w:ascii="Arial Narrow" w:hAnsi="Arial Narrow"/>
          <w:color w:val="000000"/>
        </w:rPr>
      </w:pPr>
    </w:p>
    <w:p w:rsidR="00AF6170" w:rsidRDefault="00AF6170" w:rsidP="00AF6170">
      <w:pPr>
        <w:pStyle w:val="Odsekzoznamu"/>
        <w:tabs>
          <w:tab w:val="clear" w:pos="2160"/>
          <w:tab w:val="clear" w:pos="2880"/>
          <w:tab w:val="left" w:pos="3119"/>
        </w:tabs>
        <w:ind w:left="1429"/>
        <w:rPr>
          <w:rFonts w:ascii="Arial Narrow" w:hAnsi="Arial Narrow"/>
          <w:color w:val="000000"/>
        </w:rPr>
      </w:pPr>
    </w:p>
    <w:p w:rsidR="00AF6170" w:rsidRDefault="00AF6170" w:rsidP="00AF6170">
      <w:pPr>
        <w:pStyle w:val="Odsekzoznamu"/>
        <w:tabs>
          <w:tab w:val="clear" w:pos="2160"/>
          <w:tab w:val="clear" w:pos="2880"/>
          <w:tab w:val="left" w:pos="3119"/>
        </w:tabs>
        <w:ind w:left="1429"/>
        <w:rPr>
          <w:rFonts w:ascii="Arial Narrow" w:hAnsi="Arial Narrow"/>
          <w:color w:val="000000"/>
        </w:rPr>
      </w:pPr>
    </w:p>
    <w:p w:rsidR="00AF6170" w:rsidRDefault="00AF6170" w:rsidP="00AF6170">
      <w:pPr>
        <w:pStyle w:val="Odsekzoznamu"/>
        <w:tabs>
          <w:tab w:val="clear" w:pos="2160"/>
          <w:tab w:val="clear" w:pos="2880"/>
          <w:tab w:val="left" w:pos="3119"/>
        </w:tabs>
        <w:ind w:left="1429"/>
        <w:rPr>
          <w:rFonts w:ascii="Arial Narrow" w:hAnsi="Arial Narrow"/>
          <w:color w:val="000000"/>
        </w:rPr>
      </w:pPr>
    </w:p>
    <w:p w:rsidR="00AF6170" w:rsidRDefault="00AF6170" w:rsidP="00AF6170">
      <w:pPr>
        <w:pStyle w:val="Odsekzoznamu"/>
        <w:tabs>
          <w:tab w:val="clear" w:pos="2160"/>
          <w:tab w:val="clear" w:pos="2880"/>
          <w:tab w:val="left" w:pos="3119"/>
        </w:tabs>
        <w:ind w:left="1429"/>
        <w:rPr>
          <w:rFonts w:ascii="Arial Narrow" w:hAnsi="Arial Narrow"/>
          <w:color w:val="000000"/>
        </w:rPr>
      </w:pPr>
    </w:p>
    <w:p w:rsidR="00AF6170" w:rsidRDefault="00AF6170" w:rsidP="00AF6170">
      <w:pPr>
        <w:pStyle w:val="Odsekzoznamu"/>
        <w:tabs>
          <w:tab w:val="clear" w:pos="2160"/>
          <w:tab w:val="clear" w:pos="2880"/>
          <w:tab w:val="left" w:pos="3119"/>
        </w:tabs>
        <w:ind w:left="1429"/>
        <w:rPr>
          <w:rFonts w:ascii="Arial Narrow" w:hAnsi="Arial Narrow"/>
          <w:color w:val="000000"/>
        </w:rPr>
      </w:pPr>
    </w:p>
    <w:p w:rsidR="00AF6170" w:rsidRPr="00832921" w:rsidRDefault="00AF6170" w:rsidP="00AF6170">
      <w:pPr>
        <w:pStyle w:val="Odsekzoznamu"/>
        <w:tabs>
          <w:tab w:val="clear" w:pos="2160"/>
          <w:tab w:val="clear" w:pos="2880"/>
          <w:tab w:val="left" w:pos="3119"/>
        </w:tabs>
        <w:ind w:left="1429"/>
        <w:rPr>
          <w:rFonts w:ascii="Arial Narrow" w:hAnsi="Arial Narrow"/>
          <w:color w:val="000000"/>
        </w:rPr>
      </w:pPr>
    </w:p>
    <w:p w:rsidR="0001343A" w:rsidRPr="00832921" w:rsidRDefault="00832921" w:rsidP="00832921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left" w:pos="3119"/>
        </w:tabs>
        <w:rPr>
          <w:rFonts w:ascii="Arial Narrow" w:hAnsi="Arial Narrow"/>
          <w:color w:val="000000"/>
        </w:rPr>
      </w:pPr>
      <w:r w:rsidRPr="00832921">
        <w:rPr>
          <w:rFonts w:ascii="Arial Narrow" w:hAnsi="Arial Narrow"/>
          <w:color w:val="000000"/>
        </w:rPr>
        <w:lastRenderedPageBreak/>
        <w:t xml:space="preserve"> </w:t>
      </w:r>
      <w:r w:rsidR="0001343A" w:rsidRPr="00832921">
        <w:rPr>
          <w:rFonts w:ascii="Arial Narrow" w:hAnsi="Arial Narrow"/>
          <w:color w:val="000000"/>
        </w:rPr>
        <w:t>Predmetom zákazky je nákup a dodanie 16 kusov zariadení DSCR na vzdialenú komunikáciu s tachografom, ktorými je potrebné doplniť 16 kufríkových zostáv na kontrolu sociálnej legislatívy, v súčasnosti už používaných dopravnou políciou,  vrátane súvisiacich služieb.</w:t>
      </w:r>
    </w:p>
    <w:p w:rsidR="0001343A" w:rsidRPr="00832921" w:rsidRDefault="0001343A" w:rsidP="00832921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left" w:pos="3119"/>
        </w:tabs>
        <w:rPr>
          <w:rFonts w:ascii="Arial Narrow" w:hAnsi="Arial Narrow"/>
          <w:color w:val="000000"/>
        </w:rPr>
      </w:pPr>
      <w:r w:rsidRPr="00832921">
        <w:rPr>
          <w:rFonts w:ascii="Arial Narrow" w:hAnsi="Arial Narrow"/>
          <w:color w:val="000000"/>
        </w:rPr>
        <w:t xml:space="preserve">Je požadovaný DSRC HW modul kompatibilný s DSRC SW modulom programu TachoScan Control v počte 16 ks a </w:t>
      </w:r>
      <w:r w:rsidRPr="00EA2DD6">
        <w:rPr>
          <w:rFonts w:ascii="Arial Narrow" w:hAnsi="Arial Narrow"/>
          <w:color w:val="000000"/>
        </w:rPr>
        <w:t>DSRC SW modul k programu TachoScan Control</w:t>
      </w:r>
      <w:r w:rsidRPr="00832921">
        <w:rPr>
          <w:rFonts w:ascii="Arial Narrow" w:hAnsi="Arial Narrow"/>
          <w:color w:val="000000"/>
        </w:rPr>
        <w:t xml:space="preserve"> vrátane licencií v počte 16 ks a súvisiace služby definované v bode 3. </w:t>
      </w:r>
    </w:p>
    <w:p w:rsidR="0001343A" w:rsidRPr="00832921" w:rsidRDefault="0001343A" w:rsidP="00AF6170">
      <w:pPr>
        <w:pStyle w:val="Odsekzoznamu"/>
        <w:tabs>
          <w:tab w:val="clear" w:pos="2160"/>
          <w:tab w:val="clear" w:pos="2880"/>
          <w:tab w:val="left" w:pos="3119"/>
        </w:tabs>
        <w:ind w:left="1429"/>
        <w:rPr>
          <w:rFonts w:ascii="Arial Narrow" w:hAnsi="Arial Narrow"/>
          <w:color w:val="000000"/>
        </w:rPr>
      </w:pPr>
      <w:r w:rsidRPr="00832921">
        <w:rPr>
          <w:rFonts w:ascii="Arial Narrow" w:hAnsi="Arial Narrow"/>
          <w:color w:val="000000"/>
        </w:rPr>
        <w:t xml:space="preserve"> </w:t>
      </w:r>
    </w:p>
    <w:p w:rsidR="00AF6170" w:rsidRDefault="00AF6170" w:rsidP="0001343A">
      <w:pPr>
        <w:tabs>
          <w:tab w:val="clear" w:pos="2160"/>
          <w:tab w:val="clear" w:pos="2880"/>
          <w:tab w:val="left" w:pos="3119"/>
        </w:tabs>
        <w:ind w:left="709"/>
      </w:pPr>
    </w:p>
    <w:p w:rsidR="00AF6170" w:rsidRDefault="00AF6170" w:rsidP="0001343A">
      <w:pPr>
        <w:tabs>
          <w:tab w:val="clear" w:pos="2160"/>
          <w:tab w:val="clear" w:pos="2880"/>
          <w:tab w:val="left" w:pos="3119"/>
        </w:tabs>
        <w:ind w:left="709"/>
      </w:pPr>
    </w:p>
    <w:p w:rsidR="00AF6170" w:rsidRDefault="00AF6170" w:rsidP="0001343A">
      <w:pPr>
        <w:tabs>
          <w:tab w:val="clear" w:pos="2160"/>
          <w:tab w:val="clear" w:pos="2880"/>
          <w:tab w:val="left" w:pos="3119"/>
        </w:tabs>
        <w:ind w:left="709"/>
      </w:pPr>
    </w:p>
    <w:p w:rsidR="0001343A" w:rsidRDefault="0001343A" w:rsidP="0001343A">
      <w:pPr>
        <w:tabs>
          <w:tab w:val="clear" w:pos="2160"/>
          <w:tab w:val="clear" w:pos="2880"/>
          <w:tab w:val="left" w:pos="3119"/>
        </w:tabs>
        <w:ind w:left="709"/>
        <w:rPr>
          <w:rFonts w:ascii="Arial Narrow" w:hAnsi="Arial Narrow" w:cs="Arial"/>
          <w:b/>
          <w:color w:val="000000"/>
          <w:sz w:val="22"/>
          <w:szCs w:val="22"/>
        </w:rPr>
      </w:pPr>
      <w:r w:rsidRPr="003005CE">
        <w:rPr>
          <w:rFonts w:ascii="Arial Narrow" w:hAnsi="Arial Narrow"/>
          <w:b/>
          <w:bCs/>
          <w:color w:val="000000"/>
          <w:sz w:val="24"/>
          <w:szCs w:val="24"/>
        </w:rPr>
        <w:t>Zariadenie DSCR na vzdia</w:t>
      </w:r>
      <w:r>
        <w:rPr>
          <w:rFonts w:ascii="Arial Narrow" w:hAnsi="Arial Narrow"/>
          <w:b/>
          <w:bCs/>
          <w:color w:val="000000"/>
          <w:sz w:val="24"/>
          <w:szCs w:val="24"/>
        </w:rPr>
        <w:t>lenú komunikáciu s tachografom musí zahŕňať nasledovné:</w:t>
      </w:r>
    </w:p>
    <w:p w:rsidR="0001343A" w:rsidRPr="00361FE8" w:rsidRDefault="0001343A" w:rsidP="0001343A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left" w:pos="3119"/>
        </w:tabs>
        <w:rPr>
          <w:rFonts w:ascii="Arial Narrow" w:hAnsi="Arial Narrow"/>
          <w:b/>
          <w:color w:val="000000"/>
        </w:rPr>
      </w:pPr>
      <w:r w:rsidRPr="002047CC">
        <w:rPr>
          <w:rFonts w:ascii="Arial Narrow" w:hAnsi="Arial Narrow"/>
          <w:b/>
          <w:color w:val="000000"/>
        </w:rPr>
        <w:t xml:space="preserve">DSRC HW modul kompatibilný s DSRC SW modulom programu TachoScan Control </w:t>
      </w:r>
      <w:r>
        <w:rPr>
          <w:rFonts w:ascii="Arial Narrow" w:hAnsi="Arial Narrow"/>
          <w:b/>
          <w:color w:val="000000"/>
          <w:lang w:val="sk-SK"/>
        </w:rPr>
        <w:t xml:space="preserve"> (</w:t>
      </w:r>
      <w:r w:rsidRPr="002047CC">
        <w:rPr>
          <w:rFonts w:ascii="Arial Narrow" w:hAnsi="Arial Narrow"/>
          <w:b/>
          <w:color w:val="000000"/>
        </w:rPr>
        <w:t>TSC</w:t>
      </w:r>
      <w:r>
        <w:rPr>
          <w:rFonts w:ascii="Arial Narrow" w:hAnsi="Arial Narrow"/>
          <w:b/>
          <w:color w:val="000000"/>
          <w:lang w:val="sk-SK"/>
        </w:rPr>
        <w:t>)</w:t>
      </w:r>
      <w:r w:rsidRPr="00361FE8">
        <w:rPr>
          <w:rFonts w:ascii="Arial Narrow" w:hAnsi="Arial Narrow"/>
          <w:b/>
          <w:color w:val="000000"/>
        </w:rPr>
        <w:t>:</w:t>
      </w:r>
    </w:p>
    <w:p w:rsidR="0001343A" w:rsidRPr="00D371B0" w:rsidRDefault="0001343A" w:rsidP="0001343A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left" w:pos="3119"/>
        </w:tabs>
        <w:rPr>
          <w:rFonts w:ascii="Arial Narrow" w:hAnsi="Arial Narrow"/>
          <w:color w:val="000000"/>
        </w:rPr>
      </w:pPr>
      <w:r w:rsidRPr="00D371B0">
        <w:rPr>
          <w:rFonts w:ascii="Arial Narrow" w:hAnsi="Arial Narrow"/>
          <w:color w:val="000000"/>
        </w:rPr>
        <w:t>DSRC HW modul so zárukou 1 rok</w:t>
      </w:r>
    </w:p>
    <w:p w:rsidR="0001343A" w:rsidRPr="00D371B0" w:rsidRDefault="0001343A" w:rsidP="0001343A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left" w:pos="3119"/>
        </w:tabs>
        <w:rPr>
          <w:rFonts w:ascii="Arial Narrow" w:hAnsi="Arial Narrow"/>
          <w:color w:val="000000"/>
        </w:rPr>
      </w:pPr>
      <w:r w:rsidRPr="00D371B0">
        <w:rPr>
          <w:rFonts w:ascii="Arial Narrow" w:hAnsi="Arial Narrow"/>
          <w:color w:val="000000"/>
        </w:rPr>
        <w:t>Záruka predlžená o 1 rok</w:t>
      </w:r>
    </w:p>
    <w:p w:rsidR="0001343A" w:rsidRPr="00D371B0" w:rsidRDefault="0001343A" w:rsidP="0001343A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left" w:pos="3119"/>
        </w:tabs>
        <w:rPr>
          <w:rFonts w:ascii="Arial Narrow" w:hAnsi="Arial Narrow"/>
          <w:color w:val="000000"/>
        </w:rPr>
      </w:pPr>
      <w:r w:rsidRPr="00D371B0">
        <w:rPr>
          <w:rFonts w:ascii="Arial Narrow" w:hAnsi="Arial Narrow"/>
          <w:color w:val="000000"/>
        </w:rPr>
        <w:t>Školenie/technická podpora</w:t>
      </w:r>
    </w:p>
    <w:p w:rsidR="0001343A" w:rsidRPr="00D371B0" w:rsidRDefault="0001343A" w:rsidP="0001343A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left" w:pos="3119"/>
        </w:tabs>
        <w:rPr>
          <w:rFonts w:ascii="Arial Narrow" w:hAnsi="Arial Narrow"/>
          <w:b/>
          <w:color w:val="000000"/>
        </w:rPr>
      </w:pPr>
      <w:r w:rsidRPr="002047CC">
        <w:rPr>
          <w:rFonts w:ascii="Arial Narrow" w:hAnsi="Arial Narrow"/>
          <w:b/>
          <w:color w:val="000000"/>
        </w:rPr>
        <w:t>DSRC SW modul k programu TachoScan Control (TSC)</w:t>
      </w:r>
      <w:r>
        <w:rPr>
          <w:rFonts w:ascii="Arial Narrow" w:hAnsi="Arial Narrow"/>
          <w:b/>
          <w:color w:val="000000"/>
        </w:rPr>
        <w:t>:</w:t>
      </w:r>
    </w:p>
    <w:p w:rsidR="0001343A" w:rsidRPr="00D371B0" w:rsidRDefault="0001343A" w:rsidP="0001343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left" w:pos="3119"/>
        </w:tabs>
        <w:rPr>
          <w:rFonts w:ascii="Arial Narrow" w:hAnsi="Arial Narrow"/>
          <w:color w:val="000000"/>
        </w:rPr>
      </w:pPr>
      <w:r w:rsidRPr="00D371B0">
        <w:rPr>
          <w:rFonts w:ascii="Arial Narrow" w:hAnsi="Arial Narrow"/>
          <w:color w:val="000000"/>
        </w:rPr>
        <w:t>DSRC SW modul s licenciou 1 rok</w:t>
      </w:r>
    </w:p>
    <w:p w:rsidR="0001343A" w:rsidRPr="00D371B0" w:rsidRDefault="0001343A" w:rsidP="0001343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left" w:pos="3119"/>
        </w:tabs>
        <w:rPr>
          <w:rFonts w:ascii="Arial Narrow" w:hAnsi="Arial Narrow"/>
          <w:color w:val="000000"/>
        </w:rPr>
      </w:pPr>
      <w:r w:rsidRPr="00D371B0">
        <w:rPr>
          <w:rFonts w:ascii="Arial Narrow" w:hAnsi="Arial Narrow"/>
          <w:color w:val="000000"/>
        </w:rPr>
        <w:t>Licencia predlžená o 1 rok</w:t>
      </w:r>
    </w:p>
    <w:p w:rsidR="0001343A" w:rsidRDefault="0001343A" w:rsidP="0001343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left" w:pos="3119"/>
        </w:tabs>
        <w:rPr>
          <w:rFonts w:ascii="Arial Narrow" w:hAnsi="Arial Narrow"/>
          <w:color w:val="000000"/>
        </w:rPr>
      </w:pPr>
      <w:r w:rsidRPr="00D371B0">
        <w:rPr>
          <w:rFonts w:ascii="Arial Narrow" w:hAnsi="Arial Narrow"/>
          <w:color w:val="000000"/>
        </w:rPr>
        <w:t>Školenie/inštalácia/technická podpora</w:t>
      </w:r>
    </w:p>
    <w:p w:rsidR="0001343A" w:rsidRDefault="0001343A"/>
    <w:p w:rsidR="0001343A" w:rsidRDefault="0001343A"/>
    <w:p w:rsidR="00AF6170" w:rsidRDefault="00AF6170"/>
    <w:p w:rsidR="00AF6170" w:rsidRDefault="00AF6170"/>
    <w:p w:rsidR="00AF6170" w:rsidRDefault="00AF6170"/>
    <w:p w:rsidR="0001343A" w:rsidRPr="00C4243B" w:rsidRDefault="0001343A" w:rsidP="0001343A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20"/>
        <w:jc w:val="both"/>
        <w:rPr>
          <w:rFonts w:ascii="Arial Narrow" w:hAnsi="Arial Narrow"/>
          <w:lang w:val="sk-SK"/>
        </w:rPr>
      </w:pPr>
      <w:r w:rsidRPr="00534700">
        <w:rPr>
          <w:rFonts w:ascii="Arial Narrow" w:hAnsi="Arial Narrow"/>
        </w:rPr>
        <w:t>Verejný obstarávateľ požaduje tovar dodať na adresu:</w:t>
      </w:r>
      <w:r w:rsidRPr="00534700">
        <w:rPr>
          <w:rFonts w:ascii="Arial Narrow" w:hAnsi="Arial Narrow"/>
          <w:color w:val="FF0000"/>
        </w:rPr>
        <w:t xml:space="preserve"> </w:t>
      </w:r>
    </w:p>
    <w:p w:rsidR="0001343A" w:rsidRPr="0070664E" w:rsidRDefault="0001343A" w:rsidP="0001343A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Ministerstvo vnútra SR</w:t>
      </w:r>
      <w:r w:rsidRPr="0070664E">
        <w:rPr>
          <w:rFonts w:ascii="Arial Narrow" w:hAnsi="Arial Narrow"/>
          <w:lang w:val="sk-SK"/>
        </w:rPr>
        <w:t xml:space="preserve"> </w:t>
      </w:r>
    </w:p>
    <w:p w:rsidR="0001343A" w:rsidRDefault="0001343A" w:rsidP="0001343A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lang w:val="sk-SK"/>
        </w:rPr>
      </w:pPr>
      <w:r w:rsidRPr="0070664E">
        <w:rPr>
          <w:rFonts w:ascii="Arial Narrow" w:hAnsi="Arial Narrow"/>
          <w:lang w:val="sk-SK"/>
        </w:rPr>
        <w:t>Krajské riaditeľstvo PZ v</w:t>
      </w:r>
      <w:r>
        <w:rPr>
          <w:rFonts w:ascii="Arial Narrow" w:hAnsi="Arial Narrow"/>
          <w:lang w:val="sk-SK"/>
        </w:rPr>
        <w:t> </w:t>
      </w:r>
      <w:r w:rsidRPr="0070664E">
        <w:rPr>
          <w:rFonts w:ascii="Arial Narrow" w:hAnsi="Arial Narrow"/>
          <w:lang w:val="sk-SK"/>
        </w:rPr>
        <w:t>Bratislave</w:t>
      </w:r>
    </w:p>
    <w:p w:rsidR="0001343A" w:rsidRDefault="0001343A" w:rsidP="0001343A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lang w:val="sk-SK"/>
        </w:rPr>
      </w:pPr>
      <w:r w:rsidRPr="0070664E">
        <w:rPr>
          <w:rFonts w:ascii="Arial Narrow" w:hAnsi="Arial Narrow"/>
          <w:lang w:val="sk-SK"/>
        </w:rPr>
        <w:t>Krajské riaditeľstvo PZ v</w:t>
      </w:r>
      <w:r>
        <w:rPr>
          <w:rFonts w:ascii="Arial Narrow" w:hAnsi="Arial Narrow"/>
          <w:lang w:val="sk-SK"/>
        </w:rPr>
        <w:t> </w:t>
      </w:r>
      <w:r w:rsidRPr="0070664E">
        <w:rPr>
          <w:rFonts w:ascii="Arial Narrow" w:hAnsi="Arial Narrow"/>
          <w:lang w:val="sk-SK"/>
        </w:rPr>
        <w:t>Trnave</w:t>
      </w:r>
    </w:p>
    <w:p w:rsidR="0001343A" w:rsidRDefault="0001343A" w:rsidP="0001343A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lang w:val="sk-SK"/>
        </w:rPr>
      </w:pPr>
      <w:r w:rsidRPr="0070664E">
        <w:rPr>
          <w:rFonts w:ascii="Arial Narrow" w:hAnsi="Arial Narrow"/>
          <w:lang w:val="sk-SK"/>
        </w:rPr>
        <w:t>Krajské riaditeľstvo PZ v</w:t>
      </w:r>
      <w:r>
        <w:rPr>
          <w:rFonts w:ascii="Arial Narrow" w:hAnsi="Arial Narrow"/>
          <w:lang w:val="sk-SK"/>
        </w:rPr>
        <w:t> Nitre</w:t>
      </w:r>
    </w:p>
    <w:p w:rsidR="0001343A" w:rsidRDefault="0001343A" w:rsidP="0001343A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lang w:val="sk-SK"/>
        </w:rPr>
      </w:pPr>
      <w:r w:rsidRPr="0070664E">
        <w:rPr>
          <w:rFonts w:ascii="Arial Narrow" w:hAnsi="Arial Narrow"/>
          <w:lang w:val="sk-SK"/>
        </w:rPr>
        <w:t>Krajské riaditeľstvo PZ v</w:t>
      </w:r>
      <w:r>
        <w:rPr>
          <w:rFonts w:ascii="Arial Narrow" w:hAnsi="Arial Narrow"/>
          <w:lang w:val="sk-SK"/>
        </w:rPr>
        <w:t> Trenčíne</w:t>
      </w:r>
    </w:p>
    <w:p w:rsidR="0001343A" w:rsidRDefault="0001343A" w:rsidP="0001343A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lang w:val="sk-SK"/>
        </w:rPr>
      </w:pPr>
      <w:r w:rsidRPr="0070664E">
        <w:rPr>
          <w:rFonts w:ascii="Arial Narrow" w:hAnsi="Arial Narrow"/>
          <w:lang w:val="sk-SK"/>
        </w:rPr>
        <w:t>Krajské riaditeľstvo PZ v</w:t>
      </w:r>
      <w:r>
        <w:rPr>
          <w:rFonts w:ascii="Arial Narrow" w:hAnsi="Arial Narrow"/>
          <w:lang w:val="sk-SK"/>
        </w:rPr>
        <w:t> Banskej Bystrici</w:t>
      </w:r>
    </w:p>
    <w:p w:rsidR="0001343A" w:rsidRDefault="0001343A" w:rsidP="0001343A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lang w:val="sk-SK"/>
        </w:rPr>
      </w:pPr>
      <w:r w:rsidRPr="0070664E">
        <w:rPr>
          <w:rFonts w:ascii="Arial Narrow" w:hAnsi="Arial Narrow"/>
          <w:lang w:val="sk-SK"/>
        </w:rPr>
        <w:t>Krajské riaditeľstvo PZ v</w:t>
      </w:r>
      <w:r>
        <w:rPr>
          <w:rFonts w:ascii="Arial Narrow" w:hAnsi="Arial Narrow"/>
          <w:lang w:val="sk-SK"/>
        </w:rPr>
        <w:t> Žiline</w:t>
      </w:r>
    </w:p>
    <w:p w:rsidR="0001343A" w:rsidRDefault="0001343A" w:rsidP="0001343A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lang w:val="sk-SK"/>
        </w:rPr>
      </w:pPr>
      <w:r w:rsidRPr="0070664E">
        <w:rPr>
          <w:rFonts w:ascii="Arial Narrow" w:hAnsi="Arial Narrow"/>
          <w:lang w:val="sk-SK"/>
        </w:rPr>
        <w:t>Krajské riaditeľstvo PZ v</w:t>
      </w:r>
      <w:r>
        <w:rPr>
          <w:rFonts w:ascii="Arial Narrow" w:hAnsi="Arial Narrow"/>
          <w:lang w:val="sk-SK"/>
        </w:rPr>
        <w:t> Košiciach</w:t>
      </w:r>
    </w:p>
    <w:p w:rsidR="0001343A" w:rsidRDefault="0001343A" w:rsidP="0001343A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20"/>
        <w:jc w:val="both"/>
        <w:rPr>
          <w:rFonts w:ascii="Arial Narrow" w:hAnsi="Arial Narrow"/>
          <w:lang w:val="sk-SK"/>
        </w:rPr>
      </w:pPr>
      <w:r w:rsidRPr="0070664E">
        <w:rPr>
          <w:rFonts w:ascii="Arial Narrow" w:hAnsi="Arial Narrow"/>
          <w:lang w:val="sk-SK"/>
        </w:rPr>
        <w:t>Krajské riaditeľstvo PZ v</w:t>
      </w:r>
      <w:r>
        <w:rPr>
          <w:rFonts w:ascii="Arial Narrow" w:hAnsi="Arial Narrow"/>
          <w:lang w:val="sk-SK"/>
        </w:rPr>
        <w:t> Prešove</w:t>
      </w:r>
    </w:p>
    <w:p w:rsidR="0001343A" w:rsidRDefault="0001343A"/>
    <w:p w:rsidR="00AF6170" w:rsidRDefault="00AF6170"/>
    <w:p w:rsidR="00AF6170" w:rsidRDefault="00AF6170"/>
    <w:p w:rsidR="00AF6170" w:rsidRDefault="00AF6170"/>
    <w:sectPr w:rsidR="00AF6170" w:rsidSect="001478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B0" w:rsidRDefault="00DB51B0" w:rsidP="00AF6170">
      <w:r>
        <w:separator/>
      </w:r>
    </w:p>
  </w:endnote>
  <w:endnote w:type="continuationSeparator" w:id="0">
    <w:p w:rsidR="00DB51B0" w:rsidRDefault="00DB51B0" w:rsidP="00AF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B0" w:rsidRDefault="00DB51B0" w:rsidP="00AF6170">
      <w:r>
        <w:separator/>
      </w:r>
    </w:p>
  </w:footnote>
  <w:footnote w:type="continuationSeparator" w:id="0">
    <w:p w:rsidR="00DB51B0" w:rsidRDefault="00DB51B0" w:rsidP="00AF6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64502"/>
    <w:multiLevelType w:val="hybridMultilevel"/>
    <w:tmpl w:val="398C1532"/>
    <w:lvl w:ilvl="0" w:tplc="DC14779C">
      <w:numFmt w:val="bullet"/>
      <w:lvlText w:val="-"/>
      <w:lvlJc w:val="left"/>
      <w:pPr>
        <w:ind w:left="1429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946CBD"/>
    <w:multiLevelType w:val="hybridMultilevel"/>
    <w:tmpl w:val="AA169CAC"/>
    <w:lvl w:ilvl="0" w:tplc="DBB07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3450F"/>
    <w:multiLevelType w:val="hybridMultilevel"/>
    <w:tmpl w:val="06206ECA"/>
    <w:lvl w:ilvl="0" w:tplc="DC14779C">
      <w:numFmt w:val="bullet"/>
      <w:lvlText w:val="-"/>
      <w:lvlJc w:val="left"/>
      <w:pPr>
        <w:ind w:left="1429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241441"/>
    <w:multiLevelType w:val="hybridMultilevel"/>
    <w:tmpl w:val="282A59C8"/>
    <w:lvl w:ilvl="0" w:tplc="D08E55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F7"/>
    <w:rsid w:val="0001343A"/>
    <w:rsid w:val="001478F7"/>
    <w:rsid w:val="006D4817"/>
    <w:rsid w:val="00785ECE"/>
    <w:rsid w:val="00832921"/>
    <w:rsid w:val="00AF6170"/>
    <w:rsid w:val="00DB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B8BB"/>
  <w15:chartTrackingRefBased/>
  <w15:docId w15:val="{850F382D-F089-4285-AE63-1D5A77AE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78F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1478F7"/>
    <w:rPr>
      <w:lang w:val="x-none"/>
    </w:rPr>
  </w:style>
  <w:style w:type="character" w:customStyle="1" w:styleId="TextkomentraChar">
    <w:name w:val="Text komentára Char"/>
    <w:basedOn w:val="Predvolenpsmoodseku"/>
    <w:link w:val="Textkomentra"/>
    <w:semiHidden/>
    <w:rsid w:val="001478F7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Bezriadkovania">
    <w:name w:val="No Spacing"/>
    <w:uiPriority w:val="1"/>
    <w:qFormat/>
    <w:rsid w:val="001478F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ody 2 Char,Lista 1 Char,Odsek zoznamu2 Char,ODRAZKY PRVA UROVEN Char,body Char,lp1 Char,Bullet List Char,FooterText Char,numbered Char,Paragraphe de liste1 Char,Bullet Number Char,List Paragraph Char"/>
    <w:link w:val="Odsekzoznamu"/>
    <w:uiPriority w:val="34"/>
    <w:qFormat/>
    <w:locked/>
    <w:rsid w:val="001478F7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aliases w:val="body 2,Lista 1,Odsek zoznamu2,ODRAZKY PRVA UROVEN,body,lp1,Bullet List,FooterText,numbered,Paragraphe de liste1,Bullet Number,List Paragraph"/>
    <w:basedOn w:val="Normlny"/>
    <w:link w:val="OdsekzoznamuChar"/>
    <w:uiPriority w:val="34"/>
    <w:qFormat/>
    <w:rsid w:val="001478F7"/>
    <w:pPr>
      <w:ind w:left="708"/>
    </w:pPr>
    <w:rPr>
      <w:rFonts w:cs="Arial"/>
      <w:sz w:val="22"/>
      <w:szCs w:val="22"/>
      <w:lang w:val="x-none"/>
    </w:rPr>
  </w:style>
  <w:style w:type="character" w:styleId="Odkaznakomentr">
    <w:name w:val="annotation reference"/>
    <w:semiHidden/>
    <w:unhideWhenUsed/>
    <w:rsid w:val="001478F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78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8F7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F617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617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F617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6170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2</cp:revision>
  <dcterms:created xsi:type="dcterms:W3CDTF">2024-11-22T09:55:00Z</dcterms:created>
  <dcterms:modified xsi:type="dcterms:W3CDTF">2024-11-22T09:55:00Z</dcterms:modified>
</cp:coreProperties>
</file>