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20E14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názvom: </w:t>
      </w:r>
      <w:r w:rsidR="00A43A37" w:rsidRPr="00320E14">
        <w:rPr>
          <w:rFonts w:ascii="Garamond" w:hAnsi="Garamond"/>
          <w:sz w:val="20"/>
          <w:szCs w:val="20"/>
        </w:rPr>
        <w:t>„</w:t>
      </w:r>
      <w:r w:rsidR="001755E7" w:rsidRPr="00320E14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20E14">
        <w:rPr>
          <w:rFonts w:ascii="Garamond" w:hAnsi="Garamond"/>
          <w:sz w:val="20"/>
          <w:szCs w:val="20"/>
        </w:rPr>
        <w:t>“</w:t>
      </w:r>
      <w:r w:rsidR="00904038" w:rsidRPr="00320E14">
        <w:rPr>
          <w:rFonts w:ascii="Garamond" w:hAnsi="Garamond"/>
          <w:sz w:val="20"/>
          <w:szCs w:val="20"/>
        </w:rPr>
        <w:t xml:space="preserve">, kde </w:t>
      </w:r>
      <w:r w:rsidR="001755E7" w:rsidRPr="00320E14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 w:rsidRPr="00320E1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CE3D549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r w:rsidR="00432B68" w:rsidRPr="00432B68">
        <w:rPr>
          <w:rFonts w:ascii="Garamond" w:hAnsi="Garamond"/>
          <w:b/>
          <w:bCs/>
          <w:sz w:val="20"/>
          <w:szCs w:val="20"/>
        </w:rPr>
        <w:t>P</w:t>
      </w:r>
      <w:r w:rsidR="00432B68">
        <w:rPr>
          <w:rFonts w:ascii="Garamond" w:hAnsi="Garamond"/>
          <w:b/>
          <w:bCs/>
          <w:sz w:val="20"/>
          <w:szCs w:val="20"/>
        </w:rPr>
        <w:t>rojek</w:t>
      </w:r>
      <w:r w:rsidR="00AD6FE2">
        <w:rPr>
          <w:rFonts w:ascii="Garamond" w:hAnsi="Garamond"/>
          <w:b/>
          <w:bCs/>
          <w:sz w:val="20"/>
          <w:szCs w:val="20"/>
        </w:rPr>
        <w:t>tová</w:t>
      </w:r>
      <w:r w:rsidR="00432B68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125827532"/>
      <w:r w:rsidR="00432B68">
        <w:rPr>
          <w:rFonts w:ascii="Garamond" w:hAnsi="Garamond"/>
          <w:b/>
          <w:bCs/>
          <w:sz w:val="20"/>
          <w:szCs w:val="20"/>
        </w:rPr>
        <w:t>dokumentácia</w:t>
      </w:r>
      <w:r w:rsidR="00432B68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AD6FE2" w:rsidRPr="00AD6FE2">
        <w:rPr>
          <w:rFonts w:ascii="Garamond" w:hAnsi="Garamond"/>
          <w:b/>
          <w:bCs/>
          <w:sz w:val="20"/>
          <w:szCs w:val="20"/>
        </w:rPr>
        <w:t>obnov</w:t>
      </w:r>
      <w:r w:rsidR="00F055CB">
        <w:rPr>
          <w:rFonts w:ascii="Garamond" w:hAnsi="Garamond"/>
          <w:b/>
          <w:bCs/>
          <w:sz w:val="20"/>
          <w:szCs w:val="20"/>
        </w:rPr>
        <w:t>y</w:t>
      </w:r>
      <w:r w:rsidR="00AD6FE2"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="00432B68" w:rsidRPr="00432B68">
        <w:rPr>
          <w:rFonts w:ascii="Garamond" w:hAnsi="Garamond"/>
          <w:b/>
          <w:bCs/>
          <w:sz w:val="20"/>
          <w:szCs w:val="20"/>
        </w:rPr>
        <w:t xml:space="preserve">, </w:t>
      </w:r>
      <w:r w:rsidR="00AD6FE2">
        <w:rPr>
          <w:rFonts w:ascii="Garamond" w:hAnsi="Garamond"/>
          <w:b/>
          <w:bCs/>
          <w:sz w:val="20"/>
          <w:szCs w:val="20"/>
        </w:rPr>
        <w:t xml:space="preserve">hala 5, </w:t>
      </w:r>
      <w:r w:rsidR="00432B68" w:rsidRPr="00432B68">
        <w:rPr>
          <w:rFonts w:ascii="Garamond" w:hAnsi="Garamond"/>
          <w:b/>
          <w:bCs/>
          <w:sz w:val="20"/>
          <w:szCs w:val="20"/>
        </w:rPr>
        <w:t>Jurajov dvor</w:t>
      </w:r>
      <w:r w:rsidR="00432B68" w:rsidRPr="00320E14">
        <w:rPr>
          <w:rFonts w:ascii="Garamond" w:hAnsi="Garamond"/>
          <w:b/>
          <w:bCs/>
          <w:sz w:val="20"/>
          <w:szCs w:val="20"/>
        </w:rPr>
        <w:t>_</w:t>
      </w:r>
      <w:r w:rsidR="00F23E40" w:rsidRPr="00320E14">
        <w:rPr>
          <w:rFonts w:ascii="Garamond" w:hAnsi="Garamond"/>
          <w:b/>
          <w:bCs/>
          <w:sz w:val="20"/>
          <w:szCs w:val="20"/>
        </w:rPr>
        <w:t>č</w:t>
      </w:r>
      <w:r w:rsidR="00904038" w:rsidRPr="00320E14">
        <w:rPr>
          <w:rFonts w:ascii="Garamond" w:hAnsi="Garamond"/>
          <w:b/>
          <w:bCs/>
          <w:sz w:val="20"/>
          <w:szCs w:val="20"/>
        </w:rPr>
        <w:t>. </w:t>
      </w:r>
      <w:r w:rsidR="00F705B8" w:rsidRPr="00320E14">
        <w:rPr>
          <w:rFonts w:ascii="Garamond" w:hAnsi="Garamond"/>
          <w:b/>
          <w:bCs/>
          <w:sz w:val="20"/>
          <w:szCs w:val="20"/>
        </w:rPr>
        <w:t>0</w:t>
      </w:r>
      <w:r w:rsidR="00432B68" w:rsidRPr="00320E14">
        <w:rPr>
          <w:rFonts w:ascii="Garamond" w:hAnsi="Garamond"/>
          <w:b/>
          <w:bCs/>
          <w:sz w:val="20"/>
          <w:szCs w:val="20"/>
        </w:rPr>
        <w:t>8</w:t>
      </w:r>
      <w:r w:rsidR="0080287B" w:rsidRPr="00320E14">
        <w:rPr>
          <w:rFonts w:ascii="Garamond" w:hAnsi="Garamond"/>
          <w:b/>
          <w:bCs/>
          <w:sz w:val="20"/>
          <w:szCs w:val="20"/>
        </w:rPr>
        <w:t>_202</w:t>
      </w:r>
      <w:r w:rsidR="00E0083C" w:rsidRPr="00320E14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 w:rsidRPr="00320E14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0BB3373" w:rsidR="00C50FAD" w:rsidRPr="0033307F" w:rsidRDefault="00432B6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9451E2">
          <w:rPr>
            <w:rStyle w:val="Hypertextovprepojenie"/>
            <w:rFonts w:ascii="Garamond" w:hAnsi="Garamond"/>
            <w:sz w:val="20"/>
            <w:szCs w:val="20"/>
          </w:rPr>
          <w:t>https://josephine.proebiz.com/sk/tender/62315/summary</w:t>
        </w:r>
      </w:hyperlink>
    </w:p>
    <w:p w14:paraId="37B366CE" w14:textId="63BB52FF" w:rsidR="00C50FAD" w:rsidRPr="00520A5D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65A08358" w:rsidR="00D04A64" w:rsidRDefault="00432B68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432B68">
        <w:rPr>
          <w:rFonts w:ascii="Garamond" w:hAnsi="Garamond"/>
          <w:sz w:val="20"/>
          <w:szCs w:val="20"/>
        </w:rPr>
        <w:t>62315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6B680FBB" w:rsidR="00C50FAD" w:rsidRPr="00432B68" w:rsidRDefault="00AD6FE2" w:rsidP="00AD6FE2">
      <w:pPr>
        <w:pStyle w:val="Odsekzoznamu"/>
        <w:spacing w:after="0" w:line="240" w:lineRule="auto"/>
        <w:ind w:left="1134"/>
        <w:jc w:val="both"/>
        <w:rPr>
          <w:rFonts w:ascii="Garamond" w:hAnsi="Garamond"/>
          <w:b/>
          <w:bCs/>
          <w:spacing w:val="-8"/>
          <w:sz w:val="20"/>
          <w:szCs w:val="20"/>
        </w:rPr>
      </w:pPr>
      <w:r w:rsidRPr="00432B68"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z w:val="20"/>
          <w:szCs w:val="20"/>
        </w:rPr>
        <w:t>rojektová dokumentácia</w:t>
      </w:r>
      <w:r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Pr="00AD6FE2">
        <w:rPr>
          <w:rFonts w:ascii="Garamond" w:hAnsi="Garamond"/>
          <w:b/>
          <w:bCs/>
          <w:sz w:val="20"/>
          <w:szCs w:val="20"/>
        </w:rPr>
        <w:t>obnov</w:t>
      </w:r>
      <w:r w:rsidR="00F055CB">
        <w:rPr>
          <w:rFonts w:ascii="Garamond" w:hAnsi="Garamond"/>
          <w:b/>
          <w:bCs/>
          <w:sz w:val="20"/>
          <w:szCs w:val="20"/>
        </w:rPr>
        <w:t>y</w:t>
      </w:r>
      <w:r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Pr="00432B68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 xml:space="preserve">hala 5, </w:t>
      </w:r>
      <w:r w:rsidRPr="00432B68">
        <w:rPr>
          <w:rFonts w:ascii="Garamond" w:hAnsi="Garamond"/>
          <w:b/>
          <w:bCs/>
          <w:sz w:val="20"/>
          <w:szCs w:val="20"/>
        </w:rPr>
        <w:t>Jurajov dvor</w:t>
      </w:r>
      <w:r w:rsidRPr="00320E14">
        <w:rPr>
          <w:rFonts w:ascii="Garamond" w:hAnsi="Garamond"/>
          <w:b/>
          <w:bCs/>
          <w:sz w:val="20"/>
          <w:szCs w:val="20"/>
        </w:rPr>
        <w:t>_č. 08_2024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71220000-6</w:t>
      </w:r>
      <w:r w:rsidRPr="00226AAB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71242000-6</w:t>
      </w:r>
      <w:r w:rsidRPr="00226AAB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226AAB">
        <w:rPr>
          <w:rFonts w:ascii="Garamond" w:hAnsi="Garamond"/>
          <w:bCs/>
          <w:sz w:val="20"/>
          <w:szCs w:val="20"/>
        </w:rPr>
        <w:t>71320000-7</w:t>
      </w:r>
      <w:r w:rsidRPr="00226AAB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1D72079" w14:textId="77777777" w:rsidR="00925673" w:rsidRDefault="00925673" w:rsidP="00925673">
      <w:pPr>
        <w:ind w:left="1125"/>
        <w:rPr>
          <w:rFonts w:ascii="Garamond" w:hAnsi="Garamond"/>
          <w:color w:val="000000" w:themeColor="text1"/>
        </w:rPr>
      </w:pPr>
      <w:bookmarkStart w:id="1" w:name="_Hlk56679636"/>
      <w:r w:rsidRPr="003C14AC">
        <w:rPr>
          <w:rFonts w:ascii="Garamond" w:hAnsi="Garamond"/>
          <w:color w:val="000000" w:themeColor="text1"/>
        </w:rPr>
        <w:t>Predmetom zákazky je vyhotovenie projektovej dokumentácie pre stavebné povolen</w:t>
      </w:r>
      <w:r>
        <w:rPr>
          <w:rFonts w:ascii="Garamond" w:hAnsi="Garamond"/>
          <w:color w:val="000000" w:themeColor="text1"/>
        </w:rPr>
        <w:t>i</w:t>
      </w:r>
      <w:r w:rsidRPr="003C14AC">
        <w:rPr>
          <w:rFonts w:ascii="Garamond" w:hAnsi="Garamond"/>
          <w:color w:val="000000" w:themeColor="text1"/>
        </w:rPr>
        <w:t xml:space="preserve">e </w:t>
      </w:r>
      <w:r>
        <w:rPr>
          <w:rFonts w:ascii="Garamond" w:hAnsi="Garamond"/>
          <w:color w:val="000000" w:themeColor="text1"/>
        </w:rPr>
        <w:t>(DSP):</w:t>
      </w:r>
    </w:p>
    <w:p w14:paraId="7505A216" w14:textId="77777777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lastRenderedPageBreak/>
        <w:t>Stavebná časť, zameranie skutkového stavu, návrh riešenia, návrh uzatváracích roliet</w:t>
      </w:r>
      <w:r>
        <w:rPr>
          <w:rFonts w:ascii="Garamond" w:hAnsi="Garamond" w:cs="Arial"/>
        </w:rPr>
        <w:t xml:space="preserve">, návrh riešenia zdvíhacích zariadení </w:t>
      </w:r>
    </w:p>
    <w:p w14:paraId="742827EA" w14:textId="77777777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Návrh statického riešenia obnovy kanálov v zmysle zadania </w:t>
      </w:r>
      <w:r>
        <w:rPr>
          <w:rFonts w:ascii="Garamond" w:hAnsi="Garamond" w:cs="Arial"/>
        </w:rPr>
        <w:t>a</w:t>
      </w:r>
      <w:r w:rsidRPr="004A3DBD">
        <w:rPr>
          <w:rFonts w:ascii="Garamond" w:hAnsi="Garamond" w:cs="Arial"/>
        </w:rPr>
        <w:t xml:space="preserve"> obhliadky stavby</w:t>
      </w:r>
      <w:r>
        <w:rPr>
          <w:rFonts w:ascii="Garamond" w:hAnsi="Garamond" w:cs="Arial"/>
        </w:rPr>
        <w:t>, výmena podlahy v okolí kanálov, zväčšenie celkovej hĺbky montážnych kanálov</w:t>
      </w:r>
    </w:p>
    <w:p w14:paraId="43903B03" w14:textId="059B70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Elektroinštalácia, osvetlenie a zásuvky</w:t>
      </w:r>
    </w:p>
    <w:p w14:paraId="0F34B770" w14:textId="777777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PD Stlačený vzduch</w:t>
      </w:r>
    </w:p>
    <w:p w14:paraId="746DF2E4" w14:textId="706C4B8E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Zdravotechnika, odvodnenie kanálov, vybudovanie podlahových odtokových žľabov popri kanáloch</w:t>
      </w:r>
    </w:p>
    <w:p w14:paraId="390BFF4D" w14:textId="64715203" w:rsidR="00925673" w:rsidRPr="004A3DBD" w:rsidRDefault="00F055CB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Vzduchotechnika</w:t>
      </w:r>
      <w:r>
        <w:rPr>
          <w:rFonts w:ascii="Garamond" w:hAnsi="Garamond" w:cs="Arial"/>
        </w:rPr>
        <w:t>, odvetranie kanálov</w:t>
      </w:r>
    </w:p>
    <w:p w14:paraId="1C4E0B29" w14:textId="37362BAB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Geodetické zameranie geometrie kanálov</w:t>
      </w:r>
    </w:p>
    <w:p w14:paraId="790EE3BB" w14:textId="777777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Výkaz výmer materiálu, rozpočet</w:t>
      </w:r>
    </w:p>
    <w:p w14:paraId="7A70B275" w14:textId="77777777" w:rsidR="00AC57C4" w:rsidRDefault="00AC57C4" w:rsidP="00AC57C4">
      <w:pPr>
        <w:pStyle w:val="Odsekzoznamu"/>
        <w:spacing w:after="0"/>
        <w:ind w:left="1125"/>
        <w:jc w:val="both"/>
        <w:rPr>
          <w:rFonts w:ascii="Garamond" w:hAnsi="Garamond"/>
          <w:b/>
        </w:rPr>
      </w:pPr>
    </w:p>
    <w:bookmarkEnd w:id="1"/>
    <w:p w14:paraId="7F10D1B7" w14:textId="7AF8A9A7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prílohe č. 1 tejto výzvy na predloženie ponuky – </w:t>
      </w:r>
      <w:r w:rsidR="00EE2C0C">
        <w:rPr>
          <w:rFonts w:ascii="Garamond" w:hAnsi="Garamond"/>
          <w:b/>
          <w:bCs/>
          <w:sz w:val="20"/>
          <w:szCs w:val="20"/>
          <w:u w:val="single"/>
        </w:rPr>
        <w:t>Opis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E880381" w:rsidR="00844171" w:rsidRDefault="00AD6FE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35</w:t>
      </w:r>
      <w:r w:rsidR="001124F2">
        <w:rPr>
          <w:rFonts w:ascii="Garamond" w:hAnsi="Garamond"/>
          <w:b/>
          <w:sz w:val="20"/>
          <w:szCs w:val="20"/>
        </w:rPr>
        <w:t> </w:t>
      </w:r>
      <w:r w:rsidR="00EE2C0C">
        <w:rPr>
          <w:rFonts w:ascii="Garamond" w:hAnsi="Garamond"/>
          <w:b/>
          <w:sz w:val="20"/>
          <w:szCs w:val="20"/>
        </w:rPr>
        <w:t>0</w:t>
      </w:r>
      <w:r>
        <w:rPr>
          <w:rFonts w:ascii="Garamond" w:hAnsi="Garamond"/>
          <w:b/>
          <w:sz w:val="20"/>
          <w:szCs w:val="20"/>
        </w:rPr>
        <w:t>0</w:t>
      </w:r>
      <w:r w:rsidR="00EE2C0C"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629A083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EE2C0C" w:rsidRPr="00B90F5E">
        <w:rPr>
          <w:rFonts w:ascii="Garamond" w:hAnsi="Garamond"/>
          <w:b/>
          <w:sz w:val="20"/>
          <w:szCs w:val="20"/>
        </w:rPr>
        <w:t>45</w:t>
      </w:r>
      <w:r w:rsidR="00EE2C0C">
        <w:rPr>
          <w:rFonts w:ascii="Garamond" w:hAnsi="Garamond"/>
          <w:b/>
          <w:sz w:val="20"/>
          <w:szCs w:val="20"/>
        </w:rPr>
        <w:t xml:space="preserve"> dní</w:t>
      </w:r>
      <w:r w:rsidR="00AC57C4">
        <w:rPr>
          <w:rFonts w:ascii="Garamond" w:hAnsi="Garamond"/>
          <w:b/>
          <w:sz w:val="20"/>
          <w:szCs w:val="20"/>
        </w:rPr>
        <w:t xml:space="preserve"> </w:t>
      </w:r>
      <w:r w:rsidRPr="00B021FA">
        <w:rPr>
          <w:rFonts w:ascii="Garamond" w:hAnsi="Garamond"/>
          <w:sz w:val="20"/>
          <w:szCs w:val="20"/>
        </w:rPr>
        <w:t>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</w:t>
      </w:r>
      <w:r w:rsidRPr="00226AAB">
        <w:rPr>
          <w:rFonts w:ascii="Garamond" w:hAnsi="Garamond"/>
          <w:bCs/>
          <w:sz w:val="20"/>
          <w:szCs w:val="20"/>
        </w:rPr>
        <w:t>uva o poskytovaní služieb</w:t>
      </w:r>
      <w:r w:rsidR="008D247B" w:rsidRPr="00226AA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226AAB">
        <w:rPr>
          <w:rFonts w:ascii="Garamond" w:hAnsi="Garamond"/>
          <w:bCs/>
          <w:sz w:val="20"/>
          <w:szCs w:val="20"/>
        </w:rPr>
        <w:t>.</w:t>
      </w:r>
      <w:r w:rsidR="00844171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618C10E" w14:textId="77777777" w:rsidR="0042618C" w:rsidRDefault="0042618C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7FCA90D" w14:textId="426ADEF8" w:rsidR="0042618C" w:rsidRDefault="0042618C" w:rsidP="0042618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32EE433F" w14:textId="5FB4618D" w:rsidR="0042618C" w:rsidRPr="0057797D" w:rsidRDefault="0042618C" w:rsidP="0042618C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3C84D1BB" w14:textId="77777777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Peter Lovecký , </w:t>
      </w:r>
      <w:hyperlink r:id="rId11" w:history="1">
        <w:r w:rsidRPr="007C1C85">
          <w:rPr>
            <w:rFonts w:ascii="Garamond" w:hAnsi="Garamond"/>
            <w:bCs/>
            <w:sz w:val="20"/>
            <w:szCs w:val="20"/>
          </w:rPr>
          <w:t>lovecky.peter@dpb.sk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+421 911 105 374 </w:t>
      </w:r>
    </w:p>
    <w:p w14:paraId="4E6EC8EA" w14:textId="0BCEBF4D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Ing. Pavol Janoviak , </w:t>
      </w:r>
      <w:hyperlink r:id="rId12" w:history="1">
        <w:r w:rsidRPr="007C1C85">
          <w:rPr>
            <w:rFonts w:ascii="Garamond" w:hAnsi="Garamond"/>
            <w:bCs/>
            <w:sz w:val="20"/>
            <w:szCs w:val="20"/>
          </w:rPr>
          <w:t>janoviak.pavol@dpb.sk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+421 918 851 067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4038FA8D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nasledovné </w:t>
      </w:r>
      <w:r w:rsidR="00034D7B">
        <w:rPr>
          <w:rFonts w:ascii="Garamond" w:hAnsi="Garamond"/>
          <w:sz w:val="20"/>
          <w:szCs w:val="20"/>
        </w:rPr>
        <w:t xml:space="preserve">podpísané </w:t>
      </w:r>
      <w:r w:rsidRPr="0033307F">
        <w:rPr>
          <w:rFonts w:ascii="Garamond" w:hAnsi="Garamond"/>
          <w:sz w:val="20"/>
          <w:szCs w:val="20"/>
        </w:rPr>
        <w:t>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p w14:paraId="50083F63" w14:textId="78BAE9D1" w:rsidR="00034D7B" w:rsidRDefault="00034D7B" w:rsidP="00034D7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30192764" w14:textId="4BE58C49" w:rsidR="007C583A" w:rsidRDefault="007C583A" w:rsidP="007C583A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 w:rsidR="007C1C85">
        <w:rPr>
          <w:rFonts w:ascii="Garamond" w:hAnsi="Garamond"/>
          <w:bCs/>
          <w:sz w:val="20"/>
          <w:szCs w:val="20"/>
        </w:rPr>
        <w:t>.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8BC68F5" w:rsidR="00844171" w:rsidRPr="00B90F5E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90F5E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B90F5E">
        <w:rPr>
          <w:rFonts w:ascii="Garamond" w:hAnsi="Garamond"/>
          <w:bCs/>
          <w:sz w:val="20"/>
          <w:szCs w:val="20"/>
        </w:rPr>
        <w:t xml:space="preserve">do </w:t>
      </w:r>
      <w:r w:rsidR="006C2BE2">
        <w:rPr>
          <w:rFonts w:ascii="Garamond" w:hAnsi="Garamond"/>
          <w:b/>
          <w:color w:val="FF0000"/>
          <w:sz w:val="20"/>
          <w:szCs w:val="20"/>
        </w:rPr>
        <w:t>09</w:t>
      </w:r>
      <w:r w:rsidR="002E10EB" w:rsidRPr="00B90F5E">
        <w:rPr>
          <w:rFonts w:ascii="Garamond" w:hAnsi="Garamond"/>
          <w:b/>
          <w:color w:val="FF0000"/>
          <w:sz w:val="20"/>
          <w:szCs w:val="20"/>
        </w:rPr>
        <w:t>.</w:t>
      </w:r>
      <w:r w:rsidR="006C2BE2">
        <w:rPr>
          <w:rFonts w:ascii="Garamond" w:hAnsi="Garamond"/>
          <w:b/>
          <w:color w:val="FF0000"/>
          <w:sz w:val="20"/>
          <w:szCs w:val="20"/>
        </w:rPr>
        <w:t>01</w:t>
      </w:r>
      <w:r w:rsidR="002E10EB" w:rsidRPr="00B90F5E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B90F5E">
        <w:rPr>
          <w:rFonts w:ascii="Garamond" w:hAnsi="Garamond"/>
          <w:b/>
          <w:color w:val="FF0000"/>
          <w:sz w:val="20"/>
          <w:szCs w:val="20"/>
        </w:rPr>
        <w:t>202</w:t>
      </w:r>
      <w:r w:rsidR="006C2BE2">
        <w:rPr>
          <w:rFonts w:ascii="Garamond" w:hAnsi="Garamond"/>
          <w:b/>
          <w:color w:val="FF0000"/>
          <w:sz w:val="20"/>
          <w:szCs w:val="20"/>
        </w:rPr>
        <w:t>5</w:t>
      </w:r>
      <w:r w:rsidRPr="00B90F5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B90F5E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B90F5E">
        <w:rPr>
          <w:rFonts w:ascii="Garamond" w:hAnsi="Garamond"/>
          <w:b/>
          <w:color w:val="FF0000"/>
          <w:sz w:val="20"/>
          <w:szCs w:val="20"/>
        </w:rPr>
        <w:t>9</w:t>
      </w:r>
      <w:r w:rsidRPr="00B90F5E">
        <w:rPr>
          <w:rFonts w:ascii="Garamond" w:hAnsi="Garamond"/>
          <w:b/>
          <w:color w:val="FF0000"/>
          <w:sz w:val="20"/>
          <w:szCs w:val="20"/>
        </w:rPr>
        <w:t>:00 hod</w:t>
      </w:r>
      <w:r w:rsidRPr="00B90F5E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B90F5E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90F5E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, </w:t>
      </w:r>
      <w:r w:rsidRPr="00B90F5E">
        <w:rPr>
          <w:rFonts w:ascii="Garamond" w:hAnsi="Garamond"/>
          <w:b/>
          <w:bCs/>
          <w:sz w:val="20"/>
          <w:szCs w:val="20"/>
        </w:rPr>
        <w:t>kde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90F5E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B90F5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90F5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90F5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F6BE9EE" w:rsidR="00844171" w:rsidRPr="00226AAB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90F5E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C2BE2">
        <w:rPr>
          <w:rFonts w:ascii="Garamond" w:hAnsi="Garamond"/>
          <w:b/>
          <w:sz w:val="20"/>
          <w:szCs w:val="20"/>
        </w:rPr>
        <w:t>09</w:t>
      </w:r>
      <w:r w:rsidR="002E10EB" w:rsidRPr="00B90F5E">
        <w:rPr>
          <w:rFonts w:ascii="Garamond" w:hAnsi="Garamond"/>
          <w:b/>
          <w:sz w:val="20"/>
          <w:szCs w:val="20"/>
        </w:rPr>
        <w:t>.</w:t>
      </w:r>
      <w:r w:rsidR="006C2BE2">
        <w:rPr>
          <w:rFonts w:ascii="Garamond" w:hAnsi="Garamond"/>
          <w:b/>
          <w:sz w:val="20"/>
          <w:szCs w:val="20"/>
        </w:rPr>
        <w:t>01</w:t>
      </w:r>
      <w:r w:rsidR="00F705B8" w:rsidRPr="00B90F5E">
        <w:rPr>
          <w:rFonts w:ascii="Garamond" w:hAnsi="Garamond"/>
          <w:b/>
          <w:sz w:val="20"/>
          <w:szCs w:val="20"/>
        </w:rPr>
        <w:t>.202</w:t>
      </w:r>
      <w:r w:rsidR="006C2BE2">
        <w:rPr>
          <w:rFonts w:ascii="Garamond" w:hAnsi="Garamond"/>
          <w:b/>
          <w:sz w:val="20"/>
          <w:szCs w:val="20"/>
        </w:rPr>
        <w:t>5</w:t>
      </w:r>
      <w:r w:rsidRPr="00226AAB">
        <w:rPr>
          <w:rFonts w:ascii="Garamond" w:hAnsi="Garamond"/>
          <w:b/>
          <w:sz w:val="20"/>
          <w:szCs w:val="20"/>
        </w:rPr>
        <w:t xml:space="preserve">, </w:t>
      </w:r>
      <w:r w:rsidR="006C2BE2">
        <w:rPr>
          <w:rFonts w:ascii="Garamond" w:hAnsi="Garamond"/>
          <w:b/>
          <w:sz w:val="20"/>
          <w:szCs w:val="20"/>
        </w:rPr>
        <w:t>09</w:t>
      </w:r>
      <w:r w:rsidR="009C7FBB" w:rsidRPr="00226AAB">
        <w:rPr>
          <w:rFonts w:ascii="Garamond" w:hAnsi="Garamond"/>
          <w:b/>
          <w:sz w:val="20"/>
          <w:szCs w:val="20"/>
        </w:rPr>
        <w:t>:0</w:t>
      </w:r>
      <w:r w:rsidR="006C2BE2">
        <w:rPr>
          <w:rFonts w:ascii="Garamond" w:hAnsi="Garamond"/>
          <w:b/>
          <w:sz w:val="20"/>
          <w:szCs w:val="20"/>
        </w:rPr>
        <w:t>5</w:t>
      </w:r>
      <w:r w:rsidRPr="00226AAB">
        <w:rPr>
          <w:rFonts w:ascii="Garamond" w:hAnsi="Garamond"/>
          <w:b/>
          <w:sz w:val="20"/>
          <w:szCs w:val="20"/>
        </w:rPr>
        <w:t xml:space="preserve">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</w:t>
      </w:r>
      <w:r w:rsidRPr="0033307F">
        <w:rPr>
          <w:rFonts w:ascii="Garamond" w:hAnsi="Garamond"/>
          <w:b/>
          <w:bCs/>
          <w:sz w:val="20"/>
          <w:szCs w:val="20"/>
        </w:rPr>
        <w:t>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1430737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75FBED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5F266A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4DF0B4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6C2BE2">
        <w:rPr>
          <w:rFonts w:ascii="Garamond" w:hAnsi="Garamond"/>
          <w:sz w:val="20"/>
          <w:szCs w:val="20"/>
        </w:rPr>
        <w:t>20</w:t>
      </w:r>
      <w:r w:rsidR="002E10EB" w:rsidRPr="00226AAB">
        <w:rPr>
          <w:rFonts w:ascii="Garamond" w:hAnsi="Garamond"/>
          <w:sz w:val="20"/>
          <w:szCs w:val="20"/>
        </w:rPr>
        <w:t>.</w:t>
      </w:r>
      <w:r w:rsidR="00AC57C4" w:rsidRPr="00226AAB">
        <w:rPr>
          <w:rFonts w:ascii="Garamond" w:hAnsi="Garamond"/>
          <w:sz w:val="20"/>
          <w:szCs w:val="20"/>
        </w:rPr>
        <w:t>1</w:t>
      </w:r>
      <w:r w:rsidR="00B90F5E">
        <w:rPr>
          <w:rFonts w:ascii="Garamond" w:hAnsi="Garamond"/>
          <w:sz w:val="20"/>
          <w:szCs w:val="20"/>
        </w:rPr>
        <w:t>2</w:t>
      </w:r>
      <w:r w:rsidR="00F705B8" w:rsidRPr="00226AAB">
        <w:rPr>
          <w:rFonts w:ascii="Garamond" w:hAnsi="Garamond"/>
          <w:sz w:val="20"/>
          <w:szCs w:val="20"/>
        </w:rPr>
        <w:t>.202</w:t>
      </w:r>
      <w:r w:rsidR="00E0083C" w:rsidRPr="00226AAB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60A3A8D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</w:t>
      </w:r>
      <w:r w:rsidR="00F539DA">
        <w:rPr>
          <w:rFonts w:ascii="Garamond" w:hAnsi="Garamond"/>
          <w:sz w:val="20"/>
          <w:szCs w:val="20"/>
        </w:rPr>
        <w:t>(pozrieť aj prílohy 1a., 1b., 1c.)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9BA0EF5" w:rsidR="00252927" w:rsidRPr="0033307F" w:rsidRDefault="00C26886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služby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226AAB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p w14:paraId="72D3FA0E" w14:textId="44C84088" w:rsidR="00226AAB" w:rsidRPr="0033307F" w:rsidRDefault="00226AAB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bookmarkEnd w:id="5"/>
    <w:p w14:paraId="6D0434BA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658D0EE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410220F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94A5ECD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A2F5A00" w14:textId="59F78F8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r w:rsidRPr="000564F9">
        <w:rPr>
          <w:rFonts w:ascii="Garamond" w:hAnsi="Garamond" w:cs="Arial"/>
          <w:color w:val="000000"/>
          <w:sz w:val="20"/>
          <w:lang w:val="cs-CZ"/>
        </w:rPr>
        <w:t xml:space="preserve"> obstarávania</w:t>
      </w:r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Default="00844171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7F4146DA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D42C497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07EFFA4" w14:textId="16E5F7EF" w:rsidR="00EE2C0C" w:rsidRPr="0033307F" w:rsidRDefault="00EE2C0C" w:rsidP="00EE2C0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>Opis predmetu zákazky</w:t>
      </w: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222EA30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803E65A" w14:textId="77777777" w:rsidR="00AD6FE2" w:rsidRDefault="00AD6FE2" w:rsidP="00AD6FE2">
      <w:pPr>
        <w:rPr>
          <w:rFonts w:ascii="Garamond" w:hAnsi="Garamond"/>
          <w:color w:val="000000" w:themeColor="text1"/>
        </w:rPr>
      </w:pPr>
      <w:r w:rsidRPr="003C14AC">
        <w:rPr>
          <w:rFonts w:ascii="Garamond" w:hAnsi="Garamond"/>
          <w:color w:val="000000" w:themeColor="text1"/>
        </w:rPr>
        <w:t>Predmetom zákazky je vyhotovenie projektovej dokumentácie pre stavebné povolen</w:t>
      </w:r>
      <w:r>
        <w:rPr>
          <w:rFonts w:ascii="Garamond" w:hAnsi="Garamond"/>
          <w:color w:val="000000" w:themeColor="text1"/>
        </w:rPr>
        <w:t>i</w:t>
      </w:r>
      <w:r w:rsidRPr="003C14AC">
        <w:rPr>
          <w:rFonts w:ascii="Garamond" w:hAnsi="Garamond"/>
          <w:color w:val="000000" w:themeColor="text1"/>
        </w:rPr>
        <w:t xml:space="preserve">e </w:t>
      </w:r>
      <w:r>
        <w:rPr>
          <w:rFonts w:ascii="Garamond" w:hAnsi="Garamond"/>
          <w:color w:val="000000" w:themeColor="text1"/>
        </w:rPr>
        <w:t>(DSP):</w:t>
      </w:r>
    </w:p>
    <w:p w14:paraId="28A8F013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Stavebná časť, zameranie skutkového stavu, návrh riešenia, návrh uzatváracích roliet</w:t>
      </w:r>
      <w:r>
        <w:rPr>
          <w:rFonts w:ascii="Garamond" w:hAnsi="Garamond" w:cs="Arial"/>
        </w:rPr>
        <w:t xml:space="preserve">, návrh riešenia zdvíhacích zariadení </w:t>
      </w:r>
    </w:p>
    <w:p w14:paraId="740ED986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Návrh statického riešenia obnovy kanálov v zmysle zadania </w:t>
      </w:r>
      <w:r>
        <w:rPr>
          <w:rFonts w:ascii="Garamond" w:hAnsi="Garamond" w:cs="Arial"/>
        </w:rPr>
        <w:t>a</w:t>
      </w:r>
      <w:r w:rsidRPr="004A3DBD">
        <w:rPr>
          <w:rFonts w:ascii="Garamond" w:hAnsi="Garamond" w:cs="Arial"/>
        </w:rPr>
        <w:t xml:space="preserve"> obhliadky stavby</w:t>
      </w:r>
      <w:r>
        <w:rPr>
          <w:rFonts w:ascii="Garamond" w:hAnsi="Garamond" w:cs="Arial"/>
        </w:rPr>
        <w:t>, výmena podlahy v okolí kanálov, zväčšenie celkovej hĺbky montážnych kanálov</w:t>
      </w:r>
    </w:p>
    <w:p w14:paraId="78BBD499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Elektroinštalácia, osvetlenie a zásuvky </w:t>
      </w:r>
    </w:p>
    <w:p w14:paraId="58D7F993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PD Stlačený vzduch</w:t>
      </w:r>
    </w:p>
    <w:p w14:paraId="708E7050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Zdravotechnika, odvodnenie kanálov, vybudovanie podlahových odtokových žľabov popri kanáloch  </w:t>
      </w:r>
    </w:p>
    <w:p w14:paraId="2377AD31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Vzduchotechnika</w:t>
      </w:r>
      <w:r>
        <w:rPr>
          <w:rFonts w:ascii="Garamond" w:hAnsi="Garamond" w:cs="Arial"/>
        </w:rPr>
        <w:t>, odvetranie kanálov</w:t>
      </w:r>
    </w:p>
    <w:p w14:paraId="413BFBA8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Geodetické zameranie geometrie kanálov </w:t>
      </w:r>
    </w:p>
    <w:p w14:paraId="3532211E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Výkaz výmer materiálu, rozpočet</w:t>
      </w:r>
    </w:p>
    <w:p w14:paraId="6636E83F" w14:textId="77777777" w:rsidR="00AD6FE2" w:rsidRDefault="00AD6FE2" w:rsidP="00AD6FE2">
      <w:pPr>
        <w:jc w:val="both"/>
        <w:rPr>
          <w:rFonts w:ascii="Garamond" w:hAnsi="Garamond" w:cs="Arial"/>
        </w:rPr>
      </w:pPr>
      <w:r w:rsidRPr="003C61CB">
        <w:rPr>
          <w:rFonts w:ascii="Garamond" w:hAnsi="Garamond" w:cs="Arial"/>
        </w:rPr>
        <w:t>Prílohy:</w:t>
      </w:r>
    </w:p>
    <w:p w14:paraId="6378B8CA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Ortofomapa s vyznačenou polohou </w:t>
      </w:r>
      <w:r>
        <w:rPr>
          <w:rFonts w:ascii="Garamond" w:hAnsi="Garamond" w:cs="Arial"/>
        </w:rPr>
        <w:t>priestorov</w:t>
      </w:r>
    </w:p>
    <w:p w14:paraId="2955F98C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Situačná mapa s vyznačenou polohou </w:t>
      </w:r>
      <w:r>
        <w:rPr>
          <w:rFonts w:ascii="Garamond" w:hAnsi="Garamond" w:cs="Arial"/>
        </w:rPr>
        <w:t>priestorov</w:t>
      </w:r>
    </w:p>
    <w:p w14:paraId="6253335E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Pr="004A3DBD">
        <w:rPr>
          <w:rFonts w:ascii="Garamond" w:hAnsi="Garamond" w:cs="Arial"/>
        </w:rPr>
        <w:t>rojektová dokumentácia</w:t>
      </w:r>
      <w:r>
        <w:rPr>
          <w:rFonts w:ascii="Garamond" w:hAnsi="Garamond" w:cs="Arial"/>
        </w:rPr>
        <w:t xml:space="preserve"> z r. 2015</w:t>
      </w:r>
    </w:p>
    <w:p w14:paraId="2CE6903D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Fotodokumentácia</w:t>
      </w:r>
    </w:p>
    <w:p w14:paraId="24384E00" w14:textId="77777777" w:rsidR="00AD6FE2" w:rsidRPr="009C5360" w:rsidRDefault="00AD6FE2" w:rsidP="00AD6FE2">
      <w:pPr>
        <w:pStyle w:val="Odsekzoznamu"/>
        <w:jc w:val="both"/>
        <w:rPr>
          <w:rFonts w:ascii="Garamond" w:hAnsi="Garamond" w:cs="Arial"/>
        </w:rPr>
      </w:pPr>
    </w:p>
    <w:p w14:paraId="1F1527AD" w14:textId="77777777" w:rsidR="00AD6FE2" w:rsidRDefault="00AD6FE2" w:rsidP="00AD6FE2">
      <w:pPr>
        <w:jc w:val="both"/>
        <w:rPr>
          <w:rFonts w:ascii="Garamond" w:hAnsi="Garamond" w:cs="Arial"/>
          <w:i/>
          <w:iCs/>
        </w:rPr>
      </w:pPr>
      <w:r w:rsidRPr="00FE5998">
        <w:rPr>
          <w:rFonts w:ascii="Garamond" w:hAnsi="Garamond" w:cs="Arial"/>
          <w:i/>
          <w:iCs/>
        </w:rPr>
        <w:t xml:space="preserve">Poznámka: Možnosť fyzickej obhliadky </w:t>
      </w:r>
      <w:r>
        <w:rPr>
          <w:rFonts w:ascii="Garamond" w:hAnsi="Garamond" w:cs="Arial"/>
          <w:i/>
          <w:iCs/>
        </w:rPr>
        <w:t xml:space="preserve">priestorov </w:t>
      </w:r>
      <w:r w:rsidRPr="00FE5998">
        <w:rPr>
          <w:rFonts w:ascii="Garamond" w:hAnsi="Garamond" w:cs="Arial"/>
          <w:i/>
          <w:iCs/>
        </w:rPr>
        <w:t>po vzájomnej dohode</w:t>
      </w:r>
      <w:r>
        <w:rPr>
          <w:rFonts w:ascii="Garamond" w:hAnsi="Garamond" w:cs="Arial"/>
          <w:i/>
          <w:iCs/>
        </w:rPr>
        <w:t xml:space="preserve"> za prítomnosti určeného zamestnanca DPB</w:t>
      </w:r>
    </w:p>
    <w:p w14:paraId="5236C199" w14:textId="77777777" w:rsidR="00AD6FE2" w:rsidRDefault="00AD6FE2" w:rsidP="00AD6FE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Vyhotovenie</w:t>
      </w:r>
    </w:p>
    <w:p w14:paraId="19ADFCB3" w14:textId="77777777" w:rsidR="00AD6FE2" w:rsidRPr="002F5C80" w:rsidRDefault="00AD6FE2" w:rsidP="00AD6FE2">
      <w:pPr>
        <w:numPr>
          <w:ilvl w:val="0"/>
          <w:numId w:val="28"/>
        </w:numPr>
        <w:spacing w:after="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Pr="002F5C80">
        <w:rPr>
          <w:rFonts w:ascii="Garamond" w:hAnsi="Garamond" w:cs="Arial"/>
        </w:rPr>
        <w:t xml:space="preserve"> exemplár</w:t>
      </w:r>
      <w:r>
        <w:rPr>
          <w:rFonts w:ascii="Garamond" w:hAnsi="Garamond" w:cs="Arial"/>
        </w:rPr>
        <w:t>ov</w:t>
      </w:r>
      <w:r w:rsidRPr="002F5C80">
        <w:rPr>
          <w:rFonts w:ascii="Garamond" w:hAnsi="Garamond" w:cs="Arial"/>
        </w:rPr>
        <w:t xml:space="preserve"> v tlačenej forme</w:t>
      </w:r>
    </w:p>
    <w:p w14:paraId="42C42B01" w14:textId="77777777" w:rsidR="00AD6FE2" w:rsidRPr="002F5C80" w:rsidRDefault="00AD6FE2" w:rsidP="00AD6FE2">
      <w:pPr>
        <w:numPr>
          <w:ilvl w:val="0"/>
          <w:numId w:val="28"/>
        </w:numPr>
        <w:spacing w:after="0" w:line="276" w:lineRule="auto"/>
        <w:jc w:val="both"/>
        <w:rPr>
          <w:rFonts w:ascii="Garamond" w:hAnsi="Garamond" w:cs="Arial"/>
        </w:rPr>
      </w:pPr>
      <w:r w:rsidRPr="002F5C80">
        <w:rPr>
          <w:rFonts w:ascii="Garamond" w:hAnsi="Garamond" w:cs="Arial"/>
        </w:rPr>
        <w:t>2 exempláre na USB nosiči</w:t>
      </w:r>
    </w:p>
    <w:p w14:paraId="7AB2A63E" w14:textId="77B7CC73" w:rsidR="00AD6FE2" w:rsidRDefault="00AD6FE2" w:rsidP="00AD6FE2">
      <w:pPr>
        <w:jc w:val="both"/>
        <w:rPr>
          <w:rFonts w:ascii="Garamond" w:hAnsi="Garamond"/>
          <w:sz w:val="20"/>
          <w:szCs w:val="20"/>
        </w:rPr>
      </w:pPr>
    </w:p>
    <w:p w14:paraId="5961F460" w14:textId="77777777" w:rsidR="000C4F62" w:rsidRPr="008B5979" w:rsidRDefault="000C4F62" w:rsidP="008B5979">
      <w:pPr>
        <w:spacing w:before="120" w:after="0"/>
        <w:rPr>
          <w:rFonts w:ascii="Garamond" w:hAnsi="Garamond" w:cs="Arial"/>
        </w:rPr>
      </w:pPr>
    </w:p>
    <w:p w14:paraId="3EF00933" w14:textId="77777777" w:rsidR="000C4F62" w:rsidRPr="008B5979" w:rsidRDefault="000C4F62" w:rsidP="008B5979">
      <w:pPr>
        <w:rPr>
          <w:rFonts w:ascii="Garamond" w:hAnsi="Garamond"/>
        </w:rPr>
      </w:pPr>
      <w:r w:rsidRPr="008B5979">
        <w:rPr>
          <w:rFonts w:ascii="Garamond" w:hAnsi="Garamond"/>
        </w:rPr>
        <w:t>Poznámka: Možnosť fyzickej obhliadky priestorov po vzájomnej dohode za prítomnosti určeného zamestnanca DPB</w:t>
      </w:r>
    </w:p>
    <w:p w14:paraId="69B72175" w14:textId="77777777" w:rsidR="00EE2C0C" w:rsidRDefault="00EE2C0C" w:rsidP="00EE2C0C">
      <w:pPr>
        <w:rPr>
          <w:rFonts w:ascii="Garamond" w:hAnsi="Garamond"/>
          <w:sz w:val="20"/>
          <w:szCs w:val="20"/>
        </w:rPr>
      </w:pPr>
    </w:p>
    <w:p w14:paraId="4374687D" w14:textId="77777777" w:rsidR="00F539DA" w:rsidRDefault="00F539DA" w:rsidP="00EE2C0C">
      <w:pPr>
        <w:rPr>
          <w:rFonts w:ascii="Garamond" w:hAnsi="Garamond"/>
          <w:sz w:val="20"/>
          <w:szCs w:val="20"/>
        </w:rPr>
      </w:pPr>
    </w:p>
    <w:p w14:paraId="2500903E" w14:textId="32647EBD" w:rsidR="00F539DA" w:rsidRPr="00F539DA" w:rsidRDefault="00F539DA" w:rsidP="00EE2C0C">
      <w:pPr>
        <w:rPr>
          <w:rFonts w:ascii="Garamond" w:hAnsi="Garamond"/>
        </w:rPr>
      </w:pPr>
      <w:r w:rsidRPr="00F539DA">
        <w:rPr>
          <w:rFonts w:ascii="Garamond" w:hAnsi="Garamond"/>
        </w:rPr>
        <w:t>Pozrieť aj prílohy 1a., 1b., 1c.)</w:t>
      </w:r>
      <w:r>
        <w:rPr>
          <w:rFonts w:ascii="Garamond" w:hAnsi="Garamond"/>
        </w:rPr>
        <w:t>.</w:t>
      </w:r>
    </w:p>
    <w:p w14:paraId="7A7F4CF6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03D6DE61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23162403" w14:textId="77777777" w:rsidR="00EE2C0C" w:rsidRPr="00C50FAD" w:rsidRDefault="00EE2C0C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</w:p>
    <w:bookmarkEnd w:id="7"/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119DFB88" w:rsidR="000564F9" w:rsidRPr="00655198" w:rsidRDefault="00252927" w:rsidP="000A7ECD">
      <w:pPr>
        <w:pStyle w:val="Odsekzoznamu"/>
        <w:spacing w:after="0" w:line="240" w:lineRule="auto"/>
        <w:ind w:left="11" w:hanging="11"/>
        <w:jc w:val="both"/>
        <w:rPr>
          <w:rFonts w:ascii="Garamond" w:hAnsi="Garamond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24221D" w:rsidRPr="00432B68">
        <w:rPr>
          <w:rFonts w:ascii="Garamond" w:hAnsi="Garamond"/>
          <w:b/>
          <w:bCs/>
          <w:sz w:val="20"/>
          <w:szCs w:val="20"/>
        </w:rPr>
        <w:t>P</w:t>
      </w:r>
      <w:r w:rsidR="0024221D">
        <w:rPr>
          <w:rFonts w:ascii="Garamond" w:hAnsi="Garamond"/>
          <w:b/>
          <w:bCs/>
          <w:sz w:val="20"/>
          <w:szCs w:val="20"/>
        </w:rPr>
        <w:t>rojektová dokumentácia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24221D" w:rsidRPr="00AD6FE2">
        <w:rPr>
          <w:rFonts w:ascii="Garamond" w:hAnsi="Garamond"/>
          <w:b/>
          <w:bCs/>
          <w:sz w:val="20"/>
          <w:szCs w:val="20"/>
        </w:rPr>
        <w:t>obnov</w:t>
      </w:r>
      <w:r w:rsidR="0024221D">
        <w:rPr>
          <w:rFonts w:ascii="Garamond" w:hAnsi="Garamond"/>
          <w:b/>
          <w:bCs/>
          <w:sz w:val="20"/>
          <w:szCs w:val="20"/>
        </w:rPr>
        <w:t>y</w:t>
      </w:r>
      <w:r w:rsidR="0024221D"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, </w:t>
      </w:r>
      <w:r w:rsidR="0024221D">
        <w:rPr>
          <w:rFonts w:ascii="Garamond" w:hAnsi="Garamond"/>
          <w:b/>
          <w:bCs/>
          <w:sz w:val="20"/>
          <w:szCs w:val="20"/>
        </w:rPr>
        <w:t xml:space="preserve">hala 5, </w:t>
      </w:r>
      <w:r w:rsidR="0024221D" w:rsidRPr="00432B68">
        <w:rPr>
          <w:rFonts w:ascii="Garamond" w:hAnsi="Garamond"/>
          <w:b/>
          <w:bCs/>
          <w:sz w:val="20"/>
          <w:szCs w:val="20"/>
        </w:rPr>
        <w:t>Jurajov dvor</w:t>
      </w:r>
      <w:r w:rsidR="0024221D" w:rsidRPr="00320E14">
        <w:rPr>
          <w:rFonts w:ascii="Garamond" w:hAnsi="Garamond"/>
          <w:b/>
          <w:bCs/>
          <w:sz w:val="20"/>
          <w:szCs w:val="20"/>
        </w:rPr>
        <w:t>_č. 08_2024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11DC93AA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6F30D53" w14:textId="73FADDCC" w:rsidR="0042618C" w:rsidRPr="00E802AE" w:rsidRDefault="0042618C" w:rsidP="0042618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CE3BD6B" w14:textId="2D516EC6" w:rsidR="0042618C" w:rsidRDefault="0042618C" w:rsidP="007C1C85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7E68245" w14:textId="62822CB8" w:rsidR="0042618C" w:rsidRPr="00E802AE" w:rsidRDefault="0042618C" w:rsidP="0042618C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 w:rsidR="002B37B3"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21206716" w14:textId="77777777" w:rsidR="0042618C" w:rsidRPr="00E802AE" w:rsidRDefault="0042618C" w:rsidP="0042618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31F7E8C" w14:textId="77777777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1A46AC9C" w14:textId="15D6CA8F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45897F1" w14:textId="77777777" w:rsidR="0042618C" w:rsidRDefault="0042618C" w:rsidP="0042618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000C0E6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5D8CD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7F504E2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841857C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C916F5" w14:textId="77777777" w:rsidR="00295ADA" w:rsidRPr="00BA375C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4DAE859" w14:textId="77777777" w:rsidR="0042618C" w:rsidRPr="00E802AE" w:rsidRDefault="0042618C" w:rsidP="007C1C85">
      <w:pPr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D105C39" w14:textId="77777777" w:rsidR="0042618C" w:rsidRDefault="0042618C" w:rsidP="0042618C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57AED1E5" w14:textId="77777777" w:rsidR="0042618C" w:rsidRDefault="0042618C" w:rsidP="0042618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8B71A34" w14:textId="77777777" w:rsidR="0042618C" w:rsidRDefault="0042618C" w:rsidP="0042618C">
      <w:pPr>
        <w:spacing w:after="0" w:line="240" w:lineRule="auto"/>
        <w:rPr>
          <w:rFonts w:ascii="Garamond" w:hAnsi="Garamond"/>
          <w:sz w:val="20"/>
          <w:szCs w:val="20"/>
        </w:rPr>
      </w:pPr>
    </w:p>
    <w:bookmarkEnd w:id="10"/>
    <w:p w14:paraId="29405AEC" w14:textId="7517F2B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D9C6" w14:textId="77777777" w:rsidR="00CB13D9" w:rsidRDefault="00CB13D9" w:rsidP="00BA6169">
      <w:pPr>
        <w:spacing w:after="0" w:line="240" w:lineRule="auto"/>
      </w:pPr>
      <w:r>
        <w:separator/>
      </w:r>
    </w:p>
  </w:endnote>
  <w:endnote w:type="continuationSeparator" w:id="0">
    <w:p w14:paraId="525D679D" w14:textId="77777777" w:rsidR="00CB13D9" w:rsidRDefault="00CB13D9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03B5" w14:textId="77777777" w:rsidR="00CB13D9" w:rsidRDefault="00CB13D9" w:rsidP="00BA6169">
      <w:pPr>
        <w:spacing w:after="0" w:line="240" w:lineRule="auto"/>
      </w:pPr>
      <w:r>
        <w:separator/>
      </w:r>
    </w:p>
  </w:footnote>
  <w:footnote w:type="continuationSeparator" w:id="0">
    <w:p w14:paraId="494AB362" w14:textId="77777777" w:rsidR="00CB13D9" w:rsidRDefault="00CB13D9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00BD7"/>
    <w:multiLevelType w:val="hybridMultilevel"/>
    <w:tmpl w:val="B3C412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80E7986"/>
    <w:multiLevelType w:val="hybridMultilevel"/>
    <w:tmpl w:val="66CAF3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791930">
    <w:abstractNumId w:val="25"/>
  </w:num>
  <w:num w:numId="2" w16cid:durableId="167528289">
    <w:abstractNumId w:val="24"/>
  </w:num>
  <w:num w:numId="3" w16cid:durableId="664089276">
    <w:abstractNumId w:val="2"/>
  </w:num>
  <w:num w:numId="4" w16cid:durableId="804664141">
    <w:abstractNumId w:val="12"/>
  </w:num>
  <w:num w:numId="5" w16cid:durableId="915355806">
    <w:abstractNumId w:val="21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10"/>
  </w:num>
  <w:num w:numId="8" w16cid:durableId="633366253">
    <w:abstractNumId w:val="29"/>
  </w:num>
  <w:num w:numId="9" w16cid:durableId="1283030031">
    <w:abstractNumId w:val="4"/>
  </w:num>
  <w:num w:numId="10" w16cid:durableId="15615458">
    <w:abstractNumId w:val="13"/>
  </w:num>
  <w:num w:numId="11" w16cid:durableId="58023783">
    <w:abstractNumId w:val="23"/>
  </w:num>
  <w:num w:numId="12" w16cid:durableId="1642684867">
    <w:abstractNumId w:val="28"/>
  </w:num>
  <w:num w:numId="13" w16cid:durableId="1390809067">
    <w:abstractNumId w:val="14"/>
  </w:num>
  <w:num w:numId="14" w16cid:durableId="466314611">
    <w:abstractNumId w:val="3"/>
  </w:num>
  <w:num w:numId="15" w16cid:durableId="910702965">
    <w:abstractNumId w:val="6"/>
  </w:num>
  <w:num w:numId="16" w16cid:durableId="1601452615">
    <w:abstractNumId w:val="16"/>
  </w:num>
  <w:num w:numId="17" w16cid:durableId="307252144">
    <w:abstractNumId w:val="20"/>
  </w:num>
  <w:num w:numId="18" w16cid:durableId="344527369">
    <w:abstractNumId w:val="18"/>
  </w:num>
  <w:num w:numId="19" w16cid:durableId="2036729273">
    <w:abstractNumId w:val="9"/>
  </w:num>
  <w:num w:numId="20" w16cid:durableId="1296368633">
    <w:abstractNumId w:val="27"/>
  </w:num>
  <w:num w:numId="21" w16cid:durableId="8190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22"/>
  </w:num>
  <w:num w:numId="23" w16cid:durableId="1157378858">
    <w:abstractNumId w:val="11"/>
  </w:num>
  <w:num w:numId="24" w16cid:durableId="400491170">
    <w:abstractNumId w:val="1"/>
  </w:num>
  <w:num w:numId="25" w16cid:durableId="1347174569">
    <w:abstractNumId w:val="8"/>
  </w:num>
  <w:num w:numId="26" w16cid:durableId="1194612341">
    <w:abstractNumId w:val="26"/>
  </w:num>
  <w:num w:numId="27" w16cid:durableId="324170199">
    <w:abstractNumId w:val="5"/>
  </w:num>
  <w:num w:numId="28" w16cid:durableId="1701316368">
    <w:abstractNumId w:val="7"/>
  </w:num>
  <w:num w:numId="29" w16cid:durableId="172959818">
    <w:abstractNumId w:val="19"/>
  </w:num>
  <w:num w:numId="30" w16cid:durableId="1700276897">
    <w:abstractNumId w:val="30"/>
  </w:num>
  <w:num w:numId="31" w16cid:durableId="695887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34D7B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A7ECD"/>
    <w:rsid w:val="000B54F5"/>
    <w:rsid w:val="000C1CE0"/>
    <w:rsid w:val="000C2493"/>
    <w:rsid w:val="000C4F62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528D6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26AAB"/>
    <w:rsid w:val="00233D85"/>
    <w:rsid w:val="00240D9B"/>
    <w:rsid w:val="0024221D"/>
    <w:rsid w:val="00246E68"/>
    <w:rsid w:val="00252927"/>
    <w:rsid w:val="00253E81"/>
    <w:rsid w:val="00264E07"/>
    <w:rsid w:val="002719AA"/>
    <w:rsid w:val="00295ADA"/>
    <w:rsid w:val="00296446"/>
    <w:rsid w:val="002B37B3"/>
    <w:rsid w:val="002D053D"/>
    <w:rsid w:val="002D4ACF"/>
    <w:rsid w:val="002E10EB"/>
    <w:rsid w:val="003042EA"/>
    <w:rsid w:val="00320E14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76DF0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2618C"/>
    <w:rsid w:val="00431E53"/>
    <w:rsid w:val="00432B68"/>
    <w:rsid w:val="00442945"/>
    <w:rsid w:val="00460BE0"/>
    <w:rsid w:val="0047128D"/>
    <w:rsid w:val="004A4669"/>
    <w:rsid w:val="004C7F0E"/>
    <w:rsid w:val="004D74BE"/>
    <w:rsid w:val="004D7637"/>
    <w:rsid w:val="004F64AF"/>
    <w:rsid w:val="005075C4"/>
    <w:rsid w:val="00547FD3"/>
    <w:rsid w:val="00550194"/>
    <w:rsid w:val="00553364"/>
    <w:rsid w:val="00554A5F"/>
    <w:rsid w:val="005805A7"/>
    <w:rsid w:val="00585636"/>
    <w:rsid w:val="00586708"/>
    <w:rsid w:val="00590E09"/>
    <w:rsid w:val="005969AA"/>
    <w:rsid w:val="005B0776"/>
    <w:rsid w:val="005B4C26"/>
    <w:rsid w:val="005B58CC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159AF"/>
    <w:rsid w:val="00625F9A"/>
    <w:rsid w:val="00630575"/>
    <w:rsid w:val="0063484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2BE2"/>
    <w:rsid w:val="006C68CF"/>
    <w:rsid w:val="006D0C13"/>
    <w:rsid w:val="006E4A39"/>
    <w:rsid w:val="006F35C4"/>
    <w:rsid w:val="006F71CA"/>
    <w:rsid w:val="007234AB"/>
    <w:rsid w:val="00747E68"/>
    <w:rsid w:val="00756716"/>
    <w:rsid w:val="00756F35"/>
    <w:rsid w:val="00770730"/>
    <w:rsid w:val="00774CEB"/>
    <w:rsid w:val="00775665"/>
    <w:rsid w:val="00780F27"/>
    <w:rsid w:val="007940ED"/>
    <w:rsid w:val="00796EBC"/>
    <w:rsid w:val="00797C17"/>
    <w:rsid w:val="007A1339"/>
    <w:rsid w:val="007A3A05"/>
    <w:rsid w:val="007B2141"/>
    <w:rsid w:val="007B4ED8"/>
    <w:rsid w:val="007C1C85"/>
    <w:rsid w:val="007C583A"/>
    <w:rsid w:val="007D217F"/>
    <w:rsid w:val="007E59FD"/>
    <w:rsid w:val="0080287B"/>
    <w:rsid w:val="00844171"/>
    <w:rsid w:val="0084515C"/>
    <w:rsid w:val="00855187"/>
    <w:rsid w:val="00857825"/>
    <w:rsid w:val="008670C1"/>
    <w:rsid w:val="008931B4"/>
    <w:rsid w:val="0089482E"/>
    <w:rsid w:val="008A1435"/>
    <w:rsid w:val="008B03EE"/>
    <w:rsid w:val="008B5979"/>
    <w:rsid w:val="008C1554"/>
    <w:rsid w:val="008C7B84"/>
    <w:rsid w:val="008D247B"/>
    <w:rsid w:val="008E718B"/>
    <w:rsid w:val="008F3931"/>
    <w:rsid w:val="00904038"/>
    <w:rsid w:val="00922BC6"/>
    <w:rsid w:val="00925673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B7591"/>
    <w:rsid w:val="009C7FBB"/>
    <w:rsid w:val="009D5791"/>
    <w:rsid w:val="009D5FA7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639"/>
    <w:rsid w:val="00AB5D7B"/>
    <w:rsid w:val="00AC57C4"/>
    <w:rsid w:val="00AD6FE2"/>
    <w:rsid w:val="00AE5EFC"/>
    <w:rsid w:val="00AF019A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53F93"/>
    <w:rsid w:val="00B860A3"/>
    <w:rsid w:val="00B90F5E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26886"/>
    <w:rsid w:val="00C32673"/>
    <w:rsid w:val="00C34001"/>
    <w:rsid w:val="00C36A1D"/>
    <w:rsid w:val="00C467B3"/>
    <w:rsid w:val="00C50593"/>
    <w:rsid w:val="00C50FAD"/>
    <w:rsid w:val="00C5795A"/>
    <w:rsid w:val="00C65834"/>
    <w:rsid w:val="00C77B90"/>
    <w:rsid w:val="00C82682"/>
    <w:rsid w:val="00C866E8"/>
    <w:rsid w:val="00C95EEE"/>
    <w:rsid w:val="00CB0686"/>
    <w:rsid w:val="00CB13D9"/>
    <w:rsid w:val="00CB2231"/>
    <w:rsid w:val="00CB6BF8"/>
    <w:rsid w:val="00CC0863"/>
    <w:rsid w:val="00CD586D"/>
    <w:rsid w:val="00CE7BBD"/>
    <w:rsid w:val="00CF30AD"/>
    <w:rsid w:val="00D011A3"/>
    <w:rsid w:val="00D03D1E"/>
    <w:rsid w:val="00D041EA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3A63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6EFF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E2C0C"/>
    <w:rsid w:val="00EF3216"/>
    <w:rsid w:val="00EF35B4"/>
    <w:rsid w:val="00F055CB"/>
    <w:rsid w:val="00F224D6"/>
    <w:rsid w:val="00F23E40"/>
    <w:rsid w:val="00F24FC0"/>
    <w:rsid w:val="00F33B37"/>
    <w:rsid w:val="00F454B5"/>
    <w:rsid w:val="00F539DA"/>
    <w:rsid w:val="00F627D3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zia">
    <w:name w:val="Revision"/>
    <w:hidden/>
    <w:uiPriority w:val="99"/>
    <w:semiHidden/>
    <w:rsid w:val="00DE6EFF"/>
    <w:pPr>
      <w:spacing w:after="0" w:line="240" w:lineRule="auto"/>
    </w:pPr>
  </w:style>
  <w:style w:type="numbering" w:customStyle="1" w:styleId="tl5">
    <w:name w:val="Štýl5"/>
    <w:rsid w:val="0042618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iak.pavol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315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8</cp:revision>
  <cp:lastPrinted>2020-02-25T13:07:00Z</cp:lastPrinted>
  <dcterms:created xsi:type="dcterms:W3CDTF">2024-12-01T22:39:00Z</dcterms:created>
  <dcterms:modified xsi:type="dcterms:W3CDTF">2024-12-20T02:05:00Z</dcterms:modified>
</cp:coreProperties>
</file>