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C862E" w14:textId="77777777" w:rsidR="00564D7D" w:rsidRPr="00A95339" w:rsidRDefault="00564D7D" w:rsidP="00564D7D">
      <w:pPr>
        <w:spacing w:after="0" w:line="276" w:lineRule="auto"/>
        <w:rPr>
          <w:rFonts w:eastAsia="Calibri" w:cs="Arial"/>
          <w:b/>
          <w:bCs/>
          <w:color w:val="000000"/>
        </w:rPr>
      </w:pPr>
      <w:r w:rsidRPr="00A95339">
        <w:rPr>
          <w:rFonts w:eastAsia="Calibri" w:cs="Arial"/>
          <w:b/>
          <w:bCs/>
          <w:color w:val="000000"/>
        </w:rPr>
        <w:t xml:space="preserve">Príloha č. 2 </w:t>
      </w:r>
    </w:p>
    <w:p w14:paraId="34D479AA" w14:textId="77777777" w:rsidR="00564D7D" w:rsidRPr="00A95339" w:rsidRDefault="00564D7D" w:rsidP="00564D7D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eastAsia="Calibri" w:cs="Arial"/>
          <w:b/>
          <w:bCs/>
          <w:color w:val="000000"/>
        </w:rPr>
      </w:pPr>
    </w:p>
    <w:p w14:paraId="564C3843" w14:textId="77777777" w:rsidR="00564D7D" w:rsidRPr="00A95339" w:rsidRDefault="00564D7D" w:rsidP="00564D7D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eastAsia="Calibri" w:cs="Arial"/>
          <w:b/>
          <w:bCs/>
          <w:color w:val="000000"/>
        </w:rPr>
      </w:pPr>
      <w:r w:rsidRPr="00A95339">
        <w:rPr>
          <w:rFonts w:cs="Arial"/>
          <w:b/>
          <w:bCs/>
        </w:rPr>
        <w:t>Návrh na plnenie kritérií na vyhodnotenie ponúk</w:t>
      </w:r>
      <w:r w:rsidRPr="00A95339">
        <w:rPr>
          <w:rFonts w:eastAsia="Calibri" w:cs="Arial"/>
          <w:b/>
          <w:bCs/>
          <w:color w:val="000000"/>
        </w:rPr>
        <w:t xml:space="preserve"> </w:t>
      </w:r>
    </w:p>
    <w:p w14:paraId="45174372" w14:textId="77777777" w:rsidR="00564D7D" w:rsidRPr="00A95339" w:rsidRDefault="00564D7D" w:rsidP="00564D7D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eastAsia="Calibri" w:cs="Arial"/>
          <w:b/>
          <w:bCs/>
          <w:color w:val="000000"/>
        </w:rPr>
      </w:pPr>
    </w:p>
    <w:p w14:paraId="288355D7" w14:textId="77777777" w:rsidR="00564D7D" w:rsidRPr="00A95339" w:rsidRDefault="00564D7D" w:rsidP="00564D7D">
      <w:pPr>
        <w:autoSpaceDE w:val="0"/>
        <w:spacing w:after="0" w:line="276" w:lineRule="auto"/>
        <w:rPr>
          <w:rFonts w:cstheme="minorHAnsi"/>
          <w:b/>
          <w:bCs/>
        </w:rPr>
      </w:pPr>
      <w:r w:rsidRPr="00A95339">
        <w:rPr>
          <w:rFonts w:eastAsia="Calibri" w:cs="Arial"/>
          <w:color w:val="000000"/>
        </w:rPr>
        <w:t xml:space="preserve">Názov predmetu zákazky: </w:t>
      </w:r>
      <w:bookmarkStart w:id="0" w:name="_Hlk116896764"/>
      <w:bookmarkStart w:id="1" w:name="_Hlk76455571"/>
      <w:bookmarkStart w:id="2" w:name="_Hlk105578137"/>
      <w:bookmarkStart w:id="3" w:name="_Hlk95124979"/>
      <w:bookmarkStart w:id="4" w:name="_Hlk77836255"/>
      <w:bookmarkStart w:id="5" w:name="_Hlk68078482"/>
      <w:bookmarkStart w:id="6" w:name="_Hlk13125591"/>
      <w:bookmarkStart w:id="7" w:name="_Hlk512249452"/>
      <w:r w:rsidRPr="00A95339">
        <w:rPr>
          <w:b/>
          <w:bCs/>
          <w:noProof/>
          <w:color w:val="000000" w:themeColor="text1"/>
          <w:lang w:eastAsia="sk-SK"/>
        </w:rPr>
        <w:t xml:space="preserve">Upratovacie služby v expozitúre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A95339">
        <w:rPr>
          <w:b/>
          <w:bCs/>
          <w:noProof/>
          <w:color w:val="000000" w:themeColor="text1"/>
          <w:lang w:eastAsia="sk-SK"/>
        </w:rPr>
        <w:t>Žilina</w:t>
      </w:r>
    </w:p>
    <w:p w14:paraId="5180E262" w14:textId="77777777" w:rsidR="00564D7D" w:rsidRPr="00A95339" w:rsidRDefault="00564D7D" w:rsidP="00564D7D">
      <w:pPr>
        <w:autoSpaceDE w:val="0"/>
        <w:spacing w:after="0" w:line="276" w:lineRule="auto"/>
        <w:rPr>
          <w:rFonts w:cstheme="minorHAnsi"/>
          <w:b/>
        </w:rPr>
      </w:pPr>
    </w:p>
    <w:p w14:paraId="5879BC2A" w14:textId="77777777" w:rsidR="00564D7D" w:rsidRPr="00A95339" w:rsidRDefault="00564D7D" w:rsidP="00564D7D">
      <w:pPr>
        <w:autoSpaceDE w:val="0"/>
        <w:spacing w:after="0" w:line="276" w:lineRule="auto"/>
        <w:rPr>
          <w:rFonts w:cs="Arial"/>
          <w:b/>
        </w:rPr>
      </w:pPr>
    </w:p>
    <w:p w14:paraId="51348D0B" w14:textId="77777777" w:rsidR="00564D7D" w:rsidRPr="00A95339" w:rsidRDefault="00564D7D" w:rsidP="00564D7D">
      <w:pPr>
        <w:suppressAutoHyphens/>
        <w:spacing w:after="0" w:line="276" w:lineRule="auto"/>
        <w:rPr>
          <w:rFonts w:eastAsia="Calibri" w:cs="Arial"/>
          <w:color w:val="000000"/>
        </w:rPr>
      </w:pPr>
      <w:r w:rsidRPr="00A95339">
        <w:rPr>
          <w:rFonts w:eastAsia="Calibri" w:cs="Arial"/>
          <w:color w:val="000000"/>
        </w:rPr>
        <w:t>Obchodné meno uchádzača:</w:t>
      </w:r>
      <w:r w:rsidRPr="00A95339">
        <w:rPr>
          <w:rFonts w:eastAsia="Calibri" w:cs="Arial"/>
          <w:color w:val="000000"/>
        </w:rPr>
        <w:tab/>
      </w:r>
      <w:r w:rsidRPr="00A95339">
        <w:rPr>
          <w:rFonts w:eastAsia="Calibri" w:cs="Arial"/>
          <w:color w:val="000000"/>
        </w:rPr>
        <w:tab/>
      </w:r>
      <w:r w:rsidRPr="00A95339">
        <w:rPr>
          <w:rFonts w:eastAsia="Calibri" w:cs="Arial"/>
          <w:color w:val="000000"/>
          <w:highlight w:val="yellow"/>
        </w:rPr>
        <w:t>............................................................................</w:t>
      </w:r>
    </w:p>
    <w:p w14:paraId="6813CD83" w14:textId="77777777" w:rsidR="00564D7D" w:rsidRPr="00A95339" w:rsidRDefault="00564D7D" w:rsidP="00564D7D">
      <w:pPr>
        <w:tabs>
          <w:tab w:val="left" w:pos="3544"/>
        </w:tabs>
        <w:suppressAutoHyphens/>
        <w:spacing w:after="0" w:line="276" w:lineRule="auto"/>
        <w:rPr>
          <w:rFonts w:eastAsia="Calibri" w:cs="Arial"/>
          <w:color w:val="000000"/>
        </w:rPr>
      </w:pPr>
      <w:r w:rsidRPr="00A95339">
        <w:rPr>
          <w:rFonts w:eastAsia="Calibri" w:cs="Arial"/>
          <w:color w:val="000000"/>
        </w:rPr>
        <w:t>Sídlo alebo miesto podnikania:</w:t>
      </w:r>
      <w:r w:rsidRPr="00A95339">
        <w:rPr>
          <w:rFonts w:eastAsia="Calibri" w:cs="Arial"/>
          <w:color w:val="000000"/>
        </w:rPr>
        <w:tab/>
      </w:r>
      <w:r w:rsidRPr="00A95339">
        <w:rPr>
          <w:rFonts w:eastAsia="Calibri" w:cs="Arial"/>
          <w:color w:val="000000"/>
          <w:highlight w:val="yellow"/>
        </w:rPr>
        <w:t>............................................................................</w:t>
      </w:r>
    </w:p>
    <w:p w14:paraId="5AC017B8" w14:textId="77777777" w:rsidR="00564D7D" w:rsidRPr="00A95339" w:rsidRDefault="00564D7D" w:rsidP="00564D7D">
      <w:pPr>
        <w:suppressAutoHyphens/>
        <w:spacing w:after="0" w:line="276" w:lineRule="auto"/>
        <w:rPr>
          <w:rFonts w:eastAsia="Calibri" w:cs="Arial"/>
          <w:color w:val="000000"/>
        </w:rPr>
      </w:pPr>
      <w:r w:rsidRPr="00A95339">
        <w:rPr>
          <w:rFonts w:eastAsia="Calibri" w:cs="Arial"/>
          <w:color w:val="000000"/>
        </w:rPr>
        <w:t>IČO:</w:t>
      </w:r>
      <w:r w:rsidRPr="00A95339">
        <w:rPr>
          <w:rFonts w:eastAsia="Calibri" w:cs="Arial"/>
          <w:color w:val="000000"/>
        </w:rPr>
        <w:tab/>
      </w:r>
      <w:r w:rsidRPr="00A95339">
        <w:rPr>
          <w:rFonts w:eastAsia="Calibri" w:cs="Arial"/>
          <w:color w:val="000000"/>
        </w:rPr>
        <w:tab/>
      </w:r>
      <w:r w:rsidRPr="00A95339">
        <w:rPr>
          <w:rFonts w:eastAsia="Calibri" w:cs="Arial"/>
          <w:color w:val="000000"/>
        </w:rPr>
        <w:tab/>
      </w:r>
      <w:r w:rsidRPr="00A95339">
        <w:rPr>
          <w:rFonts w:eastAsia="Calibri" w:cs="Arial"/>
          <w:color w:val="000000"/>
        </w:rPr>
        <w:tab/>
      </w:r>
      <w:r w:rsidRPr="00A95339">
        <w:rPr>
          <w:rFonts w:eastAsia="Calibri" w:cs="Arial"/>
          <w:color w:val="000000"/>
        </w:rPr>
        <w:tab/>
      </w:r>
      <w:r w:rsidRPr="00A95339">
        <w:rPr>
          <w:rFonts w:eastAsia="Calibri" w:cs="Arial"/>
          <w:color w:val="000000"/>
          <w:highlight w:val="yellow"/>
        </w:rPr>
        <w:t>.................................................</w:t>
      </w:r>
    </w:p>
    <w:p w14:paraId="165AD4B9" w14:textId="77777777" w:rsidR="00564D7D" w:rsidRPr="00A95339" w:rsidRDefault="00564D7D" w:rsidP="00564D7D">
      <w:pPr>
        <w:tabs>
          <w:tab w:val="left" w:pos="2520"/>
        </w:tabs>
        <w:spacing w:after="0" w:line="276" w:lineRule="auto"/>
        <w:rPr>
          <w:rFonts w:eastAsia="Times New Roman" w:cs="Arial"/>
          <w:lang w:eastAsia="sk-SK"/>
        </w:rPr>
      </w:pPr>
    </w:p>
    <w:p w14:paraId="359F7FBF" w14:textId="77777777" w:rsidR="00564D7D" w:rsidRPr="00A95339" w:rsidRDefault="00564D7D" w:rsidP="00564D7D">
      <w:pPr>
        <w:tabs>
          <w:tab w:val="left" w:pos="2520"/>
        </w:tabs>
        <w:spacing w:after="0" w:line="276" w:lineRule="auto"/>
        <w:rPr>
          <w:rFonts w:cs="Arial"/>
          <w:b/>
          <w:bCs/>
        </w:rPr>
      </w:pPr>
      <w:r w:rsidRPr="00A95339">
        <w:rPr>
          <w:rFonts w:eastAsia="Times New Roman" w:cs="Arial"/>
          <w:lang w:eastAsia="sk-SK"/>
        </w:rPr>
        <w:t>Kritérium:</w:t>
      </w:r>
      <w:r w:rsidRPr="00A95339">
        <w:rPr>
          <w:rFonts w:eastAsia="Times New Roman" w:cs="Arial"/>
          <w:b/>
          <w:bCs/>
          <w:lang w:eastAsia="sk-SK"/>
        </w:rPr>
        <w:t xml:space="preserve"> </w:t>
      </w:r>
      <w:bookmarkStart w:id="8" w:name="_Hlk107948186"/>
      <w:r w:rsidRPr="00A95339">
        <w:rPr>
          <w:rFonts w:eastAsia="Times New Roman" w:cs="Arial"/>
          <w:b/>
          <w:bCs/>
          <w:lang w:eastAsia="sk-SK"/>
        </w:rPr>
        <w:t xml:space="preserve"> </w:t>
      </w:r>
      <w:bookmarkStart w:id="9" w:name="_Hlk126142255"/>
      <w:bookmarkStart w:id="10" w:name="_Hlk110941574"/>
      <w:bookmarkStart w:id="11" w:name="_Hlk108104387"/>
      <w:r w:rsidRPr="00A95339">
        <w:rPr>
          <w:rFonts w:eastAsia="Times New Roman" w:cs="Arial"/>
          <w:b/>
          <w:bCs/>
          <w:lang w:eastAsia="sk-SK"/>
        </w:rPr>
        <w:t>Celková c</w:t>
      </w:r>
      <w:r w:rsidRPr="00A95339">
        <w:rPr>
          <w:rFonts w:cs="Arial"/>
          <w:b/>
          <w:bCs/>
        </w:rPr>
        <w:t>ena za predmet zákazky v eurách bez DPH</w:t>
      </w:r>
      <w:bookmarkEnd w:id="9"/>
    </w:p>
    <w:p w14:paraId="42F48140" w14:textId="77777777" w:rsidR="00564D7D" w:rsidRPr="00A95339" w:rsidRDefault="00564D7D" w:rsidP="00564D7D">
      <w:pPr>
        <w:tabs>
          <w:tab w:val="left" w:pos="2520"/>
        </w:tabs>
        <w:spacing w:after="0" w:line="276" w:lineRule="auto"/>
        <w:rPr>
          <w:rFonts w:cs="Arial"/>
          <w:b/>
          <w:bCs/>
        </w:rPr>
      </w:pPr>
      <w:r w:rsidRPr="00A95339">
        <w:rPr>
          <w:rFonts w:cs="Arial"/>
          <w:b/>
          <w:bCs/>
        </w:rPr>
        <w:t>Uchádzač uvedie cenu za upratovanie tak, aby zahŕňala celý rozsah upratovania uvedený v opise predmetu zákazky pre časť 1 (tabuľka č. 1), časť 2 (tabuľka č. 2) a časť 3 (tabuľka č. 3).</w:t>
      </w:r>
    </w:p>
    <w:p w14:paraId="390F5D4D" w14:textId="77777777" w:rsidR="00564D7D" w:rsidRPr="00A95339" w:rsidRDefault="00564D7D" w:rsidP="00564D7D">
      <w:pPr>
        <w:spacing w:after="0" w:line="276" w:lineRule="auto"/>
      </w:pPr>
    </w:p>
    <w:p w14:paraId="1D7B1FC7" w14:textId="77777777" w:rsidR="00564D7D" w:rsidRPr="00A95339" w:rsidRDefault="00564D7D" w:rsidP="00564D7D">
      <w:pPr>
        <w:spacing w:after="0" w:line="276" w:lineRule="auto"/>
        <w:rPr>
          <w:b/>
        </w:rPr>
      </w:pPr>
      <w:r w:rsidRPr="00A95339">
        <w:rPr>
          <w:b/>
        </w:rPr>
        <w:t xml:space="preserve">Tabuľka č. 1 – Upratovanie kancelárskych priestorov 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1134"/>
        <w:gridCol w:w="1276"/>
        <w:gridCol w:w="1559"/>
        <w:gridCol w:w="1559"/>
      </w:tblGrid>
      <w:tr w:rsidR="00564D7D" w:rsidRPr="00A95339" w14:paraId="3338AFE4" w14:textId="77777777" w:rsidTr="00BE7DC0">
        <w:trPr>
          <w:trHeight w:val="855"/>
        </w:trPr>
        <w:tc>
          <w:tcPr>
            <w:tcW w:w="568" w:type="dxa"/>
            <w:shd w:val="clear" w:color="auto" w:fill="D0CECE" w:themeFill="background2" w:themeFillShade="E6"/>
            <w:vAlign w:val="center"/>
          </w:tcPr>
          <w:p w14:paraId="177ECFBD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</w:p>
          <w:p w14:paraId="76F45335" w14:textId="77777777" w:rsidR="00564D7D" w:rsidRPr="00A95339" w:rsidRDefault="00564D7D" w:rsidP="00BE7DC0">
            <w:pPr>
              <w:pStyle w:val="TableParagraph"/>
              <w:spacing w:line="276" w:lineRule="auto"/>
              <w:ind w:right="80"/>
              <w:rPr>
                <w:rFonts w:ascii="Cambria" w:hAnsi="Cambria"/>
                <w:b/>
              </w:rPr>
            </w:pPr>
            <w:r w:rsidRPr="00A95339">
              <w:rPr>
                <w:rFonts w:ascii="Cambria" w:hAnsi="Cambria"/>
                <w:b/>
              </w:rPr>
              <w:t>P. č.</w:t>
            </w: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16291862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  <w:p w14:paraId="41993275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spacing w:val="-2"/>
                <w:lang w:val="sk-SK"/>
              </w:rPr>
              <w:t>Názov</w:t>
            </w:r>
            <w:r w:rsidRPr="00A95339">
              <w:rPr>
                <w:rFonts w:ascii="Cambria" w:hAnsi="Cambria"/>
                <w:b/>
                <w:spacing w:val="-4"/>
                <w:lang w:val="sk-SK"/>
              </w:rPr>
              <w:t xml:space="preserve"> </w:t>
            </w:r>
            <w:r w:rsidRPr="00A95339">
              <w:rPr>
                <w:rFonts w:ascii="Cambria" w:hAnsi="Cambria"/>
                <w:b/>
                <w:spacing w:val="-2"/>
                <w:lang w:val="sk-SK"/>
              </w:rPr>
              <w:t>položky</w:t>
            </w:r>
            <w:r w:rsidRPr="00A95339">
              <w:rPr>
                <w:rFonts w:ascii="Cambria" w:hAnsi="Cambria"/>
                <w:b/>
                <w:spacing w:val="-9"/>
                <w:lang w:val="sk-SK"/>
              </w:rPr>
              <w:t xml:space="preserve"> </w:t>
            </w:r>
            <w:r w:rsidRPr="00A95339">
              <w:rPr>
                <w:rFonts w:ascii="Cambria" w:hAnsi="Cambria"/>
                <w:b/>
                <w:spacing w:val="-2"/>
                <w:lang w:val="sk-SK"/>
              </w:rPr>
              <w:t>služby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2D317797" w14:textId="77777777" w:rsidR="00564D7D" w:rsidRPr="00A95339" w:rsidRDefault="00564D7D" w:rsidP="00BE7DC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  <w:r w:rsidRPr="00A95339">
              <w:rPr>
                <w:rFonts w:ascii="Cambria" w:hAnsi="Cambria"/>
                <w:b/>
                <w:spacing w:val="-3"/>
                <w:lang w:val="sk-SK"/>
              </w:rPr>
              <w:t>Rozsah/</w:t>
            </w:r>
          </w:p>
          <w:p w14:paraId="5DC5A176" w14:textId="77777777" w:rsidR="00564D7D" w:rsidRPr="00A95339" w:rsidRDefault="00564D7D" w:rsidP="00BE7DC0">
            <w:pPr>
              <w:pStyle w:val="TableParagraph"/>
              <w:spacing w:line="276" w:lineRule="auto"/>
              <w:ind w:left="207" w:right="9" w:hanging="173"/>
              <w:jc w:val="center"/>
              <w:rPr>
                <w:rFonts w:ascii="Cambria" w:hAnsi="Cambria"/>
                <w:b/>
                <w:lang w:val="sk-SK"/>
              </w:rPr>
            </w:pPr>
            <w:proofErr w:type="spellStart"/>
            <w:r w:rsidRPr="00A95339">
              <w:rPr>
                <w:rFonts w:ascii="Cambria" w:hAnsi="Cambria"/>
                <w:b/>
                <w:spacing w:val="-3"/>
                <w:lang w:val="sk-SK"/>
              </w:rPr>
              <w:t>mno</w:t>
            </w:r>
            <w:proofErr w:type="spellEnd"/>
            <w:r w:rsidRPr="00A95339">
              <w:rPr>
                <w:rFonts w:ascii="Cambria" w:hAnsi="Cambria"/>
                <w:b/>
                <w:spacing w:val="-32"/>
                <w:lang w:val="sk-SK"/>
              </w:rPr>
              <w:t xml:space="preserve"> </w:t>
            </w:r>
            <w:proofErr w:type="spellStart"/>
            <w:r w:rsidRPr="00A95339">
              <w:rPr>
                <w:rFonts w:ascii="Cambria" w:hAnsi="Cambria"/>
                <w:b/>
                <w:lang w:val="sk-SK"/>
              </w:rPr>
              <w:t>žstvo</w:t>
            </w:r>
            <w:proofErr w:type="spellEnd"/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01D02242" w14:textId="77777777" w:rsidR="00564D7D" w:rsidRPr="00A95339" w:rsidRDefault="00564D7D" w:rsidP="00BE7DC0">
            <w:pPr>
              <w:pStyle w:val="TableParagraph"/>
              <w:spacing w:line="276" w:lineRule="auto"/>
              <w:ind w:right="98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lang w:val="sk-SK"/>
              </w:rPr>
              <w:t>JC v EUR</w:t>
            </w:r>
          </w:p>
          <w:p w14:paraId="28BEF128" w14:textId="77777777" w:rsidR="00564D7D" w:rsidRPr="00A95339" w:rsidRDefault="00564D7D" w:rsidP="00BE7DC0">
            <w:pPr>
              <w:pStyle w:val="TableParagraph"/>
              <w:spacing w:line="276" w:lineRule="auto"/>
              <w:ind w:right="98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lang w:val="sk-SK"/>
              </w:rPr>
              <w:t>bez DPH</w:t>
            </w:r>
          </w:p>
          <w:p w14:paraId="40364155" w14:textId="77777777" w:rsidR="00564D7D" w:rsidRPr="00A95339" w:rsidRDefault="00564D7D" w:rsidP="00BE7DC0">
            <w:pPr>
              <w:pStyle w:val="TableParagraph"/>
              <w:spacing w:line="276" w:lineRule="auto"/>
              <w:ind w:right="98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lang w:val="sk-SK"/>
              </w:rPr>
              <w:t>za 1 mesiac za m2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7C753464" w14:textId="77777777" w:rsidR="00564D7D" w:rsidRPr="00A95339" w:rsidRDefault="00564D7D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spacing w:val="-8"/>
                <w:lang w:val="sk-SK"/>
              </w:rPr>
            </w:pPr>
            <w:r w:rsidRPr="00A95339">
              <w:rPr>
                <w:rFonts w:ascii="Cambria" w:hAnsi="Cambria"/>
                <w:b/>
                <w:spacing w:val="-3"/>
                <w:lang w:val="sk-SK"/>
              </w:rPr>
              <w:t xml:space="preserve">Cena za položku </w:t>
            </w:r>
            <w:r w:rsidRPr="00A95339">
              <w:rPr>
                <w:rFonts w:ascii="Cambria" w:hAnsi="Cambria"/>
                <w:b/>
                <w:spacing w:val="-32"/>
                <w:lang w:val="sk-SK"/>
              </w:rPr>
              <w:t xml:space="preserve"> </w:t>
            </w:r>
            <w:r w:rsidRPr="00A95339">
              <w:rPr>
                <w:rFonts w:ascii="Cambria" w:hAnsi="Cambria"/>
                <w:b/>
                <w:lang w:val="sk-SK"/>
              </w:rPr>
              <w:t>v</w:t>
            </w:r>
            <w:r w:rsidRPr="00A95339">
              <w:rPr>
                <w:rFonts w:ascii="Cambria" w:hAnsi="Cambria"/>
                <w:b/>
                <w:spacing w:val="-6"/>
                <w:lang w:val="sk-SK"/>
              </w:rPr>
              <w:t xml:space="preserve"> </w:t>
            </w:r>
            <w:r w:rsidRPr="00A95339">
              <w:rPr>
                <w:rFonts w:ascii="Cambria" w:hAnsi="Cambria"/>
                <w:b/>
                <w:lang w:val="sk-SK"/>
              </w:rPr>
              <w:t>EUR</w:t>
            </w:r>
            <w:r w:rsidRPr="00A95339">
              <w:rPr>
                <w:rFonts w:ascii="Cambria" w:hAnsi="Cambria"/>
                <w:b/>
                <w:spacing w:val="-6"/>
                <w:lang w:val="sk-SK"/>
              </w:rPr>
              <w:t xml:space="preserve">  </w:t>
            </w:r>
            <w:r w:rsidRPr="00A95339">
              <w:rPr>
                <w:rFonts w:ascii="Cambria" w:hAnsi="Cambria"/>
                <w:b/>
                <w:lang w:val="sk-SK"/>
              </w:rPr>
              <w:t>bez</w:t>
            </w:r>
            <w:r w:rsidRPr="00A95339">
              <w:rPr>
                <w:rFonts w:ascii="Cambria" w:hAnsi="Cambria"/>
                <w:b/>
                <w:spacing w:val="-4"/>
                <w:lang w:val="sk-SK"/>
              </w:rPr>
              <w:t xml:space="preserve"> </w:t>
            </w:r>
            <w:r w:rsidRPr="00A95339">
              <w:rPr>
                <w:rFonts w:ascii="Cambria" w:hAnsi="Cambria"/>
                <w:b/>
                <w:lang w:val="sk-SK"/>
              </w:rPr>
              <w:t>DPH</w:t>
            </w:r>
          </w:p>
          <w:p w14:paraId="3767CA5A" w14:textId="77777777" w:rsidR="00564D7D" w:rsidRPr="00A95339" w:rsidRDefault="00564D7D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lang w:val="sk-SK"/>
              </w:rPr>
              <w:t>za 1 mesiac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23CAB96F" w14:textId="77777777" w:rsidR="00564D7D" w:rsidRPr="00A95339" w:rsidRDefault="00564D7D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  <w:r w:rsidRPr="00A95339">
              <w:rPr>
                <w:rFonts w:ascii="Cambria" w:hAnsi="Cambria"/>
                <w:b/>
                <w:spacing w:val="-3"/>
                <w:lang w:val="sk-SK"/>
              </w:rPr>
              <w:t>Cena za položku v EUR bez DPH za 1 rok</w:t>
            </w:r>
          </w:p>
        </w:tc>
      </w:tr>
      <w:tr w:rsidR="00564D7D" w:rsidRPr="00A95339" w14:paraId="5236C17A" w14:textId="77777777" w:rsidTr="00BE7DC0">
        <w:trPr>
          <w:trHeight w:val="370"/>
        </w:trPr>
        <w:tc>
          <w:tcPr>
            <w:tcW w:w="568" w:type="dxa"/>
            <w:vAlign w:val="center"/>
          </w:tcPr>
          <w:p w14:paraId="20C08C21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A95339">
              <w:rPr>
                <w:rFonts w:ascii="Cambria" w:hAnsi="Cambria"/>
              </w:rPr>
              <w:t>1.1</w:t>
            </w:r>
          </w:p>
        </w:tc>
        <w:tc>
          <w:tcPr>
            <w:tcW w:w="2977" w:type="dxa"/>
            <w:vAlign w:val="center"/>
          </w:tcPr>
          <w:p w14:paraId="15CCA0B6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lang w:val="sk-SK"/>
              </w:rPr>
            </w:pPr>
          </w:p>
          <w:p w14:paraId="663E2DF9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5"/>
                <w:lang w:val="sk-SK"/>
              </w:rPr>
            </w:pPr>
            <w:r w:rsidRPr="00A95339">
              <w:rPr>
                <w:rFonts w:ascii="Cambria" w:hAnsi="Cambria"/>
                <w:spacing w:val="-3"/>
                <w:lang w:val="sk-SK"/>
              </w:rPr>
              <w:t>Chodby,</w:t>
            </w:r>
            <w:r w:rsidRPr="00A95339">
              <w:rPr>
                <w:rFonts w:ascii="Cambria" w:hAnsi="Cambria"/>
                <w:spacing w:val="-5"/>
                <w:lang w:val="sk-SK"/>
              </w:rPr>
              <w:t xml:space="preserve"> </w:t>
            </w:r>
            <w:r w:rsidRPr="00A95339">
              <w:rPr>
                <w:rFonts w:ascii="Cambria" w:hAnsi="Cambria"/>
                <w:spacing w:val="-3"/>
                <w:lang w:val="sk-SK"/>
              </w:rPr>
              <w:t>vestibuly,</w:t>
            </w:r>
            <w:r w:rsidRPr="00A95339">
              <w:rPr>
                <w:rFonts w:ascii="Cambria" w:hAnsi="Cambria"/>
                <w:spacing w:val="-5"/>
                <w:lang w:val="sk-SK"/>
              </w:rPr>
              <w:t xml:space="preserve"> </w:t>
            </w:r>
            <w:r w:rsidRPr="00A95339">
              <w:rPr>
                <w:rFonts w:ascii="Cambria" w:hAnsi="Cambria"/>
                <w:spacing w:val="-3"/>
                <w:lang w:val="sk-SK"/>
              </w:rPr>
              <w:t>schodiská</w:t>
            </w:r>
          </w:p>
          <w:p w14:paraId="7A768AB6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30B45F7B" w14:textId="77777777" w:rsidR="00564D7D" w:rsidRPr="00A95339" w:rsidRDefault="00564D7D" w:rsidP="00BE7DC0">
            <w:pPr>
              <w:pStyle w:val="TableParagraph"/>
              <w:spacing w:line="276" w:lineRule="auto"/>
              <w:ind w:right="14"/>
              <w:jc w:val="center"/>
              <w:rPr>
                <w:rFonts w:ascii="Cambria" w:hAnsi="Cambria"/>
                <w:lang w:val="sk-SK"/>
              </w:rPr>
            </w:pPr>
            <w:r w:rsidRPr="00A95339">
              <w:rPr>
                <w:rFonts w:ascii="Cambria" w:hAnsi="Cambria"/>
                <w:lang w:val="sk-SK"/>
              </w:rPr>
              <w:t>199,50 m2</w:t>
            </w:r>
          </w:p>
        </w:tc>
        <w:tc>
          <w:tcPr>
            <w:tcW w:w="1276" w:type="dxa"/>
          </w:tcPr>
          <w:p w14:paraId="12BFB2CD" w14:textId="77777777" w:rsidR="00564D7D" w:rsidRPr="00A95339" w:rsidRDefault="00564D7D" w:rsidP="00BE7DC0">
            <w:pPr>
              <w:pStyle w:val="TableParagraph"/>
              <w:spacing w:line="276" w:lineRule="auto"/>
              <w:ind w:right="6"/>
              <w:rPr>
                <w:rFonts w:ascii="Cambria" w:hAnsi="Cambria"/>
                <w:lang w:val="sk-SK"/>
              </w:rPr>
            </w:pPr>
          </w:p>
        </w:tc>
        <w:tc>
          <w:tcPr>
            <w:tcW w:w="1559" w:type="dxa"/>
          </w:tcPr>
          <w:p w14:paraId="5F3B1007" w14:textId="77777777" w:rsidR="00564D7D" w:rsidRPr="00A95339" w:rsidRDefault="00564D7D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  <w:p w14:paraId="77E2C72A" w14:textId="77777777" w:rsidR="00564D7D" w:rsidRPr="00A95339" w:rsidRDefault="00564D7D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  <w:tc>
          <w:tcPr>
            <w:tcW w:w="1559" w:type="dxa"/>
          </w:tcPr>
          <w:p w14:paraId="51FF824E" w14:textId="77777777" w:rsidR="00564D7D" w:rsidRPr="00A95339" w:rsidRDefault="00564D7D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</w:tr>
      <w:tr w:rsidR="00564D7D" w:rsidRPr="00A95339" w14:paraId="1196CC02" w14:textId="77777777" w:rsidTr="00BE7DC0">
        <w:trPr>
          <w:trHeight w:val="370"/>
        </w:trPr>
        <w:tc>
          <w:tcPr>
            <w:tcW w:w="568" w:type="dxa"/>
            <w:vAlign w:val="center"/>
          </w:tcPr>
          <w:p w14:paraId="19A948AE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A95339">
              <w:rPr>
                <w:rFonts w:ascii="Cambria" w:hAnsi="Cambria"/>
              </w:rPr>
              <w:t>1.2</w:t>
            </w:r>
          </w:p>
        </w:tc>
        <w:tc>
          <w:tcPr>
            <w:tcW w:w="2977" w:type="dxa"/>
            <w:vAlign w:val="center"/>
          </w:tcPr>
          <w:p w14:paraId="0E55E925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lang w:val="sk-SK"/>
              </w:rPr>
            </w:pPr>
          </w:p>
          <w:p w14:paraId="10DDF12F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lang w:val="sk-SK"/>
              </w:rPr>
            </w:pPr>
            <w:r w:rsidRPr="00A95339">
              <w:rPr>
                <w:rFonts w:ascii="Cambria" w:hAnsi="Cambria"/>
                <w:spacing w:val="-3"/>
                <w:lang w:val="sk-SK"/>
              </w:rPr>
              <w:t>Kancelárie,</w:t>
            </w:r>
            <w:r w:rsidRPr="00A95339">
              <w:rPr>
                <w:rFonts w:ascii="Cambria" w:hAnsi="Cambria"/>
                <w:spacing w:val="-5"/>
                <w:lang w:val="sk-SK"/>
              </w:rPr>
              <w:t> </w:t>
            </w:r>
            <w:r w:rsidRPr="00A95339">
              <w:rPr>
                <w:rFonts w:ascii="Cambria" w:hAnsi="Cambria"/>
                <w:spacing w:val="-3"/>
                <w:lang w:val="sk-SK"/>
              </w:rPr>
              <w:t>zasadačky a pokladničná zóna</w:t>
            </w:r>
          </w:p>
        </w:tc>
        <w:tc>
          <w:tcPr>
            <w:tcW w:w="1134" w:type="dxa"/>
            <w:vAlign w:val="center"/>
          </w:tcPr>
          <w:p w14:paraId="2D7A4927" w14:textId="77777777" w:rsidR="00564D7D" w:rsidRPr="00A95339" w:rsidRDefault="00564D7D" w:rsidP="00BE7DC0">
            <w:pPr>
              <w:pStyle w:val="TableParagraph"/>
              <w:spacing w:line="276" w:lineRule="auto"/>
              <w:ind w:right="14"/>
              <w:jc w:val="center"/>
              <w:rPr>
                <w:rFonts w:ascii="Cambria" w:hAnsi="Cambria"/>
                <w:lang w:val="sk-SK"/>
              </w:rPr>
            </w:pPr>
            <w:r w:rsidRPr="00A95339">
              <w:rPr>
                <w:rFonts w:ascii="Cambria" w:hAnsi="Cambria"/>
                <w:lang w:val="sk-SK"/>
              </w:rPr>
              <w:t>300,80 m2</w:t>
            </w:r>
          </w:p>
        </w:tc>
        <w:tc>
          <w:tcPr>
            <w:tcW w:w="1276" w:type="dxa"/>
          </w:tcPr>
          <w:p w14:paraId="47553608" w14:textId="77777777" w:rsidR="00564D7D" w:rsidRPr="00A95339" w:rsidRDefault="00564D7D" w:rsidP="00BE7DC0">
            <w:pPr>
              <w:pStyle w:val="TableParagraph"/>
              <w:spacing w:line="276" w:lineRule="auto"/>
              <w:ind w:right="6"/>
              <w:rPr>
                <w:rFonts w:ascii="Cambria" w:hAnsi="Cambria"/>
                <w:lang w:val="sk-SK"/>
              </w:rPr>
            </w:pPr>
          </w:p>
        </w:tc>
        <w:tc>
          <w:tcPr>
            <w:tcW w:w="1559" w:type="dxa"/>
          </w:tcPr>
          <w:p w14:paraId="2B06BB15" w14:textId="77777777" w:rsidR="00564D7D" w:rsidRPr="00A95339" w:rsidRDefault="00564D7D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  <w:tc>
          <w:tcPr>
            <w:tcW w:w="1559" w:type="dxa"/>
          </w:tcPr>
          <w:p w14:paraId="3C43D6DE" w14:textId="77777777" w:rsidR="00564D7D" w:rsidRPr="00A95339" w:rsidRDefault="00564D7D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</w:tr>
      <w:tr w:rsidR="00564D7D" w:rsidRPr="00A95339" w14:paraId="1B625295" w14:textId="77777777" w:rsidTr="00BE7DC0">
        <w:trPr>
          <w:trHeight w:val="602"/>
        </w:trPr>
        <w:tc>
          <w:tcPr>
            <w:tcW w:w="568" w:type="dxa"/>
            <w:vAlign w:val="center"/>
          </w:tcPr>
          <w:p w14:paraId="611D1588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A95339">
              <w:rPr>
                <w:rFonts w:ascii="Cambria" w:hAnsi="Cambria"/>
              </w:rPr>
              <w:t>1.3</w:t>
            </w:r>
          </w:p>
        </w:tc>
        <w:tc>
          <w:tcPr>
            <w:tcW w:w="2977" w:type="dxa"/>
            <w:vAlign w:val="center"/>
          </w:tcPr>
          <w:p w14:paraId="33CFF413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lang w:val="sk-SK"/>
              </w:rPr>
            </w:pPr>
            <w:r w:rsidRPr="00A95339">
              <w:rPr>
                <w:rFonts w:ascii="Cambria" w:hAnsi="Cambria"/>
                <w:spacing w:val="-2"/>
                <w:lang w:val="sk-SK"/>
              </w:rPr>
              <w:t>Sociálne</w:t>
            </w:r>
            <w:r w:rsidRPr="00A95339">
              <w:rPr>
                <w:rFonts w:ascii="Cambria" w:hAnsi="Cambria"/>
                <w:spacing w:val="-5"/>
                <w:lang w:val="sk-SK"/>
              </w:rPr>
              <w:t xml:space="preserve"> </w:t>
            </w:r>
            <w:r w:rsidRPr="00A95339">
              <w:rPr>
                <w:rFonts w:ascii="Cambria" w:hAnsi="Cambria"/>
                <w:spacing w:val="-2"/>
                <w:lang w:val="sk-SK"/>
              </w:rPr>
              <w:t>zariadenia – 7 ks</w:t>
            </w:r>
          </w:p>
        </w:tc>
        <w:tc>
          <w:tcPr>
            <w:tcW w:w="1134" w:type="dxa"/>
            <w:vAlign w:val="center"/>
          </w:tcPr>
          <w:p w14:paraId="4BD3456F" w14:textId="77777777" w:rsidR="00564D7D" w:rsidRPr="00A95339" w:rsidRDefault="00564D7D" w:rsidP="00BE7DC0">
            <w:pPr>
              <w:pStyle w:val="TableParagraph"/>
              <w:spacing w:line="276" w:lineRule="auto"/>
              <w:ind w:right="14"/>
              <w:jc w:val="center"/>
              <w:rPr>
                <w:rFonts w:ascii="Cambria" w:hAnsi="Cambria"/>
                <w:lang w:val="sk-SK"/>
              </w:rPr>
            </w:pPr>
            <w:r w:rsidRPr="00A95339">
              <w:rPr>
                <w:rFonts w:ascii="Cambria" w:hAnsi="Cambria"/>
                <w:lang w:val="sk-SK"/>
              </w:rPr>
              <w:t>51,40 m2</w:t>
            </w:r>
          </w:p>
        </w:tc>
        <w:tc>
          <w:tcPr>
            <w:tcW w:w="1276" w:type="dxa"/>
          </w:tcPr>
          <w:p w14:paraId="031B8693" w14:textId="77777777" w:rsidR="00564D7D" w:rsidRPr="00A95339" w:rsidRDefault="00564D7D" w:rsidP="00BE7DC0">
            <w:pPr>
              <w:pStyle w:val="TableParagraph"/>
              <w:spacing w:line="276" w:lineRule="auto"/>
              <w:ind w:right="6"/>
              <w:rPr>
                <w:rFonts w:ascii="Cambria" w:hAnsi="Cambria"/>
                <w:lang w:val="sk-SK"/>
              </w:rPr>
            </w:pPr>
          </w:p>
        </w:tc>
        <w:tc>
          <w:tcPr>
            <w:tcW w:w="1559" w:type="dxa"/>
          </w:tcPr>
          <w:p w14:paraId="5206614F" w14:textId="77777777" w:rsidR="00564D7D" w:rsidRPr="00A95339" w:rsidRDefault="00564D7D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  <w:tc>
          <w:tcPr>
            <w:tcW w:w="1559" w:type="dxa"/>
          </w:tcPr>
          <w:p w14:paraId="59CFFE79" w14:textId="77777777" w:rsidR="00564D7D" w:rsidRPr="00A95339" w:rsidRDefault="00564D7D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</w:tr>
      <w:tr w:rsidR="00564D7D" w:rsidRPr="00A95339" w14:paraId="2B04D5EB" w14:textId="77777777" w:rsidTr="00BE7DC0">
        <w:trPr>
          <w:trHeight w:val="574"/>
        </w:trPr>
        <w:tc>
          <w:tcPr>
            <w:tcW w:w="568" w:type="dxa"/>
            <w:vAlign w:val="center"/>
          </w:tcPr>
          <w:p w14:paraId="2606E3D0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A95339">
              <w:rPr>
                <w:rFonts w:ascii="Cambria" w:hAnsi="Cambria"/>
              </w:rPr>
              <w:t>1.4</w:t>
            </w:r>
          </w:p>
        </w:tc>
        <w:tc>
          <w:tcPr>
            <w:tcW w:w="2977" w:type="dxa"/>
            <w:vAlign w:val="center"/>
          </w:tcPr>
          <w:p w14:paraId="715E798D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lang w:val="sk-SK"/>
              </w:rPr>
            </w:pPr>
            <w:r w:rsidRPr="00A95339">
              <w:rPr>
                <w:rFonts w:ascii="Cambria" w:hAnsi="Cambria"/>
                <w:spacing w:val="-2"/>
                <w:lang w:val="sk-SK"/>
              </w:rPr>
              <w:t xml:space="preserve">Kuchynky– 3 ks </w:t>
            </w:r>
          </w:p>
        </w:tc>
        <w:tc>
          <w:tcPr>
            <w:tcW w:w="1134" w:type="dxa"/>
            <w:vAlign w:val="center"/>
          </w:tcPr>
          <w:p w14:paraId="506A1201" w14:textId="77777777" w:rsidR="00564D7D" w:rsidRPr="00A95339" w:rsidRDefault="00564D7D" w:rsidP="00BE7DC0">
            <w:pPr>
              <w:pStyle w:val="TableParagraph"/>
              <w:spacing w:line="276" w:lineRule="auto"/>
              <w:ind w:right="14"/>
              <w:jc w:val="center"/>
              <w:rPr>
                <w:rFonts w:ascii="Cambria" w:hAnsi="Cambria"/>
                <w:lang w:val="sk-SK"/>
              </w:rPr>
            </w:pPr>
            <w:r w:rsidRPr="00A95339">
              <w:rPr>
                <w:rFonts w:ascii="Cambria" w:hAnsi="Cambria"/>
                <w:lang w:val="sk-SK"/>
              </w:rPr>
              <w:t>15 m2</w:t>
            </w:r>
          </w:p>
        </w:tc>
        <w:tc>
          <w:tcPr>
            <w:tcW w:w="1276" w:type="dxa"/>
          </w:tcPr>
          <w:p w14:paraId="10418CE7" w14:textId="77777777" w:rsidR="00564D7D" w:rsidRPr="00A95339" w:rsidRDefault="00564D7D" w:rsidP="00BE7DC0">
            <w:pPr>
              <w:pStyle w:val="TableParagraph"/>
              <w:spacing w:line="276" w:lineRule="auto"/>
              <w:ind w:right="6"/>
              <w:rPr>
                <w:rFonts w:ascii="Cambria" w:hAnsi="Cambria"/>
                <w:lang w:val="sk-SK"/>
              </w:rPr>
            </w:pPr>
          </w:p>
        </w:tc>
        <w:tc>
          <w:tcPr>
            <w:tcW w:w="1559" w:type="dxa"/>
          </w:tcPr>
          <w:p w14:paraId="3DC739E8" w14:textId="77777777" w:rsidR="00564D7D" w:rsidRPr="00A95339" w:rsidRDefault="00564D7D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  <w:tc>
          <w:tcPr>
            <w:tcW w:w="1559" w:type="dxa"/>
          </w:tcPr>
          <w:p w14:paraId="1F0557C5" w14:textId="77777777" w:rsidR="00564D7D" w:rsidRPr="00A95339" w:rsidRDefault="00564D7D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</w:tr>
      <w:tr w:rsidR="00564D7D" w:rsidRPr="00A95339" w14:paraId="0E72CD0A" w14:textId="77777777" w:rsidTr="00BE7DC0">
        <w:trPr>
          <w:trHeight w:val="574"/>
        </w:trPr>
        <w:tc>
          <w:tcPr>
            <w:tcW w:w="7514" w:type="dxa"/>
            <w:gridSpan w:val="5"/>
            <w:vAlign w:val="center"/>
          </w:tcPr>
          <w:p w14:paraId="738F586F" w14:textId="77777777" w:rsidR="00564D7D" w:rsidRPr="00A95339" w:rsidRDefault="00564D7D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  <w:r w:rsidRPr="00A95339">
              <w:rPr>
                <w:rFonts w:ascii="Cambria" w:hAnsi="Cambria"/>
                <w:lang w:val="sk-SK"/>
              </w:rPr>
              <w:t>Cena celkom za upratovanie kancelárskych priestorov za 1 rok v EUR bez DPH</w:t>
            </w:r>
          </w:p>
        </w:tc>
        <w:tc>
          <w:tcPr>
            <w:tcW w:w="1559" w:type="dxa"/>
          </w:tcPr>
          <w:p w14:paraId="5D407FC7" w14:textId="77777777" w:rsidR="00564D7D" w:rsidRPr="00A95339" w:rsidRDefault="00564D7D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</w:rPr>
            </w:pPr>
          </w:p>
        </w:tc>
      </w:tr>
    </w:tbl>
    <w:p w14:paraId="6530A0A5" w14:textId="77777777" w:rsidR="00564D7D" w:rsidRPr="00A95339" w:rsidRDefault="00564D7D" w:rsidP="00564D7D">
      <w:pPr>
        <w:pStyle w:val="BodyText"/>
        <w:spacing w:line="276" w:lineRule="auto"/>
        <w:rPr>
          <w:rFonts w:ascii="Cambria" w:hAnsi="Cambria"/>
          <w:b/>
          <w:sz w:val="22"/>
          <w:szCs w:val="22"/>
        </w:rPr>
      </w:pPr>
    </w:p>
    <w:p w14:paraId="158FB3A2" w14:textId="77777777" w:rsidR="00564D7D" w:rsidRPr="00A95339" w:rsidRDefault="00564D7D" w:rsidP="00564D7D">
      <w:pPr>
        <w:pStyle w:val="BodyText"/>
        <w:spacing w:line="276" w:lineRule="auto"/>
        <w:rPr>
          <w:rFonts w:ascii="Cambria" w:hAnsi="Cambria"/>
          <w:b/>
          <w:sz w:val="22"/>
          <w:szCs w:val="22"/>
        </w:rPr>
      </w:pPr>
      <w:r w:rsidRPr="00A95339">
        <w:rPr>
          <w:rFonts w:ascii="Cambria" w:hAnsi="Cambria"/>
          <w:b/>
          <w:sz w:val="22"/>
          <w:szCs w:val="22"/>
        </w:rPr>
        <w:t>Tabuľka č. 2 -  Umývanie okiena presklených výplní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1276"/>
        <w:gridCol w:w="1843"/>
        <w:gridCol w:w="1984"/>
      </w:tblGrid>
      <w:tr w:rsidR="00564D7D" w:rsidRPr="00A95339" w14:paraId="52AE2E56" w14:textId="77777777" w:rsidTr="00BE7DC0">
        <w:trPr>
          <w:trHeight w:val="860"/>
        </w:trPr>
        <w:tc>
          <w:tcPr>
            <w:tcW w:w="568" w:type="dxa"/>
            <w:shd w:val="clear" w:color="auto" w:fill="D0CECE" w:themeFill="background2" w:themeFillShade="E6"/>
          </w:tcPr>
          <w:p w14:paraId="44EB1196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</w:p>
          <w:p w14:paraId="090E8921" w14:textId="77777777" w:rsidR="00564D7D" w:rsidRPr="00A95339" w:rsidRDefault="00564D7D" w:rsidP="00BE7DC0">
            <w:pPr>
              <w:pStyle w:val="TableParagraph"/>
              <w:spacing w:line="276" w:lineRule="auto"/>
              <w:ind w:right="80"/>
              <w:rPr>
                <w:rFonts w:ascii="Cambria" w:hAnsi="Cambria"/>
                <w:b/>
              </w:rPr>
            </w:pPr>
            <w:r w:rsidRPr="00A95339">
              <w:rPr>
                <w:rFonts w:ascii="Cambria" w:hAnsi="Cambria"/>
                <w:b/>
              </w:rPr>
              <w:t>P. č.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0DAF5E1B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  <w:p w14:paraId="1BB9DE3E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lang w:val="sk-SK"/>
              </w:rPr>
              <w:t>Názov položky služby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D0CECE" w:themeFill="background2" w:themeFillShade="E6"/>
          </w:tcPr>
          <w:p w14:paraId="448FBF59" w14:textId="77777777" w:rsidR="00564D7D" w:rsidRPr="00A95339" w:rsidRDefault="00564D7D" w:rsidP="00BE7DC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</w:p>
          <w:p w14:paraId="59AC9677" w14:textId="77777777" w:rsidR="00564D7D" w:rsidRPr="00A95339" w:rsidRDefault="00564D7D" w:rsidP="00BE7DC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  <w:r w:rsidRPr="00A95339">
              <w:rPr>
                <w:rFonts w:ascii="Cambria" w:hAnsi="Cambria"/>
                <w:b/>
                <w:spacing w:val="-3"/>
                <w:lang w:val="sk-SK"/>
              </w:rPr>
              <w:t>Počet/</w:t>
            </w:r>
          </w:p>
          <w:p w14:paraId="4D154AF7" w14:textId="77777777" w:rsidR="00564D7D" w:rsidRPr="00A95339" w:rsidRDefault="00564D7D" w:rsidP="00BE7DC0">
            <w:pPr>
              <w:pStyle w:val="TableParagraph"/>
              <w:spacing w:line="276" w:lineRule="auto"/>
              <w:ind w:right="95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spacing w:val="-3"/>
                <w:lang w:val="sk-SK"/>
              </w:rPr>
              <w:t>frekvencia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D0CECE" w:themeFill="background2" w:themeFillShade="E6"/>
          </w:tcPr>
          <w:p w14:paraId="44E9C99C" w14:textId="77777777" w:rsidR="00564D7D" w:rsidRPr="00A95339" w:rsidRDefault="00564D7D" w:rsidP="00BE7DC0">
            <w:pPr>
              <w:pStyle w:val="TableParagraph"/>
              <w:spacing w:line="276" w:lineRule="auto"/>
              <w:ind w:right="95"/>
              <w:jc w:val="center"/>
              <w:rPr>
                <w:rFonts w:ascii="Cambria" w:hAnsi="Cambria"/>
                <w:b/>
                <w:lang w:val="sk-SK"/>
              </w:rPr>
            </w:pPr>
          </w:p>
          <w:p w14:paraId="57E84461" w14:textId="77777777" w:rsidR="00564D7D" w:rsidRPr="00A95339" w:rsidRDefault="00564D7D" w:rsidP="00BE7DC0">
            <w:pPr>
              <w:pStyle w:val="TableParagraph"/>
              <w:spacing w:line="276" w:lineRule="auto"/>
              <w:ind w:right="95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lang w:val="sk-SK"/>
              </w:rPr>
              <w:t>JC v EUR bez DPH za 1 rok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04942DDC" w14:textId="77777777" w:rsidR="00564D7D" w:rsidRPr="00A95339" w:rsidRDefault="00564D7D" w:rsidP="00BE7DC0">
            <w:pPr>
              <w:pStyle w:val="TableParagraph"/>
              <w:spacing w:line="276" w:lineRule="auto"/>
              <w:ind w:left="33" w:right="30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  <w:r w:rsidRPr="00A95339">
              <w:rPr>
                <w:rFonts w:ascii="Cambria" w:hAnsi="Cambria"/>
                <w:b/>
                <w:spacing w:val="-3"/>
                <w:lang w:val="sk-SK"/>
              </w:rPr>
              <w:t>Cena za položku v EUR bez DPH</w:t>
            </w:r>
          </w:p>
          <w:p w14:paraId="43B0049F" w14:textId="77777777" w:rsidR="00564D7D" w:rsidRPr="00A95339" w:rsidRDefault="00564D7D" w:rsidP="00BE7DC0">
            <w:pPr>
              <w:pStyle w:val="TableParagraph"/>
              <w:spacing w:line="276" w:lineRule="auto"/>
              <w:ind w:left="33" w:right="30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spacing w:val="-3"/>
                <w:lang w:val="sk-SK"/>
              </w:rPr>
              <w:t>za 1 rok</w:t>
            </w:r>
          </w:p>
        </w:tc>
      </w:tr>
      <w:tr w:rsidR="00564D7D" w:rsidRPr="00A95339" w14:paraId="2488B2D1" w14:textId="77777777" w:rsidTr="00BE7DC0">
        <w:trPr>
          <w:trHeight w:val="221"/>
        </w:trPr>
        <w:tc>
          <w:tcPr>
            <w:tcW w:w="568" w:type="dxa"/>
            <w:vAlign w:val="center"/>
          </w:tcPr>
          <w:p w14:paraId="7F348CA1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A95339">
              <w:rPr>
                <w:rFonts w:ascii="Cambria" w:hAnsi="Cambria"/>
              </w:rPr>
              <w:t>2.1</w:t>
            </w:r>
          </w:p>
        </w:tc>
        <w:tc>
          <w:tcPr>
            <w:tcW w:w="3402" w:type="dxa"/>
            <w:vAlign w:val="center"/>
          </w:tcPr>
          <w:p w14:paraId="1E03F234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lang w:val="sk-SK"/>
              </w:rPr>
            </w:pPr>
            <w:r w:rsidRPr="00A95339">
              <w:rPr>
                <w:rFonts w:ascii="Cambria" w:hAnsi="Cambria"/>
                <w:spacing w:val="-3"/>
                <w:lang w:val="sk-SK"/>
              </w:rPr>
              <w:t>Umývanie</w:t>
            </w:r>
            <w:r w:rsidRPr="00A95339">
              <w:rPr>
                <w:rFonts w:ascii="Cambria" w:hAnsi="Cambria"/>
                <w:spacing w:val="-4"/>
                <w:lang w:val="sk-SK"/>
              </w:rPr>
              <w:t xml:space="preserve"> </w:t>
            </w:r>
            <w:r w:rsidRPr="00A95339">
              <w:rPr>
                <w:rFonts w:ascii="Cambria" w:hAnsi="Cambria"/>
                <w:spacing w:val="-2"/>
                <w:lang w:val="sk-SK"/>
              </w:rPr>
              <w:t xml:space="preserve">okien a presklených stien </w:t>
            </w:r>
          </w:p>
          <w:p w14:paraId="186F7628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lang w:val="sk-SK"/>
              </w:rPr>
            </w:pPr>
            <w:r w:rsidRPr="00A95339">
              <w:rPr>
                <w:rFonts w:ascii="Cambria" w:hAnsi="Cambria"/>
                <w:spacing w:val="-2"/>
                <w:lang w:val="sk-SK"/>
              </w:rPr>
              <w:t>(</w:t>
            </w:r>
            <w:r w:rsidRPr="006406B5">
              <w:rPr>
                <w:rFonts w:ascii="Cambria" w:hAnsi="Cambria"/>
                <w:lang w:val="sk-SK"/>
              </w:rPr>
              <w:t>226</w:t>
            </w:r>
            <w:r>
              <w:rPr>
                <w:rFonts w:ascii="Cambria" w:hAnsi="Cambria"/>
                <w:lang w:val="sk-SK"/>
              </w:rPr>
              <w:t xml:space="preserve"> </w:t>
            </w:r>
            <w:r w:rsidRPr="00A95339">
              <w:rPr>
                <w:rFonts w:ascii="Cambria" w:hAnsi="Cambria"/>
                <w:lang w:val="sk-SK"/>
              </w:rPr>
              <w:t>m2</w:t>
            </w:r>
            <w:r w:rsidRPr="00A95339">
              <w:rPr>
                <w:rFonts w:ascii="Cambria" w:hAnsi="Cambria"/>
                <w:spacing w:val="-2"/>
                <w:lang w:val="sk-SK"/>
              </w:rPr>
              <w:t xml:space="preserve">)  </w:t>
            </w:r>
            <w:r>
              <w:rPr>
                <w:rFonts w:ascii="Cambria" w:hAnsi="Cambria"/>
                <w:spacing w:val="-2"/>
                <w:lang w:val="sk-SK"/>
              </w:rPr>
              <w:t xml:space="preserve"> </w:t>
            </w:r>
          </w:p>
        </w:tc>
        <w:tc>
          <w:tcPr>
            <w:tcW w:w="1276" w:type="dxa"/>
            <w:tcBorders>
              <w:tr2bl w:val="nil"/>
            </w:tcBorders>
          </w:tcPr>
          <w:p w14:paraId="07149807" w14:textId="77777777" w:rsidR="00564D7D" w:rsidRPr="00A95339" w:rsidRDefault="00564D7D" w:rsidP="00BE7DC0">
            <w:pPr>
              <w:pStyle w:val="TableParagraph"/>
              <w:spacing w:line="276" w:lineRule="auto"/>
              <w:jc w:val="center"/>
              <w:rPr>
                <w:rFonts w:ascii="Cambria" w:hAnsi="Cambria"/>
                <w:lang w:val="sk-SK"/>
              </w:rPr>
            </w:pPr>
          </w:p>
          <w:p w14:paraId="3C190090" w14:textId="77777777" w:rsidR="00564D7D" w:rsidRPr="00A95339" w:rsidRDefault="00564D7D" w:rsidP="00BE7DC0">
            <w:pPr>
              <w:pStyle w:val="TableParagraph"/>
              <w:spacing w:line="276" w:lineRule="auto"/>
              <w:jc w:val="center"/>
              <w:rPr>
                <w:rFonts w:ascii="Cambria" w:hAnsi="Cambria"/>
                <w:lang w:val="sk-SK"/>
              </w:rPr>
            </w:pPr>
            <w:r w:rsidRPr="00A95339">
              <w:rPr>
                <w:rFonts w:ascii="Cambria" w:hAnsi="Cambria"/>
                <w:spacing w:val="-2"/>
                <w:lang w:val="sk-SK"/>
              </w:rPr>
              <w:t>2 x ročne</w:t>
            </w:r>
          </w:p>
        </w:tc>
        <w:tc>
          <w:tcPr>
            <w:tcW w:w="1843" w:type="dxa"/>
            <w:tcBorders>
              <w:bottom w:val="single" w:sz="6" w:space="0" w:color="000000"/>
              <w:tr2bl w:val="nil"/>
            </w:tcBorders>
          </w:tcPr>
          <w:p w14:paraId="26375ABF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4A12156" w14:textId="77777777" w:rsidR="00564D7D" w:rsidRPr="00A95339" w:rsidRDefault="00564D7D" w:rsidP="00BE7DC0">
            <w:pPr>
              <w:pStyle w:val="TableParagraph"/>
              <w:spacing w:line="276" w:lineRule="auto"/>
              <w:ind w:left="843"/>
              <w:rPr>
                <w:rFonts w:ascii="Cambria" w:hAnsi="Cambria"/>
                <w:b/>
                <w:lang w:val="sk-SK"/>
              </w:rPr>
            </w:pPr>
          </w:p>
        </w:tc>
      </w:tr>
      <w:tr w:rsidR="00564D7D" w:rsidRPr="00A95339" w14:paraId="72B620D4" w14:textId="77777777" w:rsidTr="00BE7DC0">
        <w:trPr>
          <w:trHeight w:val="221"/>
        </w:trPr>
        <w:tc>
          <w:tcPr>
            <w:tcW w:w="568" w:type="dxa"/>
            <w:vAlign w:val="center"/>
          </w:tcPr>
          <w:p w14:paraId="2B40B5D9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A95339">
              <w:rPr>
                <w:rFonts w:ascii="Cambria" w:hAnsi="Cambria"/>
              </w:rPr>
              <w:t>2.2</w:t>
            </w:r>
          </w:p>
        </w:tc>
        <w:tc>
          <w:tcPr>
            <w:tcW w:w="3402" w:type="dxa"/>
            <w:vAlign w:val="center"/>
          </w:tcPr>
          <w:p w14:paraId="6C8D08F7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bCs/>
                <w:iCs/>
                <w:spacing w:val="-3"/>
                <w:lang w:val="sk-SK"/>
              </w:rPr>
            </w:pPr>
            <w:r w:rsidRPr="00A95339">
              <w:rPr>
                <w:rFonts w:ascii="Cambria" w:hAnsi="Cambria"/>
                <w:bCs/>
                <w:iCs/>
                <w:lang w:val="sk-SK"/>
              </w:rPr>
              <w:t>Umývanie svetlíkov  (15 ks)</w:t>
            </w:r>
          </w:p>
        </w:tc>
        <w:tc>
          <w:tcPr>
            <w:tcW w:w="1276" w:type="dxa"/>
            <w:tcBorders>
              <w:tr2bl w:val="nil"/>
            </w:tcBorders>
          </w:tcPr>
          <w:p w14:paraId="799DE257" w14:textId="77777777" w:rsidR="00564D7D" w:rsidRPr="00A95339" w:rsidRDefault="00564D7D" w:rsidP="00BE7DC0">
            <w:pPr>
              <w:pStyle w:val="TableParagraph"/>
              <w:spacing w:line="276" w:lineRule="auto"/>
              <w:jc w:val="center"/>
              <w:rPr>
                <w:rFonts w:ascii="Cambria" w:hAnsi="Cambria"/>
              </w:rPr>
            </w:pPr>
          </w:p>
          <w:p w14:paraId="39011220" w14:textId="77777777" w:rsidR="00564D7D" w:rsidRPr="00A95339" w:rsidRDefault="00564D7D" w:rsidP="00BE7DC0">
            <w:pPr>
              <w:pStyle w:val="TableParagraph"/>
              <w:spacing w:line="276" w:lineRule="auto"/>
              <w:jc w:val="center"/>
              <w:rPr>
                <w:rFonts w:ascii="Cambria" w:hAnsi="Cambria"/>
              </w:rPr>
            </w:pPr>
            <w:r w:rsidRPr="00A95339">
              <w:rPr>
                <w:rFonts w:ascii="Cambria" w:hAnsi="Cambria"/>
              </w:rPr>
              <w:t xml:space="preserve">1 </w:t>
            </w:r>
            <w:r w:rsidRPr="00564D7D">
              <w:rPr>
                <w:rFonts w:ascii="Cambria" w:hAnsi="Cambria"/>
                <w:lang w:val="sk-SK"/>
              </w:rPr>
              <w:t>x ročne</w:t>
            </w:r>
          </w:p>
        </w:tc>
        <w:tc>
          <w:tcPr>
            <w:tcW w:w="1843" w:type="dxa"/>
            <w:tcBorders>
              <w:tr2bl w:val="nil"/>
            </w:tcBorders>
          </w:tcPr>
          <w:p w14:paraId="79212C77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8B3BF14" w14:textId="77777777" w:rsidR="00564D7D" w:rsidRPr="00A95339" w:rsidRDefault="00564D7D" w:rsidP="00BE7DC0">
            <w:pPr>
              <w:pStyle w:val="TableParagraph"/>
              <w:spacing w:line="276" w:lineRule="auto"/>
              <w:ind w:left="843"/>
              <w:rPr>
                <w:rFonts w:ascii="Cambria" w:hAnsi="Cambria"/>
                <w:b/>
              </w:rPr>
            </w:pPr>
          </w:p>
        </w:tc>
      </w:tr>
      <w:tr w:rsidR="00564D7D" w:rsidRPr="00A95339" w14:paraId="2204D736" w14:textId="77777777" w:rsidTr="00BE7DC0">
        <w:trPr>
          <w:trHeight w:val="221"/>
        </w:trPr>
        <w:tc>
          <w:tcPr>
            <w:tcW w:w="7089" w:type="dxa"/>
            <w:gridSpan w:val="4"/>
            <w:vAlign w:val="center"/>
          </w:tcPr>
          <w:p w14:paraId="5016588E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lang w:val="sk-SK"/>
              </w:rPr>
            </w:pPr>
            <w:r w:rsidRPr="00A95339">
              <w:rPr>
                <w:rFonts w:ascii="Cambria" w:hAnsi="Cambria"/>
                <w:lang w:val="sk-SK"/>
              </w:rPr>
              <w:t xml:space="preserve">Cena celkom za umývanie okien a presklených výplní za 1 rok v EUR bez </w:t>
            </w:r>
          </w:p>
          <w:p w14:paraId="04501D07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A95339">
              <w:rPr>
                <w:rFonts w:ascii="Cambria" w:hAnsi="Cambria"/>
                <w:lang w:val="sk-SK"/>
              </w:rPr>
              <w:t>DPH</w:t>
            </w:r>
          </w:p>
        </w:tc>
        <w:tc>
          <w:tcPr>
            <w:tcW w:w="1984" w:type="dxa"/>
            <w:shd w:val="clear" w:color="auto" w:fill="FFFFFF" w:themeFill="background1"/>
          </w:tcPr>
          <w:p w14:paraId="10763611" w14:textId="77777777" w:rsidR="00564D7D" w:rsidRPr="00A95339" w:rsidRDefault="00564D7D" w:rsidP="00BE7DC0">
            <w:pPr>
              <w:pStyle w:val="TableParagraph"/>
              <w:spacing w:line="276" w:lineRule="auto"/>
              <w:ind w:left="843"/>
              <w:rPr>
                <w:rFonts w:ascii="Cambria" w:hAnsi="Cambria"/>
                <w:b/>
              </w:rPr>
            </w:pPr>
          </w:p>
        </w:tc>
      </w:tr>
    </w:tbl>
    <w:p w14:paraId="2EC0EC77" w14:textId="77777777" w:rsidR="00564D7D" w:rsidRPr="00A95339" w:rsidRDefault="00564D7D" w:rsidP="00564D7D">
      <w:pPr>
        <w:pStyle w:val="Heading1"/>
        <w:spacing w:before="0" w:after="0" w:line="276" w:lineRule="auto"/>
        <w:ind w:right="3851"/>
        <w:jc w:val="left"/>
        <w:rPr>
          <w:rFonts w:ascii="Cambria" w:hAnsi="Cambria"/>
          <w:b/>
          <w:spacing w:val="-1"/>
          <w:sz w:val="22"/>
          <w:szCs w:val="22"/>
        </w:rPr>
      </w:pPr>
    </w:p>
    <w:p w14:paraId="3A3C4D66" w14:textId="77777777" w:rsidR="00564D7D" w:rsidRPr="00A95339" w:rsidRDefault="00564D7D" w:rsidP="00564D7D">
      <w:pPr>
        <w:spacing w:after="0" w:line="276" w:lineRule="auto"/>
        <w:rPr>
          <w:b/>
        </w:rPr>
      </w:pPr>
      <w:r w:rsidRPr="00A95339">
        <w:rPr>
          <w:b/>
        </w:rPr>
        <w:t>Tabuľka č. 3 – Upratovanie skladov a technických miestností  a exteriérová údržba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1418"/>
        <w:gridCol w:w="1843"/>
        <w:gridCol w:w="1984"/>
      </w:tblGrid>
      <w:tr w:rsidR="00564D7D" w:rsidRPr="00A95339" w14:paraId="360A15EA" w14:textId="77777777" w:rsidTr="00BE7DC0">
        <w:trPr>
          <w:trHeight w:val="721"/>
        </w:trPr>
        <w:tc>
          <w:tcPr>
            <w:tcW w:w="568" w:type="dxa"/>
            <w:shd w:val="clear" w:color="auto" w:fill="D0CECE" w:themeFill="background2" w:themeFillShade="E6"/>
          </w:tcPr>
          <w:p w14:paraId="3672166D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  <w:p w14:paraId="51D31B4E" w14:textId="77777777" w:rsidR="00564D7D" w:rsidRPr="00A95339" w:rsidRDefault="00564D7D" w:rsidP="00BE7DC0">
            <w:pPr>
              <w:pStyle w:val="TableParagraph"/>
              <w:spacing w:line="276" w:lineRule="auto"/>
              <w:ind w:right="80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lang w:val="sk-SK"/>
              </w:rPr>
              <w:t>P. č.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14:paraId="2ACB52A8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  <w:p w14:paraId="552ED045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spacing w:val="-2"/>
                <w:lang w:val="sk-SK"/>
              </w:rPr>
              <w:t>Názov</w:t>
            </w:r>
            <w:r w:rsidRPr="00A95339">
              <w:rPr>
                <w:rFonts w:ascii="Cambria" w:hAnsi="Cambria"/>
                <w:b/>
                <w:spacing w:val="-4"/>
                <w:lang w:val="sk-SK"/>
              </w:rPr>
              <w:t xml:space="preserve"> </w:t>
            </w:r>
            <w:r w:rsidRPr="00A95339">
              <w:rPr>
                <w:rFonts w:ascii="Cambria" w:hAnsi="Cambria"/>
                <w:b/>
                <w:spacing w:val="-2"/>
                <w:lang w:val="sk-SK"/>
              </w:rPr>
              <w:t>položky</w:t>
            </w:r>
            <w:r w:rsidRPr="00A95339">
              <w:rPr>
                <w:rFonts w:ascii="Cambria" w:hAnsi="Cambria"/>
                <w:b/>
                <w:spacing w:val="-9"/>
                <w:lang w:val="sk-SK"/>
              </w:rPr>
              <w:t xml:space="preserve"> </w:t>
            </w:r>
            <w:r w:rsidRPr="00A95339">
              <w:rPr>
                <w:rFonts w:ascii="Cambria" w:hAnsi="Cambria"/>
                <w:b/>
                <w:spacing w:val="-2"/>
                <w:lang w:val="sk-SK"/>
              </w:rPr>
              <w:t>služby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7FF8CDB7" w14:textId="77777777" w:rsidR="00564D7D" w:rsidRPr="00A95339" w:rsidRDefault="00564D7D" w:rsidP="00BE7DC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</w:p>
          <w:p w14:paraId="06F8DFD8" w14:textId="77777777" w:rsidR="00564D7D" w:rsidRPr="00A95339" w:rsidRDefault="00564D7D" w:rsidP="00BE7DC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  <w:r w:rsidRPr="00A95339">
              <w:rPr>
                <w:rFonts w:ascii="Cambria" w:hAnsi="Cambria"/>
                <w:b/>
                <w:spacing w:val="-3"/>
                <w:lang w:val="sk-SK"/>
              </w:rPr>
              <w:t>Počet/</w:t>
            </w:r>
          </w:p>
          <w:p w14:paraId="14B00669" w14:textId="77777777" w:rsidR="00564D7D" w:rsidRPr="00A95339" w:rsidRDefault="00564D7D" w:rsidP="00BE7DC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spacing w:val="-3"/>
                <w:lang w:val="sk-SK"/>
              </w:rPr>
              <w:t xml:space="preserve">frekvencia 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FF2B2AD" w14:textId="77777777" w:rsidR="00564D7D" w:rsidRPr="00A95339" w:rsidRDefault="00564D7D" w:rsidP="00BE7DC0">
            <w:pPr>
              <w:pStyle w:val="TableParagraph"/>
              <w:spacing w:line="276" w:lineRule="auto"/>
              <w:ind w:right="98"/>
              <w:jc w:val="center"/>
              <w:rPr>
                <w:rFonts w:ascii="Cambria" w:hAnsi="Cambria"/>
                <w:b/>
                <w:lang w:val="sk-SK"/>
              </w:rPr>
            </w:pPr>
          </w:p>
          <w:p w14:paraId="5CBD6A17" w14:textId="77777777" w:rsidR="00564D7D" w:rsidRPr="00A95339" w:rsidRDefault="00564D7D" w:rsidP="00BE7DC0">
            <w:pPr>
              <w:pStyle w:val="TableParagraph"/>
              <w:spacing w:line="276" w:lineRule="auto"/>
              <w:ind w:right="98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lang w:val="sk-SK"/>
              </w:rPr>
              <w:t>JC v EUR bez DPH za 1 rok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699BECFD" w14:textId="77777777" w:rsidR="00564D7D" w:rsidRPr="00A95339" w:rsidRDefault="00564D7D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spacing w:val="-32"/>
                <w:lang w:val="sk-SK"/>
              </w:rPr>
            </w:pPr>
            <w:r w:rsidRPr="00A95339">
              <w:rPr>
                <w:rFonts w:ascii="Cambria" w:hAnsi="Cambria"/>
                <w:b/>
                <w:spacing w:val="-3"/>
                <w:lang w:val="sk-SK"/>
              </w:rPr>
              <w:t>Cena za položku</w:t>
            </w:r>
          </w:p>
          <w:p w14:paraId="1DDF90AF" w14:textId="77777777" w:rsidR="00564D7D" w:rsidRPr="00A95339" w:rsidRDefault="00564D7D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lang w:val="sk-SK"/>
              </w:rPr>
              <w:t>v</w:t>
            </w:r>
            <w:r w:rsidRPr="00A95339">
              <w:rPr>
                <w:rFonts w:ascii="Cambria" w:hAnsi="Cambria"/>
                <w:b/>
                <w:spacing w:val="-5"/>
                <w:lang w:val="sk-SK"/>
              </w:rPr>
              <w:t xml:space="preserve"> EUR </w:t>
            </w:r>
            <w:r w:rsidRPr="00A95339">
              <w:rPr>
                <w:rFonts w:ascii="Cambria" w:hAnsi="Cambria"/>
                <w:b/>
                <w:lang w:val="sk-SK"/>
              </w:rPr>
              <w:t>bez</w:t>
            </w:r>
            <w:r w:rsidRPr="00A95339">
              <w:rPr>
                <w:rFonts w:ascii="Cambria" w:hAnsi="Cambria"/>
                <w:b/>
                <w:spacing w:val="-3"/>
                <w:lang w:val="sk-SK"/>
              </w:rPr>
              <w:t xml:space="preserve"> </w:t>
            </w:r>
            <w:r w:rsidRPr="00A95339">
              <w:rPr>
                <w:rFonts w:ascii="Cambria" w:hAnsi="Cambria"/>
                <w:b/>
                <w:lang w:val="sk-SK"/>
              </w:rPr>
              <w:t>DPH</w:t>
            </w:r>
          </w:p>
          <w:p w14:paraId="24BE5D32" w14:textId="77777777" w:rsidR="00564D7D" w:rsidRPr="00A95339" w:rsidRDefault="00564D7D" w:rsidP="00BE7DC0">
            <w:pPr>
              <w:pStyle w:val="TableParagraph"/>
              <w:spacing w:line="276" w:lineRule="auto"/>
              <w:ind w:left="33" w:right="29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w w:val="95"/>
                <w:lang w:val="sk-SK"/>
              </w:rPr>
              <w:t>za 1 rok</w:t>
            </w:r>
          </w:p>
        </w:tc>
      </w:tr>
      <w:tr w:rsidR="00564D7D" w:rsidRPr="00A95339" w14:paraId="7726FA7B" w14:textId="77777777" w:rsidTr="00BE7DC0">
        <w:trPr>
          <w:trHeight w:val="211"/>
        </w:trPr>
        <w:tc>
          <w:tcPr>
            <w:tcW w:w="568" w:type="dxa"/>
            <w:vAlign w:val="center"/>
          </w:tcPr>
          <w:p w14:paraId="3BF7882D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  <w:lang w:val="sk-SK"/>
              </w:rPr>
            </w:pPr>
            <w:r w:rsidRPr="00A95339">
              <w:rPr>
                <w:rFonts w:ascii="Cambria" w:hAnsi="Cambria"/>
                <w:lang w:val="sk-SK"/>
              </w:rPr>
              <w:t>3.1</w:t>
            </w:r>
          </w:p>
        </w:tc>
        <w:tc>
          <w:tcPr>
            <w:tcW w:w="3260" w:type="dxa"/>
            <w:vAlign w:val="center"/>
          </w:tcPr>
          <w:p w14:paraId="222FFBD8" w14:textId="77777777" w:rsidR="00564D7D" w:rsidRPr="00564D7D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lang w:val="sk-SK"/>
              </w:rPr>
            </w:pPr>
            <w:r w:rsidRPr="00564D7D">
              <w:rPr>
                <w:rFonts w:ascii="Cambria" w:hAnsi="Cambria"/>
                <w:lang w:val="sk-SK"/>
              </w:rPr>
              <w:t>Umývanie dotačného boxu a rampy (114 m2)</w:t>
            </w:r>
          </w:p>
        </w:tc>
        <w:tc>
          <w:tcPr>
            <w:tcW w:w="1418" w:type="dxa"/>
            <w:vAlign w:val="center"/>
          </w:tcPr>
          <w:p w14:paraId="25DD4A9D" w14:textId="77777777" w:rsidR="00564D7D" w:rsidRPr="00564D7D" w:rsidRDefault="00564D7D" w:rsidP="00BE7DC0">
            <w:pPr>
              <w:pStyle w:val="TableParagraph"/>
              <w:spacing w:line="276" w:lineRule="auto"/>
              <w:ind w:left="197"/>
              <w:jc w:val="center"/>
              <w:rPr>
                <w:rFonts w:ascii="Cambria" w:hAnsi="Cambria"/>
                <w:lang w:val="sk-SK"/>
              </w:rPr>
            </w:pPr>
            <w:r w:rsidRPr="00564D7D">
              <w:rPr>
                <w:rFonts w:ascii="Cambria" w:hAnsi="Cambria"/>
                <w:lang w:val="sk-SK"/>
              </w:rPr>
              <w:t>1x týždenne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358424E7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98890C7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</w:tc>
      </w:tr>
      <w:tr w:rsidR="00564D7D" w:rsidRPr="00A95339" w14:paraId="59EB97F3" w14:textId="77777777" w:rsidTr="00BE7DC0">
        <w:trPr>
          <w:trHeight w:val="374"/>
        </w:trPr>
        <w:tc>
          <w:tcPr>
            <w:tcW w:w="568" w:type="dxa"/>
            <w:vAlign w:val="center"/>
          </w:tcPr>
          <w:p w14:paraId="2D6438DF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</w:p>
        </w:tc>
        <w:tc>
          <w:tcPr>
            <w:tcW w:w="3260" w:type="dxa"/>
            <w:vAlign w:val="center"/>
          </w:tcPr>
          <w:p w14:paraId="78E683F9" w14:textId="77777777" w:rsidR="00564D7D" w:rsidRPr="00564D7D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lang w:val="sk-SK"/>
              </w:rPr>
            </w:pPr>
            <w:r w:rsidRPr="00564D7D">
              <w:rPr>
                <w:rFonts w:ascii="Cambria" w:hAnsi="Cambria"/>
                <w:spacing w:val="-2"/>
                <w:lang w:val="sk-SK"/>
              </w:rPr>
              <w:t>Umývanie technologických priestorov (242 m2)</w:t>
            </w:r>
          </w:p>
        </w:tc>
        <w:tc>
          <w:tcPr>
            <w:tcW w:w="1418" w:type="dxa"/>
            <w:vAlign w:val="center"/>
          </w:tcPr>
          <w:p w14:paraId="3E61D3CE" w14:textId="77777777" w:rsidR="00564D7D" w:rsidRPr="00564D7D" w:rsidRDefault="00564D7D" w:rsidP="00BE7DC0">
            <w:pPr>
              <w:pStyle w:val="TableParagraph"/>
              <w:spacing w:line="276" w:lineRule="auto"/>
              <w:ind w:left="197"/>
              <w:jc w:val="center"/>
              <w:rPr>
                <w:rFonts w:ascii="Cambria" w:hAnsi="Cambria"/>
                <w:lang w:val="sk-SK"/>
              </w:rPr>
            </w:pPr>
            <w:r w:rsidRPr="00564D7D">
              <w:rPr>
                <w:rFonts w:ascii="Cambria" w:hAnsi="Cambria"/>
                <w:lang w:val="sk-SK"/>
              </w:rPr>
              <w:t>1 x mesačne</w:t>
            </w:r>
          </w:p>
        </w:tc>
        <w:tc>
          <w:tcPr>
            <w:tcW w:w="1843" w:type="dxa"/>
          </w:tcPr>
          <w:p w14:paraId="4A07527D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5F45849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</w:p>
        </w:tc>
      </w:tr>
      <w:tr w:rsidR="00564D7D" w:rsidRPr="00A95339" w14:paraId="083E9F77" w14:textId="77777777" w:rsidTr="00BE7DC0">
        <w:trPr>
          <w:trHeight w:val="423"/>
        </w:trPr>
        <w:tc>
          <w:tcPr>
            <w:tcW w:w="568" w:type="dxa"/>
            <w:vAlign w:val="center"/>
          </w:tcPr>
          <w:p w14:paraId="3E311E4B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</w:p>
        </w:tc>
        <w:tc>
          <w:tcPr>
            <w:tcW w:w="3260" w:type="dxa"/>
            <w:vAlign w:val="center"/>
          </w:tcPr>
          <w:p w14:paraId="7D63F4FD" w14:textId="77777777" w:rsidR="00564D7D" w:rsidRPr="00564D7D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lang w:val="sk-SK"/>
              </w:rPr>
            </w:pPr>
            <w:r w:rsidRPr="00564D7D">
              <w:rPr>
                <w:rFonts w:ascii="Cambria" w:hAnsi="Cambria"/>
                <w:spacing w:val="-2"/>
                <w:lang w:val="sk-SK"/>
              </w:rPr>
              <w:t>Čistenie dotačného boxu a prístavby (284 m2)</w:t>
            </w:r>
          </w:p>
        </w:tc>
        <w:tc>
          <w:tcPr>
            <w:tcW w:w="1418" w:type="dxa"/>
            <w:vAlign w:val="center"/>
          </w:tcPr>
          <w:p w14:paraId="7EBA94A1" w14:textId="77777777" w:rsidR="00564D7D" w:rsidRPr="00564D7D" w:rsidRDefault="00564D7D" w:rsidP="00BE7DC0">
            <w:pPr>
              <w:pStyle w:val="TableParagraph"/>
              <w:spacing w:line="276" w:lineRule="auto"/>
              <w:ind w:left="197"/>
              <w:jc w:val="center"/>
              <w:rPr>
                <w:rFonts w:ascii="Cambria" w:hAnsi="Cambria"/>
                <w:lang w:val="sk-SK"/>
              </w:rPr>
            </w:pPr>
            <w:r w:rsidRPr="00564D7D">
              <w:rPr>
                <w:rFonts w:ascii="Cambria" w:hAnsi="Cambria"/>
                <w:lang w:val="sk-SK"/>
              </w:rPr>
              <w:t>2 x ročne</w:t>
            </w:r>
          </w:p>
        </w:tc>
        <w:tc>
          <w:tcPr>
            <w:tcW w:w="1843" w:type="dxa"/>
          </w:tcPr>
          <w:p w14:paraId="56E4D51B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3D046F3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</w:p>
        </w:tc>
      </w:tr>
      <w:tr w:rsidR="00564D7D" w:rsidRPr="00A95339" w14:paraId="2517A675" w14:textId="77777777" w:rsidTr="00BE7DC0">
        <w:trPr>
          <w:trHeight w:val="415"/>
        </w:trPr>
        <w:tc>
          <w:tcPr>
            <w:tcW w:w="568" w:type="dxa"/>
            <w:vAlign w:val="center"/>
          </w:tcPr>
          <w:p w14:paraId="65783AC5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</w:p>
        </w:tc>
        <w:tc>
          <w:tcPr>
            <w:tcW w:w="3260" w:type="dxa"/>
            <w:vAlign w:val="center"/>
          </w:tcPr>
          <w:p w14:paraId="50738DA7" w14:textId="77777777" w:rsidR="00564D7D" w:rsidRPr="00564D7D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lang w:val="sk-SK"/>
              </w:rPr>
            </w:pPr>
            <w:r w:rsidRPr="00564D7D">
              <w:rPr>
                <w:rFonts w:ascii="Cambria" w:hAnsi="Cambria"/>
                <w:spacing w:val="-2"/>
                <w:lang w:val="sk-SK"/>
              </w:rPr>
              <w:t>Umývanie podláh v trafostanici (27 m2)</w:t>
            </w:r>
          </w:p>
        </w:tc>
        <w:tc>
          <w:tcPr>
            <w:tcW w:w="1418" w:type="dxa"/>
            <w:vAlign w:val="center"/>
          </w:tcPr>
          <w:p w14:paraId="7C0E23B2" w14:textId="77777777" w:rsidR="00564D7D" w:rsidRPr="00564D7D" w:rsidRDefault="00564D7D" w:rsidP="00BE7DC0">
            <w:pPr>
              <w:pStyle w:val="TableParagraph"/>
              <w:spacing w:line="276" w:lineRule="auto"/>
              <w:ind w:left="197"/>
              <w:jc w:val="center"/>
              <w:rPr>
                <w:rFonts w:ascii="Cambria" w:hAnsi="Cambria"/>
                <w:lang w:val="sk-SK"/>
              </w:rPr>
            </w:pPr>
            <w:r w:rsidRPr="00564D7D">
              <w:rPr>
                <w:rFonts w:ascii="Cambria" w:hAnsi="Cambria"/>
                <w:lang w:val="sk-SK"/>
              </w:rPr>
              <w:t>1 x ročne</w:t>
            </w:r>
          </w:p>
        </w:tc>
        <w:tc>
          <w:tcPr>
            <w:tcW w:w="1843" w:type="dxa"/>
          </w:tcPr>
          <w:p w14:paraId="457C504F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D21CF39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</w:p>
        </w:tc>
      </w:tr>
      <w:tr w:rsidR="00564D7D" w:rsidRPr="00A95339" w14:paraId="6F1FF3A7" w14:textId="77777777" w:rsidTr="00BE7DC0">
        <w:trPr>
          <w:trHeight w:val="415"/>
        </w:trPr>
        <w:tc>
          <w:tcPr>
            <w:tcW w:w="568" w:type="dxa"/>
            <w:vAlign w:val="center"/>
          </w:tcPr>
          <w:p w14:paraId="1759ADCC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A95339">
              <w:rPr>
                <w:rFonts w:ascii="Cambria" w:hAnsi="Cambria"/>
                <w:lang w:val="sk-SK"/>
              </w:rPr>
              <w:t>3.2</w:t>
            </w:r>
          </w:p>
        </w:tc>
        <w:tc>
          <w:tcPr>
            <w:tcW w:w="3260" w:type="dxa"/>
            <w:vAlign w:val="center"/>
          </w:tcPr>
          <w:p w14:paraId="666D3609" w14:textId="77777777" w:rsidR="00564D7D" w:rsidRPr="00564D7D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lang w:val="sk-SK"/>
              </w:rPr>
            </w:pPr>
            <w:r w:rsidRPr="00564D7D">
              <w:rPr>
                <w:rFonts w:ascii="Cambria" w:hAnsi="Cambria"/>
                <w:lang w:val="sk-SK"/>
              </w:rPr>
              <w:t>Údržba exteriérových priestorov(958 m2)</w:t>
            </w:r>
          </w:p>
        </w:tc>
        <w:tc>
          <w:tcPr>
            <w:tcW w:w="1418" w:type="dxa"/>
            <w:vAlign w:val="center"/>
          </w:tcPr>
          <w:p w14:paraId="06BEE9B0" w14:textId="77777777" w:rsidR="00564D7D" w:rsidRPr="00564D7D" w:rsidRDefault="00564D7D" w:rsidP="00BE7DC0">
            <w:pPr>
              <w:pStyle w:val="TableParagraph"/>
              <w:spacing w:line="276" w:lineRule="auto"/>
              <w:ind w:left="197"/>
              <w:jc w:val="center"/>
              <w:rPr>
                <w:rFonts w:ascii="Cambria" w:hAnsi="Cambria"/>
                <w:lang w:val="sk-SK"/>
              </w:rPr>
            </w:pPr>
            <w:r w:rsidRPr="00564D7D">
              <w:rPr>
                <w:rFonts w:ascii="Cambria" w:hAnsi="Cambria"/>
                <w:lang w:val="sk-SK"/>
              </w:rPr>
              <w:t>2 x mesačne</w:t>
            </w:r>
          </w:p>
        </w:tc>
        <w:tc>
          <w:tcPr>
            <w:tcW w:w="1843" w:type="dxa"/>
          </w:tcPr>
          <w:p w14:paraId="6517C66C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C2413FF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</w:p>
        </w:tc>
      </w:tr>
      <w:tr w:rsidR="00564D7D" w:rsidRPr="00A95339" w14:paraId="4AE5E2A7" w14:textId="77777777" w:rsidTr="00BE7DC0">
        <w:trPr>
          <w:trHeight w:val="211"/>
        </w:trPr>
        <w:tc>
          <w:tcPr>
            <w:tcW w:w="568" w:type="dxa"/>
            <w:vAlign w:val="center"/>
          </w:tcPr>
          <w:p w14:paraId="37D33B97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  <w:lang w:val="sk-SK"/>
              </w:rPr>
            </w:pPr>
          </w:p>
        </w:tc>
        <w:tc>
          <w:tcPr>
            <w:tcW w:w="3260" w:type="dxa"/>
            <w:vAlign w:val="center"/>
          </w:tcPr>
          <w:p w14:paraId="3DA1D551" w14:textId="77777777" w:rsidR="00564D7D" w:rsidRPr="00564D7D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lang w:val="sk-SK"/>
              </w:rPr>
            </w:pPr>
            <w:r w:rsidRPr="00564D7D">
              <w:rPr>
                <w:rFonts w:ascii="Cambria" w:hAnsi="Cambria"/>
                <w:spacing w:val="-2"/>
                <w:lang w:val="sk-SK"/>
              </w:rPr>
              <w:t>Zimná údržba -október až marec (34 m2)</w:t>
            </w:r>
          </w:p>
        </w:tc>
        <w:tc>
          <w:tcPr>
            <w:tcW w:w="1418" w:type="dxa"/>
            <w:vAlign w:val="center"/>
          </w:tcPr>
          <w:p w14:paraId="04814684" w14:textId="77777777" w:rsidR="00564D7D" w:rsidRPr="00564D7D" w:rsidRDefault="00564D7D" w:rsidP="00BE7DC0">
            <w:pPr>
              <w:pStyle w:val="TableParagraph"/>
              <w:spacing w:line="276" w:lineRule="auto"/>
              <w:ind w:left="197"/>
              <w:jc w:val="center"/>
              <w:rPr>
                <w:rFonts w:ascii="Cambria" w:hAnsi="Cambria"/>
                <w:lang w:val="sk-SK"/>
              </w:rPr>
            </w:pPr>
            <w:r w:rsidRPr="00564D7D">
              <w:rPr>
                <w:rFonts w:ascii="Cambria" w:hAnsi="Cambria"/>
                <w:lang w:val="sk-SK"/>
              </w:rPr>
              <w:t>Podľa potreby</w:t>
            </w:r>
          </w:p>
        </w:tc>
        <w:tc>
          <w:tcPr>
            <w:tcW w:w="1843" w:type="dxa"/>
          </w:tcPr>
          <w:p w14:paraId="6E7AF15E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D8AA4EC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</w:tc>
      </w:tr>
      <w:tr w:rsidR="00564D7D" w:rsidRPr="00A95339" w14:paraId="67F4F5F6" w14:textId="77777777" w:rsidTr="00BE7DC0">
        <w:trPr>
          <w:trHeight w:val="211"/>
        </w:trPr>
        <w:tc>
          <w:tcPr>
            <w:tcW w:w="7089" w:type="dxa"/>
            <w:gridSpan w:val="4"/>
            <w:vAlign w:val="center"/>
          </w:tcPr>
          <w:p w14:paraId="7034F050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A95339">
              <w:rPr>
                <w:rFonts w:ascii="Cambria" w:hAnsi="Cambria"/>
                <w:lang w:val="sk-SK"/>
              </w:rPr>
              <w:t>Cena celkom za upratovanie skladov a technických miestností a exteriérová údržba za 1 rok v EUR bez DPH</w:t>
            </w:r>
          </w:p>
        </w:tc>
        <w:tc>
          <w:tcPr>
            <w:tcW w:w="1984" w:type="dxa"/>
            <w:shd w:val="clear" w:color="auto" w:fill="FFFFFF" w:themeFill="background1"/>
          </w:tcPr>
          <w:p w14:paraId="39F4307D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</w:p>
        </w:tc>
      </w:tr>
    </w:tbl>
    <w:p w14:paraId="3B8CD44E" w14:textId="77777777" w:rsidR="00564D7D" w:rsidRPr="00A95339" w:rsidRDefault="00564D7D" w:rsidP="00564D7D">
      <w:pPr>
        <w:spacing w:after="0" w:line="276" w:lineRule="auto"/>
      </w:pPr>
    </w:p>
    <w:p w14:paraId="24B98A6E" w14:textId="77777777" w:rsidR="00564D7D" w:rsidRPr="00A95339" w:rsidRDefault="00564D7D" w:rsidP="00564D7D">
      <w:pPr>
        <w:pStyle w:val="Heading1"/>
        <w:spacing w:before="0" w:after="0" w:line="276" w:lineRule="auto"/>
        <w:jc w:val="left"/>
        <w:rPr>
          <w:rFonts w:ascii="Cambria" w:hAnsi="Cambria"/>
          <w:b/>
          <w:color w:val="auto"/>
          <w:spacing w:val="-1"/>
          <w:sz w:val="22"/>
          <w:szCs w:val="22"/>
        </w:rPr>
      </w:pPr>
      <w:r w:rsidRPr="00A95339">
        <w:rPr>
          <w:rFonts w:ascii="Cambria" w:hAnsi="Cambria"/>
          <w:b/>
          <w:color w:val="auto"/>
          <w:spacing w:val="-1"/>
          <w:sz w:val="22"/>
          <w:szCs w:val="22"/>
        </w:rPr>
        <w:t xml:space="preserve">Tabuľka č. 4 - Celková cena za predmet zákazky v eurách bez DPH 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4460"/>
        <w:gridCol w:w="1701"/>
        <w:gridCol w:w="1984"/>
      </w:tblGrid>
      <w:tr w:rsidR="00564D7D" w:rsidRPr="00A95339" w14:paraId="395A4AA9" w14:textId="77777777" w:rsidTr="00BE7DC0">
        <w:trPr>
          <w:trHeight w:val="1030"/>
        </w:trPr>
        <w:tc>
          <w:tcPr>
            <w:tcW w:w="928" w:type="dxa"/>
            <w:shd w:val="clear" w:color="auto" w:fill="D0CECE" w:themeFill="background2" w:themeFillShade="E6"/>
          </w:tcPr>
          <w:p w14:paraId="7D006C7B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</w:p>
          <w:p w14:paraId="144EB8AD" w14:textId="77777777" w:rsidR="00564D7D" w:rsidRPr="00A95339" w:rsidRDefault="00564D7D" w:rsidP="00BE7DC0">
            <w:pPr>
              <w:pStyle w:val="TableParagraph"/>
              <w:spacing w:line="276" w:lineRule="auto"/>
              <w:ind w:right="80"/>
              <w:rPr>
                <w:rFonts w:ascii="Cambria" w:hAnsi="Cambria"/>
                <w:b/>
              </w:rPr>
            </w:pPr>
            <w:r w:rsidRPr="00A95339">
              <w:rPr>
                <w:rFonts w:ascii="Cambria" w:hAnsi="Cambria"/>
                <w:b/>
              </w:rPr>
              <w:t>P. č.</w:t>
            </w:r>
          </w:p>
        </w:tc>
        <w:tc>
          <w:tcPr>
            <w:tcW w:w="4460" w:type="dxa"/>
            <w:shd w:val="clear" w:color="auto" w:fill="D0CECE" w:themeFill="background2" w:themeFillShade="E6"/>
          </w:tcPr>
          <w:p w14:paraId="2B0F806B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  <w:p w14:paraId="0CBE4BDC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spacing w:val="-2"/>
                <w:lang w:val="sk-SK"/>
              </w:rPr>
              <w:t>Názov</w:t>
            </w:r>
            <w:r w:rsidRPr="00A95339">
              <w:rPr>
                <w:rFonts w:ascii="Cambria" w:hAnsi="Cambria"/>
                <w:b/>
                <w:spacing w:val="-4"/>
                <w:lang w:val="sk-SK"/>
              </w:rPr>
              <w:t xml:space="preserve"> </w:t>
            </w:r>
            <w:r w:rsidRPr="00A95339">
              <w:rPr>
                <w:rFonts w:ascii="Cambria" w:hAnsi="Cambria"/>
                <w:b/>
                <w:spacing w:val="-2"/>
                <w:lang w:val="sk-SK"/>
              </w:rPr>
              <w:t>položky</w:t>
            </w:r>
            <w:r w:rsidRPr="00A95339">
              <w:rPr>
                <w:rFonts w:ascii="Cambria" w:hAnsi="Cambria"/>
                <w:b/>
                <w:spacing w:val="-9"/>
                <w:lang w:val="sk-SK"/>
              </w:rPr>
              <w:t xml:space="preserve"> </w:t>
            </w:r>
            <w:r w:rsidRPr="00A95339">
              <w:rPr>
                <w:rFonts w:ascii="Cambria" w:hAnsi="Cambria"/>
                <w:b/>
                <w:spacing w:val="-2"/>
                <w:lang w:val="sk-SK"/>
              </w:rPr>
              <w:t>služby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B70F93B" w14:textId="77777777" w:rsidR="00564D7D" w:rsidRPr="00A95339" w:rsidRDefault="00564D7D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spacing w:val="-32"/>
                <w:lang w:val="sk-SK"/>
              </w:rPr>
            </w:pPr>
            <w:r w:rsidRPr="00A95339">
              <w:rPr>
                <w:rFonts w:ascii="Cambria" w:hAnsi="Cambria"/>
                <w:b/>
                <w:spacing w:val="-3"/>
                <w:lang w:val="sk-SK"/>
              </w:rPr>
              <w:t>Cena za položku</w:t>
            </w:r>
          </w:p>
          <w:p w14:paraId="3816431F" w14:textId="77777777" w:rsidR="00564D7D" w:rsidRPr="00A95339" w:rsidRDefault="00564D7D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lang w:val="sk-SK"/>
              </w:rPr>
              <w:t>v</w:t>
            </w:r>
            <w:r w:rsidRPr="00A95339">
              <w:rPr>
                <w:rFonts w:ascii="Cambria" w:hAnsi="Cambria"/>
                <w:b/>
                <w:spacing w:val="-5"/>
                <w:lang w:val="sk-SK"/>
              </w:rPr>
              <w:t xml:space="preserve"> EUR </w:t>
            </w:r>
            <w:r w:rsidRPr="00A95339">
              <w:rPr>
                <w:rFonts w:ascii="Cambria" w:hAnsi="Cambria"/>
                <w:b/>
                <w:lang w:val="sk-SK"/>
              </w:rPr>
              <w:t>bez</w:t>
            </w:r>
            <w:r w:rsidRPr="00A95339">
              <w:rPr>
                <w:rFonts w:ascii="Cambria" w:hAnsi="Cambria"/>
                <w:b/>
                <w:spacing w:val="-3"/>
                <w:lang w:val="sk-SK"/>
              </w:rPr>
              <w:t xml:space="preserve"> </w:t>
            </w:r>
            <w:r w:rsidRPr="00A95339">
              <w:rPr>
                <w:rFonts w:ascii="Cambria" w:hAnsi="Cambria"/>
                <w:b/>
                <w:lang w:val="sk-SK"/>
              </w:rPr>
              <w:t>DPH</w:t>
            </w:r>
          </w:p>
          <w:p w14:paraId="4919CB50" w14:textId="77777777" w:rsidR="00564D7D" w:rsidRPr="00A95339" w:rsidRDefault="00564D7D" w:rsidP="00BE7DC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w w:val="95"/>
                <w:lang w:val="sk-SK"/>
              </w:rPr>
              <w:t>za 1 rok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7D9987BD" w14:textId="77777777" w:rsidR="00564D7D" w:rsidRPr="00A95339" w:rsidRDefault="00564D7D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spacing w:val="-32"/>
                <w:lang w:val="sk-SK"/>
              </w:rPr>
            </w:pPr>
            <w:r w:rsidRPr="00A95339">
              <w:rPr>
                <w:rFonts w:ascii="Cambria" w:hAnsi="Cambria"/>
                <w:b/>
                <w:spacing w:val="-3"/>
                <w:lang w:val="sk-SK"/>
              </w:rPr>
              <w:t>Cena za položku</w:t>
            </w:r>
          </w:p>
          <w:p w14:paraId="05F94909" w14:textId="77777777" w:rsidR="00564D7D" w:rsidRPr="00A95339" w:rsidRDefault="00564D7D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lang w:val="sk-SK"/>
              </w:rPr>
              <w:t>v</w:t>
            </w:r>
            <w:r w:rsidRPr="00A95339">
              <w:rPr>
                <w:rFonts w:ascii="Cambria" w:hAnsi="Cambria"/>
                <w:b/>
                <w:spacing w:val="-5"/>
                <w:lang w:val="sk-SK"/>
              </w:rPr>
              <w:t xml:space="preserve"> EUR </w:t>
            </w:r>
            <w:r w:rsidRPr="00A95339">
              <w:rPr>
                <w:rFonts w:ascii="Cambria" w:hAnsi="Cambria"/>
                <w:b/>
                <w:lang w:val="sk-SK"/>
              </w:rPr>
              <w:t>bez</w:t>
            </w:r>
            <w:r w:rsidRPr="00A95339">
              <w:rPr>
                <w:rFonts w:ascii="Cambria" w:hAnsi="Cambria"/>
                <w:b/>
                <w:spacing w:val="-3"/>
                <w:lang w:val="sk-SK"/>
              </w:rPr>
              <w:t xml:space="preserve"> </w:t>
            </w:r>
            <w:r w:rsidRPr="00A95339">
              <w:rPr>
                <w:rFonts w:ascii="Cambria" w:hAnsi="Cambria"/>
                <w:b/>
                <w:lang w:val="sk-SK"/>
              </w:rPr>
              <w:t>DPH</w:t>
            </w:r>
          </w:p>
          <w:p w14:paraId="47739CFC" w14:textId="77777777" w:rsidR="00564D7D" w:rsidRPr="00A95339" w:rsidRDefault="00564D7D" w:rsidP="00BE7DC0">
            <w:pPr>
              <w:pStyle w:val="TableParagraph"/>
              <w:spacing w:line="276" w:lineRule="auto"/>
              <w:ind w:left="57" w:right="35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w w:val="95"/>
                <w:lang w:val="sk-SK"/>
              </w:rPr>
              <w:t>za 4 roky</w:t>
            </w:r>
          </w:p>
        </w:tc>
      </w:tr>
      <w:tr w:rsidR="00564D7D" w:rsidRPr="00A95339" w14:paraId="5214658A" w14:textId="77777777" w:rsidTr="00BE7DC0">
        <w:trPr>
          <w:trHeight w:val="639"/>
        </w:trPr>
        <w:tc>
          <w:tcPr>
            <w:tcW w:w="928" w:type="dxa"/>
            <w:shd w:val="clear" w:color="auto" w:fill="auto"/>
            <w:vAlign w:val="center"/>
          </w:tcPr>
          <w:p w14:paraId="57EF0A70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  <w:b/>
              </w:rPr>
            </w:pPr>
            <w:r w:rsidRPr="00A95339">
              <w:rPr>
                <w:rFonts w:ascii="Cambria" w:hAnsi="Cambria"/>
                <w:b/>
              </w:rPr>
              <w:t>1.1-1.4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08704AC0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lang w:val="sk-SK"/>
              </w:rPr>
              <w:t>Cena celkom za upratovanie kancelárskych priestorov za 1 rok v EUR bez DPH</w:t>
            </w:r>
            <w:r w:rsidRPr="00A95339">
              <w:rPr>
                <w:rFonts w:ascii="Cambria" w:hAnsi="Cambria"/>
                <w:b/>
                <w:lang w:val="sk-SK"/>
              </w:rPr>
              <w:t xml:space="preserve"> </w:t>
            </w:r>
          </w:p>
          <w:p w14:paraId="56F055FB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bCs/>
                <w:lang w:val="sk-SK"/>
              </w:rPr>
            </w:pPr>
            <w:r w:rsidRPr="00A95339">
              <w:rPr>
                <w:rFonts w:ascii="Cambria" w:hAnsi="Cambria"/>
                <w:bCs/>
                <w:lang w:val="sk-SK"/>
              </w:rPr>
              <w:t>(z tabuľky č. 1)</w:t>
            </w:r>
          </w:p>
        </w:tc>
        <w:tc>
          <w:tcPr>
            <w:tcW w:w="1701" w:type="dxa"/>
            <w:shd w:val="clear" w:color="auto" w:fill="auto"/>
          </w:tcPr>
          <w:p w14:paraId="5D1F5ACB" w14:textId="77777777" w:rsidR="00564D7D" w:rsidRPr="00A95339" w:rsidRDefault="00564D7D" w:rsidP="00BE7DC0">
            <w:pPr>
              <w:pStyle w:val="TableParagraph"/>
              <w:spacing w:line="276" w:lineRule="auto"/>
              <w:ind w:right="14"/>
              <w:rPr>
                <w:rFonts w:ascii="Cambria" w:hAnsi="Cambria"/>
                <w:lang w:val="sk-SK"/>
              </w:rPr>
            </w:pPr>
          </w:p>
        </w:tc>
        <w:tc>
          <w:tcPr>
            <w:tcW w:w="1984" w:type="dxa"/>
            <w:shd w:val="clear" w:color="auto" w:fill="auto"/>
          </w:tcPr>
          <w:p w14:paraId="16EB0B12" w14:textId="77777777" w:rsidR="00564D7D" w:rsidRPr="00A95339" w:rsidRDefault="00564D7D" w:rsidP="00BE7DC0">
            <w:pPr>
              <w:pStyle w:val="TableParagraph"/>
              <w:spacing w:line="276" w:lineRule="auto"/>
              <w:ind w:left="229"/>
              <w:rPr>
                <w:rFonts w:ascii="Cambria" w:hAnsi="Cambria"/>
                <w:lang w:val="sk-SK"/>
              </w:rPr>
            </w:pPr>
          </w:p>
        </w:tc>
      </w:tr>
      <w:tr w:rsidR="00564D7D" w:rsidRPr="00A95339" w14:paraId="4A8966B8" w14:textId="77777777" w:rsidTr="00BE7DC0">
        <w:trPr>
          <w:trHeight w:val="619"/>
        </w:trPr>
        <w:tc>
          <w:tcPr>
            <w:tcW w:w="928" w:type="dxa"/>
            <w:shd w:val="clear" w:color="auto" w:fill="auto"/>
            <w:vAlign w:val="center"/>
          </w:tcPr>
          <w:p w14:paraId="73883B38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  <w:b/>
              </w:rPr>
            </w:pPr>
            <w:r w:rsidRPr="00A95339">
              <w:rPr>
                <w:rFonts w:ascii="Cambria" w:hAnsi="Cambria"/>
                <w:b/>
              </w:rPr>
              <w:t>2.1 – 2.2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4C54B640" w14:textId="12A09D4B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lang w:val="sk-SK"/>
              </w:rPr>
            </w:pPr>
            <w:r w:rsidRPr="00A95339">
              <w:rPr>
                <w:rFonts w:ascii="Cambria" w:hAnsi="Cambria"/>
                <w:lang w:val="sk-SK"/>
              </w:rPr>
              <w:t>Cena celkom za umývanie okien</w:t>
            </w:r>
            <w:r>
              <w:rPr>
                <w:rFonts w:ascii="Cambria" w:hAnsi="Cambria"/>
                <w:lang w:val="sk-SK"/>
              </w:rPr>
              <w:t xml:space="preserve"> </w:t>
            </w:r>
            <w:r w:rsidRPr="00A95339">
              <w:rPr>
                <w:rFonts w:ascii="Cambria" w:hAnsi="Cambria"/>
                <w:lang w:val="sk-SK"/>
              </w:rPr>
              <w:t>a presklených výplní za 1 rok v EUR bez DPH</w:t>
            </w:r>
          </w:p>
          <w:p w14:paraId="68E08618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bCs/>
                <w:lang w:val="sk-SK"/>
              </w:rPr>
            </w:pPr>
            <w:r w:rsidRPr="00A95339">
              <w:rPr>
                <w:rFonts w:ascii="Cambria" w:hAnsi="Cambria"/>
                <w:bCs/>
                <w:lang w:val="sk-SK"/>
              </w:rPr>
              <w:t>(z tabuľky č. 2)</w:t>
            </w:r>
          </w:p>
        </w:tc>
        <w:tc>
          <w:tcPr>
            <w:tcW w:w="1701" w:type="dxa"/>
            <w:shd w:val="clear" w:color="auto" w:fill="auto"/>
          </w:tcPr>
          <w:p w14:paraId="0885468D" w14:textId="77777777" w:rsidR="00564D7D" w:rsidRPr="00A95339" w:rsidRDefault="00564D7D" w:rsidP="00BE7DC0">
            <w:pPr>
              <w:pStyle w:val="TableParagraph"/>
              <w:spacing w:line="276" w:lineRule="auto"/>
              <w:ind w:right="14"/>
              <w:rPr>
                <w:rFonts w:ascii="Cambria" w:hAnsi="Cambria"/>
                <w:lang w:val="sk-SK"/>
              </w:rPr>
            </w:pPr>
          </w:p>
        </w:tc>
        <w:tc>
          <w:tcPr>
            <w:tcW w:w="1984" w:type="dxa"/>
            <w:shd w:val="clear" w:color="auto" w:fill="auto"/>
          </w:tcPr>
          <w:p w14:paraId="7BF03E0D" w14:textId="77777777" w:rsidR="00564D7D" w:rsidRPr="00A95339" w:rsidRDefault="00564D7D" w:rsidP="00BE7DC0">
            <w:pPr>
              <w:pStyle w:val="TableParagraph"/>
              <w:spacing w:line="276" w:lineRule="auto"/>
              <w:ind w:left="263"/>
              <w:rPr>
                <w:rFonts w:ascii="Cambria" w:hAnsi="Cambria"/>
                <w:lang w:val="sk-SK"/>
              </w:rPr>
            </w:pPr>
          </w:p>
        </w:tc>
      </w:tr>
      <w:tr w:rsidR="00564D7D" w:rsidRPr="00A95339" w14:paraId="7FEF01DA" w14:textId="77777777" w:rsidTr="00BE7DC0">
        <w:trPr>
          <w:trHeight w:val="599"/>
        </w:trPr>
        <w:tc>
          <w:tcPr>
            <w:tcW w:w="928" w:type="dxa"/>
            <w:shd w:val="clear" w:color="auto" w:fill="auto"/>
            <w:vAlign w:val="center"/>
          </w:tcPr>
          <w:p w14:paraId="14366D33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  <w:b/>
              </w:rPr>
            </w:pPr>
            <w:r w:rsidRPr="00A95339">
              <w:rPr>
                <w:rFonts w:ascii="Cambria" w:hAnsi="Cambria"/>
                <w:b/>
              </w:rPr>
              <w:t>3.1- 3.2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0707F487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lang w:val="sk-SK"/>
              </w:rPr>
              <w:t>Cena celkom za upratovanie skladov, technických miestností a exteriérovú údržbu za 1 rok v EUR bez DPH</w:t>
            </w:r>
            <w:r w:rsidRPr="00A95339">
              <w:rPr>
                <w:rFonts w:ascii="Cambria" w:hAnsi="Cambria"/>
                <w:b/>
                <w:lang w:val="sk-SK"/>
              </w:rPr>
              <w:t xml:space="preserve"> </w:t>
            </w:r>
          </w:p>
          <w:p w14:paraId="573C9EF5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bCs/>
                <w:lang w:val="sk-SK"/>
              </w:rPr>
            </w:pPr>
            <w:r w:rsidRPr="00A95339">
              <w:rPr>
                <w:rFonts w:ascii="Cambria" w:hAnsi="Cambria"/>
                <w:bCs/>
                <w:lang w:val="sk-SK"/>
              </w:rPr>
              <w:t>(z tabuľky č. 3)</w:t>
            </w:r>
          </w:p>
        </w:tc>
        <w:tc>
          <w:tcPr>
            <w:tcW w:w="1701" w:type="dxa"/>
            <w:shd w:val="clear" w:color="auto" w:fill="auto"/>
          </w:tcPr>
          <w:p w14:paraId="4BAAF485" w14:textId="77777777" w:rsidR="00564D7D" w:rsidRPr="00A95339" w:rsidRDefault="00564D7D" w:rsidP="00BE7DC0">
            <w:pPr>
              <w:pStyle w:val="TableParagraph"/>
              <w:spacing w:line="276" w:lineRule="auto"/>
              <w:ind w:right="14"/>
              <w:rPr>
                <w:rFonts w:ascii="Cambria" w:hAnsi="Cambria"/>
                <w:lang w:val="sk-SK"/>
              </w:rPr>
            </w:pPr>
          </w:p>
        </w:tc>
        <w:tc>
          <w:tcPr>
            <w:tcW w:w="1984" w:type="dxa"/>
            <w:shd w:val="clear" w:color="auto" w:fill="auto"/>
          </w:tcPr>
          <w:p w14:paraId="78737226" w14:textId="77777777" w:rsidR="00564D7D" w:rsidRPr="00A95339" w:rsidRDefault="00564D7D" w:rsidP="00BE7DC0">
            <w:pPr>
              <w:pStyle w:val="TableParagraph"/>
              <w:spacing w:line="276" w:lineRule="auto"/>
              <w:ind w:left="263"/>
              <w:rPr>
                <w:rFonts w:ascii="Cambria" w:hAnsi="Cambria"/>
                <w:lang w:val="sk-SK"/>
              </w:rPr>
            </w:pPr>
          </w:p>
        </w:tc>
      </w:tr>
      <w:tr w:rsidR="00564D7D" w:rsidRPr="00A95339" w14:paraId="2EE6B487" w14:textId="77777777" w:rsidTr="00BE7DC0">
        <w:trPr>
          <w:trHeight w:val="599"/>
        </w:trPr>
        <w:tc>
          <w:tcPr>
            <w:tcW w:w="7089" w:type="dxa"/>
            <w:gridSpan w:val="3"/>
            <w:shd w:val="clear" w:color="auto" w:fill="auto"/>
            <w:vAlign w:val="center"/>
          </w:tcPr>
          <w:p w14:paraId="0F2717B0" w14:textId="77777777" w:rsidR="00564D7D" w:rsidRPr="00A95339" w:rsidRDefault="00564D7D" w:rsidP="00BE7DC0">
            <w:pPr>
              <w:pStyle w:val="TableParagraph"/>
              <w:spacing w:line="276" w:lineRule="auto"/>
              <w:ind w:right="14"/>
              <w:rPr>
                <w:rFonts w:ascii="Cambria" w:hAnsi="Cambria"/>
                <w:lang w:val="sk-SK"/>
              </w:rPr>
            </w:pPr>
            <w:r w:rsidRPr="00A95339">
              <w:rPr>
                <w:rFonts w:ascii="Cambria" w:hAnsi="Cambria"/>
                <w:b/>
                <w:spacing w:val="-1"/>
                <w:lang w:val="sk-SK"/>
              </w:rPr>
              <w:t xml:space="preserve">Celková cena za predmet zákazky v eurách bez DPH </w:t>
            </w:r>
          </w:p>
        </w:tc>
        <w:tc>
          <w:tcPr>
            <w:tcW w:w="1984" w:type="dxa"/>
            <w:shd w:val="clear" w:color="auto" w:fill="auto"/>
          </w:tcPr>
          <w:p w14:paraId="69C4686B" w14:textId="77777777" w:rsidR="00564D7D" w:rsidRPr="00A95339" w:rsidRDefault="00564D7D" w:rsidP="00BE7DC0">
            <w:pPr>
              <w:pStyle w:val="TableParagraph"/>
              <w:spacing w:line="276" w:lineRule="auto"/>
              <w:ind w:left="263"/>
              <w:rPr>
                <w:rFonts w:ascii="Cambria" w:hAnsi="Cambria"/>
                <w:lang w:val="sk-SK"/>
              </w:rPr>
            </w:pPr>
          </w:p>
        </w:tc>
      </w:tr>
    </w:tbl>
    <w:bookmarkEnd w:id="8"/>
    <w:bookmarkEnd w:id="10"/>
    <w:bookmarkEnd w:id="11"/>
    <w:p w14:paraId="63A868D8" w14:textId="77777777" w:rsidR="00564D7D" w:rsidRPr="00A95339" w:rsidRDefault="00564D7D" w:rsidP="00564D7D">
      <w:pPr>
        <w:adjustRightInd w:val="0"/>
        <w:spacing w:after="0" w:line="276" w:lineRule="auto"/>
        <w:rPr>
          <w:color w:val="000000"/>
        </w:rPr>
      </w:pPr>
      <w:r w:rsidRPr="00A95339">
        <w:rPr>
          <w:rFonts w:cs="Arial"/>
        </w:rPr>
        <w:t xml:space="preserve"> *V cene sú zahrnuté </w:t>
      </w:r>
      <w:r w:rsidRPr="00A95339">
        <w:rPr>
          <w:rFonts w:eastAsia="Times New Roman" w:cs="Arial"/>
          <w:noProof/>
          <w:color w:val="000000"/>
          <w:lang w:eastAsia="sk-SK"/>
        </w:rPr>
        <w:t>všetky náklady uchádzača spojené s plnením predmetu zákazky</w:t>
      </w:r>
      <w:r w:rsidRPr="00A95339">
        <w:rPr>
          <w:rFonts w:cs="Arial"/>
        </w:rPr>
        <w:t>.</w:t>
      </w:r>
    </w:p>
    <w:p w14:paraId="4ECB2373" w14:textId="77777777" w:rsidR="00564D7D" w:rsidRPr="00A95339" w:rsidRDefault="00564D7D" w:rsidP="00564D7D">
      <w:pPr>
        <w:spacing w:after="0" w:line="276" w:lineRule="auto"/>
        <w:rPr>
          <w:rFonts w:eastAsia="Times New Roman" w:cs="Arial"/>
          <w:lang w:eastAsia="sk-SK"/>
        </w:rPr>
      </w:pPr>
    </w:p>
    <w:p w14:paraId="621BCBB7" w14:textId="77777777" w:rsidR="00564D7D" w:rsidRPr="00A95339" w:rsidRDefault="00564D7D" w:rsidP="00564D7D">
      <w:pPr>
        <w:spacing w:after="0" w:line="276" w:lineRule="auto"/>
        <w:rPr>
          <w:rFonts w:eastAsia="Times New Roman" w:cs="Arial"/>
          <w:lang w:eastAsia="sk-SK"/>
        </w:rPr>
      </w:pPr>
      <w:r w:rsidRPr="00A95339">
        <w:rPr>
          <w:rFonts w:eastAsia="Times New Roman" w:cs="Arial"/>
          <w:b/>
          <w:highlight w:val="yellow"/>
          <w:lang w:val="de-AT" w:eastAsia="sk-SK"/>
        </w:rPr>
        <w:t xml:space="preserve">Nie </w:t>
      </w:r>
      <w:r w:rsidRPr="00A95339">
        <w:rPr>
          <w:rFonts w:eastAsia="Times New Roman" w:cs="Arial"/>
          <w:b/>
          <w:highlight w:val="yellow"/>
          <w:lang w:eastAsia="sk-SK"/>
        </w:rPr>
        <w:t>som platcom</w:t>
      </w:r>
      <w:r w:rsidRPr="00A95339">
        <w:rPr>
          <w:rFonts w:eastAsia="Times New Roman" w:cs="Arial"/>
          <w:b/>
          <w:highlight w:val="yellow"/>
          <w:lang w:val="de-AT" w:eastAsia="sk-SK"/>
        </w:rPr>
        <w:t xml:space="preserve"> DPH</w:t>
      </w:r>
      <w:r w:rsidRPr="00A95339">
        <w:rPr>
          <w:rFonts w:eastAsia="Times New Roman" w:cs="Arial"/>
          <w:highlight w:val="yellow"/>
          <w:lang w:val="de-AT" w:eastAsia="sk-SK"/>
        </w:rPr>
        <w:t xml:space="preserve"> – </w:t>
      </w:r>
      <w:r w:rsidRPr="00A95339">
        <w:rPr>
          <w:rFonts w:eastAsia="Times New Roman" w:cs="Arial"/>
          <w:highlight w:val="yellow"/>
          <w:lang w:eastAsia="sk-SK"/>
        </w:rPr>
        <w:t>uvedie iba uchádzač,</w:t>
      </w:r>
      <w:r w:rsidRPr="00A95339">
        <w:rPr>
          <w:rFonts w:eastAsia="Times New Roman" w:cs="Arial"/>
          <w:highlight w:val="yellow"/>
          <w:lang w:val="de-AT" w:eastAsia="sk-SK"/>
        </w:rPr>
        <w:t xml:space="preserve"> </w:t>
      </w:r>
      <w:r w:rsidRPr="00A95339">
        <w:rPr>
          <w:rFonts w:eastAsia="Times New Roman" w:cs="Arial"/>
          <w:highlight w:val="yellow"/>
          <w:lang w:eastAsia="sk-SK"/>
        </w:rPr>
        <w:t>ktorý nie je platcom DPH!</w:t>
      </w:r>
    </w:p>
    <w:p w14:paraId="5F631C9F" w14:textId="77777777" w:rsidR="00564D7D" w:rsidRPr="00A95339" w:rsidRDefault="00564D7D" w:rsidP="00564D7D">
      <w:pPr>
        <w:spacing w:after="0" w:line="276" w:lineRule="auto"/>
        <w:rPr>
          <w:rFonts w:eastAsia="Times New Roman" w:cs="Arial"/>
          <w:lang w:eastAsia="sk-SK"/>
        </w:rPr>
      </w:pPr>
    </w:p>
    <w:p w14:paraId="784DE43D" w14:textId="77777777" w:rsidR="00564D7D" w:rsidRPr="00A95339" w:rsidRDefault="00564D7D" w:rsidP="00564D7D">
      <w:pPr>
        <w:spacing w:after="0" w:line="276" w:lineRule="auto"/>
        <w:rPr>
          <w:rFonts w:eastAsia="Times New Roman" w:cs="Arial"/>
          <w:lang w:eastAsia="sk-SK"/>
        </w:rPr>
      </w:pPr>
    </w:p>
    <w:p w14:paraId="5F39E840" w14:textId="77777777" w:rsidR="00564D7D" w:rsidRPr="00A95339" w:rsidRDefault="00564D7D" w:rsidP="00564D7D">
      <w:pPr>
        <w:keepNext/>
        <w:spacing w:after="0" w:line="276" w:lineRule="auto"/>
        <w:outlineLvl w:val="8"/>
        <w:rPr>
          <w:rFonts w:eastAsia="Times New Roman" w:cs="Arial"/>
          <w:bCs/>
          <w:lang w:eastAsia="sk-SK"/>
        </w:rPr>
      </w:pPr>
      <w:r w:rsidRPr="00A95339">
        <w:rPr>
          <w:rFonts w:eastAsia="Times New Roman" w:cs="Arial"/>
          <w:bCs/>
          <w:i/>
          <w:lang w:eastAsia="sk-SK"/>
        </w:rPr>
        <w:t xml:space="preserve">V </w:t>
      </w:r>
      <w:r w:rsidRPr="00A95339">
        <w:rPr>
          <w:rFonts w:eastAsia="Times New Roman" w:cs="Arial"/>
          <w:bCs/>
          <w:i/>
          <w:highlight w:val="yellow"/>
          <w:lang w:eastAsia="sk-SK"/>
        </w:rPr>
        <w:t>……………….……..</w:t>
      </w:r>
      <w:r w:rsidRPr="00A95339">
        <w:rPr>
          <w:rFonts w:eastAsia="Times New Roman" w:cs="Arial"/>
          <w:bCs/>
          <w:i/>
          <w:lang w:eastAsia="sk-SK"/>
        </w:rPr>
        <w:t xml:space="preserve">, dňa </w:t>
      </w:r>
      <w:r w:rsidRPr="00A95339">
        <w:rPr>
          <w:rFonts w:eastAsia="Times New Roman" w:cs="Arial"/>
          <w:bCs/>
          <w:i/>
          <w:highlight w:val="yellow"/>
          <w:lang w:eastAsia="sk-SK"/>
        </w:rPr>
        <w:t>....................</w:t>
      </w:r>
      <w:r w:rsidRPr="00A95339">
        <w:rPr>
          <w:rFonts w:eastAsia="Times New Roman" w:cs="Arial"/>
          <w:bCs/>
          <w:i/>
          <w:lang w:eastAsia="sk-SK"/>
        </w:rPr>
        <w:tab/>
      </w:r>
      <w:r w:rsidRPr="00A95339">
        <w:rPr>
          <w:rFonts w:eastAsia="Times New Roman" w:cs="Arial"/>
          <w:b/>
          <w:bCs/>
          <w:lang w:eastAsia="sk-SK"/>
        </w:rPr>
        <w:tab/>
      </w:r>
      <w:r w:rsidRPr="00A95339">
        <w:rPr>
          <w:rFonts w:eastAsia="Times New Roman" w:cs="Arial"/>
          <w:b/>
          <w:bCs/>
          <w:lang w:eastAsia="sk-SK"/>
        </w:rPr>
        <w:tab/>
        <w:t xml:space="preserve"> </w:t>
      </w:r>
      <w:r w:rsidRPr="00A95339">
        <w:rPr>
          <w:rFonts w:eastAsia="Times New Roman" w:cs="Arial"/>
          <w:b/>
          <w:bCs/>
          <w:lang w:eastAsia="sk-SK"/>
        </w:rPr>
        <w:tab/>
      </w:r>
      <w:r w:rsidRPr="00A95339">
        <w:rPr>
          <w:rFonts w:eastAsia="Times New Roman" w:cs="Arial"/>
          <w:bCs/>
          <w:highlight w:val="yellow"/>
          <w:lang w:eastAsia="sk-SK"/>
        </w:rPr>
        <w:t>......................................................</w:t>
      </w:r>
    </w:p>
    <w:p w14:paraId="4B8FD543" w14:textId="77777777" w:rsidR="00564D7D" w:rsidRPr="004B6020" w:rsidRDefault="00564D7D" w:rsidP="00564D7D">
      <w:pPr>
        <w:spacing w:after="0" w:line="276" w:lineRule="auto"/>
        <w:rPr>
          <w:rFonts w:eastAsia="Times New Roman" w:cs="Arial"/>
          <w:color w:val="0000FF"/>
          <w:lang w:eastAsia="sk-SK"/>
        </w:rPr>
      </w:pPr>
      <w:r w:rsidRPr="00A95339">
        <w:rPr>
          <w:rFonts w:eastAsia="Times New Roman" w:cs="Arial"/>
          <w:i/>
          <w:color w:val="0000FF"/>
          <w:lang w:eastAsia="sk-SK"/>
        </w:rPr>
        <w:sym w:font="Symbol" w:char="F05B"/>
      </w:r>
      <w:r w:rsidRPr="00A95339">
        <w:rPr>
          <w:rFonts w:eastAsia="Times New Roman" w:cs="Arial"/>
          <w:i/>
          <w:color w:val="0000FF"/>
          <w:lang w:eastAsia="sk-SK"/>
        </w:rPr>
        <w:t>uviesť miesto a dátum podpisu</w:t>
      </w:r>
      <w:r w:rsidRPr="00A95339">
        <w:rPr>
          <w:rFonts w:eastAsia="Times New Roman" w:cs="Arial"/>
          <w:i/>
          <w:color w:val="0000FF"/>
          <w:lang w:eastAsia="sk-SK"/>
        </w:rPr>
        <w:sym w:font="Symbol" w:char="F05D"/>
      </w:r>
      <w:r w:rsidRPr="00A95339">
        <w:rPr>
          <w:rFonts w:eastAsia="Times New Roman" w:cs="Arial"/>
          <w:i/>
          <w:color w:val="0000FF"/>
          <w:lang w:eastAsia="sk-SK"/>
        </w:rPr>
        <w:tab/>
      </w:r>
      <w:r w:rsidRPr="00A95339">
        <w:rPr>
          <w:rFonts w:eastAsia="Times New Roman" w:cs="Arial"/>
          <w:i/>
          <w:color w:val="0000FF"/>
          <w:lang w:eastAsia="sk-SK"/>
        </w:rPr>
        <w:tab/>
      </w:r>
      <w:r w:rsidRPr="00A95339">
        <w:rPr>
          <w:rFonts w:eastAsia="Times New Roman" w:cs="Arial"/>
          <w:i/>
          <w:color w:val="0000FF"/>
          <w:lang w:eastAsia="sk-SK"/>
        </w:rPr>
        <w:tab/>
      </w:r>
      <w:r w:rsidRPr="00A95339">
        <w:rPr>
          <w:rFonts w:eastAsia="Times New Roman" w:cs="Arial"/>
          <w:i/>
          <w:color w:val="0000FF"/>
          <w:lang w:eastAsia="sk-SK"/>
        </w:rPr>
        <w:tab/>
      </w:r>
      <w:r w:rsidRPr="00A95339">
        <w:rPr>
          <w:rFonts w:eastAsia="Times New Roman" w:cs="Arial"/>
          <w:i/>
          <w:color w:val="0000FF"/>
          <w:lang w:eastAsia="sk-SK"/>
        </w:rPr>
        <w:sym w:font="Symbol" w:char="F05B"/>
      </w:r>
      <w:r w:rsidRPr="00A95339">
        <w:rPr>
          <w:rFonts w:eastAsia="Times New Roman" w:cs="Arial"/>
          <w:i/>
          <w:color w:val="0000FF"/>
          <w:lang w:eastAsia="sk-SK"/>
        </w:rPr>
        <w:t>vypísať meno, priezvisko a funkciu</w:t>
      </w:r>
    </w:p>
    <w:p w14:paraId="7A334780" w14:textId="77777777" w:rsidR="00564D7D" w:rsidRDefault="00564D7D"/>
    <w:sectPr w:rsidR="00564D7D" w:rsidSect="00564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7D"/>
    <w:rsid w:val="0056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CE3D"/>
  <w15:chartTrackingRefBased/>
  <w15:docId w15:val="{F0AF7B4C-CEC2-490D-BF6F-5D17B191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D7D"/>
    <w:pPr>
      <w:spacing w:after="120"/>
      <w:jc w:val="both"/>
    </w:pPr>
    <w:rPr>
      <w:rFonts w:ascii="Cambria" w:hAnsi="Cambr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564D7D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64D7D"/>
    <w:rPr>
      <w:rFonts w:ascii="Verdana" w:eastAsiaTheme="majorEastAsia" w:hAnsi="Verdana" w:cstheme="majorBidi"/>
      <w:color w:val="0067AC"/>
      <w:kern w:val="0"/>
      <w:sz w:val="32"/>
      <w:szCs w:val="32"/>
      <w14:ligatures w14:val="none"/>
    </w:rPr>
  </w:style>
  <w:style w:type="paragraph" w:styleId="BodyText">
    <w:name w:val="Body Text"/>
    <w:aliases w:val="b,subtitle2"/>
    <w:basedOn w:val="Normal"/>
    <w:link w:val="BodyTextChar"/>
    <w:uiPriority w:val="1"/>
    <w:qFormat/>
    <w:rsid w:val="00564D7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BodyTextChar">
    <w:name w:val="Body Text Char"/>
    <w:aliases w:val="b Char,subtitle2 Char"/>
    <w:basedOn w:val="DefaultParagraphFont"/>
    <w:link w:val="BodyText"/>
    <w:uiPriority w:val="1"/>
    <w:rsid w:val="00564D7D"/>
    <w:rPr>
      <w:rFonts w:ascii="Times New Roman" w:eastAsia="Times New Roman" w:hAnsi="Times New Roman" w:cs="Times New Roman"/>
      <w:noProof/>
      <w:kern w:val="0"/>
      <w:sz w:val="24"/>
      <w:szCs w:val="24"/>
      <w:lang w:eastAsia="sk-SK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564D7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64D7D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Zubeková Anna</dc:creator>
  <cp:keywords/>
  <dc:description/>
  <cp:lastModifiedBy>Zubeková Anna</cp:lastModifiedBy>
  <cp:revision>1</cp:revision>
  <dcterms:created xsi:type="dcterms:W3CDTF">2024-12-02T08:46:00Z</dcterms:created>
  <dcterms:modified xsi:type="dcterms:W3CDTF">2024-12-02T08:48:00Z</dcterms:modified>
</cp:coreProperties>
</file>