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367692C9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377F53B8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074D244C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105C6883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64914">
              <w:rPr>
                <w:rFonts w:ascii="Arial" w:hAnsi="Arial" w:cs="Arial"/>
              </w:rPr>
              <w:t xml:space="preserve"> EQUUS a.s.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75CA988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64914">
              <w:rPr>
                <w:rFonts w:ascii="Arial" w:hAnsi="Arial" w:cs="Arial"/>
              </w:rPr>
              <w:t xml:space="preserve"> Hviezdna 38, 821 06 Bratislava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35761F79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64914">
              <w:rPr>
                <w:rFonts w:ascii="Arial" w:hAnsi="Arial" w:cs="Arial"/>
              </w:rPr>
              <w:t>36 263 605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546A3C9D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013E6D">
              <w:rPr>
                <w:rFonts w:ascii="Arial" w:hAnsi="Arial" w:cs="Arial"/>
              </w:rPr>
              <w:t xml:space="preserve"> </w:t>
            </w:r>
            <w:r w:rsidR="00013E6D">
              <w:rPr>
                <w:rFonts w:ascii="Arial" w:hAnsi="Arial" w:cs="Arial"/>
              </w:rPr>
              <w:t>Obstaranie kombajnu, sejačky, postrekovaču a závlahového systému pre ŠRV v spoločnosti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2418D5E2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>Názov zákazky</w:t>
            </w:r>
            <w:r w:rsidR="0026270F">
              <w:rPr>
                <w:rFonts w:ascii="Arial" w:hAnsi="Arial" w:cs="Arial"/>
              </w:rPr>
              <w:t xml:space="preserve">: </w:t>
            </w:r>
            <w:r w:rsidR="005334EE">
              <w:rPr>
                <w:rFonts w:ascii="Arial" w:hAnsi="Arial" w:cs="Arial"/>
              </w:rPr>
              <w:t>4 riadková hrobková a celoplošná fréza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68E76DC" w:rsidR="00F96DD8" w:rsidRPr="00BD5A84" w:rsidRDefault="005334EE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4 riadková hrobková a celoplošná fréza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5334EE" w:rsidRPr="00BD5A84" w14:paraId="105B5568" w14:textId="77777777" w:rsidTr="004575E2">
        <w:tc>
          <w:tcPr>
            <w:tcW w:w="4962" w:type="dxa"/>
          </w:tcPr>
          <w:p w14:paraId="26D3B32E" w14:textId="46A8C916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Pracovná šírka v m</w:t>
            </w:r>
          </w:p>
        </w:tc>
        <w:tc>
          <w:tcPr>
            <w:tcW w:w="2268" w:type="dxa"/>
            <w:vAlign w:val="center"/>
          </w:tcPr>
          <w:p w14:paraId="228DB957" w14:textId="420187D2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3 </w:t>
            </w:r>
          </w:p>
        </w:tc>
        <w:tc>
          <w:tcPr>
            <w:tcW w:w="2788" w:type="dxa"/>
            <w:vAlign w:val="center"/>
          </w:tcPr>
          <w:p w14:paraId="320BF8FA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5C3889D6" w14:textId="77777777" w:rsidTr="004575E2">
        <w:tc>
          <w:tcPr>
            <w:tcW w:w="4962" w:type="dxa"/>
          </w:tcPr>
          <w:p w14:paraId="1AE82E4E" w14:textId="72BFC550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Požadovaná šírka riadkov v cm</w:t>
            </w:r>
          </w:p>
        </w:tc>
        <w:tc>
          <w:tcPr>
            <w:tcW w:w="2268" w:type="dxa"/>
            <w:vAlign w:val="center"/>
          </w:tcPr>
          <w:p w14:paraId="584530AA" w14:textId="3C2CC18A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75 </w:t>
            </w:r>
          </w:p>
        </w:tc>
        <w:tc>
          <w:tcPr>
            <w:tcW w:w="2788" w:type="dxa"/>
            <w:vAlign w:val="center"/>
          </w:tcPr>
          <w:p w14:paraId="7168CACA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42ED2ABB" w14:textId="77777777" w:rsidTr="004575E2">
        <w:tc>
          <w:tcPr>
            <w:tcW w:w="4962" w:type="dxa"/>
          </w:tcPr>
          <w:p w14:paraId="000CCAA9" w14:textId="01961E8F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Počet riadkov</w:t>
            </w:r>
          </w:p>
        </w:tc>
        <w:tc>
          <w:tcPr>
            <w:tcW w:w="2268" w:type="dxa"/>
            <w:vAlign w:val="center"/>
          </w:tcPr>
          <w:p w14:paraId="05C768CD" w14:textId="771EF6A3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4</w:t>
            </w:r>
          </w:p>
        </w:tc>
        <w:tc>
          <w:tcPr>
            <w:tcW w:w="2788" w:type="dxa"/>
            <w:vAlign w:val="center"/>
          </w:tcPr>
          <w:p w14:paraId="4E0C24D0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24107E0C" w14:textId="77777777" w:rsidTr="004575E2">
        <w:tc>
          <w:tcPr>
            <w:tcW w:w="4962" w:type="dxa"/>
          </w:tcPr>
          <w:p w14:paraId="413DEEA3" w14:textId="79E8CF3D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Rotorový hriadeľ na frézovanie hrobčekov</w:t>
            </w:r>
          </w:p>
        </w:tc>
        <w:tc>
          <w:tcPr>
            <w:tcW w:w="2268" w:type="dxa"/>
            <w:vAlign w:val="center"/>
          </w:tcPr>
          <w:p w14:paraId="7FF8AE97" w14:textId="73633E7C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1F6BD49C" w14:textId="77777777" w:rsidTr="004575E2">
        <w:tc>
          <w:tcPr>
            <w:tcW w:w="4962" w:type="dxa"/>
          </w:tcPr>
          <w:p w14:paraId="27C0459D" w14:textId="2453F624" w:rsidR="005334EE" w:rsidRPr="00BD5A84" w:rsidRDefault="005334EE" w:rsidP="005334EE">
            <w:pPr>
              <w:rPr>
                <w:rFonts w:ascii="Arial" w:hAnsi="Arial" w:cs="Arial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Hriadeľ rotora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svahovanie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hrebeňov, min. 64 hrotov</w:t>
            </w:r>
          </w:p>
        </w:tc>
        <w:tc>
          <w:tcPr>
            <w:tcW w:w="2268" w:type="dxa"/>
            <w:vAlign w:val="center"/>
          </w:tcPr>
          <w:p w14:paraId="163B6BCF" w14:textId="60B6088E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7B2ED8DC" w14:textId="77777777" w:rsidTr="004575E2">
        <w:tc>
          <w:tcPr>
            <w:tcW w:w="4962" w:type="dxa"/>
          </w:tcPr>
          <w:p w14:paraId="06C8148E" w14:textId="2B3D934E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Možnosť doplnenia hriadeľa rotora so zvýšeným počtom zubov na 106 zubov</w:t>
            </w:r>
          </w:p>
        </w:tc>
        <w:tc>
          <w:tcPr>
            <w:tcW w:w="2268" w:type="dxa"/>
            <w:vAlign w:val="center"/>
          </w:tcPr>
          <w:p w14:paraId="44C94D30" w14:textId="127E9382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79A2F21A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3E5B4D" w:rsidRPr="00BD5A84" w14:paraId="02FE23E8" w14:textId="77777777" w:rsidTr="00D61BD6">
        <w:tc>
          <w:tcPr>
            <w:tcW w:w="4962" w:type="dxa"/>
          </w:tcPr>
          <w:p w14:paraId="4F427538" w14:textId="0914803B" w:rsidR="003E5B4D" w:rsidRPr="003E5B4D" w:rsidRDefault="003E5B4D" w:rsidP="003E5B4D">
            <w:pPr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>Zosilnená prevodovka s obojstranným pohonom na 325 PS</w:t>
            </w:r>
          </w:p>
        </w:tc>
        <w:tc>
          <w:tcPr>
            <w:tcW w:w="2268" w:type="dxa"/>
            <w:vAlign w:val="center"/>
          </w:tcPr>
          <w:p w14:paraId="0DD1B877" w14:textId="77777777" w:rsidR="003E5B4D" w:rsidRPr="003E5B4D" w:rsidRDefault="003E5B4D" w:rsidP="003E5B4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  <w:p w14:paraId="4397C494" w14:textId="25BE1ABD" w:rsidR="003E5B4D" w:rsidRPr="003E5B4D" w:rsidRDefault="003E5B4D" w:rsidP="003E5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vAlign w:val="center"/>
          </w:tcPr>
          <w:p w14:paraId="305D3670" w14:textId="77777777" w:rsidR="003E5B4D" w:rsidRPr="00BD5A84" w:rsidRDefault="003E5B4D" w:rsidP="003E5B4D">
            <w:pPr>
              <w:jc w:val="center"/>
              <w:rPr>
                <w:rFonts w:ascii="Arial" w:hAnsi="Arial" w:cs="Arial"/>
              </w:rPr>
            </w:pPr>
          </w:p>
        </w:tc>
      </w:tr>
      <w:tr w:rsidR="003E5B4D" w:rsidRPr="00BD5A84" w14:paraId="67029537" w14:textId="77777777" w:rsidTr="00D61BD6">
        <w:tc>
          <w:tcPr>
            <w:tcW w:w="4962" w:type="dxa"/>
          </w:tcPr>
          <w:p w14:paraId="35402C54" w14:textId="1EFE4CB0" w:rsidR="003E5B4D" w:rsidRPr="003E5B4D" w:rsidRDefault="003E5B4D" w:rsidP="003E5B4D">
            <w:pPr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 xml:space="preserve">Otáčky rotora 425 </w:t>
            </w:r>
            <w:proofErr w:type="spellStart"/>
            <w:r w:rsidRPr="003E5B4D">
              <w:rPr>
                <w:rFonts w:ascii="Times New Roman" w:hAnsi="Times New Roman" w:cs="Times New Roman"/>
                <w:lang w:eastAsia="hu-HU"/>
              </w:rPr>
              <w:t>ot</w:t>
            </w:r>
            <w:proofErr w:type="spellEnd"/>
            <w:r w:rsidRPr="003E5B4D">
              <w:rPr>
                <w:rFonts w:ascii="Times New Roman" w:hAnsi="Times New Roman" w:cs="Times New Roman"/>
                <w:lang w:eastAsia="hu-HU"/>
              </w:rPr>
              <w:t>/min</w:t>
            </w:r>
          </w:p>
        </w:tc>
        <w:tc>
          <w:tcPr>
            <w:tcW w:w="2268" w:type="dxa"/>
            <w:vAlign w:val="center"/>
          </w:tcPr>
          <w:p w14:paraId="79F15520" w14:textId="0EC93175" w:rsidR="003E5B4D" w:rsidRPr="003E5B4D" w:rsidRDefault="003E5B4D" w:rsidP="003E5B4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A5B98D2" w14:textId="77777777" w:rsidR="003E5B4D" w:rsidRPr="00BD5A84" w:rsidRDefault="003E5B4D" w:rsidP="003E5B4D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049C00E1" w14:textId="77777777" w:rsidTr="004575E2">
        <w:tc>
          <w:tcPr>
            <w:tcW w:w="4962" w:type="dxa"/>
          </w:tcPr>
          <w:p w14:paraId="32BBFC29" w14:textId="7BA341FF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Bočná prevodovka v samostatnom kryte</w:t>
            </w:r>
          </w:p>
        </w:tc>
        <w:tc>
          <w:tcPr>
            <w:tcW w:w="2268" w:type="dxa"/>
            <w:vAlign w:val="center"/>
          </w:tcPr>
          <w:p w14:paraId="70C578C0" w14:textId="7B1AF94A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62B63F01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31D2EBBD" w14:textId="77777777" w:rsidTr="003A01F6">
        <w:tc>
          <w:tcPr>
            <w:tcW w:w="4962" w:type="dxa"/>
          </w:tcPr>
          <w:p w14:paraId="631C2D52" w14:textId="460F540D" w:rsidR="005334EE" w:rsidRPr="00BD5A84" w:rsidRDefault="005334EE" w:rsidP="005334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Formovacie plechy hrobku 4x75 cm</w:t>
            </w:r>
          </w:p>
        </w:tc>
        <w:tc>
          <w:tcPr>
            <w:tcW w:w="2268" w:type="dxa"/>
          </w:tcPr>
          <w:p w14:paraId="4B039DE5" w14:textId="309F890E" w:rsidR="005334EE" w:rsidRPr="00BD5A84" w:rsidRDefault="005334EE" w:rsidP="00533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64CD44BD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3B60EF8B" w14:textId="77777777" w:rsidTr="004575E2">
        <w:tc>
          <w:tcPr>
            <w:tcW w:w="4962" w:type="dxa"/>
          </w:tcPr>
          <w:p w14:paraId="3945E46F" w14:textId="6D83A4D4" w:rsidR="005334EE" w:rsidRDefault="005334EE" w:rsidP="005334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Formovacie plechy XL pre mrkvu</w:t>
            </w:r>
          </w:p>
        </w:tc>
        <w:tc>
          <w:tcPr>
            <w:tcW w:w="2268" w:type="dxa"/>
            <w:vAlign w:val="center"/>
          </w:tcPr>
          <w:p w14:paraId="495955DC" w14:textId="6E57510C" w:rsidR="005334EE" w:rsidRPr="00BD5A84" w:rsidRDefault="005334EE" w:rsidP="00533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33FA31B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2B997974" w14:textId="77777777" w:rsidTr="004575E2">
        <w:tc>
          <w:tcPr>
            <w:tcW w:w="4962" w:type="dxa"/>
          </w:tcPr>
          <w:p w14:paraId="4169A9DE" w14:textId="4DDDF56B" w:rsidR="005334EE" w:rsidRDefault="005334EE" w:rsidP="005334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Mechanické prestavenie prítlaku na tvarovací plech</w:t>
            </w:r>
          </w:p>
        </w:tc>
        <w:tc>
          <w:tcPr>
            <w:tcW w:w="2268" w:type="dxa"/>
            <w:vAlign w:val="center"/>
          </w:tcPr>
          <w:p w14:paraId="0DA6799A" w14:textId="73599C20" w:rsidR="005334EE" w:rsidRPr="00BD5A84" w:rsidRDefault="005334EE" w:rsidP="00533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4693B527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0022435E" w14:textId="77777777" w:rsidTr="004575E2">
        <w:tc>
          <w:tcPr>
            <w:tcW w:w="4962" w:type="dxa"/>
          </w:tcPr>
          <w:p w14:paraId="6D002EA9" w14:textId="7FFC01CF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Mechanické nastavenie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naklonu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tvarovacieho plechu</w:t>
            </w:r>
          </w:p>
        </w:tc>
        <w:tc>
          <w:tcPr>
            <w:tcW w:w="2268" w:type="dxa"/>
            <w:vAlign w:val="center"/>
          </w:tcPr>
          <w:p w14:paraId="3B0AF8D0" w14:textId="45FF7101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2EF8214D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1E144498" w14:textId="77777777" w:rsidTr="004575E2">
        <w:tc>
          <w:tcPr>
            <w:tcW w:w="4962" w:type="dxa"/>
          </w:tcPr>
          <w:p w14:paraId="5A2D8805" w14:textId="4F2BE07B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Hydraulický poháňané prítlačné valce</w:t>
            </w:r>
          </w:p>
        </w:tc>
        <w:tc>
          <w:tcPr>
            <w:tcW w:w="2268" w:type="dxa"/>
            <w:vAlign w:val="center"/>
          </w:tcPr>
          <w:p w14:paraId="1FC81F41" w14:textId="614FA573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B63C89E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7FCC79F7" w14:textId="77777777" w:rsidTr="004575E2">
        <w:tc>
          <w:tcPr>
            <w:tcW w:w="4962" w:type="dxa"/>
          </w:tcPr>
          <w:p w14:paraId="5A533435" w14:textId="478B13A7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Dvojité oporné kolesá plynulo nastaviteľné</w:t>
            </w:r>
          </w:p>
        </w:tc>
        <w:tc>
          <w:tcPr>
            <w:tcW w:w="2268" w:type="dxa"/>
            <w:vAlign w:val="center"/>
          </w:tcPr>
          <w:p w14:paraId="4506CC64" w14:textId="3D7DD691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0DBEAD3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70E7DA49" w14:textId="77777777" w:rsidTr="004575E2">
        <w:tc>
          <w:tcPr>
            <w:tcW w:w="4962" w:type="dxa"/>
          </w:tcPr>
          <w:p w14:paraId="01600F78" w14:textId="1F9D5DE8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Osvetlenia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výstržné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tabule</w:t>
            </w:r>
          </w:p>
        </w:tc>
        <w:tc>
          <w:tcPr>
            <w:tcW w:w="2268" w:type="dxa"/>
            <w:vAlign w:val="center"/>
          </w:tcPr>
          <w:p w14:paraId="5D3E2D28" w14:textId="73284FF7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5574B13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0A43EF48" w14:textId="77777777" w:rsidTr="004575E2">
        <w:tc>
          <w:tcPr>
            <w:tcW w:w="4962" w:type="dxa"/>
          </w:tcPr>
          <w:p w14:paraId="6D7E2272" w14:textId="6C90A9E5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Trojbodový záves</w:t>
            </w:r>
          </w:p>
        </w:tc>
        <w:tc>
          <w:tcPr>
            <w:tcW w:w="2268" w:type="dxa"/>
            <w:vAlign w:val="center"/>
          </w:tcPr>
          <w:p w14:paraId="1AFC6D25" w14:textId="04D29714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0F3F67C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2C839584" w:rsidR="00B13F9B" w:rsidRPr="00BD5A84" w:rsidRDefault="005334EE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4 riadková hrobková a celoplošná fréza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lastRenderedPageBreak/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08D0" w14:textId="77777777" w:rsidR="00B35821" w:rsidRDefault="00B35821">
      <w:r>
        <w:separator/>
      </w:r>
    </w:p>
  </w:endnote>
  <w:endnote w:type="continuationSeparator" w:id="0">
    <w:p w14:paraId="1D85F48A" w14:textId="77777777" w:rsidR="00B35821" w:rsidRDefault="00B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A553" w14:textId="77777777" w:rsidR="00B35821" w:rsidRDefault="00B35821">
      <w:r>
        <w:separator/>
      </w:r>
    </w:p>
  </w:footnote>
  <w:footnote w:type="continuationSeparator" w:id="0">
    <w:p w14:paraId="65AEE45E" w14:textId="77777777" w:rsidR="00B35821" w:rsidRDefault="00B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13E6D"/>
    <w:rsid w:val="00067ECB"/>
    <w:rsid w:val="000730D8"/>
    <w:rsid w:val="000F675B"/>
    <w:rsid w:val="001767C7"/>
    <w:rsid w:val="001778F7"/>
    <w:rsid w:val="00192B37"/>
    <w:rsid w:val="001B7EFD"/>
    <w:rsid w:val="001D2092"/>
    <w:rsid w:val="00211478"/>
    <w:rsid w:val="002376D6"/>
    <w:rsid w:val="002476D4"/>
    <w:rsid w:val="0026270F"/>
    <w:rsid w:val="002835EE"/>
    <w:rsid w:val="002A5750"/>
    <w:rsid w:val="00350426"/>
    <w:rsid w:val="0037540C"/>
    <w:rsid w:val="003A7A6C"/>
    <w:rsid w:val="003D5E1D"/>
    <w:rsid w:val="003E5B4D"/>
    <w:rsid w:val="0040680D"/>
    <w:rsid w:val="00465E3B"/>
    <w:rsid w:val="004A118F"/>
    <w:rsid w:val="00500568"/>
    <w:rsid w:val="00533005"/>
    <w:rsid w:val="005334EE"/>
    <w:rsid w:val="00543932"/>
    <w:rsid w:val="00552AA9"/>
    <w:rsid w:val="00624B0F"/>
    <w:rsid w:val="006326C7"/>
    <w:rsid w:val="006529A5"/>
    <w:rsid w:val="00661460"/>
    <w:rsid w:val="006816B6"/>
    <w:rsid w:val="00694A69"/>
    <w:rsid w:val="006C64E9"/>
    <w:rsid w:val="00726A46"/>
    <w:rsid w:val="00730024"/>
    <w:rsid w:val="00760504"/>
    <w:rsid w:val="0078134F"/>
    <w:rsid w:val="007A706A"/>
    <w:rsid w:val="007B2AE6"/>
    <w:rsid w:val="007B5D3F"/>
    <w:rsid w:val="00864914"/>
    <w:rsid w:val="008F7F1A"/>
    <w:rsid w:val="009675E7"/>
    <w:rsid w:val="00986666"/>
    <w:rsid w:val="00990250"/>
    <w:rsid w:val="009F4C6D"/>
    <w:rsid w:val="00A07326"/>
    <w:rsid w:val="00B13F9B"/>
    <w:rsid w:val="00B35821"/>
    <w:rsid w:val="00B36FAF"/>
    <w:rsid w:val="00B724F9"/>
    <w:rsid w:val="00BB5CEF"/>
    <w:rsid w:val="00BB5E3C"/>
    <w:rsid w:val="00BC617C"/>
    <w:rsid w:val="00BD5A84"/>
    <w:rsid w:val="00BE038D"/>
    <w:rsid w:val="00C46DE2"/>
    <w:rsid w:val="00C6313C"/>
    <w:rsid w:val="00CA7EAE"/>
    <w:rsid w:val="00CD2913"/>
    <w:rsid w:val="00D03137"/>
    <w:rsid w:val="00DD64AC"/>
    <w:rsid w:val="00E13A4B"/>
    <w:rsid w:val="00E86AA1"/>
    <w:rsid w:val="00F96DD8"/>
    <w:rsid w:val="00FA66C8"/>
    <w:rsid w:val="00F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20</cp:revision>
  <cp:lastPrinted>2024-08-22T09:27:00Z</cp:lastPrinted>
  <dcterms:created xsi:type="dcterms:W3CDTF">2023-06-29T12:01:00Z</dcterms:created>
  <dcterms:modified xsi:type="dcterms:W3CDTF">2024-11-20T11:52:00Z</dcterms:modified>
</cp:coreProperties>
</file>