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5BF88" w14:textId="0006DF1C" w:rsidR="003E6E2D" w:rsidRDefault="00AE4B84" w:rsidP="00AE4B84">
      <w:pPr>
        <w:pStyle w:val="Bezriadkovania"/>
        <w:jc w:val="center"/>
      </w:pPr>
      <w:r w:rsidRPr="00AE4B84">
        <w:t>Príloha k položke 275 položkového rozpočtu</w:t>
      </w:r>
    </w:p>
    <w:p w14:paraId="30225B0C" w14:textId="77777777" w:rsidR="00AE4B84" w:rsidRDefault="00AE4B84" w:rsidP="00AE4B84">
      <w:pPr>
        <w:pStyle w:val="Bezriadkovania"/>
        <w:jc w:val="center"/>
      </w:pPr>
    </w:p>
    <w:p w14:paraId="270E2FE7" w14:textId="77777777" w:rsidR="00AE4B84" w:rsidRDefault="00AE4B84" w:rsidP="00AE4B84">
      <w:pPr>
        <w:pStyle w:val="Bezriadkovania"/>
      </w:pPr>
    </w:p>
    <w:p w14:paraId="62DE5259" w14:textId="310BA6E3" w:rsidR="00AE4B84" w:rsidRDefault="00AE4B84" w:rsidP="00AE4B84">
      <w:pPr>
        <w:pStyle w:val="Bezriadkovania"/>
        <w:rPr>
          <w:b/>
          <w:bCs/>
          <w:u w:val="single"/>
        </w:rPr>
      </w:pPr>
      <w:r w:rsidRPr="00AE4B84">
        <w:rPr>
          <w:b/>
          <w:bCs/>
          <w:u w:val="single"/>
        </w:rPr>
        <w:t>Technické riešenie technológie pre dlhodobé uskladnenie a sušenie cibule:</w:t>
      </w:r>
    </w:p>
    <w:p w14:paraId="3810C6DE" w14:textId="77777777" w:rsidR="00AE4B84" w:rsidRDefault="00AE4B84" w:rsidP="00AE4B84">
      <w:pPr>
        <w:pStyle w:val="Bezriadkovania"/>
        <w:rPr>
          <w:b/>
          <w:bCs/>
          <w:u w:val="single"/>
        </w:rPr>
      </w:pPr>
    </w:p>
    <w:p w14:paraId="75A23E16" w14:textId="133A151B" w:rsidR="00AE4B84" w:rsidRDefault="00AE4B84" w:rsidP="00AE4B84">
      <w:pPr>
        <w:pStyle w:val="Bezriadkovania"/>
        <w:rPr>
          <w:u w:val="single"/>
        </w:rPr>
      </w:pPr>
      <w:r w:rsidRPr="00AE4B84">
        <w:rPr>
          <w:u w:val="single"/>
        </w:rPr>
        <w:t xml:space="preserve">Popis technického riešenia: </w:t>
      </w:r>
    </w:p>
    <w:p w14:paraId="12159D05" w14:textId="77777777" w:rsidR="00AE4B84" w:rsidRDefault="00AE4B84" w:rsidP="00AE4B84">
      <w:pPr>
        <w:pStyle w:val="Bezriadkovania"/>
        <w:rPr>
          <w:u w:val="single"/>
        </w:rPr>
      </w:pPr>
    </w:p>
    <w:p w14:paraId="197C5C63" w14:textId="7DEBC267" w:rsidR="00AE4B84" w:rsidRPr="00AE4B84" w:rsidRDefault="00AE4B84" w:rsidP="00AE4B84">
      <w:pPr>
        <w:pStyle w:val="Bezriadkovania"/>
        <w:ind w:firstLine="708"/>
        <w:jc w:val="both"/>
      </w:pPr>
      <w:r w:rsidRPr="00AE4B84">
        <w:t xml:space="preserve">Sklad na dlhodobé uskladnenie a sušenie cibule je rozdelený na dve samostatné skladovacie jednotky a časť na spracovanie a expedíciu cibule. Skladovacie jednotky sú vystrojené technológiou na vytvorenie podmienok vhodných na dlhodobé skladovanie produktu v drevených </w:t>
      </w:r>
      <w:proofErr w:type="spellStart"/>
      <w:r w:rsidRPr="00AE4B84">
        <w:t>boxpaletách</w:t>
      </w:r>
      <w:proofErr w:type="spellEnd"/>
      <w:r w:rsidRPr="00AE4B84">
        <w:t xml:space="preserve">. Rozmer drevenej </w:t>
      </w:r>
      <w:proofErr w:type="spellStart"/>
      <w:r w:rsidRPr="00AE4B84">
        <w:t>boxpalety</w:t>
      </w:r>
      <w:proofErr w:type="spellEnd"/>
      <w:r w:rsidRPr="00AE4B84">
        <w:t xml:space="preserve"> je: 1,6 x 1,2 x 1,25 m (</w:t>
      </w:r>
      <w:proofErr w:type="spellStart"/>
      <w:r w:rsidRPr="00AE4B84">
        <w:t>dxšxh</w:t>
      </w:r>
      <w:proofErr w:type="spellEnd"/>
      <w:r w:rsidRPr="00AE4B84">
        <w:t xml:space="preserve">). Priemerne sa zmestí do 1 </w:t>
      </w:r>
      <w:proofErr w:type="spellStart"/>
      <w:r w:rsidRPr="00AE4B84">
        <w:t>boxpalety</w:t>
      </w:r>
      <w:proofErr w:type="spellEnd"/>
      <w:r w:rsidRPr="00AE4B84">
        <w:t>: 1,2 t cibule. Ďalšia časť skladu je určená pre technológiu ďalšieho spracovania uskladnenej cibule a následnej expedícii.</w:t>
      </w:r>
    </w:p>
    <w:p w14:paraId="3CE7AD23" w14:textId="2DC9C956" w:rsidR="00AE4B84" w:rsidRDefault="00AE4B84" w:rsidP="00AE4B84">
      <w:pPr>
        <w:pStyle w:val="Bezriadkovania"/>
        <w:jc w:val="both"/>
      </w:pPr>
    </w:p>
    <w:p w14:paraId="54D886A5" w14:textId="03816593" w:rsidR="00AE4B84" w:rsidRDefault="00AE4B84" w:rsidP="00AE4B84">
      <w:pPr>
        <w:pStyle w:val="Bezriadkovania"/>
        <w:jc w:val="both"/>
      </w:pPr>
      <w:r w:rsidRPr="00AE4B84">
        <w:t xml:space="preserve">Skladové jednotky sú určené na dlhodobé skladovanie a sušenie cibule. Vnútri týchto jednotiek je nainštalovaná tlaková stena zhotovená z výdrevy so špeciálnou povrchovou úpravou odolnou proti vode a usadzovaniu plesní, s vzduchovými kanálmi v každej stene. Táto tlaková stena je priechodná s pochôdznou platformou v jej hornej časti. Táto platforma je vybavená zábradlím, prístupovým otvorom a rebríkom. Na túto platformu je zavesených 4 ks tesniacich nafukovacích rukávcov o celkovej dĺžke cca. 28m. Tieto tesniace rukávy sa nafukujú pomocou elektrického kompresora s </w:t>
      </w:r>
      <w:proofErr w:type="spellStart"/>
      <w:r w:rsidRPr="00AE4B84">
        <w:t>flexi</w:t>
      </w:r>
      <w:proofErr w:type="spellEnd"/>
      <w:r w:rsidRPr="00AE4B84">
        <w:t xml:space="preserve"> hadicou. Nainštalované sú 4 ks ventilátorov a 2 ks elektrických ohrievačov s reguláciou. Predpokladaná kapacita skladovacej jednotky je 572 ks boxpaliet. (</w:t>
      </w:r>
      <w:proofErr w:type="spellStart"/>
      <w:r w:rsidRPr="00AE4B84">
        <w:t>tj</w:t>
      </w:r>
      <w:proofErr w:type="spellEnd"/>
      <w:r w:rsidRPr="00AE4B84">
        <w:t xml:space="preserve"> 2 x 288 ks).</w:t>
      </w:r>
    </w:p>
    <w:p w14:paraId="0CACB613" w14:textId="77777777" w:rsidR="00AE4B84" w:rsidRDefault="00AE4B84" w:rsidP="00AE4B84">
      <w:pPr>
        <w:pStyle w:val="Bezriadkovania"/>
        <w:jc w:val="both"/>
      </w:pPr>
    </w:p>
    <w:p w14:paraId="753D44FF" w14:textId="4A8CDE40" w:rsidR="00AE4B84" w:rsidRDefault="00AE4B84" w:rsidP="00AE4B84">
      <w:pPr>
        <w:pStyle w:val="Bezriadkovania"/>
        <w:jc w:val="both"/>
      </w:pPr>
      <w:r>
        <w:t>Vo všetkých skladových jednotkách je možné pri vhodných vonkajších podmienkach premiešavať vnútorný a vonkajší vzduch pomocou ventilačných otvorov v štítovom opláštení budovy a tým dosiahnuť väčšiu efektivitu pri skladovaní. Tieto ventilačné otvory sa ovládajú motormi namontovanými v každej jednotke. Vyhotovenie všetkých zámočníckych prvkov je v žiarovo zinkovanej oceli.</w:t>
      </w:r>
    </w:p>
    <w:p w14:paraId="7DECA3A2" w14:textId="386E581F" w:rsidR="00AE4B84" w:rsidRDefault="00AE4B84" w:rsidP="00AE4B84">
      <w:pPr>
        <w:pStyle w:val="Bezriadkovania"/>
        <w:jc w:val="both"/>
      </w:pPr>
      <w:r>
        <w:t xml:space="preserve">Systém skladovania a udržiavania teplôt je riadený hlavným počítačom so zbernicou dát. Tieto dáta sú zobrazované na hlavnom riadiacom rozvádzači s dotykovou obrazovkou, kde si obsluha volí jednotlivé režimy skladovania naskladneného produktu. Systém obsahuje 1 x sústavu </w:t>
      </w:r>
      <w:proofErr w:type="spellStart"/>
      <w:r>
        <w:t>čidiel</w:t>
      </w:r>
      <w:proofErr w:type="spellEnd"/>
      <w:r>
        <w:t xml:space="preserve"> na sledovanie vonkajšej teploty a vlhkosti, 1 x hlavný rozvádzač s istením a signalizáciou všetkých elementov, kompletné potrebné elektroinštalácie a rozvody, komunikačné káble a </w:t>
      </w:r>
      <w:proofErr w:type="spellStart"/>
      <w:r>
        <w:t>čidlá</w:t>
      </w:r>
      <w:proofErr w:type="spellEnd"/>
      <w:r>
        <w:t>.</w:t>
      </w:r>
    </w:p>
    <w:p w14:paraId="39263A17" w14:textId="77777777" w:rsidR="00AE4B84" w:rsidRDefault="00AE4B84" w:rsidP="00AE4B84">
      <w:pPr>
        <w:pStyle w:val="Bezriadkovania"/>
        <w:jc w:val="both"/>
      </w:pPr>
    </w:p>
    <w:p w14:paraId="394893E6" w14:textId="77777777" w:rsidR="00AE4B84" w:rsidRDefault="00AE4B84" w:rsidP="00AE4B84">
      <w:pPr>
        <w:pStyle w:val="Bezriadkovania"/>
        <w:jc w:val="both"/>
      </w:pPr>
    </w:p>
    <w:p w14:paraId="393FD59E" w14:textId="77777777" w:rsidR="00AE4B84" w:rsidRDefault="00AE4B84" w:rsidP="00AE4B84">
      <w:pPr>
        <w:pStyle w:val="Bezriadkovania"/>
        <w:jc w:val="both"/>
      </w:pPr>
    </w:p>
    <w:p w14:paraId="633CCCE3" w14:textId="77777777" w:rsidR="00AE4B84" w:rsidRDefault="00AE4B84" w:rsidP="00AE4B84">
      <w:pPr>
        <w:pStyle w:val="Bezriadkovania"/>
        <w:jc w:val="both"/>
      </w:pPr>
    </w:p>
    <w:p w14:paraId="76AF775A" w14:textId="77777777" w:rsidR="00AE4B84" w:rsidRDefault="00AE4B84" w:rsidP="00AE4B84">
      <w:pPr>
        <w:pStyle w:val="Bezriadkovania"/>
        <w:jc w:val="both"/>
      </w:pPr>
    </w:p>
    <w:p w14:paraId="6393FE5E" w14:textId="77777777" w:rsidR="00AE4B84" w:rsidRDefault="00AE4B84" w:rsidP="00AE4B84">
      <w:pPr>
        <w:pStyle w:val="Bezriadkovania"/>
        <w:jc w:val="both"/>
      </w:pPr>
    </w:p>
    <w:p w14:paraId="6C9A5E1D" w14:textId="77777777" w:rsidR="00AE4B84" w:rsidRDefault="00AE4B84" w:rsidP="00AE4B84">
      <w:pPr>
        <w:pStyle w:val="Bezriadkovania"/>
        <w:jc w:val="both"/>
      </w:pPr>
    </w:p>
    <w:p w14:paraId="62B8437A" w14:textId="77777777" w:rsidR="00AE4B84" w:rsidRDefault="00AE4B84" w:rsidP="00AE4B84">
      <w:pPr>
        <w:pStyle w:val="Bezriadkovania"/>
        <w:jc w:val="both"/>
      </w:pPr>
    </w:p>
    <w:p w14:paraId="1F46D7E9" w14:textId="77777777" w:rsidR="00AE4B84" w:rsidRDefault="00AE4B84" w:rsidP="00AE4B84">
      <w:pPr>
        <w:pStyle w:val="Bezriadkovania"/>
        <w:jc w:val="both"/>
      </w:pPr>
    </w:p>
    <w:p w14:paraId="54F74038" w14:textId="77777777" w:rsidR="00AE4B84" w:rsidRDefault="00AE4B84" w:rsidP="00AE4B84">
      <w:pPr>
        <w:pStyle w:val="Bezriadkovania"/>
        <w:jc w:val="both"/>
      </w:pPr>
    </w:p>
    <w:p w14:paraId="1D48F5BE" w14:textId="77777777" w:rsidR="00AE4B84" w:rsidRDefault="00AE4B84" w:rsidP="00AE4B84">
      <w:pPr>
        <w:pStyle w:val="Bezriadkovania"/>
        <w:jc w:val="both"/>
      </w:pPr>
    </w:p>
    <w:p w14:paraId="3F417115" w14:textId="77777777" w:rsidR="00AE4B84" w:rsidRDefault="00AE4B84" w:rsidP="00AE4B84">
      <w:pPr>
        <w:pStyle w:val="Bezriadkovania"/>
        <w:jc w:val="both"/>
      </w:pPr>
    </w:p>
    <w:p w14:paraId="17CB3DF6" w14:textId="77777777" w:rsidR="00AE4B84" w:rsidRDefault="00AE4B84" w:rsidP="00AE4B84">
      <w:pPr>
        <w:pStyle w:val="Bezriadkovania"/>
        <w:jc w:val="both"/>
      </w:pPr>
    </w:p>
    <w:p w14:paraId="162D1981" w14:textId="77777777" w:rsidR="00AE4B84" w:rsidRDefault="00AE4B84" w:rsidP="00AE4B84">
      <w:pPr>
        <w:pStyle w:val="Bezriadkovania"/>
        <w:jc w:val="both"/>
      </w:pPr>
    </w:p>
    <w:p w14:paraId="14A1CF12" w14:textId="77777777" w:rsidR="00AE4B84" w:rsidRDefault="00AE4B84" w:rsidP="00AE4B84">
      <w:pPr>
        <w:pStyle w:val="Bezriadkovania"/>
        <w:jc w:val="both"/>
      </w:pPr>
    </w:p>
    <w:p w14:paraId="54CA278D" w14:textId="77777777" w:rsidR="00AE4B84" w:rsidRDefault="00AE4B84" w:rsidP="00AE4B84">
      <w:pPr>
        <w:pStyle w:val="Bezriadkovania"/>
        <w:jc w:val="both"/>
      </w:pPr>
    </w:p>
    <w:p w14:paraId="6F7FDF34" w14:textId="77777777" w:rsidR="00AE4B84" w:rsidRDefault="00AE4B84" w:rsidP="00AE4B84">
      <w:pPr>
        <w:pStyle w:val="Bezriadkovania"/>
        <w:jc w:val="both"/>
      </w:pPr>
    </w:p>
    <w:p w14:paraId="57233601" w14:textId="77777777" w:rsidR="00AE4B84" w:rsidRDefault="00AE4B84" w:rsidP="00AE4B84">
      <w:pPr>
        <w:pStyle w:val="Bezriadkovania"/>
        <w:jc w:val="both"/>
      </w:pPr>
    </w:p>
    <w:p w14:paraId="1402B804" w14:textId="77777777" w:rsidR="00AE4B84" w:rsidRDefault="00AE4B84" w:rsidP="00AE4B84">
      <w:pPr>
        <w:pStyle w:val="Bezriadkovania"/>
        <w:jc w:val="both"/>
      </w:pPr>
    </w:p>
    <w:p w14:paraId="6C01E532" w14:textId="77777777" w:rsidR="00AE4B84" w:rsidRDefault="00AE4B84" w:rsidP="00AE4B84">
      <w:pPr>
        <w:pStyle w:val="Bezriadkovania"/>
        <w:jc w:val="both"/>
      </w:pPr>
    </w:p>
    <w:p w14:paraId="79981C2B" w14:textId="73276089" w:rsidR="00AE4B84" w:rsidRDefault="00AE4B84" w:rsidP="00AE4B84">
      <w:pPr>
        <w:pStyle w:val="Bezriadkovania"/>
        <w:jc w:val="center"/>
        <w:rPr>
          <w:b/>
          <w:bCs/>
          <w:u w:val="single"/>
        </w:rPr>
      </w:pPr>
      <w:r w:rsidRPr="00B37007">
        <w:rPr>
          <w:b/>
          <w:bCs/>
          <w:highlight w:val="lightGray"/>
          <w:u w:val="single"/>
        </w:rPr>
        <w:lastRenderedPageBreak/>
        <w:t>TLAKOVÁ STENA, pre dve komory</w:t>
      </w:r>
    </w:p>
    <w:p w14:paraId="1B42BD78" w14:textId="77777777" w:rsidR="00AE4B84" w:rsidRDefault="00AE4B84" w:rsidP="00AE4B84">
      <w:pPr>
        <w:pStyle w:val="Bezriadkovania"/>
        <w:rPr>
          <w:b/>
          <w:bCs/>
          <w:u w:val="single"/>
        </w:rPr>
      </w:pPr>
    </w:p>
    <w:p w14:paraId="32F35E27" w14:textId="15857967" w:rsidR="00AE4B84" w:rsidRDefault="00AE4B84" w:rsidP="00AE4B84">
      <w:pPr>
        <w:pStyle w:val="Bezriadkovania"/>
        <w:rPr>
          <w:u w:val="single"/>
        </w:rPr>
      </w:pPr>
      <w:r w:rsidRPr="00AE4B84">
        <w:rPr>
          <w:u w:val="single"/>
        </w:rPr>
        <w:t>Tlaková stena</w:t>
      </w:r>
      <w:r w:rsidR="00BC6063">
        <w:rPr>
          <w:u w:val="single"/>
        </w:rPr>
        <w:t>:</w:t>
      </w:r>
    </w:p>
    <w:p w14:paraId="7922DBCC" w14:textId="4266ED3F" w:rsidR="00AE4B84" w:rsidRDefault="00AE4B84" w:rsidP="00AE4B84">
      <w:pPr>
        <w:pStyle w:val="Bezriadkovania"/>
      </w:pPr>
      <w:r w:rsidRPr="00BC6063">
        <w:t>Jedná sa o drevenú konštrukciu,</w:t>
      </w:r>
      <w:r w:rsidR="00BC6063" w:rsidRPr="00BC6063">
        <w:t xml:space="preserve"> rozmery </w:t>
      </w:r>
      <w:r w:rsidR="00520CE4">
        <w:t xml:space="preserve">- </w:t>
      </w:r>
      <w:r w:rsidR="00BC6063" w:rsidRPr="00BC6063">
        <w:t>dĺžka = 10m, výška=3,69m</w:t>
      </w:r>
    </w:p>
    <w:p w14:paraId="340BC161" w14:textId="77777777" w:rsidR="00BC6063" w:rsidRDefault="00BC6063" w:rsidP="00AE4B84">
      <w:pPr>
        <w:pStyle w:val="Bezriadkovania"/>
      </w:pPr>
    </w:p>
    <w:p w14:paraId="0F6665B0" w14:textId="77EB360D" w:rsidR="00BC6063" w:rsidRDefault="00BC6063" w:rsidP="00AE4B84">
      <w:pPr>
        <w:pStyle w:val="Bezriadkovania"/>
        <w:rPr>
          <w:u w:val="single"/>
        </w:rPr>
      </w:pPr>
      <w:r w:rsidRPr="00BC6063">
        <w:rPr>
          <w:u w:val="single"/>
        </w:rPr>
        <w:t>Konštrukcia:</w:t>
      </w:r>
    </w:p>
    <w:p w14:paraId="572A4E28" w14:textId="74F8CE13" w:rsidR="00BC6063" w:rsidRDefault="00BC6063" w:rsidP="00AE4B84">
      <w:pPr>
        <w:pStyle w:val="Bezriadkovania"/>
      </w:pPr>
      <w:r w:rsidRPr="00BC6063">
        <w:t>Pre drevené debny 1600x1200x1230mm. Zhrnutie tlakovej steny pre 2 komory: časť1 a časť2 = 10 000 mm; 4 bedne na šírku (rady) a 3 bedne na výšku</w:t>
      </w:r>
    </w:p>
    <w:p w14:paraId="025BDD4A" w14:textId="77777777" w:rsidR="00BC6063" w:rsidRDefault="00BC6063" w:rsidP="00AE4B84">
      <w:pPr>
        <w:pStyle w:val="Bezriadkovania"/>
      </w:pPr>
    </w:p>
    <w:p w14:paraId="55D73A9C" w14:textId="77777777" w:rsidR="00BC6063" w:rsidRPr="00BC6063" w:rsidRDefault="00BC6063" w:rsidP="00BC6063">
      <w:pPr>
        <w:pStyle w:val="Bezriadkovania"/>
        <w:rPr>
          <w:u w:val="single"/>
        </w:rPr>
      </w:pPr>
      <w:r w:rsidRPr="00BC6063">
        <w:rPr>
          <w:u w:val="single"/>
        </w:rPr>
        <w:t>Materiály a kvalita:</w:t>
      </w:r>
    </w:p>
    <w:p w14:paraId="6BF2F565" w14:textId="11807772" w:rsidR="00BC6063" w:rsidRPr="00BC6063" w:rsidRDefault="00BC6063" w:rsidP="00BC6063">
      <w:pPr>
        <w:pStyle w:val="Bezriadkovania"/>
      </w:pPr>
      <w:r w:rsidRPr="00BC6063">
        <w:t>Vodotesná preglejka s č</w:t>
      </w:r>
      <w:r>
        <w:t>ierny</w:t>
      </w:r>
      <w:r w:rsidRPr="00BC6063">
        <w:t>m krytom „</w:t>
      </w:r>
      <w:proofErr w:type="spellStart"/>
      <w:r w:rsidRPr="00BC6063">
        <w:t>Betonplex</w:t>
      </w:r>
      <w:proofErr w:type="spellEnd"/>
      <w:r w:rsidRPr="00BC6063">
        <w:t xml:space="preserve">“ v prednej časti steny a krytom vstupných </w:t>
      </w:r>
      <w:r w:rsidR="00520CE4">
        <w:t xml:space="preserve"> </w:t>
      </w:r>
      <w:r w:rsidRPr="00BC6063">
        <w:t>poklopov,</w:t>
      </w:r>
      <w:r>
        <w:t xml:space="preserve"> hrúbka </w:t>
      </w:r>
      <w:r w:rsidRPr="00BC6063">
        <w:t>18 mm.</w:t>
      </w:r>
    </w:p>
    <w:p w14:paraId="62BD10DC" w14:textId="2B618364" w:rsidR="00BC6063" w:rsidRPr="00BC6063" w:rsidRDefault="00BC6063" w:rsidP="00BC6063">
      <w:pPr>
        <w:pStyle w:val="Bezriadkovania"/>
      </w:pPr>
      <w:r w:rsidRPr="00BC6063">
        <w:t>Preglejka potiahnutá fóliou (protišmyková) s č</w:t>
      </w:r>
      <w:r>
        <w:t>i</w:t>
      </w:r>
      <w:r w:rsidRPr="00BC6063">
        <w:t xml:space="preserve">ernym krytom: podlahy úrovne 1, </w:t>
      </w:r>
      <w:r>
        <w:t>hrúbka</w:t>
      </w:r>
      <w:r w:rsidRPr="00BC6063">
        <w:t xml:space="preserve"> 18 mm</w:t>
      </w:r>
    </w:p>
    <w:p w14:paraId="0A3CBACA" w14:textId="77777777" w:rsidR="00BC6063" w:rsidRPr="00BC6063" w:rsidRDefault="00BC6063" w:rsidP="00BC6063">
      <w:pPr>
        <w:pStyle w:val="Bezriadkovania"/>
      </w:pPr>
      <w:r w:rsidRPr="00BC6063">
        <w:t>Rám z veľmi kvalitného smrekového dreva po procese hobľovania, dreva po procese sušenia, vlhkosti KD 18 %</w:t>
      </w:r>
    </w:p>
    <w:p w14:paraId="56D69C51" w14:textId="77777777" w:rsidR="00BC6063" w:rsidRPr="00BC6063" w:rsidRDefault="00BC6063" w:rsidP="00BC6063">
      <w:pPr>
        <w:pStyle w:val="Bezriadkovania"/>
      </w:pPr>
      <w:r w:rsidRPr="00BC6063">
        <w:t>Nosníky v konštrukcii: predná stena - 60x140 mm; druhá stena - 60x60 mm; podlahy - 60x140 mm</w:t>
      </w:r>
    </w:p>
    <w:p w14:paraId="0237AD77" w14:textId="77777777" w:rsidR="00BC6063" w:rsidRPr="00BC6063" w:rsidRDefault="00BC6063" w:rsidP="00BC6063">
      <w:pPr>
        <w:pStyle w:val="Bezriadkovania"/>
      </w:pPr>
      <w:r w:rsidRPr="00BC6063">
        <w:t>Všetky kovové prvky sú pozinkované, chránené pred koróziou.</w:t>
      </w:r>
    </w:p>
    <w:p w14:paraId="2D066022" w14:textId="77777777" w:rsidR="00BC6063" w:rsidRPr="00BC6063" w:rsidRDefault="00BC6063" w:rsidP="00BC6063">
      <w:pPr>
        <w:pStyle w:val="Bezriadkovania"/>
      </w:pPr>
      <w:r w:rsidRPr="00BC6063">
        <w:t>Hĺbka: približne 2500 mm. Výška stien: pribl. 3690 mm. Jedna úroveň podlahy.</w:t>
      </w:r>
    </w:p>
    <w:p w14:paraId="68A2D124" w14:textId="77777777" w:rsidR="00BC6063" w:rsidRPr="00BC6063" w:rsidRDefault="00BC6063" w:rsidP="00BC6063">
      <w:pPr>
        <w:pStyle w:val="Bezriadkovania"/>
        <w:rPr>
          <w:u w:val="single"/>
        </w:rPr>
      </w:pPr>
    </w:p>
    <w:p w14:paraId="493E4C49" w14:textId="77777777" w:rsidR="00BC6063" w:rsidRPr="00BC6063" w:rsidRDefault="00BC6063" w:rsidP="00BC6063">
      <w:pPr>
        <w:pStyle w:val="Bezriadkovania"/>
        <w:rPr>
          <w:u w:val="single"/>
        </w:rPr>
      </w:pPr>
      <w:r w:rsidRPr="00BC6063">
        <w:rPr>
          <w:u w:val="single"/>
        </w:rPr>
        <w:t>Materiál, rozpísaný po položkách:</w:t>
      </w:r>
    </w:p>
    <w:p w14:paraId="7601702C" w14:textId="77777777" w:rsidR="00BC6063" w:rsidRPr="00BC6063" w:rsidRDefault="00BC6063" w:rsidP="00BC6063">
      <w:pPr>
        <w:pStyle w:val="Bezriadkovania"/>
      </w:pPr>
      <w:r w:rsidRPr="00BC6063">
        <w:t>18 mm hladká preglejka - 1,2 m3</w:t>
      </w:r>
    </w:p>
    <w:p w14:paraId="30393827" w14:textId="5CBFC462" w:rsidR="00BC6063" w:rsidRPr="00BC6063" w:rsidRDefault="00BC6063" w:rsidP="00BC6063">
      <w:pPr>
        <w:pStyle w:val="Bezriadkovania"/>
      </w:pPr>
      <w:r w:rsidRPr="00BC6063">
        <w:t>18 mm štruktúrovaná preglejka - 1,2 m3</w:t>
      </w:r>
    </w:p>
    <w:p w14:paraId="1E2C06DD" w14:textId="77777777" w:rsidR="00BC6063" w:rsidRPr="00BC6063" w:rsidRDefault="00BC6063" w:rsidP="00BC6063">
      <w:pPr>
        <w:pStyle w:val="Bezriadkovania"/>
      </w:pPr>
      <w:r w:rsidRPr="00BC6063">
        <w:t>140 x 60 štvorcových reziva - 7 m3</w:t>
      </w:r>
    </w:p>
    <w:p w14:paraId="07D9BB0F" w14:textId="1A1005D5" w:rsidR="00BC6063" w:rsidRDefault="00BC6063" w:rsidP="00BC6063">
      <w:pPr>
        <w:pStyle w:val="Bezriadkovania"/>
      </w:pPr>
      <w:r w:rsidRPr="00BC6063">
        <w:t>Štvorcové drevo 60 x 60 - 2 m3</w:t>
      </w:r>
    </w:p>
    <w:p w14:paraId="3DC394D1" w14:textId="77777777" w:rsidR="00BC6063" w:rsidRDefault="00BC6063" w:rsidP="00BC6063">
      <w:pPr>
        <w:pStyle w:val="Bezriadkovania"/>
      </w:pPr>
    </w:p>
    <w:p w14:paraId="161A6F25" w14:textId="77777777" w:rsidR="00BC6063" w:rsidRPr="00F5602C" w:rsidRDefault="00BC6063" w:rsidP="00BC606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</w:pPr>
      <w:r w:rsidRPr="00F5602C"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  <w:t>vzor:</w:t>
      </w:r>
    </w:p>
    <w:p w14:paraId="57B000C5" w14:textId="77777777" w:rsidR="00BC6063" w:rsidRDefault="00BC6063" w:rsidP="00BC6063">
      <w:pPr>
        <w:pStyle w:val="Bezriadkovania"/>
      </w:pPr>
    </w:p>
    <w:p w14:paraId="3C66F2CA" w14:textId="77777777" w:rsidR="00BC6063" w:rsidRDefault="00BC6063" w:rsidP="00BC6063">
      <w:pPr>
        <w:pStyle w:val="Bezriadkovania"/>
      </w:pPr>
    </w:p>
    <w:p w14:paraId="5B6A664B" w14:textId="61DC0AAE" w:rsidR="00BC6063" w:rsidRDefault="00BC6063" w:rsidP="00BC6063">
      <w:pPr>
        <w:pStyle w:val="Bezriadkovania"/>
      </w:pPr>
      <w:r w:rsidRPr="00F5602C">
        <w:rPr>
          <w:rFonts w:ascii="Liberation Serif" w:hAnsi="Liberation Serif"/>
          <w:noProof/>
          <w:sz w:val="20"/>
          <w:szCs w:val="20"/>
        </w:rPr>
        <w:drawing>
          <wp:inline distT="0" distB="0" distL="0" distR="0" wp14:anchorId="747A0A01" wp14:editId="08DECD37">
            <wp:extent cx="2882361" cy="2217558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" t="371"/>
                    <a:stretch/>
                  </pic:blipFill>
                  <pic:spPr bwMode="auto">
                    <a:xfrm>
                      <a:off x="0" y="0"/>
                      <a:ext cx="2927300" cy="225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5602C">
        <w:rPr>
          <w:rFonts w:ascii="Arial" w:eastAsia="Times New Roman" w:hAnsi="Arial" w:cs="Arial"/>
          <w:b/>
          <w:noProof/>
          <w:color w:val="000000"/>
          <w:sz w:val="20"/>
          <w:szCs w:val="20"/>
          <w:u w:val="single"/>
          <w:lang w:eastAsia="cs-CZ"/>
        </w:rPr>
        <w:drawing>
          <wp:inline distT="0" distB="0" distL="0" distR="0" wp14:anchorId="5192A4C7" wp14:editId="602821C9">
            <wp:extent cx="2870421" cy="2239880"/>
            <wp:effectExtent l="0" t="0" r="6350" b="825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321" cy="2267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BFF0D" w14:textId="77777777" w:rsidR="00BC6063" w:rsidRDefault="00BC6063" w:rsidP="00BC6063">
      <w:pPr>
        <w:pStyle w:val="Bezriadkovania"/>
      </w:pPr>
    </w:p>
    <w:p w14:paraId="3203CCA5" w14:textId="77777777" w:rsidR="00BC6063" w:rsidRDefault="00BC6063" w:rsidP="00BC6063">
      <w:pPr>
        <w:pStyle w:val="Bezriadkovania"/>
      </w:pPr>
    </w:p>
    <w:p w14:paraId="4E4C4A97" w14:textId="77777777" w:rsidR="00BC6063" w:rsidRDefault="00BC6063" w:rsidP="00BC6063">
      <w:pPr>
        <w:pStyle w:val="Bezriadkovania"/>
      </w:pPr>
    </w:p>
    <w:p w14:paraId="410D438A" w14:textId="77777777" w:rsidR="00BC6063" w:rsidRDefault="00BC6063" w:rsidP="00BC6063">
      <w:pPr>
        <w:pStyle w:val="Bezriadkovania"/>
      </w:pPr>
    </w:p>
    <w:p w14:paraId="49EC17E8" w14:textId="77777777" w:rsidR="00BC6063" w:rsidRDefault="00BC6063" w:rsidP="00BC6063">
      <w:pPr>
        <w:pStyle w:val="Bezriadkovania"/>
      </w:pPr>
    </w:p>
    <w:p w14:paraId="0DB4E5BB" w14:textId="77777777" w:rsidR="00BC6063" w:rsidRDefault="00BC6063" w:rsidP="00BC6063">
      <w:pPr>
        <w:pStyle w:val="Bezriadkovania"/>
      </w:pPr>
    </w:p>
    <w:p w14:paraId="1792B498" w14:textId="77777777" w:rsidR="00BC6063" w:rsidRDefault="00BC6063" w:rsidP="00BC6063">
      <w:pPr>
        <w:pStyle w:val="Bezriadkovania"/>
      </w:pPr>
    </w:p>
    <w:p w14:paraId="2E7F6671" w14:textId="77777777" w:rsidR="00BC6063" w:rsidRDefault="00BC6063" w:rsidP="00BC6063">
      <w:pPr>
        <w:pStyle w:val="Bezriadkovania"/>
      </w:pPr>
    </w:p>
    <w:p w14:paraId="4B0DE580" w14:textId="77777777" w:rsidR="00BC6063" w:rsidRDefault="00BC6063" w:rsidP="00BC6063">
      <w:pPr>
        <w:pStyle w:val="Bezriadkovania"/>
      </w:pPr>
    </w:p>
    <w:p w14:paraId="5FE39A39" w14:textId="77777777" w:rsidR="00BC6063" w:rsidRDefault="00BC6063" w:rsidP="00BC6063">
      <w:pPr>
        <w:pStyle w:val="Bezriadkovania"/>
      </w:pPr>
    </w:p>
    <w:p w14:paraId="57E9A7F5" w14:textId="77777777" w:rsidR="00BC6063" w:rsidRPr="00BC6063" w:rsidRDefault="00BC6063" w:rsidP="00BC6063">
      <w:pPr>
        <w:pStyle w:val="Bezriadkovania"/>
        <w:jc w:val="center"/>
        <w:rPr>
          <w:b/>
          <w:bCs/>
          <w:u w:val="single"/>
          <w:lang w:eastAsia="cs-CZ"/>
        </w:rPr>
      </w:pPr>
      <w:r w:rsidRPr="00B37007">
        <w:rPr>
          <w:b/>
          <w:bCs/>
          <w:highlight w:val="lightGray"/>
          <w:u w:val="single"/>
          <w:lang w:eastAsia="cs-CZ"/>
        </w:rPr>
        <w:lastRenderedPageBreak/>
        <w:t>TECHNOLÓGIA SUŠENIA</w:t>
      </w:r>
    </w:p>
    <w:p w14:paraId="41DB10CB" w14:textId="77777777" w:rsidR="00BC6063" w:rsidRPr="00BC6063" w:rsidRDefault="00BC6063" w:rsidP="00BC6063">
      <w:pPr>
        <w:pStyle w:val="Bezriadkovania"/>
        <w:jc w:val="center"/>
        <w:rPr>
          <w:b/>
          <w:bCs/>
          <w:u w:val="single"/>
        </w:rPr>
      </w:pPr>
    </w:p>
    <w:p w14:paraId="14AAFFDD" w14:textId="77777777" w:rsidR="00BC6063" w:rsidRDefault="00BC6063" w:rsidP="00BC6063">
      <w:pPr>
        <w:pStyle w:val="Bezriadkovania"/>
      </w:pPr>
    </w:p>
    <w:p w14:paraId="7F268CA9" w14:textId="32CC5965" w:rsidR="00BC6063" w:rsidRPr="00BC6063" w:rsidRDefault="00BC6063" w:rsidP="00BC6063">
      <w:pPr>
        <w:pStyle w:val="Bezriadkovania"/>
        <w:rPr>
          <w:rFonts w:cstheme="minorHAnsi"/>
          <w:highlight w:val="lightGray"/>
        </w:rPr>
      </w:pPr>
      <w:r w:rsidRPr="00BC6063">
        <w:rPr>
          <w:rFonts w:cstheme="minorHAnsi"/>
          <w:highlight w:val="lightGray"/>
          <w:lang w:eastAsia="cs-CZ"/>
        </w:rPr>
        <w:t>ventilátor – 4ks</w:t>
      </w:r>
    </w:p>
    <w:p w14:paraId="04EF2543" w14:textId="5E8C3661" w:rsidR="00BC6063" w:rsidRPr="00BC6063" w:rsidRDefault="00BC6063" w:rsidP="00BC6063">
      <w:pPr>
        <w:pStyle w:val="Bezriadkovania"/>
        <w:rPr>
          <w:rFonts w:cstheme="minorHAnsi"/>
        </w:rPr>
      </w:pPr>
      <w:r w:rsidRPr="00BC6063">
        <w:rPr>
          <w:rFonts w:cstheme="minorHAnsi"/>
          <w:lang w:eastAsia="cs-CZ"/>
        </w:rPr>
        <w:t xml:space="preserve">Výkon motora: </w:t>
      </w:r>
      <w:r w:rsidRPr="00BC6063">
        <w:rPr>
          <w:rFonts w:cstheme="minorHAnsi"/>
          <w:lang w:eastAsia="cs-CZ"/>
        </w:rPr>
        <w:tab/>
      </w:r>
      <w:r w:rsidRPr="00BC6063">
        <w:rPr>
          <w:rFonts w:cstheme="minorHAnsi"/>
          <w:lang w:eastAsia="cs-CZ"/>
        </w:rPr>
        <w:tab/>
      </w:r>
      <w:r w:rsidR="00520CE4">
        <w:rPr>
          <w:rFonts w:cstheme="minorHAnsi"/>
          <w:lang w:eastAsia="cs-CZ"/>
        </w:rPr>
        <w:tab/>
        <w:t xml:space="preserve"> </w:t>
      </w:r>
      <w:r w:rsidRPr="00BC6063">
        <w:rPr>
          <w:rFonts w:cstheme="minorHAnsi"/>
          <w:lang w:eastAsia="cs-CZ"/>
        </w:rPr>
        <w:t xml:space="preserve">do 5,5kW </w:t>
      </w:r>
    </w:p>
    <w:p w14:paraId="6575242C" w14:textId="77777777" w:rsidR="00BC6063" w:rsidRPr="00BC6063" w:rsidRDefault="00BC6063" w:rsidP="00BC6063">
      <w:pPr>
        <w:pStyle w:val="Bezriadkovania"/>
        <w:rPr>
          <w:rFonts w:cstheme="minorHAnsi"/>
        </w:rPr>
      </w:pPr>
      <w:r w:rsidRPr="00BC6063">
        <w:rPr>
          <w:rFonts w:cstheme="minorHAnsi"/>
          <w:lang w:eastAsia="cs-CZ"/>
        </w:rPr>
        <w:t xml:space="preserve">Kapacita tlaku vzduchu: </w:t>
      </w:r>
      <w:r w:rsidRPr="00BC6063">
        <w:rPr>
          <w:rFonts w:cstheme="minorHAnsi"/>
          <w:lang w:eastAsia="cs-CZ"/>
        </w:rPr>
        <w:tab/>
        <w:t xml:space="preserve">min 31.600 m3/h - @ 250 Pa </w:t>
      </w:r>
    </w:p>
    <w:p w14:paraId="59F9ABF6" w14:textId="406ADC24" w:rsidR="00BC6063" w:rsidRPr="00BC6063" w:rsidRDefault="00BC6063" w:rsidP="00BC6063">
      <w:pPr>
        <w:pStyle w:val="Bezriadkovania"/>
        <w:rPr>
          <w:rFonts w:cstheme="minorHAnsi"/>
          <w:lang w:eastAsia="cs-CZ"/>
        </w:rPr>
      </w:pPr>
      <w:r w:rsidRPr="00BC6063">
        <w:rPr>
          <w:rFonts w:cstheme="minorHAnsi"/>
          <w:lang w:eastAsia="cs-CZ"/>
        </w:rPr>
        <w:t xml:space="preserve">Hmotnosť: </w:t>
      </w:r>
      <w:r w:rsidRPr="00BC6063">
        <w:rPr>
          <w:rFonts w:cstheme="minorHAnsi"/>
          <w:lang w:eastAsia="cs-CZ"/>
        </w:rPr>
        <w:tab/>
      </w:r>
      <w:r w:rsidRPr="00BC6063">
        <w:rPr>
          <w:rFonts w:cstheme="minorHAnsi"/>
          <w:lang w:eastAsia="cs-CZ"/>
        </w:rPr>
        <w:tab/>
      </w:r>
      <w:r w:rsidR="00520CE4">
        <w:rPr>
          <w:rFonts w:cstheme="minorHAnsi"/>
          <w:lang w:eastAsia="cs-CZ"/>
        </w:rPr>
        <w:tab/>
      </w:r>
      <w:r w:rsidRPr="00BC6063">
        <w:rPr>
          <w:rFonts w:cstheme="minorHAnsi"/>
          <w:lang w:eastAsia="cs-CZ"/>
        </w:rPr>
        <w:t>106 kg - predpokladaná váha 1ks motoru</w:t>
      </w:r>
    </w:p>
    <w:p w14:paraId="5A46DF7F" w14:textId="77777777" w:rsidR="00BC6063" w:rsidRPr="00BC6063" w:rsidRDefault="00BC6063" w:rsidP="00BC6063">
      <w:pPr>
        <w:pStyle w:val="Bezriadkovania"/>
        <w:rPr>
          <w:rFonts w:cstheme="minorHAnsi"/>
          <w:lang w:eastAsia="cs-CZ"/>
        </w:rPr>
      </w:pPr>
    </w:p>
    <w:p w14:paraId="6BF8F0E3" w14:textId="77777777" w:rsidR="00BC6063" w:rsidRPr="00BC6063" w:rsidRDefault="00BC6063" w:rsidP="00BC6063">
      <w:pPr>
        <w:pStyle w:val="Bezriadkovania"/>
        <w:rPr>
          <w:rFonts w:cstheme="minorHAnsi"/>
          <w:lang w:eastAsia="cs-CZ"/>
        </w:rPr>
      </w:pPr>
      <w:r w:rsidRPr="00BC6063">
        <w:rPr>
          <w:rFonts w:cstheme="minorHAnsi"/>
          <w:lang w:eastAsia="cs-CZ"/>
        </w:rPr>
        <w:t xml:space="preserve">Špecifikácia produktu:  </w:t>
      </w:r>
    </w:p>
    <w:p w14:paraId="483E27EE" w14:textId="77777777" w:rsidR="00BC6063" w:rsidRPr="00BC6063" w:rsidRDefault="00BC6063" w:rsidP="00BC6063">
      <w:pPr>
        <w:pStyle w:val="Bezriadkovania"/>
        <w:rPr>
          <w:rFonts w:cstheme="minorHAnsi"/>
          <w:lang w:eastAsia="cs-CZ"/>
        </w:rPr>
      </w:pPr>
      <w:r w:rsidRPr="00BC6063">
        <w:rPr>
          <w:rFonts w:cstheme="minorHAnsi"/>
          <w:lang w:eastAsia="cs-CZ"/>
        </w:rPr>
        <w:t>- čepele vybavené vrúbkovanou zadnou hranou na zníženie hluku</w:t>
      </w:r>
    </w:p>
    <w:p w14:paraId="138EABDB" w14:textId="77777777" w:rsidR="00BC6063" w:rsidRPr="00BC6063" w:rsidRDefault="00BC6063" w:rsidP="00BC6063">
      <w:pPr>
        <w:pStyle w:val="Bezriadkovania"/>
        <w:rPr>
          <w:rFonts w:cstheme="minorHAnsi"/>
          <w:lang w:eastAsia="cs-CZ"/>
        </w:rPr>
      </w:pPr>
      <w:r w:rsidRPr="00BC6063">
        <w:rPr>
          <w:rFonts w:cstheme="minorHAnsi"/>
          <w:lang w:eastAsia="cs-CZ"/>
        </w:rPr>
        <w:t>- nízke prevádzkové náklady vďaka optimálnej účinnosti s minimálnou tvorbou hluku vďaka bionickému dizajnu čepele.</w:t>
      </w:r>
    </w:p>
    <w:p w14:paraId="6363B497" w14:textId="77777777" w:rsidR="00BC6063" w:rsidRPr="00BC6063" w:rsidRDefault="00BC6063" w:rsidP="00BC6063">
      <w:pPr>
        <w:pStyle w:val="Bezriadkovania"/>
        <w:rPr>
          <w:rFonts w:cstheme="minorHAnsi"/>
          <w:lang w:eastAsia="cs-CZ"/>
        </w:rPr>
      </w:pPr>
      <w:r w:rsidRPr="00BC6063">
        <w:rPr>
          <w:rFonts w:cstheme="minorHAnsi"/>
          <w:lang w:eastAsia="cs-CZ"/>
        </w:rPr>
        <w:t>- motor s vnútorným rotorom</w:t>
      </w:r>
    </w:p>
    <w:p w14:paraId="0314025D" w14:textId="77777777" w:rsidR="00BC6063" w:rsidRPr="00BC6063" w:rsidRDefault="00BC6063" w:rsidP="00BC6063">
      <w:pPr>
        <w:pStyle w:val="Bezriadkovania"/>
        <w:rPr>
          <w:rFonts w:cstheme="minorHAnsi"/>
        </w:rPr>
      </w:pPr>
      <w:r w:rsidRPr="00BC6063">
        <w:rPr>
          <w:rFonts w:cstheme="minorHAnsi"/>
          <w:lang w:eastAsia="cs-CZ"/>
        </w:rPr>
        <w:t xml:space="preserve">- </w:t>
      </w:r>
      <w:r w:rsidRPr="00BC6063">
        <w:rPr>
          <w:rFonts w:cstheme="minorHAnsi"/>
        </w:rPr>
        <w:t>pochôdzna mriežka 1200x1200, pozinkované, sieťovina 30x30 - 4ks</w:t>
      </w:r>
    </w:p>
    <w:p w14:paraId="3EB08354" w14:textId="32F9D94D" w:rsidR="00BC6063" w:rsidRDefault="00BC6063" w:rsidP="00BC6063">
      <w:pPr>
        <w:pStyle w:val="Bezriadkovania"/>
        <w:rPr>
          <w:rFonts w:cstheme="minorHAnsi"/>
        </w:rPr>
      </w:pPr>
      <w:r>
        <w:rPr>
          <w:noProof/>
          <w:highlight w:val="lightGray"/>
        </w:rPr>
        <w:drawing>
          <wp:anchor distT="0" distB="0" distL="0" distR="0" simplePos="0" relativeHeight="251659264" behindDoc="0" locked="0" layoutInCell="1" allowOverlap="1" wp14:anchorId="0065DC87" wp14:editId="74917720">
            <wp:simplePos x="0" y="0"/>
            <wp:positionH relativeFrom="column">
              <wp:posOffset>-99060</wp:posOffset>
            </wp:positionH>
            <wp:positionV relativeFrom="paragraph">
              <wp:posOffset>174625</wp:posOffset>
            </wp:positionV>
            <wp:extent cx="5760720" cy="1979930"/>
            <wp:effectExtent l="0" t="0" r="0" b="0"/>
            <wp:wrapSquare wrapText="largest"/>
            <wp:docPr id="1" name="Obráze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7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F7E6F1" w14:textId="4733C7CE" w:rsidR="00BC6063" w:rsidRDefault="00BC6063" w:rsidP="00BC6063">
      <w:pPr>
        <w:pStyle w:val="Bezriadkovania"/>
        <w:rPr>
          <w:rFonts w:cstheme="minorHAnsi"/>
        </w:rPr>
      </w:pPr>
    </w:p>
    <w:p w14:paraId="4D8D86AC" w14:textId="6CE8C948" w:rsidR="00BC6063" w:rsidRPr="00BC6063" w:rsidRDefault="00BC6063" w:rsidP="00BC6063">
      <w:pPr>
        <w:pStyle w:val="Bezriadkovania"/>
        <w:rPr>
          <w:rFonts w:cstheme="minorHAnsi"/>
        </w:rPr>
      </w:pPr>
      <w:r w:rsidRPr="00BC6063">
        <w:rPr>
          <w:rFonts w:cstheme="minorHAnsi"/>
          <w:highlight w:val="lightGray"/>
        </w:rPr>
        <w:t>Vstupný otvor bez oceľového plechu potiahnutého plastisolom – 4ks</w:t>
      </w:r>
    </w:p>
    <w:p w14:paraId="49744781" w14:textId="77777777" w:rsidR="00BC6063" w:rsidRPr="00BC6063" w:rsidRDefault="00BC6063" w:rsidP="00BC6063">
      <w:pPr>
        <w:pStyle w:val="Bezriadkovania"/>
        <w:rPr>
          <w:rFonts w:cstheme="minorHAnsi"/>
        </w:rPr>
      </w:pPr>
      <w:r w:rsidRPr="00BC6063">
        <w:rPr>
          <w:rFonts w:cstheme="minorHAnsi"/>
        </w:rPr>
        <w:t>rozmery: 2000x1000 mm</w:t>
      </w:r>
    </w:p>
    <w:p w14:paraId="0CE80399" w14:textId="77777777" w:rsidR="00BC6063" w:rsidRPr="00BC6063" w:rsidRDefault="00BC6063" w:rsidP="00BC6063">
      <w:pPr>
        <w:pStyle w:val="Bezriadkovania"/>
        <w:rPr>
          <w:rFonts w:cstheme="minorHAnsi"/>
        </w:rPr>
      </w:pPr>
    </w:p>
    <w:p w14:paraId="0704D86D" w14:textId="0CBE9937" w:rsidR="00BC6063" w:rsidRDefault="00BC6063" w:rsidP="00BC6063">
      <w:pPr>
        <w:pStyle w:val="Bezriadkovania"/>
        <w:jc w:val="both"/>
        <w:rPr>
          <w:rFonts w:cstheme="minorHAnsi"/>
        </w:rPr>
      </w:pPr>
      <w:r w:rsidRPr="00BC6063">
        <w:rPr>
          <w:rFonts w:cstheme="minorHAnsi"/>
        </w:rPr>
        <w:t>Rám z tvrdého dreva. Poklop je izolovaný 80 mm hrubou izoláciou PIR z tuhej peny. Poklop je obojstranne potiahnutý vode odolnou preglejkou, s</w:t>
      </w:r>
      <w:r>
        <w:rPr>
          <w:rFonts w:cstheme="minorHAnsi"/>
        </w:rPr>
        <w:t xml:space="preserve"> hrúbkou </w:t>
      </w:r>
      <w:r w:rsidRPr="00BC6063">
        <w:rPr>
          <w:rFonts w:cstheme="minorHAnsi"/>
        </w:rPr>
        <w:t>9 mm. Vod</w:t>
      </w:r>
      <w:r w:rsidR="00520CE4">
        <w:rPr>
          <w:rFonts w:cstheme="minorHAnsi"/>
        </w:rPr>
        <w:t>e</w:t>
      </w:r>
      <w:r w:rsidRPr="00BC6063">
        <w:rPr>
          <w:rFonts w:cstheme="minorHAnsi"/>
        </w:rPr>
        <w:t>odolná preglejka pripevnená klincami z nehrdzavejúcej ocele. Rám a poklop sú 1x lakované. Vybavený ťažkými pántami zapustenými do rámu. Uzatváranie poklopu cez gumové tesnenie s hliníkovým výstužným profilom pre optimálne utesnenie.</w:t>
      </w:r>
    </w:p>
    <w:p w14:paraId="37B037FF" w14:textId="7415618D" w:rsidR="00BC6063" w:rsidRDefault="00BC6063" w:rsidP="00BC6063">
      <w:pPr>
        <w:pStyle w:val="Bezriadkovania"/>
        <w:jc w:val="both"/>
        <w:rPr>
          <w:rFonts w:cstheme="minorHAnsi"/>
        </w:rPr>
      </w:pPr>
    </w:p>
    <w:p w14:paraId="2FBC15FE" w14:textId="638EB076" w:rsidR="00BC6063" w:rsidRDefault="00BC6063" w:rsidP="00BC6063">
      <w:pPr>
        <w:pStyle w:val="Bezriadkovania"/>
        <w:jc w:val="both"/>
        <w:rPr>
          <w:rFonts w:cstheme="minorHAnsi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11F4E062" wp14:editId="3747ACBD">
            <wp:simplePos x="0" y="0"/>
            <wp:positionH relativeFrom="column">
              <wp:posOffset>1455420</wp:posOffset>
            </wp:positionH>
            <wp:positionV relativeFrom="paragraph">
              <wp:posOffset>150495</wp:posOffset>
            </wp:positionV>
            <wp:extent cx="2505075" cy="1714500"/>
            <wp:effectExtent l="0" t="0" r="0" b="0"/>
            <wp:wrapSquare wrapText="largest"/>
            <wp:docPr id="2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E4DDFA" w14:textId="097A51A6" w:rsidR="00BC6063" w:rsidRDefault="00BC6063" w:rsidP="00BC6063">
      <w:pPr>
        <w:pStyle w:val="Bezriadkovania"/>
        <w:jc w:val="both"/>
        <w:rPr>
          <w:rFonts w:cstheme="minorHAnsi"/>
        </w:rPr>
      </w:pPr>
    </w:p>
    <w:p w14:paraId="7A59C86F" w14:textId="1AA26879" w:rsidR="00BC6063" w:rsidRDefault="00BC6063" w:rsidP="00BC6063">
      <w:pPr>
        <w:pStyle w:val="Bezriadkovania"/>
        <w:jc w:val="both"/>
        <w:rPr>
          <w:rFonts w:cstheme="minorHAnsi"/>
        </w:rPr>
      </w:pPr>
    </w:p>
    <w:p w14:paraId="6C956919" w14:textId="77777777" w:rsidR="00BC6063" w:rsidRDefault="00BC6063" w:rsidP="00BC6063">
      <w:pPr>
        <w:pStyle w:val="Bezriadkovania"/>
        <w:jc w:val="both"/>
        <w:rPr>
          <w:rFonts w:cstheme="minorHAnsi"/>
        </w:rPr>
      </w:pPr>
    </w:p>
    <w:p w14:paraId="50285B33" w14:textId="77777777" w:rsidR="00BC6063" w:rsidRDefault="00BC6063" w:rsidP="00BC6063">
      <w:pPr>
        <w:pStyle w:val="Bezriadkovania"/>
        <w:jc w:val="both"/>
        <w:rPr>
          <w:rFonts w:cstheme="minorHAnsi"/>
        </w:rPr>
      </w:pPr>
    </w:p>
    <w:p w14:paraId="1BEE4305" w14:textId="77777777" w:rsidR="00BC6063" w:rsidRDefault="00BC6063" w:rsidP="00BC6063">
      <w:pPr>
        <w:pStyle w:val="Bezriadkovania"/>
        <w:jc w:val="both"/>
        <w:rPr>
          <w:rFonts w:cstheme="minorHAnsi"/>
        </w:rPr>
      </w:pPr>
    </w:p>
    <w:p w14:paraId="45451AFD" w14:textId="77777777" w:rsidR="00BC6063" w:rsidRDefault="00BC6063" w:rsidP="00BC6063">
      <w:pPr>
        <w:pStyle w:val="Bezriadkovania"/>
        <w:jc w:val="both"/>
        <w:rPr>
          <w:rFonts w:cstheme="minorHAnsi"/>
        </w:rPr>
      </w:pPr>
    </w:p>
    <w:p w14:paraId="69CEB256" w14:textId="07293D2C" w:rsidR="00BC6063" w:rsidRDefault="00BC6063" w:rsidP="00BC6063">
      <w:pPr>
        <w:pStyle w:val="Bezriadkovania"/>
        <w:jc w:val="both"/>
        <w:rPr>
          <w:noProof/>
        </w:rPr>
      </w:pPr>
    </w:p>
    <w:p w14:paraId="615973CC" w14:textId="77777777" w:rsidR="00BC6063" w:rsidRDefault="00BC6063" w:rsidP="00BC6063">
      <w:pPr>
        <w:pStyle w:val="Bezriadkovania"/>
        <w:jc w:val="both"/>
        <w:rPr>
          <w:noProof/>
        </w:rPr>
      </w:pPr>
    </w:p>
    <w:p w14:paraId="4EF7B58B" w14:textId="77777777" w:rsidR="00BC6063" w:rsidRDefault="00BC6063" w:rsidP="00BC6063">
      <w:pPr>
        <w:pStyle w:val="Bezriadkovania"/>
        <w:jc w:val="both"/>
        <w:rPr>
          <w:noProof/>
        </w:rPr>
      </w:pPr>
    </w:p>
    <w:p w14:paraId="6267A67D" w14:textId="77777777" w:rsidR="00BC6063" w:rsidRDefault="00BC6063" w:rsidP="00BC6063">
      <w:pPr>
        <w:pStyle w:val="Bezriadkovania"/>
        <w:jc w:val="both"/>
        <w:rPr>
          <w:noProof/>
        </w:rPr>
      </w:pPr>
    </w:p>
    <w:p w14:paraId="4D400A83" w14:textId="77777777" w:rsidR="00BC6063" w:rsidRDefault="00BC6063" w:rsidP="00BC6063">
      <w:pPr>
        <w:pStyle w:val="Bezriadkovania"/>
        <w:jc w:val="both"/>
        <w:rPr>
          <w:noProof/>
        </w:rPr>
      </w:pPr>
    </w:p>
    <w:p w14:paraId="2AAB0F98" w14:textId="77777777" w:rsidR="00BC6063" w:rsidRDefault="00BC6063" w:rsidP="00BC6063">
      <w:pPr>
        <w:pStyle w:val="Bezriadkovania"/>
        <w:jc w:val="both"/>
        <w:rPr>
          <w:noProof/>
        </w:rPr>
      </w:pPr>
    </w:p>
    <w:p w14:paraId="3AAD479E" w14:textId="77777777" w:rsidR="00BC6063" w:rsidRDefault="00BC6063" w:rsidP="00BC6063">
      <w:pPr>
        <w:pStyle w:val="Bezriadkovania"/>
        <w:jc w:val="both"/>
        <w:rPr>
          <w:noProof/>
        </w:rPr>
      </w:pPr>
    </w:p>
    <w:p w14:paraId="58226AC4" w14:textId="77777777" w:rsidR="00BC6063" w:rsidRDefault="00BC6063" w:rsidP="00BC6063">
      <w:pPr>
        <w:pStyle w:val="Bezriadkovania"/>
        <w:jc w:val="both"/>
        <w:rPr>
          <w:noProof/>
        </w:rPr>
      </w:pPr>
    </w:p>
    <w:p w14:paraId="72E27B78" w14:textId="77777777" w:rsidR="00BC6063" w:rsidRPr="00C77710" w:rsidRDefault="00BC6063" w:rsidP="00BC6063">
      <w:pPr>
        <w:pStyle w:val="Bezriadkovania"/>
        <w:jc w:val="both"/>
        <w:rPr>
          <w:noProof/>
        </w:rPr>
      </w:pPr>
    </w:p>
    <w:p w14:paraId="09304CDF" w14:textId="77777777" w:rsidR="00BC6063" w:rsidRPr="00C77710" w:rsidRDefault="00BC6063" w:rsidP="00BC6063">
      <w:pPr>
        <w:rPr>
          <w:rFonts w:cstheme="minorHAnsi"/>
          <w:lang w:val="sk-SK"/>
        </w:rPr>
      </w:pPr>
      <w:r w:rsidRPr="00C77710">
        <w:rPr>
          <w:rFonts w:cstheme="minorHAnsi"/>
          <w:highlight w:val="lightGray"/>
          <w:lang w:val="sk-SK"/>
        </w:rPr>
        <w:t>Výstupný otvor s oceľovým plechom potiahnutým plastisolom – 6ks</w:t>
      </w:r>
    </w:p>
    <w:p w14:paraId="1D01C6B4" w14:textId="77777777" w:rsidR="00BC6063" w:rsidRPr="00C77710" w:rsidRDefault="00BC6063" w:rsidP="00BC6063">
      <w:pPr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>rozmery: 1500 x 1000 mm</w:t>
      </w:r>
    </w:p>
    <w:p w14:paraId="6830AA00" w14:textId="1DAEC892" w:rsidR="00BC6063" w:rsidRPr="00C77710" w:rsidRDefault="00C77710" w:rsidP="00C77710">
      <w:pPr>
        <w:jc w:val="both"/>
        <w:rPr>
          <w:rFonts w:cstheme="minorHAnsi"/>
          <w:lang w:val="sk-SK"/>
        </w:rPr>
      </w:pPr>
      <w:r w:rsidRPr="00C77710">
        <w:rPr>
          <w:rFonts w:cstheme="minorHAnsi"/>
          <w:noProof/>
          <w:lang w:val="sk-SK"/>
        </w:rPr>
        <w:drawing>
          <wp:anchor distT="0" distB="0" distL="0" distR="0" simplePos="0" relativeHeight="251663360" behindDoc="0" locked="0" layoutInCell="1" allowOverlap="1" wp14:anchorId="0BE39E0D" wp14:editId="0525B22D">
            <wp:simplePos x="0" y="0"/>
            <wp:positionH relativeFrom="margin">
              <wp:posOffset>1811655</wp:posOffset>
            </wp:positionH>
            <wp:positionV relativeFrom="paragraph">
              <wp:posOffset>1098550</wp:posOffset>
            </wp:positionV>
            <wp:extent cx="2228850" cy="1752600"/>
            <wp:effectExtent l="0" t="0" r="0" b="0"/>
            <wp:wrapSquare wrapText="largest"/>
            <wp:docPr id="3" name="Obráze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6063" w:rsidRPr="00C77710">
        <w:rPr>
          <w:rFonts w:cstheme="minorHAnsi"/>
          <w:lang w:val="sk-SK"/>
        </w:rPr>
        <w:t xml:space="preserve">Rám z tvrdého dreva. Poklop je izolovaný 80 mm hrubou izoláciou PIR z tuhej peny. Poklop je obojstranne potiahnutý </w:t>
      </w:r>
      <w:r w:rsidRPr="00C77710">
        <w:rPr>
          <w:rFonts w:cstheme="minorHAnsi"/>
          <w:lang w:val="sk-SK"/>
        </w:rPr>
        <w:t>vodeodolnou</w:t>
      </w:r>
      <w:r w:rsidR="00BC6063" w:rsidRPr="00C77710">
        <w:rPr>
          <w:rFonts w:cstheme="minorHAnsi"/>
          <w:lang w:val="sk-SK"/>
        </w:rPr>
        <w:t xml:space="preserve"> preglejkou, s hrúbkou 9 mm. </w:t>
      </w:r>
      <w:r w:rsidRPr="00C77710">
        <w:rPr>
          <w:rFonts w:cstheme="minorHAnsi"/>
          <w:lang w:val="sk-SK"/>
        </w:rPr>
        <w:t>Vod</w:t>
      </w:r>
      <w:r w:rsidR="00520CE4">
        <w:rPr>
          <w:rFonts w:cstheme="minorHAnsi"/>
          <w:lang w:val="sk-SK"/>
        </w:rPr>
        <w:t>e</w:t>
      </w:r>
      <w:r w:rsidRPr="00C77710">
        <w:rPr>
          <w:rFonts w:cstheme="minorHAnsi"/>
          <w:lang w:val="sk-SK"/>
        </w:rPr>
        <w:t>odolná</w:t>
      </w:r>
      <w:r w:rsidR="00BC6063" w:rsidRPr="00C77710">
        <w:rPr>
          <w:rFonts w:cstheme="minorHAnsi"/>
          <w:lang w:val="sk-SK"/>
        </w:rPr>
        <w:t xml:space="preserve"> preglejka pripevnená klincami z nehrdzavejúcej ocele Vonkajšia strana poklopu je potiahnutá </w:t>
      </w:r>
      <w:r w:rsidRPr="00C77710">
        <w:rPr>
          <w:rFonts w:cstheme="minorHAnsi"/>
          <w:lang w:val="sk-SK"/>
        </w:rPr>
        <w:t>bezúdržbovou</w:t>
      </w:r>
      <w:r w:rsidR="00BC6063" w:rsidRPr="00C77710">
        <w:rPr>
          <w:rFonts w:cstheme="minorHAnsi"/>
          <w:lang w:val="sk-SK"/>
        </w:rPr>
        <w:t xml:space="preserve"> plastizolovou doskou (farba voliteľná). Rám a poklop sú 1x lakované. Vybavený ťažkými pántami zapustenými do rámu. Uzatváranie poklopu cez gumové tesnenie s hliníkovým výstužným profilom pre optimálne utesnenie.</w:t>
      </w:r>
    </w:p>
    <w:p w14:paraId="3CF11E9D" w14:textId="23EE7CD6" w:rsidR="00BC6063" w:rsidRPr="00C77710" w:rsidRDefault="00BC6063" w:rsidP="00C77710">
      <w:pPr>
        <w:pStyle w:val="Bezriadkovania"/>
        <w:jc w:val="both"/>
        <w:rPr>
          <w:rFonts w:cstheme="minorHAnsi"/>
          <w:b/>
          <w:bCs/>
        </w:rPr>
      </w:pPr>
    </w:p>
    <w:p w14:paraId="79D96A1B" w14:textId="77777777" w:rsidR="00C77710" w:rsidRPr="00C77710" w:rsidRDefault="00C77710" w:rsidP="00C77710">
      <w:pPr>
        <w:pStyle w:val="Bezriadkovania"/>
        <w:jc w:val="both"/>
        <w:rPr>
          <w:rFonts w:cstheme="minorHAnsi"/>
          <w:b/>
          <w:bCs/>
        </w:rPr>
      </w:pPr>
      <w:r w:rsidRPr="00C77710">
        <w:rPr>
          <w:rFonts w:cstheme="minorHAnsi"/>
          <w:b/>
          <w:bCs/>
        </w:rPr>
        <w:tab/>
      </w:r>
      <w:r w:rsidRPr="00C77710">
        <w:rPr>
          <w:rFonts w:cstheme="minorHAnsi"/>
          <w:b/>
          <w:bCs/>
        </w:rPr>
        <w:tab/>
      </w:r>
    </w:p>
    <w:p w14:paraId="3B5EED76" w14:textId="77777777" w:rsidR="00C77710" w:rsidRPr="00C77710" w:rsidRDefault="00C77710" w:rsidP="00C77710">
      <w:pPr>
        <w:pStyle w:val="Bezriadkovania"/>
        <w:jc w:val="both"/>
        <w:rPr>
          <w:rFonts w:cstheme="minorHAnsi"/>
          <w:b/>
          <w:bCs/>
        </w:rPr>
      </w:pPr>
    </w:p>
    <w:p w14:paraId="00DCA65B" w14:textId="77777777" w:rsidR="00C77710" w:rsidRPr="00C77710" w:rsidRDefault="00C77710" w:rsidP="00C77710">
      <w:pPr>
        <w:pStyle w:val="Bezriadkovania"/>
        <w:jc w:val="both"/>
        <w:rPr>
          <w:rFonts w:cstheme="minorHAnsi"/>
          <w:b/>
          <w:bCs/>
        </w:rPr>
      </w:pPr>
    </w:p>
    <w:p w14:paraId="4976D6A0" w14:textId="77777777" w:rsidR="00C77710" w:rsidRPr="00C77710" w:rsidRDefault="00C77710" w:rsidP="00C77710">
      <w:pPr>
        <w:pStyle w:val="Bezriadkovania"/>
        <w:jc w:val="both"/>
        <w:rPr>
          <w:rFonts w:cstheme="minorHAnsi"/>
          <w:b/>
          <w:bCs/>
        </w:rPr>
      </w:pPr>
    </w:p>
    <w:p w14:paraId="02B377FF" w14:textId="77777777" w:rsidR="00C77710" w:rsidRPr="00C77710" w:rsidRDefault="00C77710" w:rsidP="00C77710">
      <w:pPr>
        <w:pStyle w:val="Bezriadkovania"/>
        <w:jc w:val="both"/>
        <w:rPr>
          <w:rFonts w:cstheme="minorHAnsi"/>
          <w:b/>
          <w:bCs/>
        </w:rPr>
      </w:pPr>
    </w:p>
    <w:p w14:paraId="6F9737A9" w14:textId="77777777" w:rsidR="00C77710" w:rsidRPr="00C77710" w:rsidRDefault="00C77710" w:rsidP="00C77710">
      <w:pPr>
        <w:pStyle w:val="Bezriadkovania"/>
        <w:jc w:val="both"/>
        <w:rPr>
          <w:rFonts w:cstheme="minorHAnsi"/>
          <w:b/>
          <w:bCs/>
        </w:rPr>
      </w:pPr>
    </w:p>
    <w:p w14:paraId="6E3C28DA" w14:textId="77777777" w:rsidR="00C77710" w:rsidRPr="00C77710" w:rsidRDefault="00C77710" w:rsidP="00C77710">
      <w:pPr>
        <w:pStyle w:val="Bezriadkovania"/>
        <w:jc w:val="both"/>
        <w:rPr>
          <w:rFonts w:cstheme="minorHAnsi"/>
          <w:b/>
          <w:bCs/>
        </w:rPr>
      </w:pPr>
    </w:p>
    <w:p w14:paraId="0FFB4BD6" w14:textId="77777777" w:rsidR="00C77710" w:rsidRPr="00C77710" w:rsidRDefault="00C77710" w:rsidP="00C77710">
      <w:pPr>
        <w:pStyle w:val="Bezriadkovania"/>
        <w:jc w:val="both"/>
        <w:rPr>
          <w:rFonts w:cstheme="minorHAnsi"/>
          <w:b/>
          <w:bCs/>
        </w:rPr>
      </w:pPr>
    </w:p>
    <w:p w14:paraId="28B60161" w14:textId="77777777" w:rsidR="00C77710" w:rsidRDefault="00C77710" w:rsidP="00C77710">
      <w:pPr>
        <w:pStyle w:val="Bezriadkovania"/>
        <w:jc w:val="both"/>
        <w:rPr>
          <w:rFonts w:cstheme="minorHAnsi"/>
          <w:b/>
          <w:bCs/>
        </w:rPr>
      </w:pPr>
    </w:p>
    <w:p w14:paraId="47F266D5" w14:textId="77777777" w:rsidR="00C77710" w:rsidRPr="00C77710" w:rsidRDefault="00C77710" w:rsidP="00C77710">
      <w:pPr>
        <w:pStyle w:val="Bezriadkovania"/>
        <w:jc w:val="both"/>
        <w:rPr>
          <w:rFonts w:cstheme="minorHAnsi"/>
          <w:b/>
          <w:bCs/>
        </w:rPr>
      </w:pPr>
    </w:p>
    <w:p w14:paraId="695FA720" w14:textId="77777777" w:rsidR="00C77710" w:rsidRPr="00C77710" w:rsidRDefault="00C77710" w:rsidP="00C77710">
      <w:pPr>
        <w:rPr>
          <w:rFonts w:cstheme="minorHAnsi"/>
          <w:highlight w:val="lightGray"/>
          <w:lang w:val="sk-SK"/>
        </w:rPr>
      </w:pPr>
      <w:r w:rsidRPr="00C77710">
        <w:rPr>
          <w:rFonts w:cstheme="minorHAnsi"/>
          <w:highlight w:val="lightGray"/>
          <w:lang w:val="sk-SK"/>
        </w:rPr>
        <w:t>motor poklopu 0,08 - 0,1kW na pohon až 4 poklopov – 4ks</w:t>
      </w:r>
    </w:p>
    <w:p w14:paraId="159B5C02" w14:textId="77777777" w:rsidR="00C77710" w:rsidRPr="00C77710" w:rsidRDefault="00C77710" w:rsidP="00C77710">
      <w:pPr>
        <w:rPr>
          <w:rFonts w:cstheme="minorHAnsi"/>
          <w:highlight w:val="lightGray"/>
          <w:lang w:val="sk-SK"/>
        </w:rPr>
      </w:pPr>
    </w:p>
    <w:p w14:paraId="042562FD" w14:textId="7CBA8084" w:rsidR="00C77710" w:rsidRPr="00C77710" w:rsidRDefault="00C77710" w:rsidP="00C77710">
      <w:pPr>
        <w:rPr>
          <w:rFonts w:cstheme="minorHAnsi"/>
          <w:highlight w:val="lightGray"/>
          <w:lang w:val="sk-SK"/>
        </w:rPr>
      </w:pPr>
      <w:r w:rsidRPr="00C77710">
        <w:rPr>
          <w:rFonts w:cstheme="minorHAnsi"/>
          <w:highlight w:val="lightGray"/>
          <w:lang w:val="sk-SK"/>
        </w:rPr>
        <w:t xml:space="preserve">airbag </w:t>
      </w:r>
      <w:proofErr w:type="spellStart"/>
      <w:r w:rsidRPr="00C77710">
        <w:rPr>
          <w:rFonts w:cstheme="minorHAnsi"/>
          <w:highlight w:val="lightGray"/>
          <w:lang w:val="sk-SK"/>
        </w:rPr>
        <w:t>horizontal</w:t>
      </w:r>
      <w:proofErr w:type="spellEnd"/>
      <w:r w:rsidRPr="00C77710">
        <w:rPr>
          <w:rFonts w:cstheme="minorHAnsi"/>
          <w:highlight w:val="lightGray"/>
          <w:lang w:val="sk-SK"/>
        </w:rPr>
        <w:t xml:space="preserve"> Ø 60cm L=26,8m   – 4ks</w:t>
      </w:r>
    </w:p>
    <w:p w14:paraId="7B100526" w14:textId="07E67D73" w:rsidR="00C77710" w:rsidRPr="00785810" w:rsidRDefault="00C77710" w:rsidP="00785810">
      <w:pPr>
        <w:jc w:val="both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>hadice sú o 10 cm hrubšie ako sú boxy od seba (50 cm). Ako dĺžku radu boxov požadujeme presah 30-50 cm. Gramáž airbagov : 680gr/m2, PVC látka. Airbagy sú zavesené na kovovej tyči, pomocou kovovej retiazky.</w:t>
      </w:r>
    </w:p>
    <w:p w14:paraId="30A26FAD" w14:textId="53F651AA" w:rsidR="00C77710" w:rsidRPr="00C77710" w:rsidRDefault="00C77710" w:rsidP="00C77710">
      <w:pPr>
        <w:rPr>
          <w:rFonts w:cstheme="minorHAnsi"/>
          <w:highlight w:val="lightGray"/>
          <w:lang w:val="sk-SK"/>
        </w:rPr>
      </w:pPr>
      <w:r w:rsidRPr="00C77710">
        <w:rPr>
          <w:rFonts w:cstheme="minorHAnsi"/>
          <w:highlight w:val="lightGray"/>
          <w:lang w:val="sk-SK"/>
        </w:rPr>
        <w:t>čerpadlová jednotka s príslušenstvom 0,35-0,5kW 230V  -1ks</w:t>
      </w:r>
    </w:p>
    <w:p w14:paraId="25B00B87" w14:textId="1BD650CD" w:rsidR="00C77710" w:rsidRPr="00C77710" w:rsidRDefault="00C77710" w:rsidP="00785810">
      <w:pPr>
        <w:jc w:val="both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>Štandardná pumpová jednotka, s pripraveným predinštalovaným snímačom tlaku s PVC spojmi, namontované na preglejkovej doske. Štyri trojcestné rozvody určené k rozvodu vzduchu k jednotlivým airbagom</w:t>
      </w:r>
    </w:p>
    <w:p w14:paraId="6DB6F037" w14:textId="1FCE4C74" w:rsidR="00C77710" w:rsidRPr="00C77710" w:rsidRDefault="00C77710" w:rsidP="00C77710">
      <w:pPr>
        <w:rPr>
          <w:rFonts w:cstheme="minorHAnsi"/>
          <w:highlight w:val="lightGray"/>
          <w:lang w:val="sk-SK"/>
        </w:rPr>
      </w:pPr>
      <w:r w:rsidRPr="00C77710">
        <w:rPr>
          <w:rFonts w:cstheme="minorHAnsi"/>
          <w:highlight w:val="lightGray"/>
          <w:lang w:val="sk-SK"/>
        </w:rPr>
        <w:t>mobilný elektrický ohrievač  - 4ks</w:t>
      </w:r>
    </w:p>
    <w:p w14:paraId="1E2A5456" w14:textId="77777777" w:rsidR="00C77710" w:rsidRPr="00C77710" w:rsidRDefault="00C77710" w:rsidP="00C77710">
      <w:pPr>
        <w:spacing w:after="0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>- vrátane diaľkového termostatu</w:t>
      </w:r>
    </w:p>
    <w:p w14:paraId="58F21F83" w14:textId="77777777" w:rsidR="00C77710" w:rsidRPr="00C77710" w:rsidRDefault="00C77710" w:rsidP="00C77710">
      <w:pPr>
        <w:spacing w:after="0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>- 18 kW (nastaviteľné 0-9-18 kW, možno prestaviť manuálne)</w:t>
      </w:r>
    </w:p>
    <w:p w14:paraId="5BAFCE3D" w14:textId="77777777" w:rsidR="00C77710" w:rsidRPr="00C77710" w:rsidRDefault="00C77710" w:rsidP="00C77710">
      <w:pPr>
        <w:spacing w:after="0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 xml:space="preserve">Vlastnosti elektrického ohrievača: </w:t>
      </w:r>
    </w:p>
    <w:p w14:paraId="0287D859" w14:textId="77777777" w:rsidR="00C77710" w:rsidRPr="00C77710" w:rsidRDefault="00C77710" w:rsidP="00C77710">
      <w:pPr>
        <w:spacing w:after="0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 xml:space="preserve">- Dvojstenná verzia s odolnosťou proti korózii vonkajší obal </w:t>
      </w:r>
    </w:p>
    <w:p w14:paraId="30838E2C" w14:textId="77777777" w:rsidR="00C77710" w:rsidRDefault="00C77710" w:rsidP="00C77710">
      <w:pPr>
        <w:spacing w:after="0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 xml:space="preserve">- Diaľkový termostat umožňuje externé pripojenie ohrievača k ventilátoru </w:t>
      </w:r>
    </w:p>
    <w:p w14:paraId="41F1FE89" w14:textId="77777777" w:rsidR="00C77710" w:rsidRPr="00C77710" w:rsidRDefault="00C77710" w:rsidP="00C77710">
      <w:pPr>
        <w:rPr>
          <w:rFonts w:cstheme="minorHAnsi"/>
          <w:lang w:val="sk-SK"/>
        </w:rPr>
      </w:pPr>
    </w:p>
    <w:p w14:paraId="7BBEA25C" w14:textId="2D64BCD9" w:rsidR="00C77710" w:rsidRPr="00C77710" w:rsidRDefault="00C77710" w:rsidP="00C77710">
      <w:pPr>
        <w:rPr>
          <w:rFonts w:cstheme="minorHAnsi"/>
          <w:lang w:val="sk-SK"/>
        </w:rPr>
      </w:pPr>
      <w:r w:rsidRPr="00C77710">
        <w:rPr>
          <w:rFonts w:cstheme="minorHAnsi"/>
          <w:highlight w:val="lightGray"/>
          <w:lang w:val="sk-SK"/>
        </w:rPr>
        <w:t>KONTROLA A MERANIE TEPLOTY - 1ks</w:t>
      </w:r>
    </w:p>
    <w:p w14:paraId="5B67A665" w14:textId="77777777" w:rsidR="00C77710" w:rsidRPr="00C77710" w:rsidRDefault="00C77710" w:rsidP="00C77710">
      <w:pPr>
        <w:jc w:val="both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 xml:space="preserve">Inteligentný klimatický počítač </w:t>
      </w:r>
      <w:proofErr w:type="spellStart"/>
      <w:r w:rsidRPr="00C77710">
        <w:rPr>
          <w:rFonts w:cstheme="minorHAnsi"/>
          <w:lang w:val="sk-SK"/>
        </w:rPr>
        <w:t>vč</w:t>
      </w:r>
      <w:proofErr w:type="spellEnd"/>
      <w:r w:rsidRPr="00C77710">
        <w:rPr>
          <w:rFonts w:cstheme="minorHAnsi"/>
          <w:lang w:val="sk-SK"/>
        </w:rPr>
        <w:t>. softwaru, ktorý proporcionálne riadi všetky komponenty, ako sú ventilátory, klapky, vykurovací systém, chladiace zariadenia s cieľom zabezpečiť optimálnu teplotu, relatívnu vlhkosť, obsah CO2, všetko prispôsobené na skladovaný produkt.</w:t>
      </w:r>
    </w:p>
    <w:p w14:paraId="32675E03" w14:textId="77777777" w:rsidR="00C77710" w:rsidRPr="00C77710" w:rsidRDefault="00C77710" w:rsidP="00C77710">
      <w:pPr>
        <w:jc w:val="both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>Počítač reguluje nezávisle, aby sa dosiahol najlepší výsledok skladovania.</w:t>
      </w:r>
    </w:p>
    <w:p w14:paraId="428E7374" w14:textId="77777777" w:rsidR="00C77710" w:rsidRPr="00C77710" w:rsidRDefault="00C77710" w:rsidP="00C77710">
      <w:pPr>
        <w:spacing w:after="0"/>
        <w:jc w:val="both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lastRenderedPageBreak/>
        <w:t xml:space="preserve">- Úspora nákladov na energiu prostredníctvom efektívnych algoritmov </w:t>
      </w:r>
    </w:p>
    <w:p w14:paraId="6DF0053A" w14:textId="77777777" w:rsidR="00C77710" w:rsidRPr="00C77710" w:rsidRDefault="00C77710" w:rsidP="00C77710">
      <w:pPr>
        <w:spacing w:after="0"/>
        <w:jc w:val="both"/>
        <w:rPr>
          <w:rFonts w:cstheme="minorHAnsi"/>
          <w:lang w:val="sk-SK"/>
        </w:rPr>
      </w:pPr>
      <w:r w:rsidRPr="00C77710">
        <w:rPr>
          <w:rFonts w:cstheme="minorHAnsi"/>
          <w:sz w:val="20"/>
          <w:szCs w:val="20"/>
          <w:lang w:val="sk-SK"/>
        </w:rPr>
        <w:t xml:space="preserve">- </w:t>
      </w:r>
      <w:r w:rsidRPr="00C77710">
        <w:rPr>
          <w:rFonts w:cstheme="minorHAnsi"/>
          <w:lang w:val="sk-SK"/>
        </w:rPr>
        <w:t xml:space="preserve">Efektívne skladovanie a sušenie </w:t>
      </w:r>
    </w:p>
    <w:p w14:paraId="2C0564FA" w14:textId="77777777" w:rsidR="00C77710" w:rsidRPr="00C77710" w:rsidRDefault="00C77710" w:rsidP="00C77710">
      <w:pPr>
        <w:spacing w:after="0"/>
        <w:jc w:val="both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 xml:space="preserve">- Užívateľsky prívetivé rozhranie </w:t>
      </w:r>
    </w:p>
    <w:p w14:paraId="65FF9BAA" w14:textId="77777777" w:rsidR="00C77710" w:rsidRPr="00C77710" w:rsidRDefault="00C77710" w:rsidP="00C77710">
      <w:pPr>
        <w:spacing w:after="0"/>
        <w:jc w:val="both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 xml:space="preserve">- Rýchla parametrizácia prostredníctvom niekoľkých základných nastavení </w:t>
      </w:r>
    </w:p>
    <w:p w14:paraId="757D25DD" w14:textId="77777777" w:rsidR="00C77710" w:rsidRPr="00C77710" w:rsidRDefault="00C77710" w:rsidP="00C77710">
      <w:pPr>
        <w:spacing w:after="0"/>
        <w:jc w:val="both"/>
        <w:rPr>
          <w:rFonts w:cstheme="minorHAnsi"/>
          <w:lang w:val="sk-SK"/>
        </w:rPr>
      </w:pPr>
    </w:p>
    <w:p w14:paraId="4499EEE1" w14:textId="77777777" w:rsidR="00C77710" w:rsidRPr="00C77710" w:rsidRDefault="00C77710" w:rsidP="00C77710">
      <w:pPr>
        <w:spacing w:after="0"/>
        <w:jc w:val="both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>Riadenie reguluje z pohľadu produktu za účelom vytvorenia ideálnych podmienok v sklade - je možné následne modulárne rozširovať pre ďalšie aplikácie v miestnosti alebo v iných miestnostiach</w:t>
      </w:r>
    </w:p>
    <w:p w14:paraId="606E0CAC" w14:textId="77777777" w:rsidR="00C77710" w:rsidRPr="00C77710" w:rsidRDefault="00C77710" w:rsidP="00C77710">
      <w:pPr>
        <w:spacing w:after="0"/>
        <w:jc w:val="both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>- Online prístup pre užívateľov</w:t>
      </w:r>
    </w:p>
    <w:p w14:paraId="78E901A4" w14:textId="77777777" w:rsidR="00C77710" w:rsidRPr="00C77710" w:rsidRDefault="00C77710" w:rsidP="00C77710">
      <w:pPr>
        <w:spacing w:after="0"/>
        <w:jc w:val="both"/>
        <w:rPr>
          <w:rFonts w:cstheme="minorHAnsi"/>
          <w:lang w:val="sk-SK"/>
        </w:rPr>
      </w:pPr>
      <w:r w:rsidRPr="00C77710">
        <w:rPr>
          <w:rFonts w:cstheme="minorHAnsi"/>
          <w:lang w:val="sk-SK"/>
        </w:rPr>
        <w:t>- K dispozícii je webová, IOS a Android aplikácia - Kompatibilné so všetkými bežnými skladovacími systémami</w:t>
      </w:r>
    </w:p>
    <w:p w14:paraId="1DF0E4A5" w14:textId="77777777" w:rsidR="00C77710" w:rsidRPr="00C77710" w:rsidRDefault="00C77710" w:rsidP="00C77710">
      <w:pPr>
        <w:spacing w:after="0"/>
        <w:jc w:val="both"/>
        <w:rPr>
          <w:rFonts w:cstheme="minorHAnsi"/>
          <w:lang w:val="sk-SK"/>
        </w:rPr>
      </w:pPr>
    </w:p>
    <w:p w14:paraId="3D804F5B" w14:textId="47101FAD" w:rsidR="00C77710" w:rsidRPr="00C77710" w:rsidRDefault="00C77710" w:rsidP="00C77710">
      <w:pPr>
        <w:spacing w:after="0" w:line="360" w:lineRule="auto"/>
        <w:jc w:val="both"/>
        <w:rPr>
          <w:rFonts w:cstheme="minorHAnsi"/>
          <w:highlight w:val="lightGray"/>
          <w:lang w:val="sk-SK"/>
        </w:rPr>
      </w:pPr>
      <w:r w:rsidRPr="00C77710">
        <w:rPr>
          <w:rFonts w:cstheme="minorHAnsi"/>
          <w:highlight w:val="lightGray"/>
          <w:lang w:val="sk-SK"/>
        </w:rPr>
        <w:t>zostava: El. rozvádzač, ventilačná bunka - 1ks</w:t>
      </w:r>
    </w:p>
    <w:p w14:paraId="7E711F7C" w14:textId="77777777" w:rsidR="00C77710" w:rsidRPr="00C77710" w:rsidRDefault="00C77710" w:rsidP="00C77710">
      <w:pPr>
        <w:spacing w:after="0" w:line="360" w:lineRule="auto"/>
        <w:jc w:val="both"/>
        <w:rPr>
          <w:rFonts w:cstheme="minorHAnsi"/>
          <w:highlight w:val="lightGray"/>
          <w:lang w:val="sk-SK"/>
        </w:rPr>
      </w:pPr>
      <w:r w:rsidRPr="00C77710">
        <w:rPr>
          <w:rFonts w:cstheme="minorHAnsi"/>
          <w:highlight w:val="lightGray"/>
          <w:lang w:val="sk-SK"/>
        </w:rPr>
        <w:t xml:space="preserve">  senzor produktový - 8ks</w:t>
      </w:r>
    </w:p>
    <w:p w14:paraId="54D1D88C" w14:textId="77777777" w:rsidR="00C77710" w:rsidRPr="00C77710" w:rsidRDefault="00C77710" w:rsidP="00C77710">
      <w:pPr>
        <w:spacing w:after="0" w:line="360" w:lineRule="auto"/>
        <w:jc w:val="both"/>
        <w:rPr>
          <w:rFonts w:cstheme="minorHAnsi"/>
          <w:highlight w:val="lightGray"/>
          <w:lang w:val="sk-SK"/>
        </w:rPr>
      </w:pPr>
      <w:r w:rsidRPr="00C77710">
        <w:rPr>
          <w:rFonts w:cstheme="minorHAnsi"/>
          <w:highlight w:val="lightGray"/>
          <w:lang w:val="sk-SK"/>
        </w:rPr>
        <w:t xml:space="preserve">  senzor vlhkostný - 2x</w:t>
      </w:r>
    </w:p>
    <w:p w14:paraId="116D607C" w14:textId="77777777" w:rsidR="00C77710" w:rsidRPr="00C77710" w:rsidRDefault="00C77710" w:rsidP="00C77710">
      <w:pPr>
        <w:spacing w:after="0" w:line="360" w:lineRule="auto"/>
        <w:jc w:val="both"/>
        <w:rPr>
          <w:rFonts w:cstheme="minorHAnsi"/>
          <w:highlight w:val="lightGray"/>
          <w:lang w:val="sk-SK"/>
        </w:rPr>
      </w:pPr>
      <w:r w:rsidRPr="00C77710">
        <w:rPr>
          <w:rFonts w:cstheme="minorHAnsi"/>
          <w:highlight w:val="lightGray"/>
          <w:lang w:val="sk-SK"/>
        </w:rPr>
        <w:t xml:space="preserve">  senzor kanálový - 2x</w:t>
      </w:r>
    </w:p>
    <w:p w14:paraId="2C1B1E8F" w14:textId="77777777" w:rsidR="00C77710" w:rsidRPr="00C77710" w:rsidRDefault="00C77710" w:rsidP="00C77710">
      <w:pPr>
        <w:spacing w:after="0" w:line="360" w:lineRule="auto"/>
        <w:jc w:val="both"/>
        <w:rPr>
          <w:rFonts w:cstheme="minorHAnsi"/>
          <w:highlight w:val="lightGray"/>
          <w:lang w:val="sk-SK"/>
        </w:rPr>
      </w:pPr>
      <w:r w:rsidRPr="00C77710">
        <w:rPr>
          <w:rFonts w:cstheme="minorHAnsi"/>
          <w:highlight w:val="lightGray"/>
          <w:lang w:val="sk-SK"/>
        </w:rPr>
        <w:t xml:space="preserve">  termostat mechanický mrazový - 2x</w:t>
      </w:r>
    </w:p>
    <w:p w14:paraId="27701F8E" w14:textId="77777777" w:rsidR="00C77710" w:rsidRPr="00C77710" w:rsidRDefault="00C77710" w:rsidP="00C77710">
      <w:pPr>
        <w:spacing w:after="0" w:line="360" w:lineRule="auto"/>
        <w:jc w:val="both"/>
        <w:rPr>
          <w:rFonts w:cstheme="minorHAnsi"/>
          <w:highlight w:val="lightGray"/>
          <w:lang w:val="sk-SK"/>
        </w:rPr>
      </w:pPr>
      <w:r w:rsidRPr="00C77710">
        <w:rPr>
          <w:rFonts w:cstheme="minorHAnsi"/>
          <w:highlight w:val="lightGray"/>
          <w:lang w:val="sk-SK"/>
        </w:rPr>
        <w:t xml:space="preserve">  komunikačný </w:t>
      </w:r>
      <w:proofErr w:type="spellStart"/>
      <w:r w:rsidRPr="00C77710">
        <w:rPr>
          <w:rFonts w:cstheme="minorHAnsi"/>
          <w:highlight w:val="lightGray"/>
          <w:lang w:val="sk-SK"/>
        </w:rPr>
        <w:t>modbus</w:t>
      </w:r>
      <w:proofErr w:type="spellEnd"/>
      <w:r w:rsidRPr="00C77710">
        <w:rPr>
          <w:rFonts w:cstheme="minorHAnsi"/>
          <w:highlight w:val="lightGray"/>
          <w:lang w:val="sk-SK"/>
        </w:rPr>
        <w:t xml:space="preserve"> - 4x</w:t>
      </w:r>
    </w:p>
    <w:p w14:paraId="137748A1" w14:textId="77777777" w:rsidR="00C77710" w:rsidRPr="00C77710" w:rsidRDefault="00C77710" w:rsidP="00C77710">
      <w:pPr>
        <w:spacing w:after="0" w:line="360" w:lineRule="auto"/>
        <w:jc w:val="both"/>
        <w:rPr>
          <w:rFonts w:cstheme="minorHAnsi"/>
          <w:highlight w:val="lightGray"/>
          <w:lang w:val="sk-SK"/>
        </w:rPr>
      </w:pPr>
      <w:r w:rsidRPr="00C77710">
        <w:rPr>
          <w:rFonts w:cstheme="minorHAnsi"/>
          <w:highlight w:val="lightGray"/>
          <w:lang w:val="sk-SK"/>
        </w:rPr>
        <w:t xml:space="preserve">  ručný odpojovač ventilátorov - 4x</w:t>
      </w:r>
    </w:p>
    <w:p w14:paraId="0DC88F8C" w14:textId="622A0B3F" w:rsidR="00C77710" w:rsidRPr="00C77710" w:rsidRDefault="00C77710" w:rsidP="00C77710">
      <w:pPr>
        <w:spacing w:after="0" w:line="360" w:lineRule="auto"/>
        <w:jc w:val="both"/>
        <w:rPr>
          <w:rFonts w:cstheme="minorHAnsi"/>
          <w:lang w:val="sk-SK"/>
        </w:rPr>
      </w:pPr>
      <w:r w:rsidRPr="00C77710">
        <w:rPr>
          <w:rFonts w:cstheme="minorHAnsi"/>
          <w:highlight w:val="lightGray"/>
          <w:lang w:val="sk-SK"/>
        </w:rPr>
        <w:t xml:space="preserve">  </w:t>
      </w:r>
      <w:proofErr w:type="spellStart"/>
      <w:r w:rsidRPr="00C77710">
        <w:rPr>
          <w:rFonts w:cstheme="minorHAnsi"/>
          <w:highlight w:val="lightGray"/>
          <w:lang w:val="sk-SK"/>
        </w:rPr>
        <w:t>meteo</w:t>
      </w:r>
      <w:proofErr w:type="spellEnd"/>
      <w:r w:rsidRPr="00C77710">
        <w:rPr>
          <w:rFonts w:cstheme="minorHAnsi"/>
          <w:highlight w:val="lightGray"/>
          <w:lang w:val="sk-SK"/>
        </w:rPr>
        <w:t xml:space="preserve"> stanica - 1x</w:t>
      </w:r>
    </w:p>
    <w:p w14:paraId="3DE21AE7" w14:textId="539C27F7" w:rsidR="00C77710" w:rsidRPr="00C77710" w:rsidRDefault="00C77710" w:rsidP="00C77710">
      <w:pPr>
        <w:pStyle w:val="Bezriadkovania"/>
        <w:spacing w:line="360" w:lineRule="auto"/>
        <w:jc w:val="both"/>
        <w:rPr>
          <w:rFonts w:cstheme="minorHAnsi"/>
          <w:b/>
          <w:bCs/>
        </w:rPr>
      </w:pPr>
      <w:r w:rsidRPr="00C77710">
        <w:rPr>
          <w:rFonts w:cstheme="minorHAnsi"/>
          <w:b/>
          <w:bCs/>
        </w:rPr>
        <w:tab/>
      </w:r>
    </w:p>
    <w:sectPr w:rsidR="00C77710" w:rsidRPr="00C7771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47E10" w14:textId="77777777" w:rsidR="00183543" w:rsidRDefault="00183543" w:rsidP="00BC6063">
      <w:pPr>
        <w:spacing w:after="0" w:line="240" w:lineRule="auto"/>
      </w:pPr>
      <w:r>
        <w:separator/>
      </w:r>
    </w:p>
  </w:endnote>
  <w:endnote w:type="continuationSeparator" w:id="0">
    <w:p w14:paraId="0FD65439" w14:textId="77777777" w:rsidR="00183543" w:rsidRDefault="00183543" w:rsidP="00BC6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D01F9" w14:textId="77777777" w:rsidR="00BC6063" w:rsidRDefault="00BC6063">
    <w:pPr>
      <w:pStyle w:val="Pta"/>
    </w:pPr>
  </w:p>
  <w:p w14:paraId="6A34BABD" w14:textId="77777777" w:rsidR="00BC6063" w:rsidRDefault="00BC606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4F053" w14:textId="77777777" w:rsidR="00183543" w:rsidRDefault="00183543" w:rsidP="00BC6063">
      <w:pPr>
        <w:spacing w:after="0" w:line="240" w:lineRule="auto"/>
      </w:pPr>
      <w:r>
        <w:separator/>
      </w:r>
    </w:p>
  </w:footnote>
  <w:footnote w:type="continuationSeparator" w:id="0">
    <w:p w14:paraId="3DBEF3DC" w14:textId="77777777" w:rsidR="00183543" w:rsidRDefault="00183543" w:rsidP="00BC6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B84"/>
    <w:rsid w:val="00183543"/>
    <w:rsid w:val="002C39B8"/>
    <w:rsid w:val="00397D29"/>
    <w:rsid w:val="003E6E2D"/>
    <w:rsid w:val="00470EFF"/>
    <w:rsid w:val="00520CE4"/>
    <w:rsid w:val="00785810"/>
    <w:rsid w:val="00A76D6A"/>
    <w:rsid w:val="00AE4B84"/>
    <w:rsid w:val="00B37007"/>
    <w:rsid w:val="00B81E78"/>
    <w:rsid w:val="00BC6063"/>
    <w:rsid w:val="00C77710"/>
    <w:rsid w:val="00DC052E"/>
    <w:rsid w:val="00E51041"/>
    <w:rsid w:val="00EA5CE7"/>
    <w:rsid w:val="00FD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82FC"/>
  <w15:chartTrackingRefBased/>
  <w15:docId w15:val="{B3619B0E-E681-4B15-A550-ACA789A0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6063"/>
    <w:pPr>
      <w:suppressAutoHyphens/>
    </w:pPr>
    <w:rPr>
      <w:kern w:val="0"/>
      <w:lang w:val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4B84"/>
    <w:pPr>
      <w:keepNext/>
      <w:keepLines/>
      <w:suppressAutoHyphens w:val="0"/>
      <w:spacing w:before="240" w:after="0"/>
      <w:outlineLvl w:val="0"/>
    </w:pPr>
    <w:rPr>
      <w:rFonts w:ascii="Times New Roman" w:eastAsiaTheme="majorEastAsia" w:hAnsi="Times New Roman" w:cstheme="majorBidi"/>
      <w:kern w:val="2"/>
      <w:sz w:val="20"/>
      <w:szCs w:val="32"/>
      <w:lang w:val="sk-SK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E4B84"/>
    <w:rPr>
      <w:rFonts w:ascii="Times New Roman" w:eastAsiaTheme="majorEastAsia" w:hAnsi="Times New Roman" w:cstheme="majorBidi"/>
      <w:sz w:val="20"/>
      <w:szCs w:val="32"/>
    </w:rPr>
  </w:style>
  <w:style w:type="paragraph" w:styleId="Bezriadkovania">
    <w:name w:val="No Spacing"/>
    <w:uiPriority w:val="1"/>
    <w:qFormat/>
    <w:rsid w:val="00AE4B84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BC6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063"/>
    <w:rPr>
      <w:kern w:val="0"/>
      <w:lang w:val="cs-CZ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BC6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063"/>
    <w:rPr>
      <w:kern w:val="0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Bognerova</dc:creator>
  <cp:keywords/>
  <dc:description/>
  <cp:lastModifiedBy>PC SKULIBOVA</cp:lastModifiedBy>
  <cp:revision>2</cp:revision>
  <cp:lastPrinted>2024-12-17T12:48:00Z</cp:lastPrinted>
  <dcterms:created xsi:type="dcterms:W3CDTF">2024-12-17T12:49:00Z</dcterms:created>
  <dcterms:modified xsi:type="dcterms:W3CDTF">2024-12-17T12:49:00Z</dcterms:modified>
</cp:coreProperties>
</file>