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1365E5" w:rsidP="00EC1C7F">
      <w:pPr>
        <w:spacing w:after="0"/>
        <w:jc w:val="both"/>
        <w:rPr>
          <w:rFonts w:cs="Arial"/>
          <w:szCs w:val="20"/>
        </w:rPr>
      </w:pP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C85BF6">
        <w:rPr>
          <w:rFonts w:cs="Arial"/>
          <w:b/>
          <w:sz w:val="32"/>
          <w:szCs w:val="32"/>
        </w:rPr>
        <w:t>................</w:t>
      </w:r>
    </w:p>
    <w:p w:rsidR="001365E5" w:rsidRPr="00D913C7" w:rsidRDefault="004720B7" w:rsidP="005337B7">
      <w:pPr>
        <w:spacing w:after="0"/>
        <w:jc w:val="center"/>
        <w:rPr>
          <w:rFonts w:cs="Arial"/>
          <w:bCs/>
          <w:szCs w:val="20"/>
        </w:rPr>
      </w:pPr>
      <w:r w:rsidRPr="00D913C7">
        <w:rPr>
          <w:rFonts w:cs="Arial"/>
          <w:bCs/>
          <w:szCs w:val="20"/>
        </w:rPr>
        <w:t xml:space="preserve"> </w:t>
      </w:r>
      <w:r w:rsidR="001365E5" w:rsidRPr="00D913C7">
        <w:rPr>
          <w:rFonts w:cs="Arial"/>
          <w:bCs/>
          <w:szCs w:val="20"/>
        </w:rPr>
        <w:t>(uzatvorená podľa § 409 a nasl.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Siln"/>
          <w:rFonts w:cs="Arial"/>
          <w:szCs w:val="20"/>
        </w:rPr>
      </w:pPr>
    </w:p>
    <w:p w:rsidR="001365E5" w:rsidRPr="00D913C7" w:rsidRDefault="001365E5" w:rsidP="005337B7">
      <w:pPr>
        <w:spacing w:after="0"/>
        <w:rPr>
          <w:rStyle w:val="Siln"/>
          <w:rFonts w:cs="Arial"/>
          <w:szCs w:val="20"/>
        </w:rPr>
      </w:pPr>
      <w:r w:rsidRPr="00D913C7">
        <w:rPr>
          <w:rStyle w:val="Sil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376A67">
            <w:r w:rsidRPr="00226229">
              <w:t xml:space="preserve">organizačná zložka OZ </w:t>
            </w:r>
            <w:r w:rsidR="00376A67">
              <w:t>Sever</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376A67" w:rsidP="00867440">
            <w:r w:rsidRPr="00376A67">
              <w:t>Nám. M. R. Štefánika 1, Žilina 011 45</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376A67" w:rsidP="00FC0CE8">
            <w:r w:rsidRPr="00376A67">
              <w:t xml:space="preserve">Ing. </w:t>
            </w:r>
            <w:r w:rsidR="004720B7">
              <w:t>Jozef Valúch</w:t>
            </w:r>
            <w:r w:rsidRPr="00376A67">
              <w:t xml:space="preserve"> </w:t>
            </w:r>
            <w:r w:rsidR="004720B7">
              <w:t>–</w:t>
            </w:r>
            <w:r w:rsidRPr="00376A67">
              <w:t xml:space="preserve"> </w:t>
            </w:r>
            <w:r w:rsidR="00FC0CE8">
              <w:t>riaditeľ</w:t>
            </w:r>
            <w:r w:rsidR="004720B7">
              <w:t xml:space="preserve"> </w:t>
            </w:r>
            <w:r w:rsidR="00895CDD">
              <w:t xml:space="preserve">organizačnej zložky </w:t>
            </w:r>
            <w:r w:rsidR="004720B7">
              <w:t>OZ Sever</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4720B7">
            <w:pPr>
              <w:spacing w:after="0" w:line="360" w:lineRule="auto"/>
              <w:jc w:val="both"/>
              <w:rPr>
                <w:rFonts w:cs="Arial"/>
                <w:szCs w:val="20"/>
              </w:rPr>
            </w:pPr>
            <w:r>
              <w:rPr>
                <w:rFonts w:cs="Arial"/>
                <w:szCs w:val="20"/>
              </w:rPr>
              <w:t xml:space="preserve">Ing. </w:t>
            </w:r>
            <w:r w:rsidR="004720B7">
              <w:rPr>
                <w:rFonts w:cs="Arial"/>
                <w:szCs w:val="20"/>
              </w:rPr>
              <w:t>Jozef Gablík</w:t>
            </w:r>
            <w:r>
              <w:rPr>
                <w:rFonts w:cs="Arial"/>
                <w:szCs w:val="20"/>
              </w:rPr>
              <w:t>, +421 918 335 </w:t>
            </w:r>
            <w:r w:rsidR="004720B7">
              <w:rPr>
                <w:rFonts w:cs="Arial"/>
                <w:szCs w:val="20"/>
              </w:rPr>
              <w:t>039</w:t>
            </w:r>
            <w:r>
              <w:rPr>
                <w:rFonts w:cs="Arial"/>
                <w:szCs w:val="20"/>
              </w:rPr>
              <w:t xml:space="preserve">, </w:t>
            </w:r>
            <w:r w:rsidR="004720B7">
              <w:rPr>
                <w:rFonts w:cs="Arial"/>
                <w:szCs w:val="20"/>
              </w:rPr>
              <w:t>jozef.gablik</w:t>
            </w:r>
            <w:r>
              <w:rPr>
                <w:rFonts w:cs="Arial"/>
                <w:szCs w:val="20"/>
              </w:rPr>
              <w:t>@lesy.sk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Zapísaný v Obchodnom registri Okresného súdu v Banskej Bystrici dňa 29.10.1999, Oddiel Pš,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sidR="004720B7">
        <w:rPr>
          <w:rFonts w:ascii="Arial" w:hAnsi="Arial" w:cs="Arial"/>
          <w:b/>
          <w:sz w:val="20"/>
          <w:lang w:val="sk-SK"/>
        </w:rPr>
        <w:t xml:space="preserve">Nákup kameniva pre Odštepný závod Sever, LS </w:t>
      </w:r>
      <w:r w:rsidR="00C6536F">
        <w:rPr>
          <w:rFonts w:ascii="Arial" w:hAnsi="Arial" w:cs="Arial"/>
          <w:b/>
          <w:sz w:val="20"/>
          <w:lang w:val="sk-SK"/>
        </w:rPr>
        <w:t xml:space="preserve">Čadca </w:t>
      </w:r>
      <w:r w:rsidR="004720B7">
        <w:rPr>
          <w:rFonts w:ascii="Arial" w:hAnsi="Arial" w:cs="Arial"/>
          <w:b/>
          <w:sz w:val="20"/>
          <w:lang w:val="sk-SK"/>
        </w:rPr>
        <w:t xml:space="preserve">a LS </w:t>
      </w:r>
      <w:r w:rsidR="00C6536F">
        <w:rPr>
          <w:rFonts w:ascii="Arial" w:hAnsi="Arial" w:cs="Arial"/>
          <w:b/>
          <w:sz w:val="20"/>
          <w:lang w:val="sk-SK"/>
        </w:rPr>
        <w:t>Stará Bystrica</w:t>
      </w:r>
      <w:r w:rsidR="004720B7">
        <w:rPr>
          <w:rFonts w:ascii="Arial" w:hAnsi="Arial" w:cs="Arial"/>
          <w:b/>
          <w:sz w:val="20"/>
          <w:lang w:val="sk-SK"/>
        </w:rPr>
        <w:t>,</w:t>
      </w:r>
      <w:r w:rsidR="00FC0CE8">
        <w:rPr>
          <w:rFonts w:ascii="Arial" w:hAnsi="Arial" w:cs="Arial"/>
          <w:b/>
          <w:sz w:val="20"/>
          <w:lang w:val="sk-SK"/>
        </w:rPr>
        <w:t xml:space="preserve"> Časť A (bez dopravy) výzva č. 2</w:t>
      </w:r>
      <w:r w:rsidR="004720B7">
        <w:rPr>
          <w:rFonts w:ascii="Arial" w:hAnsi="Arial" w:cs="Arial"/>
          <w:b/>
          <w:sz w:val="20"/>
          <w:lang w:val="sk-SK"/>
        </w:rPr>
        <w:t>/202</w:t>
      </w:r>
      <w:r w:rsidR="00FC0CE8">
        <w:rPr>
          <w:rFonts w:ascii="Arial" w:hAnsi="Arial" w:cs="Arial"/>
          <w:b/>
          <w:sz w:val="20"/>
          <w:lang w:val="sk-SK"/>
        </w:rPr>
        <w:t>5</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lastRenderedPageBreak/>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s technickou špecifikáciou podľa ods. 2 tohto článku (ďalej len „tovar“).</w:t>
      </w:r>
    </w:p>
    <w:p w:rsidR="001365E5"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895CDD" w:rsidRPr="00D913C7" w:rsidRDefault="00895CDD" w:rsidP="00895CDD">
      <w:pPr>
        <w:pStyle w:val="Bezriadkovania"/>
        <w:ind w:left="360"/>
        <w:jc w:val="both"/>
        <w:rPr>
          <w:rFonts w:ascii="Arial" w:hAnsi="Arial" w:cs="Arial"/>
          <w:sz w:val="20"/>
          <w:lang w:val="sk-SK"/>
        </w:rPr>
      </w:pPr>
    </w:p>
    <w:tbl>
      <w:tblPr>
        <w:tblW w:w="6945" w:type="dxa"/>
        <w:tblInd w:w="416" w:type="dxa"/>
        <w:tblCellMar>
          <w:left w:w="70" w:type="dxa"/>
          <w:right w:w="70" w:type="dxa"/>
        </w:tblCellMar>
        <w:tblLook w:val="04A0" w:firstRow="1" w:lastRow="0" w:firstColumn="1" w:lastColumn="0" w:noHBand="0" w:noVBand="1"/>
      </w:tblPr>
      <w:tblGrid>
        <w:gridCol w:w="640"/>
        <w:gridCol w:w="4540"/>
        <w:gridCol w:w="1765"/>
      </w:tblGrid>
      <w:tr w:rsidR="00895CDD" w:rsidRPr="00895CDD" w:rsidTr="00895CDD">
        <w:trPr>
          <w:trHeight w:val="201"/>
        </w:trPr>
        <w:tc>
          <w:tcPr>
            <w:tcW w:w="6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95CDD" w:rsidRPr="00895CDD" w:rsidRDefault="00895CDD" w:rsidP="00895CDD">
            <w:pPr>
              <w:spacing w:after="0"/>
              <w:rPr>
                <w:rFonts w:ascii="Calibri" w:hAnsi="Calibri" w:cs="Calibri"/>
                <w:b/>
                <w:color w:val="000000"/>
                <w:sz w:val="22"/>
                <w:szCs w:val="22"/>
                <w:highlight w:val="yellow"/>
              </w:rPr>
            </w:pPr>
            <w:r w:rsidRPr="00895CDD">
              <w:rPr>
                <w:rFonts w:ascii="Calibri" w:hAnsi="Calibri" w:cs="Calibri"/>
                <w:b/>
                <w:color w:val="000000"/>
                <w:sz w:val="22"/>
                <w:szCs w:val="22"/>
                <w:highlight w:val="yellow"/>
              </w:rPr>
              <w:t>Č.p</w:t>
            </w:r>
          </w:p>
        </w:tc>
        <w:tc>
          <w:tcPr>
            <w:tcW w:w="4540" w:type="dxa"/>
            <w:tcBorders>
              <w:top w:val="single" w:sz="8" w:space="0" w:color="auto"/>
              <w:left w:val="nil"/>
              <w:bottom w:val="single" w:sz="4" w:space="0" w:color="auto"/>
              <w:right w:val="single" w:sz="4" w:space="0" w:color="auto"/>
            </w:tcBorders>
            <w:shd w:val="clear" w:color="auto" w:fill="auto"/>
            <w:vAlign w:val="center"/>
            <w:hideMark/>
          </w:tcPr>
          <w:p w:rsidR="00895CDD" w:rsidRPr="00895CDD" w:rsidRDefault="00895CDD" w:rsidP="00895CDD">
            <w:pPr>
              <w:spacing w:after="0"/>
              <w:jc w:val="center"/>
              <w:rPr>
                <w:rFonts w:ascii="Calibri" w:hAnsi="Calibri" w:cs="Calibri"/>
                <w:b/>
                <w:color w:val="000000"/>
                <w:sz w:val="22"/>
                <w:szCs w:val="22"/>
                <w:highlight w:val="yellow"/>
              </w:rPr>
            </w:pPr>
            <w:r w:rsidRPr="00895CDD">
              <w:rPr>
                <w:rFonts w:ascii="Calibri" w:hAnsi="Calibri" w:cs="Calibri"/>
                <w:b/>
                <w:color w:val="000000"/>
                <w:sz w:val="22"/>
                <w:szCs w:val="22"/>
                <w:highlight w:val="yellow"/>
              </w:rPr>
              <w:t>Názov položky - frakcia</w:t>
            </w:r>
          </w:p>
        </w:tc>
        <w:tc>
          <w:tcPr>
            <w:tcW w:w="1765" w:type="dxa"/>
            <w:tcBorders>
              <w:top w:val="single" w:sz="8" w:space="0" w:color="auto"/>
              <w:left w:val="nil"/>
              <w:bottom w:val="single" w:sz="4" w:space="0" w:color="auto"/>
              <w:right w:val="single" w:sz="4" w:space="0" w:color="auto"/>
            </w:tcBorders>
            <w:shd w:val="clear" w:color="auto" w:fill="auto"/>
            <w:vAlign w:val="center"/>
            <w:hideMark/>
          </w:tcPr>
          <w:p w:rsidR="00895CDD" w:rsidRPr="00895CDD" w:rsidRDefault="00895CDD" w:rsidP="00895CDD">
            <w:pPr>
              <w:spacing w:after="0"/>
              <w:rPr>
                <w:rFonts w:ascii="Calibri" w:hAnsi="Calibri" w:cs="Calibri"/>
                <w:b/>
                <w:color w:val="000000"/>
                <w:sz w:val="22"/>
                <w:szCs w:val="22"/>
                <w:highlight w:val="yellow"/>
              </w:rPr>
            </w:pPr>
            <w:r w:rsidRPr="00895CDD">
              <w:rPr>
                <w:rFonts w:ascii="Calibri" w:hAnsi="Calibri" w:cs="Calibri"/>
                <w:b/>
                <w:color w:val="000000"/>
                <w:sz w:val="22"/>
                <w:szCs w:val="22"/>
                <w:highlight w:val="yellow"/>
              </w:rPr>
              <w:t>Množstvo (tona)</w:t>
            </w:r>
          </w:p>
        </w:tc>
      </w:tr>
      <w:tr w:rsidR="005169D2" w:rsidRPr="00895CDD" w:rsidTr="005169D2">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5169D2" w:rsidRPr="00895CDD" w:rsidRDefault="005169D2" w:rsidP="005169D2">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1</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Kamenivo 8/16</w:t>
            </w:r>
          </w:p>
        </w:tc>
        <w:tc>
          <w:tcPr>
            <w:tcW w:w="1765" w:type="dxa"/>
            <w:tcBorders>
              <w:top w:val="nil"/>
              <w:left w:val="nil"/>
              <w:bottom w:val="single" w:sz="4"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500</w:t>
            </w:r>
          </w:p>
        </w:tc>
      </w:tr>
      <w:tr w:rsidR="005169D2" w:rsidRPr="00895CDD" w:rsidTr="005169D2">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5169D2" w:rsidRPr="00895CDD" w:rsidRDefault="005169D2" w:rsidP="005169D2">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2</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Kamenivo 0/32</w:t>
            </w:r>
          </w:p>
        </w:tc>
        <w:tc>
          <w:tcPr>
            <w:tcW w:w="1765" w:type="dxa"/>
            <w:tcBorders>
              <w:top w:val="nil"/>
              <w:left w:val="nil"/>
              <w:bottom w:val="single" w:sz="4" w:space="0" w:color="auto"/>
              <w:right w:val="single" w:sz="4" w:space="0" w:color="auto"/>
            </w:tcBorders>
            <w:shd w:val="clear" w:color="auto" w:fill="auto"/>
            <w:noWrap/>
            <w:vAlign w:val="bottom"/>
          </w:tcPr>
          <w:p w:rsidR="005169D2" w:rsidRPr="005169D2" w:rsidRDefault="00FC0CE8" w:rsidP="005169D2">
            <w:pPr>
              <w:spacing w:after="0"/>
              <w:jc w:val="center"/>
              <w:rPr>
                <w:rFonts w:ascii="Calibri" w:hAnsi="Calibri" w:cs="Calibri"/>
                <w:color w:val="000000"/>
                <w:highlight w:val="yellow"/>
              </w:rPr>
            </w:pPr>
            <w:r>
              <w:rPr>
                <w:rFonts w:ascii="Calibri" w:hAnsi="Calibri" w:cs="Calibri"/>
                <w:color w:val="000000"/>
                <w:highlight w:val="yellow"/>
              </w:rPr>
              <w:t>4</w:t>
            </w:r>
            <w:r w:rsidR="005169D2" w:rsidRPr="005169D2">
              <w:rPr>
                <w:rFonts w:ascii="Calibri" w:hAnsi="Calibri" w:cs="Calibri"/>
                <w:color w:val="000000"/>
                <w:highlight w:val="yellow"/>
              </w:rPr>
              <w:t>00</w:t>
            </w:r>
          </w:p>
        </w:tc>
      </w:tr>
      <w:tr w:rsidR="005169D2" w:rsidRPr="00895CDD" w:rsidTr="005169D2">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5169D2" w:rsidRPr="00895CDD" w:rsidRDefault="005169D2" w:rsidP="005169D2">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3</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Kamenivo 16/32</w:t>
            </w:r>
          </w:p>
        </w:tc>
        <w:tc>
          <w:tcPr>
            <w:tcW w:w="1765" w:type="dxa"/>
            <w:tcBorders>
              <w:top w:val="nil"/>
              <w:left w:val="nil"/>
              <w:bottom w:val="single" w:sz="4" w:space="0" w:color="auto"/>
              <w:right w:val="single" w:sz="4" w:space="0" w:color="auto"/>
            </w:tcBorders>
            <w:shd w:val="clear" w:color="auto" w:fill="auto"/>
            <w:noWrap/>
            <w:vAlign w:val="bottom"/>
          </w:tcPr>
          <w:p w:rsidR="005169D2" w:rsidRPr="005169D2" w:rsidRDefault="00FC0CE8" w:rsidP="005169D2">
            <w:pPr>
              <w:spacing w:after="0"/>
              <w:jc w:val="center"/>
              <w:rPr>
                <w:rFonts w:ascii="Calibri" w:hAnsi="Calibri" w:cs="Calibri"/>
                <w:color w:val="000000"/>
                <w:highlight w:val="yellow"/>
              </w:rPr>
            </w:pPr>
            <w:r>
              <w:rPr>
                <w:rFonts w:ascii="Calibri" w:hAnsi="Calibri" w:cs="Calibri"/>
                <w:color w:val="000000"/>
                <w:highlight w:val="yellow"/>
              </w:rPr>
              <w:t>4</w:t>
            </w:r>
            <w:r w:rsidR="005169D2" w:rsidRPr="005169D2">
              <w:rPr>
                <w:rFonts w:ascii="Calibri" w:hAnsi="Calibri" w:cs="Calibri"/>
                <w:color w:val="000000"/>
                <w:highlight w:val="yellow"/>
              </w:rPr>
              <w:t>00</w:t>
            </w:r>
          </w:p>
        </w:tc>
      </w:tr>
      <w:tr w:rsidR="005169D2" w:rsidRPr="00895CDD" w:rsidTr="005169D2">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5169D2" w:rsidRPr="00895CDD" w:rsidRDefault="005169D2" w:rsidP="005169D2">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4</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Kamenivo 0/63</w:t>
            </w:r>
          </w:p>
        </w:tc>
        <w:tc>
          <w:tcPr>
            <w:tcW w:w="1765" w:type="dxa"/>
            <w:tcBorders>
              <w:top w:val="nil"/>
              <w:left w:val="nil"/>
              <w:bottom w:val="single" w:sz="4"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600</w:t>
            </w:r>
          </w:p>
        </w:tc>
      </w:tr>
      <w:tr w:rsidR="005169D2" w:rsidRPr="00895CDD" w:rsidTr="005169D2">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5169D2" w:rsidRPr="00895CDD" w:rsidRDefault="005169D2" w:rsidP="005169D2">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5</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Kamenivo 32/63</w:t>
            </w:r>
          </w:p>
        </w:tc>
        <w:tc>
          <w:tcPr>
            <w:tcW w:w="1765" w:type="dxa"/>
            <w:tcBorders>
              <w:top w:val="nil"/>
              <w:left w:val="nil"/>
              <w:bottom w:val="single" w:sz="4"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700</w:t>
            </w:r>
          </w:p>
        </w:tc>
      </w:tr>
      <w:tr w:rsidR="005169D2" w:rsidRPr="00895CDD" w:rsidTr="005169D2">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5169D2" w:rsidRPr="00895CDD" w:rsidRDefault="005169D2" w:rsidP="005169D2">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6</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Kamenivo 63/125</w:t>
            </w:r>
          </w:p>
        </w:tc>
        <w:tc>
          <w:tcPr>
            <w:tcW w:w="1765" w:type="dxa"/>
            <w:tcBorders>
              <w:top w:val="nil"/>
              <w:left w:val="nil"/>
              <w:bottom w:val="single" w:sz="4"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800</w:t>
            </w:r>
          </w:p>
        </w:tc>
      </w:tr>
      <w:tr w:rsidR="005169D2" w:rsidRPr="00895CDD" w:rsidTr="005169D2">
        <w:trPr>
          <w:trHeight w:val="315"/>
        </w:trPr>
        <w:tc>
          <w:tcPr>
            <w:tcW w:w="640" w:type="dxa"/>
            <w:tcBorders>
              <w:top w:val="nil"/>
              <w:left w:val="single" w:sz="8" w:space="0" w:color="auto"/>
              <w:bottom w:val="single" w:sz="8" w:space="0" w:color="auto"/>
              <w:right w:val="single" w:sz="4" w:space="0" w:color="auto"/>
            </w:tcBorders>
            <w:shd w:val="clear" w:color="auto" w:fill="auto"/>
            <w:noWrap/>
            <w:vAlign w:val="bottom"/>
            <w:hideMark/>
          </w:tcPr>
          <w:p w:rsidR="005169D2" w:rsidRPr="00895CDD" w:rsidRDefault="005169D2" w:rsidP="005169D2">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7</w:t>
            </w:r>
          </w:p>
        </w:tc>
        <w:tc>
          <w:tcPr>
            <w:tcW w:w="4540" w:type="dxa"/>
            <w:tcBorders>
              <w:top w:val="single" w:sz="4" w:space="0" w:color="auto"/>
              <w:left w:val="nil"/>
              <w:bottom w:val="single" w:sz="8"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Kamenivo - lomový kameň 300+</w:t>
            </w:r>
          </w:p>
        </w:tc>
        <w:tc>
          <w:tcPr>
            <w:tcW w:w="1765" w:type="dxa"/>
            <w:tcBorders>
              <w:top w:val="nil"/>
              <w:left w:val="nil"/>
              <w:bottom w:val="single" w:sz="8"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100</w:t>
            </w:r>
          </w:p>
        </w:tc>
      </w:tr>
    </w:tbl>
    <w:p w:rsidR="001365E5" w:rsidRPr="00D913C7" w:rsidRDefault="001365E5" w:rsidP="00895CDD">
      <w:pPr>
        <w:spacing w:after="0"/>
        <w:ind w:left="709"/>
        <w:jc w:val="both"/>
        <w:rPr>
          <w:rFonts w:cs="Arial"/>
          <w:i/>
          <w:szCs w:val="20"/>
        </w:rPr>
      </w:pP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w:t>
      </w:r>
      <w:r w:rsidR="00E3763B">
        <w:rPr>
          <w:rFonts w:ascii="Arial" w:hAnsi="Arial" w:cs="Arial"/>
          <w:sz w:val="20"/>
          <w:lang w:val="sk-SK"/>
        </w:rPr>
        <w:t xml:space="preserve"> od účinnosti zmluvy, </w:t>
      </w:r>
      <w:r w:rsidRPr="00D913C7">
        <w:rPr>
          <w:rFonts w:ascii="Arial" w:hAnsi="Arial" w:cs="Arial"/>
          <w:sz w:val="20"/>
          <w:lang w:val="sk-SK"/>
        </w:rPr>
        <w:t xml:space="preserve"> najneskôr do </w:t>
      </w:r>
      <w:r w:rsidR="00D151A1">
        <w:rPr>
          <w:rFonts w:ascii="Arial" w:hAnsi="Arial" w:cs="Arial"/>
          <w:b/>
          <w:sz w:val="20"/>
          <w:highlight w:val="yellow"/>
          <w:lang w:val="sk-SK"/>
        </w:rPr>
        <w:t>3</w:t>
      </w:r>
      <w:r w:rsidR="00895CDD">
        <w:rPr>
          <w:rFonts w:ascii="Arial" w:hAnsi="Arial" w:cs="Arial"/>
          <w:b/>
          <w:sz w:val="20"/>
          <w:highlight w:val="yellow"/>
          <w:lang w:val="sk-SK"/>
        </w:rPr>
        <w:t>1</w:t>
      </w:r>
      <w:r w:rsidR="00D151A1">
        <w:rPr>
          <w:rFonts w:ascii="Arial" w:hAnsi="Arial" w:cs="Arial"/>
          <w:b/>
          <w:sz w:val="20"/>
          <w:highlight w:val="yellow"/>
          <w:lang w:val="sk-SK"/>
        </w:rPr>
        <w:t>. 0</w:t>
      </w:r>
      <w:r w:rsidR="00FC0CE8">
        <w:rPr>
          <w:rFonts w:ascii="Arial" w:hAnsi="Arial" w:cs="Arial"/>
          <w:b/>
          <w:sz w:val="20"/>
          <w:highlight w:val="yellow"/>
          <w:lang w:val="sk-SK"/>
        </w:rPr>
        <w:t>7</w:t>
      </w:r>
      <w:r w:rsidR="005169D2">
        <w:rPr>
          <w:rFonts w:ascii="Arial" w:hAnsi="Arial" w:cs="Arial"/>
          <w:b/>
          <w:sz w:val="20"/>
          <w:highlight w:val="yellow"/>
          <w:lang w:val="sk-SK"/>
        </w:rPr>
        <w:t>. 2025</w:t>
      </w:r>
      <w:r w:rsidR="00C85BF6">
        <w:rPr>
          <w:rFonts w:ascii="Arial" w:hAnsi="Arial" w:cs="Arial"/>
          <w:sz w:val="20"/>
          <w:lang w:val="sk-SK"/>
        </w:rPr>
        <w:t xml:space="preserve"> .</w:t>
      </w:r>
      <w:r>
        <w:rPr>
          <w:rFonts w:ascii="Arial" w:hAnsi="Arial" w:cs="Arial"/>
          <w:sz w:val="20"/>
          <w:lang w:val="sk-SK"/>
        </w:rPr>
        <w:t xml:space="preserve">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C85BF6">
        <w:rPr>
          <w:b/>
          <w:bCs/>
          <w:sz w:val="20"/>
          <w:szCs w:val="20"/>
          <w:highlight w:val="yellow"/>
        </w:rPr>
        <w:t>..............</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C85BF6">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 xml:space="preserve">vrátane </w:t>
      </w:r>
      <w:r w:rsidR="00C85BF6" w:rsidRPr="00C85BF6">
        <w:rPr>
          <w:b/>
          <w:sz w:val="20"/>
          <w:szCs w:val="20"/>
        </w:rPr>
        <w:t>nakládky na dopravný prostriedok</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DA55C4">
      <w:pPr>
        <w:pStyle w:val="Odsekzoznamu"/>
        <w:numPr>
          <w:ilvl w:val="0"/>
          <w:numId w:val="81"/>
        </w:numPr>
        <w:spacing w:after="0"/>
        <w:contextualSpacing/>
        <w:rPr>
          <w:rFonts w:cs="Arial"/>
          <w:sz w:val="20"/>
          <w:szCs w:val="20"/>
        </w:rPr>
      </w:pPr>
      <w:r w:rsidRPr="00D913C7">
        <w:rPr>
          <w:rFonts w:cs="Arial"/>
          <w:sz w:val="20"/>
          <w:szCs w:val="20"/>
        </w:rPr>
        <w:t>Fakturačná adresa</w:t>
      </w:r>
      <w:r w:rsidRPr="00DA55C4">
        <w:rPr>
          <w:rFonts w:cs="Arial"/>
          <w:sz w:val="20"/>
          <w:szCs w:val="20"/>
          <w:highlight w:val="yellow"/>
        </w:rPr>
        <w:t xml:space="preserve">: </w:t>
      </w:r>
      <w:r w:rsidR="00F97B0E" w:rsidRPr="00DA55C4">
        <w:rPr>
          <w:rFonts w:cs="Arial"/>
          <w:sz w:val="20"/>
          <w:szCs w:val="20"/>
          <w:highlight w:val="yellow"/>
        </w:rPr>
        <w:t xml:space="preserve">LESY Slovenskej republiky, štátny podnik </w:t>
      </w:r>
      <w:r w:rsidR="00376A67" w:rsidRPr="00DA55C4">
        <w:rPr>
          <w:rFonts w:cs="Arial"/>
          <w:sz w:val="20"/>
          <w:szCs w:val="20"/>
          <w:highlight w:val="yellow"/>
        </w:rPr>
        <w:t>o</w:t>
      </w:r>
      <w:r w:rsidR="00F97B0E" w:rsidRPr="00DA55C4">
        <w:rPr>
          <w:rFonts w:cs="Arial"/>
          <w:sz w:val="20"/>
          <w:szCs w:val="20"/>
          <w:highlight w:val="yellow"/>
        </w:rPr>
        <w:t xml:space="preserve">rganizačná zložka OZ </w:t>
      </w:r>
      <w:r w:rsidR="00376A67" w:rsidRPr="00DA55C4">
        <w:rPr>
          <w:rFonts w:cs="Arial"/>
          <w:sz w:val="20"/>
          <w:szCs w:val="20"/>
          <w:highlight w:val="yellow"/>
        </w:rPr>
        <w:t>Sever</w:t>
      </w:r>
      <w:r w:rsidR="00F97B0E" w:rsidRPr="00DA55C4">
        <w:rPr>
          <w:rFonts w:cs="Arial"/>
          <w:sz w:val="20"/>
          <w:szCs w:val="20"/>
          <w:highlight w:val="yellow"/>
        </w:rPr>
        <w:t xml:space="preserve">, </w:t>
      </w:r>
      <w:r w:rsidR="00376A67" w:rsidRPr="00DA55C4">
        <w:rPr>
          <w:rFonts w:cs="Arial"/>
          <w:sz w:val="20"/>
          <w:szCs w:val="20"/>
          <w:highlight w:val="yellow"/>
        </w:rPr>
        <w:t>Nám. M. R. Štefánika 1, Žilina 011 45</w:t>
      </w:r>
      <w:r w:rsidR="00DA55C4" w:rsidRPr="00DA55C4">
        <w:rPr>
          <w:rFonts w:cs="Arial"/>
          <w:sz w:val="20"/>
          <w:szCs w:val="20"/>
          <w:highlight w:val="yellow"/>
        </w:rPr>
        <w:t xml:space="preserve">, číslo účtu  </w:t>
      </w:r>
      <w:r w:rsidR="00DA55C4" w:rsidRPr="00DA55C4">
        <w:rPr>
          <w:highlight w:val="yellow"/>
        </w:rPr>
        <w:t xml:space="preserve"> </w:t>
      </w:r>
      <w:r w:rsidR="00DA55C4" w:rsidRPr="00DA55C4">
        <w:rPr>
          <w:rFonts w:cs="Arial"/>
          <w:sz w:val="20"/>
          <w:szCs w:val="20"/>
          <w:highlight w:val="yellow"/>
        </w:rPr>
        <w:t>IBAN : SK17 0200 0000 0460 7432</w:t>
      </w:r>
      <w:r w:rsidR="00F97B0E" w:rsidRPr="00DA55C4">
        <w:rPr>
          <w:rFonts w:cs="Arial"/>
          <w:sz w:val="20"/>
          <w:szCs w:val="20"/>
          <w:highlight w:val="yellow"/>
        </w:rPr>
        <w:t>.</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Pr="00D913C7" w:rsidRDefault="001365E5" w:rsidP="00C85BF6">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sa zaväzuje dodať predmet kúpnej zmluvy </w:t>
      </w:r>
      <w:r w:rsidR="00C85BF6" w:rsidRPr="00C85BF6">
        <w:rPr>
          <w:rFonts w:ascii="Arial" w:hAnsi="Arial" w:cs="Arial"/>
          <w:sz w:val="20"/>
          <w:highlight w:val="yellow"/>
          <w:lang w:val="sk-SK"/>
        </w:rPr>
        <w:t>z lomu ....................... (doplniť názov)</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lastRenderedPageBreak/>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výmenou vadného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vadného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lastRenderedPageBreak/>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376A67">
            <w:pPr>
              <w:pStyle w:val="Bezriadkovania"/>
              <w:rPr>
                <w:rFonts w:ascii="Arial" w:hAnsi="Arial" w:cs="Arial"/>
                <w:sz w:val="20"/>
                <w:lang w:val="sk-SK"/>
              </w:rPr>
            </w:pPr>
            <w:r w:rsidRPr="00D913C7">
              <w:rPr>
                <w:rFonts w:ascii="Arial" w:hAnsi="Arial" w:cs="Arial"/>
                <w:sz w:val="20"/>
                <w:lang w:val="sk-SK"/>
              </w:rPr>
              <w:t xml:space="preserve">V </w:t>
            </w:r>
            <w:r w:rsidR="00376A67">
              <w:rPr>
                <w:rFonts w:ascii="Arial" w:hAnsi="Arial" w:cs="Arial"/>
                <w:sz w:val="20"/>
                <w:lang w:val="sk-SK"/>
              </w:rPr>
              <w:t>Žiline</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1365E5" w:rsidRPr="00D913C7" w:rsidTr="00480F32">
        <w:tc>
          <w:tcPr>
            <w:tcW w:w="3528" w:type="dxa"/>
            <w:tcBorders>
              <w:top w:val="dashed" w:sz="4" w:space="0" w:color="auto"/>
              <w:left w:val="nil"/>
              <w:bottom w:val="nil"/>
              <w:right w:val="nil"/>
            </w:tcBorders>
            <w:hideMark/>
          </w:tcPr>
          <w:p w:rsidR="001365E5" w:rsidRPr="00D913C7" w:rsidRDefault="001365E5" w:rsidP="00F7419F">
            <w:pPr>
              <w:tabs>
                <w:tab w:val="left" w:pos="709"/>
                <w:tab w:val="left" w:pos="5387"/>
              </w:tabs>
              <w:spacing w:after="0"/>
              <w:jc w:val="center"/>
              <w:rPr>
                <w:rFonts w:eastAsia="Calibri" w:cs="Arial"/>
                <w:b/>
                <w:szCs w:val="20"/>
              </w:rPr>
            </w:pPr>
            <w:r w:rsidRPr="00D913C7">
              <w:rPr>
                <w:rFonts w:eastAsia="Calibri" w:cs="Arial"/>
                <w:b/>
                <w:szCs w:val="20"/>
              </w:rPr>
              <w:t xml:space="preserve">Ing. </w:t>
            </w:r>
            <w:r w:rsidR="00BC24FB">
              <w:rPr>
                <w:rFonts w:eastAsia="Calibri" w:cs="Arial"/>
                <w:b/>
                <w:szCs w:val="20"/>
              </w:rPr>
              <w:t>Jozef Valúch</w:t>
            </w:r>
          </w:p>
          <w:p w:rsidR="00FC0CE8" w:rsidRDefault="00FC0CE8" w:rsidP="00867440">
            <w:pPr>
              <w:spacing w:after="0"/>
              <w:jc w:val="center"/>
            </w:pPr>
            <w:r>
              <w:rPr>
                <w:rFonts w:eastAsia="Calibri" w:cs="Arial"/>
                <w:szCs w:val="20"/>
              </w:rPr>
              <w:t>Riaditeľ</w:t>
            </w:r>
            <w:r w:rsidR="00BC24FB">
              <w:rPr>
                <w:rFonts w:eastAsia="Calibri" w:cs="Arial"/>
                <w:szCs w:val="20"/>
              </w:rPr>
              <w:t xml:space="preserve"> </w:t>
            </w:r>
            <w:r w:rsidR="00895CDD">
              <w:t xml:space="preserve">organizačnej zložky </w:t>
            </w:r>
          </w:p>
          <w:p w:rsidR="001365E5" w:rsidRPr="00D913C7" w:rsidRDefault="00BC24FB" w:rsidP="00867440">
            <w:pPr>
              <w:spacing w:after="0"/>
              <w:jc w:val="center"/>
              <w:rPr>
                <w:rFonts w:cs="Arial"/>
                <w:szCs w:val="20"/>
              </w:rPr>
            </w:pPr>
            <w:r>
              <w:rPr>
                <w:rFonts w:eastAsia="Calibri" w:cs="Arial"/>
                <w:szCs w:val="20"/>
              </w:rPr>
              <w:t>OZ Sever</w:t>
            </w:r>
          </w:p>
        </w:tc>
        <w:tc>
          <w:tcPr>
            <w:tcW w:w="1542" w:type="dxa"/>
            <w:tcBorders>
              <w:top w:val="nil"/>
              <w:left w:val="nil"/>
              <w:bottom w:val="nil"/>
              <w:right w:val="nil"/>
            </w:tcBorders>
          </w:tcPr>
          <w:p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rsidR="001365E5" w:rsidRPr="00D913C7" w:rsidRDefault="001365E5" w:rsidP="00480F32">
            <w:pPr>
              <w:spacing w:after="0"/>
              <w:jc w:val="center"/>
              <w:rPr>
                <w:rFonts w:cs="Arial"/>
                <w:b/>
                <w:szCs w:val="20"/>
              </w:rPr>
            </w:pPr>
            <w:r w:rsidRPr="00D913C7">
              <w:rPr>
                <w:rFonts w:cs="Arial"/>
                <w:b/>
                <w:szCs w:val="20"/>
              </w:rPr>
              <w:t>obchodné meno</w:t>
            </w:r>
          </w:p>
          <w:p w:rsidR="001365E5" w:rsidRPr="00D913C7" w:rsidRDefault="001365E5" w:rsidP="00480F32">
            <w:pPr>
              <w:spacing w:after="0"/>
              <w:jc w:val="center"/>
              <w:rPr>
                <w:rFonts w:cs="Arial"/>
                <w:szCs w:val="20"/>
              </w:rPr>
            </w:pPr>
            <w:r w:rsidRPr="00D913C7">
              <w:rPr>
                <w:rFonts w:cs="Arial"/>
                <w:szCs w:val="20"/>
              </w:rPr>
              <w:t>zastúpená titul, meno a priezvisko</w:t>
            </w:r>
          </w:p>
          <w:p w:rsidR="001365E5" w:rsidRPr="00D913C7" w:rsidRDefault="001365E5" w:rsidP="00480F32">
            <w:pPr>
              <w:spacing w:after="0"/>
              <w:jc w:val="center"/>
              <w:rPr>
                <w:rFonts w:cs="Arial"/>
                <w:szCs w:val="20"/>
              </w:rPr>
            </w:pPr>
            <w:r w:rsidRPr="00D913C7">
              <w:rPr>
                <w:rFonts w:cs="Arial"/>
                <w:szCs w:val="20"/>
              </w:rPr>
              <w:t>funkcia</w:t>
            </w:r>
          </w:p>
        </w:tc>
      </w:tr>
    </w:tbl>
    <w:p w:rsidR="001365E5" w:rsidRDefault="001365E5" w:rsidP="005337B7">
      <w:pPr>
        <w:spacing w:after="0"/>
        <w:rPr>
          <w:rFonts w:eastAsia="Calibri" w:cs="Arial"/>
          <w:szCs w:val="20"/>
        </w:rPr>
      </w:pPr>
    </w:p>
    <w:p w:rsidR="00BC24FB" w:rsidRDefault="00BC24FB"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BC24FB" w:rsidRPr="00D913C7" w:rsidRDefault="00BC24FB"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pPr>
      <w:r w:rsidRPr="00D913C7">
        <w:rPr>
          <w:rFonts w:ascii="Arial" w:hAnsi="Arial" w:cs="Arial"/>
          <w:sz w:val="20"/>
          <w:szCs w:val="20"/>
        </w:rPr>
        <w:t>Príloha č. 1: Množstvo tovaru, frakcia, typ kameniva a ich jednotkové ceny</w:t>
      </w:r>
      <w:r w:rsidR="00496636">
        <w:rPr>
          <w:rFonts w:ascii="Arial" w:hAnsi="Arial" w:cs="Arial"/>
          <w:sz w:val="20"/>
          <w:szCs w:val="20"/>
        </w:rPr>
        <w:t xml:space="preserve">, </w:t>
      </w: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1141"/>
        <w:gridCol w:w="1280"/>
        <w:gridCol w:w="985"/>
        <w:gridCol w:w="784"/>
        <w:gridCol w:w="784"/>
        <w:gridCol w:w="580"/>
        <w:gridCol w:w="1022"/>
        <w:gridCol w:w="1162"/>
        <w:gridCol w:w="1334"/>
      </w:tblGrid>
      <w:tr w:rsidR="001365E5"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518"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C85BF6">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C85BF6">
              <w:rPr>
                <w:rFonts w:ascii="Calibri" w:hAnsi="Calibri" w:cs="Calibri"/>
                <w:b/>
                <w:bCs/>
                <w:color w:val="000000"/>
                <w:sz w:val="24"/>
              </w:rPr>
              <w:t>....................</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FC0CE8">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376A67">
              <w:rPr>
                <w:rFonts w:ascii="Calibri" w:hAnsi="Calibri" w:cs="Calibri"/>
                <w:b/>
                <w:bCs/>
                <w:color w:val="000000"/>
                <w:sz w:val="22"/>
                <w:szCs w:val="22"/>
              </w:rPr>
              <w:t>Sever</w:t>
            </w:r>
            <w:r w:rsidRPr="006869E7">
              <w:rPr>
                <w:rFonts w:ascii="Calibri" w:hAnsi="Calibri" w:cs="Calibri"/>
                <w:b/>
                <w:bCs/>
                <w:color w:val="000000"/>
                <w:sz w:val="22"/>
                <w:szCs w:val="22"/>
              </w:rPr>
              <w:t xml:space="preserve">, </w:t>
            </w:r>
            <w:r w:rsidR="004229E6">
              <w:rPr>
                <w:rFonts w:ascii="Calibri" w:hAnsi="Calibri" w:cs="Calibri"/>
                <w:b/>
                <w:bCs/>
                <w:color w:val="000000"/>
                <w:sz w:val="22"/>
                <w:szCs w:val="22"/>
              </w:rPr>
              <w:t xml:space="preserve">LS </w:t>
            </w:r>
            <w:r w:rsidR="001F6CAF">
              <w:rPr>
                <w:rFonts w:ascii="Calibri" w:hAnsi="Calibri" w:cs="Calibri"/>
                <w:b/>
                <w:bCs/>
                <w:color w:val="000000"/>
                <w:sz w:val="22"/>
                <w:szCs w:val="22"/>
              </w:rPr>
              <w:t>Čadca</w:t>
            </w:r>
            <w:r w:rsidR="004229E6">
              <w:rPr>
                <w:rFonts w:ascii="Calibri" w:hAnsi="Calibri" w:cs="Calibri"/>
                <w:b/>
                <w:bCs/>
                <w:color w:val="000000"/>
                <w:sz w:val="22"/>
                <w:szCs w:val="22"/>
              </w:rPr>
              <w:t xml:space="preserve"> a LS </w:t>
            </w:r>
            <w:r w:rsidR="001F6CAF">
              <w:rPr>
                <w:rFonts w:ascii="Calibri" w:hAnsi="Calibri" w:cs="Calibri"/>
                <w:b/>
                <w:bCs/>
                <w:color w:val="000000"/>
                <w:sz w:val="22"/>
                <w:szCs w:val="22"/>
              </w:rPr>
              <w:t>Stará Bystrica</w:t>
            </w:r>
            <w:r w:rsidR="004229E6">
              <w:rPr>
                <w:rFonts w:ascii="Calibri" w:hAnsi="Calibri" w:cs="Calibri"/>
                <w:b/>
                <w:bCs/>
                <w:color w:val="000000"/>
                <w:sz w:val="22"/>
                <w:szCs w:val="22"/>
              </w:rPr>
              <w:t>,</w:t>
            </w:r>
            <w:r w:rsidRPr="006869E7">
              <w:rPr>
                <w:rFonts w:ascii="Calibri" w:hAnsi="Calibri" w:cs="Calibri"/>
                <w:b/>
                <w:bCs/>
                <w:color w:val="000000"/>
                <w:sz w:val="22"/>
                <w:szCs w:val="22"/>
              </w:rPr>
              <w:t xml:space="preserve"> </w:t>
            </w:r>
            <w:r w:rsidR="004229E6">
              <w:rPr>
                <w:rFonts w:ascii="Calibri" w:hAnsi="Calibri" w:cs="Calibri"/>
                <w:b/>
                <w:bCs/>
                <w:color w:val="000000"/>
                <w:sz w:val="22"/>
                <w:szCs w:val="22"/>
              </w:rPr>
              <w:t>Č</w:t>
            </w:r>
            <w:r w:rsidRPr="006869E7">
              <w:rPr>
                <w:rFonts w:ascii="Calibri" w:hAnsi="Calibri" w:cs="Calibri"/>
                <w:b/>
                <w:bCs/>
                <w:color w:val="000000"/>
                <w:sz w:val="22"/>
                <w:szCs w:val="22"/>
              </w:rPr>
              <w:t xml:space="preserve">asť </w:t>
            </w:r>
            <w:r w:rsidR="00C85BF6">
              <w:rPr>
                <w:rFonts w:ascii="Calibri" w:hAnsi="Calibri" w:cs="Calibri"/>
                <w:b/>
                <w:bCs/>
                <w:color w:val="000000"/>
                <w:sz w:val="22"/>
                <w:szCs w:val="22"/>
              </w:rPr>
              <w:t>A</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bez dopravy</w:t>
            </w:r>
            <w:r w:rsidRPr="006869E7">
              <w:rPr>
                <w:rFonts w:ascii="Calibri" w:hAnsi="Calibri" w:cs="Calibri"/>
                <w:b/>
                <w:bCs/>
                <w:color w:val="000000"/>
                <w:sz w:val="22"/>
                <w:szCs w:val="22"/>
              </w:rPr>
              <w:t>) – výzva č.</w:t>
            </w:r>
            <w:r w:rsidR="00FC0CE8">
              <w:rPr>
                <w:rFonts w:ascii="Calibri" w:hAnsi="Calibri" w:cs="Calibri"/>
                <w:b/>
                <w:bCs/>
                <w:color w:val="000000"/>
                <w:sz w:val="22"/>
                <w:szCs w:val="22"/>
              </w:rPr>
              <w:t xml:space="preserve"> 2</w:t>
            </w:r>
            <w:r w:rsidR="004229E6">
              <w:rPr>
                <w:rFonts w:ascii="Calibri" w:hAnsi="Calibri" w:cs="Calibri"/>
                <w:b/>
                <w:bCs/>
                <w:color w:val="000000"/>
                <w:sz w:val="22"/>
                <w:szCs w:val="22"/>
              </w:rPr>
              <w:t>/202</w:t>
            </w:r>
            <w:r w:rsidR="00FC0CE8">
              <w:rPr>
                <w:rFonts w:ascii="Calibri" w:hAnsi="Calibri" w:cs="Calibri"/>
                <w:b/>
                <w:bCs/>
                <w:color w:val="000000"/>
                <w:sz w:val="22"/>
                <w:szCs w:val="22"/>
              </w:rPr>
              <w:t>5</w:t>
            </w:r>
            <w:r w:rsidRPr="006869E7">
              <w:rPr>
                <w:rFonts w:ascii="Calibri" w:hAnsi="Calibri" w:cs="Calibri"/>
                <w:b/>
                <w:bCs/>
                <w:color w:val="000000"/>
                <w:sz w:val="22"/>
                <w:szCs w:val="22"/>
              </w:rPr>
              <w:t>.</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1365E5" w:rsidRPr="006869E7" w:rsidRDefault="00CF5A62" w:rsidP="006869E7">
            <w:pPr>
              <w:spacing w:after="0"/>
              <w:rPr>
                <w:rFonts w:ascii="Calibri" w:hAnsi="Calibri" w:cs="Calibri"/>
                <w:b/>
                <w:bCs/>
                <w:color w:val="000000"/>
                <w:sz w:val="22"/>
                <w:szCs w:val="22"/>
              </w:rPr>
            </w:pPr>
            <w:r w:rsidRPr="006869E7">
              <w:rPr>
                <w:rFonts w:ascii="Calibri" w:hAnsi="Calibri" w:cs="Calibri"/>
                <w:b/>
                <w:bCs/>
                <w:color w:val="000000"/>
                <w:sz w:val="22"/>
                <w:szCs w:val="22"/>
              </w:rPr>
              <w:t>Predávajúci</w:t>
            </w:r>
            <w:r w:rsidR="001365E5" w:rsidRPr="006869E7">
              <w:rPr>
                <w:rFonts w:ascii="Calibri" w:hAnsi="Calibri" w:cs="Calibri"/>
                <w:b/>
                <w:bCs/>
                <w:color w:val="000000"/>
                <w:sz w:val="22"/>
                <w:szCs w:val="22"/>
              </w:rPr>
              <w:t>:</w:t>
            </w: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5666"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15"/>
        </w:trPr>
        <w:tc>
          <w:tcPr>
            <w:tcW w:w="5554"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496636">
        <w:trPr>
          <w:trHeight w:val="1500"/>
        </w:trPr>
        <w:tc>
          <w:tcPr>
            <w:tcW w:w="1141"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Č.p</w:t>
            </w:r>
          </w:p>
        </w:tc>
        <w:tc>
          <w:tcPr>
            <w:tcW w:w="4413"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2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334"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5169D2" w:rsidRPr="006869E7" w:rsidTr="005169D2">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Kamenivo 8/16</w:t>
            </w:r>
          </w:p>
        </w:tc>
        <w:tc>
          <w:tcPr>
            <w:tcW w:w="1022" w:type="dxa"/>
            <w:tcBorders>
              <w:top w:val="nil"/>
              <w:left w:val="nil"/>
              <w:bottom w:val="single" w:sz="4"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500</w:t>
            </w:r>
          </w:p>
        </w:tc>
        <w:tc>
          <w:tcPr>
            <w:tcW w:w="1162" w:type="dxa"/>
            <w:tcBorders>
              <w:top w:val="nil"/>
              <w:left w:val="nil"/>
              <w:bottom w:val="single" w:sz="4" w:space="0" w:color="auto"/>
              <w:right w:val="single" w:sz="4" w:space="0" w:color="auto"/>
            </w:tcBorders>
            <w:shd w:val="clear" w:color="000000" w:fill="FFFF00"/>
            <w:noWrap/>
            <w:vAlign w:val="bottom"/>
            <w:hideMark/>
          </w:tcPr>
          <w:p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5169D2" w:rsidRPr="006869E7" w:rsidRDefault="005169D2" w:rsidP="005169D2">
            <w:pPr>
              <w:spacing w:after="0"/>
              <w:jc w:val="center"/>
              <w:rPr>
                <w:rFonts w:ascii="Calibri" w:hAnsi="Calibri" w:cs="Calibri"/>
                <w:color w:val="000000"/>
                <w:sz w:val="22"/>
                <w:szCs w:val="22"/>
              </w:rPr>
            </w:pPr>
          </w:p>
        </w:tc>
      </w:tr>
      <w:tr w:rsidR="005169D2" w:rsidRPr="006869E7" w:rsidTr="00FD32A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tcPr>
          <w:p w:rsidR="005169D2" w:rsidRPr="006869E7" w:rsidRDefault="005169D2" w:rsidP="005169D2">
            <w:pPr>
              <w:spacing w:after="0"/>
              <w:rPr>
                <w:rFonts w:ascii="Calibri" w:hAnsi="Calibri" w:cs="Calibri"/>
                <w:color w:val="000000"/>
                <w:sz w:val="22"/>
                <w:szCs w:val="22"/>
              </w:rPr>
            </w:pPr>
            <w:r>
              <w:rPr>
                <w:rFonts w:ascii="Calibri" w:hAnsi="Calibri" w:cs="Calibri"/>
                <w:color w:val="000000"/>
                <w:sz w:val="22"/>
                <w:szCs w:val="22"/>
              </w:rPr>
              <w:t>2.</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Kamenivo 0/32</w:t>
            </w:r>
          </w:p>
        </w:tc>
        <w:tc>
          <w:tcPr>
            <w:tcW w:w="1022" w:type="dxa"/>
            <w:tcBorders>
              <w:top w:val="nil"/>
              <w:left w:val="nil"/>
              <w:bottom w:val="single" w:sz="4" w:space="0" w:color="auto"/>
              <w:right w:val="single" w:sz="4" w:space="0" w:color="auto"/>
            </w:tcBorders>
            <w:shd w:val="clear" w:color="auto" w:fill="auto"/>
            <w:noWrap/>
            <w:vAlign w:val="bottom"/>
          </w:tcPr>
          <w:p w:rsidR="005169D2" w:rsidRPr="005169D2" w:rsidRDefault="00FC0CE8" w:rsidP="005169D2">
            <w:pPr>
              <w:spacing w:after="0"/>
              <w:jc w:val="center"/>
              <w:rPr>
                <w:rFonts w:ascii="Calibri" w:hAnsi="Calibri" w:cs="Calibri"/>
                <w:color w:val="000000"/>
                <w:highlight w:val="yellow"/>
              </w:rPr>
            </w:pPr>
            <w:r>
              <w:rPr>
                <w:rFonts w:ascii="Calibri" w:hAnsi="Calibri" w:cs="Calibri"/>
                <w:color w:val="000000"/>
                <w:highlight w:val="yellow"/>
              </w:rPr>
              <w:t>4</w:t>
            </w:r>
            <w:r w:rsidR="005169D2" w:rsidRPr="005169D2">
              <w:rPr>
                <w:rFonts w:ascii="Calibri" w:hAnsi="Calibri" w:cs="Calibri"/>
                <w:color w:val="000000"/>
                <w:highlight w:val="yellow"/>
              </w:rPr>
              <w:t>00</w:t>
            </w:r>
          </w:p>
        </w:tc>
        <w:tc>
          <w:tcPr>
            <w:tcW w:w="1162" w:type="dxa"/>
            <w:tcBorders>
              <w:top w:val="nil"/>
              <w:left w:val="nil"/>
              <w:bottom w:val="single" w:sz="4" w:space="0" w:color="auto"/>
              <w:right w:val="single" w:sz="4" w:space="0" w:color="auto"/>
            </w:tcBorders>
            <w:shd w:val="clear" w:color="000000" w:fill="FFFF00"/>
            <w:noWrap/>
            <w:vAlign w:val="bottom"/>
          </w:tcPr>
          <w:p w:rsidR="005169D2" w:rsidRPr="006869E7" w:rsidRDefault="005169D2" w:rsidP="005169D2">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auto" w:fill="auto"/>
            <w:noWrap/>
            <w:vAlign w:val="bottom"/>
          </w:tcPr>
          <w:p w:rsidR="005169D2" w:rsidRPr="006869E7" w:rsidRDefault="005169D2" w:rsidP="005169D2">
            <w:pPr>
              <w:spacing w:after="0"/>
              <w:rPr>
                <w:rFonts w:ascii="Calibri" w:hAnsi="Calibri" w:cs="Calibri"/>
                <w:color w:val="000000"/>
                <w:sz w:val="22"/>
                <w:szCs w:val="22"/>
              </w:rPr>
            </w:pPr>
          </w:p>
        </w:tc>
      </w:tr>
      <w:tr w:rsidR="005169D2" w:rsidRPr="006869E7" w:rsidTr="005169D2">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5169D2" w:rsidRPr="006869E7" w:rsidRDefault="005169D2" w:rsidP="005169D2">
            <w:pPr>
              <w:spacing w:after="0"/>
              <w:rPr>
                <w:rFonts w:ascii="Calibri" w:hAnsi="Calibri" w:cs="Calibri"/>
                <w:color w:val="000000"/>
                <w:sz w:val="22"/>
                <w:szCs w:val="22"/>
              </w:rPr>
            </w:pPr>
            <w:r>
              <w:rPr>
                <w:rFonts w:ascii="Calibri" w:hAnsi="Calibri" w:cs="Calibri"/>
                <w:color w:val="000000"/>
                <w:sz w:val="22"/>
                <w:szCs w:val="22"/>
              </w:rPr>
              <w:t>3.</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Kamenivo 16/32</w:t>
            </w:r>
          </w:p>
        </w:tc>
        <w:tc>
          <w:tcPr>
            <w:tcW w:w="1022" w:type="dxa"/>
            <w:tcBorders>
              <w:top w:val="nil"/>
              <w:left w:val="nil"/>
              <w:bottom w:val="single" w:sz="4" w:space="0" w:color="auto"/>
              <w:right w:val="single" w:sz="4" w:space="0" w:color="auto"/>
            </w:tcBorders>
            <w:shd w:val="clear" w:color="auto" w:fill="auto"/>
            <w:noWrap/>
            <w:vAlign w:val="bottom"/>
          </w:tcPr>
          <w:p w:rsidR="005169D2" w:rsidRPr="005169D2" w:rsidRDefault="00FC0CE8" w:rsidP="005169D2">
            <w:pPr>
              <w:spacing w:after="0"/>
              <w:jc w:val="center"/>
              <w:rPr>
                <w:rFonts w:ascii="Calibri" w:hAnsi="Calibri" w:cs="Calibri"/>
                <w:color w:val="000000"/>
                <w:highlight w:val="yellow"/>
              </w:rPr>
            </w:pPr>
            <w:r>
              <w:rPr>
                <w:rFonts w:ascii="Calibri" w:hAnsi="Calibri" w:cs="Calibri"/>
                <w:color w:val="000000"/>
                <w:highlight w:val="yellow"/>
              </w:rPr>
              <w:t>4</w:t>
            </w:r>
            <w:r w:rsidR="005169D2" w:rsidRPr="005169D2">
              <w:rPr>
                <w:rFonts w:ascii="Calibri" w:hAnsi="Calibri" w:cs="Calibri"/>
                <w:color w:val="000000"/>
                <w:highlight w:val="yellow"/>
              </w:rPr>
              <w:t>00</w:t>
            </w:r>
          </w:p>
        </w:tc>
        <w:tc>
          <w:tcPr>
            <w:tcW w:w="1162" w:type="dxa"/>
            <w:tcBorders>
              <w:top w:val="nil"/>
              <w:left w:val="nil"/>
              <w:bottom w:val="single" w:sz="4" w:space="0" w:color="auto"/>
              <w:right w:val="single" w:sz="4" w:space="0" w:color="auto"/>
            </w:tcBorders>
            <w:shd w:val="clear" w:color="000000" w:fill="FFFF00"/>
            <w:noWrap/>
            <w:vAlign w:val="bottom"/>
            <w:hideMark/>
          </w:tcPr>
          <w:p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r>
      <w:tr w:rsidR="005169D2" w:rsidRPr="006869E7" w:rsidTr="005169D2">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5169D2" w:rsidRPr="006869E7" w:rsidRDefault="005169D2" w:rsidP="005169D2">
            <w:pPr>
              <w:spacing w:after="0"/>
              <w:rPr>
                <w:rFonts w:ascii="Calibri" w:hAnsi="Calibri" w:cs="Calibri"/>
                <w:color w:val="000000"/>
                <w:sz w:val="22"/>
                <w:szCs w:val="22"/>
              </w:rPr>
            </w:pPr>
            <w:r>
              <w:rPr>
                <w:rFonts w:ascii="Calibri" w:hAnsi="Calibri" w:cs="Calibri"/>
                <w:color w:val="000000"/>
                <w:sz w:val="22"/>
                <w:szCs w:val="22"/>
              </w:rPr>
              <w:t>4.</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Kamenivo 0/63</w:t>
            </w:r>
          </w:p>
        </w:tc>
        <w:tc>
          <w:tcPr>
            <w:tcW w:w="1022" w:type="dxa"/>
            <w:tcBorders>
              <w:top w:val="nil"/>
              <w:left w:val="nil"/>
              <w:bottom w:val="single" w:sz="4"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600</w:t>
            </w:r>
          </w:p>
        </w:tc>
        <w:tc>
          <w:tcPr>
            <w:tcW w:w="1162" w:type="dxa"/>
            <w:tcBorders>
              <w:top w:val="nil"/>
              <w:left w:val="nil"/>
              <w:bottom w:val="single" w:sz="4" w:space="0" w:color="auto"/>
              <w:right w:val="single" w:sz="4" w:space="0" w:color="auto"/>
            </w:tcBorders>
            <w:shd w:val="clear" w:color="000000" w:fill="FFFF00"/>
            <w:noWrap/>
            <w:vAlign w:val="bottom"/>
            <w:hideMark/>
          </w:tcPr>
          <w:p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r>
      <w:tr w:rsidR="005169D2" w:rsidRPr="006869E7" w:rsidTr="005169D2">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5169D2" w:rsidRPr="006869E7" w:rsidRDefault="005169D2" w:rsidP="005169D2">
            <w:pPr>
              <w:spacing w:after="0"/>
              <w:rPr>
                <w:rFonts w:ascii="Calibri" w:hAnsi="Calibri" w:cs="Calibri"/>
                <w:color w:val="000000"/>
                <w:sz w:val="22"/>
                <w:szCs w:val="22"/>
              </w:rPr>
            </w:pPr>
            <w:r>
              <w:rPr>
                <w:rFonts w:ascii="Calibri" w:hAnsi="Calibri" w:cs="Calibri"/>
                <w:color w:val="000000"/>
                <w:sz w:val="22"/>
                <w:szCs w:val="22"/>
              </w:rPr>
              <w:t>5.</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Kamenivo 32/63</w:t>
            </w:r>
          </w:p>
        </w:tc>
        <w:tc>
          <w:tcPr>
            <w:tcW w:w="1022" w:type="dxa"/>
            <w:tcBorders>
              <w:top w:val="nil"/>
              <w:left w:val="nil"/>
              <w:bottom w:val="single" w:sz="4"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700</w:t>
            </w:r>
          </w:p>
        </w:tc>
        <w:tc>
          <w:tcPr>
            <w:tcW w:w="1162" w:type="dxa"/>
            <w:tcBorders>
              <w:top w:val="nil"/>
              <w:left w:val="nil"/>
              <w:bottom w:val="single" w:sz="4" w:space="0" w:color="auto"/>
              <w:right w:val="single" w:sz="4" w:space="0" w:color="auto"/>
            </w:tcBorders>
            <w:shd w:val="clear" w:color="000000" w:fill="FFFF00"/>
            <w:noWrap/>
            <w:vAlign w:val="bottom"/>
            <w:hideMark/>
          </w:tcPr>
          <w:p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r>
      <w:tr w:rsidR="005169D2" w:rsidRPr="006869E7" w:rsidTr="005169D2">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5169D2" w:rsidRPr="006869E7" w:rsidRDefault="005169D2" w:rsidP="005169D2">
            <w:pPr>
              <w:spacing w:after="0"/>
              <w:rPr>
                <w:rFonts w:ascii="Calibri" w:hAnsi="Calibri" w:cs="Calibri"/>
                <w:color w:val="000000"/>
                <w:sz w:val="22"/>
                <w:szCs w:val="22"/>
              </w:rPr>
            </w:pPr>
            <w:r>
              <w:rPr>
                <w:rFonts w:ascii="Calibri" w:hAnsi="Calibri" w:cs="Calibri"/>
                <w:color w:val="000000"/>
                <w:sz w:val="22"/>
                <w:szCs w:val="22"/>
              </w:rPr>
              <w:t>6.</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Kamenivo 63/125</w:t>
            </w:r>
          </w:p>
        </w:tc>
        <w:tc>
          <w:tcPr>
            <w:tcW w:w="1022" w:type="dxa"/>
            <w:tcBorders>
              <w:top w:val="nil"/>
              <w:left w:val="nil"/>
              <w:bottom w:val="single" w:sz="4"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800</w:t>
            </w:r>
          </w:p>
        </w:tc>
        <w:tc>
          <w:tcPr>
            <w:tcW w:w="1162" w:type="dxa"/>
            <w:tcBorders>
              <w:top w:val="nil"/>
              <w:left w:val="nil"/>
              <w:bottom w:val="single" w:sz="4" w:space="0" w:color="auto"/>
              <w:right w:val="single" w:sz="4" w:space="0" w:color="auto"/>
            </w:tcBorders>
            <w:shd w:val="clear" w:color="000000" w:fill="FFFF00"/>
            <w:noWrap/>
            <w:vAlign w:val="bottom"/>
            <w:hideMark/>
          </w:tcPr>
          <w:p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r>
      <w:tr w:rsidR="005169D2" w:rsidRPr="006869E7" w:rsidTr="005169D2">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5169D2" w:rsidRPr="006869E7" w:rsidRDefault="005169D2" w:rsidP="005169D2">
            <w:pPr>
              <w:spacing w:after="0"/>
              <w:rPr>
                <w:rFonts w:ascii="Calibri" w:hAnsi="Calibri" w:cs="Calibri"/>
                <w:color w:val="000000"/>
                <w:sz w:val="22"/>
                <w:szCs w:val="22"/>
              </w:rPr>
            </w:pPr>
            <w:r>
              <w:rPr>
                <w:rFonts w:ascii="Calibri" w:hAnsi="Calibri" w:cs="Calibri"/>
                <w:color w:val="000000"/>
                <w:sz w:val="22"/>
                <w:szCs w:val="22"/>
              </w:rPr>
              <w:t>7.</w:t>
            </w:r>
          </w:p>
        </w:tc>
        <w:tc>
          <w:tcPr>
            <w:tcW w:w="4413" w:type="dxa"/>
            <w:gridSpan w:val="5"/>
            <w:tcBorders>
              <w:top w:val="single" w:sz="4" w:space="0" w:color="auto"/>
              <w:left w:val="nil"/>
              <w:bottom w:val="single" w:sz="8"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Kamenivo - lomový kameň 300+</w:t>
            </w:r>
          </w:p>
        </w:tc>
        <w:tc>
          <w:tcPr>
            <w:tcW w:w="1022" w:type="dxa"/>
            <w:tcBorders>
              <w:top w:val="nil"/>
              <w:left w:val="nil"/>
              <w:bottom w:val="single" w:sz="8" w:space="0" w:color="auto"/>
              <w:right w:val="single" w:sz="4" w:space="0" w:color="auto"/>
            </w:tcBorders>
            <w:shd w:val="clear" w:color="auto" w:fill="auto"/>
            <w:noWrap/>
            <w:vAlign w:val="bottom"/>
          </w:tcPr>
          <w:p w:rsidR="005169D2" w:rsidRPr="005169D2" w:rsidRDefault="005169D2" w:rsidP="005169D2">
            <w:pPr>
              <w:spacing w:after="0"/>
              <w:jc w:val="center"/>
              <w:rPr>
                <w:rFonts w:ascii="Calibri" w:hAnsi="Calibri" w:cs="Calibri"/>
                <w:color w:val="000000"/>
                <w:highlight w:val="yellow"/>
              </w:rPr>
            </w:pPr>
            <w:r w:rsidRPr="005169D2">
              <w:rPr>
                <w:rFonts w:ascii="Calibri" w:hAnsi="Calibri" w:cs="Calibri"/>
                <w:color w:val="000000"/>
                <w:highlight w:val="yellow"/>
              </w:rPr>
              <w:t>100</w:t>
            </w:r>
          </w:p>
        </w:tc>
        <w:tc>
          <w:tcPr>
            <w:tcW w:w="1162" w:type="dxa"/>
            <w:tcBorders>
              <w:top w:val="nil"/>
              <w:left w:val="nil"/>
              <w:bottom w:val="single" w:sz="4" w:space="0" w:color="auto"/>
              <w:right w:val="single" w:sz="4" w:space="0" w:color="auto"/>
            </w:tcBorders>
            <w:shd w:val="clear" w:color="000000" w:fill="FFFF00"/>
            <w:noWrap/>
            <w:vAlign w:val="bottom"/>
            <w:hideMark/>
          </w:tcPr>
          <w:p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5169D2" w:rsidRPr="006869E7" w:rsidRDefault="005169D2" w:rsidP="005169D2">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480"/>
        </w:trPr>
        <w:tc>
          <w:tcPr>
            <w:tcW w:w="7738"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C85BF6">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w:t>
            </w:r>
          </w:p>
        </w:tc>
        <w:tc>
          <w:tcPr>
            <w:tcW w:w="1334"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496636">
        <w:trPr>
          <w:trHeight w:val="572"/>
        </w:trPr>
        <w:tc>
          <w:tcPr>
            <w:tcW w:w="7738"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496636">
        <w:trPr>
          <w:trHeight w:val="300"/>
        </w:trPr>
        <w:tc>
          <w:tcPr>
            <w:tcW w:w="7738"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334"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15"/>
        </w:trPr>
        <w:tc>
          <w:tcPr>
            <w:tcW w:w="7738"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334"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00"/>
        </w:trPr>
        <w:tc>
          <w:tcPr>
            <w:tcW w:w="7738" w:type="dxa"/>
            <w:gridSpan w:val="8"/>
            <w:tcBorders>
              <w:top w:val="nil"/>
              <w:left w:val="nil"/>
              <w:bottom w:val="nil"/>
              <w:right w:val="nil"/>
            </w:tcBorders>
            <w:shd w:val="clear" w:color="auto" w:fill="auto"/>
            <w:noWrap/>
            <w:vAlign w:val="bottom"/>
            <w:hideMark/>
          </w:tcPr>
          <w:p w:rsidR="001365E5" w:rsidRPr="00496636" w:rsidRDefault="001365E5" w:rsidP="006869E7">
            <w:pPr>
              <w:spacing w:after="0"/>
              <w:rPr>
                <w:rFonts w:ascii="Calibri" w:hAnsi="Calibri" w:cs="Calibri"/>
                <w:color w:val="000000"/>
                <w:sz w:val="18"/>
                <w:szCs w:val="18"/>
              </w:rPr>
            </w:pPr>
            <w:r w:rsidRPr="00496636">
              <w:rPr>
                <w:rFonts w:ascii="Calibri" w:hAnsi="Calibri" w:cs="Calibri"/>
                <w:color w:val="000000"/>
                <w:sz w:val="18"/>
                <w:szCs w:val="18"/>
              </w:rPr>
              <w:t>(pozn.: Ak uchádzač nie je platcom DPH, upozorní - "Nie som platca DPH").</w:t>
            </w: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496636" w:rsidRPr="006869E7" w:rsidTr="00496636">
        <w:trPr>
          <w:trHeight w:val="300"/>
        </w:trPr>
        <w:tc>
          <w:tcPr>
            <w:tcW w:w="7738" w:type="dxa"/>
            <w:gridSpan w:val="8"/>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2</w:t>
            </w:r>
            <w:r w:rsidRPr="006869E7">
              <w:rPr>
                <w:rFonts w:ascii="Calibri" w:hAnsi="Calibri" w:cs="Calibri"/>
                <w:color w:val="000000"/>
                <w:sz w:val="22"/>
                <w:szCs w:val="22"/>
              </w:rPr>
              <w:t xml:space="preserve">)     Kritérium </w:t>
            </w:r>
            <w:r>
              <w:rPr>
                <w:rFonts w:ascii="Calibri" w:hAnsi="Calibri" w:cs="Calibri"/>
                <w:color w:val="000000"/>
                <w:sz w:val="22"/>
                <w:szCs w:val="22"/>
              </w:rPr>
              <w:t>2</w:t>
            </w:r>
            <w:r w:rsidRPr="006869E7">
              <w:rPr>
                <w:rFonts w:ascii="Calibri" w:hAnsi="Calibri" w:cs="Calibri"/>
                <w:color w:val="000000"/>
                <w:sz w:val="22"/>
                <w:szCs w:val="22"/>
              </w:rPr>
              <w:t xml:space="preserve">: </w:t>
            </w:r>
            <w:r>
              <w:rPr>
                <w:rFonts w:ascii="Calibri" w:hAnsi="Calibri" w:cs="Calibri"/>
                <w:color w:val="000000"/>
                <w:sz w:val="22"/>
                <w:szCs w:val="22"/>
              </w:rPr>
              <w:t>Vzdialenosť do miesta vykládky</w:t>
            </w:r>
          </w:p>
        </w:tc>
        <w:tc>
          <w:tcPr>
            <w:tcW w:w="1334" w:type="dxa"/>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Popis</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496636" w:rsidRPr="00496636" w:rsidRDefault="00496636" w:rsidP="00496636">
            <w:pPr>
              <w:spacing w:after="0"/>
              <w:rPr>
                <w:rFonts w:ascii="Calibri" w:hAnsi="Calibri" w:cs="Calibri"/>
                <w:color w:val="000000"/>
                <w:sz w:val="22"/>
                <w:szCs w:val="22"/>
              </w:rPr>
            </w:pPr>
            <w:r w:rsidRPr="00496636">
              <w:rPr>
                <w:rFonts w:ascii="Calibri" w:hAnsi="Calibri" w:cs="Calibri"/>
                <w:color w:val="000000"/>
                <w:sz w:val="22"/>
                <w:szCs w:val="22"/>
              </w:rPr>
              <w:t>Vzdialenosť v km</w:t>
            </w: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Vzdialenosť lomu do miesta vykládky</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171"/>
        </w:trPr>
        <w:tc>
          <w:tcPr>
            <w:tcW w:w="1141"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2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985"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5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02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16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33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496636" w:rsidRPr="006869E7" w:rsidRDefault="00496636" w:rsidP="00376A67">
            <w:pPr>
              <w:spacing w:after="0"/>
              <w:rPr>
                <w:rFonts w:ascii="Calibri" w:hAnsi="Calibri" w:cs="Calibri"/>
                <w:color w:val="000000"/>
                <w:sz w:val="22"/>
                <w:szCs w:val="22"/>
              </w:rPr>
            </w:pPr>
            <w:r w:rsidRPr="006869E7">
              <w:rPr>
                <w:rFonts w:ascii="Calibri" w:hAnsi="Calibri" w:cs="Calibri"/>
                <w:color w:val="000000"/>
                <w:sz w:val="22"/>
                <w:szCs w:val="22"/>
              </w:rPr>
              <w:t xml:space="preserve">V  </w:t>
            </w:r>
            <w:r w:rsidR="00376A67">
              <w:rPr>
                <w:rFonts w:ascii="Calibri" w:hAnsi="Calibri" w:cs="Calibri"/>
                <w:color w:val="000000"/>
                <w:sz w:val="22"/>
                <w:szCs w:val="22"/>
              </w:rPr>
              <w:t>Žiline</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Calibri" w:hAnsi="Calibri" w:cs="Calibri"/>
                <w:color w:val="000000"/>
                <w:sz w:val="22"/>
                <w:szCs w:val="22"/>
              </w:rPr>
            </w:pP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10"/>
        </w:trPr>
        <w:tc>
          <w:tcPr>
            <w:tcW w:w="2421"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Kupujúci:</w:t>
            </w: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602"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Predávajúci:</w:t>
            </w:r>
          </w:p>
        </w:tc>
        <w:tc>
          <w:tcPr>
            <w:tcW w:w="1162"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133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895CDD">
        <w:trPr>
          <w:trHeight w:val="126"/>
        </w:trPr>
        <w:tc>
          <w:tcPr>
            <w:tcW w:w="1141" w:type="dxa"/>
            <w:tcBorders>
              <w:top w:val="nil"/>
              <w:left w:val="nil"/>
              <w:right w:val="nil"/>
            </w:tcBorders>
            <w:shd w:val="clear" w:color="auto" w:fill="auto"/>
            <w:noWrap/>
            <w:vAlign w:val="center"/>
            <w:hideMark/>
          </w:tcPr>
          <w:p w:rsidR="00496636" w:rsidRPr="006869E7" w:rsidRDefault="00496636" w:rsidP="00496636">
            <w:pPr>
              <w:spacing w:after="0"/>
              <w:rPr>
                <w:rFonts w:ascii="Times New Roman" w:hAnsi="Times New Roman"/>
                <w:szCs w:val="20"/>
              </w:rPr>
            </w:pPr>
          </w:p>
        </w:tc>
        <w:tc>
          <w:tcPr>
            <w:tcW w:w="1280"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4098" w:type="dxa"/>
            <w:gridSpan w:val="4"/>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55"/>
        </w:trPr>
        <w:tc>
          <w:tcPr>
            <w:tcW w:w="4190"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784" w:type="dxa"/>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p>
        </w:tc>
        <w:tc>
          <w:tcPr>
            <w:tcW w:w="4098"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496636" w:rsidRPr="006869E7" w:rsidTr="00725A13">
        <w:trPr>
          <w:trHeight w:val="251"/>
        </w:trPr>
        <w:tc>
          <w:tcPr>
            <w:tcW w:w="4190" w:type="dxa"/>
            <w:gridSpan w:val="4"/>
            <w:shd w:val="clear" w:color="auto" w:fill="auto"/>
            <w:hideMark/>
          </w:tcPr>
          <w:p w:rsidR="00496636" w:rsidRPr="00376A67" w:rsidRDefault="00496636" w:rsidP="00D835AD">
            <w:pPr>
              <w:tabs>
                <w:tab w:val="left" w:pos="709"/>
                <w:tab w:val="left" w:pos="5387"/>
              </w:tabs>
              <w:spacing w:after="0"/>
              <w:jc w:val="center"/>
              <w:rPr>
                <w:rFonts w:eastAsia="Calibri" w:cs="Arial"/>
                <w:b/>
                <w:szCs w:val="20"/>
              </w:rPr>
            </w:pPr>
            <w:r w:rsidRPr="00376A67">
              <w:rPr>
                <w:rFonts w:eastAsia="Calibri" w:cs="Arial"/>
                <w:b/>
                <w:szCs w:val="20"/>
              </w:rPr>
              <w:t xml:space="preserve">Ing. </w:t>
            </w:r>
            <w:r w:rsidR="00D835AD">
              <w:rPr>
                <w:b/>
              </w:rPr>
              <w:t xml:space="preserve">Jozef Valúch </w:t>
            </w:r>
          </w:p>
        </w:tc>
        <w:tc>
          <w:tcPr>
            <w:tcW w:w="784" w:type="dxa"/>
            <w:shd w:val="clear" w:color="auto" w:fill="auto"/>
            <w:noWrap/>
            <w:vAlign w:val="bottom"/>
            <w:hideMark/>
          </w:tcPr>
          <w:p w:rsidR="00496636" w:rsidRPr="006869E7" w:rsidRDefault="00496636" w:rsidP="00496636">
            <w:pPr>
              <w:spacing w:after="0"/>
              <w:jc w:val="center"/>
              <w:rPr>
                <w:rFonts w:cs="Arial"/>
                <w:b/>
                <w:bCs/>
                <w:color w:val="000000"/>
                <w:szCs w:val="20"/>
              </w:rPr>
            </w:pPr>
          </w:p>
        </w:tc>
        <w:tc>
          <w:tcPr>
            <w:tcW w:w="4098" w:type="dxa"/>
            <w:gridSpan w:val="4"/>
            <w:shd w:val="clear" w:color="auto" w:fill="auto"/>
            <w:vAlign w:val="center"/>
            <w:hideMark/>
          </w:tcPr>
          <w:p w:rsidR="00496636" w:rsidRPr="006869E7" w:rsidRDefault="00496636" w:rsidP="00496636">
            <w:pPr>
              <w:spacing w:after="0"/>
              <w:jc w:val="center"/>
              <w:rPr>
                <w:rFonts w:cs="Arial"/>
                <w:b/>
                <w:bCs/>
                <w:color w:val="000000"/>
                <w:szCs w:val="20"/>
              </w:rPr>
            </w:pPr>
            <w:r w:rsidRPr="006869E7">
              <w:rPr>
                <w:rFonts w:cs="Arial"/>
                <w:b/>
                <w:bCs/>
                <w:color w:val="000000"/>
                <w:szCs w:val="20"/>
              </w:rPr>
              <w:t>xxxx</w:t>
            </w:r>
          </w:p>
        </w:tc>
      </w:tr>
      <w:tr w:rsidR="00496636" w:rsidRPr="006869E7" w:rsidTr="00895CDD">
        <w:trPr>
          <w:trHeight w:val="367"/>
        </w:trPr>
        <w:tc>
          <w:tcPr>
            <w:tcW w:w="4190" w:type="dxa"/>
            <w:gridSpan w:val="4"/>
            <w:shd w:val="clear" w:color="auto" w:fill="auto"/>
            <w:hideMark/>
          </w:tcPr>
          <w:p w:rsidR="00496636" w:rsidRDefault="00FC0CE8" w:rsidP="00496636">
            <w:pPr>
              <w:jc w:val="center"/>
            </w:pPr>
            <w:r>
              <w:rPr>
                <w:rFonts w:eastAsia="Calibri" w:cs="Arial"/>
                <w:szCs w:val="20"/>
              </w:rPr>
              <w:t>Riaditeľ</w:t>
            </w:r>
            <w:r w:rsidR="00895CDD">
              <w:rPr>
                <w:rFonts w:eastAsia="Calibri" w:cs="Arial"/>
                <w:szCs w:val="20"/>
              </w:rPr>
              <w:t xml:space="preserve"> </w:t>
            </w:r>
            <w:r w:rsidR="00895CDD">
              <w:t>organizačnej zložky</w:t>
            </w:r>
            <w:r w:rsidR="00D835AD">
              <w:rPr>
                <w:rFonts w:eastAsia="Calibri" w:cs="Arial"/>
                <w:szCs w:val="20"/>
              </w:rPr>
              <w:t xml:space="preserve"> OZ Sever </w:t>
            </w:r>
          </w:p>
        </w:tc>
        <w:tc>
          <w:tcPr>
            <w:tcW w:w="784" w:type="dxa"/>
            <w:shd w:val="clear" w:color="auto" w:fill="auto"/>
            <w:noWrap/>
            <w:hideMark/>
          </w:tcPr>
          <w:p w:rsidR="00496636" w:rsidRPr="006869E7" w:rsidRDefault="00496636" w:rsidP="00496636">
            <w:pPr>
              <w:spacing w:after="0"/>
              <w:jc w:val="center"/>
              <w:rPr>
                <w:rFonts w:cs="Arial"/>
                <w:color w:val="000000"/>
                <w:szCs w:val="20"/>
              </w:rPr>
            </w:pPr>
            <w:bookmarkStart w:id="0" w:name="_GoBack"/>
            <w:bookmarkEnd w:id="0"/>
          </w:p>
        </w:tc>
        <w:tc>
          <w:tcPr>
            <w:tcW w:w="4098" w:type="dxa"/>
            <w:gridSpan w:val="4"/>
            <w:shd w:val="clear" w:color="auto" w:fill="auto"/>
            <w:hideMark/>
          </w:tcPr>
          <w:p w:rsidR="00496636" w:rsidRPr="006869E7" w:rsidRDefault="00496636" w:rsidP="00496636">
            <w:pPr>
              <w:spacing w:after="0"/>
              <w:jc w:val="center"/>
              <w:rPr>
                <w:rFonts w:cs="Arial"/>
                <w:color w:val="000000"/>
                <w:szCs w:val="20"/>
              </w:rPr>
            </w:pPr>
            <w:r w:rsidRPr="006869E7">
              <w:rPr>
                <w:rFonts w:cs="Arial"/>
                <w:color w:val="000000"/>
                <w:szCs w:val="20"/>
              </w:rPr>
              <w:t xml:space="preserve"> konateľ</w:t>
            </w:r>
          </w:p>
        </w:tc>
      </w:tr>
    </w:tbl>
    <w:p w:rsidR="001365E5" w:rsidRPr="00D913C7" w:rsidRDefault="001365E5" w:rsidP="00895CDD">
      <w:pPr>
        <w:pStyle w:val="Normlnywebov"/>
        <w:spacing w:before="0" w:beforeAutospacing="0" w:after="0" w:afterAutospacing="0"/>
        <w:ind w:right="-828"/>
        <w:rPr>
          <w:rFonts w:ascii="Arial" w:hAnsi="Arial" w:cs="Arial"/>
          <w:sz w:val="20"/>
          <w:szCs w:val="20"/>
        </w:rPr>
      </w:pPr>
    </w:p>
    <w:sectPr w:rsidR="001365E5" w:rsidRPr="00D913C7" w:rsidSect="00895CDD">
      <w:footerReference w:type="default" r:id="rId8"/>
      <w:footerReference w:type="first" r:id="rId9"/>
      <w:type w:val="continuous"/>
      <w:pgSz w:w="11906" w:h="16838"/>
      <w:pgMar w:top="312" w:right="1417" w:bottom="56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F51" w:rsidRDefault="00EE6F51">
      <w:r>
        <w:separator/>
      </w:r>
    </w:p>
  </w:endnote>
  <w:endnote w:type="continuationSeparator" w:id="0">
    <w:p w:rsidR="00EE6F51" w:rsidRDefault="00EE6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FC0CE8">
                    <w:rPr>
                      <w:bCs/>
                      <w:noProof/>
                      <w:sz w:val="16"/>
                      <w:szCs w:val="16"/>
                    </w:rPr>
                    <w:t>5</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FC0CE8">
                    <w:rPr>
                      <w:bCs/>
                      <w:noProof/>
                      <w:sz w:val="16"/>
                      <w:szCs w:val="16"/>
                    </w:rPr>
                    <w:t>5</w:t>
                  </w:r>
                  <w:r w:rsidRPr="00E61029">
                    <w:rPr>
                      <w:bCs/>
                      <w:sz w:val="16"/>
                      <w:szCs w:val="16"/>
                    </w:rPr>
                    <w:fldChar w:fldCharType="end"/>
                  </w:r>
                </w:p>
              </w:tc>
            </w:tr>
          </w:tbl>
          <w:p w:rsidR="0016550B" w:rsidRPr="002917A0" w:rsidRDefault="00EE6F51"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F51" w:rsidRDefault="00EE6F51">
      <w:r>
        <w:separator/>
      </w:r>
    </w:p>
  </w:footnote>
  <w:footnote w:type="continuationSeparator" w:id="0">
    <w:p w:rsidR="00EE6F51" w:rsidRDefault="00EE6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A2A"/>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6CAF"/>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6F20"/>
    <w:rsid w:val="002E7515"/>
    <w:rsid w:val="002E78E7"/>
    <w:rsid w:val="002F1772"/>
    <w:rsid w:val="002F2156"/>
    <w:rsid w:val="002F23F0"/>
    <w:rsid w:val="002F242F"/>
    <w:rsid w:val="002F25FB"/>
    <w:rsid w:val="002F2885"/>
    <w:rsid w:val="002F3E7C"/>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B3F"/>
    <w:rsid w:val="00371E24"/>
    <w:rsid w:val="003722C2"/>
    <w:rsid w:val="00372666"/>
    <w:rsid w:val="00373005"/>
    <w:rsid w:val="00373462"/>
    <w:rsid w:val="003738FB"/>
    <w:rsid w:val="00373A2A"/>
    <w:rsid w:val="00374022"/>
    <w:rsid w:val="003745D0"/>
    <w:rsid w:val="0037466D"/>
    <w:rsid w:val="00374A1A"/>
    <w:rsid w:val="003750BF"/>
    <w:rsid w:val="00375255"/>
    <w:rsid w:val="003756F7"/>
    <w:rsid w:val="00375BFD"/>
    <w:rsid w:val="00376875"/>
    <w:rsid w:val="00376A67"/>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17065"/>
    <w:rsid w:val="00420ECF"/>
    <w:rsid w:val="004229E6"/>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0B7"/>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96636"/>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169D2"/>
    <w:rsid w:val="00520120"/>
    <w:rsid w:val="00520441"/>
    <w:rsid w:val="005206EA"/>
    <w:rsid w:val="00520EF7"/>
    <w:rsid w:val="00520FF5"/>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568"/>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3B07"/>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23"/>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42D7"/>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43D"/>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114"/>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D7578"/>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1F"/>
    <w:rsid w:val="00720FED"/>
    <w:rsid w:val="00721E17"/>
    <w:rsid w:val="00721E54"/>
    <w:rsid w:val="00722414"/>
    <w:rsid w:val="007225BA"/>
    <w:rsid w:val="00722BA4"/>
    <w:rsid w:val="0072385F"/>
    <w:rsid w:val="00723E6B"/>
    <w:rsid w:val="00724431"/>
    <w:rsid w:val="00725569"/>
    <w:rsid w:val="00725A13"/>
    <w:rsid w:val="00725CE8"/>
    <w:rsid w:val="00726028"/>
    <w:rsid w:val="007264C0"/>
    <w:rsid w:val="00727AE2"/>
    <w:rsid w:val="00727F2D"/>
    <w:rsid w:val="007313DC"/>
    <w:rsid w:val="007317CC"/>
    <w:rsid w:val="00731AF5"/>
    <w:rsid w:val="00732C19"/>
    <w:rsid w:val="00732FE7"/>
    <w:rsid w:val="0073495B"/>
    <w:rsid w:val="00735028"/>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57D0"/>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2B4D"/>
    <w:rsid w:val="007A373B"/>
    <w:rsid w:val="007A3924"/>
    <w:rsid w:val="007A5BFF"/>
    <w:rsid w:val="007A601E"/>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5EF"/>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5CDD"/>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74"/>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4FB"/>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79B"/>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36F"/>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BF6"/>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A62"/>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EA7"/>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1A1"/>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6F44"/>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5AD"/>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5C4"/>
    <w:rsid w:val="00DA5F52"/>
    <w:rsid w:val="00DA6BF0"/>
    <w:rsid w:val="00DA6DB4"/>
    <w:rsid w:val="00DA6EB1"/>
    <w:rsid w:val="00DA7047"/>
    <w:rsid w:val="00DB01BB"/>
    <w:rsid w:val="00DB0485"/>
    <w:rsid w:val="00DB0961"/>
    <w:rsid w:val="00DB0C93"/>
    <w:rsid w:val="00DB19F0"/>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63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F51"/>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29DA"/>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0CE8"/>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68CAA"/>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87312619">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CCD4C-77D5-4DBE-A612-96757C52A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2180</Words>
  <Characters>12430</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14581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Gablik, Jozef</cp:lastModifiedBy>
  <cp:revision>2</cp:revision>
  <cp:lastPrinted>2021-09-28T05:57:00Z</cp:lastPrinted>
  <dcterms:created xsi:type="dcterms:W3CDTF">2025-01-17T12:14:00Z</dcterms:created>
  <dcterms:modified xsi:type="dcterms:W3CDTF">2025-01-17T12:14:00Z</dcterms:modified>
  <cp:category>EIZ</cp:category>
</cp:coreProperties>
</file>