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D6E5" w14:textId="77777777" w:rsidR="00025023" w:rsidRPr="003F4F4A" w:rsidRDefault="000173FB" w:rsidP="000173FB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3F4F4A">
        <w:rPr>
          <w:rFonts w:ascii="Arial Narrow" w:hAnsi="Arial Narrow"/>
          <w:b/>
          <w:sz w:val="24"/>
        </w:rPr>
        <w:t>Opis predmetu zákazky</w:t>
      </w:r>
    </w:p>
    <w:p w14:paraId="1DFCE117" w14:textId="77777777" w:rsidR="00DA6379" w:rsidRPr="000173FB" w:rsidRDefault="00DA6379" w:rsidP="000173FB">
      <w:pPr>
        <w:spacing w:after="0" w:line="240" w:lineRule="auto"/>
        <w:jc w:val="center"/>
        <w:rPr>
          <w:b/>
          <w:sz w:val="24"/>
        </w:rPr>
      </w:pPr>
    </w:p>
    <w:p w14:paraId="0953F74A" w14:textId="77777777" w:rsidR="00DA6379" w:rsidRPr="00944982" w:rsidRDefault="00DA6379" w:rsidP="0089735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703692">
        <w:rPr>
          <w:rFonts w:ascii="Arial Narrow" w:hAnsi="Arial Narrow"/>
          <w:b/>
        </w:rPr>
        <w:t>Predmetom zákazky je poskytovanie služieb</w:t>
      </w:r>
      <w:r w:rsidRPr="00944982"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Traťová údržba dvoch letúnov</w:t>
      </w:r>
      <w:r w:rsidRPr="00703692">
        <w:rPr>
          <w:rFonts w:ascii="Arial Narrow" w:hAnsi="Arial Narrow"/>
          <w:b/>
        </w:rPr>
        <w:t xml:space="preserve"> </w:t>
      </w:r>
      <w:proofErr w:type="spellStart"/>
      <w:r w:rsidR="00D840F0">
        <w:rPr>
          <w:rFonts w:ascii="Arial Narrow" w:hAnsi="Arial Narrow"/>
          <w:b/>
        </w:rPr>
        <w:t>Fokker</w:t>
      </w:r>
      <w:proofErr w:type="spellEnd"/>
      <w:r w:rsidR="00D840F0">
        <w:rPr>
          <w:rFonts w:ascii="Arial Narrow" w:hAnsi="Arial Narrow"/>
          <w:b/>
        </w:rPr>
        <w:t xml:space="preserve"> F28 </w:t>
      </w:r>
      <w:proofErr w:type="spellStart"/>
      <w:r w:rsidR="00D840F0">
        <w:rPr>
          <w:rFonts w:ascii="Arial Narrow" w:hAnsi="Arial Narrow"/>
          <w:b/>
        </w:rPr>
        <w:t>Mark</w:t>
      </w:r>
      <w:proofErr w:type="spellEnd"/>
      <w:r w:rsidR="00D840F0">
        <w:rPr>
          <w:rFonts w:ascii="Arial Narrow" w:hAnsi="Arial Narrow"/>
          <w:b/>
        </w:rPr>
        <w:t xml:space="preserve"> 0100</w:t>
      </w:r>
      <w:r w:rsidRPr="00703692">
        <w:rPr>
          <w:rFonts w:ascii="Arial Narrow" w:hAnsi="Arial Narrow"/>
          <w:b/>
        </w:rPr>
        <w:t xml:space="preserve"> </w:t>
      </w:r>
      <w:r w:rsidR="00F045FE">
        <w:rPr>
          <w:rFonts w:ascii="Arial Narrow" w:hAnsi="Arial Narrow"/>
          <w:b/>
        </w:rPr>
        <w:t>s</w:t>
      </w:r>
      <w:r w:rsidR="00D840F0">
        <w:rPr>
          <w:rFonts w:ascii="Arial Narrow" w:hAnsi="Arial Narrow"/>
          <w:b/>
        </w:rPr>
        <w:t> </w:t>
      </w:r>
      <w:r w:rsidR="00F045FE">
        <w:rPr>
          <w:rFonts w:ascii="Arial Narrow" w:hAnsi="Arial Narrow"/>
          <w:b/>
        </w:rPr>
        <w:t>motormi</w:t>
      </w:r>
      <w:r w:rsidR="00D840F0">
        <w:rPr>
          <w:rFonts w:ascii="Arial Narrow" w:hAnsi="Arial Narrow"/>
          <w:b/>
        </w:rPr>
        <w:t xml:space="preserve"> </w:t>
      </w:r>
      <w:proofErr w:type="spellStart"/>
      <w:r w:rsidR="00D840F0">
        <w:rPr>
          <w:rFonts w:ascii="Arial Narrow" w:hAnsi="Arial Narrow"/>
          <w:b/>
        </w:rPr>
        <w:t>Rolls-Royce</w:t>
      </w:r>
      <w:proofErr w:type="spellEnd"/>
      <w:r w:rsidR="00F045FE">
        <w:rPr>
          <w:rFonts w:ascii="Arial Narrow" w:hAnsi="Arial Narrow"/>
          <w:b/>
        </w:rPr>
        <w:t xml:space="preserve"> </w:t>
      </w:r>
      <w:r w:rsidR="00D840F0">
        <w:rPr>
          <w:rFonts w:ascii="Arial Narrow" w:hAnsi="Arial Narrow"/>
          <w:b/>
        </w:rPr>
        <w:t>TAY 650-1</w:t>
      </w:r>
      <w:r w:rsidR="00C30FAB">
        <w:rPr>
          <w:rFonts w:ascii="Arial Narrow" w:hAnsi="Arial Narrow"/>
          <w:b/>
        </w:rPr>
        <w:t>5</w:t>
      </w:r>
      <w:r w:rsidRPr="00423EE3">
        <w:rPr>
          <w:rFonts w:ascii="Arial Narrow" w:hAnsi="Arial Narrow"/>
        </w:rPr>
        <w:t xml:space="preserve"> podľa</w:t>
      </w:r>
      <w:r>
        <w:rPr>
          <w:rFonts w:ascii="Arial Narrow" w:hAnsi="Arial Narrow"/>
        </w:rPr>
        <w:t xml:space="preserve"> aktuálneho </w:t>
      </w:r>
      <w:r w:rsidRPr="00D93CC0">
        <w:rPr>
          <w:rFonts w:ascii="Arial Narrow" w:hAnsi="Arial Narrow"/>
        </w:rPr>
        <w:t>programu údržby Leteckého útvaru Ministerstva vnútra Slovenskej republiky v platnom znení (SSG-MP-</w:t>
      </w:r>
      <w:r w:rsidR="00D840F0">
        <w:rPr>
          <w:rFonts w:ascii="Arial Narrow" w:hAnsi="Arial Narrow"/>
        </w:rPr>
        <w:t>F100</w:t>
      </w:r>
      <w:r w:rsidR="00D840F0" w:rsidRPr="00D93CC0">
        <w:rPr>
          <w:rFonts w:ascii="Arial Narrow" w:hAnsi="Arial Narrow"/>
        </w:rPr>
        <w:t xml:space="preserve"> </w:t>
      </w:r>
      <w:r w:rsidRPr="00D93CC0">
        <w:rPr>
          <w:rFonts w:ascii="Arial Narrow" w:hAnsi="Arial Narrow"/>
        </w:rPr>
        <w:t>LÚ MV SR) vrátane odstránenia nálezov, porúch a</w:t>
      </w:r>
      <w:r w:rsidR="00F045FE">
        <w:rPr>
          <w:rFonts w:ascii="Arial Narrow" w:hAnsi="Arial Narrow"/>
        </w:rPr>
        <w:t> </w:t>
      </w:r>
      <w:r w:rsidRPr="00D93CC0">
        <w:rPr>
          <w:rFonts w:ascii="Arial Narrow" w:hAnsi="Arial Narrow"/>
        </w:rPr>
        <w:t>dodania</w:t>
      </w:r>
      <w:r w:rsidR="00F045FE">
        <w:rPr>
          <w:rFonts w:ascii="Arial Narrow" w:hAnsi="Arial Narrow"/>
        </w:rPr>
        <w:t xml:space="preserve"> materiálu vrátane</w:t>
      </w:r>
      <w:r w:rsidRPr="00D93CC0">
        <w:rPr>
          <w:rFonts w:ascii="Arial Narrow" w:hAnsi="Arial Narrow"/>
        </w:rPr>
        <w:t xml:space="preserve"> všetkých súvisiacich služieb ktoré priamo súvisia s výkonom údržby alebo sú viazané podstatným spôsobom na jej dodanie.</w:t>
      </w:r>
      <w:r>
        <w:rPr>
          <w:rFonts w:ascii="Arial Narrow" w:hAnsi="Arial Narrow"/>
        </w:rPr>
        <w:t xml:space="preserve"> </w:t>
      </w:r>
    </w:p>
    <w:p w14:paraId="754293BE" w14:textId="77777777" w:rsidR="00DA6379" w:rsidRPr="00944982" w:rsidRDefault="00DA6379" w:rsidP="00DA6379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162AD344" w14:textId="77777777" w:rsidR="00DA6379" w:rsidRPr="00944982" w:rsidRDefault="00026AAF" w:rsidP="00DA6379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hAnsi="Arial Narrow"/>
        </w:rPr>
        <w:t>Uchádzač</w:t>
      </w:r>
      <w:r w:rsidR="00DA6379" w:rsidRPr="00944982">
        <w:rPr>
          <w:rFonts w:ascii="Arial Narrow" w:hAnsi="Arial Narrow"/>
        </w:rPr>
        <w:t xml:space="preserve"> musí </w:t>
      </w:r>
      <w:r>
        <w:rPr>
          <w:rFonts w:ascii="Arial Narrow" w:hAnsi="Arial Narrow"/>
        </w:rPr>
        <w:t>byť/mať</w:t>
      </w:r>
      <w:r w:rsidR="00DA6379" w:rsidRPr="00944982">
        <w:rPr>
          <w:rFonts w:ascii="Arial Narrow" w:hAnsi="Arial Narrow"/>
        </w:rPr>
        <w:t>:</w:t>
      </w:r>
    </w:p>
    <w:p w14:paraId="03F79945" w14:textId="77777777" w:rsidR="00DA6379" w:rsidRDefault="00DA6379" w:rsidP="00214CC5">
      <w:pPr>
        <w:pStyle w:val="Odsekzoznamu"/>
        <w:numPr>
          <w:ilvl w:val="0"/>
          <w:numId w:val="6"/>
        </w:numPr>
        <w:jc w:val="both"/>
        <w:rPr>
          <w:rFonts w:ascii="Arial Narrow" w:eastAsia="Times New Roman" w:hAnsi="Arial Narrow" w:cs="Times New Roman"/>
          <w:lang w:eastAsia="sk-SK"/>
        </w:rPr>
      </w:pPr>
      <w:r w:rsidRPr="00D93CC0">
        <w:rPr>
          <w:rFonts w:ascii="Arial Narrow" w:eastAsia="Times New Roman" w:hAnsi="Arial Narrow" w:cs="Times New Roman"/>
          <w:lang w:eastAsia="sk-SK"/>
        </w:rPr>
        <w:t xml:space="preserve">schválenou organizáciou na údržbu </w:t>
      </w:r>
      <w:r w:rsidR="0098523C">
        <w:rPr>
          <w:rFonts w:ascii="Arial Narrow" w:eastAsia="Times New Roman" w:hAnsi="Arial Narrow" w:cs="Times New Roman"/>
          <w:lang w:eastAsia="sk-SK"/>
        </w:rPr>
        <w:t>letúnov</w:t>
      </w:r>
      <w:r w:rsidRPr="00D93CC0">
        <w:rPr>
          <w:rFonts w:ascii="Arial Narrow" w:eastAsia="Times New Roman" w:hAnsi="Arial Narrow" w:cs="Times New Roman"/>
          <w:lang w:eastAsia="sk-SK"/>
        </w:rPr>
        <w:t xml:space="preserve"> </w:t>
      </w:r>
      <w:proofErr w:type="spellStart"/>
      <w:r w:rsidR="00D840F0">
        <w:rPr>
          <w:rFonts w:ascii="Arial Narrow" w:eastAsia="Times New Roman" w:hAnsi="Arial Narrow" w:cs="Times New Roman"/>
          <w:lang w:eastAsia="sk-SK"/>
        </w:rPr>
        <w:t>Fokker</w:t>
      </w:r>
      <w:proofErr w:type="spellEnd"/>
      <w:r w:rsidR="00D840F0">
        <w:rPr>
          <w:rFonts w:ascii="Arial Narrow" w:eastAsia="Times New Roman" w:hAnsi="Arial Narrow" w:cs="Times New Roman"/>
          <w:lang w:eastAsia="sk-SK"/>
        </w:rPr>
        <w:t xml:space="preserve"> F28 </w:t>
      </w:r>
      <w:proofErr w:type="spellStart"/>
      <w:r w:rsidR="00D840F0">
        <w:rPr>
          <w:rFonts w:ascii="Arial Narrow" w:eastAsia="Times New Roman" w:hAnsi="Arial Narrow" w:cs="Times New Roman"/>
          <w:lang w:eastAsia="sk-SK"/>
        </w:rPr>
        <w:t>Mark</w:t>
      </w:r>
      <w:proofErr w:type="spellEnd"/>
      <w:r w:rsidR="00D840F0">
        <w:rPr>
          <w:rFonts w:ascii="Arial Narrow" w:eastAsia="Times New Roman" w:hAnsi="Arial Narrow" w:cs="Times New Roman"/>
          <w:lang w:eastAsia="sk-SK"/>
        </w:rPr>
        <w:t xml:space="preserve"> 0100</w:t>
      </w:r>
      <w:r w:rsidR="0098523C">
        <w:rPr>
          <w:rFonts w:ascii="Arial Narrow" w:eastAsia="Times New Roman" w:hAnsi="Arial Narrow" w:cs="Times New Roman"/>
          <w:lang w:eastAsia="sk-SK"/>
        </w:rPr>
        <w:t xml:space="preserve"> </w:t>
      </w:r>
      <w:r w:rsidRPr="00D93CC0">
        <w:rPr>
          <w:rFonts w:ascii="Arial Narrow" w:eastAsia="Times New Roman" w:hAnsi="Arial Narrow" w:cs="Times New Roman"/>
          <w:lang w:eastAsia="sk-SK"/>
        </w:rPr>
        <w:t xml:space="preserve">s motormi </w:t>
      </w:r>
      <w:proofErr w:type="spellStart"/>
      <w:r w:rsidR="00D840F0">
        <w:rPr>
          <w:rFonts w:ascii="Arial Narrow" w:eastAsia="Times New Roman" w:hAnsi="Arial Narrow" w:cs="Times New Roman"/>
          <w:lang w:eastAsia="sk-SK"/>
        </w:rPr>
        <w:t>Rolls-Royce</w:t>
      </w:r>
      <w:proofErr w:type="spellEnd"/>
      <w:r w:rsidR="00D840F0">
        <w:rPr>
          <w:rFonts w:ascii="Arial Narrow" w:eastAsia="Times New Roman" w:hAnsi="Arial Narrow" w:cs="Times New Roman"/>
          <w:lang w:eastAsia="sk-SK"/>
        </w:rPr>
        <w:t xml:space="preserve"> TAY 650-1</w:t>
      </w:r>
      <w:r w:rsidR="00C30FAB">
        <w:rPr>
          <w:rFonts w:ascii="Arial Narrow" w:eastAsia="Times New Roman" w:hAnsi="Arial Narrow" w:cs="Times New Roman"/>
          <w:lang w:eastAsia="sk-SK"/>
        </w:rPr>
        <w:t>5</w:t>
      </w:r>
      <w:r w:rsidRPr="00D93CC0">
        <w:rPr>
          <w:rFonts w:ascii="Arial Narrow" w:eastAsia="Times New Roman" w:hAnsi="Arial Narrow" w:cs="Times New Roman"/>
          <w:lang w:eastAsia="sk-SK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Pr="00D93CC0">
        <w:rPr>
          <w:rFonts w:ascii="Arial Narrow" w:eastAsia="Times New Roman" w:hAnsi="Arial Narrow" w:cs="Times New Roman"/>
          <w:lang w:eastAsia="sk-SK"/>
        </w:rPr>
        <w:t>podčasť</w:t>
      </w:r>
      <w:proofErr w:type="spellEnd"/>
      <w:r w:rsidRPr="00D93CC0">
        <w:rPr>
          <w:rFonts w:ascii="Arial Narrow" w:eastAsia="Times New Roman" w:hAnsi="Arial Narrow" w:cs="Times New Roman"/>
          <w:lang w:eastAsia="sk-SK"/>
        </w:rPr>
        <w:t xml:space="preserve"> F, alebo Prílohy II, </w:t>
      </w:r>
      <w:r>
        <w:rPr>
          <w:rFonts w:ascii="Arial Narrow" w:eastAsia="Times New Roman" w:hAnsi="Arial Narrow" w:cs="Times New Roman"/>
          <w:lang w:eastAsia="sk-SK"/>
        </w:rPr>
        <w:t>Časť 145</w:t>
      </w:r>
      <w:r w:rsidRPr="00423EE3">
        <w:rPr>
          <w:rFonts w:ascii="Arial Narrow" w:eastAsia="Times New Roman" w:hAnsi="Arial Narrow" w:cs="Times New Roman"/>
          <w:lang w:eastAsia="sk-SK"/>
        </w:rPr>
        <w:t>,</w:t>
      </w:r>
      <w:r w:rsidR="00026AAF">
        <w:rPr>
          <w:rFonts w:ascii="Arial Narrow" w:eastAsia="Times New Roman" w:hAnsi="Arial Narrow" w:cs="Times New Roman"/>
          <w:lang w:eastAsia="sk-SK"/>
        </w:rPr>
        <w:t xml:space="preserve"> (predloží úspešný uchádzač v rámci súčinnosti pred podpisom rámcovej dohody</w:t>
      </w:r>
      <w:r w:rsidR="00CA593A">
        <w:rPr>
          <w:rFonts w:ascii="Arial Narrow" w:eastAsia="Times New Roman" w:hAnsi="Arial Narrow" w:cs="Times New Roman"/>
          <w:lang w:eastAsia="sk-SK"/>
        </w:rPr>
        <w:t>, ďalej len RD</w:t>
      </w:r>
      <w:r w:rsidR="00026AAF">
        <w:rPr>
          <w:rFonts w:ascii="Arial Narrow" w:eastAsia="Times New Roman" w:hAnsi="Arial Narrow" w:cs="Times New Roman"/>
          <w:lang w:eastAsia="sk-SK"/>
        </w:rPr>
        <w:t>)</w:t>
      </w:r>
    </w:p>
    <w:p w14:paraId="4CBF9D12" w14:textId="77777777" w:rsidR="009B5E61" w:rsidRPr="00423EE3" w:rsidRDefault="009B5E61" w:rsidP="009B5E61">
      <w:pPr>
        <w:pStyle w:val="Odsekzoznamu"/>
        <w:rPr>
          <w:rFonts w:ascii="Arial Narrow" w:eastAsia="Times New Roman" w:hAnsi="Arial Narrow" w:cs="Times New Roman"/>
          <w:lang w:eastAsia="sk-SK"/>
        </w:rPr>
      </w:pPr>
    </w:p>
    <w:p w14:paraId="6DF98D6F" w14:textId="77777777" w:rsidR="00DA6379" w:rsidRDefault="00DA6379" w:rsidP="00897352">
      <w:pPr>
        <w:pStyle w:val="Odsekzoznamu"/>
        <w:numPr>
          <w:ilvl w:val="0"/>
          <w:numId w:val="6"/>
        </w:numPr>
        <w:spacing w:after="0"/>
        <w:rPr>
          <w:rFonts w:ascii="Arial Narrow" w:eastAsia="Times New Roman" w:hAnsi="Arial Narrow" w:cs="Times New Roman"/>
          <w:lang w:eastAsia="sk-SK"/>
        </w:rPr>
      </w:pPr>
      <w:r w:rsidRPr="00423EE3">
        <w:rPr>
          <w:rFonts w:ascii="Arial Narrow" w:eastAsia="Times New Roman" w:hAnsi="Arial Narrow" w:cs="Times New Roman"/>
          <w:lang w:eastAsia="sk-SK"/>
        </w:rPr>
        <w:t>Aktuálnu a</w:t>
      </w:r>
      <w:r w:rsidR="00BC4518">
        <w:rPr>
          <w:rFonts w:ascii="Arial Narrow" w:eastAsia="Times New Roman" w:hAnsi="Arial Narrow" w:cs="Times New Roman"/>
          <w:lang w:eastAsia="sk-SK"/>
        </w:rPr>
        <w:t> </w:t>
      </w:r>
      <w:r w:rsidRPr="00423EE3">
        <w:rPr>
          <w:rFonts w:ascii="Arial Narrow" w:eastAsia="Times New Roman" w:hAnsi="Arial Narrow" w:cs="Times New Roman"/>
          <w:lang w:eastAsia="sk-SK"/>
        </w:rPr>
        <w:t>platnú</w:t>
      </w:r>
      <w:r w:rsidR="00BC4518">
        <w:rPr>
          <w:rFonts w:ascii="Arial Narrow" w:eastAsia="Times New Roman" w:hAnsi="Arial Narrow" w:cs="Times New Roman"/>
          <w:lang w:eastAsia="sk-SK"/>
        </w:rPr>
        <w:t xml:space="preserve"> (schválenú </w:t>
      </w:r>
      <w:r w:rsidR="0076646C">
        <w:rPr>
          <w:rFonts w:ascii="Arial Narrow" w:eastAsia="Times New Roman" w:hAnsi="Arial Narrow" w:cs="Times New Roman"/>
          <w:lang w:eastAsia="sk-SK"/>
        </w:rPr>
        <w:t>leteckou autoritou</w:t>
      </w:r>
      <w:r w:rsidR="00BC4518">
        <w:rPr>
          <w:rFonts w:ascii="Arial Narrow" w:eastAsia="Times New Roman" w:hAnsi="Arial Narrow" w:cs="Times New Roman"/>
          <w:lang w:eastAsia="sk-SK"/>
        </w:rPr>
        <w:t>)</w:t>
      </w:r>
      <w:r w:rsidRPr="00423EE3">
        <w:rPr>
          <w:rFonts w:ascii="Arial Narrow" w:eastAsia="Times New Roman" w:hAnsi="Arial Narrow" w:cs="Times New Roman"/>
          <w:lang w:eastAsia="sk-SK"/>
        </w:rPr>
        <w:t xml:space="preserve"> revíziu Príručky organizácie údržby</w:t>
      </w:r>
      <w:r>
        <w:rPr>
          <w:rFonts w:ascii="Arial Narrow" w:eastAsia="Times New Roman" w:hAnsi="Arial Narrow" w:cs="Times New Roman"/>
          <w:lang w:eastAsia="sk-SK"/>
        </w:rPr>
        <w:t xml:space="preserve"> / Výklad organizácie údržby</w:t>
      </w:r>
      <w:r w:rsidRPr="00423EE3">
        <w:rPr>
          <w:rFonts w:ascii="Arial Narrow" w:eastAsia="Times New Roman" w:hAnsi="Arial Narrow" w:cs="Times New Roman"/>
          <w:lang w:eastAsia="sk-SK"/>
        </w:rPr>
        <w:t xml:space="preserve"> (MOE),</w:t>
      </w:r>
    </w:p>
    <w:p w14:paraId="19B3C99F" w14:textId="77777777" w:rsidR="000173FB" w:rsidRDefault="000173FB" w:rsidP="000173FB">
      <w:pPr>
        <w:spacing w:after="0" w:line="240" w:lineRule="auto"/>
        <w:jc w:val="both"/>
      </w:pPr>
    </w:p>
    <w:p w14:paraId="214A9AA0" w14:textId="77777777" w:rsidR="0098523C" w:rsidRDefault="00556D76" w:rsidP="0098523C">
      <w:p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Lietadlá</w:t>
      </w:r>
      <w:r w:rsidR="0098523C">
        <w:rPr>
          <w:rFonts w:ascii="Arial Narrow" w:eastAsia="Times New Roman" w:hAnsi="Arial Narrow" w:cs="Times New Roman"/>
          <w:b/>
          <w:lang w:eastAsia="sk-SK"/>
        </w:rPr>
        <w:t xml:space="preserve"> pokryté službou (</w:t>
      </w:r>
      <w:r w:rsidR="0098523C" w:rsidRPr="00703692">
        <w:rPr>
          <w:rFonts w:ascii="Arial Narrow" w:eastAsia="Times New Roman" w:hAnsi="Arial Narrow" w:cs="Times New Roman"/>
          <w:b/>
          <w:lang w:val="en-US" w:eastAsia="sk-SK"/>
        </w:rPr>
        <w:t>Aircraft covered</w:t>
      </w:r>
      <w:r w:rsidR="0098523C">
        <w:rPr>
          <w:rFonts w:ascii="Arial Narrow" w:eastAsia="Times New Roman" w:hAnsi="Arial Narrow" w:cs="Times New Roman"/>
          <w:b/>
          <w:lang w:eastAsia="sk-SK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25"/>
        <w:gridCol w:w="1264"/>
        <w:gridCol w:w="1417"/>
        <w:gridCol w:w="1701"/>
        <w:gridCol w:w="1768"/>
        <w:gridCol w:w="1487"/>
      </w:tblGrid>
      <w:tr w:rsidR="00D840F0" w14:paraId="459632A5" w14:textId="77777777" w:rsidTr="0076646C">
        <w:tc>
          <w:tcPr>
            <w:tcW w:w="1425" w:type="dxa"/>
            <w:vAlign w:val="center"/>
          </w:tcPr>
          <w:p w14:paraId="461AB900" w14:textId="77777777" w:rsidR="0098523C" w:rsidRPr="007C32BA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Typ lietadla (A/C type)</w:t>
            </w:r>
          </w:p>
        </w:tc>
        <w:tc>
          <w:tcPr>
            <w:tcW w:w="1264" w:type="dxa"/>
            <w:vAlign w:val="center"/>
          </w:tcPr>
          <w:p w14:paraId="0A381CC7" w14:textId="77777777"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v.č</w:t>
            </w:r>
            <w:proofErr w:type="spellEnd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. (MSN)</w:t>
            </w:r>
          </w:p>
        </w:tc>
        <w:tc>
          <w:tcPr>
            <w:tcW w:w="1417" w:type="dxa"/>
            <w:vAlign w:val="center"/>
          </w:tcPr>
          <w:p w14:paraId="25B4C7BA" w14:textId="77777777"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Reg. zn. (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Immat</w:t>
            </w:r>
            <w:proofErr w:type="spellEnd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)</w:t>
            </w:r>
          </w:p>
        </w:tc>
        <w:tc>
          <w:tcPr>
            <w:tcW w:w="1701" w:type="dxa"/>
            <w:vAlign w:val="center"/>
          </w:tcPr>
          <w:p w14:paraId="235EDE59" w14:textId="77777777"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Motor (</w:t>
            </w:r>
            <w:r w:rsidRPr="00703692">
              <w:rPr>
                <w:rFonts w:ascii="Arial Narrow" w:eastAsia="Times New Roman" w:hAnsi="Arial Narrow" w:cs="Times New Roman"/>
                <w:b/>
                <w:lang w:val="en-US" w:eastAsia="sk-SK"/>
              </w:rPr>
              <w:t>Engine</w:t>
            </w:r>
            <w:r>
              <w:rPr>
                <w:rFonts w:ascii="Arial Narrow" w:eastAsia="Times New Roman" w:hAnsi="Arial Narrow" w:cs="Times New Roman"/>
                <w:b/>
                <w:lang w:val="en-US" w:eastAsia="sk-SK"/>
              </w:rPr>
              <w:t>)</w:t>
            </w:r>
          </w:p>
        </w:tc>
        <w:tc>
          <w:tcPr>
            <w:tcW w:w="1768" w:type="dxa"/>
            <w:vAlign w:val="center"/>
          </w:tcPr>
          <w:p w14:paraId="0984C384" w14:textId="77777777"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APU</w:t>
            </w:r>
          </w:p>
        </w:tc>
        <w:tc>
          <w:tcPr>
            <w:tcW w:w="1487" w:type="dxa"/>
            <w:vAlign w:val="center"/>
          </w:tcPr>
          <w:p w14:paraId="454D67DC" w14:textId="77777777"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Dodávka od (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Phase</w:t>
            </w:r>
            <w:proofErr w:type="spellEnd"/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IN)</w:t>
            </w:r>
          </w:p>
        </w:tc>
      </w:tr>
      <w:tr w:rsidR="00D840F0" w14:paraId="733F25C8" w14:textId="77777777" w:rsidTr="0076646C">
        <w:trPr>
          <w:trHeight w:val="515"/>
        </w:trPr>
        <w:tc>
          <w:tcPr>
            <w:tcW w:w="1425" w:type="dxa"/>
            <w:vAlign w:val="center"/>
          </w:tcPr>
          <w:p w14:paraId="2E21C7F9" w14:textId="77777777" w:rsidR="0098523C" w:rsidRPr="00703692" w:rsidRDefault="00D840F0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F28 Mk0100</w:t>
            </w:r>
          </w:p>
        </w:tc>
        <w:tc>
          <w:tcPr>
            <w:tcW w:w="1264" w:type="dxa"/>
            <w:vAlign w:val="center"/>
          </w:tcPr>
          <w:p w14:paraId="610161BD" w14:textId="77777777" w:rsidR="0098523C" w:rsidRPr="00703692" w:rsidRDefault="00D840F0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11403</w:t>
            </w:r>
          </w:p>
        </w:tc>
        <w:tc>
          <w:tcPr>
            <w:tcW w:w="1417" w:type="dxa"/>
            <w:vAlign w:val="center"/>
          </w:tcPr>
          <w:p w14:paraId="0D0F780A" w14:textId="77777777" w:rsidR="0098523C" w:rsidRPr="00703692" w:rsidRDefault="0098523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703692">
              <w:rPr>
                <w:rFonts w:ascii="Arial Narrow" w:eastAsia="Times New Roman" w:hAnsi="Arial Narrow" w:cs="Times New Roman"/>
                <w:lang w:eastAsia="sk-SK"/>
              </w:rPr>
              <w:t>OM-</w:t>
            </w:r>
            <w:r w:rsidR="00D840F0" w:rsidRPr="00703692">
              <w:rPr>
                <w:rFonts w:ascii="Arial Narrow" w:eastAsia="Times New Roman" w:hAnsi="Arial Narrow" w:cs="Times New Roman"/>
                <w:lang w:eastAsia="sk-SK"/>
              </w:rPr>
              <w:t>BY</w:t>
            </w:r>
            <w:r w:rsidR="00D840F0">
              <w:rPr>
                <w:rFonts w:ascii="Arial Narrow" w:eastAsia="Times New Roman" w:hAnsi="Arial Narrow" w:cs="Times New Roman"/>
                <w:lang w:eastAsia="sk-SK"/>
              </w:rPr>
              <w:t>B</w:t>
            </w:r>
          </w:p>
        </w:tc>
        <w:tc>
          <w:tcPr>
            <w:tcW w:w="1701" w:type="dxa"/>
            <w:vAlign w:val="center"/>
          </w:tcPr>
          <w:p w14:paraId="257CCC16" w14:textId="77777777" w:rsidR="0098523C" w:rsidRPr="00703692" w:rsidRDefault="00D840F0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RR TAY 650-1</w:t>
            </w:r>
            <w:r w:rsidR="00C30FAB">
              <w:rPr>
                <w:rFonts w:ascii="Arial Narrow" w:eastAsia="Times New Roman" w:hAnsi="Arial Narrow" w:cs="Times New Roman"/>
                <w:lang w:eastAsia="sk-SK"/>
              </w:rPr>
              <w:t>5</w:t>
            </w:r>
          </w:p>
        </w:tc>
        <w:tc>
          <w:tcPr>
            <w:tcW w:w="1768" w:type="dxa"/>
            <w:vAlign w:val="center"/>
          </w:tcPr>
          <w:p w14:paraId="3FAE212A" w14:textId="77777777" w:rsidR="0098523C" w:rsidRDefault="00D840F0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GTCP 36-150RR</w:t>
            </w:r>
          </w:p>
        </w:tc>
        <w:tc>
          <w:tcPr>
            <w:tcW w:w="1487" w:type="dxa"/>
            <w:vAlign w:val="center"/>
          </w:tcPr>
          <w:p w14:paraId="163B1271" w14:textId="77777777" w:rsidR="0098523C" w:rsidRPr="00703692" w:rsidRDefault="00D840F0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01</w:t>
            </w:r>
            <w:r w:rsidR="0098523C" w:rsidRPr="00703692">
              <w:rPr>
                <w:rFonts w:ascii="Arial Narrow" w:eastAsia="Times New Roman" w:hAnsi="Arial Narrow" w:cs="Times New Roman"/>
                <w:lang w:eastAsia="sk-SK"/>
              </w:rPr>
              <w:t xml:space="preserve">.Q </w:t>
            </w:r>
            <w:r w:rsidRPr="00703692">
              <w:rPr>
                <w:rFonts w:ascii="Arial Narrow" w:eastAsia="Times New Roman" w:hAnsi="Arial Narrow" w:cs="Times New Roman"/>
                <w:lang w:eastAsia="sk-SK"/>
              </w:rPr>
              <w:t>202</w:t>
            </w:r>
            <w:r>
              <w:rPr>
                <w:rFonts w:ascii="Arial Narrow" w:eastAsia="Times New Roman" w:hAnsi="Arial Narrow" w:cs="Times New Roman"/>
                <w:lang w:eastAsia="sk-SK"/>
              </w:rPr>
              <w:t>5</w:t>
            </w:r>
          </w:p>
        </w:tc>
      </w:tr>
      <w:tr w:rsidR="00D840F0" w14:paraId="4BD9B266" w14:textId="77777777" w:rsidTr="0076646C">
        <w:trPr>
          <w:trHeight w:val="515"/>
        </w:trPr>
        <w:tc>
          <w:tcPr>
            <w:tcW w:w="1425" w:type="dxa"/>
            <w:vAlign w:val="center"/>
          </w:tcPr>
          <w:p w14:paraId="5899545A" w14:textId="77777777" w:rsidR="0098523C" w:rsidRDefault="00D840F0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F28 Mk0100</w:t>
            </w:r>
          </w:p>
        </w:tc>
        <w:tc>
          <w:tcPr>
            <w:tcW w:w="1264" w:type="dxa"/>
            <w:vAlign w:val="center"/>
          </w:tcPr>
          <w:p w14:paraId="0D45F3B7" w14:textId="77777777" w:rsidR="0098523C" w:rsidRDefault="00D840F0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11368</w:t>
            </w:r>
          </w:p>
        </w:tc>
        <w:tc>
          <w:tcPr>
            <w:tcW w:w="1417" w:type="dxa"/>
            <w:vAlign w:val="center"/>
          </w:tcPr>
          <w:p w14:paraId="4FA35FFD" w14:textId="77777777" w:rsidR="0098523C" w:rsidRPr="00703692" w:rsidRDefault="0098523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OM-</w:t>
            </w:r>
            <w:r w:rsidR="00D840F0">
              <w:rPr>
                <w:rFonts w:ascii="Arial Narrow" w:eastAsia="Times New Roman" w:hAnsi="Arial Narrow" w:cs="Times New Roman"/>
                <w:lang w:eastAsia="sk-SK"/>
              </w:rPr>
              <w:t>BYC</w:t>
            </w:r>
          </w:p>
        </w:tc>
        <w:tc>
          <w:tcPr>
            <w:tcW w:w="1701" w:type="dxa"/>
            <w:vAlign w:val="center"/>
          </w:tcPr>
          <w:p w14:paraId="49A642B4" w14:textId="77777777" w:rsidR="0098523C" w:rsidRDefault="00D840F0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RR TAY 650-1</w:t>
            </w:r>
            <w:r w:rsidR="00C30FAB">
              <w:rPr>
                <w:rFonts w:ascii="Arial Narrow" w:eastAsia="Times New Roman" w:hAnsi="Arial Narrow" w:cs="Times New Roman"/>
                <w:lang w:eastAsia="sk-SK"/>
              </w:rPr>
              <w:t>5</w:t>
            </w:r>
          </w:p>
        </w:tc>
        <w:tc>
          <w:tcPr>
            <w:tcW w:w="1768" w:type="dxa"/>
            <w:vAlign w:val="center"/>
          </w:tcPr>
          <w:p w14:paraId="0A59CC69" w14:textId="77777777" w:rsidR="0098523C" w:rsidRDefault="00D840F0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GTCP 36-150RR</w:t>
            </w:r>
          </w:p>
        </w:tc>
        <w:tc>
          <w:tcPr>
            <w:tcW w:w="1487" w:type="dxa"/>
            <w:vAlign w:val="center"/>
          </w:tcPr>
          <w:p w14:paraId="32038387" w14:textId="77777777" w:rsidR="0098523C" w:rsidRPr="00703692" w:rsidRDefault="00D840F0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01</w:t>
            </w:r>
            <w:r w:rsidR="0098523C" w:rsidRPr="00703692">
              <w:rPr>
                <w:rFonts w:ascii="Arial Narrow" w:eastAsia="Times New Roman" w:hAnsi="Arial Narrow" w:cs="Times New Roman"/>
                <w:lang w:eastAsia="sk-SK"/>
              </w:rPr>
              <w:t xml:space="preserve">.Q </w:t>
            </w:r>
            <w:r w:rsidRPr="00703692">
              <w:rPr>
                <w:rFonts w:ascii="Arial Narrow" w:eastAsia="Times New Roman" w:hAnsi="Arial Narrow" w:cs="Times New Roman"/>
                <w:lang w:eastAsia="sk-SK"/>
              </w:rPr>
              <w:t>202</w:t>
            </w:r>
            <w:r>
              <w:rPr>
                <w:rFonts w:ascii="Arial Narrow" w:eastAsia="Times New Roman" w:hAnsi="Arial Narrow" w:cs="Times New Roman"/>
                <w:lang w:eastAsia="sk-SK"/>
              </w:rPr>
              <w:t>5</w:t>
            </w:r>
          </w:p>
        </w:tc>
      </w:tr>
    </w:tbl>
    <w:p w14:paraId="799DE385" w14:textId="77777777" w:rsidR="0098523C" w:rsidRDefault="0098523C" w:rsidP="000173FB">
      <w:pPr>
        <w:spacing w:after="0" w:line="240" w:lineRule="auto"/>
        <w:jc w:val="both"/>
      </w:pPr>
    </w:p>
    <w:p w14:paraId="392E57CF" w14:textId="77777777" w:rsidR="000C3581" w:rsidRDefault="000C3581" w:rsidP="00897352">
      <w:pPr>
        <w:spacing w:after="0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Parametre</w:t>
      </w:r>
    </w:p>
    <w:p w14:paraId="41EB68A8" w14:textId="77777777"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Typ lietadla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D840F0">
        <w:rPr>
          <w:rFonts w:ascii="Arial Narrow" w:eastAsia="Times New Roman" w:hAnsi="Arial Narrow" w:cs="Times New Roman"/>
          <w:lang w:eastAsia="sk-SK"/>
        </w:rPr>
        <w:t>F28 Mk0100</w:t>
      </w:r>
      <w:r>
        <w:rPr>
          <w:rFonts w:ascii="Arial Narrow" w:eastAsia="Times New Roman" w:hAnsi="Arial Narrow" w:cs="Times New Roman"/>
          <w:lang w:eastAsia="sk-SK"/>
        </w:rPr>
        <w:t>,</w:t>
      </w:r>
    </w:p>
    <w:p w14:paraId="7F1AC14E" w14:textId="77777777"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Priemerná ročná prevádzka lietadla</w:t>
      </w:r>
      <w:r>
        <w:rPr>
          <w:rFonts w:ascii="Arial Narrow" w:eastAsia="Times New Roman" w:hAnsi="Arial Narrow" w:cs="Times New Roman"/>
          <w:lang w:eastAsia="sk-SK"/>
        </w:rPr>
        <w:tab/>
      </w:r>
      <w:r w:rsidR="003D6A68">
        <w:rPr>
          <w:rFonts w:ascii="Arial Narrow" w:eastAsia="Times New Roman" w:hAnsi="Arial Narrow" w:cs="Times New Roman"/>
          <w:lang w:eastAsia="sk-SK"/>
        </w:rPr>
        <w:t>250</w:t>
      </w:r>
      <w:r w:rsidR="00401697">
        <w:rPr>
          <w:rFonts w:ascii="Arial Narrow" w:eastAsia="Times New Roman" w:hAnsi="Arial Narrow" w:cs="Times New Roman"/>
          <w:lang w:eastAsia="sk-SK"/>
        </w:rPr>
        <w:t>*</w:t>
      </w:r>
      <w:r>
        <w:rPr>
          <w:rFonts w:ascii="Arial Narrow" w:eastAsia="Times New Roman" w:hAnsi="Arial Narrow" w:cs="Times New Roman"/>
          <w:lang w:eastAsia="sk-SK"/>
        </w:rPr>
        <w:t xml:space="preserve"> letových hodín,</w:t>
      </w:r>
    </w:p>
    <w:p w14:paraId="4076CA18" w14:textId="77777777"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 xml:space="preserve">Minimálna ročná </w:t>
      </w:r>
      <w:r w:rsidR="003D6A68">
        <w:rPr>
          <w:rFonts w:ascii="Arial Narrow" w:eastAsia="Times New Roman" w:hAnsi="Arial Narrow" w:cs="Times New Roman"/>
          <w:lang w:eastAsia="sk-SK"/>
        </w:rPr>
        <w:t>prevádzka lietadla</w:t>
      </w:r>
      <w:r w:rsidR="003D6A68">
        <w:rPr>
          <w:rFonts w:ascii="Arial Narrow" w:eastAsia="Times New Roman" w:hAnsi="Arial Narrow" w:cs="Times New Roman"/>
          <w:lang w:eastAsia="sk-SK"/>
        </w:rPr>
        <w:tab/>
        <w:t>200</w:t>
      </w:r>
      <w:r w:rsidR="00401697">
        <w:rPr>
          <w:rFonts w:ascii="Arial Narrow" w:eastAsia="Times New Roman" w:hAnsi="Arial Narrow" w:cs="Times New Roman"/>
          <w:lang w:eastAsia="sk-SK"/>
        </w:rPr>
        <w:t>*</w:t>
      </w:r>
      <w:r>
        <w:rPr>
          <w:rFonts w:ascii="Arial Narrow" w:eastAsia="Times New Roman" w:hAnsi="Arial Narrow" w:cs="Times New Roman"/>
          <w:lang w:eastAsia="sk-SK"/>
        </w:rPr>
        <w:t xml:space="preserve"> letových hodín,</w:t>
      </w:r>
    </w:p>
    <w:p w14:paraId="2833BED5" w14:textId="77777777"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Minimálna mesačná prevádzka lietadla</w:t>
      </w:r>
      <w:r>
        <w:rPr>
          <w:rFonts w:ascii="Arial Narrow" w:eastAsia="Times New Roman" w:hAnsi="Arial Narrow" w:cs="Times New Roman"/>
          <w:lang w:eastAsia="sk-SK"/>
        </w:rPr>
        <w:tab/>
      </w:r>
      <w:r w:rsidR="003D6A68">
        <w:rPr>
          <w:rFonts w:ascii="Arial Narrow" w:eastAsia="Times New Roman" w:hAnsi="Arial Narrow" w:cs="Times New Roman"/>
          <w:lang w:eastAsia="sk-SK"/>
        </w:rPr>
        <w:t>16</w:t>
      </w:r>
      <w:r w:rsidR="00401697">
        <w:rPr>
          <w:rFonts w:ascii="Arial Narrow" w:eastAsia="Times New Roman" w:hAnsi="Arial Narrow" w:cs="Times New Roman"/>
          <w:lang w:eastAsia="sk-SK"/>
        </w:rPr>
        <w:t>*</w:t>
      </w:r>
      <w:r>
        <w:rPr>
          <w:rFonts w:ascii="Arial Narrow" w:eastAsia="Times New Roman" w:hAnsi="Arial Narrow" w:cs="Times New Roman"/>
          <w:lang w:eastAsia="sk-SK"/>
        </w:rPr>
        <w:t xml:space="preserve"> letových hodín,</w:t>
      </w:r>
    </w:p>
    <w:p w14:paraId="642CA920" w14:textId="77777777"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Miesto hlavnej základne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Letisko BTS,</w:t>
      </w:r>
    </w:p>
    <w:p w14:paraId="20610FDC" w14:textId="77777777"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Logistický bod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Letisko BTS,</w:t>
      </w:r>
    </w:p>
    <w:p w14:paraId="46AA3F97" w14:textId="77777777" w:rsidR="000C3581" w:rsidRPr="00401697" w:rsidRDefault="000C3581" w:rsidP="00897352">
      <w:pPr>
        <w:pStyle w:val="Odsekzoznamu"/>
        <w:numPr>
          <w:ilvl w:val="0"/>
          <w:numId w:val="6"/>
        </w:numPr>
        <w:spacing w:after="0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Program údržby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SSG-MP-</w:t>
      </w:r>
      <w:r w:rsidR="00D840F0">
        <w:rPr>
          <w:rFonts w:ascii="Arial Narrow" w:eastAsia="Times New Roman" w:hAnsi="Arial Narrow" w:cs="Times New Roman"/>
          <w:lang w:eastAsia="sk-SK"/>
        </w:rPr>
        <w:t>F100</w:t>
      </w:r>
    </w:p>
    <w:p w14:paraId="0C566770" w14:textId="77777777" w:rsidR="00401697" w:rsidRPr="00703692" w:rsidRDefault="00401697" w:rsidP="00401697">
      <w:pPr>
        <w:pStyle w:val="Odsekzoznamu"/>
        <w:spacing w:after="0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(* odhadované využitie)</w:t>
      </w:r>
    </w:p>
    <w:p w14:paraId="69CAF685" w14:textId="77777777" w:rsidR="000C3581" w:rsidRPr="003D6A68" w:rsidRDefault="000C3581" w:rsidP="000173FB">
      <w:pPr>
        <w:spacing w:after="0" w:line="240" w:lineRule="auto"/>
        <w:jc w:val="both"/>
        <w:rPr>
          <w:lang w:val="en-US"/>
        </w:rPr>
      </w:pPr>
    </w:p>
    <w:p w14:paraId="2A604D6B" w14:textId="77777777" w:rsidR="000C3581" w:rsidRPr="00703692" w:rsidRDefault="000C3581" w:rsidP="000C358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</w:rPr>
      </w:pPr>
      <w:r w:rsidRPr="00703692">
        <w:rPr>
          <w:rFonts w:ascii="Arial Narrow" w:hAnsi="Arial Narrow"/>
          <w:b/>
        </w:rPr>
        <w:t xml:space="preserve">Miesto </w:t>
      </w:r>
      <w:r>
        <w:rPr>
          <w:rFonts w:ascii="Arial Narrow" w:hAnsi="Arial Narrow"/>
          <w:b/>
        </w:rPr>
        <w:t>p</w:t>
      </w:r>
      <w:r w:rsidRPr="00703692">
        <w:rPr>
          <w:rFonts w:ascii="Arial Narrow" w:hAnsi="Arial Narrow"/>
          <w:b/>
        </w:rPr>
        <w:t xml:space="preserve">oskytnutia služby: </w:t>
      </w:r>
    </w:p>
    <w:p w14:paraId="4B86DA70" w14:textId="77777777" w:rsidR="000C3581" w:rsidRDefault="000C3581" w:rsidP="000C3581">
      <w:pPr>
        <w:autoSpaceDE w:val="0"/>
        <w:autoSpaceDN w:val="0"/>
        <w:adjustRightInd w:val="0"/>
        <w:ind w:left="360"/>
        <w:contextualSpacing/>
        <w:jc w:val="both"/>
        <w:rPr>
          <w:rFonts w:ascii="Arial Narrow" w:hAnsi="Arial Narrow"/>
        </w:rPr>
      </w:pPr>
      <w:r w:rsidRPr="00E87C44">
        <w:rPr>
          <w:rFonts w:ascii="Arial Narrow" w:hAnsi="Arial Narrow"/>
        </w:rPr>
        <w:t>Letecký útvar MV SR, Letisko M.R. Štefánika, 8</w:t>
      </w:r>
      <w:r w:rsidR="0076646C">
        <w:rPr>
          <w:rFonts w:ascii="Arial Narrow" w:hAnsi="Arial Narrow"/>
        </w:rPr>
        <w:t>23</w:t>
      </w:r>
      <w:r w:rsidRPr="00E87C44">
        <w:rPr>
          <w:rFonts w:ascii="Arial Narrow" w:hAnsi="Arial Narrow"/>
        </w:rPr>
        <w:t xml:space="preserve"> </w:t>
      </w:r>
      <w:r w:rsidR="0076646C">
        <w:rPr>
          <w:rFonts w:ascii="Arial Narrow" w:hAnsi="Arial Narrow"/>
        </w:rPr>
        <w:t>03</w:t>
      </w:r>
      <w:r w:rsidRPr="00E87C44">
        <w:rPr>
          <w:rFonts w:ascii="Arial Narrow" w:hAnsi="Arial Narrow"/>
        </w:rPr>
        <w:t xml:space="preserve"> Bratislava, Slovenská republika</w:t>
      </w:r>
      <w:r w:rsidRPr="00BC381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A21DE5">
        <w:rPr>
          <w:rFonts w:ascii="Arial Narrow" w:hAnsi="Arial Narrow"/>
        </w:rPr>
        <w:t>P</w:t>
      </w:r>
      <w:r w:rsidR="00401697">
        <w:rPr>
          <w:rFonts w:ascii="Arial Narrow" w:hAnsi="Arial Narrow"/>
        </w:rPr>
        <w:t>očas</w:t>
      </w:r>
      <w:r w:rsidRPr="00A21DE5">
        <w:rPr>
          <w:rFonts w:ascii="Arial Narrow" w:hAnsi="Arial Narrow"/>
        </w:rPr>
        <w:t xml:space="preserve"> technických </w:t>
      </w:r>
      <w:r>
        <w:rPr>
          <w:rFonts w:ascii="Arial Narrow" w:hAnsi="Arial Narrow"/>
        </w:rPr>
        <w:t>sprievodoch</w:t>
      </w:r>
      <w:r w:rsidRPr="00A21DE5">
        <w:rPr>
          <w:rFonts w:ascii="Arial Narrow" w:hAnsi="Arial Narrow"/>
        </w:rPr>
        <w:t xml:space="preserve"> bude miesto plnenie letisko</w:t>
      </w:r>
      <w:r>
        <w:rPr>
          <w:rFonts w:ascii="Arial Narrow" w:hAnsi="Arial Narrow"/>
        </w:rPr>
        <w:t xml:space="preserve"> mimo traťovej stanice alebo miesto</w:t>
      </w:r>
      <w:r w:rsidRPr="00A21DE5">
        <w:rPr>
          <w:rFonts w:ascii="Arial Narrow" w:hAnsi="Arial Narrow"/>
        </w:rPr>
        <w:t xml:space="preserve"> technického </w:t>
      </w:r>
      <w:r w:rsidR="003D6A68">
        <w:rPr>
          <w:rFonts w:ascii="Arial Narrow" w:hAnsi="Arial Narrow"/>
        </w:rPr>
        <w:t>sprievodu ak</w:t>
      </w:r>
      <w:r>
        <w:rPr>
          <w:rFonts w:ascii="Arial Narrow" w:hAnsi="Arial Narrow"/>
        </w:rPr>
        <w:t xml:space="preserve"> bude tento vyžadovaný (v súlade s</w:t>
      </w:r>
      <w:r w:rsidR="00815854">
        <w:rPr>
          <w:rFonts w:ascii="Arial Narrow" w:hAnsi="Arial Narrow"/>
        </w:rPr>
        <w:t> </w:t>
      </w:r>
      <w:r>
        <w:rPr>
          <w:rFonts w:ascii="Arial Narrow" w:hAnsi="Arial Narrow"/>
        </w:rPr>
        <w:t>bodom</w:t>
      </w:r>
      <w:r w:rsidR="00815854">
        <w:rPr>
          <w:rFonts w:ascii="Arial Narrow" w:hAnsi="Arial Narrow"/>
        </w:rPr>
        <w:t xml:space="preserve"> </w:t>
      </w:r>
      <w:r w:rsidR="00815854" w:rsidRPr="00815854">
        <w:rPr>
          <w:rFonts w:ascii="Arial Narrow" w:hAnsi="Arial Narrow"/>
          <w:i/>
        </w:rPr>
        <w:t>3.1</w:t>
      </w:r>
      <w:r w:rsidR="00815854" w:rsidRPr="00815854">
        <w:rPr>
          <w:rFonts w:ascii="Arial Narrow" w:hAnsi="Arial Narrow"/>
        </w:rPr>
        <w:t xml:space="preserve">, </w:t>
      </w:r>
      <w:r w:rsidR="00815854" w:rsidRPr="00815854">
        <w:rPr>
          <w:rFonts w:ascii="Arial Narrow" w:hAnsi="Arial Narrow"/>
          <w:i/>
        </w:rPr>
        <w:t>I.</w:t>
      </w:r>
      <w:r w:rsidR="00815854" w:rsidRPr="00815854">
        <w:rPr>
          <w:rFonts w:ascii="Arial Narrow" w:hAnsi="Arial Narrow"/>
        </w:rPr>
        <w:t>,</w:t>
      </w:r>
      <w:r w:rsidRPr="00815854">
        <w:rPr>
          <w:rFonts w:ascii="Arial Narrow" w:hAnsi="Arial Narrow"/>
        </w:rPr>
        <w:t xml:space="preserve"> </w:t>
      </w:r>
      <w:r w:rsidR="00556D76" w:rsidRPr="00815854">
        <w:rPr>
          <w:rFonts w:ascii="Arial Narrow" w:hAnsi="Arial Narrow"/>
          <w:i/>
        </w:rPr>
        <w:t>G.</w:t>
      </w:r>
      <w:r>
        <w:rPr>
          <w:rFonts w:ascii="Arial Narrow" w:hAnsi="Arial Narrow"/>
        </w:rPr>
        <w:t>)</w:t>
      </w:r>
      <w:r w:rsidRPr="00A21DE5">
        <w:rPr>
          <w:rFonts w:ascii="Arial Narrow" w:hAnsi="Arial Narrow"/>
        </w:rPr>
        <w:t>.</w:t>
      </w:r>
    </w:p>
    <w:p w14:paraId="0F76C8FE" w14:textId="77777777" w:rsidR="00897352" w:rsidRPr="00B47241" w:rsidRDefault="00897352" w:rsidP="00897352">
      <w:pPr>
        <w:spacing w:after="0" w:line="240" w:lineRule="auto"/>
        <w:jc w:val="both"/>
      </w:pPr>
    </w:p>
    <w:p w14:paraId="5B0964A1" w14:textId="77777777" w:rsidR="00897352" w:rsidRPr="00944982" w:rsidRDefault="00897352" w:rsidP="00897352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703692">
        <w:rPr>
          <w:rFonts w:ascii="Arial Narrow" w:hAnsi="Arial Narrow"/>
          <w:b/>
        </w:rPr>
        <w:t>Poskytovanie služieb údržby</w:t>
      </w:r>
      <w:r w:rsidRPr="00944982">
        <w:rPr>
          <w:rFonts w:ascii="Arial Narrow" w:hAnsi="Arial Narrow"/>
        </w:rPr>
        <w:t xml:space="preserve"> sa skladá z </w:t>
      </w:r>
      <w:r w:rsidRPr="00944982">
        <w:rPr>
          <w:rFonts w:ascii="Arial Narrow" w:hAnsi="Arial Narrow"/>
        </w:rPr>
        <w:tab/>
      </w:r>
    </w:p>
    <w:p w14:paraId="126662B6" w14:textId="77777777"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 w:rsidRPr="00703692">
        <w:rPr>
          <w:rFonts w:ascii="Arial Narrow" w:hAnsi="Arial Narrow"/>
        </w:rPr>
        <w:t xml:space="preserve">Údržba </w:t>
      </w:r>
      <w:r>
        <w:rPr>
          <w:rFonts w:ascii="Arial Narrow" w:hAnsi="Arial Narrow"/>
        </w:rPr>
        <w:t>letúnov</w:t>
      </w:r>
      <w:r w:rsidRPr="00703692">
        <w:rPr>
          <w:rFonts w:ascii="Arial Narrow" w:hAnsi="Arial Narrow"/>
        </w:rPr>
        <w:t xml:space="preserve"> </w:t>
      </w:r>
      <w:proofErr w:type="spellStart"/>
      <w:r w:rsidR="00D840F0">
        <w:rPr>
          <w:rFonts w:ascii="Arial Narrow" w:hAnsi="Arial Narrow"/>
        </w:rPr>
        <w:t>Fokker</w:t>
      </w:r>
      <w:proofErr w:type="spellEnd"/>
      <w:r w:rsidR="00D840F0">
        <w:rPr>
          <w:rFonts w:ascii="Arial Narrow" w:hAnsi="Arial Narrow"/>
        </w:rPr>
        <w:t xml:space="preserve"> F28 </w:t>
      </w:r>
      <w:proofErr w:type="spellStart"/>
      <w:r w:rsidR="00D840F0">
        <w:rPr>
          <w:rFonts w:ascii="Arial Narrow" w:hAnsi="Arial Narrow"/>
        </w:rPr>
        <w:t>Mark</w:t>
      </w:r>
      <w:proofErr w:type="spellEnd"/>
      <w:r w:rsidR="00D840F0">
        <w:rPr>
          <w:rFonts w:ascii="Arial Narrow" w:hAnsi="Arial Narrow"/>
        </w:rPr>
        <w:t xml:space="preserve"> 0100</w:t>
      </w:r>
      <w:r w:rsidRPr="00703692">
        <w:rPr>
          <w:rFonts w:ascii="Arial Narrow" w:hAnsi="Arial Narrow"/>
        </w:rPr>
        <w:t xml:space="preserve"> OM-</w:t>
      </w:r>
      <w:r w:rsidR="00D840F0" w:rsidRPr="00703692">
        <w:rPr>
          <w:rFonts w:ascii="Arial Narrow" w:hAnsi="Arial Narrow"/>
        </w:rPr>
        <w:t>BY</w:t>
      </w:r>
      <w:r w:rsidR="00D840F0">
        <w:rPr>
          <w:rFonts w:ascii="Arial Narrow" w:hAnsi="Arial Narrow"/>
        </w:rPr>
        <w:t>B</w:t>
      </w:r>
      <w:r w:rsidR="00D840F0" w:rsidRPr="00703692">
        <w:rPr>
          <w:rFonts w:ascii="Arial Narrow" w:hAnsi="Arial Narrow"/>
        </w:rPr>
        <w:t xml:space="preserve"> </w:t>
      </w:r>
      <w:proofErr w:type="spellStart"/>
      <w:r w:rsidRPr="00703692">
        <w:rPr>
          <w:rFonts w:ascii="Arial Narrow" w:hAnsi="Arial Narrow"/>
        </w:rPr>
        <w:t>v.č</w:t>
      </w:r>
      <w:proofErr w:type="spellEnd"/>
      <w:r w:rsidRPr="00703692">
        <w:rPr>
          <w:rFonts w:ascii="Arial Narrow" w:hAnsi="Arial Narrow"/>
        </w:rPr>
        <w:t xml:space="preserve">. </w:t>
      </w:r>
      <w:r w:rsidR="00D840F0">
        <w:rPr>
          <w:rFonts w:ascii="Arial Narrow" w:hAnsi="Arial Narrow"/>
        </w:rPr>
        <w:t xml:space="preserve">11403 </w:t>
      </w:r>
      <w:r>
        <w:rPr>
          <w:rFonts w:ascii="Arial Narrow" w:hAnsi="Arial Narrow"/>
        </w:rPr>
        <w:t xml:space="preserve">a </w:t>
      </w:r>
      <w:proofErr w:type="spellStart"/>
      <w:r w:rsidR="00D840F0">
        <w:rPr>
          <w:rFonts w:ascii="Arial Narrow" w:hAnsi="Arial Narrow"/>
        </w:rPr>
        <w:t>Fokker</w:t>
      </w:r>
      <w:proofErr w:type="spellEnd"/>
      <w:r w:rsidR="00D840F0">
        <w:rPr>
          <w:rFonts w:ascii="Arial Narrow" w:hAnsi="Arial Narrow"/>
        </w:rPr>
        <w:t xml:space="preserve"> F28 </w:t>
      </w:r>
      <w:proofErr w:type="spellStart"/>
      <w:r w:rsidR="00D840F0">
        <w:rPr>
          <w:rFonts w:ascii="Arial Narrow" w:hAnsi="Arial Narrow"/>
        </w:rPr>
        <w:t>Mark</w:t>
      </w:r>
      <w:proofErr w:type="spellEnd"/>
      <w:r w:rsidR="00D840F0">
        <w:rPr>
          <w:rFonts w:ascii="Arial Narrow" w:hAnsi="Arial Narrow"/>
        </w:rPr>
        <w:t xml:space="preserve"> 0100</w:t>
      </w:r>
      <w:r w:rsidR="00D840F0" w:rsidRPr="00703692">
        <w:rPr>
          <w:rFonts w:ascii="Arial Narrow" w:hAnsi="Arial Narrow"/>
        </w:rPr>
        <w:t xml:space="preserve"> OM-</w:t>
      </w:r>
      <w:r w:rsidRPr="00703692">
        <w:rPr>
          <w:rFonts w:ascii="Arial Narrow" w:hAnsi="Arial Narrow"/>
        </w:rPr>
        <w:t>BY</w:t>
      </w:r>
      <w:r w:rsidR="00D840F0">
        <w:rPr>
          <w:rFonts w:ascii="Arial Narrow" w:hAnsi="Arial Narrow"/>
        </w:rPr>
        <w:t>C</w:t>
      </w:r>
      <w:r w:rsidRPr="00703692">
        <w:rPr>
          <w:rFonts w:ascii="Arial Narrow" w:hAnsi="Arial Narrow"/>
        </w:rPr>
        <w:t xml:space="preserve"> </w:t>
      </w:r>
      <w:proofErr w:type="spellStart"/>
      <w:r w:rsidRPr="00703692">
        <w:rPr>
          <w:rFonts w:ascii="Arial Narrow" w:hAnsi="Arial Narrow"/>
        </w:rPr>
        <w:t>v.č</w:t>
      </w:r>
      <w:proofErr w:type="spellEnd"/>
      <w:r w:rsidRPr="00703692">
        <w:rPr>
          <w:rFonts w:ascii="Arial Narrow" w:hAnsi="Arial Narrow"/>
        </w:rPr>
        <w:t xml:space="preserve">. </w:t>
      </w:r>
      <w:r w:rsidR="00D840F0">
        <w:rPr>
          <w:rFonts w:ascii="Arial Narrow" w:hAnsi="Arial Narrow"/>
        </w:rPr>
        <w:t>11368</w:t>
      </w:r>
      <w:r w:rsidR="00D840F0" w:rsidRPr="00703692">
        <w:rPr>
          <w:rFonts w:ascii="Arial Narrow" w:hAnsi="Arial Narrow"/>
        </w:rPr>
        <w:t xml:space="preserve"> </w:t>
      </w:r>
      <w:r w:rsidRPr="00703692">
        <w:rPr>
          <w:rFonts w:ascii="Arial Narrow" w:hAnsi="Arial Narrow"/>
        </w:rPr>
        <w:t>podľa aktuálne platného programu údržby.</w:t>
      </w:r>
    </w:p>
    <w:p w14:paraId="7CE59B02" w14:textId="77777777"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Úlohou tejto časti je popísať postupy na základe ktorých bude Poskytovateľ dodávať služby pre Objednávateľa tak ako je špecifikované v časti 1.2 </w:t>
      </w:r>
      <w:r w:rsidR="00CA593A">
        <w:rPr>
          <w:rFonts w:ascii="Arial Narrow" w:hAnsi="Arial Narrow"/>
        </w:rPr>
        <w:t>RD</w:t>
      </w:r>
      <w:r>
        <w:rPr>
          <w:rFonts w:ascii="Arial Narrow" w:hAnsi="Arial Narrow"/>
        </w:rPr>
        <w:t xml:space="preserve"> na stanici traťovej údržby vrátane špecifickej technickej asistencie formou podpory na traťovej stanici a v mieste technického sprievodu. </w:t>
      </w:r>
    </w:p>
    <w:p w14:paraId="0F789317" w14:textId="77777777"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Všetky práce alebo úkony poskytované Poskytovateľom pre Objednávateľa musia byť vykonávané v súlade s Časťou 145 Nariadenia komisie (EÚ) 1321/2014.</w:t>
      </w:r>
    </w:p>
    <w:p w14:paraId="1FAF9A78" w14:textId="77777777"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EC5C184" w14:textId="6E025872" w:rsidR="00C86136" w:rsidRDefault="00C86136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</w:p>
    <w:p w14:paraId="739DA936" w14:textId="6B080F90"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>Poznámka 1:</w:t>
      </w:r>
    </w:p>
    <w:p w14:paraId="027168AB" w14:textId="77777777" w:rsidR="006441FE" w:rsidRDefault="00897352" w:rsidP="00897352">
      <w:pPr>
        <w:pStyle w:val="Odsekzoznamu"/>
        <w:spacing w:after="60"/>
        <w:ind w:left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Objednávateľovi budú poskytované relevantné služby od Poskytovateľa v najvyššej možnej kvalite v mieste a čase výkonu údržby pre zaistenie najvyššej spoľahlivosti prevádzkovanej leteckej techniky.</w:t>
      </w:r>
    </w:p>
    <w:p w14:paraId="53C918E6" w14:textId="77777777" w:rsidR="00897352" w:rsidRDefault="00897352" w:rsidP="00897352">
      <w:pPr>
        <w:pStyle w:val="Odsekzoznamu"/>
        <w:spacing w:after="60"/>
        <w:ind w:left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</w:t>
      </w:r>
    </w:p>
    <w:p w14:paraId="64CD12E9" w14:textId="77777777" w:rsidR="0041014B" w:rsidRPr="00897352" w:rsidRDefault="0041014B" w:rsidP="0089735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Poskytovanie služieb sa skladá z </w:t>
      </w:r>
      <w:r w:rsidRPr="00897352">
        <w:rPr>
          <w:rFonts w:ascii="Arial Narrow" w:hAnsi="Arial Narrow"/>
        </w:rPr>
        <w:tab/>
      </w:r>
    </w:p>
    <w:p w14:paraId="2A5B5FF2" w14:textId="77777777" w:rsidR="005336D3" w:rsidRPr="005336D3" w:rsidRDefault="00A06D8E" w:rsidP="005336D3">
      <w:pPr>
        <w:pStyle w:val="Odsekzoznamu"/>
        <w:numPr>
          <w:ilvl w:val="0"/>
          <w:numId w:val="5"/>
        </w:numPr>
        <w:spacing w:after="0" w:line="240" w:lineRule="auto"/>
        <w:ind w:left="1701" w:hanging="425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P</w:t>
      </w:r>
      <w:r w:rsidR="0041014B" w:rsidRPr="00897352">
        <w:rPr>
          <w:rFonts w:ascii="Arial Narrow" w:hAnsi="Arial Narrow"/>
        </w:rPr>
        <w:t xml:space="preserve">oskytovania </w:t>
      </w:r>
      <w:r w:rsidR="005336D3" w:rsidRPr="005336D3">
        <w:rPr>
          <w:rFonts w:ascii="Arial Narrow" w:hAnsi="Arial Narrow"/>
        </w:rPr>
        <w:t xml:space="preserve">plánovanej údržby zahrnutej v cene mesačného paušálu </w:t>
      </w:r>
      <w:r w:rsidR="005336D3" w:rsidRPr="005336D3">
        <w:rPr>
          <w:rFonts w:ascii="Arial Narrow" w:hAnsi="Arial Narrow"/>
          <w:i/>
        </w:rPr>
        <w:t>(fixná suma)</w:t>
      </w:r>
      <w:r w:rsidR="009B5947" w:rsidRPr="005336D3">
        <w:rPr>
          <w:rFonts w:ascii="Arial Narrow" w:hAnsi="Arial Narrow"/>
          <w:i/>
        </w:rPr>
        <w:t xml:space="preserve"> – </w:t>
      </w:r>
      <w:r w:rsidR="00CD7675" w:rsidRPr="005336D3">
        <w:rPr>
          <w:rFonts w:ascii="Arial Narrow" w:hAnsi="Arial Narrow"/>
          <w:i/>
        </w:rPr>
        <w:t>P</w:t>
      </w:r>
      <w:r w:rsidR="009B5947" w:rsidRPr="005336D3">
        <w:rPr>
          <w:rFonts w:ascii="Arial Narrow" w:hAnsi="Arial Narrow"/>
          <w:i/>
        </w:rPr>
        <w:t>aušálne služby</w:t>
      </w:r>
    </w:p>
    <w:p w14:paraId="0E7C7E97" w14:textId="77777777" w:rsidR="00B310C3" w:rsidRPr="005336D3" w:rsidRDefault="00A06D8E" w:rsidP="005336D3">
      <w:pPr>
        <w:pStyle w:val="Odsekzoznamu"/>
        <w:numPr>
          <w:ilvl w:val="0"/>
          <w:numId w:val="5"/>
        </w:numPr>
        <w:spacing w:after="0" w:line="240" w:lineRule="auto"/>
        <w:ind w:left="1701" w:hanging="425"/>
        <w:jc w:val="both"/>
        <w:rPr>
          <w:rFonts w:ascii="Arial Narrow" w:hAnsi="Arial Narrow"/>
        </w:rPr>
      </w:pPr>
      <w:r w:rsidRPr="005336D3">
        <w:rPr>
          <w:rFonts w:ascii="Arial Narrow" w:hAnsi="Arial Narrow"/>
        </w:rPr>
        <w:t>P</w:t>
      </w:r>
      <w:r w:rsidR="00B310C3" w:rsidRPr="005336D3">
        <w:rPr>
          <w:rFonts w:ascii="Arial Narrow" w:hAnsi="Arial Narrow"/>
        </w:rPr>
        <w:t xml:space="preserve">oskytovanie </w:t>
      </w:r>
      <w:r w:rsidR="005336D3">
        <w:rPr>
          <w:rFonts w:ascii="Arial Narrow" w:hAnsi="Arial Narrow"/>
        </w:rPr>
        <w:t>plánovanej údržby</w:t>
      </w:r>
      <w:r w:rsidR="005336D3" w:rsidRPr="005336D3">
        <w:rPr>
          <w:rFonts w:ascii="Arial Narrow" w:hAnsi="Arial Narrow"/>
        </w:rPr>
        <w:t>, ktorá nie je zahrnutá v cene mesačného paušálu</w:t>
      </w:r>
      <w:r w:rsidR="00B310C3" w:rsidRPr="005336D3">
        <w:rPr>
          <w:rFonts w:ascii="Arial Narrow" w:hAnsi="Arial Narrow"/>
        </w:rPr>
        <w:t xml:space="preserve"> </w:t>
      </w:r>
      <w:r w:rsidR="005336D3" w:rsidRPr="005336D3">
        <w:rPr>
          <w:rFonts w:ascii="Arial Narrow" w:hAnsi="Arial Narrow"/>
          <w:i/>
        </w:rPr>
        <w:t>(fixná suma)</w:t>
      </w:r>
      <w:r w:rsidR="00B310C3" w:rsidRPr="005336D3">
        <w:rPr>
          <w:rFonts w:ascii="Arial Narrow" w:hAnsi="Arial Narrow"/>
          <w:i/>
        </w:rPr>
        <w:t xml:space="preserve"> – </w:t>
      </w:r>
      <w:r w:rsidR="00CD7675" w:rsidRPr="005336D3">
        <w:rPr>
          <w:rFonts w:ascii="Arial Narrow" w:hAnsi="Arial Narrow"/>
          <w:i/>
        </w:rPr>
        <w:t>N</w:t>
      </w:r>
      <w:r w:rsidR="00B310C3" w:rsidRPr="005336D3">
        <w:rPr>
          <w:rFonts w:ascii="Arial Narrow" w:hAnsi="Arial Narrow"/>
          <w:i/>
        </w:rPr>
        <w:t>epaušálne služby</w:t>
      </w:r>
    </w:p>
    <w:p w14:paraId="591118C2" w14:textId="77777777" w:rsidR="0041014B" w:rsidRPr="00897352" w:rsidRDefault="0041014B" w:rsidP="00946882">
      <w:pPr>
        <w:pStyle w:val="Odsekzoznamu"/>
        <w:spacing w:after="0" w:line="240" w:lineRule="auto"/>
        <w:ind w:left="1701" w:hanging="425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II</w:t>
      </w:r>
      <w:r w:rsidR="00B7772A">
        <w:rPr>
          <w:rFonts w:ascii="Arial Narrow" w:hAnsi="Arial Narrow"/>
        </w:rPr>
        <w:t>I</w:t>
      </w:r>
      <w:r w:rsidRPr="00897352">
        <w:rPr>
          <w:rFonts w:ascii="Arial Narrow" w:hAnsi="Arial Narrow"/>
        </w:rPr>
        <w:t>.</w:t>
      </w:r>
      <w:r w:rsidRPr="00897352">
        <w:rPr>
          <w:rFonts w:ascii="Arial Narrow" w:hAnsi="Arial Narrow"/>
        </w:rPr>
        <w:tab/>
      </w:r>
      <w:r w:rsidR="00A06D8E" w:rsidRPr="00897352">
        <w:rPr>
          <w:rFonts w:ascii="Arial Narrow" w:hAnsi="Arial Narrow"/>
        </w:rPr>
        <w:t>P</w:t>
      </w:r>
      <w:r w:rsidR="00312F82">
        <w:rPr>
          <w:rFonts w:ascii="Arial Narrow" w:hAnsi="Arial Narrow"/>
        </w:rPr>
        <w:t>oskytovanie</w:t>
      </w:r>
      <w:r w:rsidRPr="00897352">
        <w:rPr>
          <w:rFonts w:ascii="Arial Narrow" w:hAnsi="Arial Narrow"/>
        </w:rPr>
        <w:t xml:space="preserve"> </w:t>
      </w:r>
      <w:r w:rsidR="00312F82">
        <w:rPr>
          <w:rFonts w:ascii="Arial Narrow" w:hAnsi="Arial Narrow"/>
        </w:rPr>
        <w:t>neplánovanej údržby</w:t>
      </w:r>
      <w:r w:rsidR="00915CE1" w:rsidRPr="00915CE1">
        <w:rPr>
          <w:rFonts w:ascii="Arial Narrow" w:hAnsi="Arial Narrow"/>
        </w:rPr>
        <w:t xml:space="preserve">, ktorá nie je zahrnutá v cene mesačného paušálu </w:t>
      </w:r>
      <w:r w:rsidR="00915CE1" w:rsidRPr="005702D0">
        <w:rPr>
          <w:rFonts w:ascii="Arial Narrow" w:hAnsi="Arial Narrow"/>
          <w:i/>
        </w:rPr>
        <w:t xml:space="preserve">(mimo fixnej </w:t>
      </w:r>
      <w:r w:rsidR="00AA0E66" w:rsidRPr="005702D0">
        <w:rPr>
          <w:rFonts w:ascii="Arial Narrow" w:hAnsi="Arial Narrow"/>
          <w:i/>
        </w:rPr>
        <w:t>sumy</w:t>
      </w:r>
      <w:r w:rsidR="00915CE1" w:rsidRPr="005702D0">
        <w:rPr>
          <w:rFonts w:ascii="Arial Narrow" w:hAnsi="Arial Narrow"/>
          <w:i/>
        </w:rPr>
        <w:t xml:space="preserve">) </w:t>
      </w:r>
      <w:r w:rsidR="00BE37DD">
        <w:rPr>
          <w:rFonts w:ascii="Arial Narrow" w:hAnsi="Arial Narrow"/>
          <w:i/>
        </w:rPr>
        <w:t>–</w:t>
      </w:r>
      <w:r w:rsidR="00915CE1" w:rsidRPr="005702D0">
        <w:rPr>
          <w:rFonts w:ascii="Arial Narrow" w:hAnsi="Arial Narrow"/>
          <w:i/>
        </w:rPr>
        <w:t xml:space="preserve"> Nepaušálne služby</w:t>
      </w:r>
    </w:p>
    <w:p w14:paraId="7FEFA343" w14:textId="32DCC3C5" w:rsidR="00723293" w:rsidRPr="00897352" w:rsidRDefault="00B7772A" w:rsidP="00B310C3">
      <w:pPr>
        <w:pStyle w:val="Odsekzoznamu"/>
        <w:spacing w:after="0" w:line="240" w:lineRule="auto"/>
        <w:ind w:left="170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IV</w:t>
      </w:r>
      <w:r w:rsidR="0041014B" w:rsidRPr="00897352">
        <w:rPr>
          <w:rFonts w:ascii="Arial Narrow" w:hAnsi="Arial Narrow"/>
        </w:rPr>
        <w:t>.</w:t>
      </w:r>
      <w:r w:rsidR="00946882" w:rsidRPr="00897352">
        <w:rPr>
          <w:rFonts w:ascii="Arial Narrow" w:hAnsi="Arial Narrow"/>
        </w:rPr>
        <w:tab/>
      </w:r>
      <w:r w:rsidR="00B310C3" w:rsidRPr="00897352">
        <w:rPr>
          <w:rFonts w:ascii="Arial Narrow" w:hAnsi="Arial Narrow"/>
        </w:rPr>
        <w:t>Dodanie komp</w:t>
      </w:r>
      <w:r w:rsidR="00897352">
        <w:rPr>
          <w:rFonts w:ascii="Arial Narrow" w:hAnsi="Arial Narrow"/>
        </w:rPr>
        <w:t xml:space="preserve">onentov, materiálu, vybavenia, </w:t>
      </w:r>
      <w:r w:rsidR="00B310C3" w:rsidRPr="00897352">
        <w:rPr>
          <w:rFonts w:ascii="Arial Narrow" w:hAnsi="Arial Narrow"/>
        </w:rPr>
        <w:t>zariadení</w:t>
      </w:r>
      <w:r w:rsidR="00AA0E66">
        <w:rPr>
          <w:rFonts w:ascii="Arial Narrow" w:hAnsi="Arial Narrow"/>
        </w:rPr>
        <w:t xml:space="preserve"> a prípravkov</w:t>
      </w:r>
      <w:r w:rsidR="00B310C3" w:rsidRPr="00897352">
        <w:rPr>
          <w:rFonts w:ascii="Arial Narrow" w:hAnsi="Arial Narrow"/>
        </w:rPr>
        <w:t xml:space="preserve"> potrebných pre údržbu letúnov </w:t>
      </w:r>
      <w:r w:rsidR="00D840F0">
        <w:rPr>
          <w:rFonts w:ascii="Arial Narrow" w:hAnsi="Arial Narrow"/>
        </w:rPr>
        <w:t xml:space="preserve">F28 </w:t>
      </w:r>
      <w:proofErr w:type="spellStart"/>
      <w:r w:rsidR="00D840F0">
        <w:rPr>
          <w:rFonts w:ascii="Arial Narrow" w:hAnsi="Arial Narrow"/>
        </w:rPr>
        <w:t>Mk</w:t>
      </w:r>
      <w:proofErr w:type="spellEnd"/>
      <w:r w:rsidR="00AA0E66">
        <w:rPr>
          <w:rFonts w:ascii="Arial Narrow" w:hAnsi="Arial Narrow"/>
        </w:rPr>
        <w:t xml:space="preserve"> </w:t>
      </w:r>
      <w:r w:rsidR="00D840F0">
        <w:rPr>
          <w:rFonts w:ascii="Arial Narrow" w:hAnsi="Arial Narrow"/>
        </w:rPr>
        <w:t>0100</w:t>
      </w:r>
      <w:r w:rsidR="00B310C3" w:rsidRPr="00897352">
        <w:rPr>
          <w:rFonts w:ascii="Arial Narrow" w:hAnsi="Arial Narrow"/>
        </w:rPr>
        <w:t xml:space="preserve"> a s tým spojené všetky ostatné služby</w:t>
      </w:r>
      <w:r w:rsidR="00C03452">
        <w:rPr>
          <w:rFonts w:ascii="Arial Narrow" w:hAnsi="Arial Narrow"/>
        </w:rPr>
        <w:t>,</w:t>
      </w:r>
      <w:r w:rsidR="00B310C3" w:rsidRPr="00897352">
        <w:rPr>
          <w:rFonts w:ascii="Arial Narrow" w:hAnsi="Arial Narrow"/>
        </w:rPr>
        <w:t xml:space="preserve"> ak sú takéto požadované prevádzkovateľom vrátane technickej dokumentácie</w:t>
      </w:r>
      <w:r w:rsidR="00EC6543" w:rsidRPr="00897352">
        <w:rPr>
          <w:rFonts w:ascii="Arial Narrow" w:hAnsi="Arial Narrow"/>
        </w:rPr>
        <w:t>,</w:t>
      </w:r>
      <w:r w:rsidR="00B310C3" w:rsidRPr="00897352">
        <w:rPr>
          <w:rFonts w:ascii="Arial Narrow" w:hAnsi="Arial Narrow"/>
        </w:rPr>
        <w:t xml:space="preserve"> ak je táto požadovaná prevádzkovateľom (napr. zabezpečenie servisných bulletinov, modifikácii a zmien vykonaných na základe doplnkového typového certifikátu (STC)).</w:t>
      </w:r>
      <w:r w:rsidR="00CD7675" w:rsidRPr="00897352">
        <w:rPr>
          <w:rFonts w:ascii="Arial Narrow" w:hAnsi="Arial Narrow"/>
        </w:rPr>
        <w:t xml:space="preserve"> </w:t>
      </w:r>
      <w:r w:rsidR="00CD7675" w:rsidRPr="00897352">
        <w:rPr>
          <w:rFonts w:ascii="Arial Narrow" w:hAnsi="Arial Narrow"/>
          <w:i/>
        </w:rPr>
        <w:t xml:space="preserve">(mimo fixnej </w:t>
      </w:r>
      <w:r w:rsidR="00BE37DD">
        <w:rPr>
          <w:rFonts w:ascii="Arial Narrow" w:hAnsi="Arial Narrow"/>
          <w:i/>
        </w:rPr>
        <w:t>sumy</w:t>
      </w:r>
      <w:r w:rsidR="00CD7675" w:rsidRPr="00897352">
        <w:rPr>
          <w:rFonts w:ascii="Arial Narrow" w:hAnsi="Arial Narrow"/>
          <w:i/>
        </w:rPr>
        <w:t>)</w:t>
      </w:r>
      <w:r w:rsidR="009B5947" w:rsidRPr="00897352">
        <w:rPr>
          <w:rFonts w:ascii="Arial Narrow" w:hAnsi="Arial Narrow"/>
          <w:i/>
        </w:rPr>
        <w:t xml:space="preserve"> – </w:t>
      </w:r>
      <w:r w:rsidR="00CD7675" w:rsidRPr="00897352">
        <w:rPr>
          <w:rFonts w:ascii="Arial Narrow" w:hAnsi="Arial Narrow"/>
          <w:i/>
        </w:rPr>
        <w:t>N</w:t>
      </w:r>
      <w:r w:rsidR="009B5947" w:rsidRPr="00897352">
        <w:rPr>
          <w:rFonts w:ascii="Arial Narrow" w:hAnsi="Arial Narrow"/>
          <w:i/>
        </w:rPr>
        <w:t>epaušálne služby</w:t>
      </w:r>
    </w:p>
    <w:p w14:paraId="27574AE9" w14:textId="77777777" w:rsidR="00723293" w:rsidRDefault="00723293" w:rsidP="00723293">
      <w:pPr>
        <w:pStyle w:val="Odsekzoznamu"/>
        <w:spacing w:after="0" w:line="240" w:lineRule="auto"/>
        <w:ind w:left="0"/>
        <w:jc w:val="both"/>
        <w:rPr>
          <w:b/>
        </w:rPr>
      </w:pPr>
    </w:p>
    <w:p w14:paraId="5AE19300" w14:textId="77777777" w:rsidR="00897352" w:rsidRPr="00B10249" w:rsidRDefault="00897352" w:rsidP="00142FD7">
      <w:pPr>
        <w:pStyle w:val="Odsekzoznamu"/>
        <w:numPr>
          <w:ilvl w:val="0"/>
          <w:numId w:val="8"/>
        </w:numPr>
        <w:spacing w:after="60"/>
        <w:ind w:left="567" w:hanging="141"/>
        <w:jc w:val="both"/>
        <w:rPr>
          <w:rFonts w:ascii="Arial Narrow" w:hAnsi="Arial Narrow"/>
          <w:u w:val="single"/>
        </w:rPr>
      </w:pPr>
      <w:r w:rsidRPr="00B10249">
        <w:rPr>
          <w:rFonts w:ascii="Arial Narrow" w:hAnsi="Arial Narrow"/>
          <w:b/>
          <w:u w:val="single"/>
        </w:rPr>
        <w:t xml:space="preserve">Poskytovania plánovanej údržby </w:t>
      </w:r>
      <w:r w:rsidR="00E95E24" w:rsidRPr="00B10249">
        <w:rPr>
          <w:rFonts w:ascii="Arial Narrow" w:hAnsi="Arial Narrow"/>
          <w:b/>
          <w:u w:val="single"/>
        </w:rPr>
        <w:t>zahrnutej v cene mesačného paušálu (fixná suma)</w:t>
      </w:r>
      <w:r w:rsidRPr="00B10249">
        <w:rPr>
          <w:rFonts w:ascii="Arial Narrow" w:hAnsi="Arial Narrow"/>
          <w:u w:val="single"/>
        </w:rPr>
        <w:t>:</w:t>
      </w:r>
    </w:p>
    <w:p w14:paraId="1AD15659" w14:textId="77777777" w:rsidR="001C7374" w:rsidRDefault="001C7374" w:rsidP="001C7374">
      <w:pPr>
        <w:pStyle w:val="Odsekzoznamu"/>
        <w:spacing w:after="60"/>
        <w:ind w:left="1278"/>
        <w:jc w:val="both"/>
        <w:rPr>
          <w:rFonts w:ascii="Arial Narrow" w:hAnsi="Arial Narrow"/>
        </w:rPr>
      </w:pPr>
    </w:p>
    <w:p w14:paraId="6BEA44A9" w14:textId="77777777" w:rsidR="001C7374" w:rsidRDefault="001C7374" w:rsidP="00142FD7">
      <w:pPr>
        <w:pStyle w:val="Odsekzoznamu"/>
        <w:numPr>
          <w:ilvl w:val="0"/>
          <w:numId w:val="10"/>
        </w:numPr>
        <w:spacing w:after="60"/>
        <w:ind w:left="1418" w:hanging="567"/>
        <w:jc w:val="both"/>
        <w:rPr>
          <w:rFonts w:ascii="Arial Narrow" w:hAnsi="Arial Narrow"/>
        </w:rPr>
      </w:pPr>
      <w:r w:rsidRPr="00703692">
        <w:rPr>
          <w:rFonts w:ascii="Arial Narrow" w:hAnsi="Arial Narrow"/>
        </w:rPr>
        <w:t>Zabezpečiť</w:t>
      </w:r>
      <w:r>
        <w:rPr>
          <w:rFonts w:ascii="Arial Narrow" w:hAnsi="Arial Narrow"/>
        </w:rPr>
        <w:t xml:space="preserve"> nepretržitú</w:t>
      </w:r>
      <w:r w:rsidRPr="00703692">
        <w:rPr>
          <w:rFonts w:ascii="Arial Narrow" w:hAnsi="Arial Narrow"/>
        </w:rPr>
        <w:t xml:space="preserve"> traťovú údržbu 24 hodín denne a 7 dní v</w:t>
      </w:r>
      <w:r>
        <w:rPr>
          <w:rFonts w:ascii="Arial Narrow" w:hAnsi="Arial Narrow"/>
        </w:rPr>
        <w:t> </w:t>
      </w:r>
      <w:r w:rsidRPr="00703692">
        <w:rPr>
          <w:rFonts w:ascii="Arial Narrow" w:hAnsi="Arial Narrow"/>
        </w:rPr>
        <w:t>týždni</w:t>
      </w:r>
      <w:r>
        <w:rPr>
          <w:rFonts w:ascii="Arial Narrow" w:hAnsi="Arial Narrow"/>
        </w:rPr>
        <w:t xml:space="preserve"> počas</w:t>
      </w:r>
      <w:r w:rsidR="006A1BA1">
        <w:rPr>
          <w:rFonts w:ascii="Arial Narrow" w:hAnsi="Arial Narrow"/>
        </w:rPr>
        <w:t xml:space="preserve"> doby</w:t>
      </w:r>
      <w:r>
        <w:rPr>
          <w:rFonts w:ascii="Arial Narrow" w:hAnsi="Arial Narrow"/>
        </w:rPr>
        <w:t xml:space="preserve"> platnosti </w:t>
      </w:r>
      <w:r w:rsidR="00CA593A">
        <w:rPr>
          <w:rFonts w:ascii="Arial Narrow" w:hAnsi="Arial Narrow"/>
        </w:rPr>
        <w:t>RD</w:t>
      </w:r>
      <w:r w:rsidRPr="00703692">
        <w:rPr>
          <w:rFonts w:ascii="Arial Narrow" w:hAnsi="Arial Narrow"/>
        </w:rPr>
        <w:t xml:space="preserve"> </w:t>
      </w:r>
      <w:proofErr w:type="spellStart"/>
      <w:r w:rsidRPr="00703692">
        <w:rPr>
          <w:rFonts w:ascii="Arial Narrow" w:hAnsi="Arial Narrow"/>
        </w:rPr>
        <w:t>t.j</w:t>
      </w:r>
      <w:proofErr w:type="spellEnd"/>
      <w:r w:rsidRPr="00703692">
        <w:rPr>
          <w:rFonts w:ascii="Arial Narrow" w:hAnsi="Arial Narrow"/>
        </w:rPr>
        <w:t xml:space="preserve">. </w:t>
      </w:r>
      <w:r w:rsidR="003D6A68">
        <w:rPr>
          <w:rFonts w:ascii="Arial Narrow" w:hAnsi="Arial Narrow"/>
        </w:rPr>
        <w:t>schopnosť</w:t>
      </w:r>
      <w:r w:rsidRPr="00703692">
        <w:rPr>
          <w:rFonts w:ascii="Arial Narrow" w:hAnsi="Arial Narrow"/>
        </w:rPr>
        <w:t xml:space="preserve"> kedykoľvek zareagovať na plánovanú ako aj neplánovanú požiadavku na zabezpečenie vykonania letu</w:t>
      </w:r>
      <w:r w:rsidR="006441FE">
        <w:rPr>
          <w:rFonts w:ascii="Arial Narrow" w:hAnsi="Arial Narrow"/>
        </w:rPr>
        <w:t xml:space="preserve"> (dodanie služieb)</w:t>
      </w:r>
      <w:r w:rsidRPr="00703692">
        <w:rPr>
          <w:rFonts w:ascii="Arial Narrow" w:hAnsi="Arial Narrow"/>
        </w:rPr>
        <w:t>.</w:t>
      </w:r>
    </w:p>
    <w:p w14:paraId="1558E74E" w14:textId="5A4F1ECD" w:rsidR="001C7374" w:rsidRDefault="001C7374" w:rsidP="001C7374">
      <w:pPr>
        <w:pStyle w:val="Odsekzoznamu"/>
        <w:numPr>
          <w:ilvl w:val="1"/>
          <w:numId w:val="8"/>
        </w:num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>Dodávateľ zabezpečí traťovú údržbu spravidla jedným technikom</w:t>
      </w:r>
      <w:r w:rsidR="003D6A68">
        <w:rPr>
          <w:rFonts w:ascii="Arial Narrow" w:hAnsi="Arial Narrow"/>
        </w:rPr>
        <w:t xml:space="preserve"> (nie je limitovaný na počet</w:t>
      </w:r>
      <w:r w:rsidR="00BE37DD">
        <w:rPr>
          <w:rFonts w:ascii="Arial Narrow" w:hAnsi="Arial Narrow"/>
        </w:rPr>
        <w:t xml:space="preserve"> ani špecializáciu</w:t>
      </w:r>
      <w:r w:rsidR="003D6A68">
        <w:rPr>
          <w:rFonts w:ascii="Arial Narrow" w:hAnsi="Arial Narrow"/>
        </w:rPr>
        <w:t xml:space="preserve"> najmä ak si to charakter údržby vyžaduje)</w:t>
      </w:r>
      <w:r>
        <w:rPr>
          <w:rFonts w:ascii="Arial Narrow" w:hAnsi="Arial Narrow"/>
        </w:rPr>
        <w:t xml:space="preserve"> kategórie B1.1</w:t>
      </w:r>
      <w:r w:rsidR="00C0345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ktorý bude k dispozícii v súlade s požiadavkou na vykonanie a zabezpečenie plánovaného letu</w:t>
      </w:r>
      <w:r w:rsidR="005702D0">
        <w:rPr>
          <w:rFonts w:ascii="Arial Narrow" w:hAnsi="Arial Narrow"/>
        </w:rPr>
        <w:t xml:space="preserve"> (</w:t>
      </w:r>
      <w:r w:rsidR="005702D0" w:rsidRPr="005702D0">
        <w:rPr>
          <w:rFonts w:ascii="Arial Narrow" w:hAnsi="Arial Narrow"/>
        </w:rPr>
        <w:t>v prípade zabezpečenia technického sprievodu v súlade s</w:t>
      </w:r>
      <w:r w:rsidR="005702D0">
        <w:rPr>
          <w:rFonts w:ascii="Arial Narrow" w:hAnsi="Arial Narrow"/>
        </w:rPr>
        <w:t xml:space="preserve"> bodom: </w:t>
      </w:r>
      <w:r w:rsidR="005702D0" w:rsidRPr="005702D0">
        <w:rPr>
          <w:rFonts w:ascii="Arial Narrow" w:hAnsi="Arial Narrow"/>
          <w:b/>
          <w:i/>
        </w:rPr>
        <w:t xml:space="preserve">I. </w:t>
      </w:r>
      <w:r w:rsidR="005702D0" w:rsidRPr="005702D0">
        <w:rPr>
          <w:rFonts w:ascii="Arial Narrow" w:hAnsi="Arial Narrow"/>
          <w:b/>
          <w:i/>
          <w:u w:val="single"/>
        </w:rPr>
        <w:t>Poskytovania plánovanej údržby zahrnutej v cene mesačného paušálu (fixná suma)</w:t>
      </w:r>
      <w:r w:rsidR="005702D0" w:rsidRPr="005702D0">
        <w:rPr>
          <w:rFonts w:ascii="Arial Narrow" w:hAnsi="Arial Narrow"/>
          <w:i/>
        </w:rPr>
        <w:t>, F.</w:t>
      </w:r>
      <w:r w:rsidR="005702D0">
        <w:rPr>
          <w:rFonts w:ascii="Arial Narrow" w:hAnsi="Arial Narrow"/>
          <w:i/>
        </w:rPr>
        <w:t xml:space="preserve"> </w:t>
      </w:r>
      <w:r w:rsidR="005702D0">
        <w:rPr>
          <w:rFonts w:ascii="Arial Narrow" w:hAnsi="Arial Narrow"/>
        </w:rPr>
        <w:t>opisu predmetu zákazky je minimálny počet technikov údržby dvaja (2) z toho jeden (1) tvorí technický sprievod letúna podľa požiadaviek objednávateľa)</w:t>
      </w:r>
      <w:r>
        <w:rPr>
          <w:rFonts w:ascii="Arial Narrow" w:hAnsi="Arial Narrow"/>
        </w:rPr>
        <w:t>,</w:t>
      </w:r>
    </w:p>
    <w:p w14:paraId="0EAE61FF" w14:textId="77777777" w:rsidR="001C7374" w:rsidRDefault="001C7374" w:rsidP="001C7374">
      <w:pPr>
        <w:pStyle w:val="Odsekzoznamu"/>
        <w:numPr>
          <w:ilvl w:val="1"/>
          <w:numId w:val="8"/>
        </w:num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>V prípade zabezpečenia plánovaného letu musí byť lietadlo pripravené na let najneskôr jednu (1) hodinu pred plánovaným štartom/letom,</w:t>
      </w:r>
    </w:p>
    <w:p w14:paraId="52F23220" w14:textId="2824C0F9" w:rsidR="001C7374" w:rsidRPr="001C7374" w:rsidRDefault="001C7374" w:rsidP="006441FE">
      <w:pPr>
        <w:spacing w:after="0"/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V prí</w:t>
      </w:r>
      <w:r w:rsidR="003D6A68">
        <w:rPr>
          <w:rFonts w:ascii="Arial Narrow" w:hAnsi="Arial Narrow"/>
        </w:rPr>
        <w:t>pade neplánovaného letu</w:t>
      </w:r>
      <w:r>
        <w:rPr>
          <w:rFonts w:ascii="Arial Narrow" w:hAnsi="Arial Narrow"/>
        </w:rPr>
        <w:t xml:space="preserve"> musí byť reakčný čas (čas za aký musí najneskôr začať príprava lietadla) technika</w:t>
      </w:r>
      <w:r w:rsidR="00B1782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ktorý bude zabezpečovať predletovú prípravu</w:t>
      </w:r>
      <w:r w:rsidR="00C0345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maximálne</w:t>
      </w:r>
      <w:r w:rsidR="006441FE">
        <w:rPr>
          <w:rFonts w:ascii="Arial Narrow" w:hAnsi="Arial Narrow"/>
        </w:rPr>
        <w:t xml:space="preserve"> dve</w:t>
      </w:r>
      <w:r>
        <w:rPr>
          <w:rFonts w:ascii="Arial Narrow" w:hAnsi="Arial Narrow"/>
        </w:rPr>
        <w:t xml:space="preserve"> </w:t>
      </w:r>
      <w:r w:rsidR="006441FE">
        <w:rPr>
          <w:rFonts w:ascii="Arial Narrow" w:hAnsi="Arial Narrow"/>
        </w:rPr>
        <w:t>(</w:t>
      </w:r>
      <w:r>
        <w:rPr>
          <w:rFonts w:ascii="Arial Narrow" w:hAnsi="Arial Narrow"/>
        </w:rPr>
        <w:t>2</w:t>
      </w:r>
      <w:r w:rsidR="006441FE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h</w:t>
      </w:r>
      <w:r w:rsidR="006441FE">
        <w:rPr>
          <w:rFonts w:ascii="Arial Narrow" w:hAnsi="Arial Narrow"/>
        </w:rPr>
        <w:t>odiny</w:t>
      </w:r>
      <w:r>
        <w:rPr>
          <w:rFonts w:ascii="Arial Narrow" w:hAnsi="Arial Narrow"/>
        </w:rPr>
        <w:t xml:space="preserve"> od oznámenia</w:t>
      </w:r>
      <w:r w:rsidR="00B17823">
        <w:rPr>
          <w:rFonts w:ascii="Arial Narrow" w:hAnsi="Arial Narrow"/>
        </w:rPr>
        <w:t xml:space="preserve"> (telefonicky na čísle</w:t>
      </w:r>
      <w:r w:rsidR="00C03452">
        <w:rPr>
          <w:rFonts w:ascii="Arial Narrow" w:hAnsi="Arial Narrow"/>
        </w:rPr>
        <w:t>,</w:t>
      </w:r>
      <w:r w:rsidR="00B17823">
        <w:rPr>
          <w:rFonts w:ascii="Arial Narrow" w:hAnsi="Arial Narrow"/>
        </w:rPr>
        <w:t xml:space="preserve"> ktoré poskytne dodávateľ alebo iným vzájomne dohodnutým spôsobom)</w:t>
      </w:r>
      <w:r>
        <w:rPr>
          <w:rFonts w:ascii="Arial Narrow" w:hAnsi="Arial Narrow"/>
        </w:rPr>
        <w:t>.</w:t>
      </w:r>
    </w:p>
    <w:p w14:paraId="3079E233" w14:textId="77777777" w:rsidR="00725FFD" w:rsidRDefault="00725FFD" w:rsidP="00725FFD">
      <w:pPr>
        <w:pStyle w:val="Odsekzoznamu"/>
        <w:spacing w:after="0" w:line="240" w:lineRule="auto"/>
        <w:ind w:left="426" w:hanging="426"/>
        <w:jc w:val="both"/>
      </w:pPr>
    </w:p>
    <w:p w14:paraId="4EE77992" w14:textId="77777777" w:rsidR="00917767" w:rsidRDefault="00A06D8E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eastAsia="Calibri" w:hAnsi="Arial Narrow"/>
        </w:rPr>
      </w:pPr>
      <w:r w:rsidRPr="006A1BA1">
        <w:rPr>
          <w:rFonts w:ascii="Arial Narrow" w:eastAsia="Calibri" w:hAnsi="Arial Narrow"/>
        </w:rPr>
        <w:t>T</w:t>
      </w:r>
      <w:r w:rsidR="00917767" w:rsidRPr="006A1BA1">
        <w:rPr>
          <w:rFonts w:ascii="Arial Narrow" w:eastAsia="Calibri" w:hAnsi="Arial Narrow"/>
        </w:rPr>
        <w:t>echnickú asistenciu pred každým a rovnako tak po každom plánovanom ako aj neplánovanom lete na základni objednávateľa BTS</w:t>
      </w:r>
      <w:r w:rsidRPr="006A1BA1">
        <w:rPr>
          <w:rFonts w:ascii="Arial Narrow" w:eastAsia="Calibri" w:hAnsi="Arial Narrow"/>
        </w:rPr>
        <w:t>,</w:t>
      </w:r>
    </w:p>
    <w:p w14:paraId="212FB4FA" w14:textId="77777777" w:rsidR="009B5E61" w:rsidRPr="006A1BA1" w:rsidRDefault="009B5E61" w:rsidP="009B5E61">
      <w:pPr>
        <w:pStyle w:val="Odsekzoznamu"/>
        <w:widowControl w:val="0"/>
        <w:overflowPunct w:val="0"/>
        <w:autoSpaceDE w:val="0"/>
        <w:spacing w:after="0" w:line="240" w:lineRule="auto"/>
        <w:ind w:left="1418"/>
        <w:jc w:val="both"/>
        <w:rPr>
          <w:rFonts w:ascii="Arial Narrow" w:eastAsia="Calibri" w:hAnsi="Arial Narrow"/>
        </w:rPr>
      </w:pPr>
    </w:p>
    <w:p w14:paraId="3E3E939E" w14:textId="77777777" w:rsidR="007A265C" w:rsidRPr="007A265C" w:rsidRDefault="007A265C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eastAsia="Calibri" w:hAnsi="Arial Narrow"/>
        </w:rPr>
        <w:t>Úlohy</w:t>
      </w:r>
      <w:r w:rsidR="007143A7">
        <w:rPr>
          <w:rFonts w:ascii="Arial Narrow" w:eastAsia="Calibri" w:hAnsi="Arial Narrow"/>
        </w:rPr>
        <w:t xml:space="preserve"> plánovaných</w:t>
      </w:r>
      <w:r>
        <w:rPr>
          <w:rFonts w:ascii="Arial Narrow" w:eastAsia="Calibri" w:hAnsi="Arial Narrow"/>
        </w:rPr>
        <w:t xml:space="preserve"> </w:t>
      </w:r>
      <w:r w:rsidR="00331561">
        <w:rPr>
          <w:rFonts w:ascii="Arial Narrow" w:eastAsia="Calibri" w:hAnsi="Arial Narrow"/>
        </w:rPr>
        <w:t>traťových prehliadok</w:t>
      </w:r>
      <w:r>
        <w:rPr>
          <w:rFonts w:ascii="Arial Narrow" w:eastAsia="Calibri" w:hAnsi="Arial Narrow"/>
        </w:rPr>
        <w:t>:</w:t>
      </w:r>
    </w:p>
    <w:p w14:paraId="01B1E21A" w14:textId="77777777" w:rsidR="007A265C" w:rsidRDefault="00A06D8E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 w:rsidRPr="007A265C">
        <w:rPr>
          <w:rFonts w:ascii="Arial Narrow" w:eastAsia="Calibri" w:hAnsi="Arial Narrow"/>
        </w:rPr>
        <w:t>P</w:t>
      </w:r>
      <w:r w:rsidR="00274BA6">
        <w:rPr>
          <w:rFonts w:ascii="Arial Narrow" w:eastAsia="Calibri" w:hAnsi="Arial Narrow"/>
        </w:rPr>
        <w:t>redletové prehliadky (</w:t>
      </w:r>
      <w:r w:rsidR="007C6969" w:rsidRPr="007A265C">
        <w:rPr>
          <w:rFonts w:ascii="Arial Narrow" w:eastAsia="Calibri" w:hAnsi="Arial Narrow"/>
        </w:rPr>
        <w:t>pred každým letom)</w:t>
      </w:r>
      <w:r w:rsidR="007A265C">
        <w:rPr>
          <w:rFonts w:ascii="Arial Narrow" w:eastAsia="Calibri" w:hAnsi="Arial Narrow"/>
        </w:rPr>
        <w:t>*</w:t>
      </w:r>
      <w:r w:rsidR="007C6969" w:rsidRPr="007A265C">
        <w:rPr>
          <w:rFonts w:ascii="Arial Narrow" w:eastAsia="Calibri" w:hAnsi="Arial Narrow"/>
        </w:rPr>
        <w:t>,</w:t>
      </w:r>
      <w:r w:rsidR="00917767" w:rsidRPr="007A265C">
        <w:rPr>
          <w:rFonts w:ascii="Arial Narrow" w:eastAsia="Calibri" w:hAnsi="Arial Narrow"/>
        </w:rPr>
        <w:t xml:space="preserve"> </w:t>
      </w:r>
    </w:p>
    <w:p w14:paraId="203BC0C9" w14:textId="77777777" w:rsidR="007A265C" w:rsidRDefault="007A265C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P</w:t>
      </w:r>
      <w:r w:rsidR="00917767" w:rsidRPr="007A265C">
        <w:rPr>
          <w:rFonts w:ascii="Arial Narrow" w:eastAsia="Calibri" w:hAnsi="Arial Narrow"/>
        </w:rPr>
        <w:t>oletová prehliadka</w:t>
      </w:r>
      <w:r w:rsidR="00274BA6">
        <w:rPr>
          <w:rFonts w:ascii="Arial Narrow" w:eastAsia="Calibri" w:hAnsi="Arial Narrow"/>
        </w:rPr>
        <w:t>/Parkovanie (</w:t>
      </w:r>
      <w:r w:rsidR="00917767" w:rsidRPr="007A265C">
        <w:rPr>
          <w:rFonts w:ascii="Arial Narrow" w:eastAsia="Calibri" w:hAnsi="Arial Narrow"/>
        </w:rPr>
        <w:t>po každom lete</w:t>
      </w:r>
      <w:r w:rsidR="00274BA6">
        <w:rPr>
          <w:rFonts w:ascii="Arial Narrow" w:eastAsia="Calibri" w:hAnsi="Arial Narrow"/>
        </w:rPr>
        <w:t xml:space="preserve"> na základňu BTS</w:t>
      </w:r>
      <w:r w:rsidR="00917767" w:rsidRPr="007A265C">
        <w:rPr>
          <w:rFonts w:ascii="Arial Narrow" w:eastAsia="Calibri" w:hAnsi="Arial Narrow"/>
        </w:rPr>
        <w:t>)</w:t>
      </w:r>
      <w:r>
        <w:rPr>
          <w:rFonts w:ascii="Arial Narrow" w:eastAsia="Calibri" w:hAnsi="Arial Narrow"/>
        </w:rPr>
        <w:t>*</w:t>
      </w:r>
      <w:r w:rsidR="00917767" w:rsidRPr="007A265C">
        <w:rPr>
          <w:rFonts w:ascii="Arial Narrow" w:eastAsia="Calibri" w:hAnsi="Arial Narrow"/>
        </w:rPr>
        <w:t>,</w:t>
      </w:r>
      <w:r w:rsidR="007C6969" w:rsidRPr="007A265C">
        <w:rPr>
          <w:rFonts w:ascii="Arial Narrow" w:eastAsia="Calibri" w:hAnsi="Arial Narrow"/>
        </w:rPr>
        <w:t xml:space="preserve"> </w:t>
      </w:r>
    </w:p>
    <w:p w14:paraId="2F5FA17C" w14:textId="77777777" w:rsidR="007A265C" w:rsidRDefault="007A265C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D</w:t>
      </w:r>
      <w:r w:rsidR="007C6969" w:rsidRPr="007A265C">
        <w:rPr>
          <w:rFonts w:ascii="Arial Narrow" w:eastAsia="Calibri" w:hAnsi="Arial Narrow"/>
        </w:rPr>
        <w:t>enné prehliadky (frekvencia</w:t>
      </w:r>
      <w:r w:rsidR="00274BA6">
        <w:rPr>
          <w:rFonts w:ascii="Arial Narrow" w:eastAsia="Calibri" w:hAnsi="Arial Narrow"/>
        </w:rPr>
        <w:t xml:space="preserve"> min.</w:t>
      </w:r>
      <w:r w:rsidR="007C6969" w:rsidRPr="007A265C">
        <w:rPr>
          <w:rFonts w:ascii="Arial Narrow" w:eastAsia="Calibri" w:hAnsi="Arial Narrow"/>
        </w:rPr>
        <w:t xml:space="preserve"> 1x za </w:t>
      </w:r>
      <w:r>
        <w:rPr>
          <w:rFonts w:ascii="Arial Narrow" w:eastAsia="Calibri" w:hAnsi="Arial Narrow"/>
        </w:rPr>
        <w:t>48 hodín</w:t>
      </w:r>
      <w:r w:rsidR="00274BA6">
        <w:rPr>
          <w:rFonts w:ascii="Arial Narrow" w:eastAsia="Calibri" w:hAnsi="Arial Narrow"/>
        </w:rPr>
        <w:t xml:space="preserve"> alebo pred každým letom</w:t>
      </w:r>
      <w:r w:rsidR="008F7CB2">
        <w:rPr>
          <w:rFonts w:ascii="Arial Narrow" w:eastAsia="Calibri" w:hAnsi="Arial Narrow"/>
        </w:rPr>
        <w:t>/letovým dňom</w:t>
      </w:r>
      <w:r w:rsidR="00274BA6">
        <w:rPr>
          <w:rFonts w:ascii="Arial Narrow" w:eastAsia="Calibri" w:hAnsi="Arial Narrow"/>
        </w:rPr>
        <w:t xml:space="preserve"> zo základne BTS</w:t>
      </w:r>
      <w:r w:rsidR="007C6969" w:rsidRPr="007A265C">
        <w:rPr>
          <w:rFonts w:ascii="Arial Narrow" w:eastAsia="Calibri" w:hAnsi="Arial Narrow"/>
        </w:rPr>
        <w:t>)</w:t>
      </w:r>
      <w:r>
        <w:rPr>
          <w:rFonts w:ascii="Arial Narrow" w:eastAsia="Calibri" w:hAnsi="Arial Narrow"/>
        </w:rPr>
        <w:t>*</w:t>
      </w:r>
      <w:r w:rsidR="007C6969" w:rsidRPr="007A265C">
        <w:rPr>
          <w:rFonts w:ascii="Arial Narrow" w:eastAsia="Calibri" w:hAnsi="Arial Narrow"/>
        </w:rPr>
        <w:t xml:space="preserve">, </w:t>
      </w:r>
    </w:p>
    <w:p w14:paraId="02C2E0F3" w14:textId="77777777" w:rsidR="007A265C" w:rsidRDefault="007A265C" w:rsidP="007143A7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T</w:t>
      </w:r>
      <w:r w:rsidR="007C6969" w:rsidRPr="007A265C">
        <w:rPr>
          <w:rFonts w:ascii="Arial Narrow" w:eastAsia="Calibri" w:hAnsi="Arial Narrow"/>
        </w:rPr>
        <w:t>ýždenné</w:t>
      </w:r>
      <w:r w:rsidR="00556D76">
        <w:rPr>
          <w:rFonts w:ascii="Arial Narrow" w:eastAsia="Calibri" w:hAnsi="Arial Narrow"/>
        </w:rPr>
        <w:t xml:space="preserve"> prehliadky (frekvencia 1x za 8</w:t>
      </w:r>
      <w:r w:rsidR="007C6969" w:rsidRPr="007A265C">
        <w:rPr>
          <w:rFonts w:ascii="Arial Narrow" w:eastAsia="Calibri" w:hAnsi="Arial Narrow"/>
        </w:rPr>
        <w:t xml:space="preserve"> dní)</w:t>
      </w:r>
      <w:r>
        <w:rPr>
          <w:rFonts w:ascii="Arial Narrow" w:eastAsia="Calibri" w:hAnsi="Arial Narrow"/>
        </w:rPr>
        <w:t>*</w:t>
      </w:r>
      <w:r w:rsidR="007143A7">
        <w:rPr>
          <w:rFonts w:ascii="Arial Narrow" w:eastAsia="Calibri" w:hAnsi="Arial Narrow"/>
        </w:rPr>
        <w:t>,</w:t>
      </w:r>
    </w:p>
    <w:p w14:paraId="093C8806" w14:textId="61B0AF45" w:rsidR="00592CBB" w:rsidRPr="0076646C" w:rsidRDefault="007A265C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hAnsi="Arial Narrow"/>
          <w:i/>
          <w:sz w:val="20"/>
          <w:szCs w:val="20"/>
        </w:rPr>
      </w:pPr>
      <w:r w:rsidRPr="0076646C">
        <w:rPr>
          <w:rFonts w:ascii="Arial Narrow" w:eastAsia="Calibri" w:hAnsi="Arial Narrow"/>
          <w:i/>
          <w:sz w:val="20"/>
          <w:szCs w:val="20"/>
        </w:rPr>
        <w:t xml:space="preserve">* </w:t>
      </w:r>
      <w:r w:rsidR="00655B00" w:rsidRPr="0076646C">
        <w:rPr>
          <w:rFonts w:ascii="Arial Narrow" w:eastAsia="Calibri" w:hAnsi="Arial Narrow"/>
          <w:i/>
          <w:sz w:val="20"/>
          <w:szCs w:val="20"/>
        </w:rPr>
        <w:t>V</w:t>
      </w:r>
      <w:r w:rsidR="00700FD3" w:rsidRPr="0076646C">
        <w:rPr>
          <w:rFonts w:ascii="Arial Narrow" w:eastAsia="Calibri" w:hAnsi="Arial Narrow"/>
          <w:i/>
          <w:sz w:val="20"/>
          <w:szCs w:val="20"/>
        </w:rPr>
        <w:t xml:space="preserve"> súlade s aktuálnou revíziou manuálu pre údržbu lietadla</w:t>
      </w:r>
      <w:r w:rsidR="00556D76" w:rsidRPr="0076646C">
        <w:rPr>
          <w:rFonts w:ascii="Arial Narrow" w:eastAsia="Calibri" w:hAnsi="Arial Narrow"/>
          <w:i/>
          <w:sz w:val="20"/>
          <w:szCs w:val="20"/>
        </w:rPr>
        <w:t xml:space="preserve"> (AMM)</w:t>
      </w:r>
      <w:r w:rsidR="00655B00" w:rsidRPr="0076646C">
        <w:rPr>
          <w:rFonts w:ascii="Arial Narrow" w:eastAsia="Calibri" w:hAnsi="Arial Narrow"/>
          <w:i/>
          <w:sz w:val="20"/>
          <w:szCs w:val="20"/>
        </w:rPr>
        <w:t>. Objednávateľ si vyhradzuje právo vykonať zmeny</w:t>
      </w:r>
      <w:r w:rsidR="00B17823" w:rsidRPr="0076646C">
        <w:rPr>
          <w:rFonts w:ascii="Arial Narrow" w:eastAsia="Calibri" w:hAnsi="Arial Narrow"/>
          <w:i/>
          <w:sz w:val="20"/>
          <w:szCs w:val="20"/>
        </w:rPr>
        <w:t xml:space="preserve"> v rozsahu alebo frekvencii</w:t>
      </w:r>
      <w:r w:rsidR="00655B00" w:rsidRPr="0076646C">
        <w:rPr>
          <w:rFonts w:ascii="Arial Narrow" w:eastAsia="Calibri" w:hAnsi="Arial Narrow"/>
          <w:i/>
          <w:sz w:val="20"/>
          <w:szCs w:val="20"/>
        </w:rPr>
        <w:t xml:space="preserve"> vyplývajúce z AMM bez toho aby došlo k </w:t>
      </w:r>
      <w:r w:rsidR="0076646C">
        <w:rPr>
          <w:rFonts w:ascii="Arial Narrow" w:eastAsia="Calibri" w:hAnsi="Arial Narrow"/>
          <w:i/>
          <w:sz w:val="20"/>
          <w:szCs w:val="20"/>
        </w:rPr>
        <w:t>zmenám</w:t>
      </w:r>
      <w:r w:rsidR="00655B00" w:rsidRPr="0076646C">
        <w:rPr>
          <w:rFonts w:ascii="Arial Narrow" w:eastAsia="Calibri" w:hAnsi="Arial Narrow"/>
          <w:i/>
          <w:sz w:val="20"/>
          <w:szCs w:val="20"/>
        </w:rPr>
        <w:t xml:space="preserve"> cien za údržbu.</w:t>
      </w:r>
    </w:p>
    <w:p w14:paraId="723AF511" w14:textId="77777777" w:rsidR="00586DA7" w:rsidRDefault="00586DA7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14:paraId="5AD8886C" w14:textId="77777777" w:rsidR="00AF1D29" w:rsidRDefault="00AF1D29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14:paraId="3FF68082" w14:textId="77777777" w:rsidR="00AF1D29" w:rsidRDefault="00AF1D29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14:paraId="6EACDCEE" w14:textId="77777777" w:rsidR="00AF1D29" w:rsidRDefault="00AF1D29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14:paraId="78A49144" w14:textId="77777777" w:rsidR="00816E35" w:rsidRPr="00816E35" w:rsidRDefault="00816E35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 w:rsidRPr="00816E35">
        <w:rPr>
          <w:rFonts w:ascii="Arial Narrow" w:hAnsi="Arial Narrow"/>
        </w:rPr>
        <w:lastRenderedPageBreak/>
        <w:t>Predletová prehliadka</w:t>
      </w:r>
    </w:p>
    <w:p w14:paraId="5C65D2D1" w14:textId="77777777" w:rsidR="00816E35" w:rsidRPr="00816E35" w:rsidRDefault="00816E35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  <w:rPr>
          <w:rFonts w:ascii="Arial Narrow" w:hAnsi="Arial Narrow"/>
        </w:rPr>
      </w:pPr>
      <w:r w:rsidRPr="00816E35">
        <w:rPr>
          <w:rFonts w:ascii="Arial Narrow" w:hAnsi="Arial Narrow"/>
        </w:rPr>
        <w:t xml:space="preserve">Tabuľka č. </w:t>
      </w:r>
      <w:r w:rsidR="00F467CD">
        <w:rPr>
          <w:rFonts w:ascii="Arial Narrow" w:hAnsi="Arial Narrow"/>
        </w:rPr>
        <w:t>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6E35" w:rsidRPr="00142FD7" w14:paraId="05E7DD04" w14:textId="77777777" w:rsidTr="00B27541">
        <w:tc>
          <w:tcPr>
            <w:tcW w:w="4531" w:type="dxa"/>
          </w:tcPr>
          <w:p w14:paraId="4955722B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6E09B815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816E35">
              <w:rPr>
                <w:rFonts w:ascii="Arial Narrow" w:eastAsia="Calibri" w:hAnsi="Arial Narrow"/>
              </w:rPr>
              <w:t>PRE-FLIGHT CHECK</w:t>
            </w:r>
          </w:p>
        </w:tc>
      </w:tr>
      <w:tr w:rsidR="00816E35" w:rsidRPr="00142FD7" w14:paraId="2E47C9D7" w14:textId="77777777" w:rsidTr="00B27541">
        <w:tc>
          <w:tcPr>
            <w:tcW w:w="4531" w:type="dxa"/>
          </w:tcPr>
          <w:p w14:paraId="2B169EC6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1DD5CDE0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Pred každým letom</w:t>
            </w:r>
          </w:p>
        </w:tc>
      </w:tr>
      <w:tr w:rsidR="00816E35" w:rsidRPr="00142FD7" w14:paraId="0C46614E" w14:textId="77777777" w:rsidTr="00B27541">
        <w:tc>
          <w:tcPr>
            <w:tcW w:w="4531" w:type="dxa"/>
          </w:tcPr>
          <w:p w14:paraId="1317112E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76FABD8A" w14:textId="77777777" w:rsidR="00816E35" w:rsidRPr="00142FD7" w:rsidRDefault="00A46850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  <w:tr w:rsidR="00816E35" w:rsidRPr="00142FD7" w14:paraId="424FCB40" w14:textId="77777777" w:rsidTr="00B27541">
        <w:tc>
          <w:tcPr>
            <w:tcW w:w="4531" w:type="dxa"/>
          </w:tcPr>
          <w:p w14:paraId="030F9EB8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0948A0DC" w14:textId="77777777" w:rsidR="00816E35" w:rsidRPr="00142FD7" w:rsidRDefault="00F467CD" w:rsidP="00816E35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AMM TASK 05-54-00-210-816-B</w:t>
            </w:r>
            <w:r w:rsidR="00816E35"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816E35" w:rsidRPr="00142FD7" w14:paraId="0FC45F70" w14:textId="77777777" w:rsidTr="00B27541">
        <w:tc>
          <w:tcPr>
            <w:tcW w:w="4531" w:type="dxa"/>
          </w:tcPr>
          <w:p w14:paraId="0A3530FB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35A4D677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</w:tbl>
    <w:p w14:paraId="7B8DF4BF" w14:textId="77777777" w:rsidR="006441FE" w:rsidRDefault="006441FE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14:paraId="0FF331E9" w14:textId="77777777" w:rsidR="00816E35" w:rsidRPr="00816E35" w:rsidRDefault="00F467CD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>
        <w:rPr>
          <w:rFonts w:ascii="Arial Narrow" w:hAnsi="Arial Narrow"/>
        </w:rPr>
        <w:t>Parkovanie</w:t>
      </w:r>
    </w:p>
    <w:p w14:paraId="7FCE681F" w14:textId="77777777" w:rsidR="00816E35" w:rsidRDefault="00816E35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</w:pPr>
      <w:r w:rsidRPr="00816E35">
        <w:rPr>
          <w:rFonts w:ascii="Arial Narrow" w:hAnsi="Arial Narrow"/>
        </w:rPr>
        <w:t xml:space="preserve">Tabuľka č. </w:t>
      </w:r>
      <w:r w:rsidR="00F467CD">
        <w:rPr>
          <w:rFonts w:ascii="Arial Narrow" w:hAnsi="Arial Narrow"/>
        </w:rPr>
        <w:t>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6E35" w:rsidRPr="00142FD7" w14:paraId="538BC2D6" w14:textId="77777777" w:rsidTr="00B27541">
        <w:tc>
          <w:tcPr>
            <w:tcW w:w="4531" w:type="dxa"/>
          </w:tcPr>
          <w:p w14:paraId="2C7D5B1C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601CFFBC" w14:textId="77777777" w:rsidR="00816E35" w:rsidRPr="00142FD7" w:rsidRDefault="00F467CD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PARKING</w:t>
            </w:r>
          </w:p>
        </w:tc>
      </w:tr>
      <w:tr w:rsidR="00816E35" w:rsidRPr="00142FD7" w14:paraId="0B2356D6" w14:textId="77777777" w:rsidTr="00B27541">
        <w:tc>
          <w:tcPr>
            <w:tcW w:w="4531" w:type="dxa"/>
          </w:tcPr>
          <w:p w14:paraId="33BE6907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2AD010DA" w14:textId="77777777" w:rsidR="00816E35" w:rsidRPr="00142FD7" w:rsidRDefault="00266B17" w:rsidP="00816E35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Po každom lete</w:t>
            </w:r>
            <w:r w:rsidR="00274BA6">
              <w:rPr>
                <w:rFonts w:ascii="Arial Narrow" w:eastAsia="Calibri" w:hAnsi="Arial Narrow"/>
              </w:rPr>
              <w:t xml:space="preserve"> na základňu BTS</w:t>
            </w:r>
          </w:p>
        </w:tc>
      </w:tr>
      <w:tr w:rsidR="00816E35" w:rsidRPr="00142FD7" w14:paraId="79DF71A4" w14:textId="77777777" w:rsidTr="00B27541">
        <w:tc>
          <w:tcPr>
            <w:tcW w:w="4531" w:type="dxa"/>
          </w:tcPr>
          <w:p w14:paraId="65C708D6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1FAAE352" w14:textId="77777777" w:rsidR="00816E35" w:rsidRPr="00142FD7" w:rsidRDefault="00F467CD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  <w:tr w:rsidR="00816E35" w:rsidRPr="00142FD7" w14:paraId="5AFF89B3" w14:textId="77777777" w:rsidTr="00B27541">
        <w:tc>
          <w:tcPr>
            <w:tcW w:w="4531" w:type="dxa"/>
          </w:tcPr>
          <w:p w14:paraId="0C178AE8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7E38902A" w14:textId="77777777" w:rsidR="00816E35" w:rsidRPr="00142FD7" w:rsidRDefault="003A4C6D" w:rsidP="00A46850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AMM TASK </w:t>
            </w:r>
            <w:r w:rsidR="004B2A0A" w:rsidRPr="004B2A0A">
              <w:rPr>
                <w:rFonts w:ascii="Arial Narrow" w:eastAsia="Calibri" w:hAnsi="Arial Narrow"/>
              </w:rPr>
              <w:t>10-11-00-860-812-A</w:t>
            </w:r>
            <w:r w:rsidR="00816E35"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816E35" w:rsidRPr="00142FD7" w14:paraId="47C808A1" w14:textId="77777777" w:rsidTr="00B27541">
        <w:tc>
          <w:tcPr>
            <w:tcW w:w="4531" w:type="dxa"/>
          </w:tcPr>
          <w:p w14:paraId="18528E58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322B722D" w14:textId="77777777" w:rsidR="00816E35" w:rsidRPr="00142FD7" w:rsidRDefault="00816E35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</w:tbl>
    <w:p w14:paraId="5FFFF1FC" w14:textId="77777777" w:rsidR="007143A7" w:rsidRPr="004350EE" w:rsidRDefault="007143A7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14:paraId="78F34728" w14:textId="77777777" w:rsidR="00251F89" w:rsidRPr="00816E35" w:rsidRDefault="00056F76" w:rsidP="00251F89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 w:rsidRPr="006A1BA1">
        <w:rPr>
          <w:rFonts w:ascii="Arial Narrow" w:hAnsi="Arial Narrow"/>
        </w:rPr>
        <w:t xml:space="preserve">  </w:t>
      </w:r>
      <w:r w:rsidR="00251F89">
        <w:rPr>
          <w:rFonts w:ascii="Arial Narrow" w:hAnsi="Arial Narrow"/>
        </w:rPr>
        <w:t>Denná</w:t>
      </w:r>
      <w:r w:rsidR="00251F89" w:rsidRPr="00816E35">
        <w:rPr>
          <w:rFonts w:ascii="Arial Narrow" w:hAnsi="Arial Narrow"/>
        </w:rPr>
        <w:t xml:space="preserve"> prehliadka</w:t>
      </w:r>
    </w:p>
    <w:p w14:paraId="27FDB7FA" w14:textId="77777777" w:rsidR="00251F89" w:rsidRDefault="00251F89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</w:pPr>
      <w:r w:rsidRPr="00816E35">
        <w:rPr>
          <w:rFonts w:ascii="Arial Narrow" w:hAnsi="Arial Narrow"/>
        </w:rPr>
        <w:t xml:space="preserve">Tabuľka č. </w:t>
      </w:r>
      <w:r w:rsidR="004B2A0A">
        <w:rPr>
          <w:rFonts w:ascii="Arial Narrow" w:hAnsi="Arial Narrow"/>
        </w:rPr>
        <w:t>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1F89" w:rsidRPr="00142FD7" w14:paraId="48979FFF" w14:textId="77777777" w:rsidTr="00B27541">
        <w:tc>
          <w:tcPr>
            <w:tcW w:w="4531" w:type="dxa"/>
          </w:tcPr>
          <w:p w14:paraId="4B87C1C5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32217523" w14:textId="77777777" w:rsidR="00251F89" w:rsidRPr="00142FD7" w:rsidRDefault="00251F89" w:rsidP="00291154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251F89">
              <w:rPr>
                <w:rFonts w:ascii="Arial Narrow" w:eastAsia="Calibri" w:hAnsi="Arial Narrow"/>
              </w:rPr>
              <w:t>DAILY CHECK</w:t>
            </w:r>
            <w:r w:rsidR="00291154">
              <w:rPr>
                <w:rFonts w:ascii="Arial Narrow" w:eastAsia="Calibri" w:hAnsi="Arial Narrow"/>
              </w:rPr>
              <w:t xml:space="preserve"> (</w:t>
            </w:r>
            <w:proofErr w:type="spellStart"/>
            <w:r w:rsidR="00291154">
              <w:rPr>
                <w:rFonts w:ascii="Arial Narrow" w:eastAsia="Calibri" w:hAnsi="Arial Narrow"/>
              </w:rPr>
              <w:t>Phase</w:t>
            </w:r>
            <w:proofErr w:type="spellEnd"/>
            <w:r w:rsidR="00291154">
              <w:rPr>
                <w:rFonts w:ascii="Arial Narrow" w:eastAsia="Calibri" w:hAnsi="Arial Narrow"/>
              </w:rPr>
              <w:t xml:space="preserve"> 01)</w:t>
            </w:r>
          </w:p>
        </w:tc>
      </w:tr>
      <w:tr w:rsidR="00251F89" w:rsidRPr="00142FD7" w14:paraId="04C71CE4" w14:textId="77777777" w:rsidTr="00B27541">
        <w:tc>
          <w:tcPr>
            <w:tcW w:w="4531" w:type="dxa"/>
          </w:tcPr>
          <w:p w14:paraId="7BE1E322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23D385F7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48 hodín</w:t>
            </w:r>
            <w:r w:rsidR="004B2A0A">
              <w:rPr>
                <w:rFonts w:ascii="Arial Narrow" w:eastAsia="Calibri" w:hAnsi="Arial Narrow"/>
              </w:rPr>
              <w:t xml:space="preserve"> (alebo podľa potreby)</w:t>
            </w:r>
          </w:p>
        </w:tc>
      </w:tr>
      <w:tr w:rsidR="00251F89" w:rsidRPr="00142FD7" w14:paraId="3A6F4499" w14:textId="77777777" w:rsidTr="00B27541">
        <w:tc>
          <w:tcPr>
            <w:tcW w:w="4531" w:type="dxa"/>
          </w:tcPr>
          <w:p w14:paraId="65AC073B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139E4950" w14:textId="77777777" w:rsidR="00251F89" w:rsidRPr="00142FD7" w:rsidRDefault="004B2A0A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20 úloh</w:t>
            </w:r>
          </w:p>
        </w:tc>
      </w:tr>
      <w:tr w:rsidR="00251F89" w:rsidRPr="00142FD7" w14:paraId="0BD6100E" w14:textId="77777777" w:rsidTr="00B27541">
        <w:tc>
          <w:tcPr>
            <w:tcW w:w="4531" w:type="dxa"/>
          </w:tcPr>
          <w:p w14:paraId="59A786CF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0AEB9C41" w14:textId="77777777" w:rsidR="00251F89" w:rsidRPr="00142FD7" w:rsidRDefault="00251F8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r w:rsidR="004B2A0A">
              <w:rPr>
                <w:rFonts w:ascii="Arial Narrow" w:eastAsia="Calibri" w:hAnsi="Arial Narrow"/>
              </w:rPr>
              <w:t>SSG-CF-05F</w:t>
            </w:r>
            <w:r w:rsidR="004B2A0A"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251F89" w:rsidRPr="00142FD7" w14:paraId="282C41C5" w14:textId="77777777" w:rsidTr="00B27541">
        <w:tc>
          <w:tcPr>
            <w:tcW w:w="4531" w:type="dxa"/>
          </w:tcPr>
          <w:p w14:paraId="2E32A388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67B865F4" w14:textId="77777777" w:rsidR="00251F89" w:rsidRPr="00142FD7" w:rsidRDefault="00A000D6" w:rsidP="00A000D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≥</w:t>
            </w:r>
            <w:r w:rsidR="00291154">
              <w:rPr>
                <w:rFonts w:ascii="Arial Narrow" w:eastAsia="Calibri" w:hAnsi="Arial Narrow"/>
              </w:rPr>
              <w:t>730</w:t>
            </w:r>
          </w:p>
        </w:tc>
      </w:tr>
    </w:tbl>
    <w:p w14:paraId="44E3ED45" w14:textId="77777777" w:rsidR="00056F76" w:rsidRPr="006A1BA1" w:rsidRDefault="00056F76" w:rsidP="001C7374">
      <w:pPr>
        <w:pStyle w:val="Odsekzoznamu"/>
        <w:widowControl w:val="0"/>
        <w:overflowPunct w:val="0"/>
        <w:autoSpaceDE w:val="0"/>
        <w:spacing w:after="0" w:line="240" w:lineRule="auto"/>
        <w:ind w:left="1985"/>
        <w:jc w:val="both"/>
        <w:rPr>
          <w:rFonts w:ascii="Arial Narrow" w:hAnsi="Arial Narrow"/>
        </w:rPr>
      </w:pPr>
    </w:p>
    <w:p w14:paraId="77124D93" w14:textId="77777777" w:rsidR="00251F89" w:rsidRPr="00816E35" w:rsidRDefault="00556D76" w:rsidP="00251F89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>
        <w:rPr>
          <w:rFonts w:ascii="Arial Narrow" w:hAnsi="Arial Narrow"/>
        </w:rPr>
        <w:t>Týždenná</w:t>
      </w:r>
      <w:r w:rsidR="00251F89" w:rsidRPr="00816E35">
        <w:rPr>
          <w:rFonts w:ascii="Arial Narrow" w:hAnsi="Arial Narrow"/>
        </w:rPr>
        <w:t xml:space="preserve"> prehliadka</w:t>
      </w:r>
    </w:p>
    <w:p w14:paraId="1436F49E" w14:textId="77777777" w:rsidR="00251F89" w:rsidRDefault="00251F89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</w:pPr>
      <w:r w:rsidRPr="00816E35">
        <w:rPr>
          <w:rFonts w:ascii="Arial Narrow" w:hAnsi="Arial Narrow"/>
        </w:rPr>
        <w:t xml:space="preserve">Tabuľka č. </w:t>
      </w:r>
      <w:r w:rsidR="004B2A0A">
        <w:rPr>
          <w:rFonts w:ascii="Arial Narrow" w:hAnsi="Arial Narrow"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1F89" w:rsidRPr="00142FD7" w14:paraId="560EA013" w14:textId="77777777" w:rsidTr="00B27541">
        <w:tc>
          <w:tcPr>
            <w:tcW w:w="4531" w:type="dxa"/>
          </w:tcPr>
          <w:p w14:paraId="1B5320C0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5F1C26F0" w14:textId="77777777" w:rsidR="00251F89" w:rsidRPr="00142FD7" w:rsidRDefault="00556D76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556D76">
              <w:rPr>
                <w:rFonts w:ascii="Arial Narrow" w:eastAsia="Calibri" w:hAnsi="Arial Narrow"/>
              </w:rPr>
              <w:t>WEEKLY CHECK</w:t>
            </w:r>
            <w:r w:rsidR="00291154">
              <w:rPr>
                <w:rFonts w:ascii="Arial Narrow" w:eastAsia="Calibri" w:hAnsi="Arial Narrow"/>
              </w:rPr>
              <w:t xml:space="preserve"> (</w:t>
            </w:r>
            <w:proofErr w:type="spellStart"/>
            <w:r w:rsidR="00291154">
              <w:rPr>
                <w:rFonts w:ascii="Arial Narrow" w:eastAsia="Calibri" w:hAnsi="Arial Narrow"/>
              </w:rPr>
              <w:t>Phase</w:t>
            </w:r>
            <w:proofErr w:type="spellEnd"/>
            <w:r w:rsidR="00291154">
              <w:rPr>
                <w:rFonts w:ascii="Arial Narrow" w:eastAsia="Calibri" w:hAnsi="Arial Narrow"/>
              </w:rPr>
              <w:t xml:space="preserve"> 02)</w:t>
            </w:r>
          </w:p>
        </w:tc>
      </w:tr>
      <w:tr w:rsidR="00251F89" w:rsidRPr="00142FD7" w14:paraId="05A53194" w14:textId="77777777" w:rsidTr="00B27541">
        <w:tc>
          <w:tcPr>
            <w:tcW w:w="4531" w:type="dxa"/>
          </w:tcPr>
          <w:p w14:paraId="0A1FDF68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03CA5ED8" w14:textId="77777777" w:rsidR="00251F89" w:rsidRPr="00142FD7" w:rsidRDefault="00556D76" w:rsidP="00556D7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8</w:t>
            </w:r>
            <w:r w:rsidR="00251F89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dní</w:t>
            </w:r>
            <w:r w:rsidR="004B2A0A">
              <w:rPr>
                <w:rFonts w:ascii="Arial Narrow" w:eastAsia="Calibri" w:hAnsi="Arial Narrow"/>
              </w:rPr>
              <w:t xml:space="preserve"> (alebo podľa potreby)</w:t>
            </w:r>
          </w:p>
        </w:tc>
      </w:tr>
      <w:tr w:rsidR="00251F89" w:rsidRPr="00142FD7" w14:paraId="623BC217" w14:textId="77777777" w:rsidTr="00B27541">
        <w:tc>
          <w:tcPr>
            <w:tcW w:w="4531" w:type="dxa"/>
          </w:tcPr>
          <w:p w14:paraId="2D6BBB94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1907FB2E" w14:textId="77777777" w:rsidR="00251F89" w:rsidRPr="00142FD7" w:rsidRDefault="004B2A0A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6 úloh</w:t>
            </w:r>
          </w:p>
        </w:tc>
      </w:tr>
      <w:tr w:rsidR="00251F89" w:rsidRPr="00142FD7" w14:paraId="014051C1" w14:textId="77777777" w:rsidTr="00B27541">
        <w:tc>
          <w:tcPr>
            <w:tcW w:w="4531" w:type="dxa"/>
          </w:tcPr>
          <w:p w14:paraId="2991D6E8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5AEE40FF" w14:textId="77777777" w:rsidR="00251F89" w:rsidRPr="00142FD7" w:rsidRDefault="00251F8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r w:rsidR="004B2A0A">
              <w:rPr>
                <w:rFonts w:ascii="Arial Narrow" w:eastAsia="Calibri" w:hAnsi="Arial Narrow"/>
              </w:rPr>
              <w:t>SSG-CF-06F</w:t>
            </w:r>
            <w:r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251F89" w:rsidRPr="00142FD7" w14:paraId="5FED7CEE" w14:textId="77777777" w:rsidTr="00B27541">
        <w:tc>
          <w:tcPr>
            <w:tcW w:w="4531" w:type="dxa"/>
          </w:tcPr>
          <w:p w14:paraId="1B8D07CC" w14:textId="77777777" w:rsidR="00251F89" w:rsidRPr="00142FD7" w:rsidRDefault="00251F89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0C70D6CF" w14:textId="77777777" w:rsidR="00251F89" w:rsidRPr="00142FD7" w:rsidRDefault="00556D76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180</w:t>
            </w:r>
          </w:p>
        </w:tc>
      </w:tr>
    </w:tbl>
    <w:p w14:paraId="34DEA1B9" w14:textId="77777777" w:rsidR="004D0CA0" w:rsidRPr="00142FD7" w:rsidRDefault="004D0CA0" w:rsidP="00417A40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5BEEFD8A" w14:textId="5240DBA8" w:rsidR="003F7930" w:rsidRPr="009B5E61" w:rsidRDefault="00A06D8E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N</w:t>
      </w:r>
      <w:r w:rsidR="000173FB" w:rsidRPr="00142FD7">
        <w:rPr>
          <w:rFonts w:ascii="Arial Narrow" w:eastAsia="Calibri" w:hAnsi="Arial Narrow"/>
        </w:rPr>
        <w:t>ahrávanie databáz (navigačná</w:t>
      </w:r>
      <w:r w:rsidR="006441FE">
        <w:rPr>
          <w:rFonts w:ascii="Arial Narrow" w:eastAsia="Calibri" w:hAnsi="Arial Narrow"/>
        </w:rPr>
        <w:t xml:space="preserve"> databáza</w:t>
      </w:r>
      <w:r w:rsidR="000173FB" w:rsidRPr="00142FD7">
        <w:rPr>
          <w:rFonts w:ascii="Arial Narrow" w:eastAsia="Calibri" w:hAnsi="Arial Narrow"/>
        </w:rPr>
        <w:t>, terénna</w:t>
      </w:r>
      <w:r w:rsidR="006441FE">
        <w:rPr>
          <w:rFonts w:ascii="Arial Narrow" w:eastAsia="Calibri" w:hAnsi="Arial Narrow"/>
        </w:rPr>
        <w:t xml:space="preserve"> databáza</w:t>
      </w:r>
      <w:r w:rsidR="000173FB" w:rsidRPr="00142FD7">
        <w:rPr>
          <w:rFonts w:ascii="Arial Narrow" w:eastAsia="Calibri" w:hAnsi="Arial Narrow"/>
        </w:rPr>
        <w:t xml:space="preserve">) do systémov </w:t>
      </w:r>
      <w:r w:rsidR="004B2A0A">
        <w:rPr>
          <w:rFonts w:ascii="Arial Narrow" w:eastAsia="Calibri" w:hAnsi="Arial Narrow"/>
        </w:rPr>
        <w:t>letúna</w:t>
      </w:r>
      <w:r w:rsidR="004B2A0A" w:rsidRPr="00142FD7">
        <w:rPr>
          <w:rFonts w:ascii="Arial Narrow" w:eastAsia="Calibri" w:hAnsi="Arial Narrow"/>
        </w:rPr>
        <w:t xml:space="preserve"> </w:t>
      </w:r>
      <w:r w:rsidR="00364E44" w:rsidRPr="00142FD7">
        <w:rPr>
          <w:rFonts w:ascii="Arial Narrow" w:eastAsia="Calibri" w:hAnsi="Arial Narrow"/>
        </w:rPr>
        <w:t>v súlade s aktuálnou revíziou manuálu pre údržbu letúna</w:t>
      </w:r>
      <w:r w:rsidR="007143A7">
        <w:rPr>
          <w:rFonts w:ascii="Arial Narrow" w:eastAsia="Calibri" w:hAnsi="Arial Narrow"/>
        </w:rPr>
        <w:t xml:space="preserve"> (AMM)</w:t>
      </w:r>
      <w:r w:rsidR="00B10249">
        <w:rPr>
          <w:rFonts w:ascii="Arial Narrow" w:eastAsia="Calibri" w:hAnsi="Arial Narrow"/>
        </w:rPr>
        <w:t xml:space="preserve"> a v</w:t>
      </w:r>
      <w:r w:rsidR="005E0CAE">
        <w:rPr>
          <w:rFonts w:ascii="Arial Narrow" w:eastAsia="Calibri" w:hAnsi="Arial Narrow"/>
        </w:rPr>
        <w:t> </w:t>
      </w:r>
      <w:r w:rsidR="00B10249">
        <w:rPr>
          <w:rFonts w:ascii="Arial Narrow" w:eastAsia="Calibri" w:hAnsi="Arial Narrow"/>
        </w:rPr>
        <w:t>intervaloch</w:t>
      </w:r>
      <w:r w:rsidR="005E0CAE">
        <w:rPr>
          <w:rFonts w:ascii="Arial Narrow" w:eastAsia="Calibri" w:hAnsi="Arial Narrow"/>
        </w:rPr>
        <w:t>,</w:t>
      </w:r>
      <w:r w:rsidR="00B10249">
        <w:rPr>
          <w:rFonts w:ascii="Arial Narrow" w:eastAsia="Calibri" w:hAnsi="Arial Narrow"/>
        </w:rPr>
        <w:t xml:space="preserve"> kt</w:t>
      </w:r>
      <w:r w:rsidR="00A000D6">
        <w:rPr>
          <w:rFonts w:ascii="Arial Narrow" w:eastAsia="Calibri" w:hAnsi="Arial Narrow"/>
        </w:rPr>
        <w:t>oré sú stanovené</w:t>
      </w:r>
      <w:r w:rsidR="00B10249">
        <w:rPr>
          <w:rFonts w:ascii="Arial Narrow" w:eastAsia="Calibri" w:hAnsi="Arial Narrow"/>
        </w:rPr>
        <w:t>,</w:t>
      </w:r>
    </w:p>
    <w:p w14:paraId="7A816DF9" w14:textId="77777777" w:rsidR="009B5E61" w:rsidRPr="00142FD7" w:rsidRDefault="009B5E61" w:rsidP="009B5E61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</w:p>
    <w:p w14:paraId="5264D74D" w14:textId="65027E1B" w:rsidR="00D34565" w:rsidRPr="00D34565" w:rsidRDefault="00A06D8E" w:rsidP="00B10249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before="240" w:after="0"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T</w:t>
      </w:r>
      <w:r w:rsidR="000173FB" w:rsidRPr="00142FD7">
        <w:rPr>
          <w:rFonts w:ascii="Arial Narrow" w:eastAsia="Calibri" w:hAnsi="Arial Narrow"/>
        </w:rPr>
        <w:t>echnick</w:t>
      </w:r>
      <w:r w:rsidR="003F7930" w:rsidRPr="00142FD7">
        <w:rPr>
          <w:rFonts w:ascii="Arial Narrow" w:eastAsia="Calibri" w:hAnsi="Arial Narrow"/>
        </w:rPr>
        <w:t>ú</w:t>
      </w:r>
      <w:r w:rsidR="000173FB" w:rsidRPr="00142FD7">
        <w:rPr>
          <w:rFonts w:ascii="Arial Narrow" w:eastAsia="Calibri" w:hAnsi="Arial Narrow"/>
        </w:rPr>
        <w:t xml:space="preserve"> asistenci</w:t>
      </w:r>
      <w:r w:rsidR="003F7930" w:rsidRPr="00142FD7">
        <w:rPr>
          <w:rFonts w:ascii="Arial Narrow" w:eastAsia="Calibri" w:hAnsi="Arial Narrow"/>
        </w:rPr>
        <w:t>u</w:t>
      </w:r>
      <w:r w:rsidR="000173FB" w:rsidRPr="00142FD7">
        <w:rPr>
          <w:rFonts w:ascii="Arial Narrow" w:eastAsia="Calibri" w:hAnsi="Arial Narrow"/>
        </w:rPr>
        <w:t xml:space="preserve"> pri ťahaní lietadla</w:t>
      </w:r>
      <w:r w:rsidR="00E77E24" w:rsidRPr="00142FD7">
        <w:rPr>
          <w:rFonts w:ascii="Arial Narrow" w:eastAsia="Calibri" w:hAnsi="Arial Narrow"/>
        </w:rPr>
        <w:t xml:space="preserve"> v súlade s aktuálnou revíziou manuálu pre údržbu letúna</w:t>
      </w:r>
      <w:r w:rsidR="007143A7">
        <w:rPr>
          <w:rFonts w:ascii="Arial Narrow" w:eastAsia="Calibri" w:hAnsi="Arial Narrow"/>
        </w:rPr>
        <w:t xml:space="preserve"> (AMM)</w:t>
      </w:r>
      <w:r w:rsidR="0043635A">
        <w:rPr>
          <w:rFonts w:ascii="Arial Narrow" w:eastAsia="Calibri" w:hAnsi="Arial Narrow"/>
        </w:rPr>
        <w:t xml:space="preserve"> bez obmedzenia </w:t>
      </w:r>
      <w:r w:rsidR="004A41A0">
        <w:rPr>
          <w:rFonts w:ascii="Arial Narrow" w:eastAsia="Calibri" w:hAnsi="Arial Narrow"/>
        </w:rPr>
        <w:t>účelu</w:t>
      </w:r>
      <w:r w:rsidR="0043635A">
        <w:rPr>
          <w:rFonts w:ascii="Arial Narrow" w:eastAsia="Calibri" w:hAnsi="Arial Narrow"/>
        </w:rPr>
        <w:t xml:space="preserve">. </w:t>
      </w:r>
      <w:r w:rsidR="000746B0">
        <w:rPr>
          <w:rFonts w:ascii="Arial Narrow" w:eastAsia="Calibri" w:hAnsi="Arial Narrow"/>
        </w:rPr>
        <w:t>Technická asistencia pri ťahaní bude zabezpečená rovnakým spôsobom</w:t>
      </w:r>
      <w:r w:rsidR="005E0CAE">
        <w:rPr>
          <w:rFonts w:ascii="Arial Narrow" w:eastAsia="Calibri" w:hAnsi="Arial Narrow"/>
        </w:rPr>
        <w:t>,</w:t>
      </w:r>
      <w:r w:rsidR="000746B0">
        <w:rPr>
          <w:rFonts w:ascii="Arial Narrow" w:eastAsia="Calibri" w:hAnsi="Arial Narrow"/>
        </w:rPr>
        <w:t xml:space="preserve"> ako sú poskytované služby v súlade s</w:t>
      </w:r>
      <w:r w:rsidR="004A41A0">
        <w:rPr>
          <w:rFonts w:ascii="Arial Narrow" w:eastAsia="Calibri" w:hAnsi="Arial Narrow"/>
        </w:rPr>
        <w:t> </w:t>
      </w:r>
      <w:r w:rsidR="000746B0" w:rsidRPr="00B10249">
        <w:rPr>
          <w:rFonts w:ascii="Arial Narrow" w:eastAsia="Calibri" w:hAnsi="Arial Narrow"/>
        </w:rPr>
        <w:t>Článkom</w:t>
      </w:r>
      <w:r w:rsidR="004A41A0" w:rsidRPr="00B10249">
        <w:rPr>
          <w:rFonts w:ascii="Arial Narrow" w:eastAsia="Calibri" w:hAnsi="Arial Narrow"/>
        </w:rPr>
        <w:t xml:space="preserve"> </w:t>
      </w:r>
      <w:r w:rsidR="00B10249" w:rsidRPr="00B10249">
        <w:rPr>
          <w:rFonts w:ascii="Arial Narrow" w:eastAsia="Calibri" w:hAnsi="Arial Narrow"/>
          <w:b/>
          <w:i/>
          <w:u w:val="single"/>
        </w:rPr>
        <w:t>I.</w:t>
      </w:r>
      <w:r w:rsidR="00B10249" w:rsidRPr="00B10249">
        <w:rPr>
          <w:rFonts w:ascii="Arial Narrow" w:eastAsia="Calibri" w:hAnsi="Arial Narrow"/>
          <w:b/>
          <w:i/>
          <w:u w:val="single"/>
        </w:rPr>
        <w:tab/>
        <w:t>Poskytovania plánovanej údržby zahrnutej v cene mesačného paušálu (fixná suma)</w:t>
      </w:r>
      <w:r w:rsidR="000746B0" w:rsidRPr="00B10249">
        <w:rPr>
          <w:rFonts w:ascii="Arial Narrow" w:hAnsi="Arial Narrow"/>
          <w:i/>
        </w:rPr>
        <w:t xml:space="preserve"> –</w:t>
      </w:r>
      <w:r w:rsidR="00B10249" w:rsidRPr="00B10249">
        <w:rPr>
          <w:rFonts w:ascii="Arial Narrow" w:hAnsi="Arial Narrow"/>
          <w:i/>
        </w:rPr>
        <w:t xml:space="preserve"> bod</w:t>
      </w:r>
      <w:r w:rsidR="000746B0" w:rsidRPr="00B10249">
        <w:rPr>
          <w:rFonts w:ascii="Arial Narrow" w:hAnsi="Arial Narrow"/>
          <w:i/>
        </w:rPr>
        <w:t xml:space="preserve"> </w:t>
      </w:r>
      <w:r w:rsidR="004A41A0" w:rsidRPr="00B10249">
        <w:rPr>
          <w:rFonts w:ascii="Arial Narrow" w:eastAsia="Calibri" w:hAnsi="Arial Narrow"/>
          <w:i/>
        </w:rPr>
        <w:t>A</w:t>
      </w:r>
      <w:r w:rsidR="00A000D6">
        <w:rPr>
          <w:rFonts w:ascii="Arial Narrow" w:eastAsia="Calibri" w:hAnsi="Arial Narrow"/>
        </w:rPr>
        <w:t xml:space="preserve"> tohto opisu predmetu zákazky</w:t>
      </w:r>
      <w:r w:rsidR="004A41A0" w:rsidRPr="004A41A0">
        <w:rPr>
          <w:rFonts w:ascii="Arial Narrow" w:eastAsia="Calibri" w:hAnsi="Arial Narrow"/>
        </w:rPr>
        <w:t>,</w:t>
      </w:r>
    </w:p>
    <w:p w14:paraId="01A489E8" w14:textId="77777777" w:rsidR="00D34565" w:rsidRPr="00D34565" w:rsidRDefault="00D34565" w:rsidP="00D34565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</w:p>
    <w:p w14:paraId="204B3019" w14:textId="77777777" w:rsidR="005702D0" w:rsidRPr="005702D0" w:rsidRDefault="00A06D8E" w:rsidP="001A26D9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T</w:t>
      </w:r>
      <w:r w:rsidR="003542D0" w:rsidRPr="00142FD7">
        <w:rPr>
          <w:rFonts w:ascii="Arial Narrow" w:eastAsia="Calibri" w:hAnsi="Arial Narrow"/>
        </w:rPr>
        <w:t xml:space="preserve">echnické sprievody lietadla požadované pre zabezpečenie letovej spôsobilosti lietadla v zmysle schváleného programu údržby. </w:t>
      </w:r>
    </w:p>
    <w:p w14:paraId="7F80E601" w14:textId="77777777" w:rsidR="000173FB" w:rsidRPr="0043635A" w:rsidRDefault="003542D0" w:rsidP="005702D0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Maximálny mesačný počet je 1</w:t>
      </w:r>
      <w:r w:rsidR="00512A23" w:rsidRPr="00142FD7">
        <w:rPr>
          <w:rFonts w:ascii="Arial Narrow" w:eastAsia="Calibri" w:hAnsi="Arial Narrow"/>
        </w:rPr>
        <w:t>5</w:t>
      </w:r>
      <w:r w:rsidR="001B70BB" w:rsidRPr="00142FD7">
        <w:rPr>
          <w:rFonts w:ascii="Arial Narrow" w:eastAsia="Calibri" w:hAnsi="Arial Narrow"/>
        </w:rPr>
        <w:t xml:space="preserve"> </w:t>
      </w:r>
      <w:proofErr w:type="spellStart"/>
      <w:r w:rsidR="001B70BB" w:rsidRPr="00142FD7">
        <w:rPr>
          <w:rFonts w:ascii="Arial Narrow" w:eastAsia="Calibri" w:hAnsi="Arial Narrow"/>
        </w:rPr>
        <w:t>osobodní</w:t>
      </w:r>
      <w:proofErr w:type="spellEnd"/>
      <w:r w:rsidR="007143A7">
        <w:rPr>
          <w:rFonts w:ascii="Arial Narrow" w:eastAsia="Calibri" w:hAnsi="Arial Narrow"/>
        </w:rPr>
        <w:t>*</w:t>
      </w:r>
      <w:r w:rsidR="00815854">
        <w:rPr>
          <w:rFonts w:ascii="Arial Narrow" w:eastAsia="Calibri" w:hAnsi="Arial Narrow"/>
        </w:rPr>
        <w:t>,</w:t>
      </w:r>
      <w:r w:rsidR="001B70BB" w:rsidRPr="00142FD7">
        <w:rPr>
          <w:rFonts w:ascii="Arial Narrow" w:eastAsia="Calibri" w:hAnsi="Arial Narrow"/>
        </w:rPr>
        <w:t xml:space="preserve"> </w:t>
      </w:r>
      <w:r w:rsidRPr="00142FD7">
        <w:rPr>
          <w:rFonts w:ascii="Arial Narrow" w:eastAsia="Calibri" w:hAnsi="Arial Narrow"/>
        </w:rPr>
        <w:t>ktoré sú zahrnuté v mesačnom paušále (fixná časť)</w:t>
      </w:r>
      <w:r w:rsidR="00CD7675" w:rsidRPr="00142FD7">
        <w:rPr>
          <w:rFonts w:ascii="Arial Narrow" w:eastAsia="Calibri" w:hAnsi="Arial Narrow"/>
        </w:rPr>
        <w:t>,</w:t>
      </w:r>
    </w:p>
    <w:p w14:paraId="0F049F2D" w14:textId="1D37A3F6" w:rsidR="0043635A" w:rsidRDefault="0043635A" w:rsidP="0043635A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Ak dôjde k</w:t>
      </w:r>
      <w:r w:rsidR="005E0CAE">
        <w:rPr>
          <w:rFonts w:ascii="Arial Narrow" w:eastAsia="Calibri" w:hAnsi="Arial Narrow"/>
        </w:rPr>
        <w:t> </w:t>
      </w:r>
      <w:r>
        <w:rPr>
          <w:rFonts w:ascii="Arial Narrow" w:eastAsia="Calibri" w:hAnsi="Arial Narrow"/>
        </w:rPr>
        <w:t>situácii</w:t>
      </w:r>
      <w:r w:rsidR="005E0CAE">
        <w:rPr>
          <w:rFonts w:ascii="Arial Narrow" w:eastAsia="Calibri" w:hAnsi="Arial Narrow"/>
        </w:rPr>
        <w:t>,</w:t>
      </w:r>
      <w:r>
        <w:rPr>
          <w:rFonts w:ascii="Arial Narrow" w:eastAsia="Calibri" w:hAnsi="Arial Narrow"/>
        </w:rPr>
        <w:t xml:space="preserve"> kedy sa nevyužijú </w:t>
      </w:r>
      <w:proofErr w:type="spellStart"/>
      <w:r>
        <w:rPr>
          <w:rFonts w:ascii="Arial Narrow" w:eastAsia="Calibri" w:hAnsi="Arial Narrow"/>
        </w:rPr>
        <w:t>osobodni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technického sprievodu</w:t>
      </w:r>
      <w:r w:rsidR="005E0CAE">
        <w:rPr>
          <w:rFonts w:ascii="Arial Narrow" w:eastAsia="Calibri" w:hAnsi="Arial Narrow"/>
        </w:rPr>
        <w:t>,</w:t>
      </w:r>
      <w:r>
        <w:rPr>
          <w:rFonts w:ascii="Arial Narrow" w:eastAsia="Calibri" w:hAnsi="Arial Narrow"/>
        </w:rPr>
        <w:t xml:space="preserve"> je možné prenášať celý mesačný počet </w:t>
      </w:r>
      <w:proofErr w:type="spellStart"/>
      <w:r>
        <w:rPr>
          <w:rFonts w:ascii="Arial Narrow" w:eastAsia="Calibri" w:hAnsi="Arial Narrow"/>
        </w:rPr>
        <w:t>osobodní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do nasledujúceho mesiaca z predchádzajúceho obdobia (</w:t>
      </w:r>
      <w:proofErr w:type="spellStart"/>
      <w:r>
        <w:rPr>
          <w:rFonts w:ascii="Arial Narrow" w:eastAsia="Calibri" w:hAnsi="Arial Narrow"/>
        </w:rPr>
        <w:t>t.j</w:t>
      </w:r>
      <w:proofErr w:type="spellEnd"/>
      <w:r>
        <w:rPr>
          <w:rFonts w:ascii="Arial Narrow" w:eastAsia="Calibri" w:hAnsi="Arial Narrow"/>
        </w:rPr>
        <w:t xml:space="preserve">. max 30 </w:t>
      </w:r>
      <w:proofErr w:type="spellStart"/>
      <w:r>
        <w:rPr>
          <w:rFonts w:ascii="Arial Narrow" w:eastAsia="Calibri" w:hAnsi="Arial Narrow"/>
        </w:rPr>
        <w:t>osobodní</w:t>
      </w:r>
      <w:proofErr w:type="spellEnd"/>
      <w:r w:rsidR="007143A7">
        <w:rPr>
          <w:rFonts w:ascii="Arial Narrow" w:eastAsia="Calibri" w:hAnsi="Arial Narrow"/>
        </w:rPr>
        <w:t>*</w:t>
      </w:r>
      <w:r w:rsidR="00401697">
        <w:rPr>
          <w:rFonts w:ascii="Arial Narrow" w:eastAsia="Calibri" w:hAnsi="Arial Narrow"/>
        </w:rPr>
        <w:t xml:space="preserve"> za obdobie dvoch po sebe idúcich mesiacov</w:t>
      </w:r>
      <w:r>
        <w:rPr>
          <w:rFonts w:ascii="Arial Narrow" w:eastAsia="Calibri" w:hAnsi="Arial Narrow"/>
        </w:rPr>
        <w:t>).</w:t>
      </w:r>
    </w:p>
    <w:p w14:paraId="3F5B454F" w14:textId="45DD57AD" w:rsidR="0043635A" w:rsidRPr="007F2897" w:rsidRDefault="0043635A" w:rsidP="0043635A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  <w:r>
        <w:rPr>
          <w:rFonts w:ascii="Arial Narrow" w:eastAsia="Calibri" w:hAnsi="Arial Narrow"/>
        </w:rPr>
        <w:t xml:space="preserve">V prípade, že dôjde k vyčerpaniu maximálneho mesačného limitu a to vrátane limitu kedy sa prenášajú </w:t>
      </w:r>
      <w:proofErr w:type="spellStart"/>
      <w:r>
        <w:rPr>
          <w:rFonts w:ascii="Arial Narrow" w:eastAsia="Calibri" w:hAnsi="Arial Narrow"/>
        </w:rPr>
        <w:t>osobodni</w:t>
      </w:r>
      <w:proofErr w:type="spellEnd"/>
      <w:r w:rsidR="007143A7">
        <w:rPr>
          <w:rFonts w:ascii="Arial Narrow" w:eastAsia="Calibri" w:hAnsi="Arial Narrow"/>
        </w:rPr>
        <w:t>*</w:t>
      </w:r>
      <w:r w:rsidR="005E0CAE">
        <w:rPr>
          <w:rFonts w:ascii="Arial Narrow" w:eastAsia="Calibri" w:hAnsi="Arial Narrow"/>
        </w:rPr>
        <w:t>,</w:t>
      </w:r>
      <w:r>
        <w:rPr>
          <w:rFonts w:ascii="Arial Narrow" w:eastAsia="Calibri" w:hAnsi="Arial Narrow"/>
        </w:rPr>
        <w:t xml:space="preserve"> bude každý </w:t>
      </w:r>
      <w:proofErr w:type="spellStart"/>
      <w:r>
        <w:rPr>
          <w:rFonts w:ascii="Arial Narrow" w:eastAsia="Calibri" w:hAnsi="Arial Narrow"/>
        </w:rPr>
        <w:t>osoboden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technického sprievodu spoplatnený v súlade s </w:t>
      </w:r>
      <w:r w:rsidRPr="00B43AF6">
        <w:rPr>
          <w:rFonts w:ascii="Arial Narrow" w:eastAsia="Calibri" w:hAnsi="Arial Narrow"/>
        </w:rPr>
        <w:t xml:space="preserve">Článkom </w:t>
      </w:r>
      <w:r w:rsidR="00DE4024" w:rsidRPr="00B43AF6">
        <w:rPr>
          <w:rFonts w:ascii="Arial Narrow" w:eastAsia="Calibri" w:hAnsi="Arial Narrow"/>
        </w:rPr>
        <w:t>1.2.2.1</w:t>
      </w:r>
      <w:r w:rsidR="004A41A0" w:rsidRPr="00B43AF6">
        <w:rPr>
          <w:rFonts w:ascii="Arial Narrow" w:eastAsia="Calibri" w:hAnsi="Arial Narrow"/>
        </w:rPr>
        <w:t xml:space="preserve"> RD</w:t>
      </w:r>
    </w:p>
    <w:p w14:paraId="2B7EB7E0" w14:textId="77777777" w:rsidR="0004636D" w:rsidRDefault="0004636D" w:rsidP="007143A7">
      <w:pPr>
        <w:widowControl w:val="0"/>
        <w:overflowPunct w:val="0"/>
        <w:autoSpaceDE w:val="0"/>
        <w:spacing w:after="0" w:line="240" w:lineRule="auto"/>
        <w:ind w:left="426"/>
        <w:jc w:val="both"/>
        <w:rPr>
          <w:rFonts w:ascii="Arial Narrow" w:hAnsi="Arial Narrow"/>
          <w:i/>
        </w:rPr>
      </w:pPr>
    </w:p>
    <w:p w14:paraId="3760CD7D" w14:textId="77777777" w:rsidR="001A26D9" w:rsidRPr="001A26D9" w:rsidRDefault="007F2897" w:rsidP="007143A7">
      <w:pPr>
        <w:widowControl w:val="0"/>
        <w:overflowPunct w:val="0"/>
        <w:autoSpaceDE w:val="0"/>
        <w:spacing w:after="0" w:line="240" w:lineRule="auto"/>
        <w:ind w:left="426"/>
        <w:jc w:val="both"/>
        <w:rPr>
          <w:rFonts w:ascii="Arial Narrow" w:hAnsi="Arial Narrow"/>
          <w:i/>
        </w:rPr>
      </w:pPr>
      <w:r w:rsidRPr="001A26D9">
        <w:rPr>
          <w:rFonts w:ascii="Arial Narrow" w:hAnsi="Arial Narrow"/>
          <w:i/>
        </w:rPr>
        <w:lastRenderedPageBreak/>
        <w:t>Poznámka</w:t>
      </w:r>
      <w:r w:rsidR="007143A7">
        <w:rPr>
          <w:rFonts w:ascii="Arial Narrow" w:hAnsi="Arial Narrow"/>
          <w:i/>
        </w:rPr>
        <w:t xml:space="preserve"> 2</w:t>
      </w:r>
      <w:r w:rsidRPr="001A26D9">
        <w:rPr>
          <w:rFonts w:ascii="Arial Narrow" w:hAnsi="Arial Narrow"/>
          <w:i/>
        </w:rPr>
        <w:t xml:space="preserve">: </w:t>
      </w:r>
    </w:p>
    <w:p w14:paraId="17B80855" w14:textId="248DDBF3" w:rsidR="007F2897" w:rsidRPr="0076646C" w:rsidRDefault="007F2897" w:rsidP="007143A7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  <w:i/>
          <w:lang w:val="en-US"/>
        </w:rPr>
      </w:pPr>
      <w:r w:rsidRPr="001A26D9">
        <w:rPr>
          <w:rFonts w:ascii="Arial Narrow" w:hAnsi="Arial Narrow"/>
          <w:i/>
        </w:rPr>
        <w:t xml:space="preserve">Pod pojmom </w:t>
      </w:r>
      <w:proofErr w:type="spellStart"/>
      <w:r w:rsidRPr="007143A7">
        <w:rPr>
          <w:rFonts w:ascii="Arial Narrow" w:hAnsi="Arial Narrow"/>
          <w:i/>
          <w:u w:val="single"/>
        </w:rPr>
        <w:t>osoboden</w:t>
      </w:r>
      <w:proofErr w:type="spellEnd"/>
      <w:r w:rsidR="007143A7">
        <w:rPr>
          <w:rFonts w:ascii="Arial Narrow" w:hAnsi="Arial Narrow"/>
          <w:i/>
        </w:rPr>
        <w:t>*</w:t>
      </w:r>
      <w:r w:rsidRPr="001A26D9">
        <w:rPr>
          <w:rFonts w:ascii="Arial Narrow" w:hAnsi="Arial Narrow"/>
          <w:i/>
        </w:rPr>
        <w:t xml:space="preserve"> sa </w:t>
      </w:r>
      <w:r w:rsidR="001A26D9" w:rsidRPr="001A26D9">
        <w:rPr>
          <w:rFonts w:ascii="Arial Narrow" w:hAnsi="Arial Narrow"/>
          <w:i/>
        </w:rPr>
        <w:t>rozumie</w:t>
      </w:r>
      <w:r w:rsidRPr="001A26D9">
        <w:rPr>
          <w:rFonts w:ascii="Arial Narrow" w:hAnsi="Arial Narrow"/>
          <w:i/>
        </w:rPr>
        <w:t xml:space="preserve"> 24 hodín</w:t>
      </w:r>
      <w:r w:rsidR="005E0CAE">
        <w:rPr>
          <w:rFonts w:ascii="Arial Narrow" w:hAnsi="Arial Narrow"/>
          <w:i/>
        </w:rPr>
        <w:t>,</w:t>
      </w:r>
      <w:r w:rsidRPr="001A26D9">
        <w:rPr>
          <w:rFonts w:ascii="Arial Narrow" w:hAnsi="Arial Narrow"/>
          <w:i/>
        </w:rPr>
        <w:t xml:space="preserve"> </w:t>
      </w:r>
      <w:r w:rsidR="001A26D9" w:rsidRPr="001A26D9">
        <w:rPr>
          <w:rFonts w:ascii="Arial Narrow" w:hAnsi="Arial Narrow"/>
          <w:i/>
        </w:rPr>
        <w:t xml:space="preserve">ktoré strávi technik </w:t>
      </w:r>
      <w:r w:rsidR="001A26D9">
        <w:rPr>
          <w:rFonts w:ascii="Arial Narrow" w:hAnsi="Arial Narrow"/>
          <w:i/>
        </w:rPr>
        <w:t xml:space="preserve">údržby lietadla </w:t>
      </w:r>
      <w:r w:rsidR="001A26D9" w:rsidRPr="001A26D9">
        <w:rPr>
          <w:rFonts w:ascii="Arial Narrow" w:hAnsi="Arial Narrow"/>
          <w:i/>
        </w:rPr>
        <w:t>s lietadlom mimo základne BTS. Tento čas sa začína počítať momentom štartu lietadla zo základne BTS</w:t>
      </w:r>
      <w:r w:rsidR="005E0CAE">
        <w:rPr>
          <w:rFonts w:ascii="Arial Narrow" w:hAnsi="Arial Narrow"/>
          <w:i/>
        </w:rPr>
        <w:t>,</w:t>
      </w:r>
      <w:r w:rsidR="001A26D9" w:rsidRPr="001A26D9">
        <w:rPr>
          <w:rFonts w:ascii="Arial Narrow" w:hAnsi="Arial Narrow"/>
          <w:i/>
        </w:rPr>
        <w:t xml:space="preserve"> končí momentom návratu na základňu BTS (údaje sú získavané zo systému technického denníka lietadla). V prípade ak doba technického sprievodu nedosiahne hodnotu</w:t>
      </w:r>
      <w:r w:rsidR="007143A7">
        <w:rPr>
          <w:rFonts w:ascii="Arial Narrow" w:hAnsi="Arial Narrow"/>
          <w:i/>
        </w:rPr>
        <w:t xml:space="preserve"> celých</w:t>
      </w:r>
      <w:r w:rsidR="001A26D9" w:rsidRPr="001A26D9">
        <w:rPr>
          <w:rFonts w:ascii="Arial Narrow" w:hAnsi="Arial Narrow"/>
          <w:i/>
        </w:rPr>
        <w:t xml:space="preserve"> 24 hodín</w:t>
      </w:r>
      <w:r w:rsidR="007143A7">
        <w:rPr>
          <w:rFonts w:ascii="Arial Narrow" w:hAnsi="Arial Narrow"/>
          <w:i/>
        </w:rPr>
        <w:t xml:space="preserve"> (</w:t>
      </w:r>
      <w:proofErr w:type="spellStart"/>
      <w:r w:rsidR="007143A7">
        <w:rPr>
          <w:rFonts w:ascii="Arial Narrow" w:hAnsi="Arial Narrow"/>
          <w:i/>
        </w:rPr>
        <w:t>t.j</w:t>
      </w:r>
      <w:proofErr w:type="spellEnd"/>
      <w:r w:rsidR="007143A7">
        <w:rPr>
          <w:rFonts w:ascii="Arial Narrow" w:hAnsi="Arial Narrow"/>
          <w:i/>
        </w:rPr>
        <w:t xml:space="preserve">. 1 </w:t>
      </w:r>
      <w:proofErr w:type="spellStart"/>
      <w:r w:rsidR="007143A7">
        <w:rPr>
          <w:rFonts w:ascii="Arial Narrow" w:hAnsi="Arial Narrow"/>
          <w:i/>
        </w:rPr>
        <w:t>osoboden</w:t>
      </w:r>
      <w:proofErr w:type="spellEnd"/>
      <w:r w:rsidR="007143A7">
        <w:rPr>
          <w:rFonts w:ascii="Arial Narrow" w:hAnsi="Arial Narrow"/>
          <w:i/>
        </w:rPr>
        <w:t>)</w:t>
      </w:r>
      <w:r w:rsidR="001A26D9" w:rsidRPr="001A26D9">
        <w:rPr>
          <w:rFonts w:ascii="Arial Narrow" w:hAnsi="Arial Narrow"/>
          <w:i/>
        </w:rPr>
        <w:t xml:space="preserve"> mimo základne BTS</w:t>
      </w:r>
      <w:r w:rsidR="005E0CAE">
        <w:rPr>
          <w:rFonts w:ascii="Arial Narrow" w:hAnsi="Arial Narrow"/>
          <w:i/>
        </w:rPr>
        <w:t>,</w:t>
      </w:r>
      <w:r w:rsidR="001A26D9" w:rsidRPr="001A26D9">
        <w:rPr>
          <w:rFonts w:ascii="Arial Narrow" w:hAnsi="Arial Narrow"/>
          <w:i/>
        </w:rPr>
        <w:t xml:space="preserve"> budú sa takéto čiastkové sprievody spočítavať tak</w:t>
      </w:r>
      <w:r w:rsidR="005E0CAE">
        <w:rPr>
          <w:rFonts w:ascii="Arial Narrow" w:hAnsi="Arial Narrow"/>
          <w:i/>
        </w:rPr>
        <w:t>,</w:t>
      </w:r>
      <w:r w:rsidR="001A26D9" w:rsidRPr="001A26D9">
        <w:rPr>
          <w:rFonts w:ascii="Arial Narrow" w:hAnsi="Arial Narrow"/>
          <w:i/>
        </w:rPr>
        <w:t xml:space="preserve"> aby ich výsledný súčet za jeden kalendárny mesiac kvantifikoval dobu technických sprievodov v </w:t>
      </w:r>
      <w:proofErr w:type="spellStart"/>
      <w:r w:rsidR="001A26D9" w:rsidRPr="001A26D9">
        <w:rPr>
          <w:rFonts w:ascii="Arial Narrow" w:hAnsi="Arial Narrow"/>
          <w:i/>
        </w:rPr>
        <w:t>osobodňoch</w:t>
      </w:r>
      <w:proofErr w:type="spellEnd"/>
      <w:r w:rsidR="001A26D9" w:rsidRPr="001A26D9">
        <w:rPr>
          <w:rFonts w:ascii="Arial Narrow" w:hAnsi="Arial Narrow"/>
          <w:i/>
        </w:rPr>
        <w:t xml:space="preserve">. </w:t>
      </w:r>
      <w:r w:rsidRPr="001A26D9">
        <w:rPr>
          <w:rFonts w:ascii="Arial Narrow" w:hAnsi="Arial Narrow"/>
          <w:i/>
        </w:rPr>
        <w:t xml:space="preserve">  </w:t>
      </w:r>
    </w:p>
    <w:p w14:paraId="0A246924" w14:textId="77777777" w:rsidR="00917767" w:rsidRDefault="00917767" w:rsidP="008D6CBE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31E24FC3" w14:textId="77777777" w:rsidR="00B43AF6" w:rsidRPr="001A26D9" w:rsidRDefault="00B43AF6" w:rsidP="00B43AF6">
      <w:pPr>
        <w:widowControl w:val="0"/>
        <w:overflowPunct w:val="0"/>
        <w:autoSpaceDE w:val="0"/>
        <w:spacing w:after="0" w:line="240" w:lineRule="auto"/>
        <w:ind w:left="426"/>
        <w:jc w:val="both"/>
        <w:rPr>
          <w:rFonts w:ascii="Arial Narrow" w:hAnsi="Arial Narrow"/>
          <w:i/>
        </w:rPr>
      </w:pPr>
      <w:r w:rsidRPr="001A26D9">
        <w:rPr>
          <w:rFonts w:ascii="Arial Narrow" w:hAnsi="Arial Narrow"/>
          <w:i/>
        </w:rPr>
        <w:t>Poznámka</w:t>
      </w:r>
      <w:r>
        <w:rPr>
          <w:rFonts w:ascii="Arial Narrow" w:hAnsi="Arial Narrow"/>
          <w:i/>
        </w:rPr>
        <w:t xml:space="preserve"> 3</w:t>
      </w:r>
      <w:r w:rsidRPr="001A26D9">
        <w:rPr>
          <w:rFonts w:ascii="Arial Narrow" w:hAnsi="Arial Narrow"/>
          <w:i/>
        </w:rPr>
        <w:t xml:space="preserve">: </w:t>
      </w:r>
    </w:p>
    <w:p w14:paraId="521AC2D5" w14:textId="19ACD64C" w:rsidR="00B43AF6" w:rsidRDefault="00B43AF6" w:rsidP="00B43AF6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Poskytovateľ zabezpečí</w:t>
      </w:r>
      <w:r w:rsidR="005E0CAE">
        <w:rPr>
          <w:rFonts w:ascii="Arial Narrow" w:hAnsi="Arial Narrow"/>
          <w:i/>
        </w:rPr>
        <w:t>,</w:t>
      </w:r>
      <w:r>
        <w:rPr>
          <w:rFonts w:ascii="Arial Narrow" w:hAnsi="Arial Narrow"/>
          <w:i/>
        </w:rPr>
        <w:t xml:space="preserve"> aby technik údržby vykonávajúci technický sprievod disponoval vhodnou leteckou uniformou</w:t>
      </w:r>
      <w:r w:rsidR="005E0CAE">
        <w:rPr>
          <w:rFonts w:ascii="Arial Narrow" w:hAnsi="Arial Narrow"/>
          <w:i/>
        </w:rPr>
        <w:t>,</w:t>
      </w:r>
      <w:r>
        <w:rPr>
          <w:rFonts w:ascii="Arial Narrow" w:hAnsi="Arial Narrow"/>
          <w:i/>
        </w:rPr>
        <w:t xml:space="preserve"> ak si to charakter letu vyžaduje.</w:t>
      </w:r>
    </w:p>
    <w:p w14:paraId="67B13ACC" w14:textId="77777777" w:rsidR="00B43AF6" w:rsidRPr="00142FD7" w:rsidRDefault="00B43AF6" w:rsidP="00B43AF6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</w:t>
      </w:r>
    </w:p>
    <w:p w14:paraId="152980A6" w14:textId="77777777" w:rsidR="00512A23" w:rsidRPr="00B10249" w:rsidRDefault="00915CE1" w:rsidP="00142FD7">
      <w:pPr>
        <w:pStyle w:val="Odsekzoznamu"/>
        <w:numPr>
          <w:ilvl w:val="0"/>
          <w:numId w:val="8"/>
        </w:numPr>
        <w:rPr>
          <w:rFonts w:ascii="Arial Narrow" w:hAnsi="Arial Narrow"/>
          <w:b/>
          <w:u w:val="single"/>
        </w:rPr>
      </w:pPr>
      <w:r w:rsidRPr="00B10249">
        <w:rPr>
          <w:rFonts w:ascii="Arial Narrow" w:hAnsi="Arial Narrow"/>
          <w:b/>
          <w:u w:val="single"/>
        </w:rPr>
        <w:t>Plánovaná údržba</w:t>
      </w:r>
      <w:r>
        <w:rPr>
          <w:rFonts w:ascii="Arial Narrow" w:hAnsi="Arial Narrow"/>
          <w:b/>
          <w:u w:val="single"/>
        </w:rPr>
        <w:t>, ktorá nie je zahrnutá v cene mesačného paušálu</w:t>
      </w:r>
      <w:r w:rsidRPr="00B10249">
        <w:rPr>
          <w:rFonts w:ascii="Arial Narrow" w:hAnsi="Arial Narrow"/>
          <w:b/>
          <w:u w:val="single"/>
        </w:rPr>
        <w:t xml:space="preserve"> (fixná </w:t>
      </w:r>
      <w:r>
        <w:rPr>
          <w:rFonts w:ascii="Arial Narrow" w:hAnsi="Arial Narrow"/>
          <w:b/>
          <w:u w:val="single"/>
        </w:rPr>
        <w:t>suma</w:t>
      </w:r>
      <w:r w:rsidRPr="00B10249">
        <w:rPr>
          <w:rFonts w:ascii="Arial Narrow" w:hAnsi="Arial Narrow"/>
          <w:b/>
          <w:u w:val="single"/>
        </w:rPr>
        <w:t>) - Nepaušálne služby</w:t>
      </w:r>
    </w:p>
    <w:p w14:paraId="7439204A" w14:textId="77777777" w:rsidR="00512A23" w:rsidRPr="00B7772A" w:rsidRDefault="00512A23" w:rsidP="00351A33">
      <w:pPr>
        <w:pStyle w:val="Odsekzoznamu"/>
        <w:ind w:left="0"/>
        <w:rPr>
          <w:rFonts w:ascii="Arial Narrow" w:eastAsia="Calibri" w:hAnsi="Arial Narrow"/>
        </w:rPr>
      </w:pPr>
    </w:p>
    <w:p w14:paraId="4E98BBBB" w14:textId="77777777" w:rsidR="00E77E24" w:rsidRPr="0076646C" w:rsidRDefault="00C74432" w:rsidP="00214CC5">
      <w:pPr>
        <w:pStyle w:val="Odsekzoznamu"/>
        <w:numPr>
          <w:ilvl w:val="0"/>
          <w:numId w:val="10"/>
        </w:numPr>
        <w:spacing w:after="0"/>
        <w:ind w:left="1418" w:hanging="567"/>
        <w:jc w:val="both"/>
        <w:rPr>
          <w:rFonts w:ascii="Arial Narrow" w:eastAsia="Calibri" w:hAnsi="Arial Narrow"/>
          <w:b/>
        </w:rPr>
      </w:pPr>
      <w:r w:rsidRPr="00B7772A">
        <w:rPr>
          <w:rFonts w:ascii="Arial Narrow" w:hAnsi="Arial Narrow"/>
        </w:rPr>
        <w:t xml:space="preserve">Dobové (kalendárne) formy údržby v rozsahu a frekvenciách vykonávania uvedených v schválenom programe údržby letúnov </w:t>
      </w:r>
      <w:proofErr w:type="spellStart"/>
      <w:r w:rsidR="00B27541">
        <w:rPr>
          <w:rFonts w:ascii="Arial Narrow" w:hAnsi="Arial Narrow"/>
        </w:rPr>
        <w:t>Fokker</w:t>
      </w:r>
      <w:proofErr w:type="spellEnd"/>
      <w:r w:rsidR="00B27541">
        <w:rPr>
          <w:rFonts w:ascii="Arial Narrow" w:hAnsi="Arial Narrow"/>
        </w:rPr>
        <w:t xml:space="preserve"> F28 </w:t>
      </w:r>
      <w:proofErr w:type="spellStart"/>
      <w:r w:rsidR="00B27541">
        <w:rPr>
          <w:rFonts w:ascii="Arial Narrow" w:hAnsi="Arial Narrow"/>
        </w:rPr>
        <w:t>Mark</w:t>
      </w:r>
      <w:proofErr w:type="spellEnd"/>
      <w:r w:rsidR="00B27541">
        <w:rPr>
          <w:rFonts w:ascii="Arial Narrow" w:hAnsi="Arial Narrow"/>
        </w:rPr>
        <w:t xml:space="preserve"> 0100</w:t>
      </w:r>
      <w:r w:rsidRPr="00B7772A">
        <w:rPr>
          <w:rFonts w:ascii="Arial Narrow" w:hAnsi="Arial Narrow"/>
        </w:rPr>
        <w:t xml:space="preserve"> Leteckého útvaru Ministerstva vnútra Slovenskej republiky a ich vzájomné kombinácie s údržbou po odlietaní cyklov a letových hodín,</w:t>
      </w:r>
    </w:p>
    <w:p w14:paraId="5466D0B8" w14:textId="77777777" w:rsidR="00C740F3" w:rsidRPr="00B47241" w:rsidRDefault="00C740F3" w:rsidP="00C740F3">
      <w:pPr>
        <w:spacing w:after="0" w:line="240" w:lineRule="auto"/>
        <w:jc w:val="both"/>
      </w:pPr>
    </w:p>
    <w:p w14:paraId="0762103E" w14:textId="77777777" w:rsidR="00C740F3" w:rsidRPr="00142FD7" w:rsidRDefault="00C740F3" w:rsidP="00C740F3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Kalendárne prehliadky úrovne </w:t>
      </w:r>
      <w:r w:rsidR="00B27541">
        <w:rPr>
          <w:rFonts w:ascii="Arial Narrow" w:hAnsi="Arial Narrow"/>
        </w:rPr>
        <w:t>(</w:t>
      </w:r>
      <w:proofErr w:type="spellStart"/>
      <w:r w:rsidR="00B27541">
        <w:rPr>
          <w:rFonts w:ascii="Arial Narrow" w:hAnsi="Arial Narrow"/>
        </w:rPr>
        <w:t>Phase</w:t>
      </w:r>
      <w:proofErr w:type="spellEnd"/>
      <w:r w:rsidR="00B27541">
        <w:rPr>
          <w:rFonts w:ascii="Arial Narrow" w:hAnsi="Arial Narrow"/>
        </w:rPr>
        <w:t>)</w:t>
      </w:r>
    </w:p>
    <w:p w14:paraId="5815D57E" w14:textId="77777777" w:rsidR="00C740F3" w:rsidRPr="00142FD7" w:rsidRDefault="00C740F3" w:rsidP="00C740F3">
      <w:pPr>
        <w:widowControl w:val="0"/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Kalendárne prehliadky úrovne </w:t>
      </w:r>
      <w:proofErr w:type="spellStart"/>
      <w:r>
        <w:rPr>
          <w:rFonts w:ascii="Arial Narrow" w:hAnsi="Arial Narrow"/>
        </w:rPr>
        <w:t>Phase</w:t>
      </w:r>
      <w:proofErr w:type="spellEnd"/>
      <w:r>
        <w:rPr>
          <w:rFonts w:ascii="Arial Narrow" w:hAnsi="Arial Narrow"/>
        </w:rPr>
        <w:t xml:space="preserve"> 03 až </w:t>
      </w:r>
      <w:proofErr w:type="spellStart"/>
      <w:r>
        <w:rPr>
          <w:rFonts w:ascii="Arial Narrow" w:hAnsi="Arial Narrow"/>
        </w:rPr>
        <w:t>Phase</w:t>
      </w:r>
      <w:proofErr w:type="spellEnd"/>
      <w:r>
        <w:rPr>
          <w:rFonts w:ascii="Arial Narrow" w:hAnsi="Arial Narrow"/>
        </w:rPr>
        <w:t xml:space="preserve"> 07</w:t>
      </w:r>
      <w:r w:rsidRPr="00142FD7">
        <w:rPr>
          <w:rFonts w:ascii="Arial Narrow" w:hAnsi="Arial Narrow"/>
        </w:rPr>
        <w:t xml:space="preserve"> v rozsahu a frekvenciách vykonávania uvedených v tabuľkách č. </w:t>
      </w:r>
      <w:r>
        <w:rPr>
          <w:rFonts w:ascii="Arial Narrow" w:hAnsi="Arial Narrow"/>
        </w:rPr>
        <w:t>PH 03</w:t>
      </w:r>
      <w:r w:rsidRPr="00142FD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PH 04</w:t>
      </w:r>
      <w:r w:rsidRPr="00142FD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PH 05</w:t>
      </w:r>
      <w:r w:rsidRPr="00142FD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PH 06</w:t>
      </w:r>
      <w:r w:rsidRPr="00142FD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PH 07</w:t>
      </w:r>
      <w:r w:rsidRPr="00142FD7">
        <w:rPr>
          <w:rFonts w:ascii="Arial Narrow" w:hAnsi="Arial Narrow"/>
        </w:rPr>
        <w:t xml:space="preserve"> </w:t>
      </w:r>
      <w:r w:rsidRPr="007A265C">
        <w:rPr>
          <w:rFonts w:ascii="Arial Narrow" w:eastAsia="Calibri" w:hAnsi="Arial Narrow"/>
        </w:rPr>
        <w:t>v súlade s aktuálnou revíziou manuálu pre údržbu lietadla</w:t>
      </w:r>
      <w:r>
        <w:rPr>
          <w:rFonts w:ascii="Arial Narrow" w:eastAsia="Calibri" w:hAnsi="Arial Narrow"/>
        </w:rPr>
        <w:t xml:space="preserve"> (AMM)</w:t>
      </w:r>
      <w:r w:rsidR="00AE2685">
        <w:rPr>
          <w:rFonts w:ascii="Arial Narrow" w:eastAsia="Calibri" w:hAnsi="Arial Narrow"/>
        </w:rPr>
        <w:t xml:space="preserve"> </w:t>
      </w:r>
      <w:r w:rsidR="00854276" w:rsidRPr="00854276">
        <w:rPr>
          <w:rFonts w:ascii="Arial Narrow" w:eastAsia="Calibri" w:hAnsi="Arial Narrow"/>
          <w:b/>
          <w:sz w:val="16"/>
          <w:szCs w:val="16"/>
        </w:rPr>
        <w:t>[</w:t>
      </w:r>
      <w:r w:rsidR="00854276">
        <w:rPr>
          <w:rFonts w:ascii="Arial Narrow" w:eastAsia="Calibri" w:hAnsi="Arial Narrow"/>
          <w:b/>
          <w:sz w:val="16"/>
          <w:szCs w:val="16"/>
        </w:rPr>
        <w:t>„</w:t>
      </w:r>
      <w:r w:rsidR="00854276" w:rsidRPr="00854276">
        <w:rPr>
          <w:rFonts w:ascii="Arial Narrow" w:eastAsia="Calibri" w:hAnsi="Arial Narrow"/>
          <w:b/>
          <w:sz w:val="16"/>
          <w:szCs w:val="16"/>
        </w:rPr>
        <w:t>odhadovan</w:t>
      </w:r>
      <w:r w:rsidR="00854276">
        <w:rPr>
          <w:rFonts w:ascii="Arial Narrow" w:eastAsia="Calibri" w:hAnsi="Arial Narrow"/>
          <w:b/>
          <w:sz w:val="16"/>
          <w:szCs w:val="16"/>
        </w:rPr>
        <w:t>á využiteľnosť na základe intervalu“</w:t>
      </w:r>
      <w:r w:rsidR="00854276" w:rsidRPr="00854276">
        <w:rPr>
          <w:rFonts w:ascii="Arial Narrow" w:eastAsia="Calibri" w:hAnsi="Arial Narrow"/>
          <w:b/>
          <w:sz w:val="16"/>
          <w:szCs w:val="16"/>
        </w:rPr>
        <w:t xml:space="preserve"> je uvedené pre jeden</w:t>
      </w:r>
      <w:r w:rsidR="00AE2685" w:rsidRPr="00854276">
        <w:rPr>
          <w:rFonts w:ascii="Arial Narrow" w:eastAsia="Calibri" w:hAnsi="Arial Narrow"/>
          <w:b/>
          <w:sz w:val="16"/>
          <w:szCs w:val="16"/>
        </w:rPr>
        <w:t xml:space="preserve"> letún</w:t>
      </w:r>
      <w:r w:rsidR="00854276" w:rsidRPr="00854276">
        <w:rPr>
          <w:rFonts w:ascii="Arial Narrow" w:eastAsia="Calibri" w:hAnsi="Arial Narrow"/>
          <w:b/>
          <w:sz w:val="16"/>
          <w:szCs w:val="16"/>
        </w:rPr>
        <w:t>]</w:t>
      </w:r>
      <w:r w:rsidRPr="00142FD7">
        <w:rPr>
          <w:rFonts w:ascii="Arial Narrow" w:hAnsi="Arial Narrow"/>
        </w:rPr>
        <w:t>:</w:t>
      </w:r>
    </w:p>
    <w:p w14:paraId="58AC1ABD" w14:textId="77777777" w:rsidR="00C740F3" w:rsidRPr="00142FD7" w:rsidRDefault="00C740F3" w:rsidP="00C740F3">
      <w:pPr>
        <w:spacing w:after="0" w:line="240" w:lineRule="auto"/>
        <w:jc w:val="both"/>
        <w:rPr>
          <w:rFonts w:ascii="Arial Narrow" w:hAnsi="Arial Narrow"/>
        </w:rPr>
      </w:pPr>
    </w:p>
    <w:p w14:paraId="5D8AA7F0" w14:textId="77777777" w:rsidR="00C740F3" w:rsidRPr="00142FD7" w:rsidRDefault="00C740F3" w:rsidP="00C740F3">
      <w:pPr>
        <w:ind w:firstLine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>
        <w:rPr>
          <w:rFonts w:ascii="Arial Narrow" w:hAnsi="Arial Narrow"/>
        </w:rPr>
        <w:t>PH 03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0F3" w:rsidRPr="00142FD7" w14:paraId="38C5CDA6" w14:textId="77777777" w:rsidTr="00B27541">
        <w:tc>
          <w:tcPr>
            <w:tcW w:w="4531" w:type="dxa"/>
          </w:tcPr>
          <w:p w14:paraId="2B5995E1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26D79D99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Phase</w:t>
            </w:r>
            <w:proofErr w:type="spellEnd"/>
            <w:r>
              <w:rPr>
                <w:rFonts w:ascii="Arial Narrow" w:eastAsia="Calibri" w:hAnsi="Arial Narrow"/>
              </w:rPr>
              <w:t xml:space="preserve"> 03</w:t>
            </w:r>
          </w:p>
        </w:tc>
      </w:tr>
      <w:tr w:rsidR="00C740F3" w:rsidRPr="00142FD7" w14:paraId="5BDB1635" w14:textId="77777777" w:rsidTr="00B27541">
        <w:tc>
          <w:tcPr>
            <w:tcW w:w="4531" w:type="dxa"/>
          </w:tcPr>
          <w:p w14:paraId="176F35B2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206B9FB8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</w:t>
            </w:r>
            <w:r w:rsidR="00C740F3" w:rsidRPr="00142FD7">
              <w:rPr>
                <w:rFonts w:ascii="Arial Narrow" w:eastAsia="Calibri" w:hAnsi="Arial Narrow"/>
              </w:rPr>
              <w:t xml:space="preserve"> mesiac</w:t>
            </w:r>
          </w:p>
        </w:tc>
      </w:tr>
      <w:tr w:rsidR="00C740F3" w:rsidRPr="00142FD7" w14:paraId="7E985D26" w14:textId="77777777" w:rsidTr="00B27541">
        <w:tc>
          <w:tcPr>
            <w:tcW w:w="4531" w:type="dxa"/>
          </w:tcPr>
          <w:p w14:paraId="7EEFCA37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502D8D73" w14:textId="77777777" w:rsidR="00C740F3" w:rsidRPr="00142FD7" w:rsidRDefault="00A66F8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27</w:t>
            </w:r>
            <w:r w:rsidR="00C740F3" w:rsidRPr="00142FD7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úloh</w:t>
            </w:r>
          </w:p>
        </w:tc>
      </w:tr>
      <w:tr w:rsidR="00C740F3" w:rsidRPr="00142FD7" w14:paraId="00A0FC07" w14:textId="77777777" w:rsidTr="00B27541">
        <w:tc>
          <w:tcPr>
            <w:tcW w:w="4531" w:type="dxa"/>
          </w:tcPr>
          <w:p w14:paraId="363A7BFB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7CB32BB7" w14:textId="77777777" w:rsidR="00C740F3" w:rsidRPr="00142FD7" w:rsidRDefault="00C740F3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proofErr w:type="spellStart"/>
            <w:r w:rsidR="00B27541">
              <w:rPr>
                <w:rFonts w:ascii="Arial Narrow" w:eastAsia="Calibri" w:hAnsi="Arial Narrow"/>
              </w:rPr>
              <w:t>Phase</w:t>
            </w:r>
            <w:proofErr w:type="spellEnd"/>
            <w:r w:rsidR="00B27541">
              <w:rPr>
                <w:rFonts w:ascii="Arial Narrow" w:eastAsia="Calibri" w:hAnsi="Arial Narrow"/>
              </w:rPr>
              <w:t xml:space="preserve"> 03</w:t>
            </w:r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C740F3" w:rsidRPr="00142FD7" w14:paraId="2AEF92E3" w14:textId="77777777" w:rsidTr="00B27541">
        <w:tc>
          <w:tcPr>
            <w:tcW w:w="4531" w:type="dxa"/>
          </w:tcPr>
          <w:p w14:paraId="3AF1456D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550138DE" w14:textId="77777777" w:rsidR="00C740F3" w:rsidRPr="00142FD7" w:rsidRDefault="00A66F86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48</w:t>
            </w:r>
          </w:p>
        </w:tc>
      </w:tr>
    </w:tbl>
    <w:p w14:paraId="43E2DA11" w14:textId="77777777" w:rsidR="00C740F3" w:rsidRPr="00142FD7" w:rsidRDefault="00C740F3" w:rsidP="00C740F3">
      <w:pPr>
        <w:widowControl w:val="0"/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</w:p>
    <w:p w14:paraId="70D4A294" w14:textId="77777777" w:rsidR="00C740F3" w:rsidRPr="00142FD7" w:rsidRDefault="00C740F3" w:rsidP="00C740F3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>
        <w:rPr>
          <w:rFonts w:ascii="Arial Narrow" w:hAnsi="Arial Narrow"/>
        </w:rPr>
        <w:t>PH 04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0F3" w:rsidRPr="00142FD7" w14:paraId="6D6E6023" w14:textId="77777777" w:rsidTr="00B27541">
        <w:tc>
          <w:tcPr>
            <w:tcW w:w="4531" w:type="dxa"/>
          </w:tcPr>
          <w:p w14:paraId="286DF0E4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1CBF2EAD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Phase</w:t>
            </w:r>
            <w:proofErr w:type="spellEnd"/>
            <w:r>
              <w:rPr>
                <w:rFonts w:ascii="Arial Narrow" w:eastAsia="Calibri" w:hAnsi="Arial Narrow"/>
              </w:rPr>
              <w:t xml:space="preserve"> 04</w:t>
            </w:r>
          </w:p>
        </w:tc>
      </w:tr>
      <w:tr w:rsidR="00C740F3" w:rsidRPr="00142FD7" w14:paraId="673EADA7" w14:textId="77777777" w:rsidTr="00B27541">
        <w:tc>
          <w:tcPr>
            <w:tcW w:w="4531" w:type="dxa"/>
          </w:tcPr>
          <w:p w14:paraId="3E6B0EE2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2C26CACC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6</w:t>
            </w:r>
            <w:r w:rsidR="00C740F3" w:rsidRPr="00142FD7">
              <w:rPr>
                <w:rFonts w:ascii="Arial Narrow" w:eastAsia="Calibri" w:hAnsi="Arial Narrow"/>
              </w:rPr>
              <w:t xml:space="preserve"> mesiacov</w:t>
            </w:r>
          </w:p>
        </w:tc>
      </w:tr>
      <w:tr w:rsidR="00C740F3" w:rsidRPr="00142FD7" w14:paraId="011B11F5" w14:textId="77777777" w:rsidTr="00B27541">
        <w:tc>
          <w:tcPr>
            <w:tcW w:w="4531" w:type="dxa"/>
          </w:tcPr>
          <w:p w14:paraId="6A98CCB0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02F160CC" w14:textId="77777777" w:rsidR="00C740F3" w:rsidRPr="00142FD7" w:rsidRDefault="00A66F8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20</w:t>
            </w:r>
            <w:r w:rsidR="00C740F3" w:rsidRPr="00142FD7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úloh</w:t>
            </w:r>
          </w:p>
        </w:tc>
      </w:tr>
      <w:tr w:rsidR="00C740F3" w:rsidRPr="00142FD7" w14:paraId="370C5137" w14:textId="77777777" w:rsidTr="00B27541">
        <w:tc>
          <w:tcPr>
            <w:tcW w:w="4531" w:type="dxa"/>
          </w:tcPr>
          <w:p w14:paraId="068C9F0E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5BBE854A" w14:textId="77777777" w:rsidR="00C740F3" w:rsidRPr="00142FD7" w:rsidRDefault="00C740F3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proofErr w:type="spellStart"/>
            <w:r w:rsidR="00B27541">
              <w:rPr>
                <w:rFonts w:ascii="Arial Narrow" w:eastAsia="Calibri" w:hAnsi="Arial Narrow"/>
              </w:rPr>
              <w:t>Phase</w:t>
            </w:r>
            <w:proofErr w:type="spellEnd"/>
            <w:r w:rsidR="00B27541">
              <w:rPr>
                <w:rFonts w:ascii="Arial Narrow" w:eastAsia="Calibri" w:hAnsi="Arial Narrow"/>
              </w:rPr>
              <w:t xml:space="preserve"> 04</w:t>
            </w:r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C740F3" w:rsidRPr="00142FD7" w14:paraId="79B16CAE" w14:textId="77777777" w:rsidTr="00B27541">
        <w:tc>
          <w:tcPr>
            <w:tcW w:w="4531" w:type="dxa"/>
          </w:tcPr>
          <w:p w14:paraId="6E947528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505F78FD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A66F86">
              <w:rPr>
                <w:rFonts w:ascii="Arial Narrow" w:eastAsia="Calibri" w:hAnsi="Arial Narrow"/>
              </w:rPr>
              <w:t>8</w:t>
            </w:r>
          </w:p>
        </w:tc>
      </w:tr>
    </w:tbl>
    <w:p w14:paraId="26A34932" w14:textId="77777777" w:rsidR="00C740F3" w:rsidRPr="00142FD7" w:rsidRDefault="00C740F3" w:rsidP="00C740F3">
      <w:pPr>
        <w:spacing w:after="0" w:line="240" w:lineRule="auto"/>
        <w:rPr>
          <w:rFonts w:ascii="Arial Narrow" w:hAnsi="Arial Narrow"/>
        </w:rPr>
      </w:pPr>
    </w:p>
    <w:p w14:paraId="613BD1E9" w14:textId="77777777" w:rsidR="00C740F3" w:rsidRPr="00142FD7" w:rsidRDefault="00C740F3" w:rsidP="00C740F3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>
        <w:rPr>
          <w:rFonts w:ascii="Arial Narrow" w:hAnsi="Arial Narrow"/>
        </w:rPr>
        <w:t>PH 05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0F3" w:rsidRPr="00142FD7" w14:paraId="4CB5F69C" w14:textId="77777777" w:rsidTr="00B27541">
        <w:tc>
          <w:tcPr>
            <w:tcW w:w="4531" w:type="dxa"/>
          </w:tcPr>
          <w:p w14:paraId="4EF0D42D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080897D8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Phase</w:t>
            </w:r>
            <w:proofErr w:type="spellEnd"/>
            <w:r>
              <w:rPr>
                <w:rFonts w:ascii="Arial Narrow" w:eastAsia="Calibri" w:hAnsi="Arial Narrow"/>
              </w:rPr>
              <w:t xml:space="preserve"> 05</w:t>
            </w:r>
          </w:p>
        </w:tc>
      </w:tr>
      <w:tr w:rsidR="00C740F3" w:rsidRPr="00142FD7" w14:paraId="43C256A2" w14:textId="77777777" w:rsidTr="00B27541">
        <w:tc>
          <w:tcPr>
            <w:tcW w:w="4531" w:type="dxa"/>
          </w:tcPr>
          <w:p w14:paraId="7BC2A0E6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74A39CC6" w14:textId="77777777" w:rsidR="00C740F3" w:rsidRPr="00142FD7" w:rsidRDefault="00C740F3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1</w:t>
            </w:r>
            <w:r w:rsidR="00B27541">
              <w:rPr>
                <w:rFonts w:ascii="Arial Narrow" w:eastAsia="Calibri" w:hAnsi="Arial Narrow"/>
              </w:rPr>
              <w:t>2</w:t>
            </w:r>
            <w:r w:rsidRPr="00142FD7">
              <w:rPr>
                <w:rFonts w:ascii="Arial Narrow" w:eastAsia="Calibri" w:hAnsi="Arial Narrow"/>
              </w:rPr>
              <w:t xml:space="preserve"> mesiacov</w:t>
            </w:r>
          </w:p>
        </w:tc>
      </w:tr>
      <w:tr w:rsidR="00C740F3" w:rsidRPr="00142FD7" w14:paraId="6629AA19" w14:textId="77777777" w:rsidTr="00B27541">
        <w:tc>
          <w:tcPr>
            <w:tcW w:w="4531" w:type="dxa"/>
          </w:tcPr>
          <w:p w14:paraId="118264B0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525D73A0" w14:textId="77777777" w:rsidR="00C740F3" w:rsidRPr="00142FD7" w:rsidRDefault="00A66F8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62</w:t>
            </w:r>
            <w:r w:rsidR="00C740F3" w:rsidRPr="00142FD7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úloh</w:t>
            </w:r>
          </w:p>
        </w:tc>
      </w:tr>
      <w:tr w:rsidR="00C740F3" w:rsidRPr="00142FD7" w14:paraId="3DDA8362" w14:textId="77777777" w:rsidTr="00B27541">
        <w:tc>
          <w:tcPr>
            <w:tcW w:w="4531" w:type="dxa"/>
          </w:tcPr>
          <w:p w14:paraId="676F6D47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38C021B9" w14:textId="77777777" w:rsidR="00C740F3" w:rsidRPr="00142FD7" w:rsidRDefault="00C740F3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proofErr w:type="spellStart"/>
            <w:r w:rsidR="00B27541">
              <w:rPr>
                <w:rFonts w:ascii="Arial Narrow" w:eastAsia="Calibri" w:hAnsi="Arial Narrow"/>
              </w:rPr>
              <w:t>Phase</w:t>
            </w:r>
            <w:proofErr w:type="spellEnd"/>
            <w:r w:rsidR="00B27541">
              <w:rPr>
                <w:rFonts w:ascii="Arial Narrow" w:eastAsia="Calibri" w:hAnsi="Arial Narrow"/>
              </w:rPr>
              <w:t xml:space="preserve"> 05</w:t>
            </w:r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C740F3" w:rsidRPr="00142FD7" w14:paraId="687E7991" w14:textId="77777777" w:rsidTr="00B27541">
        <w:tc>
          <w:tcPr>
            <w:tcW w:w="4531" w:type="dxa"/>
          </w:tcPr>
          <w:p w14:paraId="02EF23E4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2B409AC6" w14:textId="77777777" w:rsidR="00C740F3" w:rsidRPr="00142FD7" w:rsidRDefault="00A66F86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4</w:t>
            </w:r>
          </w:p>
        </w:tc>
      </w:tr>
    </w:tbl>
    <w:p w14:paraId="570AA623" w14:textId="77777777" w:rsidR="00AF1D29" w:rsidRDefault="00AF1D29" w:rsidP="0076646C">
      <w:pPr>
        <w:spacing w:after="0"/>
        <w:ind w:left="426"/>
        <w:jc w:val="center"/>
        <w:rPr>
          <w:rFonts w:ascii="Arial Narrow" w:hAnsi="Arial Narrow"/>
        </w:rPr>
      </w:pPr>
    </w:p>
    <w:p w14:paraId="4E946D39" w14:textId="77777777" w:rsidR="0004636D" w:rsidRDefault="0004636D" w:rsidP="0076646C">
      <w:pPr>
        <w:spacing w:after="0"/>
        <w:ind w:left="426"/>
        <w:jc w:val="center"/>
        <w:rPr>
          <w:rFonts w:ascii="Arial Narrow" w:hAnsi="Arial Narrow"/>
        </w:rPr>
      </w:pPr>
    </w:p>
    <w:p w14:paraId="2F2EFBC0" w14:textId="77777777" w:rsidR="0004636D" w:rsidRDefault="0004636D" w:rsidP="0076646C">
      <w:pPr>
        <w:spacing w:after="0"/>
        <w:ind w:left="426"/>
        <w:jc w:val="center"/>
        <w:rPr>
          <w:rFonts w:ascii="Arial Narrow" w:hAnsi="Arial Narrow"/>
        </w:rPr>
      </w:pPr>
    </w:p>
    <w:p w14:paraId="387CB8A3" w14:textId="77777777" w:rsidR="0004636D" w:rsidRDefault="0004636D" w:rsidP="0076646C">
      <w:pPr>
        <w:spacing w:after="0"/>
        <w:ind w:left="426"/>
        <w:jc w:val="center"/>
        <w:rPr>
          <w:rFonts w:ascii="Arial Narrow" w:hAnsi="Arial Narrow"/>
        </w:rPr>
      </w:pPr>
    </w:p>
    <w:p w14:paraId="23C40E6C" w14:textId="77777777" w:rsidR="0004636D" w:rsidRDefault="0004636D" w:rsidP="0076646C">
      <w:pPr>
        <w:spacing w:after="0"/>
        <w:ind w:left="426"/>
        <w:jc w:val="center"/>
        <w:rPr>
          <w:rFonts w:ascii="Arial Narrow" w:hAnsi="Arial Narrow"/>
        </w:rPr>
      </w:pPr>
    </w:p>
    <w:p w14:paraId="336A0A78" w14:textId="77777777" w:rsidR="0004636D" w:rsidRDefault="0004636D" w:rsidP="0076646C">
      <w:pPr>
        <w:spacing w:after="0"/>
        <w:ind w:left="426"/>
        <w:jc w:val="center"/>
        <w:rPr>
          <w:rFonts w:ascii="Arial Narrow" w:hAnsi="Arial Narrow"/>
        </w:rPr>
      </w:pPr>
    </w:p>
    <w:p w14:paraId="06207125" w14:textId="77777777" w:rsidR="00C740F3" w:rsidRPr="00142FD7" w:rsidRDefault="00C740F3" w:rsidP="00C740F3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lastRenderedPageBreak/>
        <w:t xml:space="preserve">Tabuľka č. </w:t>
      </w:r>
      <w:r>
        <w:rPr>
          <w:rFonts w:ascii="Arial Narrow" w:hAnsi="Arial Narrow"/>
        </w:rPr>
        <w:t>PH 06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0F3" w:rsidRPr="00142FD7" w14:paraId="6190F7BC" w14:textId="77777777" w:rsidTr="00B27541">
        <w:tc>
          <w:tcPr>
            <w:tcW w:w="4531" w:type="dxa"/>
          </w:tcPr>
          <w:p w14:paraId="25A139DD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35358736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Phase</w:t>
            </w:r>
            <w:proofErr w:type="spellEnd"/>
            <w:r>
              <w:rPr>
                <w:rFonts w:ascii="Arial Narrow" w:eastAsia="Calibri" w:hAnsi="Arial Narrow"/>
              </w:rPr>
              <w:t xml:space="preserve"> 06</w:t>
            </w:r>
          </w:p>
        </w:tc>
      </w:tr>
      <w:tr w:rsidR="00C740F3" w:rsidRPr="00142FD7" w14:paraId="43E4D51C" w14:textId="77777777" w:rsidTr="00B27541">
        <w:tc>
          <w:tcPr>
            <w:tcW w:w="4531" w:type="dxa"/>
          </w:tcPr>
          <w:p w14:paraId="117CCE54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7C04169F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18</w:t>
            </w:r>
            <w:r w:rsidR="00C740F3" w:rsidRPr="00142FD7">
              <w:rPr>
                <w:rFonts w:ascii="Arial Narrow" w:eastAsia="Calibri" w:hAnsi="Arial Narrow"/>
              </w:rPr>
              <w:t xml:space="preserve"> mesiacov</w:t>
            </w:r>
          </w:p>
        </w:tc>
      </w:tr>
      <w:tr w:rsidR="00C740F3" w:rsidRPr="00142FD7" w14:paraId="090EDFD6" w14:textId="77777777" w:rsidTr="00B27541">
        <w:tc>
          <w:tcPr>
            <w:tcW w:w="4531" w:type="dxa"/>
          </w:tcPr>
          <w:p w14:paraId="3CD07D0C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255A0217" w14:textId="77777777" w:rsidR="00C740F3" w:rsidRPr="00142FD7" w:rsidRDefault="00A66F8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36</w:t>
            </w:r>
            <w:r w:rsidR="00C740F3" w:rsidRPr="00142FD7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úloh</w:t>
            </w:r>
          </w:p>
        </w:tc>
      </w:tr>
      <w:tr w:rsidR="00C740F3" w:rsidRPr="00142FD7" w14:paraId="1AE502C3" w14:textId="77777777" w:rsidTr="00B27541">
        <w:tc>
          <w:tcPr>
            <w:tcW w:w="4531" w:type="dxa"/>
          </w:tcPr>
          <w:p w14:paraId="1AADC00E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16AD8C1D" w14:textId="77777777" w:rsidR="00C740F3" w:rsidRPr="00142FD7" w:rsidRDefault="00C740F3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proofErr w:type="spellStart"/>
            <w:r w:rsidR="00B27541">
              <w:rPr>
                <w:rFonts w:ascii="Arial Narrow" w:eastAsia="Calibri" w:hAnsi="Arial Narrow"/>
              </w:rPr>
              <w:t>Phase</w:t>
            </w:r>
            <w:proofErr w:type="spellEnd"/>
            <w:r w:rsidR="00B27541">
              <w:rPr>
                <w:rFonts w:ascii="Arial Narrow" w:eastAsia="Calibri" w:hAnsi="Arial Narrow"/>
              </w:rPr>
              <w:t xml:space="preserve"> 06</w:t>
            </w:r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C740F3" w:rsidRPr="00142FD7" w14:paraId="29CCF40C" w14:textId="77777777" w:rsidTr="00B27541">
        <w:tc>
          <w:tcPr>
            <w:tcW w:w="4531" w:type="dxa"/>
          </w:tcPr>
          <w:p w14:paraId="5EA7BE97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64479932" w14:textId="77777777" w:rsidR="00C740F3" w:rsidRPr="00142FD7" w:rsidRDefault="00A66F86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3</w:t>
            </w:r>
          </w:p>
        </w:tc>
      </w:tr>
    </w:tbl>
    <w:p w14:paraId="36BB44E1" w14:textId="77777777" w:rsidR="00C740F3" w:rsidRDefault="00C740F3" w:rsidP="00C740F3">
      <w:pPr>
        <w:spacing w:after="0" w:line="240" w:lineRule="auto"/>
        <w:rPr>
          <w:rFonts w:ascii="Arial Narrow" w:hAnsi="Arial Narrow"/>
        </w:rPr>
      </w:pPr>
    </w:p>
    <w:p w14:paraId="494E4162" w14:textId="77777777" w:rsidR="00C740F3" w:rsidRPr="00142FD7" w:rsidRDefault="00C740F3" w:rsidP="00C740F3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>
        <w:rPr>
          <w:rFonts w:ascii="Arial Narrow" w:hAnsi="Arial Narrow"/>
        </w:rPr>
        <w:t>PH 07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0F3" w:rsidRPr="00142FD7" w14:paraId="7B5AAC22" w14:textId="77777777" w:rsidTr="00B27541">
        <w:tc>
          <w:tcPr>
            <w:tcW w:w="4531" w:type="dxa"/>
          </w:tcPr>
          <w:p w14:paraId="5A2F17AE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14:paraId="5BAC4833" w14:textId="77777777" w:rsidR="00C740F3" w:rsidRPr="00142FD7" w:rsidRDefault="00B27541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Phase</w:t>
            </w:r>
            <w:proofErr w:type="spellEnd"/>
            <w:r>
              <w:rPr>
                <w:rFonts w:ascii="Arial Narrow" w:eastAsia="Calibri" w:hAnsi="Arial Narrow"/>
              </w:rPr>
              <w:t xml:space="preserve"> 07</w:t>
            </w:r>
          </w:p>
        </w:tc>
      </w:tr>
      <w:tr w:rsidR="00C740F3" w:rsidRPr="00142FD7" w14:paraId="165CEAEC" w14:textId="77777777" w:rsidTr="00B27541">
        <w:tc>
          <w:tcPr>
            <w:tcW w:w="4531" w:type="dxa"/>
          </w:tcPr>
          <w:p w14:paraId="608A8BDC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14:paraId="3E246C56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</w:t>
            </w:r>
            <w:r w:rsidR="00B27541">
              <w:rPr>
                <w:rFonts w:ascii="Arial Narrow" w:eastAsia="Calibri" w:hAnsi="Arial Narrow"/>
              </w:rPr>
              <w:t>4</w:t>
            </w:r>
            <w:r w:rsidRPr="00142FD7">
              <w:rPr>
                <w:rFonts w:ascii="Arial Narrow" w:eastAsia="Calibri" w:hAnsi="Arial Narrow"/>
              </w:rPr>
              <w:t xml:space="preserve"> mesiac</w:t>
            </w:r>
            <w:r w:rsidR="00B27541">
              <w:rPr>
                <w:rFonts w:ascii="Arial Narrow" w:eastAsia="Calibri" w:hAnsi="Arial Narrow"/>
              </w:rPr>
              <w:t>ov</w:t>
            </w:r>
          </w:p>
        </w:tc>
      </w:tr>
      <w:tr w:rsidR="00C740F3" w:rsidRPr="00142FD7" w14:paraId="418E4AB0" w14:textId="77777777" w:rsidTr="00B27541">
        <w:tc>
          <w:tcPr>
            <w:tcW w:w="4531" w:type="dxa"/>
          </w:tcPr>
          <w:p w14:paraId="05AD24BF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14:paraId="5E677206" w14:textId="77777777" w:rsidR="00C740F3" w:rsidRPr="00142FD7" w:rsidRDefault="00A66F8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36</w:t>
            </w:r>
            <w:r w:rsidR="00C740F3" w:rsidRPr="00142FD7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úloh</w:t>
            </w:r>
          </w:p>
        </w:tc>
      </w:tr>
      <w:tr w:rsidR="00C740F3" w:rsidRPr="00142FD7" w14:paraId="2ADF8E1B" w14:textId="77777777" w:rsidTr="00B27541">
        <w:tc>
          <w:tcPr>
            <w:tcW w:w="4531" w:type="dxa"/>
          </w:tcPr>
          <w:p w14:paraId="0AD41B1B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14:paraId="06209422" w14:textId="77777777" w:rsidR="00C740F3" w:rsidRPr="00142FD7" w:rsidRDefault="00C740F3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proofErr w:type="spellStart"/>
            <w:r w:rsidR="00B27541">
              <w:rPr>
                <w:rFonts w:ascii="Arial Narrow" w:eastAsia="Calibri" w:hAnsi="Arial Narrow"/>
              </w:rPr>
              <w:t>Phase</w:t>
            </w:r>
            <w:proofErr w:type="spellEnd"/>
            <w:r w:rsidR="00B27541">
              <w:rPr>
                <w:rFonts w:ascii="Arial Narrow" w:eastAsia="Calibri" w:hAnsi="Arial Narrow"/>
              </w:rPr>
              <w:t xml:space="preserve"> 07</w:t>
            </w:r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C740F3" w:rsidRPr="00142FD7" w14:paraId="04C97615" w14:textId="77777777" w:rsidTr="00B27541">
        <w:tc>
          <w:tcPr>
            <w:tcW w:w="4531" w:type="dxa"/>
          </w:tcPr>
          <w:p w14:paraId="5D5B6CA9" w14:textId="77777777" w:rsidR="00C740F3" w:rsidRPr="00142FD7" w:rsidRDefault="00C740F3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14:paraId="17647AD8" w14:textId="77777777" w:rsidR="00C740F3" w:rsidRPr="00142FD7" w:rsidRDefault="00A66F86" w:rsidP="00B27541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</w:t>
            </w:r>
          </w:p>
        </w:tc>
      </w:tr>
    </w:tbl>
    <w:p w14:paraId="3FC3AD4A" w14:textId="77777777" w:rsidR="00C740F3" w:rsidRPr="00142FD7" w:rsidRDefault="00C740F3" w:rsidP="00C740F3">
      <w:pPr>
        <w:widowControl w:val="0"/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</w:p>
    <w:p w14:paraId="50DBC96C" w14:textId="3DD2F7B8" w:rsidR="00D34565" w:rsidRPr="00B43AF6" w:rsidRDefault="007B5148" w:rsidP="00D34565">
      <w:pPr>
        <w:pStyle w:val="Odsekzoznamu"/>
        <w:numPr>
          <w:ilvl w:val="0"/>
          <w:numId w:val="10"/>
        </w:numPr>
        <w:spacing w:after="0"/>
        <w:ind w:left="1418" w:hanging="567"/>
        <w:rPr>
          <w:rFonts w:ascii="Arial Narrow" w:eastAsia="Calibri" w:hAnsi="Arial Narrow"/>
          <w:b/>
        </w:rPr>
      </w:pPr>
      <w:r w:rsidRPr="00B7772A">
        <w:rPr>
          <w:rFonts w:ascii="Arial Narrow" w:eastAsia="Calibri" w:hAnsi="Arial Narrow"/>
        </w:rPr>
        <w:t>P</w:t>
      </w:r>
      <w:r w:rsidR="00C74432" w:rsidRPr="00B7772A">
        <w:rPr>
          <w:rFonts w:ascii="Arial Narrow" w:eastAsia="Calibri" w:hAnsi="Arial Narrow"/>
        </w:rPr>
        <w:t>lánovan</w:t>
      </w:r>
      <w:r w:rsidR="00CD7675" w:rsidRPr="00B7772A">
        <w:rPr>
          <w:rFonts w:ascii="Arial Narrow" w:eastAsia="Calibri" w:hAnsi="Arial Narrow"/>
        </w:rPr>
        <w:t>é</w:t>
      </w:r>
      <w:r w:rsidR="00C74432" w:rsidRPr="00B7772A">
        <w:rPr>
          <w:rFonts w:ascii="Arial Narrow" w:eastAsia="Calibri" w:hAnsi="Arial Narrow"/>
        </w:rPr>
        <w:t xml:space="preserve"> </w:t>
      </w:r>
      <w:r w:rsidR="00CD7675" w:rsidRPr="00B7772A">
        <w:rPr>
          <w:rFonts w:ascii="Arial Narrow" w:eastAsia="Calibri" w:hAnsi="Arial Narrow"/>
        </w:rPr>
        <w:t>práce a údržbu</w:t>
      </w:r>
      <w:r w:rsidR="00C74432" w:rsidRPr="00B7772A">
        <w:rPr>
          <w:rFonts w:ascii="Arial Narrow" w:eastAsia="Calibri" w:hAnsi="Arial Narrow"/>
          <w:b/>
        </w:rPr>
        <w:t xml:space="preserve"> </w:t>
      </w:r>
      <w:r w:rsidR="00C74432" w:rsidRPr="00B7772A">
        <w:rPr>
          <w:rFonts w:ascii="Arial Narrow" w:eastAsia="Calibri" w:hAnsi="Arial Narrow"/>
        </w:rPr>
        <w:t>nad rámec prác</w:t>
      </w:r>
      <w:r w:rsidRPr="00B7772A">
        <w:rPr>
          <w:rFonts w:ascii="Arial Narrow" w:eastAsia="Calibri" w:hAnsi="Arial Narrow"/>
        </w:rPr>
        <w:t>,</w:t>
      </w:r>
      <w:r w:rsidR="00C74432" w:rsidRPr="00B7772A">
        <w:rPr>
          <w:rFonts w:ascii="Arial Narrow" w:eastAsia="Calibri" w:hAnsi="Arial Narrow"/>
        </w:rPr>
        <w:t xml:space="preserve"> ktoré sú zahrnuté vo fixnej sume</w:t>
      </w:r>
      <w:r w:rsidR="005E0CAE">
        <w:rPr>
          <w:rFonts w:ascii="Arial Narrow" w:eastAsia="Calibri" w:hAnsi="Arial Narrow"/>
        </w:rPr>
        <w:t>,</w:t>
      </w:r>
      <w:r w:rsidR="00B43AF6">
        <w:rPr>
          <w:rFonts w:ascii="Arial Narrow" w:eastAsia="Calibri" w:hAnsi="Arial Narrow"/>
        </w:rPr>
        <w:t xml:space="preserve"> sú</w:t>
      </w:r>
      <w:r w:rsidR="00C74432" w:rsidRPr="00B7772A">
        <w:rPr>
          <w:rFonts w:ascii="Arial Narrow" w:eastAsia="Calibri" w:hAnsi="Arial Narrow"/>
        </w:rPr>
        <w:t xml:space="preserve"> hodnotené na základe </w:t>
      </w:r>
      <w:r w:rsidR="00854276">
        <w:rPr>
          <w:rFonts w:ascii="Arial Narrow" w:eastAsia="Calibri" w:hAnsi="Arial Narrow"/>
        </w:rPr>
        <w:t>„</w:t>
      </w:r>
      <w:r w:rsidR="00C74432" w:rsidRPr="00B7772A">
        <w:rPr>
          <w:rFonts w:ascii="Arial Narrow" w:eastAsia="Calibri" w:hAnsi="Arial Narrow"/>
        </w:rPr>
        <w:t>spotrebovaného času a</w:t>
      </w:r>
      <w:r w:rsidR="00854276">
        <w:rPr>
          <w:rFonts w:ascii="Arial Narrow" w:eastAsia="Calibri" w:hAnsi="Arial Narrow"/>
        </w:rPr>
        <w:t> </w:t>
      </w:r>
      <w:r w:rsidR="00C74432" w:rsidRPr="00B7772A">
        <w:rPr>
          <w:rFonts w:ascii="Arial Narrow" w:eastAsia="Calibri" w:hAnsi="Arial Narrow"/>
        </w:rPr>
        <w:t>materiálu</w:t>
      </w:r>
      <w:r w:rsidR="00854276">
        <w:rPr>
          <w:rFonts w:ascii="Arial Narrow" w:eastAsia="Calibri" w:hAnsi="Arial Narrow"/>
        </w:rPr>
        <w:t>“ (</w:t>
      </w:r>
      <w:r w:rsidR="00854276">
        <w:rPr>
          <w:rFonts w:ascii="Arial Narrow" w:eastAsia="Calibri" w:hAnsi="Arial Narrow"/>
          <w:lang w:val="en-US"/>
        </w:rPr>
        <w:t>time and material</w:t>
      </w:r>
      <w:r w:rsidR="00854276" w:rsidRPr="00854276">
        <w:rPr>
          <w:rFonts w:ascii="Arial Narrow" w:eastAsia="Calibri" w:hAnsi="Arial Narrow"/>
          <w:lang w:val="en-US"/>
        </w:rPr>
        <w:t xml:space="preserve"> bases</w:t>
      </w:r>
      <w:r w:rsidR="00854276">
        <w:rPr>
          <w:rFonts w:ascii="Arial Narrow" w:eastAsia="Calibri" w:hAnsi="Arial Narrow"/>
        </w:rPr>
        <w:t>)</w:t>
      </w:r>
      <w:r w:rsidR="00CD7675" w:rsidRPr="00B7772A">
        <w:rPr>
          <w:rFonts w:ascii="Arial Narrow" w:eastAsia="Calibri" w:hAnsi="Arial Narrow"/>
        </w:rPr>
        <w:t>,</w:t>
      </w:r>
    </w:p>
    <w:p w14:paraId="1ACB1066" w14:textId="77777777" w:rsidR="00D34565" w:rsidRPr="00D34565" w:rsidRDefault="00D34565" w:rsidP="0076646C">
      <w:pPr>
        <w:spacing w:after="0"/>
        <w:rPr>
          <w:rFonts w:ascii="Arial Narrow" w:hAnsi="Arial Narrow"/>
        </w:rPr>
      </w:pPr>
    </w:p>
    <w:p w14:paraId="7B40DC90" w14:textId="77777777" w:rsidR="00350C2A" w:rsidRDefault="00350C2A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4B736F">
        <w:rPr>
          <w:rFonts w:ascii="Arial Narrow" w:hAnsi="Arial Narrow"/>
        </w:rPr>
        <w:t>Vykonávanie Príkazov na zachovanie letovej spôsobilosti (AD)</w:t>
      </w:r>
      <w:r w:rsidR="0004636D">
        <w:rPr>
          <w:rFonts w:ascii="Arial Narrow" w:hAnsi="Arial Narrow"/>
        </w:rPr>
        <w:t xml:space="preserve"> (</w:t>
      </w:r>
      <w:r w:rsidR="0004636D">
        <w:rPr>
          <w:rFonts w:ascii="Arial Narrow" w:eastAsia="Calibri" w:hAnsi="Arial Narrow"/>
        </w:rPr>
        <w:t>sú</w:t>
      </w:r>
      <w:r w:rsidR="0004636D" w:rsidRPr="00B7772A">
        <w:rPr>
          <w:rFonts w:ascii="Arial Narrow" w:eastAsia="Calibri" w:hAnsi="Arial Narrow"/>
        </w:rPr>
        <w:t xml:space="preserve"> hodnotené na základe </w:t>
      </w:r>
      <w:r w:rsidR="0004636D">
        <w:rPr>
          <w:rFonts w:ascii="Arial Narrow" w:eastAsia="Calibri" w:hAnsi="Arial Narrow"/>
        </w:rPr>
        <w:t>„</w:t>
      </w:r>
      <w:r w:rsidR="0004636D" w:rsidRPr="00B7772A">
        <w:rPr>
          <w:rFonts w:ascii="Arial Narrow" w:eastAsia="Calibri" w:hAnsi="Arial Narrow"/>
        </w:rPr>
        <w:t>spotrebovaného času a</w:t>
      </w:r>
      <w:r w:rsidR="0004636D">
        <w:rPr>
          <w:rFonts w:ascii="Arial Narrow" w:eastAsia="Calibri" w:hAnsi="Arial Narrow"/>
        </w:rPr>
        <w:t> </w:t>
      </w:r>
      <w:r w:rsidR="0004636D" w:rsidRPr="00B7772A">
        <w:rPr>
          <w:rFonts w:ascii="Arial Narrow" w:eastAsia="Calibri" w:hAnsi="Arial Narrow"/>
        </w:rPr>
        <w:t>materiálu</w:t>
      </w:r>
      <w:r w:rsidR="0004636D">
        <w:rPr>
          <w:rFonts w:ascii="Arial Narrow" w:eastAsia="Calibri" w:hAnsi="Arial Narrow"/>
        </w:rPr>
        <w:t>“ (</w:t>
      </w:r>
      <w:r w:rsidR="0004636D">
        <w:rPr>
          <w:rFonts w:ascii="Arial Narrow" w:eastAsia="Calibri" w:hAnsi="Arial Narrow"/>
          <w:lang w:val="en-US"/>
        </w:rPr>
        <w:t>time and material</w:t>
      </w:r>
      <w:r w:rsidR="0004636D" w:rsidRPr="00854276">
        <w:rPr>
          <w:rFonts w:ascii="Arial Narrow" w:eastAsia="Calibri" w:hAnsi="Arial Narrow"/>
          <w:lang w:val="en-US"/>
        </w:rPr>
        <w:t xml:space="preserve"> bases</w:t>
      </w:r>
      <w:r w:rsidR="0004636D">
        <w:rPr>
          <w:rFonts w:ascii="Arial Narrow" w:eastAsia="Calibri" w:hAnsi="Arial Narrow"/>
        </w:rPr>
        <w:t>))</w:t>
      </w:r>
      <w:r w:rsidRPr="004B736F">
        <w:rPr>
          <w:rFonts w:ascii="Arial Narrow" w:hAnsi="Arial Narrow"/>
        </w:rPr>
        <w:t>,</w:t>
      </w:r>
    </w:p>
    <w:p w14:paraId="025A7368" w14:textId="77777777"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630A1041" w14:textId="77777777" w:rsidR="00350C2A" w:rsidRDefault="00350C2A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4B736F">
        <w:rPr>
          <w:rFonts w:ascii="Arial Narrow" w:hAnsi="Arial Narrow"/>
        </w:rPr>
        <w:t>Vykonávanie Servisných bulletinov (SB)</w:t>
      </w:r>
      <w:r w:rsidRPr="00BE72B0">
        <w:rPr>
          <w:rFonts w:ascii="Arial Narrow" w:hAnsi="Arial Narrow"/>
        </w:rPr>
        <w:t>, tak ako budú zadefinované oddelením riadenia zachovania let</w:t>
      </w:r>
      <w:r>
        <w:rPr>
          <w:rFonts w:ascii="Arial Narrow" w:hAnsi="Arial Narrow"/>
        </w:rPr>
        <w:t>ovej spôsobilosti Objednávateľa (</w:t>
      </w:r>
      <w:r w:rsidR="00702CCF">
        <w:rPr>
          <w:rFonts w:ascii="Arial Narrow" w:hAnsi="Arial Narrow"/>
        </w:rPr>
        <w:t xml:space="preserve">formou zadania SB alebo </w:t>
      </w:r>
      <w:r>
        <w:rPr>
          <w:rFonts w:ascii="Arial Narrow" w:hAnsi="Arial Narrow"/>
        </w:rPr>
        <w:t>SSG-EO)</w:t>
      </w:r>
      <w:r w:rsidR="0004636D">
        <w:rPr>
          <w:rFonts w:ascii="Arial Narrow" w:hAnsi="Arial Narrow"/>
        </w:rPr>
        <w:t xml:space="preserve"> (</w:t>
      </w:r>
      <w:r w:rsidR="0004636D">
        <w:rPr>
          <w:rFonts w:ascii="Arial Narrow" w:eastAsia="Calibri" w:hAnsi="Arial Narrow"/>
        </w:rPr>
        <w:t>sú</w:t>
      </w:r>
      <w:r w:rsidR="0004636D" w:rsidRPr="00B7772A">
        <w:rPr>
          <w:rFonts w:ascii="Arial Narrow" w:eastAsia="Calibri" w:hAnsi="Arial Narrow"/>
        </w:rPr>
        <w:t xml:space="preserve"> hodnotené na základe </w:t>
      </w:r>
      <w:r w:rsidR="0004636D">
        <w:rPr>
          <w:rFonts w:ascii="Arial Narrow" w:eastAsia="Calibri" w:hAnsi="Arial Narrow"/>
        </w:rPr>
        <w:t>„</w:t>
      </w:r>
      <w:r w:rsidR="0004636D" w:rsidRPr="00B7772A">
        <w:rPr>
          <w:rFonts w:ascii="Arial Narrow" w:eastAsia="Calibri" w:hAnsi="Arial Narrow"/>
        </w:rPr>
        <w:t>spotrebovaného času a</w:t>
      </w:r>
      <w:r w:rsidR="0004636D">
        <w:rPr>
          <w:rFonts w:ascii="Arial Narrow" w:eastAsia="Calibri" w:hAnsi="Arial Narrow"/>
        </w:rPr>
        <w:t> </w:t>
      </w:r>
      <w:r w:rsidR="0004636D" w:rsidRPr="00B7772A">
        <w:rPr>
          <w:rFonts w:ascii="Arial Narrow" w:eastAsia="Calibri" w:hAnsi="Arial Narrow"/>
        </w:rPr>
        <w:t>materiálu</w:t>
      </w:r>
      <w:r w:rsidR="0004636D">
        <w:rPr>
          <w:rFonts w:ascii="Arial Narrow" w:eastAsia="Calibri" w:hAnsi="Arial Narrow"/>
        </w:rPr>
        <w:t>“ (</w:t>
      </w:r>
      <w:r w:rsidR="0004636D">
        <w:rPr>
          <w:rFonts w:ascii="Arial Narrow" w:eastAsia="Calibri" w:hAnsi="Arial Narrow"/>
          <w:lang w:val="en-US"/>
        </w:rPr>
        <w:t>time and material</w:t>
      </w:r>
      <w:r w:rsidR="0004636D" w:rsidRPr="00854276">
        <w:rPr>
          <w:rFonts w:ascii="Arial Narrow" w:eastAsia="Calibri" w:hAnsi="Arial Narrow"/>
          <w:lang w:val="en-US"/>
        </w:rPr>
        <w:t xml:space="preserve"> bases</w:t>
      </w:r>
      <w:r w:rsidR="0004636D">
        <w:rPr>
          <w:rFonts w:ascii="Arial Narrow" w:eastAsia="Calibri" w:hAnsi="Arial Narrow"/>
        </w:rPr>
        <w:t>))</w:t>
      </w:r>
      <w:r>
        <w:rPr>
          <w:rFonts w:ascii="Arial Narrow" w:hAnsi="Arial Narrow"/>
        </w:rPr>
        <w:t>,</w:t>
      </w:r>
    </w:p>
    <w:p w14:paraId="141E85A7" w14:textId="77777777"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71FA21B2" w14:textId="77777777" w:rsidR="00350C2A" w:rsidRDefault="00350C2A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Zapracovanie STC a modifikácií </w:t>
      </w:r>
      <w:r w:rsidRPr="00BE72B0">
        <w:rPr>
          <w:rFonts w:ascii="Arial Narrow" w:hAnsi="Arial Narrow"/>
        </w:rPr>
        <w:t xml:space="preserve">podľa požiadaviek </w:t>
      </w:r>
      <w:r>
        <w:rPr>
          <w:rFonts w:ascii="Arial Narrow" w:hAnsi="Arial Narrow"/>
        </w:rPr>
        <w:t>Objednávateľa</w:t>
      </w:r>
      <w:r w:rsidRPr="00BE72B0">
        <w:rPr>
          <w:rFonts w:ascii="Arial Narrow" w:hAnsi="Arial Narrow"/>
        </w:rPr>
        <w:t>, tak ako budú zadefinované oddelením riadenia zachovania let</w:t>
      </w:r>
      <w:r>
        <w:rPr>
          <w:rFonts w:ascii="Arial Narrow" w:hAnsi="Arial Narrow"/>
        </w:rPr>
        <w:t>ovej spôsobilosti Objednávateľa</w:t>
      </w:r>
      <w:r w:rsidR="0004636D">
        <w:rPr>
          <w:rFonts w:ascii="Arial Narrow" w:hAnsi="Arial Narrow"/>
        </w:rPr>
        <w:t xml:space="preserve"> (</w:t>
      </w:r>
      <w:r w:rsidR="0004636D">
        <w:rPr>
          <w:rFonts w:ascii="Arial Narrow" w:eastAsia="Calibri" w:hAnsi="Arial Narrow"/>
        </w:rPr>
        <w:t>sú</w:t>
      </w:r>
      <w:r w:rsidR="0004636D" w:rsidRPr="00B7772A">
        <w:rPr>
          <w:rFonts w:ascii="Arial Narrow" w:eastAsia="Calibri" w:hAnsi="Arial Narrow"/>
        </w:rPr>
        <w:t xml:space="preserve"> hodnotené na základe </w:t>
      </w:r>
      <w:r w:rsidR="0004636D">
        <w:rPr>
          <w:rFonts w:ascii="Arial Narrow" w:eastAsia="Calibri" w:hAnsi="Arial Narrow"/>
        </w:rPr>
        <w:t>„</w:t>
      </w:r>
      <w:r w:rsidR="0004636D" w:rsidRPr="00B7772A">
        <w:rPr>
          <w:rFonts w:ascii="Arial Narrow" w:eastAsia="Calibri" w:hAnsi="Arial Narrow"/>
        </w:rPr>
        <w:t>spotrebovaného času a</w:t>
      </w:r>
      <w:r w:rsidR="0004636D">
        <w:rPr>
          <w:rFonts w:ascii="Arial Narrow" w:eastAsia="Calibri" w:hAnsi="Arial Narrow"/>
        </w:rPr>
        <w:t> </w:t>
      </w:r>
      <w:r w:rsidR="0004636D" w:rsidRPr="00B7772A">
        <w:rPr>
          <w:rFonts w:ascii="Arial Narrow" w:eastAsia="Calibri" w:hAnsi="Arial Narrow"/>
        </w:rPr>
        <w:t>materiálu</w:t>
      </w:r>
      <w:r w:rsidR="0004636D">
        <w:rPr>
          <w:rFonts w:ascii="Arial Narrow" w:eastAsia="Calibri" w:hAnsi="Arial Narrow"/>
        </w:rPr>
        <w:t>“ (</w:t>
      </w:r>
      <w:r w:rsidR="0004636D">
        <w:rPr>
          <w:rFonts w:ascii="Arial Narrow" w:eastAsia="Calibri" w:hAnsi="Arial Narrow"/>
          <w:lang w:val="en-US"/>
        </w:rPr>
        <w:t>time and material</w:t>
      </w:r>
      <w:r w:rsidR="0004636D" w:rsidRPr="00854276">
        <w:rPr>
          <w:rFonts w:ascii="Arial Narrow" w:eastAsia="Calibri" w:hAnsi="Arial Narrow"/>
          <w:lang w:val="en-US"/>
        </w:rPr>
        <w:t xml:space="preserve"> bases</w:t>
      </w:r>
      <w:r w:rsidR="0004636D">
        <w:rPr>
          <w:rFonts w:ascii="Arial Narrow" w:eastAsia="Calibri" w:hAnsi="Arial Narrow"/>
        </w:rPr>
        <w:t>))</w:t>
      </w:r>
      <w:r>
        <w:rPr>
          <w:rFonts w:ascii="Arial Narrow" w:hAnsi="Arial Narrow"/>
        </w:rPr>
        <w:t>,</w:t>
      </w:r>
    </w:p>
    <w:p w14:paraId="23EB9530" w14:textId="77777777"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1FC71F17" w14:textId="77777777" w:rsidR="00350C2A" w:rsidRDefault="00350C2A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BE72B0">
        <w:rPr>
          <w:rFonts w:ascii="Arial Narrow" w:hAnsi="Arial Narrow"/>
        </w:rPr>
        <w:t>abezpečenie/dodanie</w:t>
      </w:r>
      <w:r>
        <w:rPr>
          <w:rFonts w:ascii="Arial Narrow" w:hAnsi="Arial Narrow"/>
        </w:rPr>
        <w:t>,</w:t>
      </w:r>
      <w:r w:rsidRPr="00BE72B0">
        <w:rPr>
          <w:rFonts w:ascii="Arial Narrow" w:hAnsi="Arial Narrow"/>
        </w:rPr>
        <w:t xml:space="preserve"> opravy, údržby a výmeny komponentov na lietadle (on </w:t>
      </w:r>
      <w:proofErr w:type="spellStart"/>
      <w:r w:rsidRPr="00BE72B0">
        <w:rPr>
          <w:rFonts w:ascii="Arial Narrow" w:hAnsi="Arial Narrow"/>
        </w:rPr>
        <w:t>wing</w:t>
      </w:r>
      <w:proofErr w:type="spellEnd"/>
      <w:r w:rsidRPr="00BE72B0">
        <w:rPr>
          <w:rFonts w:ascii="Arial Narrow" w:hAnsi="Arial Narrow"/>
        </w:rPr>
        <w:t>) alebo mimo lietadla (</w:t>
      </w:r>
      <w:proofErr w:type="spellStart"/>
      <w:r w:rsidRPr="00BE72B0">
        <w:rPr>
          <w:rFonts w:ascii="Arial Narrow" w:hAnsi="Arial Narrow"/>
        </w:rPr>
        <w:t>off</w:t>
      </w:r>
      <w:proofErr w:type="spellEnd"/>
      <w:r w:rsidRPr="00BE72B0">
        <w:rPr>
          <w:rFonts w:ascii="Arial Narrow" w:hAnsi="Arial Narrow"/>
        </w:rPr>
        <w:t xml:space="preserve"> </w:t>
      </w:r>
      <w:proofErr w:type="spellStart"/>
      <w:r w:rsidRPr="00BE72B0">
        <w:rPr>
          <w:rFonts w:ascii="Arial Narrow" w:hAnsi="Arial Narrow"/>
        </w:rPr>
        <w:t>wing</w:t>
      </w:r>
      <w:proofErr w:type="spellEnd"/>
      <w:r w:rsidRPr="00BE72B0">
        <w:rPr>
          <w:rFonts w:ascii="Arial Narrow" w:hAnsi="Arial Narrow"/>
        </w:rPr>
        <w:t>) a to vlastnými prostriedkami alebo pomocou dodávateľov alebo subdodávateľov,</w:t>
      </w:r>
    </w:p>
    <w:p w14:paraId="3500883A" w14:textId="77777777" w:rsidR="006441FE" w:rsidRDefault="006441FE" w:rsidP="00B43AF6">
      <w:pPr>
        <w:spacing w:after="0"/>
        <w:ind w:left="426"/>
        <w:jc w:val="both"/>
        <w:rPr>
          <w:rFonts w:ascii="Arial Narrow" w:hAnsi="Arial Narrow"/>
          <w:i/>
        </w:rPr>
      </w:pPr>
    </w:p>
    <w:p w14:paraId="7076EEDC" w14:textId="77777777" w:rsidR="00350C2A" w:rsidRPr="00350C2A" w:rsidRDefault="006441FE" w:rsidP="003F4F4A">
      <w:pPr>
        <w:spacing w:after="60"/>
        <w:ind w:left="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Poznámka 4</w:t>
      </w:r>
      <w:r w:rsidR="00350C2A" w:rsidRPr="00350C2A">
        <w:rPr>
          <w:rFonts w:ascii="Arial Narrow" w:hAnsi="Arial Narrow"/>
          <w:i/>
        </w:rPr>
        <w:t>:</w:t>
      </w:r>
    </w:p>
    <w:p w14:paraId="1DB66D4D" w14:textId="77777777" w:rsidR="00350C2A" w:rsidRPr="00350C2A" w:rsidRDefault="00350C2A" w:rsidP="003F4F4A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</w:rPr>
      </w:pPr>
      <w:r w:rsidRPr="00350C2A">
        <w:rPr>
          <w:rFonts w:ascii="Arial Narrow" w:hAnsi="Arial Narrow"/>
          <w:i/>
        </w:rPr>
        <w:t xml:space="preserve">Poskytovateľ na plnenie požiadaviek vyplývajúcich zo zapracovania STC (modifikácií atď.) môže využiť službu oprávneného subdodávateľa na základe vopred vzájomne dohodnutých podmienok s Objednávateľom. Poskytovateľ sa v tomto prípade musí riadiť všeobecne Bodmi </w:t>
      </w:r>
      <w:r w:rsidRPr="001B280C">
        <w:rPr>
          <w:rFonts w:ascii="Arial Narrow" w:hAnsi="Arial Narrow"/>
          <w:i/>
        </w:rPr>
        <w:t>5.4, 5.5, 5.6 a 5.7</w:t>
      </w:r>
      <w:r w:rsidRPr="00350C2A">
        <w:rPr>
          <w:rFonts w:ascii="Arial Narrow" w:hAnsi="Arial Narrow"/>
          <w:i/>
        </w:rPr>
        <w:t xml:space="preserve"> </w:t>
      </w:r>
      <w:r w:rsidR="009F18BD">
        <w:rPr>
          <w:rFonts w:ascii="Arial Narrow" w:hAnsi="Arial Narrow"/>
          <w:i/>
        </w:rPr>
        <w:t>RD</w:t>
      </w:r>
      <w:r w:rsidRPr="00350C2A">
        <w:rPr>
          <w:rFonts w:ascii="Arial Narrow" w:hAnsi="Arial Narrow"/>
          <w:i/>
        </w:rPr>
        <w:t>.</w:t>
      </w:r>
    </w:p>
    <w:p w14:paraId="7A8BF4B7" w14:textId="77777777" w:rsidR="00AD2753" w:rsidRDefault="00AD2753" w:rsidP="0076646C">
      <w:pPr>
        <w:widowControl w:val="0"/>
        <w:overflowPunct w:val="0"/>
        <w:autoSpaceDE w:val="0"/>
        <w:spacing w:after="0" w:line="240" w:lineRule="auto"/>
        <w:ind w:left="708"/>
        <w:jc w:val="both"/>
      </w:pPr>
    </w:p>
    <w:p w14:paraId="66381733" w14:textId="77777777" w:rsidR="00AD2753" w:rsidRDefault="00AD2753" w:rsidP="0076646C">
      <w:pPr>
        <w:pStyle w:val="Odsekzoznamu"/>
        <w:widowControl w:val="0"/>
        <w:numPr>
          <w:ilvl w:val="0"/>
          <w:numId w:val="10"/>
        </w:numPr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76646C">
        <w:rPr>
          <w:rFonts w:ascii="Arial Narrow" w:hAnsi="Arial Narrow"/>
        </w:rPr>
        <w:t xml:space="preserve">Zabezpečenie </w:t>
      </w:r>
      <w:r>
        <w:rPr>
          <w:rFonts w:ascii="Arial Narrow" w:hAnsi="Arial Narrow"/>
        </w:rPr>
        <w:t>parkovania letúna po dobu nepresahujúcu 18 týždňov</w:t>
      </w:r>
      <w:r w:rsidR="00377B4F">
        <w:rPr>
          <w:rFonts w:ascii="Arial Narrow" w:hAnsi="Arial Narrow"/>
        </w:rPr>
        <w:t xml:space="preserve"> (vrátane)</w:t>
      </w:r>
      <w:r>
        <w:rPr>
          <w:rFonts w:ascii="Arial Narrow" w:hAnsi="Arial Narrow"/>
        </w:rPr>
        <w:t xml:space="preserve"> v súlade s </w:t>
      </w:r>
    </w:p>
    <w:p w14:paraId="10DEF026" w14:textId="01CE2DDE" w:rsidR="00377B4F" w:rsidRDefault="00AD2753" w:rsidP="0076646C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>AMM TASK 10-12-00-550-812-A</w:t>
      </w:r>
      <w:r w:rsidR="00C30FAB">
        <w:rPr>
          <w:rFonts w:ascii="Arial Narrow" w:hAnsi="Arial Narrow"/>
        </w:rPr>
        <w:t xml:space="preserve"> (alebo v súlade s aktuálnou revíziou/zmenou manuálu pre údržbu letúna</w:t>
      </w:r>
      <w:r w:rsidR="00184A5D">
        <w:rPr>
          <w:rFonts w:ascii="Arial Narrow" w:hAnsi="Arial Narrow"/>
        </w:rPr>
        <w:t xml:space="preserve"> AMM</w:t>
      </w:r>
      <w:r w:rsidR="00C30FAB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. V prípade </w:t>
      </w:r>
      <w:r w:rsidR="00C30FAB">
        <w:rPr>
          <w:rFonts w:ascii="Arial Narrow" w:hAnsi="Arial Narrow"/>
        </w:rPr>
        <w:t>doby</w:t>
      </w:r>
      <w:r>
        <w:rPr>
          <w:rFonts w:ascii="Arial Narrow" w:hAnsi="Arial Narrow"/>
        </w:rPr>
        <w:t xml:space="preserve"> </w:t>
      </w:r>
      <w:r w:rsidR="00D01A58">
        <w:rPr>
          <w:rFonts w:ascii="Arial Narrow" w:hAnsi="Arial Narrow"/>
        </w:rPr>
        <w:t>parkovania letúna</w:t>
      </w:r>
      <w:r w:rsidR="00735F4D">
        <w:rPr>
          <w:rFonts w:ascii="Arial Narrow" w:hAnsi="Arial Narrow"/>
        </w:rPr>
        <w:t xml:space="preserve"> na</w:t>
      </w:r>
      <w:r w:rsidR="00D01A58">
        <w:rPr>
          <w:rFonts w:ascii="Arial Narrow" w:hAnsi="Arial Narrow"/>
        </w:rPr>
        <w:t xml:space="preserve"> </w:t>
      </w:r>
      <w:r w:rsidR="00D01A58" w:rsidRPr="00735F4D">
        <w:rPr>
          <w:rFonts w:ascii="Arial Narrow" w:hAnsi="Arial Narrow"/>
          <w:b/>
          <w:u w:val="single"/>
        </w:rPr>
        <w:t>viac</w:t>
      </w:r>
      <w:r w:rsidR="00D01A58">
        <w:rPr>
          <w:rFonts w:ascii="Arial Narrow" w:hAnsi="Arial Narrow"/>
        </w:rPr>
        <w:t xml:space="preserve"> ako je 18 týždňov</w:t>
      </w:r>
      <w:r w:rsidR="00377B4F">
        <w:rPr>
          <w:rFonts w:ascii="Arial Narrow" w:hAnsi="Arial Narrow"/>
        </w:rPr>
        <w:t xml:space="preserve"> (alebo tak ako je uvedené v aktuálnej revízii/zmene manuálu pre údržbu letúna</w:t>
      </w:r>
      <w:r w:rsidR="00184A5D">
        <w:rPr>
          <w:rFonts w:ascii="Arial Narrow" w:hAnsi="Arial Narrow"/>
        </w:rPr>
        <w:t xml:space="preserve"> AMM</w:t>
      </w:r>
      <w:r w:rsidR="00377B4F">
        <w:rPr>
          <w:rFonts w:ascii="Arial Narrow" w:hAnsi="Arial Narrow"/>
        </w:rPr>
        <w:t>)</w:t>
      </w:r>
      <w:r w:rsidR="005E0CAE">
        <w:rPr>
          <w:rFonts w:ascii="Arial Narrow" w:hAnsi="Arial Narrow"/>
        </w:rPr>
        <w:t>,</w:t>
      </w:r>
      <w:r w:rsidR="00D01A58">
        <w:rPr>
          <w:rFonts w:ascii="Arial Narrow" w:hAnsi="Arial Narrow"/>
        </w:rPr>
        <w:t xml:space="preserve"> budú práce spojné s parkovaním spoplatnené formou </w:t>
      </w:r>
      <w:r w:rsidR="00C30FAB">
        <w:rPr>
          <w:rFonts w:ascii="Arial Narrow" w:hAnsi="Arial Narrow"/>
        </w:rPr>
        <w:t>spotrebovaného materiálu a</w:t>
      </w:r>
      <w:r w:rsidR="00735F4D">
        <w:rPr>
          <w:rFonts w:ascii="Arial Narrow" w:hAnsi="Arial Narrow"/>
        </w:rPr>
        <w:t> </w:t>
      </w:r>
      <w:r w:rsidR="00C30FAB">
        <w:rPr>
          <w:rFonts w:ascii="Arial Narrow" w:hAnsi="Arial Narrow"/>
        </w:rPr>
        <w:t>osobohodín</w:t>
      </w:r>
      <w:r w:rsidR="00735F4D">
        <w:rPr>
          <w:rFonts w:ascii="Arial Narrow" w:hAnsi="Arial Narrow"/>
        </w:rPr>
        <w:t xml:space="preserve"> prípadne iných poplatkov držiteľovi typového certifikátu za vypracovanie p</w:t>
      </w:r>
      <w:r w:rsidR="00377B4F">
        <w:rPr>
          <w:rFonts w:ascii="Arial Narrow" w:hAnsi="Arial Narrow"/>
        </w:rPr>
        <w:t xml:space="preserve">rogramu pre parkovanie mimo </w:t>
      </w:r>
      <w:r w:rsidR="00735F4D">
        <w:rPr>
          <w:rFonts w:ascii="Arial Narrow" w:hAnsi="Arial Narrow"/>
        </w:rPr>
        <w:t>rozsahu aktu</w:t>
      </w:r>
      <w:r w:rsidR="00377B4F">
        <w:rPr>
          <w:rFonts w:ascii="Arial Narrow" w:hAnsi="Arial Narrow"/>
        </w:rPr>
        <w:t xml:space="preserve">álne platnej </w:t>
      </w:r>
      <w:r w:rsidR="00735F4D">
        <w:rPr>
          <w:rFonts w:ascii="Arial Narrow" w:hAnsi="Arial Narrow"/>
        </w:rPr>
        <w:t>dokumentácie</w:t>
      </w:r>
      <w:r w:rsidR="00C30FAB">
        <w:rPr>
          <w:rFonts w:ascii="Arial Narrow" w:hAnsi="Arial Narrow"/>
        </w:rPr>
        <w:t>.</w:t>
      </w:r>
    </w:p>
    <w:p w14:paraId="53AF9581" w14:textId="77777777" w:rsidR="00377B4F" w:rsidRDefault="00377B4F" w:rsidP="0076646C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Ind w:w="1418" w:type="dxa"/>
        <w:tblLook w:val="04A0" w:firstRow="1" w:lastRow="0" w:firstColumn="1" w:lastColumn="0" w:noHBand="0" w:noVBand="1"/>
      </w:tblPr>
      <w:tblGrid>
        <w:gridCol w:w="2263"/>
        <w:gridCol w:w="5381"/>
      </w:tblGrid>
      <w:tr w:rsidR="00377B4F" w:rsidRPr="00090829" w14:paraId="1978569E" w14:textId="77777777" w:rsidTr="00377B4F">
        <w:tc>
          <w:tcPr>
            <w:tcW w:w="2263" w:type="dxa"/>
            <w:vAlign w:val="center"/>
          </w:tcPr>
          <w:p w14:paraId="12075C71" w14:textId="77777777" w:rsidR="00377B4F" w:rsidRPr="00090829" w:rsidRDefault="00377B4F" w:rsidP="00377B4F">
            <w:pPr>
              <w:pStyle w:val="Odsekzoznamu"/>
              <w:widowControl w:val="0"/>
              <w:tabs>
                <w:tab w:val="left" w:pos="649"/>
                <w:tab w:val="left" w:pos="1024"/>
              </w:tabs>
              <w:overflowPunct w:val="0"/>
              <w:autoSpaceDE w:val="0"/>
              <w:ind w:left="0"/>
              <w:jc w:val="center"/>
              <w:rPr>
                <w:rFonts w:ascii="Arial Narrow" w:hAnsi="Arial Narrow"/>
              </w:rPr>
            </w:pPr>
            <w:r w:rsidRPr="00090829">
              <w:rPr>
                <w:rFonts w:ascii="Arial Narrow" w:hAnsi="Arial Narrow"/>
              </w:rPr>
              <w:t>FIXNÁ SUMA</w:t>
            </w:r>
          </w:p>
        </w:tc>
        <w:tc>
          <w:tcPr>
            <w:tcW w:w="5381" w:type="dxa"/>
            <w:vAlign w:val="center"/>
          </w:tcPr>
          <w:p w14:paraId="3F722814" w14:textId="77777777" w:rsidR="00377B4F" w:rsidRPr="00090829" w:rsidRDefault="00377B4F" w:rsidP="00377B4F">
            <w:pPr>
              <w:pStyle w:val="Odsekzoznamu"/>
              <w:widowControl w:val="0"/>
              <w:tabs>
                <w:tab w:val="left" w:pos="649"/>
                <w:tab w:val="left" w:pos="1024"/>
              </w:tabs>
              <w:overflowPunct w:val="0"/>
              <w:autoSpaceDE w:val="0"/>
              <w:ind w:left="0"/>
              <w:jc w:val="center"/>
              <w:rPr>
                <w:rFonts w:ascii="Arial Narrow" w:hAnsi="Arial Narrow"/>
              </w:rPr>
            </w:pPr>
            <w:r w:rsidRPr="00090829">
              <w:rPr>
                <w:rFonts w:ascii="Arial Narrow" w:hAnsi="Arial Narrow"/>
              </w:rPr>
              <w:t>SPOTREBOVANÉ OSOBOHODINY A MATERÍAL</w:t>
            </w:r>
          </w:p>
        </w:tc>
      </w:tr>
      <w:tr w:rsidR="00377B4F" w:rsidRPr="00090829" w14:paraId="60E95CBD" w14:textId="77777777" w:rsidTr="00377B4F">
        <w:tc>
          <w:tcPr>
            <w:tcW w:w="2263" w:type="dxa"/>
            <w:vAlign w:val="center"/>
          </w:tcPr>
          <w:p w14:paraId="389FAC96" w14:textId="77777777" w:rsidR="00377B4F" w:rsidRPr="00090829" w:rsidRDefault="00377B4F" w:rsidP="00377B4F">
            <w:pPr>
              <w:pStyle w:val="Odsekzoznamu"/>
              <w:widowControl w:val="0"/>
              <w:tabs>
                <w:tab w:val="left" w:pos="649"/>
                <w:tab w:val="left" w:pos="1024"/>
              </w:tabs>
              <w:overflowPunct w:val="0"/>
              <w:autoSpaceDE w:val="0"/>
              <w:ind w:left="0"/>
              <w:jc w:val="center"/>
              <w:rPr>
                <w:rFonts w:ascii="Arial Narrow" w:hAnsi="Arial Narrow"/>
              </w:rPr>
            </w:pPr>
            <w:r w:rsidRPr="00090829">
              <w:rPr>
                <w:rFonts w:ascii="Arial Narrow" w:hAnsi="Arial Narrow"/>
              </w:rPr>
              <w:t>0 – 18 TÝŽDŇOV</w:t>
            </w:r>
          </w:p>
        </w:tc>
        <w:tc>
          <w:tcPr>
            <w:tcW w:w="5381" w:type="dxa"/>
            <w:vAlign w:val="center"/>
          </w:tcPr>
          <w:p w14:paraId="60ACD161" w14:textId="77777777" w:rsidR="00377B4F" w:rsidRPr="00090829" w:rsidRDefault="00377B4F" w:rsidP="00377B4F">
            <w:pPr>
              <w:pStyle w:val="Odsekzoznamu"/>
              <w:widowControl w:val="0"/>
              <w:tabs>
                <w:tab w:val="left" w:pos="649"/>
                <w:tab w:val="left" w:pos="1024"/>
              </w:tabs>
              <w:overflowPunct w:val="0"/>
              <w:autoSpaceDE w:val="0"/>
              <w:ind w:left="0"/>
              <w:jc w:val="center"/>
              <w:rPr>
                <w:rFonts w:ascii="Arial Narrow" w:hAnsi="Arial Narrow"/>
              </w:rPr>
            </w:pPr>
            <w:r w:rsidRPr="00090829">
              <w:rPr>
                <w:rFonts w:ascii="Arial Narrow" w:hAnsi="Arial Narrow"/>
              </w:rPr>
              <w:t xml:space="preserve">18 </w:t>
            </w:r>
            <w:r w:rsidRPr="00090829">
              <w:rPr>
                <w:rFonts w:ascii="Arial Narrow" w:hAnsi="Arial Narrow" w:cs="Courier New"/>
              </w:rPr>
              <w:t>&lt;</w:t>
            </w:r>
            <w:r w:rsidRPr="00090829">
              <w:rPr>
                <w:rFonts w:ascii="Arial Narrow" w:hAnsi="Arial Narrow"/>
              </w:rPr>
              <w:t xml:space="preserve"> </w:t>
            </w:r>
            <w:r w:rsidR="0004636D" w:rsidRPr="00090829">
              <w:rPr>
                <w:rFonts w:ascii="Arial Narrow" w:hAnsi="Arial Narrow"/>
              </w:rPr>
              <w:t xml:space="preserve">XY </w:t>
            </w:r>
            <w:r w:rsidRPr="00090829">
              <w:rPr>
                <w:rFonts w:ascii="Arial Narrow" w:hAnsi="Arial Narrow"/>
              </w:rPr>
              <w:t>TÝŽDŇOV</w:t>
            </w:r>
          </w:p>
        </w:tc>
      </w:tr>
    </w:tbl>
    <w:p w14:paraId="7397AB14" w14:textId="77777777" w:rsidR="0004636D" w:rsidRDefault="0004636D" w:rsidP="00915CE1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p w14:paraId="1C8B181A" w14:textId="77777777" w:rsidR="0004636D" w:rsidRDefault="0004636D" w:rsidP="00915CE1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p w14:paraId="1F285E69" w14:textId="77777777" w:rsidR="0004636D" w:rsidRDefault="0004636D" w:rsidP="00915CE1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p w14:paraId="6ABAA820" w14:textId="77777777" w:rsidR="0004636D" w:rsidRDefault="0004636D" w:rsidP="00915CE1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p w14:paraId="15D0C67E" w14:textId="77777777" w:rsidR="00AD2753" w:rsidRDefault="00AD2753" w:rsidP="00915CE1">
      <w:pPr>
        <w:pStyle w:val="Odsekzoznamu"/>
        <w:widowControl w:val="0"/>
        <w:tabs>
          <w:tab w:val="left" w:pos="649"/>
          <w:tab w:val="left" w:pos="1024"/>
        </w:tabs>
        <w:overflowPunct w:val="0"/>
        <w:autoSpaceDE w:val="0"/>
        <w:spacing w:after="0" w:line="240" w:lineRule="auto"/>
        <w:ind w:left="1418"/>
        <w:jc w:val="both"/>
      </w:pPr>
      <w:r w:rsidRPr="0076646C">
        <w:rPr>
          <w:rFonts w:ascii="Arial Narrow" w:hAnsi="Arial Narrow"/>
        </w:rPr>
        <w:tab/>
      </w:r>
    </w:p>
    <w:p w14:paraId="055B94B6" w14:textId="77777777" w:rsidR="002B4A4A" w:rsidRPr="00B10249" w:rsidRDefault="002B4A4A" w:rsidP="00B7772A">
      <w:pPr>
        <w:pStyle w:val="Odsekzoznamu"/>
        <w:widowControl w:val="0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ascii="Arial Narrow" w:hAnsi="Arial Narrow"/>
          <w:u w:val="single"/>
        </w:rPr>
      </w:pPr>
      <w:r w:rsidRPr="00B10249">
        <w:rPr>
          <w:rFonts w:ascii="Arial Narrow" w:hAnsi="Arial Narrow"/>
          <w:b/>
          <w:u w:val="single"/>
        </w:rPr>
        <w:lastRenderedPageBreak/>
        <w:t>Neplánovaná údržba</w:t>
      </w:r>
      <w:r w:rsidR="00A5690B">
        <w:rPr>
          <w:rFonts w:ascii="Arial Narrow" w:hAnsi="Arial Narrow"/>
          <w:b/>
          <w:u w:val="single"/>
        </w:rPr>
        <w:t>, ktorá nie je zahrnutá v cene mesačného paušálu</w:t>
      </w:r>
      <w:r w:rsidRPr="00B10249">
        <w:rPr>
          <w:rFonts w:ascii="Arial Narrow" w:hAnsi="Arial Narrow"/>
          <w:b/>
          <w:u w:val="single"/>
        </w:rPr>
        <w:t xml:space="preserve"> (mimo fixnej časti) - Nepaušálne služby</w:t>
      </w:r>
    </w:p>
    <w:p w14:paraId="2564C1CA" w14:textId="77777777" w:rsidR="00A5690B" w:rsidRDefault="00A5690B" w:rsidP="00350C2A">
      <w:pPr>
        <w:pStyle w:val="Odsekzoznamu"/>
        <w:widowControl w:val="0"/>
        <w:overflowPunct w:val="0"/>
        <w:autoSpaceDE w:val="0"/>
        <w:spacing w:after="0" w:line="240" w:lineRule="auto"/>
        <w:ind w:left="1278"/>
        <w:jc w:val="both"/>
        <w:rPr>
          <w:rFonts w:ascii="Arial Narrow" w:hAnsi="Arial Narrow"/>
        </w:rPr>
      </w:pPr>
    </w:p>
    <w:p w14:paraId="256B3AA6" w14:textId="77777777" w:rsidR="00350C2A" w:rsidRPr="00350C2A" w:rsidRDefault="00350C2A" w:rsidP="00350C2A">
      <w:pPr>
        <w:pStyle w:val="Odsekzoznamu"/>
        <w:widowControl w:val="0"/>
        <w:overflowPunct w:val="0"/>
        <w:autoSpaceDE w:val="0"/>
        <w:spacing w:after="0" w:line="240" w:lineRule="auto"/>
        <w:ind w:left="1278"/>
        <w:jc w:val="both"/>
        <w:rPr>
          <w:rFonts w:ascii="Arial Narrow" w:hAnsi="Arial Narrow"/>
        </w:rPr>
      </w:pPr>
      <w:r w:rsidRPr="00350C2A">
        <w:rPr>
          <w:rFonts w:ascii="Arial Narrow" w:hAnsi="Arial Narrow"/>
        </w:rPr>
        <w:t>Poskytovateľ zabezpečí a vykoná:</w:t>
      </w:r>
    </w:p>
    <w:p w14:paraId="1DB5CB19" w14:textId="77777777" w:rsidR="00512A23" w:rsidRPr="00B7772A" w:rsidRDefault="00512A23" w:rsidP="00351A33">
      <w:pPr>
        <w:pStyle w:val="Odsekzoznamu"/>
        <w:ind w:left="0"/>
        <w:rPr>
          <w:rFonts w:ascii="Arial Narrow" w:eastAsia="Calibri" w:hAnsi="Arial Narrow"/>
        </w:rPr>
      </w:pPr>
    </w:p>
    <w:p w14:paraId="623D3AEC" w14:textId="77777777" w:rsidR="002B4A4A" w:rsidRDefault="00350C2A" w:rsidP="00B7772A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</w:rPr>
      </w:pPr>
      <w:r w:rsidRPr="00703692">
        <w:rPr>
          <w:rFonts w:ascii="Arial Narrow" w:hAnsi="Arial Narrow"/>
        </w:rPr>
        <w:t>Odstraňovanie porúch zistených počas leto</w:t>
      </w:r>
      <w:r>
        <w:rPr>
          <w:rFonts w:ascii="Arial Narrow" w:hAnsi="Arial Narrow"/>
        </w:rPr>
        <w:t>vej prevádzky a pozemnej údržby</w:t>
      </w:r>
      <w:r w:rsidR="00CD7675" w:rsidRPr="00350C2A">
        <w:rPr>
          <w:rFonts w:ascii="Arial Narrow" w:eastAsia="Calibri" w:hAnsi="Arial Narrow"/>
        </w:rPr>
        <w:t>,</w:t>
      </w:r>
      <w:r w:rsidR="002B4A4A" w:rsidRPr="00350C2A">
        <w:rPr>
          <w:rFonts w:ascii="Arial Narrow" w:eastAsia="Calibri" w:hAnsi="Arial Narrow"/>
        </w:rPr>
        <w:t xml:space="preserve"> </w:t>
      </w:r>
    </w:p>
    <w:p w14:paraId="620A5C74" w14:textId="77777777" w:rsidR="00D34565" w:rsidRPr="00350C2A" w:rsidRDefault="00D34565" w:rsidP="00D34565">
      <w:pPr>
        <w:pStyle w:val="Odsekzoznamu"/>
        <w:ind w:left="1418"/>
        <w:rPr>
          <w:rFonts w:ascii="Arial Narrow" w:eastAsia="Calibri" w:hAnsi="Arial Narrow"/>
        </w:rPr>
      </w:pPr>
    </w:p>
    <w:p w14:paraId="4289BD7C" w14:textId="77777777" w:rsidR="00D34565" w:rsidRPr="00D34565" w:rsidRDefault="00350C2A" w:rsidP="00D34565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</w:rPr>
      </w:pPr>
      <w:r w:rsidRPr="00703692">
        <w:rPr>
          <w:rFonts w:ascii="Arial Narrow" w:hAnsi="Arial Narrow"/>
        </w:rPr>
        <w:t xml:space="preserve">Technológie, materiál, náhradné diely a vybavenie potrebné pre odstraňovanie porúch a to podľa požiadaviek </w:t>
      </w:r>
      <w:r>
        <w:rPr>
          <w:rFonts w:ascii="Arial Narrow" w:hAnsi="Arial Narrow"/>
        </w:rPr>
        <w:t>Objednávateľa</w:t>
      </w:r>
      <w:r w:rsidRPr="00703692">
        <w:rPr>
          <w:rFonts w:ascii="Arial Narrow" w:hAnsi="Arial Narrow"/>
        </w:rPr>
        <w:t xml:space="preserve"> v súlade s technickou dokumentáciou výrobcu a/alebo technickou dokumentáciou držiteľa typového certifikátu a/alebo doplnkového typového certifikátu,</w:t>
      </w:r>
    </w:p>
    <w:p w14:paraId="393714BD" w14:textId="77777777" w:rsidR="00D34565" w:rsidRPr="00D34565" w:rsidRDefault="00D34565" w:rsidP="00D34565">
      <w:pPr>
        <w:pStyle w:val="Odsekzoznamu"/>
        <w:ind w:left="1418"/>
        <w:rPr>
          <w:rFonts w:ascii="Arial Narrow" w:eastAsia="Calibri" w:hAnsi="Arial Narrow"/>
        </w:rPr>
      </w:pPr>
    </w:p>
    <w:p w14:paraId="11237692" w14:textId="0574A23E" w:rsidR="00350C2A" w:rsidRPr="00350C2A" w:rsidRDefault="00350C2A" w:rsidP="00350C2A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</w:rPr>
      </w:pPr>
      <w:r w:rsidRPr="00703692">
        <w:rPr>
          <w:rFonts w:ascii="Arial Narrow" w:hAnsi="Arial Narrow"/>
        </w:rPr>
        <w:t>Zapracovanie takých novo publikovaných príkazov na zachovanie letovej spôsobilosti</w:t>
      </w:r>
      <w:r>
        <w:rPr>
          <w:rFonts w:ascii="Arial Narrow" w:hAnsi="Arial Narrow"/>
        </w:rPr>
        <w:t xml:space="preserve"> (najmä EAD)</w:t>
      </w:r>
      <w:r w:rsidRPr="0070369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Pr="00703692">
        <w:rPr>
          <w:rFonts w:ascii="Arial Narrow" w:hAnsi="Arial Narrow"/>
        </w:rPr>
        <w:t>modifikácií</w:t>
      </w:r>
      <w:r>
        <w:rPr>
          <w:rFonts w:ascii="Arial Narrow" w:hAnsi="Arial Narrow"/>
        </w:rPr>
        <w:t>/bulletinov (MOD / MANDATORY SB)</w:t>
      </w:r>
      <w:r w:rsidR="002F6CA0">
        <w:rPr>
          <w:rFonts w:ascii="Arial Narrow" w:hAnsi="Arial Narrow"/>
        </w:rPr>
        <w:t>,</w:t>
      </w:r>
      <w:r w:rsidRPr="00703692">
        <w:rPr>
          <w:rFonts w:ascii="Arial Narrow" w:hAnsi="Arial Narrow"/>
        </w:rPr>
        <w:t xml:space="preserve"> ktoré nebude možné zaradiť do najbližšej plánovanej údržby. V takýchto prípadoch je oddelenie riadenia zachovania letovej spôsobilosti</w:t>
      </w:r>
      <w:r w:rsidR="003F4F4A">
        <w:rPr>
          <w:rFonts w:ascii="Arial Narrow" w:hAnsi="Arial Narrow"/>
        </w:rPr>
        <w:t xml:space="preserve"> Objednávateľa</w:t>
      </w:r>
      <w:r w:rsidRPr="00703692">
        <w:rPr>
          <w:rFonts w:ascii="Arial Narrow" w:hAnsi="Arial Narrow"/>
        </w:rPr>
        <w:t xml:space="preserve"> povinné okamžite po publikovaní takéhoto príkazu na zachovanie letovej spôsobilosti alebo modifikácie osloviť Poskytovateľa za účelom koordinácie prác súvisiacich so zapracovaním príkazov na zachovanie letovej spôsobilosti alebo modifikácií.</w:t>
      </w:r>
    </w:p>
    <w:p w14:paraId="188885B3" w14:textId="77777777" w:rsidR="00377B4F" w:rsidRPr="00350C2A" w:rsidRDefault="00377B4F" w:rsidP="00351A33">
      <w:pPr>
        <w:pStyle w:val="Odsekzoznamu"/>
        <w:ind w:left="0"/>
        <w:rPr>
          <w:rFonts w:ascii="Arial Narrow" w:eastAsia="Calibri" w:hAnsi="Arial Narrow"/>
          <w:b/>
        </w:rPr>
      </w:pPr>
    </w:p>
    <w:p w14:paraId="487DE284" w14:textId="77777777" w:rsidR="00350C2A" w:rsidRPr="00B10249" w:rsidRDefault="00362070" w:rsidP="00350C2A">
      <w:pPr>
        <w:pStyle w:val="Odsekzoznamu"/>
        <w:numPr>
          <w:ilvl w:val="0"/>
          <w:numId w:val="8"/>
        </w:numPr>
        <w:rPr>
          <w:rFonts w:ascii="Arial Narrow" w:hAnsi="Arial Narrow"/>
          <w:b/>
          <w:u w:val="single"/>
        </w:rPr>
      </w:pPr>
      <w:r w:rsidRPr="00B10249">
        <w:rPr>
          <w:rFonts w:ascii="Arial Narrow" w:hAnsi="Arial Narrow"/>
          <w:b/>
          <w:u w:val="single"/>
        </w:rPr>
        <w:t>Dodani</w:t>
      </w:r>
      <w:r w:rsidR="008449F0" w:rsidRPr="00B10249">
        <w:rPr>
          <w:rFonts w:ascii="Arial Narrow" w:hAnsi="Arial Narrow"/>
          <w:b/>
          <w:u w:val="single"/>
        </w:rPr>
        <w:t>e</w:t>
      </w:r>
      <w:r w:rsidRPr="00B10249">
        <w:rPr>
          <w:rFonts w:ascii="Arial Narrow" w:hAnsi="Arial Narrow"/>
          <w:b/>
          <w:u w:val="single"/>
        </w:rPr>
        <w:t xml:space="preserve"> materiálov a</w:t>
      </w:r>
      <w:r w:rsidR="001B70BB" w:rsidRPr="00B10249">
        <w:rPr>
          <w:rFonts w:ascii="Arial Narrow" w:hAnsi="Arial Narrow"/>
          <w:b/>
          <w:u w:val="single"/>
        </w:rPr>
        <w:t> </w:t>
      </w:r>
      <w:r w:rsidRPr="00B10249">
        <w:rPr>
          <w:rFonts w:ascii="Arial Narrow" w:hAnsi="Arial Narrow"/>
          <w:b/>
          <w:u w:val="single"/>
        </w:rPr>
        <w:t>komponentov</w:t>
      </w:r>
      <w:r w:rsidR="001B70BB" w:rsidRPr="00B10249">
        <w:rPr>
          <w:rFonts w:ascii="Arial Narrow" w:hAnsi="Arial Narrow"/>
          <w:b/>
          <w:u w:val="single"/>
        </w:rPr>
        <w:t>, ktoré sú</w:t>
      </w:r>
      <w:r w:rsidRPr="00B10249">
        <w:rPr>
          <w:rFonts w:ascii="Arial Narrow" w:hAnsi="Arial Narrow"/>
          <w:b/>
          <w:u w:val="single"/>
        </w:rPr>
        <w:t xml:space="preserve"> potrebné pre traťovú údržbu a s t</w:t>
      </w:r>
      <w:r w:rsidR="007B5148" w:rsidRPr="00B10249">
        <w:rPr>
          <w:rFonts w:ascii="Arial Narrow" w:hAnsi="Arial Narrow"/>
          <w:b/>
          <w:u w:val="single"/>
        </w:rPr>
        <w:t>ý</w:t>
      </w:r>
      <w:r w:rsidRPr="00B10249">
        <w:rPr>
          <w:rFonts w:ascii="Arial Narrow" w:hAnsi="Arial Narrow"/>
          <w:b/>
          <w:u w:val="single"/>
        </w:rPr>
        <w:t>m spojené služby</w:t>
      </w:r>
      <w:r w:rsidR="004D0CA0" w:rsidRPr="00B10249">
        <w:rPr>
          <w:rFonts w:ascii="Arial Narrow" w:hAnsi="Arial Narrow"/>
          <w:b/>
          <w:u w:val="single"/>
        </w:rPr>
        <w:t xml:space="preserve"> (mimo fixnej časti)</w:t>
      </w:r>
      <w:r w:rsidR="009B5947" w:rsidRPr="00B10249">
        <w:rPr>
          <w:rFonts w:ascii="Arial Narrow" w:hAnsi="Arial Narrow"/>
          <w:b/>
          <w:u w:val="single"/>
        </w:rPr>
        <w:t xml:space="preserve"> – nepaušálne služby</w:t>
      </w:r>
    </w:p>
    <w:p w14:paraId="2067CE87" w14:textId="77777777" w:rsidR="00377B4F" w:rsidRDefault="00377B4F" w:rsidP="00350C2A">
      <w:pPr>
        <w:pStyle w:val="Odsekzoznamu"/>
        <w:ind w:left="1278"/>
        <w:rPr>
          <w:rFonts w:ascii="Arial Narrow" w:hAnsi="Arial Narrow"/>
          <w:u w:val="single"/>
        </w:rPr>
      </w:pPr>
    </w:p>
    <w:p w14:paraId="496ACC16" w14:textId="77777777" w:rsidR="003F7930" w:rsidRPr="00D34565" w:rsidRDefault="00351A33" w:rsidP="00350C2A">
      <w:pPr>
        <w:pStyle w:val="Odsekzoznamu"/>
        <w:ind w:left="1278"/>
        <w:rPr>
          <w:rFonts w:ascii="Arial Narrow" w:hAnsi="Arial Narrow"/>
          <w:u w:val="single"/>
        </w:rPr>
      </w:pPr>
      <w:r w:rsidRPr="00D34565">
        <w:rPr>
          <w:rFonts w:ascii="Arial Narrow" w:hAnsi="Arial Narrow"/>
          <w:u w:val="single"/>
        </w:rPr>
        <w:t>Poskytovateľ zabezpečí a vykoná:</w:t>
      </w:r>
    </w:p>
    <w:p w14:paraId="212446EE" w14:textId="77777777" w:rsidR="00350C2A" w:rsidRPr="00D34565" w:rsidRDefault="00350C2A" w:rsidP="00350C2A">
      <w:pPr>
        <w:pStyle w:val="Odsekzoznamu"/>
        <w:ind w:left="1278"/>
        <w:rPr>
          <w:rFonts w:ascii="Arial Narrow" w:hAnsi="Arial Narrow"/>
          <w:u w:val="single"/>
        </w:rPr>
      </w:pPr>
    </w:p>
    <w:p w14:paraId="07C1D143" w14:textId="77777777" w:rsidR="009B4306" w:rsidRPr="00D34565" w:rsidRDefault="00A06D8E" w:rsidP="00932A18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before="240" w:line="240" w:lineRule="auto"/>
        <w:ind w:left="1418" w:hanging="567"/>
        <w:jc w:val="both"/>
        <w:rPr>
          <w:rFonts w:ascii="Arial Narrow" w:hAnsi="Arial Narrow"/>
        </w:rPr>
      </w:pPr>
      <w:r w:rsidRPr="00D34565">
        <w:rPr>
          <w:rFonts w:ascii="Arial Narrow" w:hAnsi="Arial Narrow"/>
        </w:rPr>
        <w:t>D</w:t>
      </w:r>
      <w:r w:rsidR="00F119B8" w:rsidRPr="00D34565">
        <w:rPr>
          <w:rFonts w:ascii="Arial Narrow" w:hAnsi="Arial Narrow"/>
        </w:rPr>
        <w:t xml:space="preserve">odanie materiálov, </w:t>
      </w:r>
      <w:r w:rsidR="009B4306" w:rsidRPr="00D34565">
        <w:rPr>
          <w:rFonts w:ascii="Arial Narrow" w:hAnsi="Arial Narrow"/>
        </w:rPr>
        <w:t>komponentov</w:t>
      </w:r>
      <w:r w:rsidR="00F119B8" w:rsidRPr="00D34565">
        <w:rPr>
          <w:rFonts w:ascii="Arial Narrow" w:hAnsi="Arial Narrow"/>
        </w:rPr>
        <w:t>, náhradných dielov, vybavenia</w:t>
      </w:r>
      <w:r w:rsidR="009B5E61" w:rsidRPr="00D34565">
        <w:rPr>
          <w:rFonts w:ascii="Arial Narrow" w:hAnsi="Arial Narrow"/>
        </w:rPr>
        <w:t>, náradia, prípravkov</w:t>
      </w:r>
      <w:r w:rsidR="00F119B8" w:rsidRPr="00D34565">
        <w:rPr>
          <w:rFonts w:ascii="Arial Narrow" w:hAnsi="Arial Narrow"/>
        </w:rPr>
        <w:t xml:space="preserve"> a zariadení, ktoré sú</w:t>
      </w:r>
      <w:r w:rsidR="009B4306" w:rsidRPr="00D34565">
        <w:rPr>
          <w:rFonts w:ascii="Arial Narrow" w:hAnsi="Arial Narrow"/>
        </w:rPr>
        <w:t xml:space="preserve"> potrebné pre traťovú údržbu</w:t>
      </w:r>
      <w:r w:rsidR="00A909F8" w:rsidRPr="00D34565">
        <w:rPr>
          <w:rFonts w:ascii="Arial Narrow" w:hAnsi="Arial Narrow"/>
        </w:rPr>
        <w:t>, ktoré sú na tento účel</w:t>
      </w:r>
      <w:r w:rsidR="003F4F4A">
        <w:rPr>
          <w:rFonts w:ascii="Arial Narrow" w:hAnsi="Arial Narrow"/>
        </w:rPr>
        <w:t xml:space="preserve"> nevyhnutné,</w:t>
      </w:r>
      <w:r w:rsidR="00A909F8" w:rsidRPr="00D34565">
        <w:rPr>
          <w:rFonts w:ascii="Arial Narrow" w:hAnsi="Arial Narrow"/>
        </w:rPr>
        <w:t xml:space="preserve"> odporučené resp. certifikované výrobcom</w:t>
      </w:r>
      <w:r w:rsidR="001B280C">
        <w:rPr>
          <w:rFonts w:ascii="Arial Narrow" w:hAnsi="Arial Narrow"/>
        </w:rPr>
        <w:t xml:space="preserve"> (držiteľom typového certifikátu)</w:t>
      </w:r>
      <w:r w:rsidR="00A909F8" w:rsidRPr="00D34565">
        <w:rPr>
          <w:rFonts w:ascii="Arial Narrow" w:hAnsi="Arial Narrow"/>
        </w:rPr>
        <w:t xml:space="preserve"> lietadla</w:t>
      </w:r>
      <w:r w:rsidR="004E6F46">
        <w:rPr>
          <w:rFonts w:ascii="Arial Narrow" w:hAnsi="Arial Narrow"/>
        </w:rPr>
        <w:t xml:space="preserve"> a motorov</w:t>
      </w:r>
      <w:r w:rsidR="00A04AEC" w:rsidRPr="00D34565">
        <w:rPr>
          <w:rFonts w:ascii="Arial Narrow" w:hAnsi="Arial Narrow"/>
        </w:rPr>
        <w:t xml:space="preserve"> v súlade s príslušnou technickou dokumentáciou</w:t>
      </w:r>
      <w:r w:rsidR="00BB2C90" w:rsidRPr="00D34565">
        <w:rPr>
          <w:rFonts w:ascii="Arial Narrow" w:hAnsi="Arial Narrow"/>
        </w:rPr>
        <w:t xml:space="preserve"> </w:t>
      </w:r>
      <w:r w:rsidR="007B5148" w:rsidRPr="00D34565">
        <w:rPr>
          <w:rFonts w:ascii="Arial Narrow" w:hAnsi="Arial Narrow"/>
        </w:rPr>
        <w:t>a s tý</w:t>
      </w:r>
      <w:r w:rsidR="00BB2C90" w:rsidRPr="00D34565">
        <w:rPr>
          <w:rFonts w:ascii="Arial Narrow" w:hAnsi="Arial Narrow"/>
        </w:rPr>
        <w:t>m spojené služby vrát</w:t>
      </w:r>
      <w:r w:rsidR="007B5148" w:rsidRPr="00D34565">
        <w:rPr>
          <w:rFonts w:ascii="Arial Narrow" w:hAnsi="Arial Narrow"/>
        </w:rPr>
        <w:t>a</w:t>
      </w:r>
      <w:r w:rsidR="00BB2C90" w:rsidRPr="00D34565">
        <w:rPr>
          <w:rFonts w:ascii="Arial Narrow" w:hAnsi="Arial Narrow"/>
        </w:rPr>
        <w:t>ne technickej dokumentácie</w:t>
      </w:r>
      <w:r w:rsidR="007B5148" w:rsidRPr="00D34565">
        <w:rPr>
          <w:rFonts w:ascii="Arial Narrow" w:hAnsi="Arial Narrow"/>
        </w:rPr>
        <w:t>,</w:t>
      </w:r>
      <w:r w:rsidR="00BB2C90" w:rsidRPr="00D34565">
        <w:rPr>
          <w:rFonts w:ascii="Arial Narrow" w:hAnsi="Arial Narrow"/>
        </w:rPr>
        <w:t xml:space="preserve"> ak je táto požadovaná prevádzkovateľom (napr. zabezpečenie servisných bulletinov)</w:t>
      </w:r>
      <w:r w:rsidR="009B5E61" w:rsidRPr="00D34565">
        <w:rPr>
          <w:rFonts w:ascii="Arial Narrow" w:hAnsi="Arial Narrow"/>
        </w:rPr>
        <w:t>:</w:t>
      </w:r>
    </w:p>
    <w:p w14:paraId="31859EAE" w14:textId="77777777" w:rsidR="009B5E61" w:rsidRDefault="009B5E61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Vrátane materiálov, komponentov, vybavenia a zariadení potrebných pre zapracovanie AD,</w:t>
      </w:r>
    </w:p>
    <w:p w14:paraId="6E253A8C" w14:textId="77777777" w:rsidR="009B5E61" w:rsidRDefault="009B5E61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Vrátane materiálov, komponentov, vybavenia a zariadení potrebných pre zapracovanie SB a ekvivalentov,</w:t>
      </w:r>
    </w:p>
    <w:p w14:paraId="2543F5B0" w14:textId="6680E615" w:rsidR="004E6F46" w:rsidRDefault="004E6F46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Rovnako zabezpečiť</w:t>
      </w:r>
      <w:r w:rsidR="00377B4F">
        <w:rPr>
          <w:rFonts w:ascii="Arial Narrow" w:hAnsi="Arial Narrow"/>
        </w:rPr>
        <w:t xml:space="preserve"> nákup alebo</w:t>
      </w:r>
      <w:r>
        <w:rPr>
          <w:rFonts w:ascii="Arial Narrow" w:hAnsi="Arial Narrow"/>
        </w:rPr>
        <w:t xml:space="preserve"> opravu komponentov či už formou údržby v schválenej dielni</w:t>
      </w:r>
      <w:r w:rsidR="00377B4F">
        <w:rPr>
          <w:rFonts w:ascii="Arial Narrow" w:hAnsi="Arial Narrow"/>
        </w:rPr>
        <w:t xml:space="preserve"> Dodávateľa (subdodávateľa</w:t>
      </w:r>
      <w:r w:rsidR="002F6CA0">
        <w:rPr>
          <w:rFonts w:ascii="Arial Narrow" w:hAnsi="Arial Narrow"/>
        </w:rPr>
        <w:t>,</w:t>
      </w:r>
      <w:r w:rsidR="00377B4F">
        <w:rPr>
          <w:rFonts w:ascii="Arial Narrow" w:hAnsi="Arial Narrow"/>
        </w:rPr>
        <w:t xml:space="preserve"> ktorého ma tento účel dodávateľ dojednaného)</w:t>
      </w:r>
      <w:r>
        <w:rPr>
          <w:rFonts w:ascii="Arial Narrow" w:hAnsi="Arial Narrow"/>
        </w:rPr>
        <w:t xml:space="preserve"> alebo formou výmeny</w:t>
      </w:r>
      <w:r w:rsidR="00274BA6">
        <w:rPr>
          <w:rFonts w:ascii="Arial Narrow" w:hAnsi="Arial Narrow"/>
        </w:rPr>
        <w:t xml:space="preserve"> (</w:t>
      </w:r>
      <w:proofErr w:type="spellStart"/>
      <w:r w:rsidR="00274BA6">
        <w:rPr>
          <w:rFonts w:ascii="Arial Narrow" w:hAnsi="Arial Narrow"/>
        </w:rPr>
        <w:t>exchange</w:t>
      </w:r>
      <w:proofErr w:type="spellEnd"/>
      <w:r w:rsidR="00274BA6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za prevádzky schopný komponent</w:t>
      </w:r>
      <w:r w:rsidR="00274BA6">
        <w:rPr>
          <w:rFonts w:ascii="Arial Narrow" w:hAnsi="Arial Narrow"/>
        </w:rPr>
        <w:t xml:space="preserve"> (v rámci štandardov leteckého priemyslu)</w:t>
      </w:r>
      <w:r>
        <w:rPr>
          <w:rFonts w:ascii="Arial Narrow" w:hAnsi="Arial Narrow"/>
        </w:rPr>
        <w:t xml:space="preserve"> v súlade s požiadavkami </w:t>
      </w:r>
      <w:r w:rsidR="00377B4F">
        <w:rPr>
          <w:rFonts w:ascii="Arial Narrow" w:hAnsi="Arial Narrow"/>
        </w:rPr>
        <w:t>NARIADENÍ</w:t>
      </w:r>
      <w:r w:rsidRPr="00944982">
        <w:rPr>
          <w:rFonts w:ascii="Arial Narrow" w:hAnsi="Arial Narrow"/>
        </w:rPr>
        <w:t xml:space="preserve"> KOMISIE (EÚ) č. 1321/2014 z 26. novembra 2014</w:t>
      </w:r>
      <w:r w:rsidRPr="00376E26">
        <w:rPr>
          <w:rFonts w:ascii="Arial Narrow" w:hAnsi="Arial Narrow"/>
        </w:rPr>
        <w:t xml:space="preserve"> </w:t>
      </w:r>
      <w:r w:rsidRPr="00944982" w:rsidDel="00510361">
        <w:rPr>
          <w:rFonts w:ascii="Arial Narrow" w:hAnsi="Arial Narrow"/>
        </w:rPr>
        <w:t xml:space="preserve"> </w:t>
      </w:r>
      <w:r w:rsidRPr="00944982">
        <w:rPr>
          <w:rFonts w:ascii="Arial Narrow" w:hAnsi="Arial Narrow"/>
        </w:rPr>
        <w:t>o 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</w:rPr>
        <w:t>,</w:t>
      </w:r>
    </w:p>
    <w:p w14:paraId="3B3518E9" w14:textId="78359F68" w:rsidR="009B5E61" w:rsidRDefault="009B5E61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V prípade nutnosti použitia špeciáln</w:t>
      </w:r>
      <w:r w:rsidR="00274BA6">
        <w:rPr>
          <w:rFonts w:ascii="Arial Narrow" w:hAnsi="Arial Narrow"/>
        </w:rPr>
        <w:t>eho náradia/vybavenia/zariadenia</w:t>
      </w:r>
      <w:r>
        <w:rPr>
          <w:rFonts w:ascii="Arial Narrow" w:hAnsi="Arial Narrow"/>
        </w:rPr>
        <w:t>, ktoré nie je bežne dostupné</w:t>
      </w:r>
      <w:r w:rsidR="00667D0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zabezpečí Poskytovateľ prenájom takéhoto </w:t>
      </w:r>
      <w:r w:rsidR="001B280C">
        <w:rPr>
          <w:rFonts w:ascii="Arial Narrow" w:hAnsi="Arial Narrow"/>
        </w:rPr>
        <w:t>náradia/vybavenia/zariadenia</w:t>
      </w:r>
      <w:r>
        <w:rPr>
          <w:rFonts w:ascii="Arial Narrow" w:hAnsi="Arial Narrow"/>
        </w:rPr>
        <w:t xml:space="preserve"> po odsúhlasení Objednávateľom</w:t>
      </w:r>
      <w:r w:rsidR="003F4F4A">
        <w:rPr>
          <w:rFonts w:ascii="Arial Narrow" w:hAnsi="Arial Narrow"/>
        </w:rPr>
        <w:t xml:space="preserve"> alebo iným relevantným spôsobom splní požiadavky vyplývajúce z tohto bodu</w:t>
      </w:r>
      <w:r>
        <w:rPr>
          <w:rFonts w:ascii="Arial Narrow" w:hAnsi="Arial Narrow"/>
        </w:rPr>
        <w:t xml:space="preserve">. Za prenájom bude účtovať Poskytovateľ </w:t>
      </w:r>
      <w:r w:rsidR="00667D03">
        <w:rPr>
          <w:rFonts w:ascii="Arial Narrow" w:hAnsi="Arial Narrow"/>
        </w:rPr>
        <w:t xml:space="preserve">relevantnú sumu </w:t>
      </w:r>
      <w:r>
        <w:rPr>
          <w:rFonts w:ascii="Arial Narrow" w:hAnsi="Arial Narrow"/>
        </w:rPr>
        <w:t>tak</w:t>
      </w:r>
      <w:r w:rsidR="002F6CA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ako by sa jednalo o bežnú dodávku materiálu, komponentov, vybavenia atď. Pričom suma prenájmu bude súčasťou cenovej ponuky a musí byť odsúhlasená Objednávateľom.</w:t>
      </w:r>
    </w:p>
    <w:p w14:paraId="7F09706B" w14:textId="77777777" w:rsidR="001B280C" w:rsidRPr="00350C2A" w:rsidRDefault="001B280C" w:rsidP="001B280C">
      <w:pPr>
        <w:pStyle w:val="Odsekzoznamu"/>
        <w:widowControl w:val="0"/>
        <w:overflowPunct w:val="0"/>
        <w:autoSpaceDE w:val="0"/>
        <w:spacing w:before="240" w:after="0" w:line="240" w:lineRule="auto"/>
        <w:ind w:left="1843"/>
        <w:jc w:val="both"/>
        <w:rPr>
          <w:rFonts w:ascii="Arial Narrow" w:hAnsi="Arial Narrow"/>
        </w:rPr>
      </w:pPr>
    </w:p>
    <w:p w14:paraId="282AA78B" w14:textId="77777777" w:rsidR="00351A33" w:rsidRDefault="009B5E61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Pr="00944982">
        <w:rPr>
          <w:rFonts w:ascii="Arial Narrow" w:hAnsi="Arial Narrow"/>
        </w:rPr>
        <w:t>ontrolu, aby všetky komponenty, ktoré majú byť namontované v</w:t>
      </w:r>
      <w:r>
        <w:rPr>
          <w:rFonts w:ascii="Arial Narrow" w:hAnsi="Arial Narrow"/>
        </w:rPr>
        <w:t xml:space="preserve"> lietadlách</w:t>
      </w:r>
      <w:r w:rsidRPr="00944982">
        <w:rPr>
          <w:rFonts w:ascii="Arial Narrow" w:hAnsi="Arial Narrow"/>
        </w:rPr>
        <w:t xml:space="preserve"> </w:t>
      </w:r>
      <w:r>
        <w:rPr>
          <w:rFonts w:ascii="Arial Narrow" w:eastAsia="Calibri" w:hAnsi="Arial Narrow"/>
        </w:rPr>
        <w:t>Objednávateľa</w:t>
      </w:r>
      <w:r w:rsidRPr="00944982">
        <w:rPr>
          <w:rFonts w:ascii="Arial Narrow" w:hAnsi="Arial Narrow"/>
        </w:rPr>
        <w:t xml:space="preserve"> v danom mieste boli v súlade s požiadavkami NARIADENIE KOMISIE (EÚ) č. 1321/2014 z 26. novembra 2014</w:t>
      </w:r>
      <w:r w:rsidRPr="00376E26">
        <w:rPr>
          <w:rFonts w:ascii="Arial Narrow" w:hAnsi="Arial Narrow"/>
        </w:rPr>
        <w:t xml:space="preserve"> </w:t>
      </w:r>
      <w:r w:rsidRPr="00944982" w:rsidDel="00510361">
        <w:rPr>
          <w:rFonts w:ascii="Arial Narrow" w:hAnsi="Arial Narrow"/>
        </w:rPr>
        <w:t xml:space="preserve"> </w:t>
      </w:r>
      <w:r w:rsidRPr="00944982">
        <w:rPr>
          <w:rFonts w:ascii="Arial Narrow" w:hAnsi="Arial Narrow"/>
        </w:rPr>
        <w:t>o 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</w:rPr>
        <w:t>,</w:t>
      </w:r>
    </w:p>
    <w:p w14:paraId="076A3DEA" w14:textId="77777777" w:rsidR="009B5E61" w:rsidRDefault="009B5E61" w:rsidP="009B5E61">
      <w:pPr>
        <w:pStyle w:val="Odsekzoznamu"/>
        <w:widowControl w:val="0"/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p w14:paraId="11D5F940" w14:textId="77777777" w:rsidR="009B5E61" w:rsidRPr="00350C2A" w:rsidRDefault="009B5E61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334DDE">
        <w:rPr>
          <w:rFonts w:ascii="Arial Narrow" w:hAnsi="Arial Narrow"/>
        </w:rPr>
        <w:t xml:space="preserve">plnenie požiadaviek dodávateľov a subdodávateľov viazaných na dodanie technológií, služieb, komponentov, materiálu a vybavenia (vrátane zabezpečenia všetkých služieb vyplývajúcich zo </w:t>
      </w:r>
      <w:r w:rsidRPr="00334DDE">
        <w:rPr>
          <w:rFonts w:ascii="Arial Narrow" w:hAnsi="Arial Narrow"/>
        </w:rPr>
        <w:lastRenderedPageBreak/>
        <w:t>zabezpečenia údržby a/</w:t>
      </w:r>
      <w:r>
        <w:rPr>
          <w:rFonts w:ascii="Arial Narrow" w:hAnsi="Arial Narrow"/>
        </w:rPr>
        <w:t xml:space="preserve">alebo dodania komponentov, </w:t>
      </w:r>
      <w:r w:rsidRPr="00334DDE">
        <w:rPr>
          <w:rFonts w:ascii="Arial Narrow" w:hAnsi="Arial Narrow"/>
        </w:rPr>
        <w:t>materiálu</w:t>
      </w:r>
      <w:r>
        <w:rPr>
          <w:rFonts w:ascii="Arial Narrow" w:hAnsi="Arial Narrow"/>
        </w:rPr>
        <w:t>, vybavenia, zariadení atď.</w:t>
      </w:r>
      <w:r w:rsidRPr="00334DDE">
        <w:rPr>
          <w:rFonts w:ascii="Arial Narrow" w:hAnsi="Arial Narrow"/>
        </w:rPr>
        <w:t xml:space="preserve"> ako sú služby spojené s</w:t>
      </w:r>
      <w:r>
        <w:rPr>
          <w:rFonts w:ascii="Arial Narrow" w:hAnsi="Arial Narrow"/>
        </w:rPr>
        <w:t> prepravou,</w:t>
      </w:r>
      <w:r w:rsidRPr="00334DDE">
        <w:rPr>
          <w:rFonts w:ascii="Arial Narrow" w:hAnsi="Arial Narrow"/>
        </w:rPr>
        <w:t xml:space="preserve"> manipuláciou, poistením, skladovaním a pod.).</w:t>
      </w:r>
    </w:p>
    <w:p w14:paraId="58C7CB6A" w14:textId="77777777" w:rsidR="001B70BB" w:rsidRPr="00350C2A" w:rsidRDefault="001B70BB" w:rsidP="001B70BB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03D38012" w14:textId="77777777" w:rsidR="001B70BB" w:rsidRPr="00B10249" w:rsidRDefault="001B70BB" w:rsidP="001B70BB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B10249">
        <w:rPr>
          <w:rFonts w:ascii="Arial Narrow" w:hAnsi="Arial Narrow"/>
          <w:b/>
          <w:u w:val="single"/>
        </w:rPr>
        <w:t>Nakladanie s odpadom</w:t>
      </w:r>
    </w:p>
    <w:p w14:paraId="63E4EEDB" w14:textId="77777777" w:rsidR="001B70BB" w:rsidRPr="00350C2A" w:rsidRDefault="001B70BB" w:rsidP="001B70BB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60AC29DD" w14:textId="77777777" w:rsidR="00721DE4" w:rsidRPr="00350C2A" w:rsidRDefault="00A06D8E" w:rsidP="00932A18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377B4F">
        <w:rPr>
          <w:rFonts w:ascii="Arial Narrow" w:hAnsi="Arial Narrow" w:cs="Arial"/>
          <w:b/>
          <w:u w:val="single"/>
        </w:rPr>
        <w:t>N</w:t>
      </w:r>
      <w:r w:rsidR="00294A08" w:rsidRPr="00377B4F">
        <w:rPr>
          <w:rFonts w:ascii="Arial Narrow" w:hAnsi="Arial Narrow" w:cs="Arial"/>
          <w:b/>
          <w:u w:val="single"/>
        </w:rPr>
        <w:t>a svoje náklady</w:t>
      </w:r>
      <w:r w:rsidR="00294A08" w:rsidRPr="00350C2A">
        <w:rPr>
          <w:rFonts w:ascii="Arial Narrow" w:hAnsi="Arial Narrow"/>
        </w:rPr>
        <w:t xml:space="preserve"> </w:t>
      </w:r>
      <w:r w:rsidR="001954FA" w:rsidRPr="00350C2A">
        <w:rPr>
          <w:rFonts w:ascii="Arial Narrow" w:hAnsi="Arial Narrow"/>
        </w:rPr>
        <w:t>odber a likvidáci</w:t>
      </w:r>
      <w:r w:rsidR="00294A08" w:rsidRPr="00350C2A">
        <w:rPr>
          <w:rFonts w:ascii="Arial Narrow" w:hAnsi="Arial Narrow"/>
        </w:rPr>
        <w:t>u</w:t>
      </w:r>
      <w:r w:rsidR="001954FA" w:rsidRPr="00350C2A">
        <w:rPr>
          <w:rFonts w:ascii="Arial Narrow" w:hAnsi="Arial Narrow"/>
        </w:rPr>
        <w:t xml:space="preserve"> odpadov a</w:t>
      </w:r>
      <w:r w:rsidR="00F119B8" w:rsidRPr="00350C2A">
        <w:rPr>
          <w:rFonts w:ascii="Arial Narrow" w:hAnsi="Arial Narrow"/>
        </w:rPr>
        <w:t> </w:t>
      </w:r>
      <w:r w:rsidR="001954FA" w:rsidRPr="00350C2A">
        <w:rPr>
          <w:rFonts w:ascii="Arial Narrow" w:hAnsi="Arial Narrow"/>
        </w:rPr>
        <w:t>komponentov</w:t>
      </w:r>
      <w:r w:rsidR="00F119B8" w:rsidRPr="00350C2A">
        <w:rPr>
          <w:rFonts w:ascii="Arial Narrow" w:hAnsi="Arial Narrow"/>
        </w:rPr>
        <w:t xml:space="preserve"> (ktoré sú v súlade s Časťou 145 Nariadenie komisie EÚ 1321/2014 prevádzky neschopné)</w:t>
      </w:r>
      <w:r w:rsidR="001954FA" w:rsidRPr="00350C2A">
        <w:rPr>
          <w:rFonts w:ascii="Arial Narrow" w:hAnsi="Arial Narrow"/>
        </w:rPr>
        <w:t xml:space="preserve"> v súlade </w:t>
      </w:r>
      <w:r w:rsidR="001833E6" w:rsidRPr="00350C2A">
        <w:rPr>
          <w:rFonts w:ascii="Arial Narrow" w:hAnsi="Arial Narrow"/>
        </w:rPr>
        <w:t>s právnymi predpismi platnými na území Slovenskej republiky</w:t>
      </w:r>
      <w:r w:rsidR="009B4306" w:rsidRPr="00350C2A">
        <w:rPr>
          <w:rFonts w:ascii="Arial Narrow" w:hAnsi="Arial Narrow"/>
        </w:rPr>
        <w:t xml:space="preserve"> </w:t>
      </w:r>
      <w:r w:rsidR="001954FA" w:rsidRPr="00350C2A">
        <w:rPr>
          <w:rFonts w:ascii="Arial Narrow" w:hAnsi="Arial Narrow"/>
        </w:rPr>
        <w:t>v oblasti životného prostredia a</w:t>
      </w:r>
      <w:r w:rsidR="00CD7675" w:rsidRPr="00350C2A">
        <w:rPr>
          <w:rFonts w:ascii="Arial Narrow" w:hAnsi="Arial Narrow"/>
        </w:rPr>
        <w:t> </w:t>
      </w:r>
      <w:r w:rsidR="001954FA" w:rsidRPr="00350C2A">
        <w:rPr>
          <w:rFonts w:ascii="Arial Narrow" w:hAnsi="Arial Narrow"/>
        </w:rPr>
        <w:t>odpadoch</w:t>
      </w:r>
      <w:r w:rsidR="00CD7675" w:rsidRPr="00350C2A">
        <w:rPr>
          <w:rFonts w:ascii="Arial Narrow" w:hAnsi="Arial Narrow"/>
        </w:rPr>
        <w:t>.</w:t>
      </w:r>
    </w:p>
    <w:sectPr w:rsidR="00721DE4" w:rsidRPr="00350C2A" w:rsidSect="00214CC5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D315" w14:textId="77777777" w:rsidR="0053439F" w:rsidRDefault="0053439F" w:rsidP="000173FB">
      <w:pPr>
        <w:spacing w:after="0" w:line="240" w:lineRule="auto"/>
      </w:pPr>
      <w:r>
        <w:separator/>
      </w:r>
    </w:p>
  </w:endnote>
  <w:endnote w:type="continuationSeparator" w:id="0">
    <w:p w14:paraId="08CA8856" w14:textId="77777777" w:rsidR="0053439F" w:rsidRDefault="0053439F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Content>
          <w:p w14:paraId="61718341" w14:textId="77777777" w:rsidR="005702D0" w:rsidRPr="00351A33" w:rsidRDefault="005702D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4636D">
              <w:rPr>
                <w:bCs/>
                <w:noProof/>
                <w:sz w:val="20"/>
                <w:szCs w:val="18"/>
              </w:rPr>
              <w:t>4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4636D">
              <w:rPr>
                <w:bCs/>
                <w:noProof/>
                <w:sz w:val="20"/>
                <w:szCs w:val="18"/>
              </w:rPr>
              <w:t>7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50649A3" w14:textId="77777777" w:rsidR="005702D0" w:rsidRPr="00351A33" w:rsidRDefault="005702D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4636D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4636D">
              <w:rPr>
                <w:bCs/>
                <w:noProof/>
                <w:sz w:val="20"/>
                <w:szCs w:val="18"/>
              </w:rPr>
              <w:t>7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D8F6" w14:textId="77777777" w:rsidR="0053439F" w:rsidRDefault="0053439F" w:rsidP="000173FB">
      <w:pPr>
        <w:spacing w:after="0" w:line="240" w:lineRule="auto"/>
      </w:pPr>
      <w:r>
        <w:separator/>
      </w:r>
    </w:p>
  </w:footnote>
  <w:footnote w:type="continuationSeparator" w:id="0">
    <w:p w14:paraId="7BDC1534" w14:textId="77777777" w:rsidR="0053439F" w:rsidRDefault="0053439F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D31B" w14:textId="77777777" w:rsidR="005702D0" w:rsidRDefault="005702D0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F07F3"/>
    <w:multiLevelType w:val="hybridMultilevel"/>
    <w:tmpl w:val="FF8403C6"/>
    <w:lvl w:ilvl="0" w:tplc="3DA667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6806E12">
      <w:start w:val="8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015"/>
    <w:multiLevelType w:val="hybridMultilevel"/>
    <w:tmpl w:val="E0DE57DC"/>
    <w:lvl w:ilvl="0" w:tplc="0C12629A">
      <w:start w:val="1"/>
      <w:numFmt w:val="upperLetter"/>
      <w:lvlText w:val="%1."/>
      <w:lvlJc w:val="left"/>
      <w:pPr>
        <w:ind w:left="163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358" w:hanging="360"/>
      </w:pPr>
    </w:lvl>
    <w:lvl w:ilvl="2" w:tplc="041B001B" w:tentative="1">
      <w:start w:val="1"/>
      <w:numFmt w:val="lowerRoman"/>
      <w:lvlText w:val="%3."/>
      <w:lvlJc w:val="right"/>
      <w:pPr>
        <w:ind w:left="3078" w:hanging="180"/>
      </w:pPr>
    </w:lvl>
    <w:lvl w:ilvl="3" w:tplc="041B000F" w:tentative="1">
      <w:start w:val="1"/>
      <w:numFmt w:val="decimal"/>
      <w:lvlText w:val="%4."/>
      <w:lvlJc w:val="left"/>
      <w:pPr>
        <w:ind w:left="3798" w:hanging="360"/>
      </w:pPr>
    </w:lvl>
    <w:lvl w:ilvl="4" w:tplc="041B0019" w:tentative="1">
      <w:start w:val="1"/>
      <w:numFmt w:val="lowerLetter"/>
      <w:lvlText w:val="%5."/>
      <w:lvlJc w:val="left"/>
      <w:pPr>
        <w:ind w:left="4518" w:hanging="360"/>
      </w:pPr>
    </w:lvl>
    <w:lvl w:ilvl="5" w:tplc="041B001B" w:tentative="1">
      <w:start w:val="1"/>
      <w:numFmt w:val="lowerRoman"/>
      <w:lvlText w:val="%6."/>
      <w:lvlJc w:val="right"/>
      <w:pPr>
        <w:ind w:left="5238" w:hanging="180"/>
      </w:pPr>
    </w:lvl>
    <w:lvl w:ilvl="6" w:tplc="041B000F" w:tentative="1">
      <w:start w:val="1"/>
      <w:numFmt w:val="decimal"/>
      <w:lvlText w:val="%7."/>
      <w:lvlJc w:val="left"/>
      <w:pPr>
        <w:ind w:left="5958" w:hanging="360"/>
      </w:pPr>
    </w:lvl>
    <w:lvl w:ilvl="7" w:tplc="041B0019" w:tentative="1">
      <w:start w:val="1"/>
      <w:numFmt w:val="lowerLetter"/>
      <w:lvlText w:val="%8."/>
      <w:lvlJc w:val="left"/>
      <w:pPr>
        <w:ind w:left="6678" w:hanging="360"/>
      </w:pPr>
    </w:lvl>
    <w:lvl w:ilvl="8" w:tplc="041B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479D8"/>
    <w:multiLevelType w:val="hybridMultilevel"/>
    <w:tmpl w:val="B7140B96"/>
    <w:lvl w:ilvl="0" w:tplc="9E70A5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EE3225"/>
    <w:multiLevelType w:val="multilevel"/>
    <w:tmpl w:val="3956FC0A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853BFB"/>
    <w:multiLevelType w:val="hybridMultilevel"/>
    <w:tmpl w:val="53A07B5E"/>
    <w:lvl w:ilvl="0" w:tplc="4BD48498">
      <w:start w:val="1"/>
      <w:numFmt w:val="upperRoman"/>
      <w:lvlText w:val="%1."/>
      <w:lvlJc w:val="right"/>
      <w:pPr>
        <w:ind w:left="1278" w:hanging="57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CA0CD2A">
      <w:start w:val="4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320226"/>
    <w:multiLevelType w:val="hybridMultilevel"/>
    <w:tmpl w:val="9236B94E"/>
    <w:lvl w:ilvl="0" w:tplc="8F1479D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6A613F"/>
    <w:multiLevelType w:val="hybridMultilevel"/>
    <w:tmpl w:val="09CE5F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279617">
    <w:abstractNumId w:val="8"/>
  </w:num>
  <w:num w:numId="2" w16cid:durableId="86274736">
    <w:abstractNumId w:val="3"/>
  </w:num>
  <w:num w:numId="3" w16cid:durableId="1731224131">
    <w:abstractNumId w:val="0"/>
  </w:num>
  <w:num w:numId="4" w16cid:durableId="265113569">
    <w:abstractNumId w:val="5"/>
  </w:num>
  <w:num w:numId="5" w16cid:durableId="1388991057">
    <w:abstractNumId w:val="7"/>
  </w:num>
  <w:num w:numId="6" w16cid:durableId="1805811316">
    <w:abstractNumId w:val="1"/>
  </w:num>
  <w:num w:numId="7" w16cid:durableId="1897428104">
    <w:abstractNumId w:val="9"/>
  </w:num>
  <w:num w:numId="8" w16cid:durableId="1742558273">
    <w:abstractNumId w:val="6"/>
  </w:num>
  <w:num w:numId="9" w16cid:durableId="2002850974">
    <w:abstractNumId w:val="4"/>
  </w:num>
  <w:num w:numId="10" w16cid:durableId="193824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ED"/>
    <w:rsid w:val="000173FB"/>
    <w:rsid w:val="00025023"/>
    <w:rsid w:val="00026AAF"/>
    <w:rsid w:val="0004636D"/>
    <w:rsid w:val="00052EE3"/>
    <w:rsid w:val="00056F76"/>
    <w:rsid w:val="000746B0"/>
    <w:rsid w:val="000815F2"/>
    <w:rsid w:val="00090829"/>
    <w:rsid w:val="00091EAC"/>
    <w:rsid w:val="00093C9D"/>
    <w:rsid w:val="000C0C2D"/>
    <w:rsid w:val="000C3581"/>
    <w:rsid w:val="001123A0"/>
    <w:rsid w:val="00142FD7"/>
    <w:rsid w:val="00160238"/>
    <w:rsid w:val="00180853"/>
    <w:rsid w:val="00182A25"/>
    <w:rsid w:val="001833E6"/>
    <w:rsid w:val="00184A5D"/>
    <w:rsid w:val="00193E17"/>
    <w:rsid w:val="001954FA"/>
    <w:rsid w:val="001A26D9"/>
    <w:rsid w:val="001B280C"/>
    <w:rsid w:val="001B62CF"/>
    <w:rsid w:val="001B70BB"/>
    <w:rsid w:val="001C7374"/>
    <w:rsid w:val="001E57BA"/>
    <w:rsid w:val="00214CC5"/>
    <w:rsid w:val="00221ADB"/>
    <w:rsid w:val="00251F89"/>
    <w:rsid w:val="00266B17"/>
    <w:rsid w:val="00274BA6"/>
    <w:rsid w:val="00291154"/>
    <w:rsid w:val="00294A08"/>
    <w:rsid w:val="002A6C0A"/>
    <w:rsid w:val="002A6D52"/>
    <w:rsid w:val="002B4A4A"/>
    <w:rsid w:val="002B782B"/>
    <w:rsid w:val="002C6194"/>
    <w:rsid w:val="002F6CA0"/>
    <w:rsid w:val="00312F82"/>
    <w:rsid w:val="00331561"/>
    <w:rsid w:val="00350C2A"/>
    <w:rsid w:val="00351A33"/>
    <w:rsid w:val="003542D0"/>
    <w:rsid w:val="00362070"/>
    <w:rsid w:val="00362B26"/>
    <w:rsid w:val="00364E44"/>
    <w:rsid w:val="00377B4F"/>
    <w:rsid w:val="00377ECA"/>
    <w:rsid w:val="003A4C6D"/>
    <w:rsid w:val="003A5F61"/>
    <w:rsid w:val="003D6A68"/>
    <w:rsid w:val="003E7F29"/>
    <w:rsid w:val="003F4F4A"/>
    <w:rsid w:val="003F7930"/>
    <w:rsid w:val="00401697"/>
    <w:rsid w:val="004021C6"/>
    <w:rsid w:val="0041014B"/>
    <w:rsid w:val="00417A40"/>
    <w:rsid w:val="004350EE"/>
    <w:rsid w:val="004355C0"/>
    <w:rsid w:val="0043635A"/>
    <w:rsid w:val="00455342"/>
    <w:rsid w:val="004733BA"/>
    <w:rsid w:val="00486C9F"/>
    <w:rsid w:val="00496D9C"/>
    <w:rsid w:val="004A41A0"/>
    <w:rsid w:val="004B2A0A"/>
    <w:rsid w:val="004D04D6"/>
    <w:rsid w:val="004D0CA0"/>
    <w:rsid w:val="004E6F46"/>
    <w:rsid w:val="00512A23"/>
    <w:rsid w:val="005218C1"/>
    <w:rsid w:val="005336D3"/>
    <w:rsid w:val="0053439F"/>
    <w:rsid w:val="00536B3E"/>
    <w:rsid w:val="00551591"/>
    <w:rsid w:val="00556D76"/>
    <w:rsid w:val="005702D0"/>
    <w:rsid w:val="005744AE"/>
    <w:rsid w:val="005829C6"/>
    <w:rsid w:val="00586DA7"/>
    <w:rsid w:val="00592CBB"/>
    <w:rsid w:val="005A4E85"/>
    <w:rsid w:val="005D76B2"/>
    <w:rsid w:val="005E0CAE"/>
    <w:rsid w:val="006078D4"/>
    <w:rsid w:val="006441FE"/>
    <w:rsid w:val="00655B00"/>
    <w:rsid w:val="00655FEB"/>
    <w:rsid w:val="00667D03"/>
    <w:rsid w:val="006A1BA1"/>
    <w:rsid w:val="00700FD3"/>
    <w:rsid w:val="00702CCF"/>
    <w:rsid w:val="007143A7"/>
    <w:rsid w:val="00721DE4"/>
    <w:rsid w:val="00723293"/>
    <w:rsid w:val="00725FFD"/>
    <w:rsid w:val="00735F4D"/>
    <w:rsid w:val="007424B7"/>
    <w:rsid w:val="00752C2C"/>
    <w:rsid w:val="00764554"/>
    <w:rsid w:val="0076646C"/>
    <w:rsid w:val="007A137A"/>
    <w:rsid w:val="007A265C"/>
    <w:rsid w:val="007B5148"/>
    <w:rsid w:val="007B7EC3"/>
    <w:rsid w:val="007C38E2"/>
    <w:rsid w:val="007C6969"/>
    <w:rsid w:val="007D530B"/>
    <w:rsid w:val="007F2897"/>
    <w:rsid w:val="00815854"/>
    <w:rsid w:val="00816E35"/>
    <w:rsid w:val="008257BB"/>
    <w:rsid w:val="008449F0"/>
    <w:rsid w:val="00854276"/>
    <w:rsid w:val="00897352"/>
    <w:rsid w:val="008A737A"/>
    <w:rsid w:val="008C28BE"/>
    <w:rsid w:val="008D6CBE"/>
    <w:rsid w:val="008F5B85"/>
    <w:rsid w:val="008F7CB2"/>
    <w:rsid w:val="00915CE1"/>
    <w:rsid w:val="00917767"/>
    <w:rsid w:val="00931F92"/>
    <w:rsid w:val="00932A18"/>
    <w:rsid w:val="00941B36"/>
    <w:rsid w:val="00946882"/>
    <w:rsid w:val="0096497D"/>
    <w:rsid w:val="00965C19"/>
    <w:rsid w:val="0098523C"/>
    <w:rsid w:val="009B4306"/>
    <w:rsid w:val="009B5947"/>
    <w:rsid w:val="009B5E61"/>
    <w:rsid w:val="009B63ED"/>
    <w:rsid w:val="009F18BD"/>
    <w:rsid w:val="00A000D6"/>
    <w:rsid w:val="00A04AEC"/>
    <w:rsid w:val="00A06D8E"/>
    <w:rsid w:val="00A16925"/>
    <w:rsid w:val="00A22E19"/>
    <w:rsid w:val="00A3115D"/>
    <w:rsid w:val="00A46850"/>
    <w:rsid w:val="00A46F01"/>
    <w:rsid w:val="00A5690B"/>
    <w:rsid w:val="00A6424E"/>
    <w:rsid w:val="00A66F86"/>
    <w:rsid w:val="00A909F8"/>
    <w:rsid w:val="00AA0E66"/>
    <w:rsid w:val="00AC5650"/>
    <w:rsid w:val="00AD2753"/>
    <w:rsid w:val="00AE2685"/>
    <w:rsid w:val="00AF0306"/>
    <w:rsid w:val="00AF1D29"/>
    <w:rsid w:val="00AF3099"/>
    <w:rsid w:val="00B10249"/>
    <w:rsid w:val="00B17823"/>
    <w:rsid w:val="00B27541"/>
    <w:rsid w:val="00B310C3"/>
    <w:rsid w:val="00B370D6"/>
    <w:rsid w:val="00B43AF6"/>
    <w:rsid w:val="00B7772A"/>
    <w:rsid w:val="00B86E07"/>
    <w:rsid w:val="00B90928"/>
    <w:rsid w:val="00BB2C90"/>
    <w:rsid w:val="00BC4518"/>
    <w:rsid w:val="00BD5232"/>
    <w:rsid w:val="00BE37DD"/>
    <w:rsid w:val="00BE3C92"/>
    <w:rsid w:val="00BF42E1"/>
    <w:rsid w:val="00C03452"/>
    <w:rsid w:val="00C23B50"/>
    <w:rsid w:val="00C26033"/>
    <w:rsid w:val="00C30FAB"/>
    <w:rsid w:val="00C65D39"/>
    <w:rsid w:val="00C740F3"/>
    <w:rsid w:val="00C74432"/>
    <w:rsid w:val="00C86136"/>
    <w:rsid w:val="00CA593A"/>
    <w:rsid w:val="00CD7675"/>
    <w:rsid w:val="00D01A58"/>
    <w:rsid w:val="00D30626"/>
    <w:rsid w:val="00D33530"/>
    <w:rsid w:val="00D34565"/>
    <w:rsid w:val="00D77E7D"/>
    <w:rsid w:val="00D840F0"/>
    <w:rsid w:val="00DA403A"/>
    <w:rsid w:val="00DA6379"/>
    <w:rsid w:val="00DE1D4E"/>
    <w:rsid w:val="00DE4024"/>
    <w:rsid w:val="00DE5C83"/>
    <w:rsid w:val="00E31696"/>
    <w:rsid w:val="00E77E24"/>
    <w:rsid w:val="00E83C7F"/>
    <w:rsid w:val="00E9536A"/>
    <w:rsid w:val="00E95E24"/>
    <w:rsid w:val="00E97132"/>
    <w:rsid w:val="00EB07FC"/>
    <w:rsid w:val="00EC6543"/>
    <w:rsid w:val="00ED1EDE"/>
    <w:rsid w:val="00F045FE"/>
    <w:rsid w:val="00F119B8"/>
    <w:rsid w:val="00F15DB2"/>
    <w:rsid w:val="00F422FD"/>
    <w:rsid w:val="00F467CD"/>
    <w:rsid w:val="00F83885"/>
    <w:rsid w:val="00FB2965"/>
    <w:rsid w:val="00FD4999"/>
    <w:rsid w:val="00FE701C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6343"/>
  <w15:docId w15:val="{2F37FAAA-3E76-467B-ABEC-D9373E0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B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DA6379"/>
  </w:style>
  <w:style w:type="paragraph" w:styleId="Revzia">
    <w:name w:val="Revision"/>
    <w:hidden/>
    <w:uiPriority w:val="99"/>
    <w:semiHidden/>
    <w:rsid w:val="00214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0E26-9490-44EC-AFA9-BB9936F9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</dc:creator>
  <cp:keywords/>
  <dc:description/>
  <cp:lastModifiedBy>Milan Varga</cp:lastModifiedBy>
  <cp:revision>2</cp:revision>
  <cp:lastPrinted>2023-10-26T12:56:00Z</cp:lastPrinted>
  <dcterms:created xsi:type="dcterms:W3CDTF">2025-01-13T10:35:00Z</dcterms:created>
  <dcterms:modified xsi:type="dcterms:W3CDTF">2025-01-13T10:35:00Z</dcterms:modified>
</cp:coreProperties>
</file>