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A25C5" w14:textId="799DF8DE" w:rsidR="00E11E5E" w:rsidRPr="00901F32" w:rsidRDefault="00E11E5E" w:rsidP="00901F32">
      <w:pPr>
        <w:spacing w:after="0"/>
        <w:jc w:val="right"/>
        <w:rPr>
          <w:rFonts w:cs="Arial"/>
          <w:szCs w:val="20"/>
        </w:rPr>
      </w:pPr>
      <w:bookmarkStart w:id="0" w:name="_GoBack"/>
      <w:bookmarkEnd w:id="0"/>
      <w:r w:rsidRPr="00977280">
        <w:rPr>
          <w:rFonts w:cs="Arial"/>
          <w:b/>
          <w:szCs w:val="20"/>
        </w:rPr>
        <w:t>Príloha č. 1 Výzvy: Návrh na plnenie kritérií hodnotenia</w:t>
      </w: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267AA628" w:rsidR="00EF01E6" w:rsidRPr="007071FB" w:rsidRDefault="00E11E5E" w:rsidP="00EF01E6">
      <w:pPr>
        <w:spacing w:after="0"/>
        <w:jc w:val="both"/>
        <w:rPr>
          <w:rFonts w:cs="Arial"/>
          <w:szCs w:val="20"/>
          <w:highlight w:val="yellow"/>
        </w:rPr>
      </w:pPr>
      <w:r w:rsidRPr="007071FB">
        <w:rPr>
          <w:rFonts w:cs="Arial"/>
          <w:b/>
          <w:szCs w:val="20"/>
          <w:highlight w:val="yellow"/>
        </w:rPr>
        <w:t xml:space="preserve">Predmet zákazky: </w:t>
      </w:r>
      <w:r w:rsidR="000F1FF7" w:rsidRPr="007071FB">
        <w:rPr>
          <w:highlight w:val="yellow"/>
        </w:rPr>
        <w:t>Služby mechanizačným</w:t>
      </w:r>
      <w:r w:rsidR="00555500" w:rsidRPr="007071FB">
        <w:rPr>
          <w:highlight w:val="yellow"/>
        </w:rPr>
        <w:t>i prostriedkami_dozér_výzva č</w:t>
      </w:r>
      <w:r w:rsidR="006B0472">
        <w:rPr>
          <w:highlight w:val="yellow"/>
        </w:rPr>
        <w:t>.12</w:t>
      </w:r>
      <w:r w:rsidR="00555500" w:rsidRPr="007071FB">
        <w:rPr>
          <w:highlight w:val="yellow"/>
        </w:rPr>
        <w:t>/2025</w:t>
      </w:r>
      <w:r w:rsidR="0025103A" w:rsidRPr="007071FB">
        <w:rPr>
          <w:highlight w:val="yellow"/>
        </w:rPr>
        <w:t xml:space="preserve">_LS </w:t>
      </w:r>
      <w:r w:rsidR="006B0472">
        <w:rPr>
          <w:rFonts w:cs="Arial"/>
          <w:szCs w:val="20"/>
          <w:highlight w:val="yellow"/>
        </w:rPr>
        <w:t>Malc</w:t>
      </w:r>
      <w:r w:rsidR="00613FCE" w:rsidRPr="00613FCE">
        <w:rPr>
          <w:rFonts w:cs="Arial"/>
          <w:szCs w:val="20"/>
          <w:highlight w:val="yellow"/>
        </w:rPr>
        <w:t>ov</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5AA461D6" w14:textId="77777777" w:rsidR="00555500" w:rsidRPr="003A6F43" w:rsidRDefault="00555500" w:rsidP="00555500">
      <w:pPr>
        <w:spacing w:after="0"/>
        <w:jc w:val="center"/>
        <w:rPr>
          <w:b/>
          <w:sz w:val="24"/>
          <w:szCs w:val="28"/>
        </w:rPr>
      </w:pPr>
      <w:r w:rsidRPr="003A6F43">
        <w:rPr>
          <w:b/>
          <w:sz w:val="24"/>
          <w:szCs w:val="28"/>
        </w:rPr>
        <w:lastRenderedPageBreak/>
        <w:t>RÁMCOVÁ DOHODA O POSKYTOVANÍ SLUŽIEB č. CRZ xxxx/2025/LSR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555500" w:rsidRDefault="00706B3D" w:rsidP="00775024">
            <w:pPr>
              <w:pStyle w:val="Normlny1"/>
              <w:tabs>
                <w:tab w:val="left" w:pos="1620"/>
                <w:tab w:val="left" w:pos="3402"/>
              </w:tabs>
              <w:spacing w:line="360" w:lineRule="auto"/>
              <w:ind w:right="12"/>
              <w:rPr>
                <w:rFonts w:ascii="Arial" w:hAnsi="Arial" w:cs="Arial"/>
              </w:rPr>
            </w:pPr>
            <w:r w:rsidRPr="0055550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555500" w:rsidRDefault="00706B3D" w:rsidP="00775024">
            <w:pPr>
              <w:spacing w:after="0" w:line="360" w:lineRule="auto"/>
              <w:rPr>
                <w:rFonts w:cs="Arial"/>
                <w:szCs w:val="20"/>
              </w:rPr>
            </w:pPr>
            <w:r w:rsidRPr="00555500">
              <w:rPr>
                <w:rFonts w:cs="Arial"/>
                <w:bCs/>
              </w:rPr>
              <w:t>org</w:t>
            </w:r>
            <w:r w:rsidR="000E7799" w:rsidRPr="00555500">
              <w:rPr>
                <w:rFonts w:cs="Arial"/>
                <w:bCs/>
              </w:rPr>
              <w:t>anizačná zložka OZ 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555500" w:rsidRDefault="000E7799" w:rsidP="00775024">
            <w:pPr>
              <w:spacing w:after="0" w:line="360" w:lineRule="auto"/>
              <w:rPr>
                <w:rFonts w:cs="Arial"/>
                <w:szCs w:val="20"/>
              </w:rPr>
            </w:pPr>
            <w:r w:rsidRPr="00555500">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85AED82" w:rsidR="00706B3D" w:rsidRPr="00555500" w:rsidRDefault="000F1FF7" w:rsidP="00775024">
            <w:pPr>
              <w:spacing w:after="0" w:line="360" w:lineRule="auto"/>
              <w:rPr>
                <w:rFonts w:cs="Arial"/>
                <w:szCs w:val="20"/>
              </w:rPr>
            </w:pPr>
            <w:r w:rsidRPr="00555500">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0AE32A3"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F1FF7" w:rsidRPr="000F1FF7">
        <w:rPr>
          <w:rFonts w:cs="Arial"/>
          <w:sz w:val="20"/>
          <w:szCs w:val="20"/>
          <w:highlight w:val="yellow"/>
        </w:rPr>
        <w:t>Služby mechanizačnými</w:t>
      </w:r>
      <w:r w:rsidR="00214DFF">
        <w:rPr>
          <w:rFonts w:cs="Arial"/>
          <w:sz w:val="20"/>
          <w:szCs w:val="20"/>
          <w:highlight w:val="yellow"/>
        </w:rPr>
        <w:t xml:space="preserve"> </w:t>
      </w:r>
      <w:r w:rsidR="006B0472">
        <w:rPr>
          <w:rFonts w:cs="Arial"/>
          <w:sz w:val="20"/>
          <w:szCs w:val="20"/>
          <w:highlight w:val="yellow"/>
        </w:rPr>
        <w:t>prostriedkami_dozér_výzva č.12</w:t>
      </w:r>
      <w:r w:rsidR="007071FB">
        <w:rPr>
          <w:rFonts w:cs="Arial"/>
          <w:sz w:val="20"/>
          <w:szCs w:val="20"/>
          <w:highlight w:val="yellow"/>
        </w:rPr>
        <w:t>/2025</w:t>
      </w:r>
      <w:r w:rsidR="0025103A">
        <w:rPr>
          <w:rFonts w:cs="Arial"/>
          <w:sz w:val="20"/>
          <w:szCs w:val="20"/>
          <w:highlight w:val="yellow"/>
        </w:rPr>
        <w:t>_</w:t>
      </w:r>
      <w:r w:rsidR="00214DFF">
        <w:rPr>
          <w:rFonts w:cs="Arial"/>
          <w:sz w:val="20"/>
          <w:szCs w:val="20"/>
          <w:highlight w:val="yellow"/>
        </w:rPr>
        <w:t>LS</w:t>
      </w:r>
      <w:r w:rsidR="00214DFF" w:rsidRPr="00214DFF">
        <w:t xml:space="preserve"> </w:t>
      </w:r>
      <w:r w:rsidR="006B0472">
        <w:rPr>
          <w:rFonts w:cs="Arial"/>
          <w:sz w:val="20"/>
          <w:szCs w:val="20"/>
          <w:highlight w:val="yellow"/>
        </w:rPr>
        <w:t>Malc</w:t>
      </w:r>
      <w:r w:rsidR="00613FCE" w:rsidRPr="00613FCE">
        <w:rPr>
          <w:rFonts w:cs="Arial"/>
          <w:sz w:val="20"/>
          <w:szCs w:val="20"/>
          <w:highlight w:val="yellow"/>
        </w:rPr>
        <w:t>ov</w:t>
      </w:r>
      <w:r w:rsidR="00214DFF" w:rsidRPr="00214DFF">
        <w:rPr>
          <w:rFonts w:cs="Arial"/>
          <w:sz w:val="20"/>
          <w:szCs w:val="20"/>
          <w:highlight w:val="yellow"/>
        </w:rPr>
        <w:t xml:space="preserve"> </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23972FE5"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555500">
        <w:rPr>
          <w:rFonts w:cs="Arial"/>
          <w:sz w:val="20"/>
          <w:szCs w:val="20"/>
        </w:rPr>
        <w:t xml:space="preserve">nú jednotku Lesná správa </w:t>
      </w:r>
      <w:r w:rsidR="006B0472">
        <w:rPr>
          <w:rFonts w:cs="Arial"/>
          <w:sz w:val="20"/>
          <w:szCs w:val="20"/>
          <w:highlight w:val="yellow"/>
        </w:rPr>
        <w:t>Malc</w:t>
      </w:r>
      <w:r w:rsidR="00613FCE" w:rsidRPr="00613FCE">
        <w:rPr>
          <w:rFonts w:cs="Arial"/>
          <w:sz w:val="20"/>
          <w:szCs w:val="20"/>
          <w:highlight w:val="yellow"/>
        </w:rPr>
        <w:t>ov</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787AEF66"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555500">
        <w:rPr>
          <w:rFonts w:cs="Arial"/>
          <w:sz w:val="20"/>
          <w:szCs w:val="20"/>
        </w:rPr>
        <w:t>atvára na dobu určitú, a to do 12</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555500" w14:paraId="2D74D6D6" w14:textId="77777777" w:rsidTr="00775024">
        <w:tc>
          <w:tcPr>
            <w:tcW w:w="3969" w:type="dxa"/>
            <w:shd w:val="clear" w:color="auto" w:fill="auto"/>
          </w:tcPr>
          <w:p w14:paraId="17D50F38" w14:textId="3C7F233E" w:rsidR="00706B3D" w:rsidRPr="00555500" w:rsidRDefault="002E51E2" w:rsidP="00775024">
            <w:pPr>
              <w:pStyle w:val="Bezriadkovania"/>
              <w:rPr>
                <w:rFonts w:ascii="Arial" w:hAnsi="Arial" w:cs="Arial"/>
                <w:sz w:val="20"/>
                <w:lang w:val="sk-SK"/>
              </w:rPr>
            </w:pPr>
            <w:r w:rsidRPr="00555500">
              <w:rPr>
                <w:rFonts w:ascii="Arial" w:hAnsi="Arial" w:cs="Arial"/>
                <w:sz w:val="20"/>
                <w:lang w:val="sk-SK"/>
              </w:rPr>
              <w:t>V Prešove</w:t>
            </w:r>
            <w:r w:rsidR="00706B3D" w:rsidRPr="00555500">
              <w:rPr>
                <w:rFonts w:ascii="Arial" w:hAnsi="Arial" w:cs="Arial"/>
                <w:sz w:val="20"/>
                <w:lang w:val="sk-SK"/>
              </w:rPr>
              <w:t>, dňa .....................</w:t>
            </w:r>
          </w:p>
        </w:tc>
        <w:tc>
          <w:tcPr>
            <w:tcW w:w="1019" w:type="dxa"/>
            <w:shd w:val="clear" w:color="auto" w:fill="auto"/>
          </w:tcPr>
          <w:p w14:paraId="63B5A57E" w14:textId="77777777" w:rsidR="00706B3D" w:rsidRPr="0055550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555500" w:rsidRDefault="00706B3D" w:rsidP="00775024">
            <w:pPr>
              <w:pStyle w:val="Bezriadkovania"/>
              <w:rPr>
                <w:rFonts w:ascii="Arial" w:hAnsi="Arial" w:cs="Arial"/>
                <w:sz w:val="20"/>
                <w:lang w:val="sk-SK"/>
              </w:rPr>
            </w:pPr>
            <w:r w:rsidRPr="00555500">
              <w:rPr>
                <w:rFonts w:ascii="Arial" w:hAnsi="Arial" w:cs="Arial"/>
                <w:sz w:val="20"/>
                <w:lang w:val="sk-SK"/>
              </w:rPr>
              <w:t>V .............., dňa ..................</w:t>
            </w:r>
          </w:p>
        </w:tc>
      </w:tr>
    </w:tbl>
    <w:p w14:paraId="766289E2" w14:textId="77777777" w:rsidR="00706B3D" w:rsidRPr="00555500" w:rsidRDefault="00706B3D" w:rsidP="00706B3D">
      <w:pPr>
        <w:pStyle w:val="Bezriadkovania"/>
        <w:rPr>
          <w:rFonts w:ascii="Arial" w:hAnsi="Arial" w:cs="Arial"/>
          <w:sz w:val="20"/>
          <w:lang w:val="sk-SK"/>
        </w:rPr>
      </w:pPr>
    </w:p>
    <w:p w14:paraId="3D50A182" w14:textId="77777777" w:rsidR="00706B3D" w:rsidRPr="0055550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555500" w14:paraId="65D622B9" w14:textId="77777777" w:rsidTr="00775024">
        <w:tc>
          <w:tcPr>
            <w:tcW w:w="3969" w:type="dxa"/>
            <w:shd w:val="clear" w:color="auto" w:fill="auto"/>
          </w:tcPr>
          <w:p w14:paraId="5950BC2F" w14:textId="77777777" w:rsidR="00706B3D" w:rsidRPr="00555500" w:rsidRDefault="00706B3D" w:rsidP="00775024">
            <w:pPr>
              <w:spacing w:after="0"/>
              <w:rPr>
                <w:rFonts w:cs="Arial"/>
                <w:szCs w:val="20"/>
              </w:rPr>
            </w:pPr>
            <w:r w:rsidRPr="00555500">
              <w:rPr>
                <w:rFonts w:eastAsia="Calibri" w:cs="Arial"/>
                <w:szCs w:val="20"/>
              </w:rPr>
              <w:t>Objednávateľ:</w:t>
            </w:r>
          </w:p>
        </w:tc>
        <w:tc>
          <w:tcPr>
            <w:tcW w:w="1022" w:type="dxa"/>
            <w:shd w:val="clear" w:color="auto" w:fill="auto"/>
          </w:tcPr>
          <w:p w14:paraId="09504D9D" w14:textId="77777777" w:rsidR="00706B3D" w:rsidRPr="00555500" w:rsidRDefault="00706B3D" w:rsidP="00775024">
            <w:pPr>
              <w:spacing w:after="0"/>
              <w:rPr>
                <w:rFonts w:cs="Arial"/>
                <w:szCs w:val="20"/>
              </w:rPr>
            </w:pPr>
          </w:p>
        </w:tc>
        <w:tc>
          <w:tcPr>
            <w:tcW w:w="4081" w:type="dxa"/>
            <w:shd w:val="clear" w:color="auto" w:fill="auto"/>
          </w:tcPr>
          <w:p w14:paraId="68BE4125" w14:textId="77777777" w:rsidR="00706B3D" w:rsidRPr="00555500" w:rsidRDefault="00706B3D" w:rsidP="00775024">
            <w:pPr>
              <w:spacing w:after="0"/>
              <w:rPr>
                <w:rFonts w:cs="Arial"/>
                <w:szCs w:val="20"/>
              </w:rPr>
            </w:pPr>
            <w:r w:rsidRPr="00555500">
              <w:rPr>
                <w:rFonts w:eastAsia="Calibri" w:cs="Arial"/>
                <w:szCs w:val="20"/>
              </w:rPr>
              <w:t>Zhotoviteľ:</w:t>
            </w:r>
          </w:p>
        </w:tc>
      </w:tr>
    </w:tbl>
    <w:p w14:paraId="62FEFDD4" w14:textId="57F4A2D0" w:rsidR="00706B3D" w:rsidRPr="00555500" w:rsidRDefault="00706B3D" w:rsidP="00706B3D">
      <w:pPr>
        <w:spacing w:after="0"/>
        <w:rPr>
          <w:rFonts w:cs="Arial"/>
          <w:szCs w:val="20"/>
        </w:rPr>
      </w:pPr>
    </w:p>
    <w:p w14:paraId="5F16F49B" w14:textId="5ED6F407" w:rsidR="0058726E" w:rsidRPr="00555500" w:rsidRDefault="0058726E" w:rsidP="00706B3D">
      <w:pPr>
        <w:spacing w:after="0"/>
        <w:rPr>
          <w:rFonts w:cs="Arial"/>
          <w:szCs w:val="20"/>
        </w:rPr>
      </w:pPr>
    </w:p>
    <w:p w14:paraId="775C9AB7" w14:textId="77777777" w:rsidR="0058726E" w:rsidRPr="00555500" w:rsidRDefault="0058726E" w:rsidP="00706B3D">
      <w:pPr>
        <w:spacing w:after="0"/>
        <w:rPr>
          <w:rFonts w:cs="Arial"/>
          <w:szCs w:val="20"/>
        </w:rPr>
      </w:pPr>
    </w:p>
    <w:p w14:paraId="6B5C9A0F" w14:textId="77777777" w:rsidR="00706B3D" w:rsidRPr="0055550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0EB8E944" w14:textId="77777777" w:rsidR="000F1FF7" w:rsidRPr="00555500" w:rsidRDefault="000F1FF7" w:rsidP="000F1FF7">
            <w:pPr>
              <w:tabs>
                <w:tab w:val="left" w:pos="709"/>
                <w:tab w:val="left" w:pos="5387"/>
              </w:tabs>
              <w:spacing w:after="0"/>
              <w:jc w:val="center"/>
              <w:rPr>
                <w:rFonts w:eastAsia="Calibri" w:cs="Arial"/>
                <w:b/>
                <w:szCs w:val="20"/>
              </w:rPr>
            </w:pPr>
            <w:r w:rsidRPr="00555500">
              <w:rPr>
                <w:rFonts w:eastAsia="Calibri" w:cs="Arial"/>
                <w:b/>
                <w:szCs w:val="20"/>
              </w:rPr>
              <w:t>Ing. Jozef Krochta</w:t>
            </w:r>
          </w:p>
          <w:p w14:paraId="42036A54" w14:textId="580A181E" w:rsidR="00706B3D" w:rsidRPr="00555500" w:rsidRDefault="00706B3D" w:rsidP="00775024">
            <w:pPr>
              <w:spacing w:after="0"/>
              <w:jc w:val="center"/>
              <w:rPr>
                <w:rFonts w:cs="Arial"/>
                <w:b/>
                <w:szCs w:val="20"/>
              </w:rPr>
            </w:pPr>
            <w:r w:rsidRPr="00555500">
              <w:rPr>
                <w:rFonts w:eastAsia="Calibri" w:cs="Arial"/>
                <w:szCs w:val="20"/>
              </w:rPr>
              <w:t>vedúc</w:t>
            </w:r>
            <w:r w:rsidR="002E51E2" w:rsidRPr="00555500">
              <w:rPr>
                <w:rFonts w:eastAsia="Calibri" w:cs="Arial"/>
                <w:szCs w:val="20"/>
              </w:rPr>
              <w:t>i organizačnej zložky OZ Šariš</w:t>
            </w:r>
          </w:p>
        </w:tc>
        <w:tc>
          <w:tcPr>
            <w:tcW w:w="1026" w:type="dxa"/>
            <w:tcBorders>
              <w:top w:val="nil"/>
              <w:left w:val="nil"/>
              <w:bottom w:val="nil"/>
              <w:right w:val="nil"/>
            </w:tcBorders>
          </w:tcPr>
          <w:p w14:paraId="1812FC06" w14:textId="77777777" w:rsidR="00706B3D" w:rsidRPr="0055550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555500" w:rsidRDefault="0058726E" w:rsidP="0058726E">
            <w:pPr>
              <w:spacing w:after="0"/>
              <w:jc w:val="center"/>
              <w:rPr>
                <w:rFonts w:cs="Arial"/>
                <w:b/>
                <w:szCs w:val="20"/>
              </w:rPr>
            </w:pPr>
            <w:r w:rsidRPr="00555500">
              <w:rPr>
                <w:rFonts w:cs="Arial"/>
                <w:b/>
                <w:szCs w:val="20"/>
              </w:rPr>
              <w:t>obchodné meno</w:t>
            </w:r>
          </w:p>
          <w:p w14:paraId="18D2F10A" w14:textId="77777777" w:rsidR="0058726E" w:rsidRPr="00555500" w:rsidRDefault="0058726E" w:rsidP="0058726E">
            <w:pPr>
              <w:spacing w:after="0"/>
              <w:jc w:val="center"/>
              <w:rPr>
                <w:rFonts w:cs="Arial"/>
                <w:szCs w:val="20"/>
              </w:rPr>
            </w:pPr>
            <w:r w:rsidRPr="00555500">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555500">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2696C" w14:textId="77777777" w:rsidR="00E532B6" w:rsidRDefault="00E532B6">
      <w:r>
        <w:separator/>
      </w:r>
    </w:p>
  </w:endnote>
  <w:endnote w:type="continuationSeparator" w:id="0">
    <w:p w14:paraId="6F52A601" w14:textId="77777777" w:rsidR="00E532B6" w:rsidRDefault="00E5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67732" w14:paraId="2D4E7A60" w14:textId="77777777" w:rsidTr="00D13CDF">
              <w:tc>
                <w:tcPr>
                  <w:tcW w:w="6237" w:type="dxa"/>
                </w:tcPr>
                <w:p w14:paraId="161303EA" w14:textId="2855CD28" w:rsidR="00667732" w:rsidRDefault="00667732" w:rsidP="00A83694">
                  <w:pPr>
                    <w:pStyle w:val="Pta"/>
                  </w:pPr>
                </w:p>
              </w:tc>
              <w:tc>
                <w:tcPr>
                  <w:tcW w:w="2825" w:type="dxa"/>
                </w:tcPr>
                <w:p w14:paraId="7289D8C9" w14:textId="4141BE23" w:rsidR="00667732" w:rsidRDefault="0066773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01F32">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01F32">
                    <w:rPr>
                      <w:bCs/>
                      <w:noProof/>
                      <w:sz w:val="18"/>
                      <w:szCs w:val="18"/>
                    </w:rPr>
                    <w:t>9</w:t>
                  </w:r>
                  <w:r w:rsidRPr="007C3D49">
                    <w:rPr>
                      <w:bCs/>
                      <w:sz w:val="18"/>
                      <w:szCs w:val="18"/>
                    </w:rPr>
                    <w:fldChar w:fldCharType="end"/>
                  </w:r>
                </w:p>
              </w:tc>
            </w:tr>
          </w:tbl>
          <w:p w14:paraId="3C8412FC" w14:textId="522F1C6A" w:rsidR="00667732" w:rsidRDefault="00E532B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67732" w:rsidRDefault="0066773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67732" w:rsidRDefault="00667732">
    <w:pPr>
      <w:pStyle w:val="Pta"/>
    </w:pPr>
  </w:p>
  <w:p w14:paraId="4427C16E" w14:textId="77777777" w:rsidR="00667732" w:rsidRDefault="00667732"/>
  <w:p w14:paraId="20DEAAA1" w14:textId="77777777" w:rsidR="00667732" w:rsidRDefault="006677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B1397" w14:textId="77777777" w:rsidR="00E532B6" w:rsidRDefault="00E532B6">
      <w:r>
        <w:separator/>
      </w:r>
    </w:p>
  </w:footnote>
  <w:footnote w:type="continuationSeparator" w:id="0">
    <w:p w14:paraId="5597BF5C" w14:textId="77777777" w:rsidR="00E532B6" w:rsidRDefault="00E53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67732" w14:paraId="14793BB4" w14:textId="77777777" w:rsidTr="007C3D49">
      <w:tc>
        <w:tcPr>
          <w:tcW w:w="1271" w:type="dxa"/>
        </w:tcPr>
        <w:p w14:paraId="22C3DFF4" w14:textId="487E5B58" w:rsidR="00667732" w:rsidRDefault="0066773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67732" w:rsidRDefault="0066773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67732" w:rsidRPr="007C3D49" w:rsidRDefault="00667732" w:rsidP="007C3D49">
          <w:pPr>
            <w:pStyle w:val="Nadpis4"/>
            <w:tabs>
              <w:tab w:val="clear" w:pos="576"/>
            </w:tabs>
            <w:rPr>
              <w:color w:val="005941"/>
              <w:sz w:val="24"/>
            </w:rPr>
          </w:pPr>
          <w:r w:rsidRPr="007C3D49">
            <w:rPr>
              <w:color w:val="005941"/>
              <w:sz w:val="24"/>
            </w:rPr>
            <w:t>generálne riaditeľstvo</w:t>
          </w:r>
        </w:p>
        <w:p w14:paraId="4F73470A" w14:textId="1081BBBA" w:rsidR="00667732" w:rsidRDefault="00667732" w:rsidP="007C3D49">
          <w:pPr>
            <w:pStyle w:val="Nadpis4"/>
            <w:tabs>
              <w:tab w:val="clear" w:pos="576"/>
            </w:tabs>
          </w:pPr>
          <w:r w:rsidRPr="007C3D49">
            <w:rPr>
              <w:color w:val="005941"/>
              <w:sz w:val="24"/>
            </w:rPr>
            <w:t>Námestie SNP 8, 975 66 Banská Bystrica</w:t>
          </w:r>
        </w:p>
      </w:tc>
    </w:tr>
  </w:tbl>
  <w:p w14:paraId="5DFAC86C" w14:textId="77777777" w:rsidR="00667732" w:rsidRDefault="006677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9AF"/>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1FF7"/>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1FC"/>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62B"/>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DFF"/>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03A"/>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6097"/>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500"/>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BDB"/>
    <w:rsid w:val="00606D67"/>
    <w:rsid w:val="006075C0"/>
    <w:rsid w:val="00607D97"/>
    <w:rsid w:val="00607DD6"/>
    <w:rsid w:val="00610158"/>
    <w:rsid w:val="00610D52"/>
    <w:rsid w:val="00611019"/>
    <w:rsid w:val="00611761"/>
    <w:rsid w:val="0061282E"/>
    <w:rsid w:val="00612DFB"/>
    <w:rsid w:val="00613F84"/>
    <w:rsid w:val="00613FCE"/>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73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0472"/>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1FB"/>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1F32"/>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4FFB"/>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B2"/>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26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5EB"/>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0A83"/>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2B6"/>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2E"/>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2CAA4-99DC-4B32-B8B2-208032F3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3100</Words>
  <Characters>17673</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2025-01-28T06:47:00Z</cp:lastPrinted>
  <dcterms:created xsi:type="dcterms:W3CDTF">2025-01-28T06:47:00Z</dcterms:created>
  <dcterms:modified xsi:type="dcterms:W3CDTF">2025-01-28T06:47:00Z</dcterms:modified>
  <cp:category>EIZ</cp:category>
</cp:coreProperties>
</file>