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295D6CA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EQUUS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3615C4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Hviezdna 38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821 06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A657AC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DB1921">
              <w:rPr>
                <w:sz w:val="24"/>
              </w:rPr>
              <w:t>36263605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CD30FC6" w:rsidR="00E25749" w:rsidRDefault="00DB1921">
                            <w:pPr>
                              <w:pStyle w:val="Zkladntext"/>
                              <w:spacing w:before="119"/>
                              <w:ind w:left="105"/>
                            </w:pPr>
                            <w:fldSimple w:instr=" DOCPROPERTY  PredmetZakazky1  \* MERGEFORMAT ">
                              <w:r>
                                <w:t>Kombajn s príslušenstvom</w:t>
                              </w:r>
                            </w:fldSimple>
                            <w:r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CD30FC6" w:rsidR="00E25749" w:rsidRDefault="004E6C47">
                      <w:pPr>
                        <w:pStyle w:val="Zkladntext"/>
                        <w:spacing w:before="119"/>
                        <w:ind w:left="105"/>
                      </w:pPr>
                      <w:fldSimple w:instr=" DOCPROPERTY  PredmetZakazky1  \* MERGEFORMAT ">
                        <w:r w:rsidR="00DB1921">
                          <w:t>Kombajn s príslušenstvom</w:t>
                        </w:r>
                      </w:fldSimple>
                      <w:r w:rsidR="00DB1921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A7175" w14:paraId="07D57FD0" w14:textId="77777777" w:rsidTr="0069698F">
        <w:trPr>
          <w:trHeight w:val="632"/>
          <w:jc w:val="center"/>
        </w:trPr>
        <w:tc>
          <w:tcPr>
            <w:tcW w:w="10043" w:type="dxa"/>
            <w:gridSpan w:val="3"/>
            <w:vAlign w:val="center"/>
          </w:tcPr>
          <w:p w14:paraId="00DF0BD4" w14:textId="23AD3C98" w:rsidR="00FA7175" w:rsidRPr="00FA7175" w:rsidRDefault="00FA7175" w:rsidP="00FA7175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 w:rsidRPr="00DB1921">
              <w:rPr>
                <w:b/>
                <w:bCs/>
                <w:sz w:val="24"/>
              </w:rPr>
              <w:t>Kombajn na zber lahôdkovej kukurice, fazule a špenátu</w:t>
            </w:r>
          </w:p>
        </w:tc>
      </w:tr>
      <w:tr w:rsidR="00FA7175" w14:paraId="172A4B5D" w14:textId="77777777" w:rsidTr="00FA7175">
        <w:trPr>
          <w:trHeight w:val="1321"/>
          <w:jc w:val="center"/>
        </w:trPr>
        <w:tc>
          <w:tcPr>
            <w:tcW w:w="10043" w:type="dxa"/>
            <w:gridSpan w:val="3"/>
            <w:vAlign w:val="center"/>
          </w:tcPr>
          <w:p w14:paraId="420EB195" w14:textId="77777777" w:rsidR="00FA7175" w:rsidRDefault="00FA7175" w:rsidP="00FA717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Obchodné meno výrobcu: ..............................................................................................................</w:t>
            </w:r>
          </w:p>
          <w:p w14:paraId="508E3C20" w14:textId="77777777" w:rsidR="00FA7175" w:rsidRDefault="00FA7175" w:rsidP="00FA7175">
            <w:pPr>
              <w:pStyle w:val="TableParagraph"/>
              <w:ind w:left="110"/>
              <w:rPr>
                <w:b/>
                <w:sz w:val="24"/>
              </w:rPr>
            </w:pPr>
          </w:p>
          <w:p w14:paraId="75CEBCB4" w14:textId="76A09975" w:rsidR="00FA717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Pr="00302F42">
              <w:rPr>
                <w:b/>
                <w:sz w:val="24"/>
              </w:rPr>
              <w:t>....................................................................................</w:t>
            </w:r>
            <w:r>
              <w:rPr>
                <w:b/>
                <w:sz w:val="24"/>
              </w:rPr>
              <w:t>.....................................</w:t>
            </w:r>
          </w:p>
        </w:tc>
      </w:tr>
      <w:tr w:rsidR="00F94F3C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0CA420F" w:rsidR="00F94F3C" w:rsidRDefault="00DB1921" w:rsidP="00DB192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DB1921">
              <w:rPr>
                <w:sz w:val="24"/>
              </w:rPr>
              <w:t>Dĺžka stroja bez adaptéra</w:t>
            </w:r>
            <w:r w:rsidR="004C1569">
              <w:rPr>
                <w:sz w:val="24"/>
              </w:rPr>
              <w:t xml:space="preserve"> minimálne (m)</w:t>
            </w:r>
          </w:p>
        </w:tc>
        <w:tc>
          <w:tcPr>
            <w:tcW w:w="2558" w:type="dxa"/>
            <w:vAlign w:val="center"/>
          </w:tcPr>
          <w:p w14:paraId="03315A2C" w14:textId="5A54F4A4" w:rsidR="00F94F3C" w:rsidRDefault="004C1569" w:rsidP="00F94F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2" w:type="dxa"/>
            <w:vAlign w:val="center"/>
          </w:tcPr>
          <w:p w14:paraId="175D03B8" w14:textId="026962F9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DB12C71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Šírka stroja</w:t>
            </w:r>
            <w:r w:rsidR="004C1569">
              <w:rPr>
                <w:sz w:val="24"/>
              </w:rPr>
              <w:t xml:space="preserve"> maximálne (m)</w:t>
            </w:r>
          </w:p>
        </w:tc>
        <w:tc>
          <w:tcPr>
            <w:tcW w:w="2558" w:type="dxa"/>
            <w:vAlign w:val="center"/>
          </w:tcPr>
          <w:p w14:paraId="381B0019" w14:textId="29FA491E" w:rsidR="00F94F3C" w:rsidRDefault="004C1569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7EDF81D7" w14:textId="31FC2AFC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572382B1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Výška stroja</w:t>
            </w:r>
            <w:r w:rsidR="004C1569">
              <w:rPr>
                <w:sz w:val="24"/>
              </w:rPr>
              <w:t xml:space="preserve"> </w:t>
            </w:r>
            <w:r w:rsidR="004C1569" w:rsidRPr="004C1569">
              <w:rPr>
                <w:sz w:val="24"/>
              </w:rPr>
              <w:t xml:space="preserve">maximálne </w:t>
            </w:r>
            <w:r w:rsidR="004C1569">
              <w:rPr>
                <w:sz w:val="24"/>
              </w:rPr>
              <w:t>(m)</w:t>
            </w:r>
          </w:p>
        </w:tc>
        <w:tc>
          <w:tcPr>
            <w:tcW w:w="2558" w:type="dxa"/>
            <w:vAlign w:val="center"/>
          </w:tcPr>
          <w:p w14:paraId="1C1D3F97" w14:textId="43E3297B" w:rsidR="00F94F3C" w:rsidRDefault="004C1569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372" w:type="dxa"/>
            <w:vAlign w:val="center"/>
          </w:tcPr>
          <w:p w14:paraId="291D4472" w14:textId="2224ACA8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10B86E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2919E38B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Váha bez adaptéra</w:t>
            </w:r>
            <w:r w:rsidR="00E043BC">
              <w:rPr>
                <w:sz w:val="24"/>
              </w:rPr>
              <w:t xml:space="preserve"> </w:t>
            </w:r>
            <w:r w:rsidR="00E043BC" w:rsidRPr="00E043BC">
              <w:rPr>
                <w:sz w:val="24"/>
              </w:rPr>
              <w:t>maximálne (</w:t>
            </w:r>
            <w:r w:rsidR="00E043BC">
              <w:rPr>
                <w:sz w:val="24"/>
              </w:rPr>
              <w:t>kg</w:t>
            </w:r>
            <w:r w:rsidR="00E043BC" w:rsidRPr="00E043BC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4F338BBE" w14:textId="4BFF45EC" w:rsidR="00F94F3C" w:rsidRDefault="00E043B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17 000</w:t>
            </w:r>
          </w:p>
        </w:tc>
        <w:tc>
          <w:tcPr>
            <w:tcW w:w="2372" w:type="dxa"/>
            <w:vAlign w:val="center"/>
          </w:tcPr>
          <w:p w14:paraId="0784E7AC" w14:textId="78DEE115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DC6DEA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0C49E35B" w:rsidR="00F94F3C" w:rsidRDefault="00E043BC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Výkon m</w:t>
            </w:r>
            <w:r w:rsidR="00DB1921" w:rsidRPr="00DB1921">
              <w:rPr>
                <w:sz w:val="24"/>
              </w:rPr>
              <w:t>otor</w:t>
            </w:r>
            <w:r>
              <w:rPr>
                <w:sz w:val="24"/>
              </w:rPr>
              <w:t xml:space="preserve">a </w:t>
            </w:r>
            <w:r w:rsidRPr="00E043BC">
              <w:rPr>
                <w:sz w:val="24"/>
              </w:rPr>
              <w:t>minimálne (</w:t>
            </w:r>
            <w:r>
              <w:rPr>
                <w:sz w:val="24"/>
              </w:rPr>
              <w:t>kW</w:t>
            </w:r>
            <w:r w:rsidRPr="00E043BC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311245C" w14:textId="406F595F" w:rsidR="00F94F3C" w:rsidRDefault="00E043B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13AC8DC1" w14:textId="20358C73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01407D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14D588C0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Emisná norma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 xml:space="preserve">EU </w:t>
            </w:r>
            <w:proofErr w:type="spellStart"/>
            <w:r w:rsidR="00277725" w:rsidRPr="00277725">
              <w:rPr>
                <w:sz w:val="24"/>
              </w:rPr>
              <w:t>Stage</w:t>
            </w:r>
            <w:proofErr w:type="spellEnd"/>
            <w:r w:rsidR="00277725" w:rsidRPr="00277725">
              <w:rPr>
                <w:sz w:val="24"/>
              </w:rPr>
              <w:t xml:space="preserve"> V</w:t>
            </w:r>
            <w:r w:rsidR="00277725">
              <w:rPr>
                <w:sz w:val="24"/>
              </w:rPr>
              <w:t xml:space="preserve"> minimálne </w:t>
            </w:r>
            <w:r w:rsidR="00277725" w:rsidRPr="00277725">
              <w:rPr>
                <w:sz w:val="24"/>
              </w:rPr>
              <w:t>TIER V</w:t>
            </w:r>
          </w:p>
        </w:tc>
        <w:tc>
          <w:tcPr>
            <w:tcW w:w="2558" w:type="dxa"/>
            <w:vAlign w:val="center"/>
          </w:tcPr>
          <w:p w14:paraId="34CC9794" w14:textId="028E9016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F1D6F2C2277E4851867F478C5163C1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7DFCEFA" w14:textId="66CD7624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49E0CF5C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Palivová nádrž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>minimálne (</w:t>
            </w:r>
            <w:r w:rsidR="00277725">
              <w:rPr>
                <w:sz w:val="24"/>
              </w:rPr>
              <w:t>l</w:t>
            </w:r>
            <w:r w:rsidR="00277725" w:rsidRPr="0027772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03CAB81" w14:textId="1ABE6520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2372" w:type="dxa"/>
            <w:vAlign w:val="center"/>
          </w:tcPr>
          <w:p w14:paraId="228C4191" w14:textId="3FE63CE3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043827B2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0780595B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Nádrž na DEF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>minimálne (l)</w:t>
            </w:r>
          </w:p>
        </w:tc>
        <w:tc>
          <w:tcPr>
            <w:tcW w:w="2558" w:type="dxa"/>
            <w:vAlign w:val="center"/>
          </w:tcPr>
          <w:p w14:paraId="04B09F59" w14:textId="7792E1BD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06DDC0C0" w14:textId="3F143CE3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7455E81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7098964D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Objem zásobníka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>minimálne (m</w:t>
            </w:r>
            <w:r w:rsidR="00277725">
              <w:rPr>
                <w:sz w:val="24"/>
                <w:vertAlign w:val="superscript"/>
              </w:rPr>
              <w:t>3</w:t>
            </w:r>
            <w:r w:rsidR="00277725" w:rsidRPr="0027772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9466AF8" w14:textId="0F282221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2" w:type="dxa"/>
            <w:vAlign w:val="center"/>
          </w:tcPr>
          <w:p w14:paraId="5D828C86" w14:textId="6F728497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26CE0EC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382A38E0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Max. výsypná zdvihová sila</w:t>
            </w:r>
            <w:r w:rsidR="00277725">
              <w:rPr>
                <w:sz w:val="24"/>
              </w:rPr>
              <w:t xml:space="preserve"> </w:t>
            </w:r>
            <w:r w:rsidR="00277725" w:rsidRPr="00277725">
              <w:rPr>
                <w:sz w:val="24"/>
              </w:rPr>
              <w:t>minimálne (</w:t>
            </w:r>
            <w:r w:rsidR="00277725">
              <w:rPr>
                <w:sz w:val="24"/>
              </w:rPr>
              <w:t>kg</w:t>
            </w:r>
            <w:r w:rsidR="00277725" w:rsidRPr="00277725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C95232F" w14:textId="2F2F281E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2372" w:type="dxa"/>
            <w:vAlign w:val="center"/>
          </w:tcPr>
          <w:p w14:paraId="6073B829" w14:textId="6684B58F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1087AC5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72793E00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Predpríprava na zber kukurice</w:t>
            </w:r>
          </w:p>
        </w:tc>
        <w:tc>
          <w:tcPr>
            <w:tcW w:w="2558" w:type="dxa"/>
            <w:vAlign w:val="center"/>
          </w:tcPr>
          <w:p w14:paraId="5F7E339D" w14:textId="2FA92D6F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77725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4293D53BBEA24388B7D7A30C3B1F87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8EE8DA" w14:textId="40ECDCAB" w:rsidR="00F94F3C" w:rsidRPr="00B43449" w:rsidRDefault="00277725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76628529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7C67EA05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Predpríprava na zber špenátu</w:t>
            </w:r>
          </w:p>
        </w:tc>
        <w:tc>
          <w:tcPr>
            <w:tcW w:w="2558" w:type="dxa"/>
            <w:vAlign w:val="center"/>
          </w:tcPr>
          <w:p w14:paraId="699ED59C" w14:textId="1DEC7882" w:rsidR="00F94F3C" w:rsidRDefault="00277725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77725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75806011"/>
            <w:placeholder>
              <w:docPart w:val="483401DE0147415CBCE4853FBE58B0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D75AC60" w14:textId="18B3ADF7" w:rsidR="00F94F3C" w:rsidRPr="00B43449" w:rsidRDefault="00277725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A7175" w14:paraId="25E8C304" w14:textId="77777777" w:rsidTr="00BD6176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3C2D036A" w14:textId="48D9FCB2" w:rsidR="00FA7175" w:rsidRPr="0027772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7725">
              <w:rPr>
                <w:b/>
                <w:bCs/>
                <w:sz w:val="24"/>
              </w:rPr>
              <w:t>Adaptér na zber lahôdkovej kukurice</w:t>
            </w:r>
          </w:p>
        </w:tc>
      </w:tr>
      <w:tr w:rsidR="00FA7175" w14:paraId="34EF6107" w14:textId="77777777" w:rsidTr="00FA7175">
        <w:trPr>
          <w:trHeight w:val="1348"/>
          <w:jc w:val="center"/>
        </w:trPr>
        <w:tc>
          <w:tcPr>
            <w:tcW w:w="10043" w:type="dxa"/>
            <w:gridSpan w:val="3"/>
            <w:vAlign w:val="center"/>
          </w:tcPr>
          <w:p w14:paraId="7033F3C7" w14:textId="77777777" w:rsidR="00FA7175" w:rsidRPr="00FA717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71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Obchodné meno výrobcu: ..............................................................................................................</w:t>
            </w:r>
          </w:p>
          <w:p w14:paraId="141C0352" w14:textId="77777777" w:rsidR="00FA7175" w:rsidRPr="00FA717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68FE44" w14:textId="11B8152B" w:rsidR="00FA7175" w:rsidRPr="00277725" w:rsidRDefault="00FA7175" w:rsidP="00FA7175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71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Typové označenie: .........................................................................................................................</w:t>
            </w:r>
          </w:p>
        </w:tc>
      </w:tr>
      <w:tr w:rsidR="00F94F3C" w14:paraId="0B1D22C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5668D30D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Počet riadkov</w:t>
            </w:r>
            <w:r w:rsidR="00AE5814">
              <w:rPr>
                <w:sz w:val="24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14:paraId="021C0698" w14:textId="0E757510" w:rsidR="00F94F3C" w:rsidRDefault="00AE5814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08359837" w14:textId="0B3CD985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26215AA9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458892BE" w:rsidR="00F94F3C" w:rsidRDefault="00DB1921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Medziriadková vzdialenosť</w:t>
            </w:r>
            <w:r w:rsidR="00AE5814">
              <w:rPr>
                <w:sz w:val="24"/>
              </w:rPr>
              <w:t xml:space="preserve"> </w:t>
            </w:r>
            <w:r w:rsidR="00AE5814" w:rsidRPr="00AE5814">
              <w:rPr>
                <w:sz w:val="24"/>
              </w:rPr>
              <w:t>minimálne (</w:t>
            </w:r>
            <w:r w:rsidR="00AE5814">
              <w:rPr>
                <w:sz w:val="24"/>
              </w:rPr>
              <w:t>m</w:t>
            </w:r>
            <w:r w:rsidR="00AE5814" w:rsidRPr="00AE5814">
              <w:rPr>
                <w:sz w:val="24"/>
              </w:rPr>
              <w:t>m)</w:t>
            </w:r>
          </w:p>
        </w:tc>
        <w:tc>
          <w:tcPr>
            <w:tcW w:w="2558" w:type="dxa"/>
            <w:vAlign w:val="center"/>
          </w:tcPr>
          <w:p w14:paraId="7B97C6C7" w14:textId="65FA2656" w:rsidR="00F94F3C" w:rsidRDefault="00AE5814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2372" w:type="dxa"/>
            <w:vAlign w:val="center"/>
          </w:tcPr>
          <w:p w14:paraId="08B1C00D" w14:textId="41E4199C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5814" w14:paraId="6DECF28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C341220" w14:textId="569A7892" w:rsidR="00AE5814" w:rsidRPr="00DB1921" w:rsidRDefault="00AE5814" w:rsidP="00DB192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E5814">
              <w:rPr>
                <w:sz w:val="24"/>
              </w:rPr>
              <w:t>Medziriadková vzdialenosť m</w:t>
            </w:r>
            <w:r>
              <w:rPr>
                <w:sz w:val="24"/>
              </w:rPr>
              <w:t>ax</w:t>
            </w:r>
            <w:r w:rsidRPr="00AE5814">
              <w:rPr>
                <w:sz w:val="24"/>
              </w:rPr>
              <w:t>imálne (mm)</w:t>
            </w:r>
          </w:p>
        </w:tc>
        <w:tc>
          <w:tcPr>
            <w:tcW w:w="2558" w:type="dxa"/>
            <w:vAlign w:val="center"/>
          </w:tcPr>
          <w:p w14:paraId="24A8360F" w14:textId="34238A8A" w:rsidR="00AE5814" w:rsidRDefault="00AE5814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2372" w:type="dxa"/>
            <w:vAlign w:val="center"/>
          </w:tcPr>
          <w:p w14:paraId="642EAE98" w14:textId="77777777" w:rsidR="00AE5814" w:rsidRPr="00B43449" w:rsidRDefault="00AE5814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4F92D17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3A5551AE" w:rsidR="00F94F3C" w:rsidRDefault="00DB1921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B1921">
              <w:rPr>
                <w:sz w:val="24"/>
              </w:rPr>
              <w:t>Plastové hroty</w:t>
            </w:r>
          </w:p>
        </w:tc>
        <w:tc>
          <w:tcPr>
            <w:tcW w:w="2558" w:type="dxa"/>
            <w:vAlign w:val="center"/>
          </w:tcPr>
          <w:p w14:paraId="6066E81F" w14:textId="0848A6C2" w:rsidR="00F94F3C" w:rsidRDefault="00AE5814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8016048"/>
            <w:placeholder>
              <w:docPart w:val="09CC866038A74510BFD11F97F2A167E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2BAFE42E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B98C" w14:textId="1220B0FB" w:rsidR="00484EA1" w:rsidRDefault="002B782C" w:rsidP="00484EA1">
            <w:pPr>
              <w:pStyle w:val="TableParagraph"/>
              <w:ind w:left="132"/>
              <w:rPr>
                <w:sz w:val="24"/>
              </w:rPr>
            </w:pPr>
            <w:r w:rsidRPr="002B782C">
              <w:rPr>
                <w:b/>
                <w:sz w:val="24"/>
              </w:rPr>
              <w:t xml:space="preserve">Cena za </w:t>
            </w:r>
            <w:r>
              <w:rPr>
                <w:b/>
                <w:sz w:val="24"/>
              </w:rPr>
              <w:t>„K</w:t>
            </w:r>
            <w:r w:rsidRPr="002B782C">
              <w:rPr>
                <w:b/>
                <w:sz w:val="24"/>
              </w:rPr>
              <w:t>ombajn</w:t>
            </w:r>
            <w:r>
              <w:rPr>
                <w:b/>
                <w:sz w:val="24"/>
              </w:rPr>
              <w:t>“</w:t>
            </w:r>
            <w:r w:rsidRPr="002B782C"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782C" w14:paraId="18A5B043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766" w14:textId="4032DB52" w:rsidR="002B782C" w:rsidRDefault="002B782C" w:rsidP="00484EA1">
            <w:pPr>
              <w:pStyle w:val="TableParagraph"/>
              <w:ind w:left="132"/>
              <w:rPr>
                <w:b/>
                <w:sz w:val="24"/>
              </w:rPr>
            </w:pPr>
            <w:r w:rsidRPr="002B782C">
              <w:rPr>
                <w:b/>
                <w:sz w:val="24"/>
              </w:rPr>
              <w:t xml:space="preserve">Cena za </w:t>
            </w:r>
            <w:r>
              <w:rPr>
                <w:b/>
                <w:sz w:val="24"/>
              </w:rPr>
              <w:t>„</w:t>
            </w:r>
            <w:r w:rsidRPr="002B782C">
              <w:rPr>
                <w:b/>
                <w:sz w:val="24"/>
              </w:rPr>
              <w:t>Adaptér na zber lahôdkovej kukurice</w:t>
            </w:r>
            <w:r>
              <w:rPr>
                <w:b/>
                <w:sz w:val="24"/>
              </w:rPr>
              <w:t>“</w:t>
            </w:r>
            <w:r w:rsidRPr="002B782C"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02DB58" w14:textId="77777777" w:rsidR="002B782C" w:rsidRPr="00DD3824" w:rsidRDefault="002B782C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782C" w14:paraId="622BDB6C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C9B" w14:textId="1EF90AF2" w:rsidR="002B782C" w:rsidRDefault="002B782C" w:rsidP="00484EA1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</w:t>
            </w:r>
            <w:r w:rsidR="00917CD8">
              <w:rPr>
                <w:b/>
                <w:sz w:val="24"/>
              </w:rPr>
              <w:t xml:space="preserve"> za všetky zariadenia</w:t>
            </w:r>
            <w:r>
              <w:rPr>
                <w:b/>
                <w:sz w:val="24"/>
              </w:rPr>
              <w:t>) v EUR bez DPH</w:t>
            </w:r>
          </w:p>
        </w:tc>
        <w:tc>
          <w:tcPr>
            <w:tcW w:w="23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827E16" w14:textId="77777777" w:rsidR="002B782C" w:rsidRPr="00DD3824" w:rsidRDefault="002B782C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917CD8">
        <w:trPr>
          <w:trHeight w:val="342"/>
          <w:jc w:val="center"/>
        </w:trPr>
        <w:tc>
          <w:tcPr>
            <w:tcW w:w="7671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0491461" w14:textId="6FE5FD52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</w:t>
            </w:r>
            <w:r w:rsidR="00917CD8">
              <w:rPr>
                <w:b/>
                <w:sz w:val="24"/>
              </w:rPr>
              <w:t xml:space="preserve"> za všetky zariadenia</w:t>
            </w:r>
            <w:r>
              <w:rPr>
                <w:b/>
                <w:sz w:val="24"/>
              </w:rPr>
              <w:t>) v EUR vrátane DPH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26502C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265B" w14:textId="77777777" w:rsidR="00D474CF" w:rsidRDefault="00D474CF">
      <w:r>
        <w:separator/>
      </w:r>
    </w:p>
  </w:endnote>
  <w:endnote w:type="continuationSeparator" w:id="0">
    <w:p w14:paraId="33BAFB86" w14:textId="77777777" w:rsidR="00D474CF" w:rsidRDefault="00D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BA38" w14:textId="77777777" w:rsidR="00D474CF" w:rsidRDefault="00D474CF">
      <w:r>
        <w:separator/>
      </w:r>
    </w:p>
  </w:footnote>
  <w:footnote w:type="continuationSeparator" w:id="0">
    <w:p w14:paraId="052417B0" w14:textId="77777777" w:rsidR="00D474CF" w:rsidRDefault="00D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0F51B8"/>
    <w:rsid w:val="00111509"/>
    <w:rsid w:val="0014217B"/>
    <w:rsid w:val="00181718"/>
    <w:rsid w:val="00184E30"/>
    <w:rsid w:val="002339CF"/>
    <w:rsid w:val="002365C0"/>
    <w:rsid w:val="0026502C"/>
    <w:rsid w:val="00266E1E"/>
    <w:rsid w:val="00277725"/>
    <w:rsid w:val="002A1A7B"/>
    <w:rsid w:val="002B782C"/>
    <w:rsid w:val="002D339F"/>
    <w:rsid w:val="002F3E26"/>
    <w:rsid w:val="00302F42"/>
    <w:rsid w:val="00355F2A"/>
    <w:rsid w:val="003D1F4F"/>
    <w:rsid w:val="003E3D78"/>
    <w:rsid w:val="00424DA1"/>
    <w:rsid w:val="004554EE"/>
    <w:rsid w:val="00484EA1"/>
    <w:rsid w:val="004B2C2D"/>
    <w:rsid w:val="004B3074"/>
    <w:rsid w:val="004C1569"/>
    <w:rsid w:val="004E4BA4"/>
    <w:rsid w:val="004E6C47"/>
    <w:rsid w:val="005378BC"/>
    <w:rsid w:val="005C339A"/>
    <w:rsid w:val="00602BCF"/>
    <w:rsid w:val="0060474F"/>
    <w:rsid w:val="006140A5"/>
    <w:rsid w:val="00643F9B"/>
    <w:rsid w:val="006657F9"/>
    <w:rsid w:val="00676794"/>
    <w:rsid w:val="00684307"/>
    <w:rsid w:val="006A2FCA"/>
    <w:rsid w:val="006C6A53"/>
    <w:rsid w:val="006D4E67"/>
    <w:rsid w:val="006F5868"/>
    <w:rsid w:val="00766196"/>
    <w:rsid w:val="007B0F2E"/>
    <w:rsid w:val="007E2A56"/>
    <w:rsid w:val="00894CD4"/>
    <w:rsid w:val="008A05D3"/>
    <w:rsid w:val="00917CD8"/>
    <w:rsid w:val="00925C35"/>
    <w:rsid w:val="00986CE8"/>
    <w:rsid w:val="00997105"/>
    <w:rsid w:val="00A73A25"/>
    <w:rsid w:val="00A94310"/>
    <w:rsid w:val="00AE372F"/>
    <w:rsid w:val="00AE5814"/>
    <w:rsid w:val="00B02DE7"/>
    <w:rsid w:val="00B43449"/>
    <w:rsid w:val="00B5610D"/>
    <w:rsid w:val="00B811AA"/>
    <w:rsid w:val="00BA39EF"/>
    <w:rsid w:val="00BD77CE"/>
    <w:rsid w:val="00BF5D34"/>
    <w:rsid w:val="00C03626"/>
    <w:rsid w:val="00C664BB"/>
    <w:rsid w:val="00CC40E0"/>
    <w:rsid w:val="00CD521F"/>
    <w:rsid w:val="00CD5B00"/>
    <w:rsid w:val="00CF27E9"/>
    <w:rsid w:val="00D474CF"/>
    <w:rsid w:val="00D74A35"/>
    <w:rsid w:val="00DB1921"/>
    <w:rsid w:val="00E043BC"/>
    <w:rsid w:val="00E25749"/>
    <w:rsid w:val="00E74CD7"/>
    <w:rsid w:val="00EC1376"/>
    <w:rsid w:val="00EE1788"/>
    <w:rsid w:val="00F37647"/>
    <w:rsid w:val="00F376CF"/>
    <w:rsid w:val="00F94F3C"/>
    <w:rsid w:val="00FA717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D6F2C2277E4851867F478C5163C1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9B3646-76A9-4B9B-AB94-DEA334A16CD1}"/>
      </w:docPartPr>
      <w:docPartBody>
        <w:p w:rsidR="001B5843" w:rsidRDefault="0063058E" w:rsidP="0063058E">
          <w:pPr>
            <w:pStyle w:val="F1D6F2C2277E4851867F478C5163C1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CC866038A74510BFD11F97F2A167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62F43-F4B7-4F1A-BA0F-1DC9E6070D72}"/>
      </w:docPartPr>
      <w:docPartBody>
        <w:p w:rsidR="001B5843" w:rsidRDefault="0063058E" w:rsidP="0063058E">
          <w:pPr>
            <w:pStyle w:val="09CC866038A74510BFD11F97F2A167E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93D53BBEA24388B7D7A30C3B1F8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A258B6-26C9-43A9-8CFA-05029732853A}"/>
      </w:docPartPr>
      <w:docPartBody>
        <w:p w:rsidR="00DF7FAF" w:rsidRDefault="00DF7FAF" w:rsidP="00DF7FAF">
          <w:pPr>
            <w:pStyle w:val="4293D53BBEA24388B7D7A30C3B1F874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3401DE0147415CBCE4853FBE58B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F6E24-2326-4477-9D09-907588C41626}"/>
      </w:docPartPr>
      <w:docPartBody>
        <w:p w:rsidR="00DF7FAF" w:rsidRDefault="00DF7FAF" w:rsidP="00DF7FAF">
          <w:pPr>
            <w:pStyle w:val="483401DE0147415CBCE4853FBE58B09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81718"/>
    <w:rsid w:val="001B5843"/>
    <w:rsid w:val="002A1A7B"/>
    <w:rsid w:val="003D1F4F"/>
    <w:rsid w:val="0063058E"/>
    <w:rsid w:val="007B0F2E"/>
    <w:rsid w:val="00B00E6F"/>
    <w:rsid w:val="00BF5D34"/>
    <w:rsid w:val="00D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7FAF"/>
    <w:rPr>
      <w:color w:val="808080"/>
    </w:rPr>
  </w:style>
  <w:style w:type="paragraph" w:customStyle="1" w:styleId="F1D6F2C2277E4851867F478C5163C18C">
    <w:name w:val="F1D6F2C2277E4851867F478C5163C18C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4293D53BBEA24388B7D7A30C3B1F8745">
    <w:name w:val="4293D53BBEA24388B7D7A30C3B1F8745"/>
    <w:rsid w:val="00DF7F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401DE0147415CBCE4853FBE58B09F">
    <w:name w:val="483401DE0147415CBCE4853FBE58B09F"/>
    <w:rsid w:val="00DF7FA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2416</Characters>
  <Application>Microsoft Office Word</Application>
  <DocSecurity>4</DocSecurity>
  <Lines>219</Lines>
  <Paragraphs>142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2</cp:revision>
  <dcterms:created xsi:type="dcterms:W3CDTF">2025-02-04T02:20:00Z</dcterms:created>
  <dcterms:modified xsi:type="dcterms:W3CDTF">2025-02-04T02:20:00Z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EQUUS a.s\VARIABLES_PPA_VO EQUUS.xlsx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EQUUS a.s.</vt:lpwstr>
  </property>
  <property fmtid="{D5CDD505-2E9C-101B-9397-08002B2CF9AE}" pid="13" name="ObstaravatelUlicaCislo">
    <vt:lpwstr>Hviezdna 38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821 06</vt:lpwstr>
  </property>
  <property fmtid="{D5CDD505-2E9C-101B-9397-08002B2CF9AE}" pid="16" name="ObstaravatelICO">
    <vt:lpwstr>36263605</vt:lpwstr>
  </property>
  <property fmtid="{D5CDD505-2E9C-101B-9397-08002B2CF9AE}" pid="17" name="ObstaravatelDIC">
    <vt:lpwstr>2021883501</vt:lpwstr>
  </property>
  <property fmtid="{D5CDD505-2E9C-101B-9397-08002B2CF9AE}" pid="18" name="StatutarnyOrgan">
    <vt:lpwstr>Ing. Peter Ondro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Obstaranie techniky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30.01.2025 do 10:00 h</vt:lpwstr>
  </property>
  <property fmtid="{D5CDD505-2E9C-101B-9397-08002B2CF9AE}" pid="24" name="DatumOtvaraniaAVyhodnoteniaPonuk">
    <vt:lpwstr>30.01.2025 o 11:00 h</vt:lpwstr>
  </property>
  <property fmtid="{D5CDD505-2E9C-101B-9397-08002B2CF9AE}" pid="25" name="DatumPodpisuVyzva">
    <vt:lpwstr>17.01.2025</vt:lpwstr>
  </property>
  <property fmtid="{D5CDD505-2E9C-101B-9397-08002B2CF9AE}" pid="26" name="DatumPodpisuZaznam">
    <vt:lpwstr>30.01.2025</vt:lpwstr>
  </property>
  <property fmtid="{D5CDD505-2E9C-101B-9397-08002B2CF9AE}" pid="27" name="DatumPodpisuSplnomocnenie">
    <vt:lpwstr>17.01.2025</vt:lpwstr>
  </property>
  <property fmtid="{D5CDD505-2E9C-101B-9397-08002B2CF9AE}" pid="28" name="KodProjektu">
    <vt:lpwstr>041NR650092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Obstaranie kombajnu, sejačky, postrekovaču a závlahového systému pre ŠRV v spoločnosti EQUUS a.s. </vt:lpwstr>
  </property>
  <property fmtid="{D5CDD505-2E9C-101B-9397-08002B2CF9AE}" pid="32" name="PredmetZakazky1">
    <vt:lpwstr>Kombajn s príslušenstvom</vt:lpwstr>
  </property>
  <property fmtid="{D5CDD505-2E9C-101B-9397-08002B2CF9AE}" pid="33" name="PredmetZakazky2">
    <vt:lpwstr>Samohybný postrekovač</vt:lpwstr>
  </property>
  <property fmtid="{D5CDD505-2E9C-101B-9397-08002B2CF9AE}" pid="34" name="PredmetZakazky3">
    <vt:lpwstr>595 070,00</vt:lpwstr>
  </property>
  <property fmtid="{D5CDD505-2E9C-101B-9397-08002B2CF9AE}" pid="35" name="StatutarnyOrgan2">
    <vt:lpwstr>Ing. Attila Petrezsél</vt:lpwstr>
  </property>
  <property fmtid="{D5CDD505-2E9C-101B-9397-08002B2CF9AE}" pid="36" name="StatutarnyOrgan3">
    <vt:lpwstr>Ing. Tomáš Jamriška</vt:lpwstr>
  </property>
  <property fmtid="{D5CDD505-2E9C-101B-9397-08002B2CF9AE}" pid="37" name="PredmetZakazky1Mnozstvo">
    <vt:lpwstr>1ks, </vt:lpwstr>
  </property>
  <property fmtid="{D5CDD505-2E9C-101B-9397-08002B2CF9AE}" pid="38" name="PredmetZakazky1PHZ">
    <vt:lpwstr>1 075 392,33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21.1.2025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821 06</vt:lpwstr>
  </property>
  <property fmtid="{D5CDD505-2E9C-101B-9397-08002B2CF9AE}" pid="64" name="MiestoDodaniaObec">
    <vt:lpwstr>Bratislava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1 670 462,33</vt:lpwstr>
  </property>
  <property fmtid="{D5CDD505-2E9C-101B-9397-08002B2CF9AE}" pid="69" name="PHZsDPH">
    <vt:lpwstr>2 054 668,67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