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587E9F89" w:rsidR="00E11E5E" w:rsidRPr="008657F2" w:rsidRDefault="00E11E5E" w:rsidP="00024247">
      <w:pPr>
        <w:spacing w:after="0"/>
        <w:jc w:val="both"/>
        <w:rPr>
          <w:rFonts w:cs="Arial"/>
          <w:szCs w:val="20"/>
        </w:rPr>
      </w:pPr>
      <w:bookmarkStart w:id="0" w:name="_GoBack"/>
      <w:bookmarkEnd w:id="0"/>
    </w:p>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63A52828" w14:textId="03A26A19" w:rsidR="00170757" w:rsidRDefault="00E11E5E" w:rsidP="00C11967">
      <w:pPr>
        <w:spacing w:after="0"/>
        <w:jc w:val="both"/>
        <w:rPr>
          <w:rFonts w:cs="Arial"/>
          <w:szCs w:val="20"/>
        </w:rPr>
      </w:pPr>
      <w:r w:rsidRPr="008657F2">
        <w:rPr>
          <w:rFonts w:cs="Arial"/>
          <w:b/>
          <w:szCs w:val="20"/>
        </w:rPr>
        <w:t xml:space="preserve">Predmet zákazky: </w:t>
      </w:r>
      <w:r w:rsidR="00C259B3" w:rsidRPr="000E67F5">
        <w:rPr>
          <w:szCs w:val="20"/>
        </w:rPr>
        <w:t>Nákup hutníckeho materiálu</w:t>
      </w:r>
      <w:r w:rsidR="00E54905">
        <w:rPr>
          <w:rFonts w:cs="Arial"/>
          <w:szCs w:val="20"/>
        </w:rPr>
        <w:t xml:space="preserve"> - výzva č. 3</w:t>
      </w:r>
      <w:r w:rsidR="00CA76ED">
        <w:rPr>
          <w:rFonts w:cs="Arial"/>
          <w:szCs w:val="20"/>
        </w:rPr>
        <w:t>/2025</w:t>
      </w:r>
      <w:r w:rsidR="001B1FD5">
        <w:rPr>
          <w:rFonts w:cs="Arial"/>
          <w:szCs w:val="20"/>
        </w:rPr>
        <w:t xml:space="preserve"> </w:t>
      </w:r>
    </w:p>
    <w:p w14:paraId="08CCE07B" w14:textId="77777777" w:rsidR="00807C6C" w:rsidRPr="00E54905" w:rsidRDefault="00807C6C" w:rsidP="00C11967">
      <w:pPr>
        <w:spacing w:after="0"/>
        <w:jc w:val="both"/>
        <w:rPr>
          <w:rFonts w:cs="Arial"/>
          <w:b/>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152" w:type="pct"/>
        <w:tblBorders>
          <w:bottom w:val="dashed" w:sz="4" w:space="0" w:color="auto"/>
          <w:insideH w:val="dashed" w:sz="4" w:space="0" w:color="auto"/>
          <w:insideV w:val="dashed" w:sz="4" w:space="0" w:color="auto"/>
        </w:tblBorders>
        <w:tblLook w:val="01E0" w:firstRow="1" w:lastRow="1" w:firstColumn="1" w:lastColumn="1" w:noHBand="0" w:noVBand="0"/>
      </w:tblPr>
      <w:tblGrid>
        <w:gridCol w:w="2412"/>
        <w:gridCol w:w="6936"/>
      </w:tblGrid>
      <w:tr w:rsidR="008657F2" w:rsidRPr="008657F2" w14:paraId="61AF9351" w14:textId="77777777" w:rsidTr="00E54905">
        <w:trPr>
          <w:trHeight w:val="220"/>
        </w:trPr>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E54905">
        <w:trPr>
          <w:trHeight w:val="360"/>
        </w:trPr>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E54905">
        <w:trPr>
          <w:trHeight w:val="373"/>
        </w:trPr>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E54905">
        <w:trPr>
          <w:trHeight w:val="360"/>
        </w:trPr>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E54905">
        <w:trPr>
          <w:trHeight w:val="373"/>
        </w:trPr>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E54905">
        <w:trPr>
          <w:trHeight w:val="373"/>
        </w:trPr>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E54905">
        <w:trPr>
          <w:trHeight w:val="360"/>
        </w:trPr>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E54905">
        <w:trPr>
          <w:trHeight w:val="58"/>
        </w:trPr>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E54905">
        <w:trPr>
          <w:trHeight w:val="58"/>
        </w:trPr>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7B801A0F"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C74A1C3" w14:textId="30B85BE9" w:rsidR="00CA76ED" w:rsidRDefault="00CA76ED" w:rsidP="00CA76ED">
      <w:pPr>
        <w:spacing w:after="0"/>
        <w:ind w:left="360"/>
        <w:jc w:val="both"/>
        <w:rPr>
          <w:rFonts w:cs="Arial"/>
          <w:szCs w:val="20"/>
        </w:rPr>
      </w:pPr>
    </w:p>
    <w:tbl>
      <w:tblPr>
        <w:tblStyle w:val="Mriekatabuky"/>
        <w:tblW w:w="9498" w:type="dxa"/>
        <w:tblInd w:w="-5" w:type="dxa"/>
        <w:tblLayout w:type="fixed"/>
        <w:tblLook w:val="04A0" w:firstRow="1" w:lastRow="0" w:firstColumn="1" w:lastColumn="0" w:noHBand="0" w:noVBand="1"/>
      </w:tblPr>
      <w:tblGrid>
        <w:gridCol w:w="3261"/>
        <w:gridCol w:w="1275"/>
        <w:gridCol w:w="851"/>
        <w:gridCol w:w="1701"/>
        <w:gridCol w:w="983"/>
        <w:gridCol w:w="1427"/>
      </w:tblGrid>
      <w:tr w:rsidR="00CA76ED" w14:paraId="2A558054" w14:textId="59038F88" w:rsidTr="00E54905">
        <w:tc>
          <w:tcPr>
            <w:tcW w:w="3261" w:type="dxa"/>
            <w:vAlign w:val="center"/>
          </w:tcPr>
          <w:p w14:paraId="4B527594" w14:textId="6A84F0B2" w:rsidR="00CA76ED" w:rsidRDefault="00CA76ED" w:rsidP="00CA76ED">
            <w:pPr>
              <w:spacing w:after="0"/>
              <w:jc w:val="both"/>
              <w:rPr>
                <w:rFonts w:cs="Arial"/>
                <w:szCs w:val="20"/>
              </w:rPr>
            </w:pPr>
            <w:r>
              <w:rPr>
                <w:rFonts w:cs="Arial"/>
                <w:szCs w:val="20"/>
              </w:rPr>
              <w:t>Položka</w:t>
            </w:r>
          </w:p>
        </w:tc>
        <w:tc>
          <w:tcPr>
            <w:tcW w:w="1275" w:type="dxa"/>
            <w:vAlign w:val="center"/>
          </w:tcPr>
          <w:p w14:paraId="35758934" w14:textId="56A64D6E" w:rsidR="00CA76ED" w:rsidRDefault="00CA76ED" w:rsidP="00CA76ED">
            <w:pPr>
              <w:spacing w:after="0"/>
              <w:jc w:val="both"/>
              <w:rPr>
                <w:rFonts w:cs="Arial"/>
                <w:szCs w:val="20"/>
              </w:rPr>
            </w:pPr>
            <w:r>
              <w:rPr>
                <w:rFonts w:cs="Arial"/>
                <w:szCs w:val="20"/>
              </w:rPr>
              <w:t xml:space="preserve">Jednotková cena </w:t>
            </w:r>
          </w:p>
        </w:tc>
        <w:tc>
          <w:tcPr>
            <w:tcW w:w="851" w:type="dxa"/>
            <w:vAlign w:val="center"/>
          </w:tcPr>
          <w:p w14:paraId="791D72F1" w14:textId="6B4DD104" w:rsidR="00CA76ED" w:rsidRDefault="00CA76ED" w:rsidP="00CA76ED">
            <w:pPr>
              <w:spacing w:after="0"/>
              <w:jc w:val="both"/>
              <w:rPr>
                <w:rFonts w:cs="Arial"/>
                <w:szCs w:val="20"/>
              </w:rPr>
            </w:pPr>
            <w:r>
              <w:rPr>
                <w:rFonts w:cs="Arial"/>
                <w:szCs w:val="20"/>
              </w:rPr>
              <w:t>Počet kusov</w:t>
            </w:r>
          </w:p>
        </w:tc>
        <w:tc>
          <w:tcPr>
            <w:tcW w:w="1701" w:type="dxa"/>
            <w:vAlign w:val="center"/>
          </w:tcPr>
          <w:p w14:paraId="79CF8CB2" w14:textId="2A092CAF" w:rsidR="00CA76ED" w:rsidRDefault="00CA76ED" w:rsidP="00CA76ED">
            <w:pPr>
              <w:spacing w:after="0"/>
              <w:jc w:val="both"/>
              <w:rPr>
                <w:rFonts w:cs="Arial"/>
                <w:szCs w:val="20"/>
              </w:rPr>
            </w:pPr>
            <w:r>
              <w:rPr>
                <w:rFonts w:cs="Arial"/>
                <w:szCs w:val="20"/>
              </w:rPr>
              <w:t>Suma celkom v EUR bez DPH</w:t>
            </w:r>
          </w:p>
        </w:tc>
        <w:tc>
          <w:tcPr>
            <w:tcW w:w="983" w:type="dxa"/>
            <w:vAlign w:val="center"/>
          </w:tcPr>
          <w:p w14:paraId="6D8FD02C" w14:textId="604F7ECF" w:rsidR="00CA76ED" w:rsidRDefault="00CA76ED" w:rsidP="00CA76ED">
            <w:pPr>
              <w:spacing w:after="0"/>
              <w:jc w:val="both"/>
              <w:rPr>
                <w:rFonts w:cs="Arial"/>
                <w:szCs w:val="20"/>
              </w:rPr>
            </w:pPr>
            <w:r>
              <w:rPr>
                <w:rFonts w:cs="Arial"/>
                <w:szCs w:val="20"/>
              </w:rPr>
              <w:t>DPH 23%</w:t>
            </w:r>
          </w:p>
        </w:tc>
        <w:tc>
          <w:tcPr>
            <w:tcW w:w="1427" w:type="dxa"/>
            <w:vAlign w:val="center"/>
          </w:tcPr>
          <w:p w14:paraId="78A64073" w14:textId="489811EA" w:rsidR="00CA76ED" w:rsidRDefault="00CA76ED" w:rsidP="00CA76ED">
            <w:pPr>
              <w:spacing w:after="0"/>
              <w:jc w:val="both"/>
              <w:rPr>
                <w:rFonts w:cs="Arial"/>
                <w:szCs w:val="20"/>
              </w:rPr>
            </w:pPr>
            <w:r>
              <w:rPr>
                <w:rFonts w:cs="Arial"/>
                <w:szCs w:val="20"/>
              </w:rPr>
              <w:t>Suma celkom v EUR s DPH</w:t>
            </w:r>
          </w:p>
        </w:tc>
      </w:tr>
      <w:tr w:rsidR="00E54905" w14:paraId="0D09BE91" w14:textId="1D037923"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2D28CD24" w14:textId="621ED488" w:rsidR="00E54905" w:rsidRDefault="00E54905" w:rsidP="00E54905">
            <w:pPr>
              <w:spacing w:after="0"/>
              <w:jc w:val="both"/>
              <w:rPr>
                <w:rFonts w:cs="Arial"/>
                <w:szCs w:val="20"/>
              </w:rPr>
            </w:pPr>
            <w:r w:rsidRPr="00AA57FB">
              <w:t>I profil 200         6000  S235</w:t>
            </w:r>
          </w:p>
        </w:tc>
        <w:tc>
          <w:tcPr>
            <w:tcW w:w="1275" w:type="dxa"/>
            <w:tcBorders>
              <w:top w:val="single" w:sz="4" w:space="0" w:color="auto"/>
              <w:left w:val="nil"/>
              <w:bottom w:val="single" w:sz="4" w:space="0" w:color="auto"/>
              <w:right w:val="single" w:sz="4" w:space="0" w:color="auto"/>
            </w:tcBorders>
            <w:shd w:val="clear" w:color="000000" w:fill="FFFFFF"/>
          </w:tcPr>
          <w:p w14:paraId="1152A184" w14:textId="7A5FFB63" w:rsidR="00E54905" w:rsidRDefault="00E54905" w:rsidP="00E54905">
            <w:pPr>
              <w:spacing w:after="0"/>
              <w:jc w:val="center"/>
              <w:rPr>
                <w:rFonts w:cs="Arial"/>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B0AB7" w14:textId="1E1A393E" w:rsidR="00E54905" w:rsidRDefault="00E54905" w:rsidP="00E54905">
            <w:pPr>
              <w:spacing w:after="0"/>
              <w:jc w:val="center"/>
              <w:rPr>
                <w:rFonts w:cs="Arial"/>
                <w:szCs w:val="20"/>
              </w:rPr>
            </w:pPr>
            <w:r>
              <w:rPr>
                <w:rFonts w:ascii="Calibri" w:hAnsi="Calibri" w:cs="Calibri"/>
                <w:color w:val="000000"/>
                <w:sz w:val="22"/>
                <w:szCs w:val="22"/>
              </w:rPr>
              <w:t>30</w:t>
            </w:r>
          </w:p>
        </w:tc>
        <w:tc>
          <w:tcPr>
            <w:tcW w:w="1701" w:type="dxa"/>
            <w:vAlign w:val="center"/>
          </w:tcPr>
          <w:p w14:paraId="04A6C615" w14:textId="77777777" w:rsidR="00E54905" w:rsidRDefault="00E54905" w:rsidP="00E54905">
            <w:pPr>
              <w:spacing w:after="0"/>
              <w:jc w:val="center"/>
              <w:rPr>
                <w:rFonts w:cs="Arial"/>
                <w:szCs w:val="20"/>
              </w:rPr>
            </w:pPr>
          </w:p>
        </w:tc>
        <w:tc>
          <w:tcPr>
            <w:tcW w:w="983" w:type="dxa"/>
            <w:vAlign w:val="center"/>
          </w:tcPr>
          <w:p w14:paraId="3B175860" w14:textId="77777777" w:rsidR="00E54905" w:rsidRDefault="00E54905" w:rsidP="00E54905">
            <w:pPr>
              <w:spacing w:after="0"/>
              <w:jc w:val="center"/>
              <w:rPr>
                <w:rFonts w:cs="Arial"/>
                <w:szCs w:val="20"/>
              </w:rPr>
            </w:pPr>
          </w:p>
        </w:tc>
        <w:tc>
          <w:tcPr>
            <w:tcW w:w="1427" w:type="dxa"/>
            <w:vAlign w:val="center"/>
          </w:tcPr>
          <w:p w14:paraId="294AE2D9" w14:textId="77777777" w:rsidR="00E54905" w:rsidRDefault="00E54905" w:rsidP="00E54905">
            <w:pPr>
              <w:spacing w:after="0"/>
              <w:jc w:val="center"/>
              <w:rPr>
                <w:rFonts w:cs="Arial"/>
                <w:szCs w:val="20"/>
              </w:rPr>
            </w:pPr>
          </w:p>
        </w:tc>
      </w:tr>
      <w:tr w:rsidR="00E54905" w14:paraId="691FFD53"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1B65CF8F" w14:textId="1DABF3AC" w:rsidR="00E54905" w:rsidRDefault="00E54905" w:rsidP="00E54905">
            <w:pPr>
              <w:spacing w:after="0"/>
              <w:jc w:val="both"/>
              <w:rPr>
                <w:rFonts w:cs="Arial"/>
                <w:szCs w:val="20"/>
              </w:rPr>
            </w:pPr>
            <w:proofErr w:type="spellStart"/>
            <w:r w:rsidRPr="00AA57FB">
              <w:t>Gulatina</w:t>
            </w:r>
            <w:proofErr w:type="spellEnd"/>
            <w:r w:rsidRPr="00AA57FB">
              <w:t xml:space="preserve">  80   hladko </w:t>
            </w:r>
            <w:proofErr w:type="spellStart"/>
            <w:r w:rsidRPr="00AA57FB">
              <w:t>tahaná</w:t>
            </w:r>
            <w:proofErr w:type="spellEnd"/>
            <w:r w:rsidRPr="00AA57FB">
              <w:t xml:space="preserve"> 42CrMo4+QT  3m dl</w:t>
            </w:r>
          </w:p>
        </w:tc>
        <w:tc>
          <w:tcPr>
            <w:tcW w:w="1275" w:type="dxa"/>
            <w:tcBorders>
              <w:top w:val="single" w:sz="4" w:space="0" w:color="auto"/>
              <w:left w:val="nil"/>
              <w:bottom w:val="single" w:sz="4" w:space="0" w:color="auto"/>
              <w:right w:val="single" w:sz="4" w:space="0" w:color="auto"/>
            </w:tcBorders>
            <w:shd w:val="clear" w:color="000000" w:fill="FFFFFF"/>
          </w:tcPr>
          <w:p w14:paraId="2BD86F53" w14:textId="4C4038B6"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9339CD8" w14:textId="6F12AF53" w:rsidR="00E54905" w:rsidRDefault="00E54905" w:rsidP="00E54905">
            <w:pPr>
              <w:spacing w:after="0"/>
              <w:jc w:val="center"/>
              <w:rPr>
                <w:rFonts w:cs="Arial"/>
                <w:szCs w:val="20"/>
              </w:rPr>
            </w:pPr>
            <w:r>
              <w:rPr>
                <w:rFonts w:ascii="Calibri" w:hAnsi="Calibri" w:cs="Calibri"/>
                <w:color w:val="000000"/>
                <w:sz w:val="22"/>
                <w:szCs w:val="22"/>
              </w:rPr>
              <w:t>2</w:t>
            </w:r>
          </w:p>
        </w:tc>
        <w:tc>
          <w:tcPr>
            <w:tcW w:w="1701" w:type="dxa"/>
            <w:vAlign w:val="center"/>
          </w:tcPr>
          <w:p w14:paraId="3C14CE34" w14:textId="77777777" w:rsidR="00E54905" w:rsidRDefault="00E54905" w:rsidP="00E54905">
            <w:pPr>
              <w:spacing w:after="0"/>
              <w:jc w:val="center"/>
              <w:rPr>
                <w:rFonts w:cs="Arial"/>
                <w:szCs w:val="20"/>
              </w:rPr>
            </w:pPr>
          </w:p>
        </w:tc>
        <w:tc>
          <w:tcPr>
            <w:tcW w:w="983" w:type="dxa"/>
            <w:vAlign w:val="center"/>
          </w:tcPr>
          <w:p w14:paraId="05378287" w14:textId="77777777" w:rsidR="00E54905" w:rsidRDefault="00E54905" w:rsidP="00E54905">
            <w:pPr>
              <w:spacing w:after="0"/>
              <w:jc w:val="center"/>
              <w:rPr>
                <w:rFonts w:cs="Arial"/>
                <w:szCs w:val="20"/>
              </w:rPr>
            </w:pPr>
          </w:p>
        </w:tc>
        <w:tc>
          <w:tcPr>
            <w:tcW w:w="1427" w:type="dxa"/>
            <w:vAlign w:val="center"/>
          </w:tcPr>
          <w:p w14:paraId="3D971C28" w14:textId="77777777" w:rsidR="00E54905" w:rsidRDefault="00E54905" w:rsidP="00E54905">
            <w:pPr>
              <w:spacing w:after="0"/>
              <w:jc w:val="center"/>
              <w:rPr>
                <w:rFonts w:cs="Arial"/>
                <w:szCs w:val="20"/>
              </w:rPr>
            </w:pPr>
          </w:p>
        </w:tc>
      </w:tr>
      <w:tr w:rsidR="00E54905" w14:paraId="30E4FD0F" w14:textId="38ED5BF9"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4A9574AF" w14:textId="2C14B7A0" w:rsidR="00E54905" w:rsidRDefault="00E54905" w:rsidP="00E54905">
            <w:pPr>
              <w:spacing w:after="0"/>
              <w:jc w:val="both"/>
              <w:rPr>
                <w:rFonts w:cs="Arial"/>
                <w:szCs w:val="20"/>
              </w:rPr>
            </w:pPr>
            <w:r>
              <w:t>TR 70X10      </w:t>
            </w:r>
            <w:r w:rsidRPr="00AA57FB">
              <w:t>6000   S355</w:t>
            </w:r>
          </w:p>
        </w:tc>
        <w:tc>
          <w:tcPr>
            <w:tcW w:w="1275" w:type="dxa"/>
            <w:tcBorders>
              <w:top w:val="single" w:sz="4" w:space="0" w:color="auto"/>
              <w:left w:val="nil"/>
              <w:bottom w:val="single" w:sz="4" w:space="0" w:color="auto"/>
              <w:right w:val="single" w:sz="4" w:space="0" w:color="auto"/>
            </w:tcBorders>
            <w:shd w:val="clear" w:color="000000" w:fill="FFFFFF"/>
          </w:tcPr>
          <w:p w14:paraId="62AA41E7" w14:textId="7C8A6A87"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38AF1D13" w14:textId="3ADCFF02" w:rsidR="00E54905" w:rsidRDefault="00E54905" w:rsidP="00E54905">
            <w:pPr>
              <w:spacing w:after="0"/>
              <w:jc w:val="center"/>
              <w:rPr>
                <w:rFonts w:cs="Arial"/>
                <w:szCs w:val="20"/>
              </w:rPr>
            </w:pPr>
            <w:r>
              <w:rPr>
                <w:rFonts w:ascii="Calibri" w:hAnsi="Calibri" w:cs="Calibri"/>
                <w:color w:val="000000"/>
                <w:sz w:val="22"/>
                <w:szCs w:val="22"/>
              </w:rPr>
              <w:t>16</w:t>
            </w:r>
          </w:p>
        </w:tc>
        <w:tc>
          <w:tcPr>
            <w:tcW w:w="1701" w:type="dxa"/>
            <w:vAlign w:val="center"/>
          </w:tcPr>
          <w:p w14:paraId="30FB39CB" w14:textId="77777777" w:rsidR="00E54905" w:rsidRDefault="00E54905" w:rsidP="00E54905">
            <w:pPr>
              <w:spacing w:after="0"/>
              <w:jc w:val="center"/>
              <w:rPr>
                <w:rFonts w:cs="Arial"/>
                <w:szCs w:val="20"/>
              </w:rPr>
            </w:pPr>
          </w:p>
        </w:tc>
        <w:tc>
          <w:tcPr>
            <w:tcW w:w="983" w:type="dxa"/>
            <w:vAlign w:val="center"/>
          </w:tcPr>
          <w:p w14:paraId="48FBF9BF" w14:textId="77777777" w:rsidR="00E54905" w:rsidRDefault="00E54905" w:rsidP="00E54905">
            <w:pPr>
              <w:spacing w:after="0"/>
              <w:jc w:val="center"/>
              <w:rPr>
                <w:rFonts w:cs="Arial"/>
                <w:szCs w:val="20"/>
              </w:rPr>
            </w:pPr>
          </w:p>
        </w:tc>
        <w:tc>
          <w:tcPr>
            <w:tcW w:w="1427" w:type="dxa"/>
            <w:vAlign w:val="center"/>
          </w:tcPr>
          <w:p w14:paraId="04EE41B1" w14:textId="77777777" w:rsidR="00E54905" w:rsidRDefault="00E54905" w:rsidP="00E54905">
            <w:pPr>
              <w:spacing w:after="0"/>
              <w:jc w:val="center"/>
              <w:rPr>
                <w:rFonts w:cs="Arial"/>
                <w:szCs w:val="20"/>
              </w:rPr>
            </w:pPr>
          </w:p>
        </w:tc>
      </w:tr>
      <w:tr w:rsidR="00E54905" w14:paraId="7E302ECB"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300513F0" w14:textId="5A7202E2" w:rsidR="00E54905" w:rsidRDefault="00E54905" w:rsidP="00E54905">
            <w:pPr>
              <w:spacing w:after="0"/>
              <w:jc w:val="both"/>
              <w:rPr>
                <w:rFonts w:ascii="Calibri" w:hAnsi="Calibri" w:cs="Calibri"/>
                <w:color w:val="000000"/>
                <w:sz w:val="22"/>
                <w:szCs w:val="22"/>
              </w:rPr>
            </w:pPr>
            <w:proofErr w:type="spellStart"/>
            <w:r w:rsidRPr="00AA57FB">
              <w:t>Jakel</w:t>
            </w:r>
            <w:proofErr w:type="spellEnd"/>
            <w:r w:rsidRPr="00AA57FB">
              <w:t>  80x80x</w:t>
            </w:r>
            <w:r>
              <w:t>10       </w:t>
            </w:r>
            <w:r w:rsidRPr="00AA57FB">
              <w:t>6000   S355</w:t>
            </w:r>
          </w:p>
        </w:tc>
        <w:tc>
          <w:tcPr>
            <w:tcW w:w="1275" w:type="dxa"/>
            <w:tcBorders>
              <w:top w:val="single" w:sz="4" w:space="0" w:color="auto"/>
              <w:left w:val="nil"/>
              <w:bottom w:val="single" w:sz="4" w:space="0" w:color="auto"/>
              <w:right w:val="single" w:sz="4" w:space="0" w:color="auto"/>
            </w:tcBorders>
            <w:shd w:val="clear" w:color="000000" w:fill="FFFFFF"/>
          </w:tcPr>
          <w:p w14:paraId="4DDAB27B" w14:textId="6525B108"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9FDFFC9" w14:textId="4B2FD34E" w:rsidR="00E54905" w:rsidRDefault="00E54905" w:rsidP="00E54905">
            <w:pPr>
              <w:spacing w:after="0"/>
              <w:jc w:val="center"/>
              <w:rPr>
                <w:rFonts w:cs="Arial"/>
                <w:szCs w:val="20"/>
              </w:rPr>
            </w:pPr>
            <w:r>
              <w:rPr>
                <w:rFonts w:ascii="Calibri" w:hAnsi="Calibri" w:cs="Calibri"/>
                <w:color w:val="000000"/>
                <w:sz w:val="22"/>
                <w:szCs w:val="22"/>
              </w:rPr>
              <w:t>20</w:t>
            </w:r>
          </w:p>
        </w:tc>
        <w:tc>
          <w:tcPr>
            <w:tcW w:w="1701" w:type="dxa"/>
            <w:vAlign w:val="center"/>
          </w:tcPr>
          <w:p w14:paraId="004A9977" w14:textId="77777777" w:rsidR="00E54905" w:rsidRDefault="00E54905" w:rsidP="00E54905">
            <w:pPr>
              <w:spacing w:after="0"/>
              <w:jc w:val="center"/>
              <w:rPr>
                <w:rFonts w:cs="Arial"/>
                <w:szCs w:val="20"/>
              </w:rPr>
            </w:pPr>
          </w:p>
        </w:tc>
        <w:tc>
          <w:tcPr>
            <w:tcW w:w="983" w:type="dxa"/>
            <w:vAlign w:val="center"/>
          </w:tcPr>
          <w:p w14:paraId="48EE1CBB" w14:textId="77777777" w:rsidR="00E54905" w:rsidRDefault="00E54905" w:rsidP="00E54905">
            <w:pPr>
              <w:spacing w:after="0"/>
              <w:jc w:val="center"/>
              <w:rPr>
                <w:rFonts w:cs="Arial"/>
                <w:szCs w:val="20"/>
              </w:rPr>
            </w:pPr>
          </w:p>
        </w:tc>
        <w:tc>
          <w:tcPr>
            <w:tcW w:w="1427" w:type="dxa"/>
            <w:vAlign w:val="center"/>
          </w:tcPr>
          <w:p w14:paraId="71D11C1B" w14:textId="77777777" w:rsidR="00E54905" w:rsidRDefault="00E54905" w:rsidP="00E54905">
            <w:pPr>
              <w:spacing w:after="0"/>
              <w:jc w:val="center"/>
              <w:rPr>
                <w:rFonts w:cs="Arial"/>
                <w:szCs w:val="20"/>
              </w:rPr>
            </w:pPr>
          </w:p>
        </w:tc>
      </w:tr>
      <w:tr w:rsidR="00E54905" w14:paraId="5304C48A"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3AAC8CD9" w14:textId="17BB5771" w:rsidR="00E54905" w:rsidRDefault="00E54905" w:rsidP="00E54905">
            <w:pPr>
              <w:spacing w:after="0"/>
              <w:jc w:val="both"/>
              <w:rPr>
                <w:rFonts w:ascii="Calibri" w:hAnsi="Calibri" w:cs="Calibri"/>
                <w:color w:val="000000"/>
                <w:sz w:val="22"/>
                <w:szCs w:val="22"/>
              </w:rPr>
            </w:pPr>
            <w:proofErr w:type="spellStart"/>
            <w:r w:rsidRPr="00AA57FB">
              <w:t>plocháč</w:t>
            </w:r>
            <w:proofErr w:type="spellEnd"/>
            <w:r w:rsidRPr="00AA57FB">
              <w:t>  50x3</w:t>
            </w:r>
            <w:r>
              <w:t>0         </w:t>
            </w:r>
            <w:r w:rsidRPr="00AA57FB">
              <w:t>6000     S235</w:t>
            </w:r>
          </w:p>
        </w:tc>
        <w:tc>
          <w:tcPr>
            <w:tcW w:w="1275" w:type="dxa"/>
            <w:tcBorders>
              <w:top w:val="single" w:sz="4" w:space="0" w:color="auto"/>
              <w:left w:val="nil"/>
              <w:bottom w:val="single" w:sz="4" w:space="0" w:color="auto"/>
              <w:right w:val="single" w:sz="4" w:space="0" w:color="auto"/>
            </w:tcBorders>
            <w:shd w:val="clear" w:color="000000" w:fill="FFFFFF"/>
          </w:tcPr>
          <w:p w14:paraId="08A43A3A" w14:textId="720560A3"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1F5A6AEF" w14:textId="04CA408A" w:rsidR="00E54905" w:rsidRDefault="00E54905" w:rsidP="00E54905">
            <w:pPr>
              <w:spacing w:after="0"/>
              <w:jc w:val="center"/>
              <w:rPr>
                <w:rFonts w:cs="Arial"/>
                <w:szCs w:val="20"/>
              </w:rPr>
            </w:pPr>
            <w:r>
              <w:rPr>
                <w:rFonts w:ascii="Calibri" w:hAnsi="Calibri" w:cs="Calibri"/>
                <w:color w:val="000000"/>
                <w:sz w:val="22"/>
                <w:szCs w:val="22"/>
              </w:rPr>
              <w:t>9</w:t>
            </w:r>
          </w:p>
        </w:tc>
        <w:tc>
          <w:tcPr>
            <w:tcW w:w="1701" w:type="dxa"/>
            <w:vAlign w:val="center"/>
          </w:tcPr>
          <w:p w14:paraId="6AC51E93" w14:textId="77777777" w:rsidR="00E54905" w:rsidRDefault="00E54905" w:rsidP="00E54905">
            <w:pPr>
              <w:spacing w:after="0"/>
              <w:jc w:val="center"/>
              <w:rPr>
                <w:rFonts w:cs="Arial"/>
                <w:szCs w:val="20"/>
              </w:rPr>
            </w:pPr>
          </w:p>
        </w:tc>
        <w:tc>
          <w:tcPr>
            <w:tcW w:w="983" w:type="dxa"/>
            <w:vAlign w:val="center"/>
          </w:tcPr>
          <w:p w14:paraId="2732DFBF" w14:textId="77777777" w:rsidR="00E54905" w:rsidRDefault="00E54905" w:rsidP="00E54905">
            <w:pPr>
              <w:spacing w:after="0"/>
              <w:jc w:val="center"/>
              <w:rPr>
                <w:rFonts w:cs="Arial"/>
                <w:szCs w:val="20"/>
              </w:rPr>
            </w:pPr>
          </w:p>
        </w:tc>
        <w:tc>
          <w:tcPr>
            <w:tcW w:w="1427" w:type="dxa"/>
            <w:vAlign w:val="center"/>
          </w:tcPr>
          <w:p w14:paraId="65BE5D0E" w14:textId="77777777" w:rsidR="00E54905" w:rsidRDefault="00E54905" w:rsidP="00E54905">
            <w:pPr>
              <w:spacing w:after="0"/>
              <w:jc w:val="center"/>
              <w:rPr>
                <w:rFonts w:cs="Arial"/>
                <w:szCs w:val="20"/>
              </w:rPr>
            </w:pPr>
          </w:p>
        </w:tc>
      </w:tr>
      <w:tr w:rsidR="00E54905" w14:paraId="6E25E701"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6AB65BC7" w14:textId="355754CF" w:rsidR="00E54905" w:rsidRDefault="00E54905" w:rsidP="00E54905">
            <w:pPr>
              <w:spacing w:after="0"/>
              <w:jc w:val="both"/>
              <w:rPr>
                <w:rFonts w:ascii="Calibri" w:hAnsi="Calibri" w:cs="Calibri"/>
                <w:color w:val="000000"/>
                <w:sz w:val="22"/>
                <w:szCs w:val="22"/>
              </w:rPr>
            </w:pPr>
            <w:proofErr w:type="spellStart"/>
            <w:r w:rsidRPr="00AA57FB">
              <w:t>Jakel</w:t>
            </w:r>
            <w:proofErr w:type="spellEnd"/>
            <w:r w:rsidRPr="00AA57FB">
              <w:t xml:space="preserve"> 100x100x12,5     </w:t>
            </w:r>
            <w:r>
              <w:t> </w:t>
            </w:r>
            <w:r w:rsidRPr="00AA57FB">
              <w:t>6000  S355</w:t>
            </w:r>
          </w:p>
        </w:tc>
        <w:tc>
          <w:tcPr>
            <w:tcW w:w="1275" w:type="dxa"/>
            <w:tcBorders>
              <w:top w:val="single" w:sz="4" w:space="0" w:color="auto"/>
              <w:left w:val="nil"/>
              <w:bottom w:val="single" w:sz="4" w:space="0" w:color="auto"/>
              <w:right w:val="single" w:sz="4" w:space="0" w:color="auto"/>
            </w:tcBorders>
            <w:shd w:val="clear" w:color="000000" w:fill="FFFFFF"/>
          </w:tcPr>
          <w:p w14:paraId="70EBC625" w14:textId="53593A29"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01D6604" w14:textId="5E1AA282" w:rsidR="00E54905" w:rsidRDefault="00E54905" w:rsidP="00E54905">
            <w:pPr>
              <w:spacing w:after="0"/>
              <w:jc w:val="center"/>
              <w:rPr>
                <w:rFonts w:cs="Arial"/>
                <w:szCs w:val="20"/>
              </w:rPr>
            </w:pPr>
            <w:r>
              <w:rPr>
                <w:rFonts w:ascii="Calibri" w:hAnsi="Calibri" w:cs="Calibri"/>
                <w:color w:val="000000"/>
                <w:sz w:val="22"/>
                <w:szCs w:val="22"/>
              </w:rPr>
              <w:t>3</w:t>
            </w:r>
          </w:p>
        </w:tc>
        <w:tc>
          <w:tcPr>
            <w:tcW w:w="1701" w:type="dxa"/>
            <w:vAlign w:val="center"/>
          </w:tcPr>
          <w:p w14:paraId="22DF6293" w14:textId="77777777" w:rsidR="00E54905" w:rsidRDefault="00E54905" w:rsidP="00E54905">
            <w:pPr>
              <w:spacing w:after="0"/>
              <w:jc w:val="center"/>
              <w:rPr>
                <w:rFonts w:cs="Arial"/>
                <w:szCs w:val="20"/>
              </w:rPr>
            </w:pPr>
          </w:p>
        </w:tc>
        <w:tc>
          <w:tcPr>
            <w:tcW w:w="983" w:type="dxa"/>
            <w:vAlign w:val="center"/>
          </w:tcPr>
          <w:p w14:paraId="6ED560F0" w14:textId="77777777" w:rsidR="00E54905" w:rsidRDefault="00E54905" w:rsidP="00E54905">
            <w:pPr>
              <w:spacing w:after="0"/>
              <w:jc w:val="center"/>
              <w:rPr>
                <w:rFonts w:cs="Arial"/>
                <w:szCs w:val="20"/>
              </w:rPr>
            </w:pPr>
          </w:p>
        </w:tc>
        <w:tc>
          <w:tcPr>
            <w:tcW w:w="1427" w:type="dxa"/>
            <w:vAlign w:val="center"/>
          </w:tcPr>
          <w:p w14:paraId="0AF4D898" w14:textId="77777777" w:rsidR="00E54905" w:rsidRDefault="00E54905" w:rsidP="00E54905">
            <w:pPr>
              <w:spacing w:after="0"/>
              <w:jc w:val="center"/>
              <w:rPr>
                <w:rFonts w:cs="Arial"/>
                <w:szCs w:val="20"/>
              </w:rPr>
            </w:pPr>
          </w:p>
        </w:tc>
      </w:tr>
      <w:tr w:rsidR="00E54905" w14:paraId="5309A4B4"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3ABFEF40" w14:textId="050918A9" w:rsidR="00E54905" w:rsidRDefault="00E54905" w:rsidP="00E54905">
            <w:pPr>
              <w:spacing w:after="0"/>
              <w:jc w:val="both"/>
              <w:rPr>
                <w:rFonts w:ascii="Calibri" w:hAnsi="Calibri" w:cs="Calibri"/>
                <w:color w:val="000000"/>
                <w:sz w:val="22"/>
                <w:szCs w:val="22"/>
              </w:rPr>
            </w:pPr>
            <w:r w:rsidRPr="00AA57FB">
              <w:t>I Profil   280    </w:t>
            </w:r>
            <w:r>
              <w:t>    </w:t>
            </w:r>
            <w:r w:rsidRPr="00AA57FB">
              <w:t>6000  S275</w:t>
            </w:r>
          </w:p>
        </w:tc>
        <w:tc>
          <w:tcPr>
            <w:tcW w:w="1275" w:type="dxa"/>
            <w:tcBorders>
              <w:top w:val="single" w:sz="4" w:space="0" w:color="auto"/>
              <w:left w:val="nil"/>
              <w:bottom w:val="single" w:sz="4" w:space="0" w:color="auto"/>
              <w:right w:val="single" w:sz="4" w:space="0" w:color="auto"/>
            </w:tcBorders>
            <w:shd w:val="clear" w:color="000000" w:fill="FFFFFF"/>
          </w:tcPr>
          <w:p w14:paraId="704A4FDA" w14:textId="211914EF"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DE643B8" w14:textId="3ED92DCB" w:rsidR="00E54905" w:rsidRDefault="00E54905" w:rsidP="00E54905">
            <w:pPr>
              <w:spacing w:after="0"/>
              <w:jc w:val="center"/>
              <w:rPr>
                <w:rFonts w:cs="Arial"/>
                <w:szCs w:val="20"/>
              </w:rPr>
            </w:pPr>
            <w:r>
              <w:rPr>
                <w:rFonts w:ascii="Calibri" w:hAnsi="Calibri" w:cs="Calibri"/>
                <w:color w:val="000000"/>
                <w:sz w:val="22"/>
                <w:szCs w:val="22"/>
              </w:rPr>
              <w:t>27</w:t>
            </w:r>
          </w:p>
        </w:tc>
        <w:tc>
          <w:tcPr>
            <w:tcW w:w="1701" w:type="dxa"/>
            <w:vAlign w:val="center"/>
          </w:tcPr>
          <w:p w14:paraId="35C0EED8" w14:textId="77777777" w:rsidR="00E54905" w:rsidRDefault="00E54905" w:rsidP="00E54905">
            <w:pPr>
              <w:spacing w:after="0"/>
              <w:jc w:val="center"/>
              <w:rPr>
                <w:rFonts w:cs="Arial"/>
                <w:szCs w:val="20"/>
              </w:rPr>
            </w:pPr>
          </w:p>
        </w:tc>
        <w:tc>
          <w:tcPr>
            <w:tcW w:w="983" w:type="dxa"/>
            <w:vAlign w:val="center"/>
          </w:tcPr>
          <w:p w14:paraId="459797D4" w14:textId="77777777" w:rsidR="00E54905" w:rsidRDefault="00E54905" w:rsidP="00E54905">
            <w:pPr>
              <w:spacing w:after="0"/>
              <w:jc w:val="center"/>
              <w:rPr>
                <w:rFonts w:cs="Arial"/>
                <w:szCs w:val="20"/>
              </w:rPr>
            </w:pPr>
          </w:p>
        </w:tc>
        <w:tc>
          <w:tcPr>
            <w:tcW w:w="1427" w:type="dxa"/>
            <w:vAlign w:val="center"/>
          </w:tcPr>
          <w:p w14:paraId="63A8852B" w14:textId="77777777" w:rsidR="00E54905" w:rsidRDefault="00E54905" w:rsidP="00E54905">
            <w:pPr>
              <w:spacing w:after="0"/>
              <w:jc w:val="center"/>
              <w:rPr>
                <w:rFonts w:cs="Arial"/>
                <w:szCs w:val="20"/>
              </w:rPr>
            </w:pPr>
          </w:p>
        </w:tc>
      </w:tr>
      <w:tr w:rsidR="00E54905" w14:paraId="28E510E5"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0697D6F3" w14:textId="2FB2C334" w:rsidR="00E54905" w:rsidRDefault="00E54905" w:rsidP="00E54905">
            <w:pPr>
              <w:spacing w:after="0"/>
              <w:jc w:val="both"/>
              <w:rPr>
                <w:rFonts w:ascii="Calibri" w:hAnsi="Calibri" w:cs="Calibri"/>
                <w:color w:val="000000"/>
                <w:sz w:val="22"/>
                <w:szCs w:val="22"/>
              </w:rPr>
            </w:pPr>
            <w:r w:rsidRPr="00AA57FB">
              <w:t>Rúra  178x12,5 </w:t>
            </w:r>
            <w:r>
              <w:t>  </w:t>
            </w:r>
            <w:r w:rsidRPr="00AA57FB">
              <w:t xml:space="preserve"> 6000  S355</w:t>
            </w:r>
          </w:p>
        </w:tc>
        <w:tc>
          <w:tcPr>
            <w:tcW w:w="1275" w:type="dxa"/>
            <w:tcBorders>
              <w:top w:val="single" w:sz="4" w:space="0" w:color="auto"/>
              <w:left w:val="nil"/>
              <w:bottom w:val="single" w:sz="4" w:space="0" w:color="auto"/>
              <w:right w:val="single" w:sz="4" w:space="0" w:color="auto"/>
            </w:tcBorders>
            <w:shd w:val="clear" w:color="000000" w:fill="FFFFFF"/>
          </w:tcPr>
          <w:p w14:paraId="0A1DE533" w14:textId="5A44C6BA"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37EE7C7E" w14:textId="2CBE930C" w:rsidR="00E54905" w:rsidRDefault="00E54905" w:rsidP="00E54905">
            <w:pPr>
              <w:spacing w:after="0"/>
              <w:jc w:val="center"/>
              <w:rPr>
                <w:rFonts w:cs="Arial"/>
                <w:szCs w:val="20"/>
              </w:rPr>
            </w:pPr>
            <w:r>
              <w:rPr>
                <w:rFonts w:ascii="Calibri" w:hAnsi="Calibri" w:cs="Calibri"/>
                <w:color w:val="000000"/>
                <w:sz w:val="22"/>
                <w:szCs w:val="22"/>
              </w:rPr>
              <w:t>3</w:t>
            </w:r>
          </w:p>
        </w:tc>
        <w:tc>
          <w:tcPr>
            <w:tcW w:w="1701" w:type="dxa"/>
            <w:vAlign w:val="center"/>
          </w:tcPr>
          <w:p w14:paraId="532AB2A2" w14:textId="77777777" w:rsidR="00E54905" w:rsidRDefault="00E54905" w:rsidP="00E54905">
            <w:pPr>
              <w:spacing w:after="0"/>
              <w:jc w:val="center"/>
              <w:rPr>
                <w:rFonts w:cs="Arial"/>
                <w:szCs w:val="20"/>
              </w:rPr>
            </w:pPr>
          </w:p>
        </w:tc>
        <w:tc>
          <w:tcPr>
            <w:tcW w:w="983" w:type="dxa"/>
            <w:vAlign w:val="center"/>
          </w:tcPr>
          <w:p w14:paraId="2813C7EC" w14:textId="77777777" w:rsidR="00E54905" w:rsidRDefault="00E54905" w:rsidP="00E54905">
            <w:pPr>
              <w:spacing w:after="0"/>
              <w:jc w:val="center"/>
              <w:rPr>
                <w:rFonts w:cs="Arial"/>
                <w:szCs w:val="20"/>
              </w:rPr>
            </w:pPr>
          </w:p>
        </w:tc>
        <w:tc>
          <w:tcPr>
            <w:tcW w:w="1427" w:type="dxa"/>
            <w:vAlign w:val="center"/>
          </w:tcPr>
          <w:p w14:paraId="19E95EC3" w14:textId="77777777" w:rsidR="00E54905" w:rsidRDefault="00E54905" w:rsidP="00E54905">
            <w:pPr>
              <w:spacing w:after="0"/>
              <w:jc w:val="center"/>
              <w:rPr>
                <w:rFonts w:cs="Arial"/>
                <w:szCs w:val="20"/>
              </w:rPr>
            </w:pPr>
          </w:p>
        </w:tc>
      </w:tr>
      <w:tr w:rsidR="00E54905" w14:paraId="0E437455"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5D38D63D" w14:textId="68F9ED24" w:rsidR="00E54905" w:rsidRDefault="00E54905" w:rsidP="00E54905">
            <w:pPr>
              <w:spacing w:after="0"/>
              <w:jc w:val="both"/>
              <w:rPr>
                <w:rFonts w:ascii="Calibri" w:hAnsi="Calibri" w:cs="Calibri"/>
                <w:color w:val="000000"/>
                <w:sz w:val="22"/>
                <w:szCs w:val="22"/>
              </w:rPr>
            </w:pPr>
            <w:proofErr w:type="spellStart"/>
            <w:r w:rsidRPr="00AA57FB">
              <w:t>Plocháč</w:t>
            </w:r>
            <w:proofErr w:type="spellEnd"/>
            <w:r w:rsidRPr="00AA57FB">
              <w:t> </w:t>
            </w:r>
            <w:r>
              <w:t xml:space="preserve"> 80x20 </w:t>
            </w:r>
            <w:r w:rsidRPr="00AA57FB">
              <w:t>   6000  S235</w:t>
            </w:r>
          </w:p>
        </w:tc>
        <w:tc>
          <w:tcPr>
            <w:tcW w:w="1275" w:type="dxa"/>
            <w:tcBorders>
              <w:top w:val="single" w:sz="4" w:space="0" w:color="auto"/>
              <w:left w:val="nil"/>
              <w:bottom w:val="single" w:sz="4" w:space="0" w:color="auto"/>
              <w:right w:val="single" w:sz="4" w:space="0" w:color="auto"/>
            </w:tcBorders>
            <w:shd w:val="clear" w:color="000000" w:fill="FFFFFF"/>
          </w:tcPr>
          <w:p w14:paraId="687FD95E" w14:textId="1B88A65D"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BC2EAFB" w14:textId="261C0615" w:rsidR="00E54905" w:rsidRDefault="00E54905" w:rsidP="00E54905">
            <w:pPr>
              <w:spacing w:after="0"/>
              <w:jc w:val="center"/>
              <w:rPr>
                <w:rFonts w:cs="Arial"/>
                <w:szCs w:val="20"/>
              </w:rPr>
            </w:pPr>
            <w:r>
              <w:rPr>
                <w:rFonts w:ascii="Calibri" w:hAnsi="Calibri" w:cs="Calibri"/>
                <w:color w:val="000000"/>
                <w:sz w:val="22"/>
                <w:szCs w:val="22"/>
              </w:rPr>
              <w:t>4</w:t>
            </w:r>
          </w:p>
        </w:tc>
        <w:tc>
          <w:tcPr>
            <w:tcW w:w="1701" w:type="dxa"/>
            <w:vAlign w:val="center"/>
          </w:tcPr>
          <w:p w14:paraId="4FBD4E03" w14:textId="77777777" w:rsidR="00E54905" w:rsidRDefault="00E54905" w:rsidP="00E54905">
            <w:pPr>
              <w:spacing w:after="0"/>
              <w:jc w:val="center"/>
              <w:rPr>
                <w:rFonts w:cs="Arial"/>
                <w:szCs w:val="20"/>
              </w:rPr>
            </w:pPr>
          </w:p>
        </w:tc>
        <w:tc>
          <w:tcPr>
            <w:tcW w:w="983" w:type="dxa"/>
            <w:vAlign w:val="center"/>
          </w:tcPr>
          <w:p w14:paraId="2C66B716" w14:textId="77777777" w:rsidR="00E54905" w:rsidRDefault="00E54905" w:rsidP="00E54905">
            <w:pPr>
              <w:spacing w:after="0"/>
              <w:jc w:val="center"/>
              <w:rPr>
                <w:rFonts w:cs="Arial"/>
                <w:szCs w:val="20"/>
              </w:rPr>
            </w:pPr>
          </w:p>
        </w:tc>
        <w:tc>
          <w:tcPr>
            <w:tcW w:w="1427" w:type="dxa"/>
            <w:vAlign w:val="center"/>
          </w:tcPr>
          <w:p w14:paraId="7B8A9357" w14:textId="77777777" w:rsidR="00E54905" w:rsidRDefault="00E54905" w:rsidP="00E54905">
            <w:pPr>
              <w:spacing w:after="0"/>
              <w:jc w:val="center"/>
              <w:rPr>
                <w:rFonts w:cs="Arial"/>
                <w:szCs w:val="20"/>
              </w:rPr>
            </w:pPr>
          </w:p>
        </w:tc>
      </w:tr>
      <w:tr w:rsidR="00E54905" w14:paraId="7D2C1609"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4A563FD1" w14:textId="6EF861D3" w:rsidR="00E54905" w:rsidRDefault="00E54905" w:rsidP="00E54905">
            <w:pPr>
              <w:spacing w:after="0"/>
              <w:jc w:val="both"/>
              <w:rPr>
                <w:rFonts w:ascii="Calibri" w:hAnsi="Calibri" w:cs="Calibri"/>
                <w:color w:val="000000"/>
                <w:sz w:val="22"/>
                <w:szCs w:val="22"/>
              </w:rPr>
            </w:pPr>
            <w:proofErr w:type="spellStart"/>
            <w:r w:rsidRPr="00AA57FB">
              <w:t>Rura</w:t>
            </w:r>
            <w:proofErr w:type="spellEnd"/>
            <w:r w:rsidRPr="00AA57FB">
              <w:t xml:space="preserve"> TR 82,</w:t>
            </w:r>
            <w:r>
              <w:t>5X14,2   </w:t>
            </w:r>
            <w:r w:rsidRPr="00AA57FB">
              <w:t xml:space="preserve"> 6000  S355</w:t>
            </w:r>
          </w:p>
        </w:tc>
        <w:tc>
          <w:tcPr>
            <w:tcW w:w="1275" w:type="dxa"/>
            <w:tcBorders>
              <w:top w:val="single" w:sz="4" w:space="0" w:color="auto"/>
              <w:left w:val="nil"/>
              <w:bottom w:val="single" w:sz="4" w:space="0" w:color="auto"/>
              <w:right w:val="single" w:sz="4" w:space="0" w:color="auto"/>
            </w:tcBorders>
            <w:shd w:val="clear" w:color="000000" w:fill="FFFFFF"/>
          </w:tcPr>
          <w:p w14:paraId="69DB1582" w14:textId="6462FAA0"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14D4FB3D" w14:textId="1C221B7D" w:rsidR="00E54905" w:rsidRDefault="00E54905" w:rsidP="00E54905">
            <w:pPr>
              <w:spacing w:after="0"/>
              <w:jc w:val="center"/>
              <w:rPr>
                <w:rFonts w:cs="Arial"/>
                <w:szCs w:val="20"/>
              </w:rPr>
            </w:pPr>
            <w:r>
              <w:rPr>
                <w:rFonts w:ascii="Calibri" w:hAnsi="Calibri" w:cs="Calibri"/>
                <w:color w:val="000000"/>
                <w:sz w:val="22"/>
                <w:szCs w:val="22"/>
              </w:rPr>
              <w:t>6</w:t>
            </w:r>
          </w:p>
        </w:tc>
        <w:tc>
          <w:tcPr>
            <w:tcW w:w="1701" w:type="dxa"/>
            <w:vAlign w:val="center"/>
          </w:tcPr>
          <w:p w14:paraId="49B712ED" w14:textId="77777777" w:rsidR="00E54905" w:rsidRDefault="00E54905" w:rsidP="00E54905">
            <w:pPr>
              <w:spacing w:after="0"/>
              <w:jc w:val="center"/>
              <w:rPr>
                <w:rFonts w:cs="Arial"/>
                <w:szCs w:val="20"/>
              </w:rPr>
            </w:pPr>
          </w:p>
        </w:tc>
        <w:tc>
          <w:tcPr>
            <w:tcW w:w="983" w:type="dxa"/>
            <w:vAlign w:val="center"/>
          </w:tcPr>
          <w:p w14:paraId="0F5DD7AE" w14:textId="77777777" w:rsidR="00E54905" w:rsidRDefault="00E54905" w:rsidP="00E54905">
            <w:pPr>
              <w:spacing w:after="0"/>
              <w:jc w:val="center"/>
              <w:rPr>
                <w:rFonts w:cs="Arial"/>
                <w:szCs w:val="20"/>
              </w:rPr>
            </w:pPr>
          </w:p>
        </w:tc>
        <w:tc>
          <w:tcPr>
            <w:tcW w:w="1427" w:type="dxa"/>
            <w:vAlign w:val="center"/>
          </w:tcPr>
          <w:p w14:paraId="1E27EFED" w14:textId="77777777" w:rsidR="00E54905" w:rsidRDefault="00E54905" w:rsidP="00E54905">
            <w:pPr>
              <w:spacing w:after="0"/>
              <w:jc w:val="center"/>
              <w:rPr>
                <w:rFonts w:cs="Arial"/>
                <w:szCs w:val="20"/>
              </w:rPr>
            </w:pPr>
          </w:p>
        </w:tc>
      </w:tr>
      <w:tr w:rsidR="00E54905" w14:paraId="31150AF7"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607F3EE9" w14:textId="7966F314" w:rsidR="00E54905" w:rsidRDefault="00E54905" w:rsidP="00E54905">
            <w:pPr>
              <w:spacing w:after="0"/>
              <w:jc w:val="both"/>
              <w:rPr>
                <w:rFonts w:ascii="Calibri" w:hAnsi="Calibri" w:cs="Calibri"/>
                <w:color w:val="000000"/>
                <w:sz w:val="22"/>
                <w:szCs w:val="22"/>
              </w:rPr>
            </w:pPr>
            <w:proofErr w:type="spellStart"/>
            <w:r w:rsidRPr="00AA57FB">
              <w:t>Jakel</w:t>
            </w:r>
            <w:proofErr w:type="spellEnd"/>
            <w:r w:rsidRPr="00AA57FB">
              <w:t xml:space="preserve"> 180x</w:t>
            </w:r>
            <w:r>
              <w:t>100x10      </w:t>
            </w:r>
            <w:r w:rsidRPr="00AA57FB">
              <w:t>6000  S355</w:t>
            </w:r>
          </w:p>
        </w:tc>
        <w:tc>
          <w:tcPr>
            <w:tcW w:w="1275" w:type="dxa"/>
            <w:tcBorders>
              <w:top w:val="single" w:sz="4" w:space="0" w:color="auto"/>
              <w:left w:val="nil"/>
              <w:bottom w:val="single" w:sz="4" w:space="0" w:color="auto"/>
              <w:right w:val="single" w:sz="4" w:space="0" w:color="auto"/>
            </w:tcBorders>
            <w:shd w:val="clear" w:color="000000" w:fill="FFFFFF"/>
          </w:tcPr>
          <w:p w14:paraId="0C9D54D4" w14:textId="4435B8D9"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ACBF6E0" w14:textId="6385454D" w:rsidR="00E54905" w:rsidRDefault="00E54905" w:rsidP="00E54905">
            <w:pPr>
              <w:spacing w:after="0"/>
              <w:jc w:val="center"/>
              <w:rPr>
                <w:rFonts w:cs="Arial"/>
                <w:szCs w:val="20"/>
              </w:rPr>
            </w:pPr>
            <w:r>
              <w:rPr>
                <w:rFonts w:ascii="Calibri" w:hAnsi="Calibri" w:cs="Calibri"/>
                <w:color w:val="000000"/>
                <w:sz w:val="22"/>
                <w:szCs w:val="22"/>
              </w:rPr>
              <w:t>16</w:t>
            </w:r>
          </w:p>
        </w:tc>
        <w:tc>
          <w:tcPr>
            <w:tcW w:w="1701" w:type="dxa"/>
            <w:vAlign w:val="center"/>
          </w:tcPr>
          <w:p w14:paraId="4DCAA925" w14:textId="77777777" w:rsidR="00E54905" w:rsidRDefault="00E54905" w:rsidP="00E54905">
            <w:pPr>
              <w:spacing w:after="0"/>
              <w:jc w:val="center"/>
              <w:rPr>
                <w:rFonts w:cs="Arial"/>
                <w:szCs w:val="20"/>
              </w:rPr>
            </w:pPr>
          </w:p>
        </w:tc>
        <w:tc>
          <w:tcPr>
            <w:tcW w:w="983" w:type="dxa"/>
            <w:vAlign w:val="center"/>
          </w:tcPr>
          <w:p w14:paraId="72C7CC00" w14:textId="77777777" w:rsidR="00E54905" w:rsidRDefault="00E54905" w:rsidP="00E54905">
            <w:pPr>
              <w:spacing w:after="0"/>
              <w:jc w:val="center"/>
              <w:rPr>
                <w:rFonts w:cs="Arial"/>
                <w:szCs w:val="20"/>
              </w:rPr>
            </w:pPr>
          </w:p>
        </w:tc>
        <w:tc>
          <w:tcPr>
            <w:tcW w:w="1427" w:type="dxa"/>
            <w:vAlign w:val="center"/>
          </w:tcPr>
          <w:p w14:paraId="75EA1ADA" w14:textId="77777777" w:rsidR="00E54905" w:rsidRDefault="00E54905" w:rsidP="00E54905">
            <w:pPr>
              <w:spacing w:after="0"/>
              <w:jc w:val="center"/>
              <w:rPr>
                <w:rFonts w:cs="Arial"/>
                <w:szCs w:val="20"/>
              </w:rPr>
            </w:pPr>
          </w:p>
        </w:tc>
      </w:tr>
      <w:tr w:rsidR="00E54905" w14:paraId="3C10741C"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27AE6BD3" w14:textId="6EF3278D" w:rsidR="00E54905" w:rsidRDefault="00E54905" w:rsidP="00E54905">
            <w:pPr>
              <w:spacing w:after="0"/>
              <w:jc w:val="both"/>
              <w:rPr>
                <w:rFonts w:ascii="Calibri" w:hAnsi="Calibri" w:cs="Calibri"/>
                <w:color w:val="000000"/>
                <w:sz w:val="22"/>
                <w:szCs w:val="22"/>
              </w:rPr>
            </w:pPr>
            <w:r w:rsidRPr="00AA57FB">
              <w:t>U profil   240</w:t>
            </w:r>
            <w:r>
              <w:t>             </w:t>
            </w:r>
            <w:r w:rsidRPr="00AA57FB">
              <w:t>  6000  S235</w:t>
            </w:r>
          </w:p>
        </w:tc>
        <w:tc>
          <w:tcPr>
            <w:tcW w:w="1275" w:type="dxa"/>
            <w:tcBorders>
              <w:top w:val="single" w:sz="4" w:space="0" w:color="auto"/>
              <w:left w:val="nil"/>
              <w:bottom w:val="single" w:sz="4" w:space="0" w:color="auto"/>
              <w:right w:val="single" w:sz="4" w:space="0" w:color="auto"/>
            </w:tcBorders>
            <w:shd w:val="clear" w:color="000000" w:fill="FFFFFF"/>
          </w:tcPr>
          <w:p w14:paraId="696B5252" w14:textId="5C0125D0"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541F75E" w14:textId="0AC09256" w:rsidR="00E54905" w:rsidRDefault="00E54905" w:rsidP="00E54905">
            <w:pPr>
              <w:spacing w:after="0"/>
              <w:jc w:val="center"/>
              <w:rPr>
                <w:rFonts w:cs="Arial"/>
                <w:szCs w:val="20"/>
              </w:rPr>
            </w:pPr>
            <w:r>
              <w:rPr>
                <w:rFonts w:ascii="Calibri" w:hAnsi="Calibri" w:cs="Calibri"/>
                <w:color w:val="000000"/>
                <w:sz w:val="22"/>
                <w:szCs w:val="22"/>
              </w:rPr>
              <w:t>12</w:t>
            </w:r>
          </w:p>
        </w:tc>
        <w:tc>
          <w:tcPr>
            <w:tcW w:w="1701" w:type="dxa"/>
            <w:vAlign w:val="center"/>
          </w:tcPr>
          <w:p w14:paraId="5EBBBA59" w14:textId="77777777" w:rsidR="00E54905" w:rsidRDefault="00E54905" w:rsidP="00E54905">
            <w:pPr>
              <w:spacing w:after="0"/>
              <w:jc w:val="center"/>
              <w:rPr>
                <w:rFonts w:cs="Arial"/>
                <w:szCs w:val="20"/>
              </w:rPr>
            </w:pPr>
          </w:p>
        </w:tc>
        <w:tc>
          <w:tcPr>
            <w:tcW w:w="983" w:type="dxa"/>
            <w:vAlign w:val="center"/>
          </w:tcPr>
          <w:p w14:paraId="62E8C312" w14:textId="77777777" w:rsidR="00E54905" w:rsidRDefault="00E54905" w:rsidP="00E54905">
            <w:pPr>
              <w:spacing w:after="0"/>
              <w:jc w:val="center"/>
              <w:rPr>
                <w:rFonts w:cs="Arial"/>
                <w:szCs w:val="20"/>
              </w:rPr>
            </w:pPr>
          </w:p>
        </w:tc>
        <w:tc>
          <w:tcPr>
            <w:tcW w:w="1427" w:type="dxa"/>
            <w:vAlign w:val="center"/>
          </w:tcPr>
          <w:p w14:paraId="1690621B" w14:textId="77777777" w:rsidR="00E54905" w:rsidRDefault="00E54905" w:rsidP="00E54905">
            <w:pPr>
              <w:spacing w:after="0"/>
              <w:jc w:val="center"/>
              <w:rPr>
                <w:rFonts w:cs="Arial"/>
                <w:szCs w:val="20"/>
              </w:rPr>
            </w:pPr>
          </w:p>
        </w:tc>
      </w:tr>
      <w:tr w:rsidR="00E54905" w14:paraId="56DEF4BB"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1ADE9FC9" w14:textId="3C7D78A1" w:rsidR="00E54905" w:rsidRDefault="00E54905" w:rsidP="00E54905">
            <w:pPr>
              <w:spacing w:after="0"/>
              <w:jc w:val="both"/>
              <w:rPr>
                <w:rFonts w:ascii="Calibri" w:hAnsi="Calibri" w:cs="Calibri"/>
                <w:color w:val="000000"/>
                <w:sz w:val="22"/>
                <w:szCs w:val="22"/>
              </w:rPr>
            </w:pPr>
            <w:r w:rsidRPr="00AA57FB">
              <w:t>U profil   120 </w:t>
            </w:r>
            <w:r>
              <w:t>             </w:t>
            </w:r>
            <w:r w:rsidRPr="00AA57FB">
              <w:t xml:space="preserve"> 6000  S235</w:t>
            </w:r>
          </w:p>
        </w:tc>
        <w:tc>
          <w:tcPr>
            <w:tcW w:w="1275" w:type="dxa"/>
            <w:tcBorders>
              <w:top w:val="single" w:sz="4" w:space="0" w:color="auto"/>
              <w:left w:val="nil"/>
              <w:bottom w:val="single" w:sz="4" w:space="0" w:color="auto"/>
              <w:right w:val="single" w:sz="4" w:space="0" w:color="auto"/>
            </w:tcBorders>
            <w:shd w:val="clear" w:color="000000" w:fill="FFFFFF"/>
          </w:tcPr>
          <w:p w14:paraId="69A49C63" w14:textId="33147341"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B106EE9" w14:textId="18BAAE48" w:rsidR="00E54905" w:rsidRDefault="00E54905" w:rsidP="00E54905">
            <w:pPr>
              <w:spacing w:after="0"/>
              <w:jc w:val="center"/>
              <w:rPr>
                <w:rFonts w:cs="Arial"/>
                <w:szCs w:val="20"/>
              </w:rPr>
            </w:pPr>
            <w:r>
              <w:rPr>
                <w:rFonts w:ascii="Calibri" w:hAnsi="Calibri" w:cs="Calibri"/>
                <w:color w:val="000000"/>
                <w:sz w:val="22"/>
                <w:szCs w:val="22"/>
              </w:rPr>
              <w:t>7</w:t>
            </w:r>
          </w:p>
        </w:tc>
        <w:tc>
          <w:tcPr>
            <w:tcW w:w="1701" w:type="dxa"/>
            <w:vAlign w:val="center"/>
          </w:tcPr>
          <w:p w14:paraId="707BBE87" w14:textId="77777777" w:rsidR="00E54905" w:rsidRDefault="00E54905" w:rsidP="00E54905">
            <w:pPr>
              <w:spacing w:after="0"/>
              <w:jc w:val="center"/>
              <w:rPr>
                <w:rFonts w:cs="Arial"/>
                <w:szCs w:val="20"/>
              </w:rPr>
            </w:pPr>
          </w:p>
        </w:tc>
        <w:tc>
          <w:tcPr>
            <w:tcW w:w="983" w:type="dxa"/>
            <w:vAlign w:val="center"/>
          </w:tcPr>
          <w:p w14:paraId="564931CF" w14:textId="77777777" w:rsidR="00E54905" w:rsidRDefault="00E54905" w:rsidP="00E54905">
            <w:pPr>
              <w:spacing w:after="0"/>
              <w:jc w:val="center"/>
              <w:rPr>
                <w:rFonts w:cs="Arial"/>
                <w:szCs w:val="20"/>
              </w:rPr>
            </w:pPr>
          </w:p>
        </w:tc>
        <w:tc>
          <w:tcPr>
            <w:tcW w:w="1427" w:type="dxa"/>
            <w:vAlign w:val="center"/>
          </w:tcPr>
          <w:p w14:paraId="5108BA46" w14:textId="77777777" w:rsidR="00E54905" w:rsidRDefault="00E54905" w:rsidP="00E54905">
            <w:pPr>
              <w:spacing w:after="0"/>
              <w:jc w:val="center"/>
              <w:rPr>
                <w:rFonts w:cs="Arial"/>
                <w:szCs w:val="20"/>
              </w:rPr>
            </w:pPr>
          </w:p>
        </w:tc>
      </w:tr>
      <w:tr w:rsidR="00E54905" w14:paraId="7BAF5593"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4D2CA611" w14:textId="1975438C" w:rsidR="00E54905" w:rsidRDefault="00E54905" w:rsidP="00E54905">
            <w:pPr>
              <w:spacing w:after="0"/>
              <w:jc w:val="both"/>
              <w:rPr>
                <w:rFonts w:ascii="Calibri" w:hAnsi="Calibri" w:cs="Calibri"/>
                <w:color w:val="000000"/>
                <w:sz w:val="22"/>
                <w:szCs w:val="22"/>
              </w:rPr>
            </w:pPr>
            <w:r w:rsidRPr="00AA57FB">
              <w:t>I profil     240    </w:t>
            </w:r>
            <w:r>
              <w:t>          </w:t>
            </w:r>
            <w:r w:rsidRPr="00AA57FB">
              <w:t xml:space="preserve"> 6000  S235</w:t>
            </w:r>
          </w:p>
        </w:tc>
        <w:tc>
          <w:tcPr>
            <w:tcW w:w="1275" w:type="dxa"/>
            <w:tcBorders>
              <w:top w:val="single" w:sz="4" w:space="0" w:color="auto"/>
              <w:left w:val="nil"/>
              <w:bottom w:val="single" w:sz="4" w:space="0" w:color="auto"/>
              <w:right w:val="single" w:sz="4" w:space="0" w:color="auto"/>
            </w:tcBorders>
            <w:shd w:val="clear" w:color="000000" w:fill="FFFFFF"/>
          </w:tcPr>
          <w:p w14:paraId="44EBB43D" w14:textId="32966486"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16E6EBD" w14:textId="4CBCCD1B" w:rsidR="00E54905" w:rsidRDefault="00E54905" w:rsidP="00E54905">
            <w:pPr>
              <w:spacing w:after="0"/>
              <w:jc w:val="center"/>
              <w:rPr>
                <w:rFonts w:cs="Arial"/>
                <w:szCs w:val="20"/>
              </w:rPr>
            </w:pPr>
            <w:r>
              <w:rPr>
                <w:rFonts w:ascii="Calibri" w:hAnsi="Calibri" w:cs="Calibri"/>
                <w:color w:val="000000"/>
                <w:sz w:val="22"/>
                <w:szCs w:val="22"/>
              </w:rPr>
              <w:t>2</w:t>
            </w:r>
          </w:p>
        </w:tc>
        <w:tc>
          <w:tcPr>
            <w:tcW w:w="1701" w:type="dxa"/>
            <w:vAlign w:val="center"/>
          </w:tcPr>
          <w:p w14:paraId="249B15B0" w14:textId="77777777" w:rsidR="00E54905" w:rsidRDefault="00E54905" w:rsidP="00E54905">
            <w:pPr>
              <w:spacing w:after="0"/>
              <w:jc w:val="center"/>
              <w:rPr>
                <w:rFonts w:cs="Arial"/>
                <w:szCs w:val="20"/>
              </w:rPr>
            </w:pPr>
          </w:p>
        </w:tc>
        <w:tc>
          <w:tcPr>
            <w:tcW w:w="983" w:type="dxa"/>
            <w:vAlign w:val="center"/>
          </w:tcPr>
          <w:p w14:paraId="6C9BD049" w14:textId="77777777" w:rsidR="00E54905" w:rsidRDefault="00E54905" w:rsidP="00E54905">
            <w:pPr>
              <w:spacing w:after="0"/>
              <w:jc w:val="center"/>
              <w:rPr>
                <w:rFonts w:cs="Arial"/>
                <w:szCs w:val="20"/>
              </w:rPr>
            </w:pPr>
          </w:p>
        </w:tc>
        <w:tc>
          <w:tcPr>
            <w:tcW w:w="1427" w:type="dxa"/>
            <w:vAlign w:val="center"/>
          </w:tcPr>
          <w:p w14:paraId="30926812" w14:textId="77777777" w:rsidR="00E54905" w:rsidRDefault="00E54905" w:rsidP="00E54905">
            <w:pPr>
              <w:spacing w:after="0"/>
              <w:jc w:val="center"/>
              <w:rPr>
                <w:rFonts w:cs="Arial"/>
                <w:szCs w:val="20"/>
              </w:rPr>
            </w:pPr>
          </w:p>
        </w:tc>
      </w:tr>
      <w:tr w:rsidR="00E54905" w14:paraId="50ADF5C3"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241BD14C" w14:textId="0428351B" w:rsidR="00E54905" w:rsidRDefault="00E54905" w:rsidP="00E54905">
            <w:pPr>
              <w:spacing w:after="0"/>
              <w:jc w:val="both"/>
              <w:rPr>
                <w:rFonts w:ascii="Calibri" w:hAnsi="Calibri" w:cs="Calibri"/>
                <w:color w:val="000000"/>
                <w:sz w:val="22"/>
                <w:szCs w:val="22"/>
              </w:rPr>
            </w:pPr>
            <w:proofErr w:type="spellStart"/>
            <w:r w:rsidRPr="00AA57FB">
              <w:t>Jakel</w:t>
            </w:r>
            <w:proofErr w:type="spellEnd"/>
            <w:r w:rsidRPr="00AA57FB">
              <w:t>  </w:t>
            </w:r>
            <w:r>
              <w:t xml:space="preserve"> 100x100x10   </w:t>
            </w:r>
            <w:r w:rsidRPr="00AA57FB">
              <w:t>  6000  S355</w:t>
            </w:r>
          </w:p>
        </w:tc>
        <w:tc>
          <w:tcPr>
            <w:tcW w:w="1275" w:type="dxa"/>
            <w:tcBorders>
              <w:top w:val="single" w:sz="4" w:space="0" w:color="auto"/>
              <w:left w:val="nil"/>
              <w:bottom w:val="single" w:sz="4" w:space="0" w:color="auto"/>
              <w:right w:val="single" w:sz="4" w:space="0" w:color="auto"/>
            </w:tcBorders>
            <w:shd w:val="clear" w:color="000000" w:fill="FFFFFF"/>
          </w:tcPr>
          <w:p w14:paraId="5A392234" w14:textId="4E9B2F56"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CE21DAC" w14:textId="0215738F" w:rsidR="00E54905" w:rsidRDefault="00E54905" w:rsidP="00E54905">
            <w:pPr>
              <w:spacing w:after="0"/>
              <w:jc w:val="center"/>
              <w:rPr>
                <w:rFonts w:cs="Arial"/>
                <w:szCs w:val="20"/>
              </w:rPr>
            </w:pPr>
            <w:r>
              <w:rPr>
                <w:rFonts w:ascii="Calibri" w:hAnsi="Calibri" w:cs="Calibri"/>
                <w:color w:val="000000"/>
                <w:sz w:val="22"/>
                <w:szCs w:val="22"/>
              </w:rPr>
              <w:t>3</w:t>
            </w:r>
          </w:p>
        </w:tc>
        <w:tc>
          <w:tcPr>
            <w:tcW w:w="1701" w:type="dxa"/>
            <w:vAlign w:val="center"/>
          </w:tcPr>
          <w:p w14:paraId="69994831" w14:textId="77777777" w:rsidR="00E54905" w:rsidRDefault="00E54905" w:rsidP="00E54905">
            <w:pPr>
              <w:spacing w:after="0"/>
              <w:jc w:val="center"/>
              <w:rPr>
                <w:rFonts w:cs="Arial"/>
                <w:szCs w:val="20"/>
              </w:rPr>
            </w:pPr>
          </w:p>
        </w:tc>
        <w:tc>
          <w:tcPr>
            <w:tcW w:w="983" w:type="dxa"/>
            <w:vAlign w:val="center"/>
          </w:tcPr>
          <w:p w14:paraId="3873718B" w14:textId="77777777" w:rsidR="00E54905" w:rsidRDefault="00E54905" w:rsidP="00E54905">
            <w:pPr>
              <w:spacing w:after="0"/>
              <w:jc w:val="center"/>
              <w:rPr>
                <w:rFonts w:cs="Arial"/>
                <w:szCs w:val="20"/>
              </w:rPr>
            </w:pPr>
          </w:p>
        </w:tc>
        <w:tc>
          <w:tcPr>
            <w:tcW w:w="1427" w:type="dxa"/>
            <w:vAlign w:val="center"/>
          </w:tcPr>
          <w:p w14:paraId="3FD7B0FF" w14:textId="77777777" w:rsidR="00E54905" w:rsidRDefault="00E54905" w:rsidP="00E54905">
            <w:pPr>
              <w:spacing w:after="0"/>
              <w:jc w:val="center"/>
              <w:rPr>
                <w:rFonts w:cs="Arial"/>
                <w:szCs w:val="20"/>
              </w:rPr>
            </w:pPr>
          </w:p>
        </w:tc>
      </w:tr>
      <w:tr w:rsidR="00E54905" w14:paraId="1201C5B3"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5758DFBD" w14:textId="6A5C40A3" w:rsidR="00E54905" w:rsidRDefault="00E54905" w:rsidP="00E54905">
            <w:pPr>
              <w:spacing w:after="0"/>
              <w:jc w:val="both"/>
              <w:rPr>
                <w:rFonts w:ascii="Calibri" w:hAnsi="Calibri" w:cs="Calibri"/>
                <w:color w:val="000000"/>
                <w:sz w:val="22"/>
                <w:szCs w:val="22"/>
              </w:rPr>
            </w:pPr>
            <w:r w:rsidRPr="00AA57FB">
              <w:t>plech  15      1500x3000  S235</w:t>
            </w:r>
          </w:p>
        </w:tc>
        <w:tc>
          <w:tcPr>
            <w:tcW w:w="1275" w:type="dxa"/>
            <w:tcBorders>
              <w:top w:val="single" w:sz="4" w:space="0" w:color="auto"/>
              <w:left w:val="nil"/>
              <w:bottom w:val="single" w:sz="4" w:space="0" w:color="auto"/>
              <w:right w:val="single" w:sz="4" w:space="0" w:color="auto"/>
            </w:tcBorders>
            <w:shd w:val="clear" w:color="000000" w:fill="FFFFFF"/>
          </w:tcPr>
          <w:p w14:paraId="078C31C0" w14:textId="3273DB19"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85D4F4B" w14:textId="0BFED3E6" w:rsidR="00E54905" w:rsidRDefault="00E54905" w:rsidP="00E54905">
            <w:pPr>
              <w:spacing w:after="0"/>
              <w:jc w:val="center"/>
              <w:rPr>
                <w:rFonts w:cs="Arial"/>
                <w:szCs w:val="20"/>
              </w:rPr>
            </w:pPr>
            <w:r>
              <w:rPr>
                <w:rFonts w:ascii="Calibri" w:hAnsi="Calibri" w:cs="Calibri"/>
                <w:color w:val="000000"/>
                <w:sz w:val="22"/>
                <w:szCs w:val="22"/>
              </w:rPr>
              <w:t>6</w:t>
            </w:r>
          </w:p>
        </w:tc>
        <w:tc>
          <w:tcPr>
            <w:tcW w:w="1701" w:type="dxa"/>
            <w:vAlign w:val="center"/>
          </w:tcPr>
          <w:p w14:paraId="1EB7C119" w14:textId="77777777" w:rsidR="00E54905" w:rsidRDefault="00E54905" w:rsidP="00E54905">
            <w:pPr>
              <w:spacing w:after="0"/>
              <w:jc w:val="center"/>
              <w:rPr>
                <w:rFonts w:cs="Arial"/>
                <w:szCs w:val="20"/>
              </w:rPr>
            </w:pPr>
          </w:p>
        </w:tc>
        <w:tc>
          <w:tcPr>
            <w:tcW w:w="983" w:type="dxa"/>
            <w:vAlign w:val="center"/>
          </w:tcPr>
          <w:p w14:paraId="0A778F30" w14:textId="77777777" w:rsidR="00E54905" w:rsidRDefault="00E54905" w:rsidP="00E54905">
            <w:pPr>
              <w:spacing w:after="0"/>
              <w:jc w:val="center"/>
              <w:rPr>
                <w:rFonts w:cs="Arial"/>
                <w:szCs w:val="20"/>
              </w:rPr>
            </w:pPr>
          </w:p>
        </w:tc>
        <w:tc>
          <w:tcPr>
            <w:tcW w:w="1427" w:type="dxa"/>
            <w:vAlign w:val="center"/>
          </w:tcPr>
          <w:p w14:paraId="27BCD345" w14:textId="77777777" w:rsidR="00E54905" w:rsidRDefault="00E54905" w:rsidP="00E54905">
            <w:pPr>
              <w:spacing w:after="0"/>
              <w:jc w:val="center"/>
              <w:rPr>
                <w:rFonts w:cs="Arial"/>
                <w:szCs w:val="20"/>
              </w:rPr>
            </w:pPr>
          </w:p>
        </w:tc>
      </w:tr>
      <w:tr w:rsidR="00E54905" w14:paraId="48C36950"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6DB722AC" w14:textId="61D70775" w:rsidR="00E54905" w:rsidRDefault="00E54905" w:rsidP="00E54905">
            <w:pPr>
              <w:spacing w:after="0"/>
              <w:jc w:val="both"/>
              <w:rPr>
                <w:rFonts w:ascii="Calibri" w:hAnsi="Calibri" w:cs="Calibri"/>
                <w:color w:val="000000"/>
                <w:sz w:val="22"/>
                <w:szCs w:val="22"/>
              </w:rPr>
            </w:pPr>
            <w:r w:rsidRPr="00AA57FB">
              <w:t>plech  10      1500x3000  S235</w:t>
            </w:r>
          </w:p>
        </w:tc>
        <w:tc>
          <w:tcPr>
            <w:tcW w:w="1275" w:type="dxa"/>
            <w:tcBorders>
              <w:top w:val="single" w:sz="4" w:space="0" w:color="auto"/>
              <w:left w:val="nil"/>
              <w:bottom w:val="single" w:sz="4" w:space="0" w:color="auto"/>
              <w:right w:val="single" w:sz="4" w:space="0" w:color="auto"/>
            </w:tcBorders>
            <w:shd w:val="clear" w:color="000000" w:fill="FFFFFF"/>
          </w:tcPr>
          <w:p w14:paraId="25BA154D" w14:textId="21A9144B"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ECFE557" w14:textId="4A13D2B5" w:rsidR="00E54905" w:rsidRDefault="00E54905" w:rsidP="00E54905">
            <w:pPr>
              <w:spacing w:after="0"/>
              <w:jc w:val="center"/>
              <w:rPr>
                <w:rFonts w:cs="Arial"/>
                <w:szCs w:val="20"/>
              </w:rPr>
            </w:pPr>
            <w:r>
              <w:rPr>
                <w:rFonts w:ascii="Calibri" w:hAnsi="Calibri" w:cs="Calibri"/>
                <w:color w:val="000000"/>
                <w:sz w:val="22"/>
                <w:szCs w:val="22"/>
              </w:rPr>
              <w:t>6</w:t>
            </w:r>
          </w:p>
        </w:tc>
        <w:tc>
          <w:tcPr>
            <w:tcW w:w="1701" w:type="dxa"/>
            <w:vAlign w:val="center"/>
          </w:tcPr>
          <w:p w14:paraId="389E278D" w14:textId="77777777" w:rsidR="00E54905" w:rsidRDefault="00E54905" w:rsidP="00E54905">
            <w:pPr>
              <w:spacing w:after="0"/>
              <w:jc w:val="center"/>
              <w:rPr>
                <w:rFonts w:cs="Arial"/>
                <w:szCs w:val="20"/>
              </w:rPr>
            </w:pPr>
          </w:p>
        </w:tc>
        <w:tc>
          <w:tcPr>
            <w:tcW w:w="983" w:type="dxa"/>
            <w:vAlign w:val="center"/>
          </w:tcPr>
          <w:p w14:paraId="26602A42" w14:textId="77777777" w:rsidR="00E54905" w:rsidRDefault="00E54905" w:rsidP="00E54905">
            <w:pPr>
              <w:spacing w:after="0"/>
              <w:jc w:val="center"/>
              <w:rPr>
                <w:rFonts w:cs="Arial"/>
                <w:szCs w:val="20"/>
              </w:rPr>
            </w:pPr>
          </w:p>
        </w:tc>
        <w:tc>
          <w:tcPr>
            <w:tcW w:w="1427" w:type="dxa"/>
            <w:vAlign w:val="center"/>
          </w:tcPr>
          <w:p w14:paraId="5241FE3E" w14:textId="77777777" w:rsidR="00E54905" w:rsidRDefault="00E54905" w:rsidP="00E54905">
            <w:pPr>
              <w:spacing w:after="0"/>
              <w:jc w:val="center"/>
              <w:rPr>
                <w:rFonts w:cs="Arial"/>
                <w:szCs w:val="20"/>
              </w:rPr>
            </w:pPr>
          </w:p>
        </w:tc>
      </w:tr>
      <w:tr w:rsidR="00E54905" w14:paraId="3B8C81F8"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4866D5DA" w14:textId="45BCF777" w:rsidR="00E54905" w:rsidRDefault="00E54905" w:rsidP="00E54905">
            <w:pPr>
              <w:spacing w:after="0"/>
              <w:jc w:val="both"/>
              <w:rPr>
                <w:rFonts w:ascii="Calibri" w:hAnsi="Calibri" w:cs="Calibri"/>
                <w:color w:val="000000"/>
                <w:sz w:val="22"/>
                <w:szCs w:val="22"/>
              </w:rPr>
            </w:pPr>
            <w:r w:rsidRPr="00AA57FB">
              <w:lastRenderedPageBreak/>
              <w:t>plech   8       1500x3000  S235</w:t>
            </w:r>
          </w:p>
        </w:tc>
        <w:tc>
          <w:tcPr>
            <w:tcW w:w="1275" w:type="dxa"/>
            <w:tcBorders>
              <w:top w:val="single" w:sz="4" w:space="0" w:color="auto"/>
              <w:left w:val="nil"/>
              <w:bottom w:val="single" w:sz="4" w:space="0" w:color="auto"/>
              <w:right w:val="single" w:sz="4" w:space="0" w:color="auto"/>
            </w:tcBorders>
            <w:shd w:val="clear" w:color="000000" w:fill="FFFFFF"/>
          </w:tcPr>
          <w:p w14:paraId="2C26FA44" w14:textId="6E7C3C49"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6E5BD605" w14:textId="75874468" w:rsidR="00E54905" w:rsidRDefault="00E54905" w:rsidP="00E54905">
            <w:pPr>
              <w:spacing w:after="0"/>
              <w:jc w:val="center"/>
              <w:rPr>
                <w:rFonts w:cs="Arial"/>
                <w:szCs w:val="20"/>
              </w:rPr>
            </w:pPr>
            <w:r>
              <w:rPr>
                <w:rFonts w:ascii="Calibri" w:hAnsi="Calibri" w:cs="Calibri"/>
                <w:color w:val="000000"/>
                <w:sz w:val="22"/>
                <w:szCs w:val="22"/>
              </w:rPr>
              <w:t>8</w:t>
            </w:r>
          </w:p>
        </w:tc>
        <w:tc>
          <w:tcPr>
            <w:tcW w:w="1701" w:type="dxa"/>
            <w:vAlign w:val="center"/>
          </w:tcPr>
          <w:p w14:paraId="542E7D6B" w14:textId="77777777" w:rsidR="00E54905" w:rsidRDefault="00E54905" w:rsidP="00E54905">
            <w:pPr>
              <w:spacing w:after="0"/>
              <w:jc w:val="center"/>
              <w:rPr>
                <w:rFonts w:cs="Arial"/>
                <w:szCs w:val="20"/>
              </w:rPr>
            </w:pPr>
          </w:p>
        </w:tc>
        <w:tc>
          <w:tcPr>
            <w:tcW w:w="983" w:type="dxa"/>
            <w:vAlign w:val="center"/>
          </w:tcPr>
          <w:p w14:paraId="168E589A" w14:textId="77777777" w:rsidR="00E54905" w:rsidRDefault="00E54905" w:rsidP="00E54905">
            <w:pPr>
              <w:spacing w:after="0"/>
              <w:jc w:val="center"/>
              <w:rPr>
                <w:rFonts w:cs="Arial"/>
                <w:szCs w:val="20"/>
              </w:rPr>
            </w:pPr>
          </w:p>
        </w:tc>
        <w:tc>
          <w:tcPr>
            <w:tcW w:w="1427" w:type="dxa"/>
            <w:vAlign w:val="center"/>
          </w:tcPr>
          <w:p w14:paraId="6DE9C08B" w14:textId="77777777" w:rsidR="00E54905" w:rsidRDefault="00E54905" w:rsidP="00E54905">
            <w:pPr>
              <w:spacing w:after="0"/>
              <w:jc w:val="center"/>
              <w:rPr>
                <w:rFonts w:cs="Arial"/>
                <w:szCs w:val="20"/>
              </w:rPr>
            </w:pPr>
          </w:p>
        </w:tc>
      </w:tr>
      <w:tr w:rsidR="00E54905" w14:paraId="4A3F9817"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022FA248" w14:textId="0E94D57A" w:rsidR="00E54905" w:rsidRDefault="00E54905" w:rsidP="00E54905">
            <w:pPr>
              <w:spacing w:after="0"/>
              <w:jc w:val="both"/>
              <w:rPr>
                <w:rFonts w:ascii="Calibri" w:hAnsi="Calibri" w:cs="Calibri"/>
                <w:color w:val="000000"/>
                <w:sz w:val="22"/>
                <w:szCs w:val="22"/>
              </w:rPr>
            </w:pPr>
            <w:r w:rsidRPr="00AA57FB">
              <w:t>štvorhran   75x75         6000  S355</w:t>
            </w:r>
          </w:p>
        </w:tc>
        <w:tc>
          <w:tcPr>
            <w:tcW w:w="1275" w:type="dxa"/>
            <w:tcBorders>
              <w:top w:val="single" w:sz="4" w:space="0" w:color="auto"/>
              <w:left w:val="nil"/>
              <w:bottom w:val="single" w:sz="4" w:space="0" w:color="auto"/>
              <w:right w:val="single" w:sz="4" w:space="0" w:color="auto"/>
            </w:tcBorders>
            <w:shd w:val="clear" w:color="000000" w:fill="FFFFFF"/>
          </w:tcPr>
          <w:p w14:paraId="78714FB0" w14:textId="2F21C1D1"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E0B013C" w14:textId="61583274" w:rsidR="00E54905" w:rsidRDefault="00E54905" w:rsidP="00E54905">
            <w:pPr>
              <w:spacing w:after="0"/>
              <w:jc w:val="center"/>
              <w:rPr>
                <w:rFonts w:cs="Arial"/>
                <w:szCs w:val="20"/>
              </w:rPr>
            </w:pPr>
            <w:r>
              <w:rPr>
                <w:rFonts w:ascii="Calibri" w:hAnsi="Calibri" w:cs="Calibri"/>
                <w:color w:val="000000"/>
                <w:sz w:val="22"/>
                <w:szCs w:val="22"/>
              </w:rPr>
              <w:t>2</w:t>
            </w:r>
          </w:p>
        </w:tc>
        <w:tc>
          <w:tcPr>
            <w:tcW w:w="1701" w:type="dxa"/>
            <w:vAlign w:val="center"/>
          </w:tcPr>
          <w:p w14:paraId="773B33BC" w14:textId="77777777" w:rsidR="00E54905" w:rsidRDefault="00E54905" w:rsidP="00E54905">
            <w:pPr>
              <w:spacing w:after="0"/>
              <w:jc w:val="center"/>
              <w:rPr>
                <w:rFonts w:cs="Arial"/>
                <w:szCs w:val="20"/>
              </w:rPr>
            </w:pPr>
          </w:p>
        </w:tc>
        <w:tc>
          <w:tcPr>
            <w:tcW w:w="983" w:type="dxa"/>
            <w:vAlign w:val="center"/>
          </w:tcPr>
          <w:p w14:paraId="353CA471" w14:textId="77777777" w:rsidR="00E54905" w:rsidRDefault="00E54905" w:rsidP="00E54905">
            <w:pPr>
              <w:spacing w:after="0"/>
              <w:jc w:val="center"/>
              <w:rPr>
                <w:rFonts w:cs="Arial"/>
                <w:szCs w:val="20"/>
              </w:rPr>
            </w:pPr>
          </w:p>
        </w:tc>
        <w:tc>
          <w:tcPr>
            <w:tcW w:w="1427" w:type="dxa"/>
            <w:vAlign w:val="center"/>
          </w:tcPr>
          <w:p w14:paraId="727D4150" w14:textId="77777777" w:rsidR="00E54905" w:rsidRDefault="00E54905" w:rsidP="00E54905">
            <w:pPr>
              <w:spacing w:after="0"/>
              <w:jc w:val="center"/>
              <w:rPr>
                <w:rFonts w:cs="Arial"/>
                <w:szCs w:val="20"/>
              </w:rPr>
            </w:pPr>
          </w:p>
        </w:tc>
      </w:tr>
      <w:tr w:rsidR="00E54905" w14:paraId="71161791"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71A419E4" w14:textId="6F037712" w:rsidR="00E54905" w:rsidRDefault="00807C6C" w:rsidP="00E54905">
            <w:pPr>
              <w:spacing w:after="0"/>
              <w:jc w:val="both"/>
              <w:rPr>
                <w:rFonts w:ascii="Calibri" w:hAnsi="Calibri" w:cs="Calibri"/>
                <w:color w:val="000000"/>
                <w:sz w:val="22"/>
                <w:szCs w:val="22"/>
              </w:rPr>
            </w:pPr>
            <w:proofErr w:type="spellStart"/>
            <w:r>
              <w:t>Gulatina</w:t>
            </w:r>
            <w:proofErr w:type="spellEnd"/>
            <w:r>
              <w:t>  75   11523  </w:t>
            </w:r>
            <w:r w:rsidR="00E54905" w:rsidRPr="00AA57FB">
              <w:t>  3000</w:t>
            </w:r>
          </w:p>
        </w:tc>
        <w:tc>
          <w:tcPr>
            <w:tcW w:w="1275" w:type="dxa"/>
            <w:tcBorders>
              <w:top w:val="single" w:sz="4" w:space="0" w:color="auto"/>
              <w:left w:val="nil"/>
              <w:bottom w:val="single" w:sz="4" w:space="0" w:color="auto"/>
              <w:right w:val="single" w:sz="4" w:space="0" w:color="auto"/>
            </w:tcBorders>
            <w:shd w:val="clear" w:color="000000" w:fill="FFFFFF"/>
          </w:tcPr>
          <w:p w14:paraId="3F823025" w14:textId="3D154E29" w:rsidR="00E54905" w:rsidRDefault="00E54905" w:rsidP="00E54905">
            <w:pPr>
              <w:spacing w:after="0"/>
              <w:jc w:val="center"/>
              <w:rPr>
                <w:rFonts w:cs="Arial"/>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7DE013" w14:textId="088C208A" w:rsidR="00E54905" w:rsidRDefault="00E54905" w:rsidP="00E54905">
            <w:pPr>
              <w:spacing w:after="0"/>
              <w:jc w:val="center"/>
              <w:rPr>
                <w:rFonts w:cs="Arial"/>
                <w:szCs w:val="20"/>
              </w:rPr>
            </w:pPr>
            <w:r>
              <w:rPr>
                <w:rFonts w:ascii="Calibri" w:hAnsi="Calibri" w:cs="Calibri"/>
                <w:color w:val="000000"/>
                <w:sz w:val="22"/>
                <w:szCs w:val="22"/>
              </w:rPr>
              <w:t>1</w:t>
            </w:r>
          </w:p>
        </w:tc>
        <w:tc>
          <w:tcPr>
            <w:tcW w:w="1701" w:type="dxa"/>
            <w:vAlign w:val="center"/>
          </w:tcPr>
          <w:p w14:paraId="7809EA34" w14:textId="77777777" w:rsidR="00E54905" w:rsidRDefault="00E54905" w:rsidP="00E54905">
            <w:pPr>
              <w:spacing w:after="0"/>
              <w:jc w:val="center"/>
              <w:rPr>
                <w:rFonts w:cs="Arial"/>
                <w:szCs w:val="20"/>
              </w:rPr>
            </w:pPr>
          </w:p>
        </w:tc>
        <w:tc>
          <w:tcPr>
            <w:tcW w:w="983" w:type="dxa"/>
            <w:vAlign w:val="center"/>
          </w:tcPr>
          <w:p w14:paraId="2F6ABAAA" w14:textId="77777777" w:rsidR="00E54905" w:rsidRDefault="00E54905" w:rsidP="00E54905">
            <w:pPr>
              <w:spacing w:after="0"/>
              <w:jc w:val="center"/>
              <w:rPr>
                <w:rFonts w:cs="Arial"/>
                <w:szCs w:val="20"/>
              </w:rPr>
            </w:pPr>
          </w:p>
        </w:tc>
        <w:tc>
          <w:tcPr>
            <w:tcW w:w="1427" w:type="dxa"/>
            <w:vAlign w:val="center"/>
          </w:tcPr>
          <w:p w14:paraId="2C87CED2" w14:textId="77777777" w:rsidR="00E54905" w:rsidRDefault="00E54905" w:rsidP="00E54905">
            <w:pPr>
              <w:spacing w:after="0"/>
              <w:jc w:val="center"/>
              <w:rPr>
                <w:rFonts w:cs="Arial"/>
                <w:szCs w:val="20"/>
              </w:rPr>
            </w:pPr>
          </w:p>
        </w:tc>
      </w:tr>
      <w:tr w:rsidR="00E54905" w14:paraId="31C9A6A4"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02B9B54B" w14:textId="5D984873" w:rsidR="00E54905" w:rsidRDefault="00E54905" w:rsidP="00E54905">
            <w:pPr>
              <w:spacing w:after="0"/>
              <w:jc w:val="both"/>
              <w:rPr>
                <w:rFonts w:ascii="Calibri" w:hAnsi="Calibri" w:cs="Calibri"/>
                <w:color w:val="000000"/>
                <w:sz w:val="22"/>
                <w:szCs w:val="22"/>
              </w:rPr>
            </w:pPr>
            <w:proofErr w:type="spellStart"/>
            <w:r w:rsidRPr="001059B2">
              <w:t>Plocháč</w:t>
            </w:r>
            <w:proofErr w:type="spellEnd"/>
            <w:r w:rsidRPr="001059B2">
              <w:t>   100x10       6000 S235</w:t>
            </w:r>
          </w:p>
        </w:tc>
        <w:tc>
          <w:tcPr>
            <w:tcW w:w="1275" w:type="dxa"/>
            <w:tcBorders>
              <w:top w:val="single" w:sz="4" w:space="0" w:color="auto"/>
              <w:left w:val="nil"/>
              <w:bottom w:val="single" w:sz="4" w:space="0" w:color="auto"/>
              <w:right w:val="single" w:sz="4" w:space="0" w:color="auto"/>
            </w:tcBorders>
            <w:shd w:val="clear" w:color="000000" w:fill="FFFFFF"/>
          </w:tcPr>
          <w:p w14:paraId="296CB919" w14:textId="75644F90"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B05CD26" w14:textId="02C8F121" w:rsidR="00E54905" w:rsidRDefault="00E54905" w:rsidP="00E54905">
            <w:pPr>
              <w:spacing w:after="0"/>
              <w:jc w:val="center"/>
              <w:rPr>
                <w:rFonts w:cs="Arial"/>
                <w:szCs w:val="20"/>
              </w:rPr>
            </w:pPr>
            <w:r>
              <w:rPr>
                <w:rFonts w:ascii="Calibri" w:hAnsi="Calibri" w:cs="Calibri"/>
                <w:color w:val="000000"/>
                <w:sz w:val="22"/>
                <w:szCs w:val="22"/>
              </w:rPr>
              <w:t>2</w:t>
            </w:r>
          </w:p>
        </w:tc>
        <w:tc>
          <w:tcPr>
            <w:tcW w:w="1701" w:type="dxa"/>
            <w:vAlign w:val="center"/>
          </w:tcPr>
          <w:p w14:paraId="389C1AC0" w14:textId="77777777" w:rsidR="00E54905" w:rsidRDefault="00E54905" w:rsidP="00E54905">
            <w:pPr>
              <w:spacing w:after="0"/>
              <w:jc w:val="center"/>
              <w:rPr>
                <w:rFonts w:cs="Arial"/>
                <w:szCs w:val="20"/>
              </w:rPr>
            </w:pPr>
          </w:p>
        </w:tc>
        <w:tc>
          <w:tcPr>
            <w:tcW w:w="983" w:type="dxa"/>
            <w:vAlign w:val="center"/>
          </w:tcPr>
          <w:p w14:paraId="57BAF976" w14:textId="77777777" w:rsidR="00E54905" w:rsidRDefault="00E54905" w:rsidP="00E54905">
            <w:pPr>
              <w:spacing w:after="0"/>
              <w:jc w:val="center"/>
              <w:rPr>
                <w:rFonts w:cs="Arial"/>
                <w:szCs w:val="20"/>
              </w:rPr>
            </w:pPr>
          </w:p>
        </w:tc>
        <w:tc>
          <w:tcPr>
            <w:tcW w:w="1427" w:type="dxa"/>
            <w:vAlign w:val="center"/>
          </w:tcPr>
          <w:p w14:paraId="3B01092C" w14:textId="77777777" w:rsidR="00E54905" w:rsidRDefault="00E54905" w:rsidP="00E54905">
            <w:pPr>
              <w:spacing w:after="0"/>
              <w:jc w:val="center"/>
              <w:rPr>
                <w:rFonts w:cs="Arial"/>
                <w:szCs w:val="20"/>
              </w:rPr>
            </w:pPr>
          </w:p>
        </w:tc>
      </w:tr>
      <w:tr w:rsidR="00E54905" w14:paraId="5338C5AF"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31EE742D" w14:textId="0F195A5D" w:rsidR="00E54905" w:rsidRDefault="00E54905" w:rsidP="00E54905">
            <w:pPr>
              <w:spacing w:after="0"/>
              <w:jc w:val="both"/>
              <w:rPr>
                <w:rFonts w:ascii="Calibri" w:hAnsi="Calibri" w:cs="Calibri"/>
                <w:color w:val="000000"/>
                <w:sz w:val="22"/>
                <w:szCs w:val="22"/>
              </w:rPr>
            </w:pPr>
            <w:proofErr w:type="spellStart"/>
            <w:r w:rsidRPr="001059B2">
              <w:t>Plocháč</w:t>
            </w:r>
            <w:proofErr w:type="spellEnd"/>
            <w:r w:rsidRPr="001059B2">
              <w:t>   90x10         6000  S235</w:t>
            </w:r>
          </w:p>
        </w:tc>
        <w:tc>
          <w:tcPr>
            <w:tcW w:w="1275" w:type="dxa"/>
            <w:tcBorders>
              <w:top w:val="single" w:sz="4" w:space="0" w:color="auto"/>
              <w:left w:val="nil"/>
              <w:bottom w:val="single" w:sz="4" w:space="0" w:color="auto"/>
              <w:right w:val="single" w:sz="4" w:space="0" w:color="auto"/>
            </w:tcBorders>
            <w:shd w:val="clear" w:color="000000" w:fill="FFFFFF"/>
          </w:tcPr>
          <w:p w14:paraId="23EBA0C4" w14:textId="244D2AE5"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1833E72" w14:textId="71D72BCB" w:rsidR="00E54905" w:rsidRDefault="00E54905" w:rsidP="00E54905">
            <w:pPr>
              <w:spacing w:after="0"/>
              <w:jc w:val="center"/>
              <w:rPr>
                <w:rFonts w:cs="Arial"/>
                <w:szCs w:val="20"/>
              </w:rPr>
            </w:pPr>
            <w:r>
              <w:rPr>
                <w:rFonts w:ascii="Calibri" w:hAnsi="Calibri" w:cs="Calibri"/>
                <w:color w:val="000000"/>
                <w:sz w:val="22"/>
                <w:szCs w:val="22"/>
              </w:rPr>
              <w:t>1</w:t>
            </w:r>
          </w:p>
        </w:tc>
        <w:tc>
          <w:tcPr>
            <w:tcW w:w="1701" w:type="dxa"/>
            <w:vAlign w:val="center"/>
          </w:tcPr>
          <w:p w14:paraId="42FF5A94" w14:textId="77777777" w:rsidR="00E54905" w:rsidRDefault="00E54905" w:rsidP="00E54905">
            <w:pPr>
              <w:spacing w:after="0"/>
              <w:jc w:val="center"/>
              <w:rPr>
                <w:rFonts w:cs="Arial"/>
                <w:szCs w:val="20"/>
              </w:rPr>
            </w:pPr>
          </w:p>
        </w:tc>
        <w:tc>
          <w:tcPr>
            <w:tcW w:w="983" w:type="dxa"/>
            <w:vAlign w:val="center"/>
          </w:tcPr>
          <w:p w14:paraId="5942BE53" w14:textId="77777777" w:rsidR="00E54905" w:rsidRDefault="00E54905" w:rsidP="00E54905">
            <w:pPr>
              <w:spacing w:after="0"/>
              <w:jc w:val="center"/>
              <w:rPr>
                <w:rFonts w:cs="Arial"/>
                <w:szCs w:val="20"/>
              </w:rPr>
            </w:pPr>
          </w:p>
        </w:tc>
        <w:tc>
          <w:tcPr>
            <w:tcW w:w="1427" w:type="dxa"/>
            <w:vAlign w:val="center"/>
          </w:tcPr>
          <w:p w14:paraId="708C58D5" w14:textId="77777777" w:rsidR="00E54905" w:rsidRDefault="00E54905" w:rsidP="00E54905">
            <w:pPr>
              <w:spacing w:after="0"/>
              <w:jc w:val="center"/>
              <w:rPr>
                <w:rFonts w:cs="Arial"/>
                <w:szCs w:val="20"/>
              </w:rPr>
            </w:pPr>
          </w:p>
        </w:tc>
      </w:tr>
      <w:tr w:rsidR="00E54905" w14:paraId="35BD462C"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6D203B68" w14:textId="23C5152E" w:rsidR="00E54905" w:rsidRDefault="00E54905" w:rsidP="00E54905">
            <w:pPr>
              <w:spacing w:after="0"/>
              <w:jc w:val="both"/>
              <w:rPr>
                <w:rFonts w:ascii="Calibri" w:hAnsi="Calibri" w:cs="Calibri"/>
                <w:color w:val="000000"/>
                <w:sz w:val="22"/>
                <w:szCs w:val="22"/>
              </w:rPr>
            </w:pPr>
            <w:proofErr w:type="spellStart"/>
            <w:r w:rsidRPr="001059B2">
              <w:t>Plocháč</w:t>
            </w:r>
            <w:proofErr w:type="spellEnd"/>
            <w:r w:rsidRPr="001059B2">
              <w:t>    80x10        6000  S235</w:t>
            </w:r>
          </w:p>
        </w:tc>
        <w:tc>
          <w:tcPr>
            <w:tcW w:w="1275" w:type="dxa"/>
            <w:tcBorders>
              <w:top w:val="single" w:sz="4" w:space="0" w:color="auto"/>
              <w:left w:val="nil"/>
              <w:bottom w:val="single" w:sz="4" w:space="0" w:color="auto"/>
              <w:right w:val="single" w:sz="4" w:space="0" w:color="auto"/>
            </w:tcBorders>
            <w:shd w:val="clear" w:color="000000" w:fill="FFFFFF"/>
          </w:tcPr>
          <w:p w14:paraId="0893EC90" w14:textId="3F73561A"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DE6F375" w14:textId="66B7FC6A" w:rsidR="00E54905" w:rsidRDefault="00E54905" w:rsidP="00E54905">
            <w:pPr>
              <w:spacing w:after="0"/>
              <w:jc w:val="center"/>
              <w:rPr>
                <w:rFonts w:cs="Arial"/>
                <w:szCs w:val="20"/>
              </w:rPr>
            </w:pPr>
            <w:r>
              <w:rPr>
                <w:rFonts w:ascii="Calibri" w:hAnsi="Calibri" w:cs="Calibri"/>
                <w:color w:val="000000"/>
                <w:sz w:val="22"/>
                <w:szCs w:val="22"/>
              </w:rPr>
              <w:t>1</w:t>
            </w:r>
          </w:p>
        </w:tc>
        <w:tc>
          <w:tcPr>
            <w:tcW w:w="1701" w:type="dxa"/>
            <w:vAlign w:val="center"/>
          </w:tcPr>
          <w:p w14:paraId="10168A40" w14:textId="77777777" w:rsidR="00E54905" w:rsidRDefault="00E54905" w:rsidP="00E54905">
            <w:pPr>
              <w:spacing w:after="0"/>
              <w:jc w:val="center"/>
              <w:rPr>
                <w:rFonts w:cs="Arial"/>
                <w:szCs w:val="20"/>
              </w:rPr>
            </w:pPr>
          </w:p>
        </w:tc>
        <w:tc>
          <w:tcPr>
            <w:tcW w:w="983" w:type="dxa"/>
            <w:vAlign w:val="center"/>
          </w:tcPr>
          <w:p w14:paraId="4BC27C4F" w14:textId="77777777" w:rsidR="00E54905" w:rsidRDefault="00E54905" w:rsidP="00E54905">
            <w:pPr>
              <w:spacing w:after="0"/>
              <w:jc w:val="center"/>
              <w:rPr>
                <w:rFonts w:cs="Arial"/>
                <w:szCs w:val="20"/>
              </w:rPr>
            </w:pPr>
          </w:p>
        </w:tc>
        <w:tc>
          <w:tcPr>
            <w:tcW w:w="1427" w:type="dxa"/>
            <w:vAlign w:val="center"/>
          </w:tcPr>
          <w:p w14:paraId="7F27D257" w14:textId="77777777" w:rsidR="00E54905" w:rsidRDefault="00E54905" w:rsidP="00E54905">
            <w:pPr>
              <w:spacing w:after="0"/>
              <w:jc w:val="center"/>
              <w:rPr>
                <w:rFonts w:cs="Arial"/>
                <w:szCs w:val="20"/>
              </w:rPr>
            </w:pPr>
          </w:p>
        </w:tc>
      </w:tr>
      <w:tr w:rsidR="00E54905" w14:paraId="6CEBD87C"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55D0A523" w14:textId="2030BC5D" w:rsidR="00E54905" w:rsidRDefault="00E54905" w:rsidP="00E54905">
            <w:pPr>
              <w:spacing w:after="0"/>
              <w:jc w:val="both"/>
              <w:rPr>
                <w:rFonts w:ascii="Calibri" w:hAnsi="Calibri" w:cs="Calibri"/>
                <w:color w:val="000000"/>
                <w:sz w:val="22"/>
                <w:szCs w:val="22"/>
              </w:rPr>
            </w:pPr>
            <w:proofErr w:type="spellStart"/>
            <w:r w:rsidRPr="001059B2">
              <w:t>Plocháč</w:t>
            </w:r>
            <w:proofErr w:type="spellEnd"/>
            <w:r w:rsidRPr="001059B2">
              <w:t>   130x10       6000  S235</w:t>
            </w:r>
          </w:p>
        </w:tc>
        <w:tc>
          <w:tcPr>
            <w:tcW w:w="1275" w:type="dxa"/>
            <w:tcBorders>
              <w:top w:val="single" w:sz="4" w:space="0" w:color="auto"/>
              <w:left w:val="nil"/>
              <w:bottom w:val="single" w:sz="4" w:space="0" w:color="auto"/>
              <w:right w:val="single" w:sz="4" w:space="0" w:color="auto"/>
            </w:tcBorders>
            <w:shd w:val="clear" w:color="000000" w:fill="FFFFFF"/>
          </w:tcPr>
          <w:p w14:paraId="405C0655" w14:textId="46BB0527"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56BC3D2" w14:textId="3B5B4E0B" w:rsidR="00E54905" w:rsidRDefault="00E54905" w:rsidP="00E54905">
            <w:pPr>
              <w:spacing w:after="0"/>
              <w:jc w:val="center"/>
              <w:rPr>
                <w:rFonts w:cs="Arial"/>
                <w:szCs w:val="20"/>
              </w:rPr>
            </w:pPr>
            <w:r>
              <w:rPr>
                <w:rFonts w:ascii="Calibri" w:hAnsi="Calibri" w:cs="Calibri"/>
                <w:color w:val="000000"/>
                <w:sz w:val="22"/>
                <w:szCs w:val="22"/>
              </w:rPr>
              <w:t>1</w:t>
            </w:r>
          </w:p>
        </w:tc>
        <w:tc>
          <w:tcPr>
            <w:tcW w:w="1701" w:type="dxa"/>
            <w:vAlign w:val="center"/>
          </w:tcPr>
          <w:p w14:paraId="32441A12" w14:textId="77777777" w:rsidR="00E54905" w:rsidRDefault="00E54905" w:rsidP="00E54905">
            <w:pPr>
              <w:spacing w:after="0"/>
              <w:jc w:val="center"/>
              <w:rPr>
                <w:rFonts w:cs="Arial"/>
                <w:szCs w:val="20"/>
              </w:rPr>
            </w:pPr>
          </w:p>
        </w:tc>
        <w:tc>
          <w:tcPr>
            <w:tcW w:w="983" w:type="dxa"/>
            <w:vAlign w:val="center"/>
          </w:tcPr>
          <w:p w14:paraId="79A8E2A7" w14:textId="77777777" w:rsidR="00E54905" w:rsidRDefault="00E54905" w:rsidP="00E54905">
            <w:pPr>
              <w:spacing w:after="0"/>
              <w:jc w:val="center"/>
              <w:rPr>
                <w:rFonts w:cs="Arial"/>
                <w:szCs w:val="20"/>
              </w:rPr>
            </w:pPr>
          </w:p>
        </w:tc>
        <w:tc>
          <w:tcPr>
            <w:tcW w:w="1427" w:type="dxa"/>
            <w:vAlign w:val="center"/>
          </w:tcPr>
          <w:p w14:paraId="5F0C10C2" w14:textId="77777777" w:rsidR="00E54905" w:rsidRDefault="00E54905" w:rsidP="00E54905">
            <w:pPr>
              <w:spacing w:after="0"/>
              <w:jc w:val="center"/>
              <w:rPr>
                <w:rFonts w:cs="Arial"/>
                <w:szCs w:val="20"/>
              </w:rPr>
            </w:pPr>
          </w:p>
        </w:tc>
      </w:tr>
      <w:tr w:rsidR="00E54905" w14:paraId="6B2264A2"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4A579924" w14:textId="6F169737" w:rsidR="00E54905" w:rsidRDefault="00E54905" w:rsidP="00E54905">
            <w:pPr>
              <w:spacing w:after="0"/>
              <w:jc w:val="both"/>
              <w:rPr>
                <w:rFonts w:ascii="Calibri" w:hAnsi="Calibri" w:cs="Calibri"/>
                <w:color w:val="000000"/>
                <w:sz w:val="22"/>
                <w:szCs w:val="22"/>
              </w:rPr>
            </w:pPr>
            <w:proofErr w:type="spellStart"/>
            <w:r w:rsidRPr="001059B2">
              <w:t>Plocháč</w:t>
            </w:r>
            <w:proofErr w:type="spellEnd"/>
            <w:r w:rsidRPr="001059B2">
              <w:t>   80x30         6000  S235</w:t>
            </w:r>
          </w:p>
        </w:tc>
        <w:tc>
          <w:tcPr>
            <w:tcW w:w="1275" w:type="dxa"/>
            <w:tcBorders>
              <w:top w:val="single" w:sz="4" w:space="0" w:color="auto"/>
              <w:left w:val="nil"/>
              <w:bottom w:val="single" w:sz="4" w:space="0" w:color="auto"/>
              <w:right w:val="single" w:sz="4" w:space="0" w:color="auto"/>
            </w:tcBorders>
            <w:shd w:val="clear" w:color="000000" w:fill="FFFFFF"/>
          </w:tcPr>
          <w:p w14:paraId="1D9AE3E1" w14:textId="0FC17D9E"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A24F47F" w14:textId="38CDC62D" w:rsidR="00E54905" w:rsidRDefault="00E54905" w:rsidP="00E54905">
            <w:pPr>
              <w:spacing w:after="0"/>
              <w:jc w:val="center"/>
              <w:rPr>
                <w:rFonts w:cs="Arial"/>
                <w:szCs w:val="20"/>
              </w:rPr>
            </w:pPr>
            <w:r>
              <w:rPr>
                <w:rFonts w:ascii="Calibri" w:hAnsi="Calibri" w:cs="Calibri"/>
                <w:color w:val="000000"/>
                <w:sz w:val="22"/>
                <w:szCs w:val="22"/>
              </w:rPr>
              <w:t>1</w:t>
            </w:r>
          </w:p>
        </w:tc>
        <w:tc>
          <w:tcPr>
            <w:tcW w:w="1701" w:type="dxa"/>
            <w:vAlign w:val="center"/>
          </w:tcPr>
          <w:p w14:paraId="56C48A19" w14:textId="77777777" w:rsidR="00E54905" w:rsidRDefault="00E54905" w:rsidP="00E54905">
            <w:pPr>
              <w:spacing w:after="0"/>
              <w:jc w:val="center"/>
              <w:rPr>
                <w:rFonts w:cs="Arial"/>
                <w:szCs w:val="20"/>
              </w:rPr>
            </w:pPr>
          </w:p>
        </w:tc>
        <w:tc>
          <w:tcPr>
            <w:tcW w:w="983" w:type="dxa"/>
            <w:vAlign w:val="center"/>
          </w:tcPr>
          <w:p w14:paraId="4CF2B261" w14:textId="77777777" w:rsidR="00E54905" w:rsidRDefault="00E54905" w:rsidP="00E54905">
            <w:pPr>
              <w:spacing w:after="0"/>
              <w:jc w:val="center"/>
              <w:rPr>
                <w:rFonts w:cs="Arial"/>
                <w:szCs w:val="20"/>
              </w:rPr>
            </w:pPr>
          </w:p>
        </w:tc>
        <w:tc>
          <w:tcPr>
            <w:tcW w:w="1427" w:type="dxa"/>
            <w:vAlign w:val="center"/>
          </w:tcPr>
          <w:p w14:paraId="15B21027" w14:textId="77777777" w:rsidR="00E54905" w:rsidRDefault="00E54905" w:rsidP="00E54905">
            <w:pPr>
              <w:spacing w:after="0"/>
              <w:jc w:val="center"/>
              <w:rPr>
                <w:rFonts w:cs="Arial"/>
                <w:szCs w:val="20"/>
              </w:rPr>
            </w:pPr>
          </w:p>
        </w:tc>
      </w:tr>
      <w:tr w:rsidR="00E54905" w14:paraId="3EE139A9"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375F9192" w14:textId="2AD12DCC" w:rsidR="00E54905" w:rsidRDefault="00807C6C" w:rsidP="00E54905">
            <w:pPr>
              <w:spacing w:after="0"/>
              <w:jc w:val="both"/>
              <w:rPr>
                <w:rFonts w:ascii="Calibri" w:hAnsi="Calibri" w:cs="Calibri"/>
                <w:color w:val="000000"/>
                <w:sz w:val="22"/>
                <w:szCs w:val="22"/>
              </w:rPr>
            </w:pPr>
            <w:r>
              <w:t>Plech     60             </w:t>
            </w:r>
            <w:r w:rsidR="00E54905" w:rsidRPr="001059B2">
              <w:t xml:space="preserve"> 1000x2000</w:t>
            </w:r>
          </w:p>
        </w:tc>
        <w:tc>
          <w:tcPr>
            <w:tcW w:w="1275" w:type="dxa"/>
            <w:tcBorders>
              <w:top w:val="single" w:sz="4" w:space="0" w:color="auto"/>
              <w:left w:val="nil"/>
              <w:bottom w:val="single" w:sz="4" w:space="0" w:color="auto"/>
              <w:right w:val="single" w:sz="4" w:space="0" w:color="auto"/>
            </w:tcBorders>
            <w:shd w:val="clear" w:color="000000" w:fill="FFFFFF"/>
          </w:tcPr>
          <w:p w14:paraId="68606062" w14:textId="0CFCBEB7"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45E8157" w14:textId="49387F71" w:rsidR="00E54905" w:rsidRDefault="00E54905" w:rsidP="00E54905">
            <w:pPr>
              <w:spacing w:after="0"/>
              <w:jc w:val="center"/>
              <w:rPr>
                <w:rFonts w:cs="Arial"/>
                <w:szCs w:val="20"/>
              </w:rPr>
            </w:pPr>
            <w:r>
              <w:rPr>
                <w:rFonts w:ascii="Calibri" w:hAnsi="Calibri" w:cs="Calibri"/>
                <w:color w:val="000000"/>
                <w:sz w:val="22"/>
                <w:szCs w:val="22"/>
              </w:rPr>
              <w:t>1</w:t>
            </w:r>
          </w:p>
        </w:tc>
        <w:tc>
          <w:tcPr>
            <w:tcW w:w="1701" w:type="dxa"/>
            <w:vAlign w:val="center"/>
          </w:tcPr>
          <w:p w14:paraId="4894DC78" w14:textId="77777777" w:rsidR="00E54905" w:rsidRDefault="00E54905" w:rsidP="00E54905">
            <w:pPr>
              <w:spacing w:after="0"/>
              <w:jc w:val="center"/>
              <w:rPr>
                <w:rFonts w:cs="Arial"/>
                <w:szCs w:val="20"/>
              </w:rPr>
            </w:pPr>
          </w:p>
        </w:tc>
        <w:tc>
          <w:tcPr>
            <w:tcW w:w="983" w:type="dxa"/>
            <w:vAlign w:val="center"/>
          </w:tcPr>
          <w:p w14:paraId="11DAB6B9" w14:textId="77777777" w:rsidR="00E54905" w:rsidRDefault="00E54905" w:rsidP="00E54905">
            <w:pPr>
              <w:spacing w:after="0"/>
              <w:jc w:val="center"/>
              <w:rPr>
                <w:rFonts w:cs="Arial"/>
                <w:szCs w:val="20"/>
              </w:rPr>
            </w:pPr>
          </w:p>
        </w:tc>
        <w:tc>
          <w:tcPr>
            <w:tcW w:w="1427" w:type="dxa"/>
            <w:vAlign w:val="center"/>
          </w:tcPr>
          <w:p w14:paraId="0EA0837E" w14:textId="77777777" w:rsidR="00E54905" w:rsidRDefault="00E54905" w:rsidP="00E54905">
            <w:pPr>
              <w:spacing w:after="0"/>
              <w:jc w:val="center"/>
              <w:rPr>
                <w:rFonts w:cs="Arial"/>
                <w:szCs w:val="20"/>
              </w:rPr>
            </w:pPr>
          </w:p>
        </w:tc>
      </w:tr>
      <w:tr w:rsidR="00E54905" w14:paraId="59FDB44C" w14:textId="77777777" w:rsidTr="00E54905">
        <w:tc>
          <w:tcPr>
            <w:tcW w:w="3261" w:type="dxa"/>
            <w:tcBorders>
              <w:top w:val="single" w:sz="4" w:space="0" w:color="auto"/>
              <w:left w:val="single" w:sz="4" w:space="0" w:color="auto"/>
              <w:bottom w:val="single" w:sz="4" w:space="0" w:color="auto"/>
              <w:right w:val="single" w:sz="4" w:space="0" w:color="auto"/>
            </w:tcBorders>
            <w:shd w:val="clear" w:color="000000" w:fill="FFFFFF"/>
          </w:tcPr>
          <w:p w14:paraId="4F221BE7" w14:textId="60BD2AB5" w:rsidR="00E54905" w:rsidRDefault="00E54905" w:rsidP="00E54905">
            <w:pPr>
              <w:spacing w:after="0"/>
              <w:jc w:val="both"/>
              <w:rPr>
                <w:rFonts w:ascii="Calibri" w:hAnsi="Calibri" w:cs="Calibri"/>
                <w:color w:val="000000"/>
                <w:sz w:val="22"/>
                <w:szCs w:val="22"/>
              </w:rPr>
            </w:pPr>
            <w:r w:rsidRPr="001059B2">
              <w:t>tyč Ø 300x130    S355 nadelená</w:t>
            </w:r>
          </w:p>
        </w:tc>
        <w:tc>
          <w:tcPr>
            <w:tcW w:w="1275" w:type="dxa"/>
            <w:tcBorders>
              <w:top w:val="single" w:sz="4" w:space="0" w:color="auto"/>
              <w:left w:val="nil"/>
              <w:bottom w:val="single" w:sz="4" w:space="0" w:color="auto"/>
              <w:right w:val="single" w:sz="4" w:space="0" w:color="auto"/>
            </w:tcBorders>
            <w:shd w:val="clear" w:color="000000" w:fill="FFFFFF"/>
          </w:tcPr>
          <w:p w14:paraId="6A953E23" w14:textId="572D1B51" w:rsidR="00E54905" w:rsidRDefault="00E54905" w:rsidP="00E54905">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A7DC105" w14:textId="177DFCC0" w:rsidR="00E54905" w:rsidRDefault="00E54905" w:rsidP="00E54905">
            <w:pPr>
              <w:spacing w:after="0"/>
              <w:jc w:val="center"/>
              <w:rPr>
                <w:rFonts w:cs="Arial"/>
                <w:szCs w:val="20"/>
              </w:rPr>
            </w:pPr>
            <w:r>
              <w:rPr>
                <w:rFonts w:ascii="Calibri" w:hAnsi="Calibri" w:cs="Calibri"/>
                <w:color w:val="000000"/>
                <w:sz w:val="22"/>
                <w:szCs w:val="22"/>
              </w:rPr>
              <w:t>8</w:t>
            </w:r>
          </w:p>
        </w:tc>
        <w:tc>
          <w:tcPr>
            <w:tcW w:w="1701" w:type="dxa"/>
            <w:vAlign w:val="center"/>
          </w:tcPr>
          <w:p w14:paraId="4562C3C5" w14:textId="77777777" w:rsidR="00E54905" w:rsidRDefault="00E54905" w:rsidP="00E54905">
            <w:pPr>
              <w:spacing w:after="0"/>
              <w:jc w:val="center"/>
              <w:rPr>
                <w:rFonts w:cs="Arial"/>
                <w:szCs w:val="20"/>
              </w:rPr>
            </w:pPr>
          </w:p>
        </w:tc>
        <w:tc>
          <w:tcPr>
            <w:tcW w:w="983" w:type="dxa"/>
            <w:vAlign w:val="center"/>
          </w:tcPr>
          <w:p w14:paraId="78FD2638" w14:textId="77777777" w:rsidR="00E54905" w:rsidRDefault="00E54905" w:rsidP="00E54905">
            <w:pPr>
              <w:spacing w:after="0"/>
              <w:jc w:val="center"/>
              <w:rPr>
                <w:rFonts w:cs="Arial"/>
                <w:szCs w:val="20"/>
              </w:rPr>
            </w:pPr>
          </w:p>
        </w:tc>
        <w:tc>
          <w:tcPr>
            <w:tcW w:w="1427" w:type="dxa"/>
            <w:vAlign w:val="center"/>
          </w:tcPr>
          <w:p w14:paraId="22B02164" w14:textId="77777777" w:rsidR="00E54905" w:rsidRDefault="00E54905" w:rsidP="00E54905">
            <w:pPr>
              <w:spacing w:after="0"/>
              <w:jc w:val="center"/>
              <w:rPr>
                <w:rFonts w:cs="Arial"/>
                <w:szCs w:val="20"/>
              </w:rPr>
            </w:pPr>
          </w:p>
        </w:tc>
      </w:tr>
      <w:tr w:rsidR="00C64525" w14:paraId="7E1165AA" w14:textId="77777777" w:rsidTr="00E54905">
        <w:trPr>
          <w:trHeight w:val="387"/>
        </w:trPr>
        <w:tc>
          <w:tcPr>
            <w:tcW w:w="5387" w:type="dxa"/>
            <w:gridSpan w:val="3"/>
            <w:shd w:val="clear" w:color="auto" w:fill="auto"/>
            <w:vAlign w:val="center"/>
          </w:tcPr>
          <w:p w14:paraId="027C7547" w14:textId="28488007" w:rsidR="00C64525" w:rsidRDefault="00C64525" w:rsidP="00C64525">
            <w:pPr>
              <w:spacing w:after="0"/>
              <w:rPr>
                <w:rFonts w:cs="Arial"/>
                <w:szCs w:val="20"/>
              </w:rPr>
            </w:pPr>
            <w:r>
              <w:rPr>
                <w:rFonts w:ascii="Calibri" w:hAnsi="Calibri" w:cs="Calibri"/>
                <w:color w:val="000000"/>
                <w:sz w:val="22"/>
                <w:szCs w:val="22"/>
              </w:rPr>
              <w:t>Celková cena za predmet zákazky:</w:t>
            </w:r>
          </w:p>
        </w:tc>
        <w:tc>
          <w:tcPr>
            <w:tcW w:w="1701" w:type="dxa"/>
            <w:shd w:val="clear" w:color="auto" w:fill="DDD9C3" w:themeFill="background2" w:themeFillShade="E6"/>
            <w:vAlign w:val="center"/>
          </w:tcPr>
          <w:p w14:paraId="7BABC6BB" w14:textId="77777777" w:rsidR="00C64525" w:rsidRDefault="00C64525" w:rsidP="00C64525">
            <w:pPr>
              <w:spacing w:after="0"/>
              <w:jc w:val="center"/>
              <w:rPr>
                <w:rFonts w:cs="Arial"/>
                <w:szCs w:val="20"/>
              </w:rPr>
            </w:pPr>
          </w:p>
        </w:tc>
        <w:tc>
          <w:tcPr>
            <w:tcW w:w="983" w:type="dxa"/>
            <w:shd w:val="clear" w:color="auto" w:fill="DDD9C3" w:themeFill="background2" w:themeFillShade="E6"/>
            <w:vAlign w:val="center"/>
          </w:tcPr>
          <w:p w14:paraId="07F3FF02" w14:textId="77777777" w:rsidR="00C64525" w:rsidRDefault="00C64525" w:rsidP="00C64525">
            <w:pPr>
              <w:spacing w:after="0"/>
              <w:jc w:val="center"/>
              <w:rPr>
                <w:rFonts w:cs="Arial"/>
                <w:szCs w:val="20"/>
              </w:rPr>
            </w:pPr>
          </w:p>
        </w:tc>
        <w:tc>
          <w:tcPr>
            <w:tcW w:w="1427" w:type="dxa"/>
            <w:shd w:val="clear" w:color="auto" w:fill="DDD9C3" w:themeFill="background2" w:themeFillShade="E6"/>
            <w:vAlign w:val="center"/>
          </w:tcPr>
          <w:p w14:paraId="368A98B7" w14:textId="77777777" w:rsidR="00C64525" w:rsidRDefault="00C64525" w:rsidP="00C64525">
            <w:pPr>
              <w:spacing w:after="0"/>
              <w:jc w:val="center"/>
              <w:rPr>
                <w:rFonts w:cs="Arial"/>
                <w:szCs w:val="20"/>
              </w:rPr>
            </w:pPr>
          </w:p>
        </w:tc>
      </w:tr>
    </w:tbl>
    <w:p w14:paraId="4ECE8E3B" w14:textId="77777777" w:rsidR="00C303D2" w:rsidRDefault="00C303D2" w:rsidP="00C303D2">
      <w:pPr>
        <w:spacing w:after="0"/>
        <w:jc w:val="both"/>
        <w:rPr>
          <w:rFonts w:cs="Arial"/>
          <w:sz w:val="18"/>
          <w:szCs w:val="18"/>
        </w:rPr>
      </w:pPr>
      <w:r>
        <w:rPr>
          <w:rFonts w:cs="Arial"/>
          <w:sz w:val="18"/>
          <w:szCs w:val="18"/>
        </w:rPr>
        <w:t xml:space="preserve">       </w:t>
      </w:r>
    </w:p>
    <w:p w14:paraId="2048C251" w14:textId="486B40C4" w:rsidR="005E0C16" w:rsidRPr="008657F2" w:rsidRDefault="00C303D2" w:rsidP="00C303D2">
      <w:pPr>
        <w:spacing w:after="0"/>
        <w:jc w:val="both"/>
        <w:rPr>
          <w:rFonts w:cs="Arial"/>
          <w:sz w:val="18"/>
          <w:szCs w:val="18"/>
        </w:rPr>
      </w:pPr>
      <w:r>
        <w:rPr>
          <w:rFonts w:cs="Arial"/>
          <w:sz w:val="18"/>
          <w:szCs w:val="18"/>
        </w:rPr>
        <w:t xml:space="preserve">       </w:t>
      </w:r>
      <w:r w:rsidR="005E0C16"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63DB31B4" w14:textId="362FEE9A"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2B778EB8" w:rsidR="00604AF6" w:rsidRDefault="00604AF6">
      <w:pPr>
        <w:spacing w:after="0"/>
        <w:rPr>
          <w:rFonts w:cs="Arial"/>
          <w:szCs w:val="20"/>
        </w:rPr>
      </w:pPr>
      <w:r w:rsidRPr="008657F2">
        <w:rPr>
          <w:rFonts w:cs="Arial"/>
          <w:szCs w:val="20"/>
        </w:rPr>
        <w:br w:type="page"/>
      </w:r>
    </w:p>
    <w:p w14:paraId="429AE068" w14:textId="68C5F325" w:rsidR="00444CC1" w:rsidRPr="008657F2" w:rsidRDefault="00C303D2"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proofErr w:type="spellStart"/>
            <w:r w:rsidRPr="00E50436">
              <w:rPr>
                <w:rFonts w:cs="Arial"/>
                <w:szCs w:val="20"/>
              </w:rPr>
              <w:t>Mičinská</w:t>
            </w:r>
            <w:proofErr w:type="spellEnd"/>
            <w:r w:rsidRPr="00E50436">
              <w:rPr>
                <w:rFonts w:cs="Arial"/>
                <w:szCs w:val="20"/>
              </w:rPr>
              <w:t xml:space="preserve">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 xml:space="preserve">Zapísaný v Obchodnom registri Okresného súdu v Banskej Bystrici dňa 29.10.1999, Oddiel </w:t>
            </w:r>
            <w:proofErr w:type="spellStart"/>
            <w:r w:rsidRPr="008657F2">
              <w:rPr>
                <w:rFonts w:cs="Arial"/>
                <w:szCs w:val="20"/>
              </w:rPr>
              <w:t>Pš</w:t>
            </w:r>
            <w:proofErr w:type="spellEnd"/>
            <w:r w:rsidRPr="008657F2">
              <w:rPr>
                <w:rFonts w:cs="Arial"/>
                <w:szCs w:val="20"/>
              </w:rPr>
              <w:t>,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4B661363"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602936F" w14:textId="77777777" w:rsidR="00807C6C" w:rsidRDefault="00807C6C" w:rsidP="00807C6C">
      <w:pPr>
        <w:pStyle w:val="Odsekzoznamu"/>
        <w:spacing w:after="0"/>
        <w:ind w:left="360"/>
        <w:jc w:val="both"/>
        <w:rPr>
          <w:rFonts w:cs="Arial"/>
          <w:sz w:val="20"/>
          <w:szCs w:val="20"/>
        </w:rPr>
      </w:pPr>
    </w:p>
    <w:tbl>
      <w:tblPr>
        <w:tblW w:w="4767" w:type="pct"/>
        <w:tblInd w:w="421" w:type="dxa"/>
        <w:tblCellMar>
          <w:left w:w="70" w:type="dxa"/>
          <w:right w:w="70" w:type="dxa"/>
        </w:tblCellMar>
        <w:tblLook w:val="04A0" w:firstRow="1" w:lastRow="0" w:firstColumn="1" w:lastColumn="0" w:noHBand="0" w:noVBand="1"/>
      </w:tblPr>
      <w:tblGrid>
        <w:gridCol w:w="4813"/>
        <w:gridCol w:w="2400"/>
        <w:gridCol w:w="1427"/>
      </w:tblGrid>
      <w:tr w:rsidR="00807C6C" w:rsidRPr="00AF568F" w14:paraId="56E46405" w14:textId="77777777" w:rsidTr="00F022BD">
        <w:trPr>
          <w:trHeight w:val="179"/>
        </w:trPr>
        <w:tc>
          <w:tcPr>
            <w:tcW w:w="2785" w:type="pct"/>
            <w:tcBorders>
              <w:top w:val="single" w:sz="4" w:space="0" w:color="auto"/>
              <w:left w:val="single" w:sz="4" w:space="0" w:color="auto"/>
              <w:bottom w:val="single" w:sz="4" w:space="0" w:color="auto"/>
              <w:right w:val="single" w:sz="4" w:space="0" w:color="auto"/>
            </w:tcBorders>
            <w:shd w:val="clear" w:color="auto" w:fill="auto"/>
          </w:tcPr>
          <w:p w14:paraId="507B158F" w14:textId="77777777" w:rsidR="00807C6C" w:rsidRPr="00AF568F" w:rsidRDefault="00807C6C" w:rsidP="00F022BD">
            <w:pPr>
              <w:spacing w:after="0"/>
              <w:jc w:val="center"/>
              <w:rPr>
                <w:rFonts w:cs="Arial"/>
                <w:color w:val="000000"/>
                <w:szCs w:val="20"/>
              </w:rPr>
            </w:pPr>
            <w:r w:rsidRPr="00C259B3">
              <w:rPr>
                <w:rFonts w:eastAsia="Calibri" w:cs="Arial"/>
                <w:b/>
                <w:bCs/>
                <w:color w:val="000000"/>
                <w:szCs w:val="20"/>
              </w:rPr>
              <w:t>Názov tovaru</w:t>
            </w:r>
          </w:p>
        </w:tc>
        <w:tc>
          <w:tcPr>
            <w:tcW w:w="1389" w:type="pct"/>
            <w:tcBorders>
              <w:top w:val="single" w:sz="4" w:space="0" w:color="auto"/>
              <w:left w:val="nil"/>
              <w:bottom w:val="single" w:sz="4" w:space="0" w:color="auto"/>
              <w:right w:val="single" w:sz="4" w:space="0" w:color="auto"/>
            </w:tcBorders>
            <w:shd w:val="clear" w:color="auto" w:fill="auto"/>
          </w:tcPr>
          <w:p w14:paraId="1CF6E86B" w14:textId="77777777" w:rsidR="00807C6C" w:rsidRPr="00AF568F" w:rsidRDefault="00807C6C" w:rsidP="00F022BD">
            <w:pPr>
              <w:spacing w:after="0"/>
              <w:jc w:val="center"/>
              <w:rPr>
                <w:rFonts w:cs="Arial"/>
                <w:color w:val="000000"/>
                <w:szCs w:val="20"/>
              </w:rPr>
            </w:pPr>
            <w:r w:rsidRPr="00C259B3">
              <w:rPr>
                <w:rFonts w:eastAsia="Calibri" w:cs="Arial"/>
                <w:b/>
                <w:bCs/>
                <w:color w:val="000000"/>
                <w:szCs w:val="20"/>
              </w:rPr>
              <w:t>Názov mernej jednotky</w:t>
            </w:r>
          </w:p>
        </w:tc>
        <w:tc>
          <w:tcPr>
            <w:tcW w:w="826" w:type="pct"/>
            <w:tcBorders>
              <w:top w:val="single" w:sz="4" w:space="0" w:color="auto"/>
              <w:left w:val="nil"/>
              <w:bottom w:val="single" w:sz="4" w:space="0" w:color="auto"/>
              <w:right w:val="single" w:sz="4" w:space="0" w:color="auto"/>
            </w:tcBorders>
            <w:shd w:val="clear" w:color="auto" w:fill="auto"/>
          </w:tcPr>
          <w:p w14:paraId="473EFFB3" w14:textId="77777777" w:rsidR="00807C6C" w:rsidRPr="00AF568F" w:rsidRDefault="00807C6C" w:rsidP="00F022BD">
            <w:pPr>
              <w:spacing w:after="0"/>
              <w:jc w:val="center"/>
              <w:rPr>
                <w:rFonts w:cs="Arial"/>
                <w:color w:val="000000"/>
                <w:szCs w:val="20"/>
              </w:rPr>
            </w:pPr>
            <w:r w:rsidRPr="00C259B3">
              <w:rPr>
                <w:rFonts w:eastAsia="Calibri" w:cs="Arial"/>
                <w:b/>
                <w:bCs/>
                <w:color w:val="000000"/>
                <w:szCs w:val="20"/>
              </w:rPr>
              <w:t>Počet</w:t>
            </w:r>
          </w:p>
        </w:tc>
      </w:tr>
      <w:tr w:rsidR="00807C6C" w14:paraId="1E9E2334"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12DE0689" w14:textId="77777777" w:rsidR="00807C6C" w:rsidRPr="00926D29" w:rsidRDefault="00807C6C" w:rsidP="00F022BD">
            <w:pPr>
              <w:spacing w:after="0"/>
              <w:rPr>
                <w:rFonts w:cs="Arial"/>
                <w:color w:val="000000"/>
                <w:szCs w:val="20"/>
              </w:rPr>
            </w:pPr>
            <w:r w:rsidRPr="00AA57FB">
              <w:t>I profil 200         6000  S235</w:t>
            </w:r>
          </w:p>
        </w:tc>
        <w:tc>
          <w:tcPr>
            <w:tcW w:w="1389" w:type="pct"/>
            <w:tcBorders>
              <w:top w:val="single" w:sz="4" w:space="0" w:color="auto"/>
              <w:left w:val="nil"/>
              <w:bottom w:val="single" w:sz="4" w:space="0" w:color="auto"/>
              <w:right w:val="single" w:sz="4" w:space="0" w:color="auto"/>
            </w:tcBorders>
            <w:shd w:val="clear" w:color="000000" w:fill="FFFFFF"/>
          </w:tcPr>
          <w:p w14:paraId="6AAD6CC4" w14:textId="77777777" w:rsidR="00807C6C" w:rsidRPr="00926D29" w:rsidRDefault="00807C6C" w:rsidP="00F022BD">
            <w:pPr>
              <w:spacing w:after="0"/>
              <w:jc w:val="center"/>
              <w:rPr>
                <w:rFonts w:cs="Arial"/>
                <w:color w:val="000000"/>
                <w:szCs w:val="20"/>
              </w:rP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1A32817C" w14:textId="77777777" w:rsidR="00807C6C" w:rsidRDefault="00807C6C" w:rsidP="00F022BD">
            <w:pPr>
              <w:spacing w:after="0"/>
              <w:jc w:val="center"/>
              <w:rPr>
                <w:rFonts w:cs="Arial"/>
                <w:color w:val="000000"/>
                <w:szCs w:val="20"/>
              </w:rPr>
            </w:pPr>
            <w:r w:rsidRPr="00AA57FB">
              <w:t>30</w:t>
            </w:r>
          </w:p>
        </w:tc>
      </w:tr>
      <w:tr w:rsidR="00807C6C" w14:paraId="76CFC6A8"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33B93B5D" w14:textId="77777777" w:rsidR="00807C6C" w:rsidRDefault="00807C6C" w:rsidP="00F022BD">
            <w:pPr>
              <w:spacing w:after="0"/>
              <w:rPr>
                <w:rFonts w:ascii="Calibri" w:hAnsi="Calibri" w:cs="Calibri"/>
                <w:color w:val="000000"/>
                <w:sz w:val="22"/>
                <w:szCs w:val="22"/>
              </w:rPr>
            </w:pPr>
            <w:proofErr w:type="spellStart"/>
            <w:r w:rsidRPr="00AA57FB">
              <w:t>Gulatina</w:t>
            </w:r>
            <w:proofErr w:type="spellEnd"/>
            <w:r w:rsidRPr="00AA57FB">
              <w:t xml:space="preserve">  80   hladko </w:t>
            </w:r>
            <w:proofErr w:type="spellStart"/>
            <w:r w:rsidRPr="00AA57FB">
              <w:t>tahaná</w:t>
            </w:r>
            <w:proofErr w:type="spellEnd"/>
            <w:r w:rsidRPr="00AA57FB">
              <w:t xml:space="preserve"> 42CrMo4+QT  3m dl</w:t>
            </w:r>
          </w:p>
        </w:tc>
        <w:tc>
          <w:tcPr>
            <w:tcW w:w="1389" w:type="pct"/>
            <w:tcBorders>
              <w:top w:val="single" w:sz="4" w:space="0" w:color="auto"/>
              <w:left w:val="nil"/>
              <w:bottom w:val="single" w:sz="4" w:space="0" w:color="auto"/>
              <w:right w:val="single" w:sz="4" w:space="0" w:color="auto"/>
            </w:tcBorders>
            <w:shd w:val="clear" w:color="000000" w:fill="FFFFFF"/>
          </w:tcPr>
          <w:p w14:paraId="64271E79" w14:textId="77777777" w:rsidR="00807C6C" w:rsidRDefault="00807C6C" w:rsidP="00F022BD">
            <w:pPr>
              <w:spacing w:after="0"/>
              <w:jc w:val="center"/>
              <w:rPr>
                <w:rFonts w:cs="Arial"/>
                <w:color w:val="000000"/>
                <w:szCs w:val="20"/>
              </w:rP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4BC8F0EE" w14:textId="77777777" w:rsidR="00807C6C" w:rsidRDefault="00807C6C" w:rsidP="00F022BD">
            <w:pPr>
              <w:spacing w:after="0"/>
              <w:jc w:val="center"/>
              <w:rPr>
                <w:rFonts w:ascii="Calibri" w:hAnsi="Calibri" w:cs="Calibri"/>
                <w:color w:val="000000"/>
                <w:sz w:val="22"/>
                <w:szCs w:val="22"/>
              </w:rPr>
            </w:pPr>
            <w:r w:rsidRPr="00AA57FB">
              <w:t>2</w:t>
            </w:r>
          </w:p>
        </w:tc>
      </w:tr>
      <w:tr w:rsidR="00807C6C" w14:paraId="5FC603DB"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1C04FFF6" w14:textId="77777777" w:rsidR="00807C6C" w:rsidRDefault="00807C6C" w:rsidP="00F022BD">
            <w:pPr>
              <w:spacing w:after="0"/>
              <w:rPr>
                <w:rFonts w:ascii="Calibri" w:hAnsi="Calibri" w:cs="Calibri"/>
                <w:color w:val="000000"/>
                <w:sz w:val="22"/>
                <w:szCs w:val="22"/>
              </w:rPr>
            </w:pPr>
            <w:r>
              <w:t>TR 70X10      </w:t>
            </w:r>
            <w:r w:rsidRPr="00AA57FB">
              <w:t>6000   S355</w:t>
            </w:r>
          </w:p>
        </w:tc>
        <w:tc>
          <w:tcPr>
            <w:tcW w:w="1389" w:type="pct"/>
            <w:tcBorders>
              <w:top w:val="single" w:sz="4" w:space="0" w:color="auto"/>
              <w:left w:val="nil"/>
              <w:bottom w:val="single" w:sz="4" w:space="0" w:color="auto"/>
              <w:right w:val="single" w:sz="4" w:space="0" w:color="auto"/>
            </w:tcBorders>
            <w:shd w:val="clear" w:color="000000" w:fill="FFFFFF"/>
          </w:tcPr>
          <w:p w14:paraId="06DC4D9F" w14:textId="77777777" w:rsidR="00807C6C" w:rsidRDefault="00807C6C" w:rsidP="00F022BD">
            <w:pPr>
              <w:spacing w:after="0"/>
              <w:jc w:val="center"/>
              <w:rPr>
                <w:rFonts w:cs="Arial"/>
                <w:color w:val="000000"/>
                <w:szCs w:val="20"/>
              </w:rP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4C9A8AA7" w14:textId="77777777" w:rsidR="00807C6C" w:rsidRDefault="00807C6C" w:rsidP="00F022BD">
            <w:pPr>
              <w:spacing w:after="0"/>
              <w:jc w:val="center"/>
              <w:rPr>
                <w:rFonts w:ascii="Calibri" w:hAnsi="Calibri" w:cs="Calibri"/>
                <w:color w:val="000000"/>
                <w:sz w:val="22"/>
                <w:szCs w:val="22"/>
              </w:rPr>
            </w:pPr>
            <w:r w:rsidRPr="00AA57FB">
              <w:t>16</w:t>
            </w:r>
          </w:p>
        </w:tc>
      </w:tr>
      <w:tr w:rsidR="00807C6C" w14:paraId="348DCD79"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4A8EC492" w14:textId="77777777" w:rsidR="00807C6C" w:rsidRDefault="00807C6C" w:rsidP="00F022BD">
            <w:pPr>
              <w:spacing w:after="0"/>
              <w:rPr>
                <w:rFonts w:ascii="Calibri" w:hAnsi="Calibri" w:cs="Calibri"/>
                <w:color w:val="000000"/>
                <w:sz w:val="22"/>
                <w:szCs w:val="22"/>
              </w:rPr>
            </w:pPr>
            <w:proofErr w:type="spellStart"/>
            <w:r w:rsidRPr="00AA57FB">
              <w:t>Jakel</w:t>
            </w:r>
            <w:proofErr w:type="spellEnd"/>
            <w:r w:rsidRPr="00AA57FB">
              <w:t>  80x80x</w:t>
            </w:r>
            <w:r>
              <w:t>10       </w:t>
            </w:r>
            <w:r w:rsidRPr="00AA57FB">
              <w:t>6000   S355</w:t>
            </w:r>
          </w:p>
        </w:tc>
        <w:tc>
          <w:tcPr>
            <w:tcW w:w="1389" w:type="pct"/>
            <w:tcBorders>
              <w:top w:val="single" w:sz="4" w:space="0" w:color="auto"/>
              <w:left w:val="nil"/>
              <w:bottom w:val="single" w:sz="4" w:space="0" w:color="auto"/>
              <w:right w:val="single" w:sz="4" w:space="0" w:color="auto"/>
            </w:tcBorders>
            <w:shd w:val="clear" w:color="000000" w:fill="FFFFFF"/>
          </w:tcPr>
          <w:p w14:paraId="6217F0F9" w14:textId="77777777" w:rsidR="00807C6C" w:rsidRDefault="00807C6C" w:rsidP="00F022BD">
            <w:pPr>
              <w:spacing w:after="0"/>
              <w:jc w:val="center"/>
              <w:rPr>
                <w:rFonts w:cs="Arial"/>
                <w:color w:val="000000"/>
                <w:szCs w:val="20"/>
              </w:rP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4B847BCA" w14:textId="77777777" w:rsidR="00807C6C" w:rsidRDefault="00807C6C" w:rsidP="00F022BD">
            <w:pPr>
              <w:spacing w:after="0"/>
              <w:jc w:val="center"/>
              <w:rPr>
                <w:rFonts w:ascii="Calibri" w:hAnsi="Calibri" w:cs="Calibri"/>
                <w:color w:val="000000"/>
                <w:sz w:val="22"/>
                <w:szCs w:val="22"/>
              </w:rPr>
            </w:pPr>
            <w:r w:rsidRPr="00AA57FB">
              <w:t>20</w:t>
            </w:r>
          </w:p>
        </w:tc>
      </w:tr>
      <w:tr w:rsidR="00807C6C" w14:paraId="0F6A30B2"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3F1073AC" w14:textId="77777777" w:rsidR="00807C6C" w:rsidRDefault="00807C6C" w:rsidP="00F022BD">
            <w:pPr>
              <w:spacing w:after="0"/>
              <w:rPr>
                <w:rFonts w:ascii="Calibri" w:hAnsi="Calibri" w:cs="Calibri"/>
                <w:color w:val="000000"/>
                <w:sz w:val="22"/>
                <w:szCs w:val="22"/>
              </w:rPr>
            </w:pPr>
            <w:proofErr w:type="spellStart"/>
            <w:r w:rsidRPr="00AA57FB">
              <w:t>plocháč</w:t>
            </w:r>
            <w:proofErr w:type="spellEnd"/>
            <w:r w:rsidRPr="00AA57FB">
              <w:t>  50x3</w:t>
            </w:r>
            <w:r>
              <w:t>0         </w:t>
            </w:r>
            <w:r w:rsidRPr="00AA57FB">
              <w:t>6000     S235</w:t>
            </w:r>
          </w:p>
        </w:tc>
        <w:tc>
          <w:tcPr>
            <w:tcW w:w="1389" w:type="pct"/>
            <w:tcBorders>
              <w:top w:val="single" w:sz="4" w:space="0" w:color="auto"/>
              <w:left w:val="nil"/>
              <w:bottom w:val="single" w:sz="4" w:space="0" w:color="auto"/>
              <w:right w:val="single" w:sz="4" w:space="0" w:color="auto"/>
            </w:tcBorders>
            <w:shd w:val="clear" w:color="000000" w:fill="FFFFFF"/>
          </w:tcPr>
          <w:p w14:paraId="753269B8" w14:textId="77777777" w:rsidR="00807C6C" w:rsidRDefault="00807C6C" w:rsidP="00F022BD">
            <w:pPr>
              <w:spacing w:after="0"/>
              <w:jc w:val="center"/>
              <w:rPr>
                <w:rFonts w:cs="Arial"/>
                <w:color w:val="000000"/>
                <w:szCs w:val="20"/>
              </w:rP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2A0EA8B0" w14:textId="77777777" w:rsidR="00807C6C" w:rsidRDefault="00807C6C" w:rsidP="00F022BD">
            <w:pPr>
              <w:spacing w:after="0"/>
              <w:jc w:val="center"/>
              <w:rPr>
                <w:rFonts w:ascii="Calibri" w:hAnsi="Calibri" w:cs="Calibri"/>
                <w:color w:val="000000"/>
                <w:sz w:val="22"/>
                <w:szCs w:val="22"/>
              </w:rPr>
            </w:pPr>
            <w:r w:rsidRPr="00AA57FB">
              <w:t>9</w:t>
            </w:r>
          </w:p>
        </w:tc>
      </w:tr>
      <w:tr w:rsidR="00807C6C" w14:paraId="53AE22E7"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77DADE73" w14:textId="77777777" w:rsidR="00807C6C" w:rsidRDefault="00807C6C" w:rsidP="00F022BD">
            <w:pPr>
              <w:spacing w:after="0"/>
            </w:pPr>
            <w:proofErr w:type="spellStart"/>
            <w:r w:rsidRPr="00AA57FB">
              <w:t>Jakel</w:t>
            </w:r>
            <w:proofErr w:type="spellEnd"/>
            <w:r w:rsidRPr="00AA57FB">
              <w:t xml:space="preserve"> 100x100x12,5     </w:t>
            </w:r>
            <w:r>
              <w:t> </w:t>
            </w:r>
            <w:r w:rsidRPr="00AA57FB">
              <w:t>6000  S355</w:t>
            </w:r>
          </w:p>
        </w:tc>
        <w:tc>
          <w:tcPr>
            <w:tcW w:w="1389" w:type="pct"/>
            <w:tcBorders>
              <w:top w:val="single" w:sz="4" w:space="0" w:color="auto"/>
              <w:left w:val="nil"/>
              <w:bottom w:val="single" w:sz="4" w:space="0" w:color="auto"/>
              <w:right w:val="single" w:sz="4" w:space="0" w:color="auto"/>
            </w:tcBorders>
            <w:shd w:val="clear" w:color="000000" w:fill="FFFFFF"/>
          </w:tcPr>
          <w:p w14:paraId="2294CE0D" w14:textId="77777777" w:rsidR="00807C6C"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41B18E55" w14:textId="77777777" w:rsidR="00807C6C" w:rsidRDefault="00807C6C" w:rsidP="00F022BD">
            <w:pPr>
              <w:spacing w:after="0"/>
              <w:jc w:val="center"/>
            </w:pPr>
            <w:r w:rsidRPr="00AA57FB">
              <w:t>3</w:t>
            </w:r>
          </w:p>
        </w:tc>
      </w:tr>
      <w:tr w:rsidR="00807C6C" w14:paraId="5436A394"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5A7DD175" w14:textId="77777777" w:rsidR="00807C6C" w:rsidRDefault="00807C6C" w:rsidP="00F022BD">
            <w:pPr>
              <w:spacing w:after="0"/>
              <w:rPr>
                <w:rFonts w:ascii="Calibri" w:hAnsi="Calibri" w:cs="Calibri"/>
                <w:color w:val="000000"/>
                <w:sz w:val="22"/>
                <w:szCs w:val="22"/>
              </w:rPr>
            </w:pPr>
            <w:r w:rsidRPr="00AA57FB">
              <w:t>I Profil   280    </w:t>
            </w:r>
            <w:r>
              <w:t>    </w:t>
            </w:r>
            <w:r w:rsidRPr="00AA57FB">
              <w:t>6000  S275</w:t>
            </w:r>
          </w:p>
        </w:tc>
        <w:tc>
          <w:tcPr>
            <w:tcW w:w="1389" w:type="pct"/>
            <w:tcBorders>
              <w:top w:val="single" w:sz="4" w:space="0" w:color="auto"/>
              <w:left w:val="nil"/>
              <w:bottom w:val="single" w:sz="4" w:space="0" w:color="auto"/>
              <w:right w:val="single" w:sz="4" w:space="0" w:color="auto"/>
            </w:tcBorders>
            <w:shd w:val="clear" w:color="000000" w:fill="FFFFFF"/>
          </w:tcPr>
          <w:p w14:paraId="27D951AB"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571ED0A1" w14:textId="77777777" w:rsidR="00807C6C" w:rsidRDefault="00807C6C" w:rsidP="00F022BD">
            <w:pPr>
              <w:spacing w:after="0"/>
              <w:jc w:val="center"/>
              <w:rPr>
                <w:rFonts w:ascii="Calibri" w:hAnsi="Calibri" w:cs="Calibri"/>
                <w:color w:val="000000"/>
                <w:sz w:val="22"/>
                <w:szCs w:val="22"/>
              </w:rPr>
            </w:pPr>
            <w:r w:rsidRPr="00AA57FB">
              <w:t>27</w:t>
            </w:r>
          </w:p>
        </w:tc>
      </w:tr>
      <w:tr w:rsidR="00807C6C" w14:paraId="60BE8CA0"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4F2E3E9B" w14:textId="77777777" w:rsidR="00807C6C" w:rsidRDefault="00807C6C" w:rsidP="00F022BD">
            <w:pPr>
              <w:spacing w:after="0"/>
              <w:rPr>
                <w:rFonts w:ascii="Calibri" w:hAnsi="Calibri" w:cs="Calibri"/>
                <w:color w:val="000000"/>
                <w:sz w:val="22"/>
                <w:szCs w:val="22"/>
              </w:rPr>
            </w:pPr>
            <w:r w:rsidRPr="00AA57FB">
              <w:t>Rúra  178x12,5 </w:t>
            </w:r>
            <w:r>
              <w:t>  </w:t>
            </w:r>
            <w:r w:rsidRPr="00AA57FB">
              <w:t xml:space="preserve"> 6000  S355</w:t>
            </w:r>
          </w:p>
        </w:tc>
        <w:tc>
          <w:tcPr>
            <w:tcW w:w="1389" w:type="pct"/>
            <w:tcBorders>
              <w:top w:val="single" w:sz="4" w:space="0" w:color="auto"/>
              <w:left w:val="nil"/>
              <w:bottom w:val="single" w:sz="4" w:space="0" w:color="auto"/>
              <w:right w:val="single" w:sz="4" w:space="0" w:color="auto"/>
            </w:tcBorders>
            <w:shd w:val="clear" w:color="000000" w:fill="FFFFFF"/>
          </w:tcPr>
          <w:p w14:paraId="3C2491FB"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62012392" w14:textId="77777777" w:rsidR="00807C6C" w:rsidRDefault="00807C6C" w:rsidP="00F022BD">
            <w:pPr>
              <w:spacing w:after="0"/>
              <w:jc w:val="center"/>
              <w:rPr>
                <w:rFonts w:ascii="Calibri" w:hAnsi="Calibri" w:cs="Calibri"/>
                <w:color w:val="000000"/>
                <w:sz w:val="22"/>
                <w:szCs w:val="22"/>
              </w:rPr>
            </w:pPr>
            <w:r w:rsidRPr="00AA57FB">
              <w:t>3</w:t>
            </w:r>
          </w:p>
        </w:tc>
      </w:tr>
      <w:tr w:rsidR="00807C6C" w14:paraId="3E8D251F"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0925C83F" w14:textId="77777777" w:rsidR="00807C6C" w:rsidRDefault="00807C6C" w:rsidP="00F022BD">
            <w:pPr>
              <w:spacing w:after="0"/>
              <w:rPr>
                <w:rFonts w:ascii="Calibri" w:hAnsi="Calibri" w:cs="Calibri"/>
                <w:color w:val="000000"/>
                <w:sz w:val="22"/>
                <w:szCs w:val="22"/>
              </w:rPr>
            </w:pPr>
            <w:proofErr w:type="spellStart"/>
            <w:r w:rsidRPr="00AA57FB">
              <w:t>Plocháč</w:t>
            </w:r>
            <w:proofErr w:type="spellEnd"/>
            <w:r w:rsidRPr="00AA57FB">
              <w:t> </w:t>
            </w:r>
            <w:r>
              <w:t xml:space="preserve"> 80x20 </w:t>
            </w:r>
            <w:r w:rsidRPr="00AA57FB">
              <w:t>   6000  S235</w:t>
            </w:r>
          </w:p>
        </w:tc>
        <w:tc>
          <w:tcPr>
            <w:tcW w:w="1389" w:type="pct"/>
            <w:tcBorders>
              <w:top w:val="single" w:sz="4" w:space="0" w:color="auto"/>
              <w:left w:val="nil"/>
              <w:bottom w:val="single" w:sz="4" w:space="0" w:color="auto"/>
              <w:right w:val="single" w:sz="4" w:space="0" w:color="auto"/>
            </w:tcBorders>
            <w:shd w:val="clear" w:color="000000" w:fill="FFFFFF"/>
          </w:tcPr>
          <w:p w14:paraId="097FBE81"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04BC1563" w14:textId="77777777" w:rsidR="00807C6C" w:rsidRDefault="00807C6C" w:rsidP="00F022BD">
            <w:pPr>
              <w:spacing w:after="0"/>
              <w:jc w:val="center"/>
              <w:rPr>
                <w:rFonts w:ascii="Calibri" w:hAnsi="Calibri" w:cs="Calibri"/>
                <w:color w:val="000000"/>
                <w:sz w:val="22"/>
                <w:szCs w:val="22"/>
              </w:rPr>
            </w:pPr>
            <w:r w:rsidRPr="00AA57FB">
              <w:t>4</w:t>
            </w:r>
          </w:p>
        </w:tc>
      </w:tr>
      <w:tr w:rsidR="00807C6C" w14:paraId="45ABB0D4"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47D5EBE8" w14:textId="77777777" w:rsidR="00807C6C" w:rsidRDefault="00807C6C" w:rsidP="00F022BD">
            <w:pPr>
              <w:spacing w:after="0"/>
              <w:rPr>
                <w:rFonts w:ascii="Calibri" w:hAnsi="Calibri" w:cs="Calibri"/>
                <w:color w:val="000000"/>
                <w:sz w:val="22"/>
                <w:szCs w:val="22"/>
              </w:rPr>
            </w:pPr>
            <w:proofErr w:type="spellStart"/>
            <w:r w:rsidRPr="00AA57FB">
              <w:t>Rura</w:t>
            </w:r>
            <w:proofErr w:type="spellEnd"/>
            <w:r w:rsidRPr="00AA57FB">
              <w:t xml:space="preserve"> TR 82,</w:t>
            </w:r>
            <w:r>
              <w:t>5X14,2   </w:t>
            </w:r>
            <w:r w:rsidRPr="00AA57FB">
              <w:t xml:space="preserve"> 6000  S355</w:t>
            </w:r>
          </w:p>
        </w:tc>
        <w:tc>
          <w:tcPr>
            <w:tcW w:w="1389" w:type="pct"/>
            <w:tcBorders>
              <w:top w:val="single" w:sz="4" w:space="0" w:color="auto"/>
              <w:left w:val="nil"/>
              <w:bottom w:val="single" w:sz="4" w:space="0" w:color="auto"/>
              <w:right w:val="single" w:sz="4" w:space="0" w:color="auto"/>
            </w:tcBorders>
            <w:shd w:val="clear" w:color="000000" w:fill="FFFFFF"/>
          </w:tcPr>
          <w:p w14:paraId="74C7EE5B"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35101969" w14:textId="77777777" w:rsidR="00807C6C" w:rsidRDefault="00807C6C" w:rsidP="00F022BD">
            <w:pPr>
              <w:spacing w:after="0"/>
              <w:jc w:val="center"/>
              <w:rPr>
                <w:rFonts w:ascii="Calibri" w:hAnsi="Calibri" w:cs="Calibri"/>
                <w:color w:val="000000"/>
                <w:sz w:val="22"/>
                <w:szCs w:val="22"/>
              </w:rPr>
            </w:pPr>
            <w:r w:rsidRPr="00AA57FB">
              <w:t>6</w:t>
            </w:r>
          </w:p>
        </w:tc>
      </w:tr>
      <w:tr w:rsidR="00807C6C" w14:paraId="15C7E937"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66AB8D21" w14:textId="77777777" w:rsidR="00807C6C" w:rsidRDefault="00807C6C" w:rsidP="00F022BD">
            <w:pPr>
              <w:spacing w:after="0"/>
              <w:rPr>
                <w:rFonts w:ascii="Calibri" w:hAnsi="Calibri" w:cs="Calibri"/>
                <w:color w:val="000000"/>
                <w:sz w:val="22"/>
                <w:szCs w:val="22"/>
              </w:rPr>
            </w:pPr>
            <w:proofErr w:type="spellStart"/>
            <w:r w:rsidRPr="00AA57FB">
              <w:t>Jakel</w:t>
            </w:r>
            <w:proofErr w:type="spellEnd"/>
            <w:r w:rsidRPr="00AA57FB">
              <w:t xml:space="preserve"> 180x</w:t>
            </w:r>
            <w:r>
              <w:t>100x10      </w:t>
            </w:r>
            <w:r w:rsidRPr="00AA57FB">
              <w:t>6000  S355</w:t>
            </w:r>
          </w:p>
        </w:tc>
        <w:tc>
          <w:tcPr>
            <w:tcW w:w="1389" w:type="pct"/>
            <w:tcBorders>
              <w:top w:val="single" w:sz="4" w:space="0" w:color="auto"/>
              <w:left w:val="nil"/>
              <w:bottom w:val="single" w:sz="4" w:space="0" w:color="auto"/>
              <w:right w:val="single" w:sz="4" w:space="0" w:color="auto"/>
            </w:tcBorders>
            <w:shd w:val="clear" w:color="000000" w:fill="FFFFFF"/>
          </w:tcPr>
          <w:p w14:paraId="5E521C34"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0F10E257" w14:textId="77777777" w:rsidR="00807C6C" w:rsidRDefault="00807C6C" w:rsidP="00F022BD">
            <w:pPr>
              <w:spacing w:after="0"/>
              <w:jc w:val="center"/>
              <w:rPr>
                <w:rFonts w:ascii="Calibri" w:hAnsi="Calibri" w:cs="Calibri"/>
                <w:color w:val="000000"/>
                <w:sz w:val="22"/>
                <w:szCs w:val="22"/>
              </w:rPr>
            </w:pPr>
            <w:r w:rsidRPr="00AA57FB">
              <w:t>16</w:t>
            </w:r>
          </w:p>
        </w:tc>
      </w:tr>
      <w:tr w:rsidR="00807C6C" w14:paraId="792FF123"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314AB301" w14:textId="77777777" w:rsidR="00807C6C" w:rsidRDefault="00807C6C" w:rsidP="00F022BD">
            <w:pPr>
              <w:spacing w:after="0"/>
              <w:rPr>
                <w:rFonts w:ascii="Calibri" w:hAnsi="Calibri" w:cs="Calibri"/>
                <w:color w:val="000000"/>
                <w:sz w:val="22"/>
                <w:szCs w:val="22"/>
              </w:rPr>
            </w:pPr>
            <w:r w:rsidRPr="00AA57FB">
              <w:t>U profil   240</w:t>
            </w:r>
            <w:r>
              <w:t>             </w:t>
            </w:r>
            <w:r w:rsidRPr="00AA57FB">
              <w:t>  6000  S235</w:t>
            </w:r>
          </w:p>
        </w:tc>
        <w:tc>
          <w:tcPr>
            <w:tcW w:w="1389" w:type="pct"/>
            <w:tcBorders>
              <w:top w:val="single" w:sz="4" w:space="0" w:color="auto"/>
              <w:left w:val="nil"/>
              <w:bottom w:val="single" w:sz="4" w:space="0" w:color="auto"/>
              <w:right w:val="single" w:sz="4" w:space="0" w:color="auto"/>
            </w:tcBorders>
            <w:shd w:val="clear" w:color="000000" w:fill="FFFFFF"/>
          </w:tcPr>
          <w:p w14:paraId="19C206E8"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438FA814" w14:textId="77777777" w:rsidR="00807C6C" w:rsidRDefault="00807C6C" w:rsidP="00F022BD">
            <w:pPr>
              <w:spacing w:after="0"/>
              <w:jc w:val="center"/>
              <w:rPr>
                <w:rFonts w:ascii="Calibri" w:hAnsi="Calibri" w:cs="Calibri"/>
                <w:color w:val="000000"/>
                <w:sz w:val="22"/>
                <w:szCs w:val="22"/>
              </w:rPr>
            </w:pPr>
            <w:r w:rsidRPr="00AA57FB">
              <w:t>12</w:t>
            </w:r>
          </w:p>
        </w:tc>
      </w:tr>
      <w:tr w:rsidR="00807C6C" w14:paraId="1750FBDC"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3F42BECE" w14:textId="77777777" w:rsidR="00807C6C" w:rsidRDefault="00807C6C" w:rsidP="00F022BD">
            <w:pPr>
              <w:spacing w:after="0"/>
              <w:rPr>
                <w:rFonts w:ascii="Calibri" w:hAnsi="Calibri" w:cs="Calibri"/>
                <w:color w:val="000000"/>
                <w:sz w:val="22"/>
                <w:szCs w:val="22"/>
              </w:rPr>
            </w:pPr>
            <w:r w:rsidRPr="00AA57FB">
              <w:t>U profil   120 </w:t>
            </w:r>
            <w:r>
              <w:t>             </w:t>
            </w:r>
            <w:r w:rsidRPr="00AA57FB">
              <w:t xml:space="preserve"> 6000  S235</w:t>
            </w:r>
          </w:p>
        </w:tc>
        <w:tc>
          <w:tcPr>
            <w:tcW w:w="1389" w:type="pct"/>
            <w:tcBorders>
              <w:top w:val="single" w:sz="4" w:space="0" w:color="auto"/>
              <w:left w:val="nil"/>
              <w:bottom w:val="single" w:sz="4" w:space="0" w:color="auto"/>
              <w:right w:val="single" w:sz="4" w:space="0" w:color="auto"/>
            </w:tcBorders>
            <w:shd w:val="clear" w:color="000000" w:fill="FFFFFF"/>
          </w:tcPr>
          <w:p w14:paraId="7E9EBEAC"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2B05C485" w14:textId="77777777" w:rsidR="00807C6C" w:rsidRDefault="00807C6C" w:rsidP="00F022BD">
            <w:pPr>
              <w:spacing w:after="0"/>
              <w:jc w:val="center"/>
              <w:rPr>
                <w:rFonts w:ascii="Calibri" w:hAnsi="Calibri" w:cs="Calibri"/>
                <w:color w:val="000000"/>
                <w:sz w:val="22"/>
                <w:szCs w:val="22"/>
              </w:rPr>
            </w:pPr>
            <w:r w:rsidRPr="00AA57FB">
              <w:t>7</w:t>
            </w:r>
          </w:p>
        </w:tc>
      </w:tr>
      <w:tr w:rsidR="00807C6C" w14:paraId="7D62E5E0"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18DADCB9" w14:textId="77777777" w:rsidR="00807C6C" w:rsidRDefault="00807C6C" w:rsidP="00F022BD">
            <w:pPr>
              <w:spacing w:after="0"/>
              <w:rPr>
                <w:rFonts w:ascii="Calibri" w:hAnsi="Calibri" w:cs="Calibri"/>
                <w:color w:val="000000"/>
                <w:sz w:val="22"/>
                <w:szCs w:val="22"/>
              </w:rPr>
            </w:pPr>
            <w:r w:rsidRPr="00AA57FB">
              <w:t>I profil     240    </w:t>
            </w:r>
            <w:r>
              <w:t>          </w:t>
            </w:r>
            <w:r w:rsidRPr="00AA57FB">
              <w:t xml:space="preserve"> 6000  S235</w:t>
            </w:r>
          </w:p>
        </w:tc>
        <w:tc>
          <w:tcPr>
            <w:tcW w:w="1389" w:type="pct"/>
            <w:tcBorders>
              <w:top w:val="single" w:sz="4" w:space="0" w:color="auto"/>
              <w:left w:val="nil"/>
              <w:bottom w:val="single" w:sz="4" w:space="0" w:color="auto"/>
              <w:right w:val="single" w:sz="4" w:space="0" w:color="auto"/>
            </w:tcBorders>
            <w:shd w:val="clear" w:color="000000" w:fill="FFFFFF"/>
          </w:tcPr>
          <w:p w14:paraId="1F5268B8"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37882792" w14:textId="77777777" w:rsidR="00807C6C" w:rsidRDefault="00807C6C" w:rsidP="00F022BD">
            <w:pPr>
              <w:spacing w:after="0"/>
              <w:jc w:val="center"/>
              <w:rPr>
                <w:rFonts w:ascii="Calibri" w:hAnsi="Calibri" w:cs="Calibri"/>
                <w:color w:val="000000"/>
                <w:sz w:val="22"/>
                <w:szCs w:val="22"/>
              </w:rPr>
            </w:pPr>
            <w:r w:rsidRPr="00AA57FB">
              <w:t>2</w:t>
            </w:r>
          </w:p>
        </w:tc>
      </w:tr>
      <w:tr w:rsidR="00807C6C" w14:paraId="69BC562B"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5619BA69" w14:textId="77777777" w:rsidR="00807C6C" w:rsidRDefault="00807C6C" w:rsidP="00F022BD">
            <w:pPr>
              <w:spacing w:after="0"/>
              <w:rPr>
                <w:rFonts w:ascii="Calibri" w:hAnsi="Calibri" w:cs="Calibri"/>
                <w:color w:val="000000"/>
                <w:sz w:val="22"/>
                <w:szCs w:val="22"/>
              </w:rPr>
            </w:pPr>
            <w:proofErr w:type="spellStart"/>
            <w:r w:rsidRPr="00AA57FB">
              <w:t>Jakel</w:t>
            </w:r>
            <w:proofErr w:type="spellEnd"/>
            <w:r w:rsidRPr="00AA57FB">
              <w:t>  </w:t>
            </w:r>
            <w:r>
              <w:t xml:space="preserve"> 100x100x10   </w:t>
            </w:r>
            <w:r w:rsidRPr="00AA57FB">
              <w:t>  6000  S355</w:t>
            </w:r>
          </w:p>
        </w:tc>
        <w:tc>
          <w:tcPr>
            <w:tcW w:w="1389" w:type="pct"/>
            <w:tcBorders>
              <w:top w:val="single" w:sz="4" w:space="0" w:color="auto"/>
              <w:left w:val="nil"/>
              <w:bottom w:val="single" w:sz="4" w:space="0" w:color="auto"/>
              <w:right w:val="single" w:sz="4" w:space="0" w:color="auto"/>
            </w:tcBorders>
            <w:shd w:val="clear" w:color="000000" w:fill="FFFFFF"/>
          </w:tcPr>
          <w:p w14:paraId="341127AF"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112C40BD" w14:textId="77777777" w:rsidR="00807C6C" w:rsidRDefault="00807C6C" w:rsidP="00F022BD">
            <w:pPr>
              <w:spacing w:after="0"/>
              <w:jc w:val="center"/>
              <w:rPr>
                <w:rFonts w:ascii="Calibri" w:hAnsi="Calibri" w:cs="Calibri"/>
                <w:color w:val="000000"/>
                <w:sz w:val="22"/>
                <w:szCs w:val="22"/>
              </w:rPr>
            </w:pPr>
            <w:r w:rsidRPr="00AA57FB">
              <w:t>3</w:t>
            </w:r>
          </w:p>
        </w:tc>
      </w:tr>
      <w:tr w:rsidR="00807C6C" w14:paraId="5B988F1B" w14:textId="77777777" w:rsidTr="00F022BD">
        <w:trPr>
          <w:trHeight w:val="281"/>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7942A2B5" w14:textId="77777777" w:rsidR="00807C6C" w:rsidRDefault="00807C6C" w:rsidP="00F022BD">
            <w:pPr>
              <w:spacing w:after="0"/>
              <w:rPr>
                <w:rFonts w:ascii="Calibri" w:hAnsi="Calibri" w:cs="Calibri"/>
                <w:color w:val="000000"/>
                <w:sz w:val="22"/>
                <w:szCs w:val="22"/>
              </w:rPr>
            </w:pPr>
            <w:r w:rsidRPr="00AA57FB">
              <w:t>plech  15      1500x3000  S235</w:t>
            </w:r>
          </w:p>
        </w:tc>
        <w:tc>
          <w:tcPr>
            <w:tcW w:w="1389" w:type="pct"/>
            <w:tcBorders>
              <w:top w:val="single" w:sz="4" w:space="0" w:color="auto"/>
              <w:left w:val="nil"/>
              <w:bottom w:val="single" w:sz="4" w:space="0" w:color="auto"/>
              <w:right w:val="single" w:sz="4" w:space="0" w:color="auto"/>
            </w:tcBorders>
            <w:shd w:val="clear" w:color="000000" w:fill="FFFFFF"/>
          </w:tcPr>
          <w:p w14:paraId="0C68F9F6"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3249FDC0" w14:textId="77777777" w:rsidR="00807C6C" w:rsidRDefault="00807C6C" w:rsidP="00F022BD">
            <w:pPr>
              <w:spacing w:after="0"/>
              <w:jc w:val="center"/>
              <w:rPr>
                <w:rFonts w:ascii="Calibri" w:hAnsi="Calibri" w:cs="Calibri"/>
                <w:color w:val="000000"/>
                <w:sz w:val="22"/>
                <w:szCs w:val="22"/>
              </w:rPr>
            </w:pPr>
            <w:r w:rsidRPr="00AA57FB">
              <w:t>6</w:t>
            </w:r>
          </w:p>
        </w:tc>
      </w:tr>
      <w:tr w:rsidR="00807C6C" w14:paraId="0DD9C415"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06B6EF48" w14:textId="77777777" w:rsidR="00807C6C" w:rsidRPr="00333AD6" w:rsidRDefault="00807C6C" w:rsidP="00F022BD">
            <w:pPr>
              <w:spacing w:after="0"/>
            </w:pPr>
            <w:r w:rsidRPr="00AA57FB">
              <w:t>plech  10      1500x3000  S235</w:t>
            </w:r>
          </w:p>
        </w:tc>
        <w:tc>
          <w:tcPr>
            <w:tcW w:w="1389" w:type="pct"/>
            <w:tcBorders>
              <w:top w:val="single" w:sz="4" w:space="0" w:color="auto"/>
              <w:left w:val="nil"/>
              <w:bottom w:val="single" w:sz="4" w:space="0" w:color="auto"/>
              <w:right w:val="single" w:sz="4" w:space="0" w:color="auto"/>
            </w:tcBorders>
            <w:shd w:val="clear" w:color="000000" w:fill="FFFFFF"/>
          </w:tcPr>
          <w:p w14:paraId="330642EC" w14:textId="77777777" w:rsidR="00807C6C" w:rsidRDefault="00807C6C" w:rsidP="00F022BD">
            <w:pPr>
              <w:spacing w:after="0"/>
              <w:jc w:val="center"/>
              <w:rPr>
                <w:rFonts w:cs="Arial"/>
                <w:color w:val="000000"/>
                <w:szCs w:val="20"/>
              </w:rP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12422031" w14:textId="77777777" w:rsidR="00807C6C" w:rsidRDefault="00807C6C" w:rsidP="00F022BD">
            <w:pPr>
              <w:spacing w:after="0"/>
              <w:jc w:val="center"/>
              <w:rPr>
                <w:rFonts w:cs="Arial"/>
                <w:color w:val="000000"/>
                <w:szCs w:val="20"/>
              </w:rPr>
            </w:pPr>
            <w:r w:rsidRPr="00AA57FB">
              <w:t>6</w:t>
            </w:r>
          </w:p>
        </w:tc>
      </w:tr>
      <w:tr w:rsidR="00807C6C" w14:paraId="49492BCD"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764409A8" w14:textId="77777777" w:rsidR="00807C6C" w:rsidRDefault="00807C6C" w:rsidP="00F022BD">
            <w:pPr>
              <w:spacing w:after="0"/>
              <w:rPr>
                <w:rFonts w:ascii="Calibri" w:hAnsi="Calibri" w:cs="Calibri"/>
                <w:color w:val="000000"/>
                <w:sz w:val="22"/>
                <w:szCs w:val="22"/>
              </w:rPr>
            </w:pPr>
            <w:r w:rsidRPr="00AA57FB">
              <w:t>plech   8       1500x3000  S235</w:t>
            </w:r>
          </w:p>
        </w:tc>
        <w:tc>
          <w:tcPr>
            <w:tcW w:w="1389" w:type="pct"/>
            <w:tcBorders>
              <w:top w:val="single" w:sz="4" w:space="0" w:color="auto"/>
              <w:left w:val="nil"/>
              <w:bottom w:val="single" w:sz="4" w:space="0" w:color="auto"/>
              <w:right w:val="single" w:sz="4" w:space="0" w:color="auto"/>
            </w:tcBorders>
            <w:shd w:val="clear" w:color="000000" w:fill="FFFFFF"/>
          </w:tcPr>
          <w:p w14:paraId="2B335C6E"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6C6DBF1A" w14:textId="77777777" w:rsidR="00807C6C" w:rsidRDefault="00807C6C" w:rsidP="00F022BD">
            <w:pPr>
              <w:spacing w:after="0"/>
              <w:jc w:val="center"/>
              <w:rPr>
                <w:rFonts w:ascii="Calibri" w:hAnsi="Calibri" w:cs="Calibri"/>
                <w:color w:val="000000"/>
                <w:sz w:val="22"/>
                <w:szCs w:val="22"/>
              </w:rPr>
            </w:pPr>
            <w:r w:rsidRPr="00AA57FB">
              <w:t>8</w:t>
            </w:r>
          </w:p>
        </w:tc>
      </w:tr>
      <w:tr w:rsidR="00807C6C" w14:paraId="77D8238F"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17222BEB" w14:textId="77777777" w:rsidR="00807C6C" w:rsidRDefault="00807C6C" w:rsidP="00F022BD">
            <w:pPr>
              <w:spacing w:after="0"/>
              <w:rPr>
                <w:rFonts w:ascii="Calibri" w:hAnsi="Calibri" w:cs="Calibri"/>
                <w:color w:val="000000"/>
                <w:sz w:val="22"/>
                <w:szCs w:val="22"/>
              </w:rPr>
            </w:pPr>
            <w:r w:rsidRPr="00AA57FB">
              <w:t>štvorhran   75x75         6000  S355</w:t>
            </w:r>
          </w:p>
        </w:tc>
        <w:tc>
          <w:tcPr>
            <w:tcW w:w="1389" w:type="pct"/>
            <w:tcBorders>
              <w:top w:val="single" w:sz="4" w:space="0" w:color="auto"/>
              <w:left w:val="nil"/>
              <w:bottom w:val="single" w:sz="4" w:space="0" w:color="auto"/>
              <w:right w:val="single" w:sz="4" w:space="0" w:color="auto"/>
            </w:tcBorders>
            <w:shd w:val="clear" w:color="000000" w:fill="FFFFFF"/>
          </w:tcPr>
          <w:p w14:paraId="14FBA50C"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14F78C90" w14:textId="77777777" w:rsidR="00807C6C" w:rsidRDefault="00807C6C" w:rsidP="00F022BD">
            <w:pPr>
              <w:spacing w:after="0"/>
              <w:jc w:val="center"/>
              <w:rPr>
                <w:rFonts w:ascii="Calibri" w:hAnsi="Calibri" w:cs="Calibri"/>
                <w:color w:val="000000"/>
                <w:sz w:val="22"/>
                <w:szCs w:val="22"/>
              </w:rPr>
            </w:pPr>
            <w:r w:rsidRPr="00AA57FB">
              <w:t>2</w:t>
            </w:r>
          </w:p>
        </w:tc>
      </w:tr>
      <w:tr w:rsidR="00807C6C" w14:paraId="16D3B066"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39D92E71" w14:textId="77777777" w:rsidR="00807C6C" w:rsidRDefault="00807C6C" w:rsidP="00F022BD">
            <w:pPr>
              <w:spacing w:after="0"/>
              <w:rPr>
                <w:rFonts w:ascii="Calibri" w:hAnsi="Calibri" w:cs="Calibri"/>
                <w:color w:val="000000"/>
                <w:sz w:val="22"/>
                <w:szCs w:val="22"/>
              </w:rPr>
            </w:pPr>
            <w:proofErr w:type="spellStart"/>
            <w:r w:rsidRPr="00AA57FB">
              <w:t>Gulatina</w:t>
            </w:r>
            <w:proofErr w:type="spellEnd"/>
            <w:r w:rsidRPr="00AA57FB">
              <w:t>  75               11523               3000</w:t>
            </w:r>
          </w:p>
        </w:tc>
        <w:tc>
          <w:tcPr>
            <w:tcW w:w="1389" w:type="pct"/>
            <w:tcBorders>
              <w:top w:val="single" w:sz="4" w:space="0" w:color="auto"/>
              <w:left w:val="nil"/>
              <w:bottom w:val="single" w:sz="4" w:space="0" w:color="auto"/>
              <w:right w:val="single" w:sz="4" w:space="0" w:color="auto"/>
            </w:tcBorders>
            <w:shd w:val="clear" w:color="000000" w:fill="FFFFFF"/>
          </w:tcPr>
          <w:p w14:paraId="5BD78AE1" w14:textId="77777777" w:rsidR="00807C6C" w:rsidRPr="00513727"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76F7ADCE" w14:textId="77777777" w:rsidR="00807C6C" w:rsidRDefault="00807C6C" w:rsidP="00F022BD">
            <w:pPr>
              <w:spacing w:after="0"/>
              <w:jc w:val="center"/>
              <w:rPr>
                <w:rFonts w:ascii="Calibri" w:hAnsi="Calibri" w:cs="Calibri"/>
                <w:color w:val="000000"/>
                <w:sz w:val="22"/>
                <w:szCs w:val="22"/>
              </w:rPr>
            </w:pPr>
            <w:r w:rsidRPr="00AA57FB">
              <w:t>1</w:t>
            </w:r>
          </w:p>
        </w:tc>
      </w:tr>
      <w:tr w:rsidR="00807C6C" w14:paraId="47B0156D"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5222F692" w14:textId="77777777" w:rsidR="00807C6C" w:rsidRPr="00AA57FB" w:rsidRDefault="00807C6C" w:rsidP="00F022BD">
            <w:pPr>
              <w:spacing w:after="0"/>
            </w:pPr>
            <w:proofErr w:type="spellStart"/>
            <w:r w:rsidRPr="001059B2">
              <w:t>Plocháč</w:t>
            </w:r>
            <w:proofErr w:type="spellEnd"/>
            <w:r w:rsidRPr="001059B2">
              <w:t>   100x10       6000 S235</w:t>
            </w:r>
          </w:p>
        </w:tc>
        <w:tc>
          <w:tcPr>
            <w:tcW w:w="1389" w:type="pct"/>
            <w:tcBorders>
              <w:top w:val="single" w:sz="4" w:space="0" w:color="auto"/>
              <w:left w:val="nil"/>
              <w:bottom w:val="single" w:sz="4" w:space="0" w:color="auto"/>
              <w:right w:val="single" w:sz="4" w:space="0" w:color="auto"/>
            </w:tcBorders>
            <w:shd w:val="clear" w:color="000000" w:fill="FFFFFF"/>
          </w:tcPr>
          <w:p w14:paraId="225A1DC0" w14:textId="77777777" w:rsidR="00807C6C" w:rsidRPr="00AA57FB"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76341900" w14:textId="77777777" w:rsidR="00807C6C" w:rsidRDefault="00807C6C" w:rsidP="00F022BD">
            <w:pPr>
              <w:spacing w:after="0"/>
              <w:jc w:val="center"/>
              <w:rPr>
                <w:rFonts w:ascii="Calibri" w:hAnsi="Calibri" w:cs="Calibri"/>
                <w:color w:val="000000"/>
                <w:sz w:val="22"/>
                <w:szCs w:val="22"/>
              </w:rPr>
            </w:pPr>
            <w:r w:rsidRPr="001059B2">
              <w:t>2</w:t>
            </w:r>
          </w:p>
        </w:tc>
      </w:tr>
      <w:tr w:rsidR="00807C6C" w14:paraId="3A98B0AA"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4932DD53" w14:textId="77777777" w:rsidR="00807C6C" w:rsidRPr="00AA57FB" w:rsidRDefault="00807C6C" w:rsidP="00F022BD">
            <w:pPr>
              <w:spacing w:after="0"/>
            </w:pPr>
            <w:proofErr w:type="spellStart"/>
            <w:r w:rsidRPr="001059B2">
              <w:t>Plocháč</w:t>
            </w:r>
            <w:proofErr w:type="spellEnd"/>
            <w:r w:rsidRPr="001059B2">
              <w:t>   90x10         6000  S235</w:t>
            </w:r>
          </w:p>
        </w:tc>
        <w:tc>
          <w:tcPr>
            <w:tcW w:w="1389" w:type="pct"/>
            <w:tcBorders>
              <w:top w:val="single" w:sz="4" w:space="0" w:color="auto"/>
              <w:left w:val="nil"/>
              <w:bottom w:val="single" w:sz="4" w:space="0" w:color="auto"/>
              <w:right w:val="single" w:sz="4" w:space="0" w:color="auto"/>
            </w:tcBorders>
            <w:shd w:val="clear" w:color="000000" w:fill="FFFFFF"/>
          </w:tcPr>
          <w:p w14:paraId="3F61941E" w14:textId="77777777" w:rsidR="00807C6C" w:rsidRPr="00AA57FB"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1D7C0A02" w14:textId="77777777" w:rsidR="00807C6C" w:rsidRDefault="00807C6C" w:rsidP="00F022BD">
            <w:pPr>
              <w:spacing w:after="0"/>
              <w:jc w:val="center"/>
              <w:rPr>
                <w:rFonts w:ascii="Calibri" w:hAnsi="Calibri" w:cs="Calibri"/>
                <w:color w:val="000000"/>
                <w:sz w:val="22"/>
                <w:szCs w:val="22"/>
              </w:rPr>
            </w:pPr>
            <w:r w:rsidRPr="001059B2">
              <w:t>1</w:t>
            </w:r>
          </w:p>
        </w:tc>
      </w:tr>
      <w:tr w:rsidR="00807C6C" w14:paraId="1FF6055F"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0EBE3D9B" w14:textId="77777777" w:rsidR="00807C6C" w:rsidRPr="00AA57FB" w:rsidRDefault="00807C6C" w:rsidP="00F022BD">
            <w:pPr>
              <w:spacing w:after="0"/>
            </w:pPr>
            <w:proofErr w:type="spellStart"/>
            <w:r w:rsidRPr="001059B2">
              <w:t>Plocháč</w:t>
            </w:r>
            <w:proofErr w:type="spellEnd"/>
            <w:r w:rsidRPr="001059B2">
              <w:t>    80x10        6000  S235</w:t>
            </w:r>
          </w:p>
        </w:tc>
        <w:tc>
          <w:tcPr>
            <w:tcW w:w="1389" w:type="pct"/>
            <w:tcBorders>
              <w:top w:val="single" w:sz="4" w:space="0" w:color="auto"/>
              <w:left w:val="nil"/>
              <w:bottom w:val="single" w:sz="4" w:space="0" w:color="auto"/>
              <w:right w:val="single" w:sz="4" w:space="0" w:color="auto"/>
            </w:tcBorders>
            <w:shd w:val="clear" w:color="000000" w:fill="FFFFFF"/>
          </w:tcPr>
          <w:p w14:paraId="334E209A" w14:textId="77777777" w:rsidR="00807C6C" w:rsidRPr="00AA57FB"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57457DC0" w14:textId="77777777" w:rsidR="00807C6C" w:rsidRDefault="00807C6C" w:rsidP="00F022BD">
            <w:pPr>
              <w:spacing w:after="0"/>
              <w:jc w:val="center"/>
              <w:rPr>
                <w:rFonts w:ascii="Calibri" w:hAnsi="Calibri" w:cs="Calibri"/>
                <w:color w:val="000000"/>
                <w:sz w:val="22"/>
                <w:szCs w:val="22"/>
              </w:rPr>
            </w:pPr>
            <w:r w:rsidRPr="001059B2">
              <w:t>1</w:t>
            </w:r>
          </w:p>
        </w:tc>
      </w:tr>
      <w:tr w:rsidR="00807C6C" w14:paraId="1F01E61C"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3C38C017" w14:textId="77777777" w:rsidR="00807C6C" w:rsidRPr="00AA57FB" w:rsidRDefault="00807C6C" w:rsidP="00F022BD">
            <w:pPr>
              <w:spacing w:after="0"/>
            </w:pPr>
            <w:proofErr w:type="spellStart"/>
            <w:r w:rsidRPr="001059B2">
              <w:t>Plocháč</w:t>
            </w:r>
            <w:proofErr w:type="spellEnd"/>
            <w:r w:rsidRPr="001059B2">
              <w:t>   130x10       6000  S235</w:t>
            </w:r>
          </w:p>
        </w:tc>
        <w:tc>
          <w:tcPr>
            <w:tcW w:w="1389" w:type="pct"/>
            <w:tcBorders>
              <w:top w:val="single" w:sz="4" w:space="0" w:color="auto"/>
              <w:left w:val="nil"/>
              <w:bottom w:val="single" w:sz="4" w:space="0" w:color="auto"/>
              <w:right w:val="single" w:sz="4" w:space="0" w:color="auto"/>
            </w:tcBorders>
            <w:shd w:val="clear" w:color="000000" w:fill="FFFFFF"/>
          </w:tcPr>
          <w:p w14:paraId="682DFD22" w14:textId="77777777" w:rsidR="00807C6C" w:rsidRPr="00AA57FB"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4754E5D5" w14:textId="77777777" w:rsidR="00807C6C" w:rsidRDefault="00807C6C" w:rsidP="00F022BD">
            <w:pPr>
              <w:spacing w:after="0"/>
              <w:jc w:val="center"/>
              <w:rPr>
                <w:rFonts w:ascii="Calibri" w:hAnsi="Calibri" w:cs="Calibri"/>
                <w:color w:val="000000"/>
                <w:sz w:val="22"/>
                <w:szCs w:val="22"/>
              </w:rPr>
            </w:pPr>
            <w:r w:rsidRPr="001059B2">
              <w:t>1</w:t>
            </w:r>
          </w:p>
        </w:tc>
      </w:tr>
      <w:tr w:rsidR="00807C6C" w14:paraId="4CE9FA15"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26E58FD3" w14:textId="77777777" w:rsidR="00807C6C" w:rsidRPr="00AA57FB" w:rsidRDefault="00807C6C" w:rsidP="00F022BD">
            <w:pPr>
              <w:spacing w:after="0"/>
            </w:pPr>
            <w:proofErr w:type="spellStart"/>
            <w:r w:rsidRPr="001059B2">
              <w:t>Plocháč</w:t>
            </w:r>
            <w:proofErr w:type="spellEnd"/>
            <w:r w:rsidRPr="001059B2">
              <w:t>   80x30         6000  S235</w:t>
            </w:r>
          </w:p>
        </w:tc>
        <w:tc>
          <w:tcPr>
            <w:tcW w:w="1389" w:type="pct"/>
            <w:tcBorders>
              <w:top w:val="single" w:sz="4" w:space="0" w:color="auto"/>
              <w:left w:val="nil"/>
              <w:bottom w:val="single" w:sz="4" w:space="0" w:color="auto"/>
              <w:right w:val="single" w:sz="4" w:space="0" w:color="auto"/>
            </w:tcBorders>
            <w:shd w:val="clear" w:color="000000" w:fill="FFFFFF"/>
          </w:tcPr>
          <w:p w14:paraId="4FCB4859" w14:textId="77777777" w:rsidR="00807C6C" w:rsidRPr="00AA57FB"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44A36F19" w14:textId="77777777" w:rsidR="00807C6C" w:rsidRDefault="00807C6C" w:rsidP="00F022BD">
            <w:pPr>
              <w:spacing w:after="0"/>
              <w:jc w:val="center"/>
              <w:rPr>
                <w:rFonts w:ascii="Calibri" w:hAnsi="Calibri" w:cs="Calibri"/>
                <w:color w:val="000000"/>
                <w:sz w:val="22"/>
                <w:szCs w:val="22"/>
              </w:rPr>
            </w:pPr>
            <w:r w:rsidRPr="001059B2">
              <w:t>1</w:t>
            </w:r>
          </w:p>
        </w:tc>
      </w:tr>
      <w:tr w:rsidR="00807C6C" w14:paraId="0178DF30"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472BD5F7" w14:textId="77777777" w:rsidR="00807C6C" w:rsidRPr="00AA57FB" w:rsidRDefault="00807C6C" w:rsidP="00F022BD">
            <w:pPr>
              <w:spacing w:after="0"/>
            </w:pPr>
            <w:r w:rsidRPr="001059B2">
              <w:t>Plech     60                 1000x2000</w:t>
            </w:r>
          </w:p>
        </w:tc>
        <w:tc>
          <w:tcPr>
            <w:tcW w:w="1389" w:type="pct"/>
            <w:tcBorders>
              <w:top w:val="single" w:sz="4" w:space="0" w:color="auto"/>
              <w:left w:val="nil"/>
              <w:bottom w:val="single" w:sz="4" w:space="0" w:color="auto"/>
              <w:right w:val="single" w:sz="4" w:space="0" w:color="auto"/>
            </w:tcBorders>
            <w:shd w:val="clear" w:color="000000" w:fill="FFFFFF"/>
          </w:tcPr>
          <w:p w14:paraId="77BC3281" w14:textId="77777777" w:rsidR="00807C6C" w:rsidRPr="00AA57FB"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09EA6D89" w14:textId="77777777" w:rsidR="00807C6C" w:rsidRDefault="00807C6C" w:rsidP="00F022BD">
            <w:pPr>
              <w:spacing w:after="0"/>
              <w:jc w:val="center"/>
              <w:rPr>
                <w:rFonts w:ascii="Calibri" w:hAnsi="Calibri" w:cs="Calibri"/>
                <w:color w:val="000000"/>
                <w:sz w:val="22"/>
                <w:szCs w:val="22"/>
              </w:rPr>
            </w:pPr>
            <w:r w:rsidRPr="001059B2">
              <w:t>1</w:t>
            </w:r>
          </w:p>
        </w:tc>
      </w:tr>
      <w:tr w:rsidR="00807C6C" w14:paraId="4A32FF27" w14:textId="77777777" w:rsidTr="00F022BD">
        <w:trPr>
          <w:trHeight w:val="257"/>
        </w:trPr>
        <w:tc>
          <w:tcPr>
            <w:tcW w:w="2785" w:type="pct"/>
            <w:tcBorders>
              <w:top w:val="single" w:sz="4" w:space="0" w:color="auto"/>
              <w:left w:val="single" w:sz="4" w:space="0" w:color="auto"/>
              <w:bottom w:val="single" w:sz="4" w:space="0" w:color="auto"/>
              <w:right w:val="single" w:sz="4" w:space="0" w:color="auto"/>
            </w:tcBorders>
            <w:shd w:val="clear" w:color="000000" w:fill="FFFFFF"/>
          </w:tcPr>
          <w:p w14:paraId="1516F3AE" w14:textId="77777777" w:rsidR="00807C6C" w:rsidRPr="00AA57FB" w:rsidRDefault="00807C6C" w:rsidP="00F022BD">
            <w:pPr>
              <w:spacing w:after="0"/>
            </w:pPr>
            <w:r w:rsidRPr="001059B2">
              <w:t>tyč Ø 300x130    S355 nadelená</w:t>
            </w:r>
          </w:p>
        </w:tc>
        <w:tc>
          <w:tcPr>
            <w:tcW w:w="1389" w:type="pct"/>
            <w:tcBorders>
              <w:top w:val="single" w:sz="4" w:space="0" w:color="auto"/>
              <w:left w:val="nil"/>
              <w:bottom w:val="single" w:sz="4" w:space="0" w:color="auto"/>
              <w:right w:val="single" w:sz="4" w:space="0" w:color="auto"/>
            </w:tcBorders>
            <w:shd w:val="clear" w:color="000000" w:fill="FFFFFF"/>
          </w:tcPr>
          <w:p w14:paraId="2C8F1961" w14:textId="77777777" w:rsidR="00807C6C" w:rsidRPr="00AA57FB" w:rsidRDefault="00807C6C" w:rsidP="00F022BD">
            <w:pPr>
              <w:spacing w:after="0"/>
              <w:jc w:val="center"/>
            </w:pPr>
            <w:r>
              <w:rPr>
                <w:rFonts w:cs="Arial"/>
                <w:color w:val="000000"/>
                <w:szCs w:val="20"/>
              </w:rPr>
              <w:t>ks</w:t>
            </w:r>
          </w:p>
        </w:tc>
        <w:tc>
          <w:tcPr>
            <w:tcW w:w="826" w:type="pct"/>
            <w:tcBorders>
              <w:top w:val="single" w:sz="4" w:space="0" w:color="auto"/>
              <w:left w:val="nil"/>
              <w:bottom w:val="single" w:sz="4" w:space="0" w:color="auto"/>
              <w:right w:val="single" w:sz="4" w:space="0" w:color="auto"/>
            </w:tcBorders>
            <w:shd w:val="clear" w:color="000000" w:fill="FFFFFF"/>
          </w:tcPr>
          <w:p w14:paraId="08CD61F1" w14:textId="77777777" w:rsidR="00807C6C" w:rsidRDefault="00807C6C" w:rsidP="00F022BD">
            <w:pPr>
              <w:spacing w:after="0"/>
              <w:jc w:val="center"/>
              <w:rPr>
                <w:rFonts w:ascii="Calibri" w:hAnsi="Calibri" w:cs="Calibri"/>
                <w:color w:val="000000"/>
                <w:sz w:val="22"/>
                <w:szCs w:val="22"/>
              </w:rPr>
            </w:pPr>
            <w:r w:rsidRPr="001059B2">
              <w:t>8</w:t>
            </w:r>
          </w:p>
        </w:tc>
      </w:tr>
    </w:tbl>
    <w:p w14:paraId="54075B5D" w14:textId="7D638841"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779EAA4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 xml:space="preserve">Termín dodania: do </w:t>
      </w:r>
      <w:r w:rsidR="00807C6C">
        <w:rPr>
          <w:rFonts w:cs="Arial"/>
          <w:sz w:val="20"/>
          <w:szCs w:val="20"/>
        </w:rPr>
        <w:t>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42110EA1" w14:textId="67A1ACBD" w:rsidR="007C073E" w:rsidRPr="00BC75D0" w:rsidRDefault="002D5227" w:rsidP="00116EF3">
      <w:pPr>
        <w:pStyle w:val="Odsekzoznamu"/>
        <w:numPr>
          <w:ilvl w:val="0"/>
          <w:numId w:val="74"/>
        </w:numPr>
        <w:spacing w:after="0"/>
        <w:ind w:left="284" w:hanging="284"/>
        <w:jc w:val="both"/>
        <w:rPr>
          <w:rFonts w:cs="Arial"/>
          <w:sz w:val="20"/>
          <w:szCs w:val="20"/>
        </w:rPr>
      </w:pPr>
      <w:r>
        <w:rPr>
          <w:rFonts w:cs="Arial"/>
          <w:sz w:val="20"/>
          <w:szCs w:val="20"/>
        </w:rPr>
        <w:t xml:space="preserve">Miestom dodania: LESY Slovenskej republiky, š. p., OZLT, </w:t>
      </w:r>
      <w:proofErr w:type="spellStart"/>
      <w:r>
        <w:rPr>
          <w:rFonts w:cs="Arial"/>
          <w:sz w:val="20"/>
          <w:szCs w:val="20"/>
        </w:rPr>
        <w:t>Mičinská</w:t>
      </w:r>
      <w:proofErr w:type="spellEnd"/>
      <w:r>
        <w:rPr>
          <w:rFonts w:cs="Arial"/>
          <w:sz w:val="20"/>
          <w:szCs w:val="20"/>
        </w:rPr>
        <w:t xml:space="preserve"> cesta 33 974 01 Banská Bystrica</w:t>
      </w: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lastRenderedPageBreak/>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4175EA" w14:textId="18FFDEA2" w:rsidR="00302C7D" w:rsidRPr="00681B4A" w:rsidRDefault="00302C7D"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 xml:space="preserve">Predávajúci zároveň súhlasí, že zo strany LESOV Slovenskej republiky, štátny podnik bude už úhrada ponížená o alikvotnú výšku skonta, </w:t>
      </w:r>
      <w:proofErr w:type="spellStart"/>
      <w:r w:rsidRPr="00681B4A">
        <w:rPr>
          <w:rFonts w:cs="Arial"/>
          <w:bCs/>
          <w:sz w:val="20"/>
          <w:szCs w:val="20"/>
        </w:rPr>
        <w:t>t.j</w:t>
      </w:r>
      <w:proofErr w:type="spellEnd"/>
      <w:r w:rsidRPr="00681B4A">
        <w:rPr>
          <w:rFonts w:cs="Arial"/>
          <w:bCs/>
          <w:sz w:val="20"/>
          <w:szCs w:val="20"/>
        </w:rPr>
        <w:t>.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lastRenderedPageBreak/>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w:t>
      </w:r>
      <w:proofErr w:type="spellStart"/>
      <w:r w:rsidRPr="00681B4A">
        <w:rPr>
          <w:rFonts w:cs="Arial"/>
          <w:bCs/>
          <w:sz w:val="20"/>
          <w:szCs w:val="20"/>
        </w:rPr>
        <w:t>t.j</w:t>
      </w:r>
      <w:proofErr w:type="spellEnd"/>
      <w:r w:rsidRPr="00681B4A">
        <w:rPr>
          <w:rFonts w:cs="Arial"/>
          <w:bCs/>
          <w:sz w:val="20"/>
          <w:szCs w:val="20"/>
        </w:rPr>
        <w:t xml:space="preserve">.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3E585F3D" w:rsidR="009B45A8"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F4A6CD8" w14:textId="77777777" w:rsidR="00BC75D0" w:rsidRPr="004B58CA" w:rsidRDefault="00BC75D0" w:rsidP="00BC75D0">
      <w:pPr>
        <w:spacing w:after="0"/>
        <w:ind w:left="284"/>
        <w:jc w:val="both"/>
        <w:rPr>
          <w:rFonts w:cs="Arial"/>
          <w:bCs/>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w:t>
      </w:r>
      <w:r w:rsidRPr="00681B4A">
        <w:rPr>
          <w:rFonts w:cs="Arial"/>
          <w:bCs/>
          <w:szCs w:val="20"/>
        </w:rPr>
        <w:lastRenderedPageBreak/>
        <w:t>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w:t>
      </w:r>
      <w:proofErr w:type="spellStart"/>
      <w:r w:rsidRPr="00926D29">
        <w:rPr>
          <w:rFonts w:cs="Arial"/>
          <w:bCs/>
          <w:szCs w:val="20"/>
        </w:rPr>
        <w:t>obdrží</w:t>
      </w:r>
      <w:proofErr w:type="spellEnd"/>
      <w:r w:rsidRPr="00926D29">
        <w:rPr>
          <w:rFonts w:cs="Arial"/>
          <w:bCs/>
          <w:szCs w:val="20"/>
        </w:rPr>
        <w:t xml:space="preserve">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49D00" w14:textId="77777777" w:rsidR="004231E1" w:rsidRDefault="004231E1">
      <w:r>
        <w:separator/>
      </w:r>
    </w:p>
  </w:endnote>
  <w:endnote w:type="continuationSeparator" w:id="0">
    <w:p w14:paraId="478FCCB3" w14:textId="77777777" w:rsidR="004231E1" w:rsidRDefault="0042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E3E81" w14:paraId="2D4E7A60" w14:textId="77777777" w:rsidTr="002917A0">
              <w:tc>
                <w:tcPr>
                  <w:tcW w:w="7650" w:type="dxa"/>
                </w:tcPr>
                <w:p w14:paraId="161303EA" w14:textId="22A8324C" w:rsidR="001E3E81" w:rsidRDefault="001E3E81" w:rsidP="001474DF">
                  <w:pPr>
                    <w:pStyle w:val="Pta"/>
                  </w:pPr>
                </w:p>
              </w:tc>
              <w:tc>
                <w:tcPr>
                  <w:tcW w:w="1412" w:type="dxa"/>
                </w:tcPr>
                <w:p w14:paraId="7289D8C9" w14:textId="77ED70F1" w:rsidR="001E3E81" w:rsidRDefault="001E3E8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24247">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24247">
                    <w:rPr>
                      <w:bCs/>
                      <w:noProof/>
                      <w:sz w:val="18"/>
                      <w:szCs w:val="18"/>
                    </w:rPr>
                    <w:t>7</w:t>
                  </w:r>
                  <w:r w:rsidRPr="007C3D49">
                    <w:rPr>
                      <w:bCs/>
                      <w:sz w:val="18"/>
                      <w:szCs w:val="18"/>
                    </w:rPr>
                    <w:fldChar w:fldCharType="end"/>
                  </w:r>
                </w:p>
              </w:tc>
            </w:tr>
          </w:tbl>
          <w:p w14:paraId="6C1DB06B" w14:textId="4C1116E8" w:rsidR="001E3E81" w:rsidRPr="002917A0" w:rsidRDefault="001E3E8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1E3E81" w:rsidRDefault="001E3E8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E3E81" w:rsidRDefault="001E3E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56BC9" w14:textId="77777777" w:rsidR="004231E1" w:rsidRDefault="004231E1">
      <w:r>
        <w:separator/>
      </w:r>
    </w:p>
  </w:footnote>
  <w:footnote w:type="continuationSeparator" w:id="0">
    <w:p w14:paraId="77DCB3E8" w14:textId="77777777" w:rsidR="004231E1" w:rsidRDefault="00423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E3E81" w14:paraId="14793BB4" w14:textId="77777777" w:rsidTr="007C3D49">
      <w:tc>
        <w:tcPr>
          <w:tcW w:w="1271" w:type="dxa"/>
        </w:tcPr>
        <w:p w14:paraId="22C3DFF4" w14:textId="2E53548F" w:rsidR="001E3E81" w:rsidRDefault="001E3E8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E3E81" w:rsidRDefault="001E3E81"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E3E81" w:rsidRPr="007C3D49" w:rsidRDefault="001E3E81" w:rsidP="007C3D49">
          <w:pPr>
            <w:pStyle w:val="Nadpis4"/>
            <w:tabs>
              <w:tab w:val="clear" w:pos="576"/>
            </w:tabs>
            <w:rPr>
              <w:color w:val="005941"/>
              <w:sz w:val="24"/>
            </w:rPr>
          </w:pPr>
          <w:r w:rsidRPr="007C3D49">
            <w:rPr>
              <w:color w:val="005941"/>
              <w:sz w:val="24"/>
            </w:rPr>
            <w:t>generálne riaditeľstvo</w:t>
          </w:r>
        </w:p>
        <w:p w14:paraId="4F73470A" w14:textId="1081BBBA" w:rsidR="001E3E81" w:rsidRDefault="001E3E81" w:rsidP="007C3D49">
          <w:pPr>
            <w:pStyle w:val="Nadpis4"/>
            <w:tabs>
              <w:tab w:val="clear" w:pos="576"/>
            </w:tabs>
          </w:pPr>
          <w:r w:rsidRPr="007C3D49">
            <w:rPr>
              <w:color w:val="005941"/>
              <w:sz w:val="24"/>
            </w:rPr>
            <w:t>Námestie SNP 8, 975 66 Banská Bystrica</w:t>
          </w:r>
        </w:p>
      </w:tc>
    </w:tr>
  </w:tbl>
  <w:p w14:paraId="08D1390A" w14:textId="77777777" w:rsidR="001E3E81" w:rsidRDefault="001E3E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24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246F"/>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AE0"/>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4DD6"/>
    <w:rsid w:val="000E5C5C"/>
    <w:rsid w:val="000E658F"/>
    <w:rsid w:val="000E67F5"/>
    <w:rsid w:val="000E74CA"/>
    <w:rsid w:val="000E76D7"/>
    <w:rsid w:val="000E7FE8"/>
    <w:rsid w:val="000F1587"/>
    <w:rsid w:val="000F1796"/>
    <w:rsid w:val="000F1C16"/>
    <w:rsid w:val="000F25F2"/>
    <w:rsid w:val="000F26E2"/>
    <w:rsid w:val="000F2B03"/>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1FD5"/>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3E81"/>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8DF"/>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63"/>
    <w:rsid w:val="002715AD"/>
    <w:rsid w:val="00271996"/>
    <w:rsid w:val="00271ABE"/>
    <w:rsid w:val="002724F1"/>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E42"/>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2C7D"/>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075"/>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200"/>
    <w:rsid w:val="00411319"/>
    <w:rsid w:val="00411C3D"/>
    <w:rsid w:val="00411EB9"/>
    <w:rsid w:val="00412357"/>
    <w:rsid w:val="004139FF"/>
    <w:rsid w:val="00414391"/>
    <w:rsid w:val="0041467A"/>
    <w:rsid w:val="004148C8"/>
    <w:rsid w:val="00414BCF"/>
    <w:rsid w:val="004163D8"/>
    <w:rsid w:val="004169DF"/>
    <w:rsid w:val="00416BB0"/>
    <w:rsid w:val="00420ECF"/>
    <w:rsid w:val="004231E1"/>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B7"/>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16"/>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90A"/>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07C6C"/>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BDC"/>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9CC"/>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712"/>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6A27"/>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55"/>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816"/>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5D0"/>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3D2"/>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486"/>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525"/>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A63"/>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6ED"/>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BC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4905"/>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383"/>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42"/>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74821671">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B043-4177-4493-A651-1438A20F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2113</Words>
  <Characters>12049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14134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2025-02-04T15:16:00Z</cp:lastPrinted>
  <dcterms:created xsi:type="dcterms:W3CDTF">2025-02-04T15:18:00Z</dcterms:created>
  <dcterms:modified xsi:type="dcterms:W3CDTF">2025-02-04T15:18:00Z</dcterms:modified>
  <cp:category>EIZ</cp:category>
</cp:coreProperties>
</file>