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380451" w14:textId="65947808" w:rsidR="00F730F5" w:rsidRPr="0053667E" w:rsidRDefault="00782283" w:rsidP="00896212">
      <w:pPr>
        <w:ind w:left="2124" w:hanging="2124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>Názov zákazky:</w:t>
      </w:r>
      <w:r w:rsidRPr="00605008">
        <w:rPr>
          <w:rFonts w:asciiTheme="minorHAnsi" w:hAnsiTheme="minorHAnsi" w:cstheme="minorHAnsi"/>
          <w:bCs/>
          <w:sz w:val="22"/>
          <w:szCs w:val="22"/>
        </w:rPr>
        <w:tab/>
      </w:r>
      <w:r w:rsidR="0053667E" w:rsidRPr="0053667E">
        <w:rPr>
          <w:rFonts w:asciiTheme="minorHAnsi" w:hAnsiTheme="minorHAnsi" w:cstheme="minorHAnsi"/>
          <w:b/>
          <w:sz w:val="28"/>
          <w:szCs w:val="28"/>
        </w:rPr>
        <w:t>K</w:t>
      </w:r>
      <w:r w:rsidR="0053667E" w:rsidRPr="0053667E">
        <w:rPr>
          <w:rFonts w:asciiTheme="minorHAnsi" w:hAnsiTheme="minorHAnsi" w:cstheme="minorHAnsi"/>
          <w:b/>
          <w:sz w:val="28"/>
          <w:szCs w:val="28"/>
        </w:rPr>
        <w:t>osa na krátenie konopnej stonky</w:t>
      </w:r>
    </w:p>
    <w:p w14:paraId="6AF61057" w14:textId="77777777" w:rsidR="00F218DA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57DA2E9A" w:rsidR="00782283" w:rsidRPr="00605008" w:rsidRDefault="00E33F0B" w:rsidP="00552B27">
      <w:p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>
        <w:rPr>
          <w:rFonts w:asciiTheme="minorHAnsi" w:hAnsiTheme="minorHAnsi" w:cstheme="minorHAnsi"/>
          <w:sz w:val="22"/>
          <w:szCs w:val="22"/>
        </w:rPr>
        <w:t>:</w:t>
      </w:r>
      <w:r w:rsidR="00F85524" w:rsidRPr="00605008">
        <w:rPr>
          <w:rFonts w:asciiTheme="minorHAnsi" w:hAnsiTheme="minorHAnsi" w:cstheme="minorHAnsi"/>
          <w:b/>
          <w:i/>
        </w:rPr>
        <w:t xml:space="preserve"> </w:t>
      </w:r>
      <w:r w:rsidR="0053667E">
        <w:rPr>
          <w:rFonts w:asciiTheme="minorHAnsi" w:hAnsiTheme="minorHAnsi" w:cstheme="minorHAnsi"/>
          <w:i/>
        </w:rPr>
        <w:t xml:space="preserve">Kosa na krátenie konopnej stonky </w:t>
      </w:r>
      <w:r w:rsidRPr="00605008">
        <w:rPr>
          <w:rFonts w:asciiTheme="minorHAnsi" w:hAnsiTheme="minorHAnsi" w:cstheme="minorHAnsi"/>
          <w:sz w:val="22"/>
          <w:szCs w:val="22"/>
        </w:rPr>
        <w:t>spĺňam</w:t>
      </w:r>
      <w:r w:rsidRPr="00605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podmienky</w:t>
      </w:r>
      <w:r w:rsidR="00085C81" w:rsidRPr="00605008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605008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605008">
        <w:rPr>
          <w:rFonts w:asciiTheme="minorHAnsi" w:hAnsiTheme="minorHAnsi" w:cstheme="minorHAnsi"/>
          <w:sz w:val="22"/>
          <w:szCs w:val="22"/>
        </w:rPr>
        <w:t>,</w:t>
      </w:r>
      <w:r w:rsidRPr="00605008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605008">
        <w:rPr>
          <w:rFonts w:asciiTheme="minorHAnsi" w:hAnsiTheme="minorHAnsi" w:cstheme="minorHAnsi"/>
          <w:sz w:val="22"/>
          <w:szCs w:val="22"/>
        </w:rPr>
        <w:t>to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28759BA1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že som oprávnený 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dodávať tovar;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21D6FF2" w14:textId="093EDBA7" w:rsidR="00605008" w:rsidRPr="00CE795F" w:rsidRDefault="008A21B3" w:rsidP="00CE795F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2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Kúpnej </w:t>
      </w:r>
      <w:r w:rsidR="005D4894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zmluvy</w:t>
      </w:r>
      <w:r w:rsid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15C31ED" w14:textId="77777777" w:rsidR="00AC76F5" w:rsidRPr="00605008" w:rsidRDefault="00AC76F5" w:rsidP="00E7680A">
      <w:pPr>
        <w:widowControl w:val="0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9BF0" w14:textId="77777777" w:rsidR="00FF6356" w:rsidRDefault="00FF6356" w:rsidP="006342E6">
      <w:r>
        <w:separator/>
      </w:r>
    </w:p>
  </w:endnote>
  <w:endnote w:type="continuationSeparator" w:id="0">
    <w:p w14:paraId="26EDD417" w14:textId="77777777" w:rsidR="00FF6356" w:rsidRDefault="00FF6356" w:rsidP="006342E6">
      <w:r>
        <w:continuationSeparator/>
      </w:r>
    </w:p>
  </w:endnote>
  <w:endnote w:type="continuationNotice" w:id="1">
    <w:p w14:paraId="29994D1A" w14:textId="77777777" w:rsidR="00FF6356" w:rsidRDefault="00FF6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F18D" w14:textId="77777777" w:rsidR="00FF6356" w:rsidRDefault="00FF6356" w:rsidP="006342E6">
      <w:r>
        <w:separator/>
      </w:r>
    </w:p>
  </w:footnote>
  <w:footnote w:type="continuationSeparator" w:id="0">
    <w:p w14:paraId="1AE97B38" w14:textId="77777777" w:rsidR="00FF6356" w:rsidRDefault="00FF6356" w:rsidP="006342E6">
      <w:r>
        <w:continuationSeparator/>
      </w:r>
    </w:p>
  </w:footnote>
  <w:footnote w:type="continuationNotice" w:id="1">
    <w:p w14:paraId="5BEF9A79" w14:textId="77777777" w:rsidR="00FF6356" w:rsidRDefault="00FF63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A40B" w14:textId="286F3CF4" w:rsidR="0044352F" w:rsidRPr="00582BE5" w:rsidRDefault="00AC76F5" w:rsidP="0044352F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582BE5" w:rsidRPr="00582BE5">
      <w:rPr>
        <w:rFonts w:asciiTheme="minorHAnsi" w:hAnsiTheme="minorHAnsi" w:cstheme="minorHAnsi"/>
        <w:sz w:val="22"/>
        <w:szCs w:val="22"/>
      </w:rPr>
      <w:t>4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896166184">
    <w:abstractNumId w:val="0"/>
  </w:num>
  <w:num w:numId="2" w16cid:durableId="1662656469">
    <w:abstractNumId w:val="1"/>
  </w:num>
  <w:num w:numId="3" w16cid:durableId="1537543558">
    <w:abstractNumId w:val="2"/>
  </w:num>
  <w:num w:numId="4" w16cid:durableId="839737654">
    <w:abstractNumId w:val="5"/>
  </w:num>
  <w:num w:numId="5" w16cid:durableId="1247301795">
    <w:abstractNumId w:val="6"/>
  </w:num>
  <w:num w:numId="6" w16cid:durableId="497816979">
    <w:abstractNumId w:val="3"/>
  </w:num>
  <w:num w:numId="7" w16cid:durableId="396437857">
    <w:abstractNumId w:val="4"/>
  </w:num>
  <w:num w:numId="8" w16cid:durableId="405348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1D1E"/>
    <w:rsid w:val="000D6870"/>
    <w:rsid w:val="000D7C91"/>
    <w:rsid w:val="00103E38"/>
    <w:rsid w:val="00134F37"/>
    <w:rsid w:val="0017627B"/>
    <w:rsid w:val="001D1BC7"/>
    <w:rsid w:val="001F09D2"/>
    <w:rsid w:val="00214BE9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81979"/>
    <w:rsid w:val="003843A7"/>
    <w:rsid w:val="00385997"/>
    <w:rsid w:val="00397DC4"/>
    <w:rsid w:val="003C3D7A"/>
    <w:rsid w:val="003C3D80"/>
    <w:rsid w:val="003E78C8"/>
    <w:rsid w:val="0040041B"/>
    <w:rsid w:val="00402339"/>
    <w:rsid w:val="00435612"/>
    <w:rsid w:val="0044352F"/>
    <w:rsid w:val="004569B4"/>
    <w:rsid w:val="004929A0"/>
    <w:rsid w:val="004971DC"/>
    <w:rsid w:val="00497993"/>
    <w:rsid w:val="004C6083"/>
    <w:rsid w:val="004E22F9"/>
    <w:rsid w:val="004F328B"/>
    <w:rsid w:val="005224DA"/>
    <w:rsid w:val="0053667E"/>
    <w:rsid w:val="00540B32"/>
    <w:rsid w:val="00542164"/>
    <w:rsid w:val="00547A6E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A03A14"/>
    <w:rsid w:val="00A12A41"/>
    <w:rsid w:val="00A3191A"/>
    <w:rsid w:val="00A76F7A"/>
    <w:rsid w:val="00A976C7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D4E81"/>
    <w:rsid w:val="00BE21E6"/>
    <w:rsid w:val="00BE30C8"/>
    <w:rsid w:val="00C00920"/>
    <w:rsid w:val="00C13CC3"/>
    <w:rsid w:val="00C21546"/>
    <w:rsid w:val="00C60199"/>
    <w:rsid w:val="00C61A22"/>
    <w:rsid w:val="00C75E61"/>
    <w:rsid w:val="00C8564E"/>
    <w:rsid w:val="00C948A5"/>
    <w:rsid w:val="00CB1523"/>
    <w:rsid w:val="00CB7117"/>
    <w:rsid w:val="00CE795F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52CE"/>
    <w:rsid w:val="00E57812"/>
    <w:rsid w:val="00E7680A"/>
    <w:rsid w:val="00E8768A"/>
    <w:rsid w:val="00EC382A"/>
    <w:rsid w:val="00ED2996"/>
    <w:rsid w:val="00EE238C"/>
    <w:rsid w:val="00F218DA"/>
    <w:rsid w:val="00F4396C"/>
    <w:rsid w:val="00F46B01"/>
    <w:rsid w:val="00F4784B"/>
    <w:rsid w:val="00F730F5"/>
    <w:rsid w:val="00F75D25"/>
    <w:rsid w:val="00F85524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986B9-C893-45CA-81F2-DBB2C8195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1440A-FFFB-4058-9544-DE5589C1B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E9C62-B7F8-4A72-A72C-3821D2CB8EC7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4.xml><?xml version="1.0" encoding="utf-8"?>
<ds:datastoreItem xmlns:ds="http://schemas.openxmlformats.org/officeDocument/2006/customXml" ds:itemID="{579C0747-9A91-42F3-8E54-E5273B1C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Eva Knašinská</cp:lastModifiedBy>
  <cp:revision>5</cp:revision>
  <cp:lastPrinted>2019-04-26T11:29:00Z</cp:lastPrinted>
  <dcterms:created xsi:type="dcterms:W3CDTF">2025-02-12T14:41:00Z</dcterms:created>
  <dcterms:modified xsi:type="dcterms:W3CDTF">2025-02-12T14:43:00Z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2024-01-04T11:12:02Z</vt:filetime>
  </property>
  <property fmtid="{D5CDD505-2E9C-101B-9397-08002B2CF9AE}" pid="3" name="ContentTypeId">
    <vt:lpwstr>0x01010019F71B411D9CF649912DAB78F6A2729F</vt:lpwstr>
  </property>
  <property fmtid="{D5CDD505-2E9C-101B-9397-08002B2CF9AE}" pid="4" name="CreatedDateTime_Client">
    <vt:filetime>2024-03-09T11:52:14Z</vt:filetime>
  </property>
  <property fmtid="{D5CDD505-2E9C-101B-9397-08002B2CF9AE}" pid="5" name="MediaServiceImageTags">
    <vt:lpwstr/>
  </property>
</Properties>
</file>