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5FEB" w14:textId="455578CA" w:rsidR="00212CCF" w:rsidRPr="00A5783B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A5783B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A5783B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A5783B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A5783B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A5783B" w14:paraId="4BBEDB72" w14:textId="77777777" w:rsidTr="00B92870">
        <w:tc>
          <w:tcPr>
            <w:tcW w:w="4531" w:type="dxa"/>
          </w:tcPr>
          <w:p w14:paraId="0DC78D75" w14:textId="77777777" w:rsidR="000265DC" w:rsidRPr="00A5783B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A5783B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1A8E9012" w:rsidR="000265DC" w:rsidRPr="00A5783B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proofErr w:type="spellStart"/>
            <w:r w:rsidRPr="00A5783B">
              <w:rPr>
                <w:rFonts w:ascii="Tahoma" w:hAnsi="Tahoma" w:cs="Tahoma"/>
                <w:color w:val="000000"/>
                <w:lang w:val="sk-SK" w:eastAsia="sk-SK"/>
              </w:rPr>
              <w:t>dITcom</w:t>
            </w:r>
            <w:proofErr w:type="spellEnd"/>
            <w:r w:rsidRPr="00A5783B">
              <w:rPr>
                <w:rFonts w:ascii="Tahoma" w:hAnsi="Tahoma" w:cs="Tahoma"/>
                <w:color w:val="000000"/>
                <w:lang w:val="sk-SK" w:eastAsia="sk-SK"/>
              </w:rPr>
              <w:t xml:space="preserve"> spol. s </w:t>
            </w:r>
            <w:proofErr w:type="spellStart"/>
            <w:r w:rsidRPr="00A5783B">
              <w:rPr>
                <w:rFonts w:ascii="Tahoma" w:hAnsi="Tahoma" w:cs="Tahoma"/>
                <w:color w:val="000000"/>
                <w:lang w:val="sk-SK" w:eastAsia="sk-SK"/>
              </w:rPr>
              <w:t>r.o</w:t>
            </w:r>
            <w:proofErr w:type="spellEnd"/>
            <w:r w:rsidRPr="00A5783B">
              <w:rPr>
                <w:rFonts w:ascii="Tahoma" w:hAnsi="Tahoma" w:cs="Tahoma"/>
                <w:color w:val="000000"/>
                <w:lang w:val="sk-SK" w:eastAsia="sk-SK"/>
              </w:rPr>
              <w:t>.</w:t>
            </w:r>
          </w:p>
        </w:tc>
      </w:tr>
      <w:tr w:rsidR="000265DC" w:rsidRPr="00A5783B" w14:paraId="4607127B" w14:textId="77777777" w:rsidTr="00B92870">
        <w:tc>
          <w:tcPr>
            <w:tcW w:w="4531" w:type="dxa"/>
          </w:tcPr>
          <w:p w14:paraId="73F59328" w14:textId="77777777" w:rsidR="000265DC" w:rsidRPr="00A5783B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A5783B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0B518DD9" w:rsidR="000265DC" w:rsidRPr="00A5783B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A5783B">
              <w:rPr>
                <w:rFonts w:ascii="Tahoma" w:hAnsi="Tahoma" w:cs="Tahoma"/>
                <w:lang w:val="sk-SK"/>
              </w:rPr>
              <w:t>Hraničná 2, 040 17 Košice</w:t>
            </w:r>
          </w:p>
        </w:tc>
      </w:tr>
      <w:tr w:rsidR="000265DC" w:rsidRPr="00A5783B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A5783B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A5783B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3A252798" w:rsidR="000265DC" w:rsidRPr="00A5783B" w:rsidRDefault="00486368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A5783B">
              <w:rPr>
                <w:rFonts w:ascii="Tahoma" w:hAnsi="Tahoma" w:cs="Tahoma"/>
                <w:lang w:val="sk-SK"/>
              </w:rPr>
              <w:t>36596167</w:t>
            </w:r>
          </w:p>
        </w:tc>
      </w:tr>
    </w:tbl>
    <w:p w14:paraId="28501F50" w14:textId="77777777" w:rsidR="00FE532A" w:rsidRPr="00A5783B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A5783B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A5783B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A5783B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54814FFD" w:rsidR="000265DC" w:rsidRPr="00A5783B" w:rsidRDefault="00A5783B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A5783B">
              <w:rPr>
                <w:rFonts w:ascii="Tahoma" w:hAnsi="Tahoma" w:cs="Tahoma"/>
                <w:lang w:val="sk-SK"/>
              </w:rPr>
              <w:t>Vybavenie pre ŽV</w:t>
            </w:r>
          </w:p>
        </w:tc>
      </w:tr>
      <w:bookmarkEnd w:id="0"/>
    </w:tbl>
    <w:p w14:paraId="32E49FFD" w14:textId="77777777" w:rsidR="000265DC" w:rsidRPr="00A5783B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A5783B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A5783B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A5783B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A5783B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A5783B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A5783B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A5783B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A5783B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A5783B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A5783B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A5783B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A5783B" w:rsidRDefault="003E10E7" w:rsidP="008356B5">
      <w:pPr>
        <w:jc w:val="both"/>
        <w:rPr>
          <w:rFonts w:cstheme="minorHAnsi"/>
          <w:b/>
        </w:rPr>
      </w:pPr>
      <w:r w:rsidRPr="00A5783B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985"/>
        <w:gridCol w:w="2409"/>
      </w:tblGrid>
      <w:tr w:rsidR="00764250" w:rsidRPr="00A5783B" w14:paraId="751132C8" w14:textId="77777777" w:rsidTr="00764250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764250" w:rsidRPr="00A5783B" w:rsidRDefault="00764250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14:paraId="662401C0" w14:textId="77777777" w:rsidR="00764250" w:rsidRPr="00A5783B" w:rsidRDefault="00764250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985" w:type="dxa"/>
          </w:tcPr>
          <w:p w14:paraId="3CDB60D7" w14:textId="77777777" w:rsidR="00764250" w:rsidRPr="008356B5" w:rsidRDefault="00764250" w:rsidP="00764250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6E00A96E" w14:textId="471EFC5C" w:rsidR="00764250" w:rsidRPr="00A5783B" w:rsidRDefault="00764250" w:rsidP="00764250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  <w:proofErr w:type="spellEnd"/>
          </w:p>
        </w:tc>
        <w:tc>
          <w:tcPr>
            <w:tcW w:w="2409" w:type="dxa"/>
          </w:tcPr>
          <w:p w14:paraId="244796F0" w14:textId="00D45D01" w:rsidR="00764250" w:rsidRPr="00A5783B" w:rsidRDefault="00764250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bez DPH v EUR </w:t>
            </w:r>
          </w:p>
        </w:tc>
      </w:tr>
      <w:tr w:rsidR="00764250" w:rsidRPr="00A5783B" w14:paraId="3760CA37" w14:textId="77777777" w:rsidTr="00764250">
        <w:tc>
          <w:tcPr>
            <w:tcW w:w="704" w:type="dxa"/>
          </w:tcPr>
          <w:p w14:paraId="2FD60DCE" w14:textId="77777777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3974" w:type="dxa"/>
            <w:vAlign w:val="center"/>
          </w:tcPr>
          <w:p w14:paraId="41DC6816" w14:textId="7931DF9C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Prístrešok pre kone</w:t>
            </w:r>
          </w:p>
        </w:tc>
        <w:tc>
          <w:tcPr>
            <w:tcW w:w="1985" w:type="dxa"/>
          </w:tcPr>
          <w:p w14:paraId="462A949A" w14:textId="03D694C4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7FB98205" w14:textId="2A70D866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764250" w:rsidRPr="00A5783B" w14:paraId="0E582BDB" w14:textId="77777777" w:rsidTr="00764250">
        <w:tc>
          <w:tcPr>
            <w:tcW w:w="704" w:type="dxa"/>
          </w:tcPr>
          <w:p w14:paraId="6D9DB95F" w14:textId="538BE980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2.</w:t>
            </w:r>
          </w:p>
        </w:tc>
        <w:tc>
          <w:tcPr>
            <w:tcW w:w="3974" w:type="dxa"/>
            <w:vAlign w:val="center"/>
          </w:tcPr>
          <w:p w14:paraId="56DD564A" w14:textId="5134A295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 w:rsidRPr="00A5783B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Mobilné boxy pre prístrešok</w:t>
            </w:r>
          </w:p>
        </w:tc>
        <w:tc>
          <w:tcPr>
            <w:tcW w:w="1985" w:type="dxa"/>
          </w:tcPr>
          <w:p w14:paraId="3C637CDC" w14:textId="5A15C2F9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48876C72" w14:textId="6A939FB9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764250" w:rsidRPr="00A5783B" w14:paraId="560833AD" w14:textId="77777777" w:rsidTr="00764250">
        <w:tc>
          <w:tcPr>
            <w:tcW w:w="704" w:type="dxa"/>
          </w:tcPr>
          <w:p w14:paraId="78E6D136" w14:textId="1774C6F2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3.</w:t>
            </w:r>
          </w:p>
        </w:tc>
        <w:tc>
          <w:tcPr>
            <w:tcW w:w="3974" w:type="dxa"/>
            <w:vAlign w:val="center"/>
          </w:tcPr>
          <w:p w14:paraId="49F50711" w14:textId="1007FDF6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 w:rsidRPr="00A5783B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Prístrešok na pasienky kone</w:t>
            </w:r>
          </w:p>
        </w:tc>
        <w:tc>
          <w:tcPr>
            <w:tcW w:w="1985" w:type="dxa"/>
          </w:tcPr>
          <w:p w14:paraId="27C83BA9" w14:textId="0FE5A4E6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6AB5A858" w14:textId="4FB9D90A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764250" w:rsidRPr="00A5783B" w14:paraId="144C6E12" w14:textId="77777777" w:rsidTr="00764250">
        <w:tc>
          <w:tcPr>
            <w:tcW w:w="704" w:type="dxa"/>
          </w:tcPr>
          <w:p w14:paraId="5674D128" w14:textId="1D3A5A3F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4.</w:t>
            </w:r>
          </w:p>
        </w:tc>
        <w:tc>
          <w:tcPr>
            <w:tcW w:w="3974" w:type="dxa"/>
            <w:vAlign w:val="center"/>
          </w:tcPr>
          <w:p w14:paraId="5A88CB23" w14:textId="0BFB70C6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 w:rsidRPr="00A5783B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Elektrická ohrada na pasienky pre kone s monitoringom</w:t>
            </w:r>
          </w:p>
        </w:tc>
        <w:tc>
          <w:tcPr>
            <w:tcW w:w="1985" w:type="dxa"/>
          </w:tcPr>
          <w:p w14:paraId="36002BA3" w14:textId="77F3C83E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2CFD810C" w14:textId="47A592DE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764250" w:rsidRPr="00A5783B" w14:paraId="378F2B9B" w14:textId="77777777" w:rsidTr="00764250">
        <w:tc>
          <w:tcPr>
            <w:tcW w:w="704" w:type="dxa"/>
          </w:tcPr>
          <w:p w14:paraId="532771AB" w14:textId="60847A1F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5.</w:t>
            </w:r>
          </w:p>
        </w:tc>
        <w:tc>
          <w:tcPr>
            <w:tcW w:w="3974" w:type="dxa"/>
            <w:vAlign w:val="center"/>
          </w:tcPr>
          <w:p w14:paraId="2B4091C0" w14:textId="3F90B9CA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 w:rsidRPr="00A5783B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Oblúková konštrukcia pre skladovanie objemových krmovín</w:t>
            </w:r>
          </w:p>
        </w:tc>
        <w:tc>
          <w:tcPr>
            <w:tcW w:w="1985" w:type="dxa"/>
          </w:tcPr>
          <w:p w14:paraId="17A8FF6E" w14:textId="5E55F7AB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7647B246" w14:textId="3F96CFA7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764250" w:rsidRPr="00A5783B" w14:paraId="21672244" w14:textId="77777777" w:rsidTr="00764250">
        <w:tc>
          <w:tcPr>
            <w:tcW w:w="6663" w:type="dxa"/>
            <w:gridSpan w:val="3"/>
          </w:tcPr>
          <w:p w14:paraId="4138E2FD" w14:textId="77777777" w:rsidR="00764250" w:rsidRPr="00A5783B" w:rsidRDefault="00764250" w:rsidP="00764250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A5783B">
              <w:rPr>
                <w:rFonts w:asciiTheme="minorHAnsi" w:hAnsiTheme="minorHAnsi" w:cstheme="minorHAnsi"/>
                <w:b/>
                <w:bCs/>
                <w:lang w:val="sk-SK"/>
              </w:rPr>
              <w:t xml:space="preserve">Návrh potencionálneho dodávateľa na plnenie kritérií:  </w:t>
            </w:r>
          </w:p>
          <w:p w14:paraId="6342FD3F" w14:textId="3E68EB76" w:rsidR="00764250" w:rsidRPr="00A5783B" w:rsidRDefault="00764250" w:rsidP="00764250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5783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409" w:type="dxa"/>
          </w:tcPr>
          <w:p w14:paraId="1E7C4B72" w14:textId="495BD68F" w:rsidR="00764250" w:rsidRPr="00A5783B" w:rsidRDefault="00764250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A5783B" w:rsidRDefault="00F50952"/>
    <w:p w14:paraId="58C1F646" w14:textId="77777777" w:rsidR="000053FD" w:rsidRPr="00A5783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A5783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</w:t>
      </w:r>
    </w:p>
    <w:p w14:paraId="32589E47" w14:textId="2411CC20" w:rsidR="004A7A1B" w:rsidRPr="00A5783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A5783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vrátane dopravy na miesto dodania a zaškolenia obsluhy</w:t>
      </w:r>
    </w:p>
    <w:p w14:paraId="59D5C722" w14:textId="77777777" w:rsidR="00212CCF" w:rsidRPr="00A5783B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A5783B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A5783B"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7A92DB4B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A5783B">
        <w:rPr>
          <w:rFonts w:ascii="Tahoma" w:hAnsi="Tahoma" w:cs="Tahoma"/>
          <w:i/>
          <w:iCs/>
          <w:color w:val="000000"/>
          <w:lang w:eastAsia="sk-SK"/>
        </w:rPr>
        <w:t>Podpis a pečiatka (ak sa vyžaduje) predkladateľa ponuky:</w:t>
      </w:r>
    </w:p>
    <w:p w14:paraId="31E8D56E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A5783B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A5783B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9674F5" w:rsidRPr="00A5783B" w:rsidSect="00BF030D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7078" w14:textId="77777777" w:rsidR="00B35F6A" w:rsidRDefault="00B35F6A" w:rsidP="00801A17">
      <w:pPr>
        <w:spacing w:after="0" w:line="240" w:lineRule="auto"/>
      </w:pPr>
      <w:r>
        <w:separator/>
      </w:r>
    </w:p>
  </w:endnote>
  <w:endnote w:type="continuationSeparator" w:id="0">
    <w:p w14:paraId="6853A8F2" w14:textId="77777777" w:rsidR="00B35F6A" w:rsidRDefault="00B35F6A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B175" w14:textId="77777777" w:rsidR="00B35F6A" w:rsidRDefault="00B35F6A" w:rsidP="00801A17">
      <w:pPr>
        <w:spacing w:after="0" w:line="240" w:lineRule="auto"/>
      </w:pPr>
      <w:r>
        <w:separator/>
      </w:r>
    </w:p>
  </w:footnote>
  <w:footnote w:type="continuationSeparator" w:id="0">
    <w:p w14:paraId="14E5BB09" w14:textId="77777777" w:rsidR="00B35F6A" w:rsidRDefault="00B35F6A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53FD"/>
    <w:rsid w:val="00007AA8"/>
    <w:rsid w:val="00011135"/>
    <w:rsid w:val="00011550"/>
    <w:rsid w:val="00011719"/>
    <w:rsid w:val="000265DC"/>
    <w:rsid w:val="00034907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1598A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3E6E3C"/>
    <w:rsid w:val="00415DE9"/>
    <w:rsid w:val="004447ED"/>
    <w:rsid w:val="00457C4F"/>
    <w:rsid w:val="00486368"/>
    <w:rsid w:val="004A7A1B"/>
    <w:rsid w:val="004B2671"/>
    <w:rsid w:val="004B7EC4"/>
    <w:rsid w:val="004C486E"/>
    <w:rsid w:val="004D7D8A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54EB"/>
    <w:rsid w:val="006479EA"/>
    <w:rsid w:val="00661A98"/>
    <w:rsid w:val="006660B5"/>
    <w:rsid w:val="0068452D"/>
    <w:rsid w:val="006A73DF"/>
    <w:rsid w:val="006C3900"/>
    <w:rsid w:val="006D0629"/>
    <w:rsid w:val="006F79E2"/>
    <w:rsid w:val="007027C1"/>
    <w:rsid w:val="00710541"/>
    <w:rsid w:val="00733EFF"/>
    <w:rsid w:val="00742F2B"/>
    <w:rsid w:val="00751375"/>
    <w:rsid w:val="00764250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7284"/>
    <w:rsid w:val="009A794D"/>
    <w:rsid w:val="009B210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5783B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35F6A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030D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CD5B71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23</cp:revision>
  <cp:lastPrinted>2021-06-23T13:40:00Z</cp:lastPrinted>
  <dcterms:created xsi:type="dcterms:W3CDTF">2022-10-12T17:16:00Z</dcterms:created>
  <dcterms:modified xsi:type="dcterms:W3CDTF">2025-02-11T21:46:00Z</dcterms:modified>
</cp:coreProperties>
</file>