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072" w:rsidRPr="00381C6F" w:rsidRDefault="008D6072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9306C5" w:rsidRPr="00381C6F" w:rsidRDefault="009306C5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9306C5" w:rsidRPr="00381C6F" w:rsidRDefault="009306C5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9306C5" w:rsidRPr="00381C6F" w:rsidRDefault="009306C5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210608" w:rsidRPr="00381C6F" w:rsidRDefault="00210608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8D6072" w:rsidRPr="00C654DC" w:rsidRDefault="00561939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C654DC">
        <w:rPr>
          <w:rFonts w:asciiTheme="minorHAnsi" w:hAnsiTheme="minorHAnsi"/>
          <w:b/>
          <w:i/>
          <w:sz w:val="28"/>
          <w:szCs w:val="28"/>
        </w:rPr>
        <w:t>Technická špecifikácia ponúkaného tovaru</w:t>
      </w:r>
    </w:p>
    <w:p w:rsidR="009306C5" w:rsidRPr="00C654DC" w:rsidRDefault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9306C5" w:rsidRPr="00C654DC" w:rsidRDefault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1674D3" w:rsidRPr="00C654DC" w:rsidRDefault="00C654DC" w:rsidP="001674D3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C654DC">
        <w:rPr>
          <w:rFonts w:asciiTheme="minorHAnsi" w:hAnsiTheme="minorHAnsi"/>
          <w:b/>
          <w:i/>
          <w:sz w:val="28"/>
          <w:szCs w:val="28"/>
        </w:rPr>
        <w:t>Výpočtová technika</w:t>
      </w:r>
      <w:r w:rsidR="001674D3" w:rsidRPr="00C654DC">
        <w:rPr>
          <w:rFonts w:asciiTheme="minorHAnsi" w:hAnsiTheme="minorHAnsi"/>
          <w:b/>
          <w:i/>
          <w:sz w:val="28"/>
          <w:szCs w:val="28"/>
        </w:rPr>
        <w:t xml:space="preserve"> pre </w:t>
      </w:r>
      <w:r w:rsidRPr="00C654DC">
        <w:rPr>
          <w:rFonts w:asciiTheme="minorHAnsi" w:hAnsiTheme="minorHAnsi"/>
          <w:b/>
          <w:i/>
          <w:sz w:val="28"/>
          <w:szCs w:val="28"/>
        </w:rPr>
        <w:t xml:space="preserve">Úrad Banskobystrického samosprávneho kraja </w:t>
      </w:r>
      <w:r w:rsidR="00C5093F" w:rsidRPr="00C654DC">
        <w:rPr>
          <w:rFonts w:asciiTheme="minorHAnsi" w:hAnsiTheme="minorHAnsi"/>
          <w:b/>
          <w:i/>
          <w:sz w:val="28"/>
          <w:szCs w:val="28"/>
        </w:rPr>
        <w:t xml:space="preserve">(Výzva č. </w:t>
      </w:r>
      <w:r w:rsidRPr="00C654DC">
        <w:rPr>
          <w:rFonts w:asciiTheme="minorHAnsi" w:hAnsiTheme="minorHAnsi"/>
          <w:b/>
          <w:i/>
          <w:sz w:val="28"/>
          <w:szCs w:val="28"/>
        </w:rPr>
        <w:t>10</w:t>
      </w:r>
      <w:r w:rsidR="00C5093F" w:rsidRPr="00C654DC">
        <w:rPr>
          <w:rFonts w:asciiTheme="minorHAnsi" w:hAnsiTheme="minorHAnsi"/>
          <w:b/>
          <w:i/>
          <w:sz w:val="28"/>
          <w:szCs w:val="28"/>
        </w:rPr>
        <w:t>)</w:t>
      </w:r>
    </w:p>
    <w:p w:rsidR="008D6072" w:rsidRPr="00C654DC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Pr="00C654DC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210608" w:rsidRPr="00C654DC" w:rsidRDefault="00210608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Pr="00C654DC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Pr="00C654DC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C654DC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8D6072" w:rsidRPr="00C654DC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C654DC">
        <w:rPr>
          <w:rFonts w:asciiTheme="minorHAnsi" w:hAnsiTheme="minorHAnsi"/>
          <w:sz w:val="22"/>
          <w:szCs w:val="22"/>
        </w:rPr>
        <w:t xml:space="preserve"> (obchodné meno a adresa sídla uchádzača)</w:t>
      </w:r>
    </w:p>
    <w:p w:rsidR="008D6072" w:rsidRPr="00C654DC" w:rsidRDefault="008D6072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9306C5" w:rsidRPr="00C654DC" w:rsidRDefault="009306C5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9306C5" w:rsidRPr="00C654DC" w:rsidRDefault="009306C5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9306C5" w:rsidRPr="00C654DC" w:rsidRDefault="009306C5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9306C5" w:rsidRPr="00C654DC" w:rsidRDefault="009306C5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9306C5" w:rsidRPr="00C654DC" w:rsidRDefault="009306C5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9306C5" w:rsidRPr="00C654DC" w:rsidRDefault="009306C5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9306C5" w:rsidRPr="00C654DC" w:rsidRDefault="009306C5" w:rsidP="009306C5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C654DC">
        <w:rPr>
          <w:rFonts w:asciiTheme="minorHAnsi" w:hAnsiTheme="minorHAnsi" w:cs="Times New Roman"/>
        </w:rPr>
        <w:t xml:space="preserve">V ............................... dňa ................. </w:t>
      </w:r>
    </w:p>
    <w:p w:rsidR="009306C5" w:rsidRPr="00C654DC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C654DC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C654DC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C654DC" w:rsidRDefault="009306C5" w:rsidP="009306C5">
      <w:pPr>
        <w:pStyle w:val="Zkladntext3"/>
        <w:tabs>
          <w:tab w:val="center" w:pos="11057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C654DC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:rsidR="009306C5" w:rsidRPr="00C654DC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C654DC" w:rsidRDefault="009306C5">
      <w:pPr>
        <w:suppressAutoHyphens w:val="0"/>
        <w:spacing w:after="160" w:line="244" w:lineRule="auto"/>
        <w:rPr>
          <w:rFonts w:asciiTheme="minorHAnsi" w:hAnsiTheme="minorHAnsi"/>
          <w:b/>
          <w:sz w:val="22"/>
          <w:szCs w:val="22"/>
          <w:highlight w:val="yellow"/>
          <w:u w:val="single"/>
        </w:rPr>
      </w:pPr>
      <w:r w:rsidRPr="00C654DC">
        <w:rPr>
          <w:rFonts w:asciiTheme="minorHAnsi" w:hAnsiTheme="minorHAnsi"/>
          <w:b/>
          <w:sz w:val="22"/>
          <w:szCs w:val="22"/>
          <w:highlight w:val="yellow"/>
          <w:u w:val="single"/>
        </w:rPr>
        <w:br w:type="page"/>
      </w:r>
    </w:p>
    <w:p w:rsidR="009306C5" w:rsidRPr="00C654DC" w:rsidRDefault="00C654DC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C654DC">
        <w:rPr>
          <w:rFonts w:asciiTheme="minorHAnsi" w:hAnsiTheme="minorHAnsi"/>
          <w:b/>
          <w:i/>
          <w:sz w:val="28"/>
          <w:szCs w:val="28"/>
        </w:rPr>
        <w:lastRenderedPageBreak/>
        <w:t>Stolov</w:t>
      </w:r>
      <w:r>
        <w:rPr>
          <w:rFonts w:asciiTheme="minorHAnsi" w:hAnsiTheme="minorHAnsi"/>
          <w:b/>
          <w:i/>
          <w:sz w:val="28"/>
          <w:szCs w:val="28"/>
        </w:rPr>
        <w:t>ý</w:t>
      </w:r>
      <w:r w:rsidR="001674D3" w:rsidRPr="00C654DC">
        <w:rPr>
          <w:rFonts w:asciiTheme="minorHAnsi" w:hAnsiTheme="minorHAnsi"/>
          <w:b/>
          <w:i/>
          <w:sz w:val="28"/>
          <w:szCs w:val="28"/>
        </w:rPr>
        <w:t xml:space="preserve"> PC </w:t>
      </w:r>
      <w:r>
        <w:rPr>
          <w:rFonts w:asciiTheme="minorHAnsi" w:hAnsiTheme="minorHAnsi"/>
          <w:b/>
          <w:i/>
          <w:sz w:val="28"/>
          <w:szCs w:val="28"/>
        </w:rPr>
        <w:t xml:space="preserve">s príslušenstvom </w:t>
      </w:r>
      <w:r w:rsidR="001674D3" w:rsidRPr="00C654DC">
        <w:rPr>
          <w:rFonts w:asciiTheme="minorHAnsi" w:hAnsiTheme="minorHAnsi"/>
          <w:b/>
          <w:i/>
          <w:sz w:val="28"/>
          <w:szCs w:val="28"/>
        </w:rPr>
        <w:t>– 4</w:t>
      </w:r>
      <w:r w:rsidRPr="00C654DC">
        <w:rPr>
          <w:rFonts w:asciiTheme="minorHAnsi" w:hAnsiTheme="minorHAnsi"/>
          <w:b/>
          <w:i/>
          <w:sz w:val="28"/>
          <w:szCs w:val="28"/>
        </w:rPr>
        <w:t>0</w:t>
      </w:r>
      <w:r w:rsidR="009306C5" w:rsidRPr="00C654DC">
        <w:rPr>
          <w:rFonts w:asciiTheme="minorHAnsi" w:hAnsiTheme="minorHAnsi"/>
          <w:b/>
          <w:i/>
          <w:sz w:val="28"/>
          <w:szCs w:val="28"/>
        </w:rPr>
        <w:t xml:space="preserve"> ks</w:t>
      </w:r>
    </w:p>
    <w:p w:rsidR="00510B30" w:rsidRPr="00C654DC" w:rsidRDefault="00510B30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510B30" w:rsidRPr="00C654DC" w:rsidRDefault="00510B30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C654DC">
        <w:rPr>
          <w:rFonts w:asciiTheme="minorHAnsi" w:hAnsi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9306C5" w:rsidRPr="00C654DC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C654DC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601"/>
        <w:gridCol w:w="5769"/>
        <w:gridCol w:w="5624"/>
      </w:tblGrid>
      <w:tr w:rsidR="00BE048D" w:rsidRPr="00BE048D" w:rsidTr="00DB33AB">
        <w:trPr>
          <w:tblHeader/>
        </w:trPr>
        <w:tc>
          <w:tcPr>
            <w:tcW w:w="929" w:type="pct"/>
          </w:tcPr>
          <w:p w:rsidR="00BE048D" w:rsidRPr="00BE048D" w:rsidRDefault="00BE048D" w:rsidP="00BE048D">
            <w:pPr>
              <w:spacing w:line="264" w:lineRule="auto"/>
              <w:jc w:val="center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p</w:t>
            </w:r>
            <w:r w:rsidRPr="00BE048D">
              <w:rPr>
                <w:rFonts w:asciiTheme="minorHAnsi" w:hAnsiTheme="minorHAnsi"/>
                <w:b/>
              </w:rPr>
              <w:t>arameter</w:t>
            </w:r>
          </w:p>
        </w:tc>
        <w:tc>
          <w:tcPr>
            <w:tcW w:w="2061" w:type="pct"/>
          </w:tcPr>
          <w:p w:rsidR="00BE048D" w:rsidRPr="00BE048D" w:rsidRDefault="00BE048D" w:rsidP="00BE048D">
            <w:pPr>
              <w:spacing w:line="264" w:lineRule="auto"/>
              <w:jc w:val="center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p</w:t>
            </w:r>
            <w:r w:rsidRPr="00BE048D">
              <w:rPr>
                <w:rFonts w:asciiTheme="minorHAnsi" w:hAnsiTheme="minorHAnsi"/>
                <w:b/>
              </w:rPr>
              <w:t>arametre požadované verejným obstarávateľom</w:t>
            </w:r>
          </w:p>
        </w:tc>
        <w:tc>
          <w:tcPr>
            <w:tcW w:w="2009" w:type="pct"/>
          </w:tcPr>
          <w:p w:rsidR="00BE048D" w:rsidRPr="00BE048D" w:rsidRDefault="00BE048D" w:rsidP="00BE048D">
            <w:pPr>
              <w:spacing w:line="264" w:lineRule="auto"/>
              <w:jc w:val="center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uchádzačom ponúknuté technické parametre</w:t>
            </w:r>
            <w:r w:rsidRPr="00BE048D">
              <w:rPr>
                <w:rStyle w:val="Odkaznapoznmkupodiarou"/>
                <w:rFonts w:asciiTheme="minorHAnsi" w:hAnsiTheme="minorHAnsi"/>
              </w:rPr>
              <w:footnoteReference w:id="1"/>
            </w:r>
          </w:p>
        </w:tc>
      </w:tr>
      <w:tr w:rsidR="00BE048D" w:rsidRPr="00BE048D" w:rsidTr="00DB33AB">
        <w:tc>
          <w:tcPr>
            <w:tcW w:w="92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Procesor:</w:t>
            </w:r>
          </w:p>
        </w:tc>
        <w:tc>
          <w:tcPr>
            <w:tcW w:w="2061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  <w:r w:rsidRPr="00BE048D">
              <w:rPr>
                <w:rFonts w:asciiTheme="minorHAnsi" w:hAnsiTheme="minorHAnsi"/>
              </w:rPr>
              <w:t xml:space="preserve">mikroprocesor s výkonovým číslom podľa </w:t>
            </w:r>
            <w:proofErr w:type="spellStart"/>
            <w:r w:rsidRPr="00BE048D">
              <w:rPr>
                <w:rFonts w:asciiTheme="minorHAnsi" w:hAnsiTheme="minorHAnsi"/>
              </w:rPr>
              <w:t>benchmarku</w:t>
            </w:r>
            <w:proofErr w:type="spellEnd"/>
            <w:r w:rsidRPr="00BE048D">
              <w:rPr>
                <w:rFonts w:asciiTheme="minorHAnsi" w:hAnsiTheme="minorHAnsi"/>
              </w:rPr>
              <w:t xml:space="preserve"> </w:t>
            </w:r>
            <w:proofErr w:type="spellStart"/>
            <w:r w:rsidRPr="00BE048D">
              <w:rPr>
                <w:rFonts w:asciiTheme="minorHAnsi" w:hAnsiTheme="minorHAnsi"/>
              </w:rPr>
              <w:t>Pass</w:t>
            </w:r>
            <w:proofErr w:type="spellEnd"/>
            <w:r w:rsidRPr="00BE048D">
              <w:rPr>
                <w:rFonts w:asciiTheme="minorHAnsi" w:hAnsiTheme="minorHAnsi"/>
              </w:rPr>
              <w:t xml:space="preserve"> </w:t>
            </w:r>
            <w:proofErr w:type="spellStart"/>
            <w:r w:rsidRPr="00BE048D">
              <w:rPr>
                <w:rFonts w:asciiTheme="minorHAnsi" w:hAnsiTheme="minorHAnsi"/>
              </w:rPr>
              <w:t>Mark</w:t>
            </w:r>
            <w:proofErr w:type="spellEnd"/>
            <w:r w:rsidRPr="00BE048D">
              <w:rPr>
                <w:rFonts w:asciiTheme="minorHAnsi" w:hAnsiTheme="minorHAnsi"/>
              </w:rPr>
              <w:t xml:space="preserve"> – CPU </w:t>
            </w:r>
            <w:proofErr w:type="spellStart"/>
            <w:r w:rsidRPr="00BE048D">
              <w:rPr>
                <w:rFonts w:asciiTheme="minorHAnsi" w:hAnsiTheme="minorHAnsi"/>
              </w:rPr>
              <w:t>Mark</w:t>
            </w:r>
            <w:proofErr w:type="spellEnd"/>
            <w:r w:rsidRPr="00BE048D">
              <w:rPr>
                <w:rFonts w:asciiTheme="minorHAnsi" w:hAnsiTheme="minorHAnsi"/>
              </w:rPr>
              <w:t xml:space="preserve"> minimálne 11500</w:t>
            </w:r>
          </w:p>
        </w:tc>
        <w:tc>
          <w:tcPr>
            <w:tcW w:w="200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BE048D" w:rsidRPr="00BE048D" w:rsidTr="00DB33AB">
        <w:tc>
          <w:tcPr>
            <w:tcW w:w="92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Operačná pamäť:</w:t>
            </w:r>
          </w:p>
        </w:tc>
        <w:tc>
          <w:tcPr>
            <w:tcW w:w="2061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  <w:r w:rsidRPr="00BE048D">
              <w:rPr>
                <w:rFonts w:asciiTheme="minorHAnsi" w:hAnsiTheme="minorHAnsi"/>
              </w:rPr>
              <w:t xml:space="preserve">min. 8GB, 1x8GB, DDR4 </w:t>
            </w:r>
            <w:proofErr w:type="spellStart"/>
            <w:r w:rsidRPr="00BE048D">
              <w:rPr>
                <w:rFonts w:asciiTheme="minorHAnsi" w:hAnsiTheme="minorHAnsi"/>
              </w:rPr>
              <w:t>Memory</w:t>
            </w:r>
            <w:proofErr w:type="spellEnd"/>
          </w:p>
        </w:tc>
        <w:tc>
          <w:tcPr>
            <w:tcW w:w="200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BE048D" w:rsidRPr="00BE048D" w:rsidTr="00DB33AB">
        <w:tc>
          <w:tcPr>
            <w:tcW w:w="92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Pevný disk:</w:t>
            </w:r>
          </w:p>
        </w:tc>
        <w:tc>
          <w:tcPr>
            <w:tcW w:w="2061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  <w:r w:rsidRPr="00BE048D">
              <w:rPr>
                <w:rFonts w:asciiTheme="minorHAnsi" w:hAnsiTheme="minorHAnsi"/>
              </w:rPr>
              <w:t>min. SSD 256 GB</w:t>
            </w:r>
          </w:p>
        </w:tc>
        <w:tc>
          <w:tcPr>
            <w:tcW w:w="200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BE048D" w:rsidRPr="00BE048D" w:rsidTr="00DB33AB">
        <w:tc>
          <w:tcPr>
            <w:tcW w:w="92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Grafický adaptér:</w:t>
            </w:r>
          </w:p>
        </w:tc>
        <w:tc>
          <w:tcPr>
            <w:tcW w:w="2061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  <w:r w:rsidRPr="00BE048D">
              <w:rPr>
                <w:rFonts w:asciiTheme="minorHAnsi" w:hAnsiTheme="minorHAnsi"/>
              </w:rPr>
              <w:t>integrovaný</w:t>
            </w:r>
          </w:p>
        </w:tc>
        <w:tc>
          <w:tcPr>
            <w:tcW w:w="200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BE048D" w:rsidRPr="00BE048D" w:rsidTr="00DB33AB">
        <w:tc>
          <w:tcPr>
            <w:tcW w:w="929" w:type="pct"/>
          </w:tcPr>
          <w:p w:rsidR="00BE048D" w:rsidRPr="00BE048D" w:rsidRDefault="00BE048D" w:rsidP="0034471C">
            <w:pPr>
              <w:tabs>
                <w:tab w:val="left" w:pos="466"/>
              </w:tabs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Obrazovka:</w:t>
            </w:r>
          </w:p>
        </w:tc>
        <w:tc>
          <w:tcPr>
            <w:tcW w:w="2061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  <w:r w:rsidRPr="00BE048D">
              <w:rPr>
                <w:rFonts w:asciiTheme="minorHAnsi" w:hAnsiTheme="minorHAnsi"/>
              </w:rPr>
              <w:t>min. 23,8 FHD 1920x1080</w:t>
            </w:r>
          </w:p>
        </w:tc>
        <w:tc>
          <w:tcPr>
            <w:tcW w:w="200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BE048D" w:rsidRPr="00BE048D" w:rsidTr="00DB33AB">
        <w:tc>
          <w:tcPr>
            <w:tcW w:w="92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Sieťový adaptér:</w:t>
            </w:r>
          </w:p>
        </w:tc>
        <w:tc>
          <w:tcPr>
            <w:tcW w:w="2061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E048D">
              <w:rPr>
                <w:rFonts w:asciiTheme="minorHAnsi" w:hAnsiTheme="minorHAnsi"/>
                <w:sz w:val="20"/>
                <w:szCs w:val="20"/>
              </w:rPr>
              <w:t>Ethernet</w:t>
            </w:r>
            <w:proofErr w:type="spellEnd"/>
            <w:r w:rsidRPr="00BE048D">
              <w:rPr>
                <w:rFonts w:asciiTheme="minorHAnsi" w:hAnsiTheme="minorHAnsi"/>
                <w:sz w:val="20"/>
                <w:szCs w:val="20"/>
              </w:rPr>
              <w:t xml:space="preserve"> 10/100/1000</w:t>
            </w:r>
          </w:p>
        </w:tc>
        <w:tc>
          <w:tcPr>
            <w:tcW w:w="2009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E048D" w:rsidRPr="00BE048D" w:rsidTr="00DB33AB">
        <w:tc>
          <w:tcPr>
            <w:tcW w:w="92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Vstupno-výstupné porty:</w:t>
            </w:r>
          </w:p>
        </w:tc>
        <w:tc>
          <w:tcPr>
            <w:tcW w:w="2061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  <w:r w:rsidRPr="00BE048D">
              <w:rPr>
                <w:rFonts w:asciiTheme="minorHAnsi" w:hAnsiTheme="minorHAnsi"/>
              </w:rPr>
              <w:t>min. 3x USB 3.1</w:t>
            </w:r>
          </w:p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  <w:r w:rsidRPr="00BE048D">
              <w:rPr>
                <w:rFonts w:asciiTheme="minorHAnsi" w:hAnsiTheme="minorHAnsi"/>
              </w:rPr>
              <w:t>min. 1x HDMI</w:t>
            </w:r>
          </w:p>
        </w:tc>
        <w:tc>
          <w:tcPr>
            <w:tcW w:w="200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BE048D" w:rsidRPr="00BE048D" w:rsidTr="00DB33AB">
        <w:tc>
          <w:tcPr>
            <w:tcW w:w="92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Prevedenie:</w:t>
            </w:r>
          </w:p>
        </w:tc>
        <w:tc>
          <w:tcPr>
            <w:tcW w:w="2061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  <w:proofErr w:type="spellStart"/>
            <w:r w:rsidRPr="00BE048D">
              <w:rPr>
                <w:rFonts w:asciiTheme="minorHAnsi" w:hAnsiTheme="minorHAnsi"/>
              </w:rPr>
              <w:t>All</w:t>
            </w:r>
            <w:proofErr w:type="spellEnd"/>
            <w:r w:rsidRPr="00BE048D">
              <w:rPr>
                <w:rFonts w:asciiTheme="minorHAnsi" w:hAnsiTheme="minorHAnsi"/>
              </w:rPr>
              <w:t xml:space="preserve"> In </w:t>
            </w:r>
            <w:proofErr w:type="spellStart"/>
            <w:r w:rsidRPr="00BE048D">
              <w:rPr>
                <w:rFonts w:asciiTheme="minorHAnsi" w:hAnsiTheme="minorHAnsi"/>
              </w:rPr>
              <w:t>One</w:t>
            </w:r>
            <w:proofErr w:type="spellEnd"/>
            <w:r w:rsidRPr="00BE048D">
              <w:rPr>
                <w:rFonts w:asciiTheme="minorHAnsi" w:hAnsiTheme="minorHAnsi"/>
              </w:rPr>
              <w:t>, stojanová noha (pivot)</w:t>
            </w:r>
          </w:p>
        </w:tc>
        <w:tc>
          <w:tcPr>
            <w:tcW w:w="200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BE048D" w:rsidRPr="00BE048D" w:rsidTr="00DB33AB">
        <w:tc>
          <w:tcPr>
            <w:tcW w:w="92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Klávesnica:</w:t>
            </w:r>
          </w:p>
        </w:tc>
        <w:tc>
          <w:tcPr>
            <w:tcW w:w="2061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  <w:r w:rsidRPr="00BE048D">
              <w:rPr>
                <w:rFonts w:asciiTheme="minorHAnsi" w:hAnsiTheme="minorHAnsi"/>
              </w:rPr>
              <w:t>značenie na klávesnici slovenské</w:t>
            </w:r>
          </w:p>
        </w:tc>
        <w:tc>
          <w:tcPr>
            <w:tcW w:w="200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BE048D" w:rsidRPr="00BE048D" w:rsidTr="00DB33AB">
        <w:tc>
          <w:tcPr>
            <w:tcW w:w="92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Myš:</w:t>
            </w:r>
          </w:p>
        </w:tc>
        <w:tc>
          <w:tcPr>
            <w:tcW w:w="2061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  <w:proofErr w:type="spellStart"/>
            <w:r w:rsidRPr="00BE048D">
              <w:rPr>
                <w:rFonts w:asciiTheme="minorHAnsi" w:hAnsiTheme="minorHAnsi"/>
              </w:rPr>
              <w:t>Wifi</w:t>
            </w:r>
            <w:proofErr w:type="spellEnd"/>
          </w:p>
        </w:tc>
        <w:tc>
          <w:tcPr>
            <w:tcW w:w="200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BE048D" w:rsidRPr="00BE048D" w:rsidTr="00DB33AB">
        <w:tc>
          <w:tcPr>
            <w:tcW w:w="92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Operačný systém:</w:t>
            </w:r>
          </w:p>
        </w:tc>
        <w:tc>
          <w:tcPr>
            <w:tcW w:w="2061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  <w:r w:rsidRPr="00BE048D">
              <w:rPr>
                <w:rFonts w:asciiTheme="minorHAnsi" w:hAnsiTheme="minorHAnsi"/>
              </w:rPr>
              <w:t>OS nie je požadovaný</w:t>
            </w:r>
          </w:p>
        </w:tc>
        <w:tc>
          <w:tcPr>
            <w:tcW w:w="200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BE048D" w:rsidRPr="00BE048D" w:rsidTr="00DB33AB">
        <w:tc>
          <w:tcPr>
            <w:tcW w:w="92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Ovládače:</w:t>
            </w:r>
          </w:p>
        </w:tc>
        <w:tc>
          <w:tcPr>
            <w:tcW w:w="2061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  <w:r w:rsidRPr="00BE048D">
              <w:rPr>
                <w:rFonts w:asciiTheme="minorHAnsi" w:hAnsiTheme="minorHAnsi"/>
              </w:rPr>
              <w:t>stiahnuteľné zdarma z domovskej stránky výrobcu zariadenia</w:t>
            </w:r>
          </w:p>
        </w:tc>
        <w:tc>
          <w:tcPr>
            <w:tcW w:w="200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BE048D" w:rsidRPr="00BE048D" w:rsidTr="00DB33AB">
        <w:tc>
          <w:tcPr>
            <w:tcW w:w="92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Farba:</w:t>
            </w:r>
          </w:p>
        </w:tc>
        <w:tc>
          <w:tcPr>
            <w:tcW w:w="2061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  <w:r w:rsidRPr="00BE048D">
              <w:rPr>
                <w:rFonts w:asciiTheme="minorHAnsi" w:hAnsiTheme="minorHAnsi"/>
              </w:rPr>
              <w:t>čierna</w:t>
            </w:r>
          </w:p>
        </w:tc>
        <w:tc>
          <w:tcPr>
            <w:tcW w:w="200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BE048D" w:rsidRPr="00BE048D" w:rsidTr="00DB33AB">
        <w:tc>
          <w:tcPr>
            <w:tcW w:w="92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Záručná doba:</w:t>
            </w:r>
          </w:p>
        </w:tc>
        <w:tc>
          <w:tcPr>
            <w:tcW w:w="2061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  <w:r w:rsidRPr="00BE048D">
              <w:rPr>
                <w:rFonts w:asciiTheme="minorHAnsi" w:hAnsiTheme="minorHAnsi"/>
              </w:rPr>
              <w:t xml:space="preserve">min. 4 </w:t>
            </w:r>
            <w:proofErr w:type="spellStart"/>
            <w:r w:rsidRPr="00BE048D">
              <w:rPr>
                <w:rFonts w:asciiTheme="minorHAnsi" w:hAnsiTheme="minorHAnsi"/>
              </w:rPr>
              <w:t>onsite</w:t>
            </w:r>
            <w:proofErr w:type="spellEnd"/>
            <w:r w:rsidRPr="00BE048D">
              <w:rPr>
                <w:rFonts w:asciiTheme="minorHAnsi" w:hAnsiTheme="minorHAnsi"/>
              </w:rPr>
              <w:t xml:space="preserve"> </w:t>
            </w:r>
            <w:proofErr w:type="spellStart"/>
            <w:r w:rsidRPr="00BE048D">
              <w:rPr>
                <w:rFonts w:asciiTheme="minorHAnsi" w:hAnsiTheme="minorHAnsi"/>
              </w:rPr>
              <w:t>service</w:t>
            </w:r>
            <w:proofErr w:type="spellEnd"/>
            <w:r w:rsidRPr="00BE048D">
              <w:rPr>
                <w:rFonts w:asciiTheme="minorHAnsi" w:hAnsiTheme="minorHAnsi"/>
              </w:rPr>
              <w:t xml:space="preserve"> + 4 </w:t>
            </w:r>
            <w:proofErr w:type="spellStart"/>
            <w:r w:rsidRPr="00BE048D">
              <w:rPr>
                <w:rFonts w:asciiTheme="minorHAnsi" w:hAnsiTheme="minorHAnsi"/>
              </w:rPr>
              <w:t>accidental</w:t>
            </w:r>
            <w:proofErr w:type="spellEnd"/>
            <w:r w:rsidRPr="00BE048D">
              <w:rPr>
                <w:rFonts w:asciiTheme="minorHAnsi" w:hAnsiTheme="minorHAnsi"/>
              </w:rPr>
              <w:t xml:space="preserve"> </w:t>
            </w:r>
            <w:proofErr w:type="spellStart"/>
            <w:r w:rsidRPr="00BE048D">
              <w:rPr>
                <w:rFonts w:asciiTheme="minorHAnsi" w:hAnsiTheme="minorHAnsi"/>
              </w:rPr>
              <w:t>damage</w:t>
            </w:r>
            <w:proofErr w:type="spellEnd"/>
            <w:r w:rsidRPr="00BE048D">
              <w:rPr>
                <w:rFonts w:asciiTheme="minorHAnsi" w:hAnsiTheme="minorHAnsi"/>
              </w:rPr>
              <w:t xml:space="preserve"> </w:t>
            </w:r>
            <w:proofErr w:type="spellStart"/>
            <w:r w:rsidRPr="00BE048D">
              <w:rPr>
                <w:rFonts w:asciiTheme="minorHAnsi" w:hAnsiTheme="minorHAnsi"/>
              </w:rPr>
              <w:t>protection</w:t>
            </w:r>
            <w:proofErr w:type="spellEnd"/>
          </w:p>
        </w:tc>
        <w:tc>
          <w:tcPr>
            <w:tcW w:w="200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BE048D" w:rsidRPr="00BE048D" w:rsidTr="00DB33AB">
        <w:tc>
          <w:tcPr>
            <w:tcW w:w="92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Iné požiadavky:</w:t>
            </w:r>
          </w:p>
        </w:tc>
        <w:tc>
          <w:tcPr>
            <w:tcW w:w="2061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  <w:r w:rsidRPr="00BE048D">
              <w:rPr>
                <w:rFonts w:asciiTheme="minorHAnsi" w:hAnsiTheme="minorHAnsi"/>
              </w:rPr>
              <w:t xml:space="preserve">ponechanie pevného disku </w:t>
            </w:r>
          </w:p>
        </w:tc>
        <w:tc>
          <w:tcPr>
            <w:tcW w:w="200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</w:p>
        </w:tc>
      </w:tr>
    </w:tbl>
    <w:p w:rsidR="00BE048D" w:rsidRPr="00C654DC" w:rsidRDefault="00BE048D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C654DC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C654DC" w:rsidRDefault="009306C5" w:rsidP="009306C5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C654DC">
        <w:rPr>
          <w:rFonts w:asciiTheme="minorHAnsi" w:hAnsiTheme="minorHAnsi" w:cs="Times New Roman"/>
        </w:rPr>
        <w:t xml:space="preserve">V ............................... dňa ................. </w:t>
      </w:r>
    </w:p>
    <w:p w:rsidR="009306C5" w:rsidRPr="00C654DC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C654DC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C654DC" w:rsidRDefault="009306C5" w:rsidP="009306C5">
      <w:pPr>
        <w:pStyle w:val="Zkladntext3"/>
        <w:tabs>
          <w:tab w:val="center" w:pos="11057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C654DC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:rsidR="009306C5" w:rsidRPr="00C654DC" w:rsidRDefault="009306C5">
      <w:pPr>
        <w:suppressAutoHyphens w:val="0"/>
        <w:spacing w:after="160" w:line="244" w:lineRule="auto"/>
        <w:rPr>
          <w:rFonts w:asciiTheme="minorHAnsi" w:hAnsiTheme="minorHAnsi"/>
          <w:b/>
          <w:sz w:val="22"/>
          <w:szCs w:val="22"/>
          <w:highlight w:val="yellow"/>
          <w:u w:val="single"/>
        </w:rPr>
      </w:pPr>
      <w:r w:rsidRPr="00C654DC">
        <w:rPr>
          <w:rFonts w:asciiTheme="minorHAnsi" w:hAnsiTheme="minorHAnsi"/>
          <w:b/>
          <w:sz w:val="22"/>
          <w:szCs w:val="22"/>
          <w:highlight w:val="yellow"/>
          <w:u w:val="single"/>
        </w:rPr>
        <w:br w:type="page"/>
      </w:r>
    </w:p>
    <w:p w:rsidR="009306C5" w:rsidRPr="00C654DC" w:rsidRDefault="009306C5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C654DC">
        <w:rPr>
          <w:rFonts w:asciiTheme="minorHAnsi" w:hAnsiTheme="minorHAnsi"/>
          <w:b/>
          <w:i/>
          <w:sz w:val="28"/>
          <w:szCs w:val="28"/>
        </w:rPr>
        <w:lastRenderedPageBreak/>
        <w:t>Notebook</w:t>
      </w:r>
      <w:r w:rsidR="001674D3" w:rsidRPr="00C654DC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C654DC" w:rsidRPr="00C654DC">
        <w:rPr>
          <w:rFonts w:asciiTheme="minorHAnsi" w:hAnsiTheme="minorHAnsi"/>
          <w:b/>
          <w:i/>
          <w:sz w:val="28"/>
          <w:szCs w:val="28"/>
        </w:rPr>
        <w:t>typ A</w:t>
      </w:r>
      <w:r w:rsidR="00C654DC">
        <w:rPr>
          <w:rFonts w:asciiTheme="minorHAnsi" w:hAnsiTheme="minorHAnsi"/>
          <w:b/>
          <w:i/>
          <w:sz w:val="28"/>
          <w:szCs w:val="28"/>
        </w:rPr>
        <w:t xml:space="preserve"> s príslušenstvom </w:t>
      </w:r>
      <w:r w:rsidRPr="00C654DC">
        <w:rPr>
          <w:rFonts w:asciiTheme="minorHAnsi" w:hAnsiTheme="minorHAnsi"/>
          <w:b/>
          <w:i/>
          <w:sz w:val="28"/>
          <w:szCs w:val="28"/>
        </w:rPr>
        <w:t xml:space="preserve">– </w:t>
      </w:r>
      <w:r w:rsidR="00C654DC" w:rsidRPr="00C654DC">
        <w:rPr>
          <w:rFonts w:asciiTheme="minorHAnsi" w:hAnsiTheme="minorHAnsi"/>
          <w:b/>
          <w:i/>
          <w:sz w:val="28"/>
          <w:szCs w:val="28"/>
        </w:rPr>
        <w:t>10</w:t>
      </w:r>
      <w:r w:rsidR="001674D3" w:rsidRPr="00C654DC">
        <w:rPr>
          <w:rFonts w:asciiTheme="minorHAnsi" w:hAnsiTheme="minorHAnsi"/>
          <w:b/>
          <w:i/>
          <w:sz w:val="28"/>
          <w:szCs w:val="28"/>
        </w:rPr>
        <w:t xml:space="preserve"> </w:t>
      </w:r>
      <w:r w:rsidRPr="00C654DC">
        <w:rPr>
          <w:rFonts w:asciiTheme="minorHAnsi" w:hAnsiTheme="minorHAnsi"/>
          <w:b/>
          <w:i/>
          <w:sz w:val="28"/>
          <w:szCs w:val="28"/>
        </w:rPr>
        <w:t>ks</w:t>
      </w:r>
    </w:p>
    <w:p w:rsidR="00CE7AF8" w:rsidRPr="00DB33AB" w:rsidRDefault="00CE7AF8">
      <w:pPr>
        <w:spacing w:line="240" w:lineRule="atLeast"/>
        <w:rPr>
          <w:rFonts w:asciiTheme="minorHAnsi" w:hAnsiTheme="minorHAnsi"/>
          <w:b/>
          <w:sz w:val="10"/>
          <w:szCs w:val="10"/>
          <w:u w:val="single"/>
        </w:rPr>
      </w:pPr>
    </w:p>
    <w:p w:rsidR="00CE7AF8" w:rsidRPr="00C654DC" w:rsidRDefault="00CE7AF8" w:rsidP="00CE7AF8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C654DC">
        <w:rPr>
          <w:rFonts w:asciiTheme="minorHAnsi" w:hAnsi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E7AF8" w:rsidRPr="00DB33AB" w:rsidRDefault="00CE7AF8">
      <w:pPr>
        <w:spacing w:line="240" w:lineRule="atLeast"/>
        <w:rPr>
          <w:rFonts w:asciiTheme="minorHAnsi" w:hAnsiTheme="minorHAnsi"/>
          <w:b/>
          <w:sz w:val="10"/>
          <w:szCs w:val="10"/>
          <w:highlight w:val="yellow"/>
          <w:u w:val="single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617"/>
        <w:gridCol w:w="5763"/>
        <w:gridCol w:w="5614"/>
      </w:tblGrid>
      <w:tr w:rsidR="00BE048D" w:rsidRPr="00BE048D" w:rsidTr="00DB33AB">
        <w:trPr>
          <w:tblHeader/>
        </w:trPr>
        <w:tc>
          <w:tcPr>
            <w:tcW w:w="935" w:type="pct"/>
          </w:tcPr>
          <w:p w:rsidR="00BE048D" w:rsidRPr="00BE048D" w:rsidRDefault="00BE048D" w:rsidP="00BE048D">
            <w:pPr>
              <w:spacing w:line="264" w:lineRule="auto"/>
              <w:jc w:val="center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p</w:t>
            </w:r>
            <w:r w:rsidRPr="00BE048D">
              <w:rPr>
                <w:rFonts w:asciiTheme="minorHAnsi" w:hAnsiTheme="minorHAnsi"/>
                <w:b/>
              </w:rPr>
              <w:t>arameter</w:t>
            </w:r>
          </w:p>
        </w:tc>
        <w:tc>
          <w:tcPr>
            <w:tcW w:w="2059" w:type="pct"/>
          </w:tcPr>
          <w:p w:rsidR="00BE048D" w:rsidRPr="00BE048D" w:rsidRDefault="00BE048D" w:rsidP="00BE048D">
            <w:pPr>
              <w:spacing w:line="264" w:lineRule="auto"/>
              <w:jc w:val="center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p</w:t>
            </w:r>
            <w:r w:rsidRPr="00BE048D">
              <w:rPr>
                <w:rFonts w:asciiTheme="minorHAnsi" w:hAnsiTheme="minorHAnsi"/>
                <w:b/>
              </w:rPr>
              <w:t>arametre požadované verejným obstarávateľom</w:t>
            </w:r>
          </w:p>
        </w:tc>
        <w:tc>
          <w:tcPr>
            <w:tcW w:w="2006" w:type="pct"/>
          </w:tcPr>
          <w:p w:rsidR="00BE048D" w:rsidRPr="00BE048D" w:rsidRDefault="00BE048D" w:rsidP="00BE048D">
            <w:pPr>
              <w:spacing w:line="264" w:lineRule="auto"/>
              <w:jc w:val="center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uchádzačom ponúknuté technické parametre</w:t>
            </w:r>
          </w:p>
        </w:tc>
      </w:tr>
      <w:tr w:rsidR="00BE048D" w:rsidRPr="00BE048D" w:rsidTr="00DB33AB">
        <w:tc>
          <w:tcPr>
            <w:tcW w:w="935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Procesor:</w:t>
            </w:r>
          </w:p>
        </w:tc>
        <w:tc>
          <w:tcPr>
            <w:tcW w:w="2059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E048D">
              <w:rPr>
                <w:rFonts w:asciiTheme="minorHAnsi" w:hAnsiTheme="minorHAnsi"/>
                <w:sz w:val="20"/>
                <w:szCs w:val="20"/>
              </w:rPr>
              <w:t xml:space="preserve">min. mikroprocesor s výkonovým číslom podľa </w:t>
            </w:r>
            <w:proofErr w:type="spellStart"/>
            <w:r w:rsidRPr="00BE048D">
              <w:rPr>
                <w:rFonts w:asciiTheme="minorHAnsi" w:hAnsiTheme="minorHAnsi"/>
                <w:sz w:val="20"/>
                <w:szCs w:val="20"/>
              </w:rPr>
              <w:t>benchmarku</w:t>
            </w:r>
            <w:proofErr w:type="spellEnd"/>
            <w:r w:rsidRPr="00BE048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E048D">
              <w:rPr>
                <w:rFonts w:asciiTheme="minorHAnsi" w:hAnsiTheme="minorHAnsi"/>
                <w:sz w:val="20"/>
                <w:szCs w:val="20"/>
              </w:rPr>
              <w:t>Pass</w:t>
            </w:r>
            <w:proofErr w:type="spellEnd"/>
            <w:r w:rsidRPr="00BE048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E048D">
              <w:rPr>
                <w:rFonts w:asciiTheme="minorHAnsi" w:hAnsiTheme="minorHAnsi"/>
                <w:sz w:val="20"/>
                <w:szCs w:val="20"/>
              </w:rPr>
              <w:t>Mark</w:t>
            </w:r>
            <w:proofErr w:type="spellEnd"/>
            <w:r w:rsidRPr="00BE048D">
              <w:rPr>
                <w:rFonts w:asciiTheme="minorHAnsi" w:hAnsiTheme="minorHAnsi"/>
                <w:sz w:val="20"/>
                <w:szCs w:val="20"/>
              </w:rPr>
              <w:t xml:space="preserve"> – CPU </w:t>
            </w:r>
            <w:proofErr w:type="spellStart"/>
            <w:r w:rsidRPr="00BE048D">
              <w:rPr>
                <w:rFonts w:asciiTheme="minorHAnsi" w:hAnsiTheme="minorHAnsi"/>
                <w:sz w:val="20"/>
                <w:szCs w:val="20"/>
              </w:rPr>
              <w:t>Mark</w:t>
            </w:r>
            <w:proofErr w:type="spellEnd"/>
            <w:r w:rsidRPr="00BE048D">
              <w:rPr>
                <w:rFonts w:asciiTheme="minorHAnsi" w:hAnsiTheme="minorHAnsi"/>
                <w:sz w:val="20"/>
                <w:szCs w:val="20"/>
              </w:rPr>
              <w:t xml:space="preserve"> minimálne 7500</w:t>
            </w:r>
          </w:p>
        </w:tc>
        <w:tc>
          <w:tcPr>
            <w:tcW w:w="2006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E048D" w:rsidRPr="00BE048D" w:rsidTr="00DB33AB">
        <w:tc>
          <w:tcPr>
            <w:tcW w:w="935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Operačná pamäť:</w:t>
            </w:r>
          </w:p>
        </w:tc>
        <w:tc>
          <w:tcPr>
            <w:tcW w:w="2059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E048D">
              <w:rPr>
                <w:rFonts w:asciiTheme="minorHAnsi" w:hAnsiTheme="minorHAnsi"/>
                <w:sz w:val="20"/>
                <w:szCs w:val="20"/>
              </w:rPr>
              <w:t xml:space="preserve">min: 8GB, 1x8GB, DDR4 </w:t>
            </w:r>
            <w:proofErr w:type="spellStart"/>
            <w:r w:rsidRPr="00BE048D">
              <w:rPr>
                <w:rFonts w:asciiTheme="minorHAnsi" w:hAnsiTheme="minorHAnsi"/>
                <w:sz w:val="20"/>
                <w:szCs w:val="20"/>
              </w:rPr>
              <w:t>Memory</w:t>
            </w:r>
            <w:proofErr w:type="spellEnd"/>
          </w:p>
        </w:tc>
        <w:tc>
          <w:tcPr>
            <w:tcW w:w="2006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E048D" w:rsidRPr="00BE048D" w:rsidTr="00DB33AB">
        <w:tc>
          <w:tcPr>
            <w:tcW w:w="935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Pevný disk:</w:t>
            </w:r>
          </w:p>
        </w:tc>
        <w:tc>
          <w:tcPr>
            <w:tcW w:w="2059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E048D">
              <w:rPr>
                <w:rFonts w:asciiTheme="minorHAnsi" w:hAnsiTheme="minorHAnsi"/>
                <w:sz w:val="20"/>
                <w:szCs w:val="20"/>
              </w:rPr>
              <w:t>min: SSD 256 GB</w:t>
            </w:r>
          </w:p>
        </w:tc>
        <w:tc>
          <w:tcPr>
            <w:tcW w:w="2006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E048D" w:rsidRPr="00BE048D" w:rsidTr="00DB33AB">
        <w:tc>
          <w:tcPr>
            <w:tcW w:w="935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Grafický adaptér:</w:t>
            </w:r>
          </w:p>
        </w:tc>
        <w:tc>
          <w:tcPr>
            <w:tcW w:w="2059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E048D">
              <w:rPr>
                <w:rFonts w:asciiTheme="minorHAnsi" w:hAnsiTheme="minorHAnsi"/>
                <w:sz w:val="20"/>
                <w:szCs w:val="20"/>
              </w:rPr>
              <w:t xml:space="preserve">podobná Intelu UHD 620 </w:t>
            </w:r>
            <w:proofErr w:type="spellStart"/>
            <w:r w:rsidRPr="00BE048D">
              <w:rPr>
                <w:rFonts w:asciiTheme="minorHAnsi" w:hAnsiTheme="minorHAnsi"/>
                <w:sz w:val="20"/>
                <w:szCs w:val="20"/>
              </w:rPr>
              <w:t>graphics</w:t>
            </w:r>
            <w:proofErr w:type="spellEnd"/>
            <w:r w:rsidRPr="00BE048D">
              <w:rPr>
                <w:rFonts w:asciiTheme="minorHAnsi" w:hAnsiTheme="minorHAnsi"/>
                <w:sz w:val="20"/>
                <w:szCs w:val="20"/>
              </w:rPr>
              <w:t xml:space="preserve"> alebo ekvivalent s rovnakými alebo lepšími parametrami</w:t>
            </w:r>
          </w:p>
        </w:tc>
        <w:tc>
          <w:tcPr>
            <w:tcW w:w="2006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E048D" w:rsidRPr="00BE048D" w:rsidTr="00DB33AB">
        <w:tc>
          <w:tcPr>
            <w:tcW w:w="935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Zvukový adaptér:</w:t>
            </w:r>
          </w:p>
        </w:tc>
        <w:tc>
          <w:tcPr>
            <w:tcW w:w="2059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E048D">
              <w:rPr>
                <w:rFonts w:asciiTheme="minorHAnsi" w:hAnsiTheme="minorHAnsi"/>
                <w:sz w:val="20"/>
                <w:szCs w:val="20"/>
              </w:rPr>
              <w:t>integrovaný zvukový adaptér</w:t>
            </w:r>
          </w:p>
        </w:tc>
        <w:tc>
          <w:tcPr>
            <w:tcW w:w="2006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E048D" w:rsidRPr="00BE048D" w:rsidTr="00DB33AB">
        <w:tc>
          <w:tcPr>
            <w:tcW w:w="935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Sieťový adaptér:</w:t>
            </w:r>
          </w:p>
        </w:tc>
        <w:tc>
          <w:tcPr>
            <w:tcW w:w="2059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E048D">
              <w:rPr>
                <w:rFonts w:asciiTheme="minorHAnsi" w:hAnsiTheme="minorHAnsi"/>
                <w:sz w:val="20"/>
                <w:szCs w:val="20"/>
              </w:rPr>
              <w:t>Ethernet</w:t>
            </w:r>
            <w:proofErr w:type="spellEnd"/>
            <w:r w:rsidRPr="00BE048D">
              <w:rPr>
                <w:rFonts w:asciiTheme="minorHAnsi" w:hAnsiTheme="minorHAnsi"/>
                <w:sz w:val="20"/>
                <w:szCs w:val="20"/>
              </w:rPr>
              <w:t xml:space="preserve"> 10/100/100 (</w:t>
            </w:r>
            <w:proofErr w:type="spellStart"/>
            <w:r w:rsidRPr="00BE048D">
              <w:rPr>
                <w:rFonts w:asciiTheme="minorHAnsi" w:hAnsiTheme="minorHAnsi"/>
                <w:sz w:val="20"/>
                <w:szCs w:val="20"/>
              </w:rPr>
              <w:t>support</w:t>
            </w:r>
            <w:proofErr w:type="spellEnd"/>
            <w:r w:rsidRPr="00BE048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E048D">
              <w:rPr>
                <w:rFonts w:asciiTheme="minorHAnsi" w:hAnsiTheme="minorHAnsi"/>
                <w:sz w:val="20"/>
                <w:szCs w:val="20"/>
              </w:rPr>
              <w:t>via</w:t>
            </w:r>
            <w:proofErr w:type="spellEnd"/>
            <w:r w:rsidRPr="00BE048D">
              <w:rPr>
                <w:rFonts w:asciiTheme="minorHAnsi" w:hAnsiTheme="minorHAnsi"/>
                <w:sz w:val="20"/>
                <w:szCs w:val="20"/>
              </w:rPr>
              <w:t xml:space="preserve"> USB Type C </w:t>
            </w:r>
            <w:proofErr w:type="spellStart"/>
            <w:r w:rsidRPr="00BE048D">
              <w:rPr>
                <w:rFonts w:asciiTheme="minorHAnsi" w:hAnsiTheme="minorHAnsi"/>
                <w:sz w:val="20"/>
                <w:szCs w:val="20"/>
              </w:rPr>
              <w:t>dongle</w:t>
            </w:r>
            <w:proofErr w:type="spellEnd"/>
            <w:r w:rsidRPr="00BE048D">
              <w:rPr>
                <w:rFonts w:asciiTheme="minorHAnsi" w:hAnsiTheme="minorHAnsi"/>
                <w:sz w:val="20"/>
                <w:szCs w:val="20"/>
              </w:rPr>
              <w:t xml:space="preserve">) </w:t>
            </w:r>
          </w:p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E048D">
              <w:rPr>
                <w:rFonts w:asciiTheme="minorHAnsi" w:hAnsiTheme="minorHAnsi"/>
                <w:sz w:val="20"/>
                <w:szCs w:val="20"/>
              </w:rPr>
              <w:t>Wireless</w:t>
            </w:r>
            <w:proofErr w:type="spellEnd"/>
            <w:r w:rsidRPr="00BE048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E048D">
              <w:rPr>
                <w:rFonts w:asciiTheme="minorHAnsi" w:hAnsiTheme="minorHAnsi"/>
                <w:sz w:val="20"/>
                <w:szCs w:val="20"/>
              </w:rPr>
              <w:t>Adapter</w:t>
            </w:r>
            <w:proofErr w:type="spellEnd"/>
            <w:r w:rsidRPr="00BE048D">
              <w:rPr>
                <w:rFonts w:asciiTheme="minorHAnsi" w:hAnsiTheme="minorHAnsi"/>
                <w:sz w:val="20"/>
                <w:szCs w:val="20"/>
              </w:rPr>
              <w:t xml:space="preserve">+ Bluetooth </w:t>
            </w:r>
          </w:p>
        </w:tc>
        <w:tc>
          <w:tcPr>
            <w:tcW w:w="2006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E048D" w:rsidRPr="00BE048D" w:rsidTr="00DB33AB">
        <w:tc>
          <w:tcPr>
            <w:tcW w:w="935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Vstupné zariadenia:</w:t>
            </w:r>
          </w:p>
        </w:tc>
        <w:tc>
          <w:tcPr>
            <w:tcW w:w="2059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E048D">
              <w:rPr>
                <w:rFonts w:asciiTheme="minorHAnsi" w:hAnsiTheme="minorHAnsi"/>
                <w:sz w:val="20"/>
                <w:szCs w:val="20"/>
              </w:rPr>
              <w:t>značenie na klávesnici slovenské</w:t>
            </w:r>
          </w:p>
        </w:tc>
        <w:tc>
          <w:tcPr>
            <w:tcW w:w="2006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E048D" w:rsidRPr="00BE048D" w:rsidTr="00DB33AB">
        <w:tc>
          <w:tcPr>
            <w:tcW w:w="935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  <w:r w:rsidRPr="00BE048D">
              <w:rPr>
                <w:rFonts w:asciiTheme="minorHAnsi" w:hAnsiTheme="minorHAnsi"/>
                <w:b/>
              </w:rPr>
              <w:t>Vstupno-výstupné porty:</w:t>
            </w:r>
          </w:p>
        </w:tc>
        <w:tc>
          <w:tcPr>
            <w:tcW w:w="2059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E048D">
              <w:rPr>
                <w:rFonts w:asciiTheme="minorHAnsi" w:hAnsiTheme="minorHAnsi"/>
                <w:sz w:val="20"/>
                <w:szCs w:val="20"/>
              </w:rPr>
              <w:t>min. 3 x USB 3.0</w:t>
            </w:r>
          </w:p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E048D">
              <w:rPr>
                <w:rFonts w:asciiTheme="minorHAnsi" w:hAnsiTheme="minorHAnsi"/>
                <w:sz w:val="20"/>
                <w:szCs w:val="20"/>
              </w:rPr>
              <w:t>min. 1 x VGA</w:t>
            </w:r>
          </w:p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E048D">
              <w:rPr>
                <w:rFonts w:asciiTheme="minorHAnsi" w:hAnsiTheme="minorHAnsi"/>
                <w:sz w:val="20"/>
                <w:szCs w:val="20"/>
              </w:rPr>
              <w:t>min. 1 x HDMI</w:t>
            </w:r>
          </w:p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E048D">
              <w:rPr>
                <w:rFonts w:asciiTheme="minorHAnsi" w:hAnsiTheme="minorHAnsi"/>
                <w:sz w:val="20"/>
                <w:szCs w:val="20"/>
              </w:rPr>
              <w:t>min. 1 x USB Type C (</w:t>
            </w:r>
            <w:proofErr w:type="spellStart"/>
            <w:r w:rsidRPr="00BE048D">
              <w:rPr>
                <w:rFonts w:asciiTheme="minorHAnsi" w:hAnsiTheme="minorHAnsi"/>
                <w:sz w:val="20"/>
                <w:szCs w:val="20"/>
              </w:rPr>
              <w:t>Power</w:t>
            </w:r>
            <w:proofErr w:type="spellEnd"/>
            <w:r w:rsidRPr="00BE048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E048D">
              <w:rPr>
                <w:rFonts w:asciiTheme="minorHAnsi" w:hAnsiTheme="minorHAnsi"/>
                <w:sz w:val="20"/>
                <w:szCs w:val="20"/>
              </w:rPr>
              <w:t>delivery</w:t>
            </w:r>
            <w:proofErr w:type="spellEnd"/>
            <w:r w:rsidRPr="00BE048D">
              <w:rPr>
                <w:rFonts w:asciiTheme="minorHAnsi" w:hAnsiTheme="minorHAnsi"/>
                <w:sz w:val="20"/>
                <w:szCs w:val="20"/>
              </w:rPr>
              <w:t xml:space="preserve"> &amp; Display port </w:t>
            </w:r>
            <w:proofErr w:type="spellStart"/>
            <w:r w:rsidRPr="00BE048D">
              <w:rPr>
                <w:rFonts w:asciiTheme="minorHAnsi" w:hAnsiTheme="minorHAnsi"/>
                <w:sz w:val="20"/>
                <w:szCs w:val="20"/>
              </w:rPr>
              <w:t>support</w:t>
            </w:r>
            <w:proofErr w:type="spellEnd"/>
            <w:r w:rsidRPr="00BE048D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006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E048D" w:rsidRPr="00BE048D" w:rsidTr="00DB33AB">
        <w:tc>
          <w:tcPr>
            <w:tcW w:w="935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Obrazovka:</w:t>
            </w:r>
          </w:p>
        </w:tc>
        <w:tc>
          <w:tcPr>
            <w:tcW w:w="2059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E048D">
              <w:rPr>
                <w:rFonts w:asciiTheme="minorHAnsi" w:hAnsiTheme="minorHAnsi"/>
                <w:sz w:val="20"/>
                <w:szCs w:val="20"/>
              </w:rPr>
              <w:t>max. 14,0”</w:t>
            </w:r>
          </w:p>
        </w:tc>
        <w:tc>
          <w:tcPr>
            <w:tcW w:w="2006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E048D" w:rsidRPr="00BE048D" w:rsidTr="00DB33AB">
        <w:tc>
          <w:tcPr>
            <w:tcW w:w="935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Bezpečnosť:</w:t>
            </w:r>
          </w:p>
        </w:tc>
        <w:tc>
          <w:tcPr>
            <w:tcW w:w="2059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E048D">
              <w:rPr>
                <w:rFonts w:asciiTheme="minorHAnsi" w:hAnsiTheme="minorHAnsi"/>
                <w:sz w:val="20"/>
                <w:szCs w:val="20"/>
              </w:rPr>
              <w:t>slot pre bezpečnostný zámok proti odcudzeniu</w:t>
            </w:r>
          </w:p>
        </w:tc>
        <w:tc>
          <w:tcPr>
            <w:tcW w:w="2006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E048D" w:rsidRPr="00BE048D" w:rsidTr="00DB33AB">
        <w:tc>
          <w:tcPr>
            <w:tcW w:w="935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Váha:</w:t>
            </w:r>
          </w:p>
        </w:tc>
        <w:tc>
          <w:tcPr>
            <w:tcW w:w="2059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E048D">
              <w:rPr>
                <w:rFonts w:asciiTheme="minorHAnsi" w:hAnsiTheme="minorHAnsi"/>
                <w:sz w:val="20"/>
                <w:szCs w:val="20"/>
              </w:rPr>
              <w:t>max. 1,6 kg - bez optickej mechaniky a tašky</w:t>
            </w:r>
          </w:p>
        </w:tc>
        <w:tc>
          <w:tcPr>
            <w:tcW w:w="2006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E048D" w:rsidRPr="00BE048D" w:rsidTr="00DB33AB">
        <w:tc>
          <w:tcPr>
            <w:tcW w:w="935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Operačný systém:</w:t>
            </w:r>
          </w:p>
        </w:tc>
        <w:tc>
          <w:tcPr>
            <w:tcW w:w="2059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E048D">
              <w:rPr>
                <w:rFonts w:asciiTheme="minorHAnsi" w:hAnsiTheme="minorHAnsi"/>
                <w:sz w:val="20"/>
                <w:szCs w:val="20"/>
              </w:rPr>
              <w:t xml:space="preserve">OS nie je požadovaný </w:t>
            </w:r>
          </w:p>
        </w:tc>
        <w:tc>
          <w:tcPr>
            <w:tcW w:w="2006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E048D" w:rsidRPr="00BE048D" w:rsidTr="00DB33AB">
        <w:tc>
          <w:tcPr>
            <w:tcW w:w="935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Ovládače:</w:t>
            </w:r>
          </w:p>
        </w:tc>
        <w:tc>
          <w:tcPr>
            <w:tcW w:w="2059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E048D">
              <w:rPr>
                <w:rFonts w:asciiTheme="minorHAnsi" w:hAnsiTheme="minorHAnsi"/>
                <w:sz w:val="20"/>
                <w:szCs w:val="20"/>
              </w:rPr>
              <w:t>stiahnuteľné zdarma z domovskej stránky výrobcu zariadenia</w:t>
            </w:r>
          </w:p>
        </w:tc>
        <w:tc>
          <w:tcPr>
            <w:tcW w:w="2006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E048D" w:rsidRPr="00BE048D" w:rsidTr="00DB33AB">
        <w:tc>
          <w:tcPr>
            <w:tcW w:w="935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Záručná doba:</w:t>
            </w:r>
          </w:p>
        </w:tc>
        <w:tc>
          <w:tcPr>
            <w:tcW w:w="2059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E048D">
              <w:rPr>
                <w:rFonts w:asciiTheme="minorHAnsi" w:hAnsiTheme="minorHAnsi"/>
                <w:sz w:val="20"/>
                <w:szCs w:val="20"/>
              </w:rPr>
              <w:t xml:space="preserve">min. 4 </w:t>
            </w:r>
            <w:proofErr w:type="spellStart"/>
            <w:r w:rsidRPr="00BE048D">
              <w:rPr>
                <w:rFonts w:asciiTheme="minorHAnsi" w:hAnsiTheme="minorHAnsi"/>
                <w:sz w:val="20"/>
                <w:szCs w:val="20"/>
              </w:rPr>
              <w:t>onsite</w:t>
            </w:r>
            <w:proofErr w:type="spellEnd"/>
            <w:r w:rsidRPr="00BE048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E048D">
              <w:rPr>
                <w:rFonts w:asciiTheme="minorHAnsi" w:hAnsiTheme="minorHAnsi"/>
                <w:sz w:val="20"/>
                <w:szCs w:val="20"/>
              </w:rPr>
              <w:t>service</w:t>
            </w:r>
            <w:proofErr w:type="spellEnd"/>
            <w:r w:rsidRPr="00BE048D">
              <w:rPr>
                <w:rFonts w:asciiTheme="minorHAnsi" w:hAnsiTheme="minorHAnsi"/>
                <w:sz w:val="20"/>
                <w:szCs w:val="20"/>
              </w:rPr>
              <w:t xml:space="preserve"> + 4 </w:t>
            </w:r>
            <w:proofErr w:type="spellStart"/>
            <w:r w:rsidRPr="00BE048D">
              <w:rPr>
                <w:rFonts w:asciiTheme="minorHAnsi" w:hAnsiTheme="minorHAnsi"/>
                <w:sz w:val="20"/>
                <w:szCs w:val="20"/>
              </w:rPr>
              <w:t>accidental</w:t>
            </w:r>
            <w:proofErr w:type="spellEnd"/>
            <w:r w:rsidRPr="00BE048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E048D">
              <w:rPr>
                <w:rFonts w:asciiTheme="minorHAnsi" w:hAnsiTheme="minorHAnsi"/>
                <w:sz w:val="20"/>
                <w:szCs w:val="20"/>
              </w:rPr>
              <w:t>damage</w:t>
            </w:r>
            <w:proofErr w:type="spellEnd"/>
            <w:r w:rsidRPr="00BE048D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E048D">
              <w:rPr>
                <w:rFonts w:asciiTheme="minorHAnsi" w:hAnsiTheme="minorHAnsi"/>
                <w:sz w:val="20"/>
                <w:szCs w:val="20"/>
              </w:rPr>
              <w:t>protection</w:t>
            </w:r>
            <w:proofErr w:type="spellEnd"/>
          </w:p>
        </w:tc>
        <w:tc>
          <w:tcPr>
            <w:tcW w:w="2006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E048D" w:rsidRPr="00BE048D" w:rsidTr="00DB33AB">
        <w:tc>
          <w:tcPr>
            <w:tcW w:w="935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  <w:r w:rsidRPr="00BE048D">
              <w:rPr>
                <w:rFonts w:asciiTheme="minorHAnsi" w:hAnsiTheme="minorHAnsi"/>
                <w:b/>
              </w:rPr>
              <w:t>Príslušenstvo:</w:t>
            </w:r>
          </w:p>
        </w:tc>
        <w:tc>
          <w:tcPr>
            <w:tcW w:w="2059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E048D">
              <w:rPr>
                <w:rFonts w:asciiTheme="minorHAnsi" w:hAnsiTheme="minorHAnsi"/>
                <w:sz w:val="20"/>
                <w:szCs w:val="20"/>
              </w:rPr>
              <w:t xml:space="preserve">1 x adaptér USB-C (M) na HDMI / VGA / </w:t>
            </w:r>
            <w:proofErr w:type="spellStart"/>
            <w:r w:rsidRPr="00BE048D">
              <w:rPr>
                <w:rFonts w:asciiTheme="minorHAnsi" w:hAnsiTheme="minorHAnsi"/>
                <w:sz w:val="20"/>
                <w:szCs w:val="20"/>
              </w:rPr>
              <w:t>Ethernet</w:t>
            </w:r>
            <w:proofErr w:type="spellEnd"/>
            <w:r w:rsidRPr="00BE048D">
              <w:rPr>
                <w:rFonts w:asciiTheme="minorHAnsi" w:hAnsiTheme="minorHAnsi"/>
                <w:sz w:val="20"/>
                <w:szCs w:val="20"/>
              </w:rPr>
              <w:t xml:space="preserve"> / USB 3.0 </w:t>
            </w:r>
          </w:p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E048D">
              <w:rPr>
                <w:rFonts w:asciiTheme="minorHAnsi" w:hAnsiTheme="minorHAnsi"/>
                <w:sz w:val="20"/>
                <w:szCs w:val="20"/>
              </w:rPr>
              <w:t>1 x taška pre 14,0” notebook, farba čierna, nosenie na rameno</w:t>
            </w:r>
          </w:p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E048D">
              <w:rPr>
                <w:rFonts w:asciiTheme="minorHAnsi" w:hAnsiTheme="minorHAnsi"/>
                <w:sz w:val="20"/>
                <w:szCs w:val="20"/>
              </w:rPr>
              <w:t>1 x USB klávesnica (značenie na klávesnici slovenské) farba čierna</w:t>
            </w:r>
          </w:p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E048D">
              <w:rPr>
                <w:rFonts w:asciiTheme="minorHAnsi" w:hAnsiTheme="minorHAnsi"/>
                <w:sz w:val="20"/>
                <w:szCs w:val="20"/>
              </w:rPr>
              <w:t>1 x USB optická myš farba čierna</w:t>
            </w:r>
          </w:p>
        </w:tc>
        <w:tc>
          <w:tcPr>
            <w:tcW w:w="2006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E048D" w:rsidRPr="00BE048D" w:rsidTr="00DB33AB">
        <w:tc>
          <w:tcPr>
            <w:tcW w:w="935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Iné požiadavky:</w:t>
            </w:r>
          </w:p>
        </w:tc>
        <w:tc>
          <w:tcPr>
            <w:tcW w:w="2059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E048D">
              <w:rPr>
                <w:rFonts w:asciiTheme="minorHAnsi" w:hAnsiTheme="minorHAnsi"/>
                <w:sz w:val="20"/>
                <w:szCs w:val="20"/>
              </w:rPr>
              <w:t>ponechanie pevného disku</w:t>
            </w:r>
          </w:p>
        </w:tc>
        <w:tc>
          <w:tcPr>
            <w:tcW w:w="2006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CE7AF8" w:rsidRPr="00DB33AB" w:rsidRDefault="00CE7AF8">
      <w:pPr>
        <w:spacing w:line="240" w:lineRule="atLeast"/>
        <w:rPr>
          <w:rFonts w:asciiTheme="minorHAnsi" w:hAnsiTheme="minorHAnsi"/>
          <w:b/>
          <w:sz w:val="10"/>
          <w:szCs w:val="10"/>
          <w:highlight w:val="yellow"/>
          <w:u w:val="single"/>
        </w:rPr>
      </w:pPr>
    </w:p>
    <w:p w:rsidR="009306C5" w:rsidRPr="00C654DC" w:rsidRDefault="009306C5" w:rsidP="009306C5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C654DC">
        <w:rPr>
          <w:rFonts w:asciiTheme="minorHAnsi" w:hAnsiTheme="minorHAnsi" w:cs="Times New Roman"/>
        </w:rPr>
        <w:t xml:space="preserve">V ............................... dňa ................. </w:t>
      </w:r>
    </w:p>
    <w:p w:rsidR="00DB33AB" w:rsidRDefault="009306C5" w:rsidP="00DB33AB">
      <w:pPr>
        <w:pStyle w:val="Zkladntext3"/>
        <w:tabs>
          <w:tab w:val="center" w:pos="11057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C654DC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:rsidR="009306C5" w:rsidRPr="00C654DC" w:rsidRDefault="009306C5" w:rsidP="00DB33AB">
      <w:pPr>
        <w:pStyle w:val="Zkladntext3"/>
        <w:tabs>
          <w:tab w:val="center" w:pos="11057"/>
        </w:tabs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654DC">
        <w:rPr>
          <w:rFonts w:asciiTheme="minorHAnsi" w:hAnsiTheme="minorHAnsi"/>
          <w:b/>
          <w:sz w:val="22"/>
          <w:szCs w:val="22"/>
          <w:u w:val="single"/>
        </w:rPr>
        <w:br w:type="page"/>
      </w:r>
    </w:p>
    <w:p w:rsidR="001674D3" w:rsidRPr="00C654DC" w:rsidRDefault="00C654DC" w:rsidP="001674D3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C654DC">
        <w:rPr>
          <w:rFonts w:asciiTheme="minorHAnsi" w:hAnsiTheme="minorHAnsi"/>
          <w:b/>
          <w:i/>
          <w:sz w:val="28"/>
          <w:szCs w:val="28"/>
        </w:rPr>
        <w:lastRenderedPageBreak/>
        <w:t xml:space="preserve">Monitor </w:t>
      </w:r>
      <w:r w:rsidR="001674D3" w:rsidRPr="00C654DC">
        <w:rPr>
          <w:rFonts w:asciiTheme="minorHAnsi" w:hAnsiTheme="minorHAnsi"/>
          <w:b/>
          <w:i/>
          <w:sz w:val="28"/>
          <w:szCs w:val="28"/>
        </w:rPr>
        <w:t>– 1</w:t>
      </w:r>
      <w:r w:rsidRPr="00C654DC">
        <w:rPr>
          <w:rFonts w:asciiTheme="minorHAnsi" w:hAnsiTheme="minorHAnsi"/>
          <w:b/>
          <w:i/>
          <w:sz w:val="28"/>
          <w:szCs w:val="28"/>
        </w:rPr>
        <w:t>0</w:t>
      </w:r>
      <w:r w:rsidR="001674D3" w:rsidRPr="00C654DC">
        <w:rPr>
          <w:rFonts w:asciiTheme="minorHAnsi" w:hAnsiTheme="minorHAnsi"/>
          <w:b/>
          <w:i/>
          <w:sz w:val="28"/>
          <w:szCs w:val="28"/>
        </w:rPr>
        <w:t xml:space="preserve"> ks</w:t>
      </w:r>
    </w:p>
    <w:p w:rsidR="001674D3" w:rsidRPr="00C654DC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1674D3" w:rsidRPr="00C654DC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1674D3" w:rsidRPr="00C654DC" w:rsidRDefault="001674D3" w:rsidP="001674D3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C654DC">
        <w:rPr>
          <w:rFonts w:asciiTheme="minorHAnsi" w:hAnsi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1674D3" w:rsidRPr="00C654DC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C654DC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614"/>
        <w:gridCol w:w="5763"/>
        <w:gridCol w:w="5617"/>
      </w:tblGrid>
      <w:tr w:rsidR="00BE048D" w:rsidRPr="00BE048D" w:rsidTr="00DB33AB">
        <w:trPr>
          <w:tblHeader/>
        </w:trPr>
        <w:tc>
          <w:tcPr>
            <w:tcW w:w="934" w:type="pct"/>
          </w:tcPr>
          <w:p w:rsidR="00BE048D" w:rsidRPr="00BE048D" w:rsidRDefault="00BE048D" w:rsidP="00BE048D">
            <w:pPr>
              <w:spacing w:line="264" w:lineRule="auto"/>
              <w:jc w:val="center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p</w:t>
            </w:r>
            <w:r w:rsidRPr="00BE048D">
              <w:rPr>
                <w:rFonts w:asciiTheme="minorHAnsi" w:hAnsiTheme="minorHAnsi"/>
                <w:b/>
              </w:rPr>
              <w:t>arameter</w:t>
            </w:r>
          </w:p>
        </w:tc>
        <w:tc>
          <w:tcPr>
            <w:tcW w:w="2059" w:type="pct"/>
          </w:tcPr>
          <w:p w:rsidR="00BE048D" w:rsidRPr="00BE048D" w:rsidRDefault="00BE048D" w:rsidP="00BE048D">
            <w:pPr>
              <w:spacing w:line="264" w:lineRule="auto"/>
              <w:jc w:val="center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p</w:t>
            </w:r>
            <w:r w:rsidRPr="00BE048D">
              <w:rPr>
                <w:rFonts w:asciiTheme="minorHAnsi" w:hAnsiTheme="minorHAnsi"/>
                <w:b/>
              </w:rPr>
              <w:t>arametre požadované verejným obstarávateľom</w:t>
            </w:r>
          </w:p>
        </w:tc>
        <w:tc>
          <w:tcPr>
            <w:tcW w:w="2007" w:type="pct"/>
          </w:tcPr>
          <w:p w:rsidR="00BE048D" w:rsidRPr="00BE048D" w:rsidRDefault="00BE048D" w:rsidP="00BE048D">
            <w:pPr>
              <w:spacing w:line="264" w:lineRule="auto"/>
              <w:jc w:val="center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uchádzačom ponúknuté technické parametre</w:t>
            </w:r>
          </w:p>
        </w:tc>
      </w:tr>
      <w:tr w:rsidR="00BE048D" w:rsidRPr="00BE048D" w:rsidTr="00DB33AB">
        <w:tc>
          <w:tcPr>
            <w:tcW w:w="934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 xml:space="preserve">Farba: </w:t>
            </w:r>
          </w:p>
        </w:tc>
        <w:tc>
          <w:tcPr>
            <w:tcW w:w="205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  <w:r w:rsidRPr="00BE048D">
              <w:rPr>
                <w:rFonts w:asciiTheme="minorHAnsi" w:hAnsiTheme="minorHAnsi"/>
              </w:rPr>
              <w:t>čierna</w:t>
            </w:r>
          </w:p>
        </w:tc>
        <w:tc>
          <w:tcPr>
            <w:tcW w:w="2007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BE048D" w:rsidRPr="00BE048D" w:rsidTr="00DB33AB">
        <w:tc>
          <w:tcPr>
            <w:tcW w:w="934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 xml:space="preserve">Displej: </w:t>
            </w:r>
          </w:p>
        </w:tc>
        <w:tc>
          <w:tcPr>
            <w:tcW w:w="205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  <w:r w:rsidRPr="00BE048D">
              <w:rPr>
                <w:rFonts w:asciiTheme="minorHAnsi" w:hAnsiTheme="minorHAnsi"/>
              </w:rPr>
              <w:t>min. 27,0" (68,6 cm)</w:t>
            </w:r>
          </w:p>
        </w:tc>
        <w:tc>
          <w:tcPr>
            <w:tcW w:w="2007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BE048D" w:rsidRPr="00BE048D" w:rsidTr="00DB33AB">
        <w:tc>
          <w:tcPr>
            <w:tcW w:w="934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  <w:r w:rsidRPr="00BE048D">
              <w:rPr>
                <w:rFonts w:asciiTheme="minorHAnsi" w:hAnsiTheme="minorHAnsi"/>
                <w:b/>
              </w:rPr>
              <w:t>Rozlíšenie:</w:t>
            </w:r>
            <w:r w:rsidRPr="00BE048D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05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  <w:r w:rsidRPr="00BE048D">
              <w:rPr>
                <w:rFonts w:asciiTheme="minorHAnsi" w:hAnsiTheme="minorHAnsi"/>
              </w:rPr>
              <w:t xml:space="preserve">FHD 1920x1080 </w:t>
            </w:r>
            <w:proofErr w:type="spellStart"/>
            <w:r w:rsidRPr="00BE048D">
              <w:rPr>
                <w:rFonts w:asciiTheme="minorHAnsi" w:hAnsiTheme="minorHAnsi"/>
              </w:rPr>
              <w:t>px</w:t>
            </w:r>
            <w:proofErr w:type="spellEnd"/>
          </w:p>
        </w:tc>
        <w:tc>
          <w:tcPr>
            <w:tcW w:w="2007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BE048D" w:rsidRPr="00BE048D" w:rsidTr="00DB33AB">
        <w:tc>
          <w:tcPr>
            <w:tcW w:w="934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Pomer strán:</w:t>
            </w:r>
          </w:p>
        </w:tc>
        <w:tc>
          <w:tcPr>
            <w:tcW w:w="205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  <w:r w:rsidRPr="00BE048D">
              <w:rPr>
                <w:rFonts w:asciiTheme="minorHAnsi" w:hAnsiTheme="minorHAnsi"/>
              </w:rPr>
              <w:t>16:9</w:t>
            </w:r>
          </w:p>
        </w:tc>
        <w:tc>
          <w:tcPr>
            <w:tcW w:w="2007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BE048D" w:rsidRPr="00BE048D" w:rsidTr="00DB33AB">
        <w:tc>
          <w:tcPr>
            <w:tcW w:w="934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Povrch:</w:t>
            </w:r>
          </w:p>
        </w:tc>
        <w:tc>
          <w:tcPr>
            <w:tcW w:w="205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  <w:r w:rsidRPr="00BE048D">
              <w:rPr>
                <w:rFonts w:asciiTheme="minorHAnsi" w:hAnsiTheme="minorHAnsi"/>
              </w:rPr>
              <w:t>matný</w:t>
            </w:r>
          </w:p>
        </w:tc>
        <w:tc>
          <w:tcPr>
            <w:tcW w:w="2007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BE048D" w:rsidRPr="00BE048D" w:rsidTr="00DB33AB">
        <w:tc>
          <w:tcPr>
            <w:tcW w:w="934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Technológia:</w:t>
            </w:r>
          </w:p>
        </w:tc>
        <w:tc>
          <w:tcPr>
            <w:tcW w:w="2059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E048D">
              <w:rPr>
                <w:rFonts w:asciiTheme="minorHAnsi" w:hAnsiTheme="minorHAnsi"/>
                <w:sz w:val="20"/>
                <w:szCs w:val="20"/>
              </w:rPr>
              <w:t>IPS</w:t>
            </w:r>
          </w:p>
        </w:tc>
        <w:tc>
          <w:tcPr>
            <w:tcW w:w="2007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E048D" w:rsidRPr="00BE048D" w:rsidTr="00DB33AB">
        <w:tc>
          <w:tcPr>
            <w:tcW w:w="934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TYP:</w:t>
            </w:r>
          </w:p>
        </w:tc>
        <w:tc>
          <w:tcPr>
            <w:tcW w:w="2059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BE048D">
              <w:rPr>
                <w:rFonts w:asciiTheme="minorHAnsi" w:hAnsiTheme="minorHAnsi"/>
                <w:sz w:val="20"/>
                <w:szCs w:val="20"/>
              </w:rPr>
              <w:t>LCD</w:t>
            </w:r>
          </w:p>
        </w:tc>
        <w:tc>
          <w:tcPr>
            <w:tcW w:w="2007" w:type="pct"/>
          </w:tcPr>
          <w:p w:rsidR="00BE048D" w:rsidRPr="00BE048D" w:rsidRDefault="00BE048D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E048D" w:rsidRPr="00BE048D" w:rsidTr="00DB33AB">
        <w:tc>
          <w:tcPr>
            <w:tcW w:w="934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Podsvietenie:</w:t>
            </w:r>
          </w:p>
        </w:tc>
        <w:tc>
          <w:tcPr>
            <w:tcW w:w="205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  <w:r w:rsidRPr="00BE048D">
              <w:rPr>
                <w:rFonts w:asciiTheme="minorHAnsi" w:hAnsiTheme="minorHAnsi"/>
              </w:rPr>
              <w:t>LED</w:t>
            </w:r>
          </w:p>
        </w:tc>
        <w:tc>
          <w:tcPr>
            <w:tcW w:w="2007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BE048D" w:rsidRPr="00BE048D" w:rsidTr="00DB33AB">
        <w:tc>
          <w:tcPr>
            <w:tcW w:w="934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Porty:</w:t>
            </w:r>
          </w:p>
        </w:tc>
        <w:tc>
          <w:tcPr>
            <w:tcW w:w="205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  <w:r w:rsidRPr="00BE048D">
              <w:rPr>
                <w:rFonts w:asciiTheme="minorHAnsi" w:hAnsiTheme="minorHAnsi"/>
              </w:rPr>
              <w:t xml:space="preserve">min. 2x USB 2.0 </w:t>
            </w:r>
          </w:p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  <w:r w:rsidRPr="00BE048D">
              <w:rPr>
                <w:rFonts w:asciiTheme="minorHAnsi" w:hAnsiTheme="minorHAnsi"/>
              </w:rPr>
              <w:t xml:space="preserve">min. 2x USB 3.0 </w:t>
            </w:r>
          </w:p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  <w:r w:rsidRPr="00BE048D">
              <w:rPr>
                <w:rFonts w:asciiTheme="minorHAnsi" w:hAnsiTheme="minorHAnsi"/>
              </w:rPr>
              <w:t>min. 1x VGA vstup</w:t>
            </w:r>
          </w:p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  <w:r w:rsidRPr="00BE048D">
              <w:rPr>
                <w:rFonts w:asciiTheme="minorHAnsi" w:hAnsiTheme="minorHAnsi"/>
              </w:rPr>
              <w:t xml:space="preserve">min. 1x HDMI </w:t>
            </w:r>
          </w:p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  <w:r w:rsidRPr="00BE048D">
              <w:rPr>
                <w:rFonts w:asciiTheme="minorHAnsi" w:hAnsiTheme="minorHAnsi"/>
              </w:rPr>
              <w:t>min. 1x Display port</w:t>
            </w:r>
          </w:p>
        </w:tc>
        <w:tc>
          <w:tcPr>
            <w:tcW w:w="2007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BE048D" w:rsidRPr="00BE048D" w:rsidTr="00DB33AB">
        <w:tc>
          <w:tcPr>
            <w:tcW w:w="934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BE048D">
              <w:rPr>
                <w:rFonts w:asciiTheme="minorHAnsi" w:hAnsiTheme="minorHAnsi"/>
                <w:b/>
              </w:rPr>
              <w:t>Záručná doba:</w:t>
            </w:r>
          </w:p>
        </w:tc>
        <w:tc>
          <w:tcPr>
            <w:tcW w:w="2059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  <w:r w:rsidRPr="00BE048D">
              <w:rPr>
                <w:rFonts w:asciiTheme="minorHAnsi" w:hAnsiTheme="minorHAnsi"/>
              </w:rPr>
              <w:t xml:space="preserve">min: 3 roky </w:t>
            </w:r>
            <w:proofErr w:type="spellStart"/>
            <w:r w:rsidRPr="00BE048D">
              <w:rPr>
                <w:rFonts w:asciiTheme="minorHAnsi" w:hAnsiTheme="minorHAnsi"/>
              </w:rPr>
              <w:t>onsite</w:t>
            </w:r>
            <w:proofErr w:type="spellEnd"/>
            <w:r w:rsidRPr="00BE048D">
              <w:rPr>
                <w:rFonts w:asciiTheme="minorHAnsi" w:hAnsiTheme="minorHAnsi"/>
              </w:rPr>
              <w:t xml:space="preserve"> </w:t>
            </w:r>
            <w:proofErr w:type="spellStart"/>
            <w:r w:rsidRPr="00BE048D">
              <w:rPr>
                <w:rFonts w:asciiTheme="minorHAnsi" w:hAnsiTheme="minorHAnsi"/>
              </w:rPr>
              <w:t>service</w:t>
            </w:r>
            <w:proofErr w:type="spellEnd"/>
          </w:p>
        </w:tc>
        <w:tc>
          <w:tcPr>
            <w:tcW w:w="2007" w:type="pct"/>
          </w:tcPr>
          <w:p w:rsidR="00BE048D" w:rsidRPr="00BE048D" w:rsidRDefault="00BE048D" w:rsidP="0034471C">
            <w:pPr>
              <w:spacing w:line="264" w:lineRule="auto"/>
              <w:rPr>
                <w:rFonts w:asciiTheme="minorHAnsi" w:hAnsiTheme="minorHAnsi"/>
              </w:rPr>
            </w:pPr>
          </w:p>
        </w:tc>
      </w:tr>
    </w:tbl>
    <w:p w:rsidR="001674D3" w:rsidRPr="00C654DC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C654DC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C654DC" w:rsidRDefault="001674D3" w:rsidP="001674D3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C654DC">
        <w:rPr>
          <w:rFonts w:asciiTheme="minorHAnsi" w:hAnsiTheme="minorHAnsi" w:cs="Times New Roman"/>
        </w:rPr>
        <w:t xml:space="preserve">V ............................... dňa ................. </w:t>
      </w:r>
    </w:p>
    <w:p w:rsidR="001674D3" w:rsidRPr="00C654DC" w:rsidRDefault="001674D3" w:rsidP="001674D3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1674D3" w:rsidRPr="00C654DC" w:rsidRDefault="001674D3" w:rsidP="001674D3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1674D3" w:rsidRPr="00C654DC" w:rsidRDefault="001674D3" w:rsidP="001674D3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1674D3" w:rsidRPr="00C654DC" w:rsidRDefault="001674D3" w:rsidP="001674D3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1674D3" w:rsidRPr="00C654DC" w:rsidRDefault="001674D3" w:rsidP="001674D3">
      <w:pPr>
        <w:pStyle w:val="Zkladntext3"/>
        <w:tabs>
          <w:tab w:val="center" w:pos="11057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C654DC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:rsidR="001674D3" w:rsidRPr="00C654DC" w:rsidRDefault="001674D3" w:rsidP="001674D3">
      <w:pPr>
        <w:suppressAutoHyphens w:val="0"/>
        <w:spacing w:after="160" w:line="244" w:lineRule="auto"/>
        <w:rPr>
          <w:rFonts w:asciiTheme="minorHAnsi" w:hAnsiTheme="minorHAnsi"/>
          <w:b/>
          <w:sz w:val="22"/>
          <w:szCs w:val="22"/>
          <w:highlight w:val="yellow"/>
          <w:u w:val="single"/>
        </w:rPr>
      </w:pPr>
      <w:r w:rsidRPr="00C654DC">
        <w:rPr>
          <w:rFonts w:asciiTheme="minorHAnsi" w:hAnsiTheme="minorHAnsi"/>
          <w:b/>
          <w:sz w:val="22"/>
          <w:szCs w:val="22"/>
          <w:highlight w:val="yellow"/>
          <w:u w:val="single"/>
        </w:rPr>
        <w:br w:type="page"/>
      </w:r>
    </w:p>
    <w:p w:rsidR="001674D3" w:rsidRPr="00C654DC" w:rsidRDefault="001674D3" w:rsidP="001674D3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C654DC">
        <w:rPr>
          <w:rFonts w:asciiTheme="minorHAnsi" w:hAnsiTheme="minorHAnsi"/>
          <w:b/>
          <w:i/>
          <w:sz w:val="28"/>
          <w:szCs w:val="28"/>
        </w:rPr>
        <w:lastRenderedPageBreak/>
        <w:t xml:space="preserve">Notebook </w:t>
      </w:r>
      <w:r w:rsidR="00C654DC" w:rsidRPr="00C654DC">
        <w:rPr>
          <w:rFonts w:asciiTheme="minorHAnsi" w:hAnsiTheme="minorHAnsi"/>
          <w:b/>
          <w:i/>
          <w:sz w:val="28"/>
          <w:szCs w:val="28"/>
        </w:rPr>
        <w:t>typ B</w:t>
      </w:r>
      <w:r w:rsidR="00C654DC">
        <w:rPr>
          <w:rFonts w:asciiTheme="minorHAnsi" w:hAnsiTheme="minorHAnsi"/>
          <w:b/>
          <w:i/>
          <w:sz w:val="28"/>
          <w:szCs w:val="28"/>
        </w:rPr>
        <w:t xml:space="preserve"> </w:t>
      </w:r>
      <w:r w:rsidRPr="00C654DC">
        <w:rPr>
          <w:rFonts w:asciiTheme="minorHAnsi" w:hAnsiTheme="minorHAnsi"/>
          <w:b/>
          <w:i/>
          <w:sz w:val="28"/>
          <w:szCs w:val="28"/>
        </w:rPr>
        <w:t>– 1 ks</w:t>
      </w:r>
    </w:p>
    <w:p w:rsidR="001674D3" w:rsidRPr="00C654DC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1674D3" w:rsidRPr="00C654DC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1674D3" w:rsidRPr="00C654DC" w:rsidRDefault="001674D3" w:rsidP="001674D3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C654DC">
        <w:rPr>
          <w:rFonts w:asciiTheme="minorHAnsi" w:hAnsi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1674D3" w:rsidRPr="00C654DC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C654DC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597"/>
        <w:gridCol w:w="5771"/>
        <w:gridCol w:w="5626"/>
      </w:tblGrid>
      <w:tr w:rsidR="00DB33AB" w:rsidRPr="00DB33AB" w:rsidTr="00DB33AB">
        <w:trPr>
          <w:tblHeader/>
        </w:trPr>
        <w:tc>
          <w:tcPr>
            <w:tcW w:w="928" w:type="pct"/>
          </w:tcPr>
          <w:p w:rsidR="00DB33AB" w:rsidRPr="00DB33AB" w:rsidRDefault="00DB33AB" w:rsidP="00DB33AB">
            <w:pPr>
              <w:spacing w:line="264" w:lineRule="auto"/>
              <w:jc w:val="center"/>
              <w:rPr>
                <w:rFonts w:asciiTheme="minorHAnsi" w:hAnsiTheme="minorHAnsi"/>
                <w:b/>
              </w:rPr>
            </w:pPr>
            <w:r w:rsidRPr="00DB33AB">
              <w:rPr>
                <w:rFonts w:asciiTheme="minorHAnsi" w:hAnsiTheme="minorHAnsi"/>
                <w:b/>
              </w:rPr>
              <w:t>p</w:t>
            </w:r>
            <w:r w:rsidRPr="00DB33AB">
              <w:rPr>
                <w:rFonts w:asciiTheme="minorHAnsi" w:hAnsiTheme="minorHAnsi"/>
                <w:b/>
              </w:rPr>
              <w:t>arameter</w:t>
            </w:r>
          </w:p>
        </w:tc>
        <w:tc>
          <w:tcPr>
            <w:tcW w:w="2062" w:type="pct"/>
          </w:tcPr>
          <w:p w:rsidR="00DB33AB" w:rsidRPr="00DB33AB" w:rsidRDefault="00DB33AB" w:rsidP="00DB33AB">
            <w:pPr>
              <w:spacing w:line="264" w:lineRule="auto"/>
              <w:jc w:val="center"/>
              <w:rPr>
                <w:rFonts w:asciiTheme="minorHAnsi" w:hAnsiTheme="minorHAnsi"/>
                <w:b/>
              </w:rPr>
            </w:pPr>
            <w:r w:rsidRPr="00DB33AB">
              <w:rPr>
                <w:rFonts w:asciiTheme="minorHAnsi" w:hAnsiTheme="minorHAnsi"/>
                <w:b/>
              </w:rPr>
              <w:t>p</w:t>
            </w:r>
            <w:r w:rsidRPr="00DB33AB">
              <w:rPr>
                <w:rFonts w:asciiTheme="minorHAnsi" w:hAnsiTheme="minorHAnsi"/>
                <w:b/>
              </w:rPr>
              <w:t>arametre požadované verejným obstarávateľom</w:t>
            </w:r>
          </w:p>
        </w:tc>
        <w:tc>
          <w:tcPr>
            <w:tcW w:w="2010" w:type="pct"/>
          </w:tcPr>
          <w:p w:rsidR="00DB33AB" w:rsidRPr="00DB33AB" w:rsidRDefault="00DB33AB" w:rsidP="00DB33AB">
            <w:pPr>
              <w:spacing w:line="264" w:lineRule="auto"/>
              <w:jc w:val="center"/>
              <w:rPr>
                <w:rFonts w:asciiTheme="minorHAnsi" w:hAnsiTheme="minorHAnsi"/>
                <w:b/>
              </w:rPr>
            </w:pPr>
            <w:r w:rsidRPr="00DB33AB">
              <w:rPr>
                <w:rFonts w:asciiTheme="minorHAnsi" w:hAnsiTheme="minorHAnsi"/>
                <w:b/>
              </w:rPr>
              <w:t>uchádzačom ponúknuté technické parametre</w:t>
            </w:r>
          </w:p>
        </w:tc>
      </w:tr>
      <w:tr w:rsidR="00DB33AB" w:rsidRPr="00DB33AB" w:rsidTr="00DB33AB">
        <w:tc>
          <w:tcPr>
            <w:tcW w:w="928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DB33AB">
              <w:rPr>
                <w:rFonts w:asciiTheme="minorHAnsi" w:hAnsiTheme="minorHAnsi"/>
                <w:b/>
              </w:rPr>
              <w:t>Procesor:</w:t>
            </w:r>
          </w:p>
        </w:tc>
        <w:tc>
          <w:tcPr>
            <w:tcW w:w="2062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</w:rPr>
            </w:pPr>
            <w:r w:rsidRPr="00DB33AB">
              <w:rPr>
                <w:rFonts w:asciiTheme="minorHAnsi" w:hAnsiTheme="minorHAnsi"/>
              </w:rPr>
              <w:t xml:space="preserve">mikroprocesor s výkonovým číslom podľa </w:t>
            </w:r>
            <w:proofErr w:type="spellStart"/>
            <w:r w:rsidRPr="00DB33AB">
              <w:rPr>
                <w:rFonts w:asciiTheme="minorHAnsi" w:hAnsiTheme="minorHAnsi"/>
              </w:rPr>
              <w:t>benchmarku</w:t>
            </w:r>
            <w:proofErr w:type="spellEnd"/>
            <w:r w:rsidRPr="00DB33AB">
              <w:rPr>
                <w:rFonts w:asciiTheme="minorHAnsi" w:hAnsiTheme="minorHAnsi"/>
              </w:rPr>
              <w:t xml:space="preserve"> </w:t>
            </w:r>
            <w:proofErr w:type="spellStart"/>
            <w:r w:rsidRPr="00DB33AB">
              <w:rPr>
                <w:rFonts w:asciiTheme="minorHAnsi" w:hAnsiTheme="minorHAnsi"/>
              </w:rPr>
              <w:t>Pass</w:t>
            </w:r>
            <w:proofErr w:type="spellEnd"/>
            <w:r w:rsidRPr="00DB33AB">
              <w:rPr>
                <w:rFonts w:asciiTheme="minorHAnsi" w:hAnsiTheme="minorHAnsi"/>
              </w:rPr>
              <w:t xml:space="preserve"> </w:t>
            </w:r>
            <w:proofErr w:type="spellStart"/>
            <w:r w:rsidRPr="00DB33AB">
              <w:rPr>
                <w:rFonts w:asciiTheme="minorHAnsi" w:hAnsiTheme="minorHAnsi"/>
              </w:rPr>
              <w:t>Mark</w:t>
            </w:r>
            <w:proofErr w:type="spellEnd"/>
            <w:r w:rsidRPr="00DB33AB">
              <w:rPr>
                <w:rFonts w:asciiTheme="minorHAnsi" w:hAnsiTheme="minorHAnsi"/>
              </w:rPr>
              <w:t xml:space="preserve"> – CPU </w:t>
            </w:r>
            <w:proofErr w:type="spellStart"/>
            <w:r w:rsidRPr="00DB33AB">
              <w:rPr>
                <w:rFonts w:asciiTheme="minorHAnsi" w:hAnsiTheme="minorHAnsi"/>
              </w:rPr>
              <w:t>Mark</w:t>
            </w:r>
            <w:proofErr w:type="spellEnd"/>
            <w:r w:rsidRPr="00DB33AB">
              <w:rPr>
                <w:rFonts w:asciiTheme="minorHAnsi" w:hAnsiTheme="minorHAnsi"/>
              </w:rPr>
              <w:t xml:space="preserve"> minimálne 5469</w:t>
            </w:r>
          </w:p>
        </w:tc>
        <w:tc>
          <w:tcPr>
            <w:tcW w:w="2010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DB33AB" w:rsidRPr="00DB33AB" w:rsidTr="00DB33AB">
        <w:tc>
          <w:tcPr>
            <w:tcW w:w="928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DB33AB">
              <w:rPr>
                <w:rFonts w:asciiTheme="minorHAnsi" w:hAnsiTheme="minorHAnsi"/>
                <w:b/>
              </w:rPr>
              <w:t>Operačná pamäť:</w:t>
            </w:r>
          </w:p>
        </w:tc>
        <w:tc>
          <w:tcPr>
            <w:tcW w:w="2062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</w:rPr>
            </w:pPr>
            <w:r w:rsidRPr="00DB33AB">
              <w:rPr>
                <w:rFonts w:asciiTheme="minorHAnsi" w:hAnsiTheme="minorHAnsi"/>
              </w:rPr>
              <w:t xml:space="preserve">min: 8GB, DDR4 </w:t>
            </w:r>
            <w:proofErr w:type="spellStart"/>
            <w:r w:rsidRPr="00DB33AB">
              <w:rPr>
                <w:rFonts w:asciiTheme="minorHAnsi" w:hAnsiTheme="minorHAnsi"/>
              </w:rPr>
              <w:t>Memory</w:t>
            </w:r>
            <w:proofErr w:type="spellEnd"/>
          </w:p>
        </w:tc>
        <w:tc>
          <w:tcPr>
            <w:tcW w:w="2010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DB33AB" w:rsidRPr="00DB33AB" w:rsidTr="00DB33AB">
        <w:tc>
          <w:tcPr>
            <w:tcW w:w="928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DB33AB">
              <w:rPr>
                <w:rFonts w:asciiTheme="minorHAnsi" w:hAnsiTheme="minorHAnsi"/>
                <w:b/>
              </w:rPr>
              <w:t>Pevný disk:</w:t>
            </w:r>
          </w:p>
        </w:tc>
        <w:tc>
          <w:tcPr>
            <w:tcW w:w="2062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</w:rPr>
            </w:pPr>
            <w:r w:rsidRPr="00DB33AB">
              <w:rPr>
                <w:rFonts w:asciiTheme="minorHAnsi" w:hAnsiTheme="minorHAnsi"/>
              </w:rPr>
              <w:t>min: SSD 256 GB</w:t>
            </w:r>
          </w:p>
        </w:tc>
        <w:tc>
          <w:tcPr>
            <w:tcW w:w="2010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DB33AB" w:rsidRPr="00DB33AB" w:rsidTr="00DB33AB">
        <w:tc>
          <w:tcPr>
            <w:tcW w:w="928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DB33AB">
              <w:rPr>
                <w:rFonts w:asciiTheme="minorHAnsi" w:hAnsiTheme="minorHAnsi"/>
                <w:b/>
              </w:rPr>
              <w:t>Grafický adaptér:</w:t>
            </w:r>
          </w:p>
        </w:tc>
        <w:tc>
          <w:tcPr>
            <w:tcW w:w="2062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</w:rPr>
            </w:pPr>
            <w:r w:rsidRPr="00DB33AB">
              <w:rPr>
                <w:rFonts w:asciiTheme="minorHAnsi" w:hAnsiTheme="minorHAnsi"/>
              </w:rPr>
              <w:t>integrovaný</w:t>
            </w:r>
          </w:p>
        </w:tc>
        <w:tc>
          <w:tcPr>
            <w:tcW w:w="2010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DB33AB" w:rsidRPr="00DB33AB" w:rsidTr="00DB33AB">
        <w:tc>
          <w:tcPr>
            <w:tcW w:w="928" w:type="pct"/>
          </w:tcPr>
          <w:p w:rsidR="00DB33AB" w:rsidRPr="00DB33AB" w:rsidRDefault="00DB33AB" w:rsidP="0034471C">
            <w:pPr>
              <w:tabs>
                <w:tab w:val="left" w:pos="466"/>
              </w:tabs>
              <w:spacing w:line="264" w:lineRule="auto"/>
              <w:rPr>
                <w:rFonts w:asciiTheme="minorHAnsi" w:hAnsiTheme="minorHAnsi"/>
                <w:b/>
              </w:rPr>
            </w:pPr>
            <w:r w:rsidRPr="00DB33AB">
              <w:rPr>
                <w:rFonts w:asciiTheme="minorHAnsi" w:hAnsiTheme="minorHAnsi"/>
                <w:b/>
              </w:rPr>
              <w:t>Obrazovka:</w:t>
            </w:r>
          </w:p>
        </w:tc>
        <w:tc>
          <w:tcPr>
            <w:tcW w:w="2062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</w:rPr>
            </w:pPr>
            <w:r w:rsidRPr="00DB33AB">
              <w:rPr>
                <w:rFonts w:asciiTheme="minorHAnsi" w:hAnsiTheme="minorHAnsi"/>
              </w:rPr>
              <w:t>min: 15,6 FHD 1920x1080</w:t>
            </w:r>
          </w:p>
        </w:tc>
        <w:tc>
          <w:tcPr>
            <w:tcW w:w="2010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DB33AB" w:rsidRPr="00DB33AB" w:rsidTr="00DB33AB">
        <w:tc>
          <w:tcPr>
            <w:tcW w:w="928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DB33AB">
              <w:rPr>
                <w:rFonts w:asciiTheme="minorHAnsi" w:hAnsiTheme="minorHAnsi"/>
                <w:b/>
              </w:rPr>
              <w:t>Sieťový adaptér:</w:t>
            </w:r>
          </w:p>
        </w:tc>
        <w:tc>
          <w:tcPr>
            <w:tcW w:w="2062" w:type="pct"/>
          </w:tcPr>
          <w:p w:rsidR="00DB33AB" w:rsidRPr="00DB33AB" w:rsidRDefault="00DB33AB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B33AB">
              <w:rPr>
                <w:rFonts w:asciiTheme="minorHAnsi" w:hAnsiTheme="minorHAnsi"/>
                <w:sz w:val="20"/>
                <w:szCs w:val="20"/>
              </w:rPr>
              <w:t>Ethernet</w:t>
            </w:r>
            <w:proofErr w:type="spellEnd"/>
            <w:r w:rsidRPr="00DB33AB">
              <w:rPr>
                <w:rFonts w:asciiTheme="minorHAnsi" w:hAnsiTheme="minorHAnsi"/>
                <w:sz w:val="20"/>
                <w:szCs w:val="20"/>
              </w:rPr>
              <w:t xml:space="preserve"> 10/100/1000</w:t>
            </w:r>
          </w:p>
        </w:tc>
        <w:tc>
          <w:tcPr>
            <w:tcW w:w="2010" w:type="pct"/>
          </w:tcPr>
          <w:p w:rsidR="00DB33AB" w:rsidRPr="00DB33AB" w:rsidRDefault="00DB33AB" w:rsidP="0034471C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B33AB" w:rsidRPr="00DB33AB" w:rsidTr="00DB33AB">
        <w:tc>
          <w:tcPr>
            <w:tcW w:w="928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DB33AB">
              <w:rPr>
                <w:rFonts w:asciiTheme="minorHAnsi" w:hAnsiTheme="minorHAnsi"/>
                <w:b/>
              </w:rPr>
              <w:t>Vstupno-výstupné porty:</w:t>
            </w:r>
          </w:p>
        </w:tc>
        <w:tc>
          <w:tcPr>
            <w:tcW w:w="2062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</w:rPr>
            </w:pPr>
            <w:r w:rsidRPr="00DB33AB">
              <w:rPr>
                <w:rFonts w:asciiTheme="minorHAnsi" w:hAnsiTheme="minorHAnsi"/>
              </w:rPr>
              <w:t>min. 3x USB</w:t>
            </w:r>
          </w:p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</w:rPr>
            </w:pPr>
            <w:r w:rsidRPr="00DB33AB">
              <w:rPr>
                <w:rFonts w:asciiTheme="minorHAnsi" w:hAnsiTheme="minorHAnsi"/>
              </w:rPr>
              <w:t>min. 1x HDMI</w:t>
            </w:r>
          </w:p>
        </w:tc>
        <w:tc>
          <w:tcPr>
            <w:tcW w:w="2010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DB33AB" w:rsidRPr="00DB33AB" w:rsidTr="00DB33AB">
        <w:tc>
          <w:tcPr>
            <w:tcW w:w="928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DB33AB">
              <w:rPr>
                <w:rFonts w:asciiTheme="minorHAnsi" w:hAnsiTheme="minorHAnsi"/>
                <w:b/>
              </w:rPr>
              <w:t>DVD-RW:</w:t>
            </w:r>
          </w:p>
        </w:tc>
        <w:tc>
          <w:tcPr>
            <w:tcW w:w="2062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</w:rPr>
            </w:pPr>
            <w:r w:rsidRPr="00DB33AB">
              <w:rPr>
                <w:rFonts w:asciiTheme="minorHAnsi" w:hAnsiTheme="minorHAnsi"/>
              </w:rPr>
              <w:t>interná</w:t>
            </w:r>
          </w:p>
        </w:tc>
        <w:tc>
          <w:tcPr>
            <w:tcW w:w="2010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DB33AB" w:rsidRPr="00DB33AB" w:rsidTr="00DB33AB">
        <w:tc>
          <w:tcPr>
            <w:tcW w:w="928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DB33AB">
              <w:rPr>
                <w:rFonts w:asciiTheme="minorHAnsi" w:hAnsiTheme="minorHAnsi"/>
                <w:b/>
              </w:rPr>
              <w:t>Klávesnica:</w:t>
            </w:r>
          </w:p>
        </w:tc>
        <w:tc>
          <w:tcPr>
            <w:tcW w:w="2062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</w:rPr>
            </w:pPr>
            <w:r w:rsidRPr="00DB33AB">
              <w:rPr>
                <w:rFonts w:asciiTheme="minorHAnsi" w:hAnsiTheme="minorHAnsi"/>
              </w:rPr>
              <w:t>značenie na klávesnici slovenské</w:t>
            </w:r>
          </w:p>
        </w:tc>
        <w:tc>
          <w:tcPr>
            <w:tcW w:w="2010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DB33AB" w:rsidRPr="00DB33AB" w:rsidTr="00DB33AB">
        <w:tc>
          <w:tcPr>
            <w:tcW w:w="928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DB33AB">
              <w:rPr>
                <w:rFonts w:asciiTheme="minorHAnsi" w:hAnsiTheme="minorHAnsi"/>
                <w:b/>
              </w:rPr>
              <w:t>Operačný systém:</w:t>
            </w:r>
          </w:p>
        </w:tc>
        <w:tc>
          <w:tcPr>
            <w:tcW w:w="2062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</w:rPr>
            </w:pPr>
            <w:r w:rsidRPr="00DB33AB">
              <w:rPr>
                <w:rFonts w:asciiTheme="minorHAnsi" w:hAnsiTheme="minorHAnsi"/>
              </w:rPr>
              <w:t>OS nie je požadovaný</w:t>
            </w:r>
          </w:p>
        </w:tc>
        <w:tc>
          <w:tcPr>
            <w:tcW w:w="2010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DB33AB" w:rsidRPr="00DB33AB" w:rsidTr="00DB33AB">
        <w:tc>
          <w:tcPr>
            <w:tcW w:w="928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DB33AB">
              <w:rPr>
                <w:rFonts w:asciiTheme="minorHAnsi" w:hAnsiTheme="minorHAnsi"/>
                <w:b/>
              </w:rPr>
              <w:t>Ovládače:</w:t>
            </w:r>
          </w:p>
        </w:tc>
        <w:tc>
          <w:tcPr>
            <w:tcW w:w="2062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</w:rPr>
            </w:pPr>
            <w:r w:rsidRPr="00DB33AB">
              <w:rPr>
                <w:rFonts w:asciiTheme="minorHAnsi" w:hAnsiTheme="minorHAnsi"/>
              </w:rPr>
              <w:t>stiahnuteľné zdarma z domovskej stránky výrobcu zariadenia</w:t>
            </w:r>
          </w:p>
        </w:tc>
        <w:tc>
          <w:tcPr>
            <w:tcW w:w="2010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DB33AB" w:rsidRPr="00DB33AB" w:rsidTr="00DB33AB">
        <w:tc>
          <w:tcPr>
            <w:tcW w:w="928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DB33AB">
              <w:rPr>
                <w:rFonts w:asciiTheme="minorHAnsi" w:hAnsiTheme="minorHAnsi"/>
                <w:b/>
              </w:rPr>
              <w:t>Farba:</w:t>
            </w:r>
          </w:p>
        </w:tc>
        <w:tc>
          <w:tcPr>
            <w:tcW w:w="2062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</w:rPr>
            </w:pPr>
            <w:r w:rsidRPr="00DB33AB">
              <w:rPr>
                <w:rFonts w:asciiTheme="minorHAnsi" w:hAnsiTheme="minorHAnsi"/>
              </w:rPr>
              <w:t>čierna</w:t>
            </w:r>
          </w:p>
        </w:tc>
        <w:tc>
          <w:tcPr>
            <w:tcW w:w="2010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</w:rPr>
            </w:pPr>
          </w:p>
        </w:tc>
      </w:tr>
      <w:tr w:rsidR="00DB33AB" w:rsidRPr="00DB33AB" w:rsidTr="00DB33AB">
        <w:tc>
          <w:tcPr>
            <w:tcW w:w="928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DB33AB">
              <w:rPr>
                <w:rFonts w:asciiTheme="minorHAnsi" w:hAnsiTheme="minorHAnsi"/>
                <w:b/>
              </w:rPr>
              <w:t>Záručná doba:</w:t>
            </w:r>
          </w:p>
        </w:tc>
        <w:tc>
          <w:tcPr>
            <w:tcW w:w="2062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</w:rPr>
            </w:pPr>
            <w:r w:rsidRPr="00DB33AB">
              <w:rPr>
                <w:rFonts w:asciiTheme="minorHAnsi" w:hAnsiTheme="minorHAnsi"/>
              </w:rPr>
              <w:t>min: 2 roky</w:t>
            </w:r>
          </w:p>
        </w:tc>
        <w:tc>
          <w:tcPr>
            <w:tcW w:w="2010" w:type="pct"/>
          </w:tcPr>
          <w:p w:rsidR="00DB33AB" w:rsidRPr="00DB33AB" w:rsidRDefault="00DB33AB" w:rsidP="0034471C">
            <w:pPr>
              <w:spacing w:line="264" w:lineRule="auto"/>
              <w:rPr>
                <w:rFonts w:asciiTheme="minorHAnsi" w:hAnsiTheme="minorHAnsi"/>
              </w:rPr>
            </w:pPr>
          </w:p>
        </w:tc>
      </w:tr>
    </w:tbl>
    <w:p w:rsidR="001674D3" w:rsidRPr="00C654DC" w:rsidRDefault="001674D3" w:rsidP="001674D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1674D3" w:rsidRPr="00C654DC" w:rsidRDefault="001674D3" w:rsidP="00AF22E2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C654DC">
        <w:rPr>
          <w:rFonts w:asciiTheme="minorHAnsi" w:hAnsiTheme="minorHAnsi" w:cs="Times New Roman"/>
        </w:rPr>
        <w:t xml:space="preserve">V ............................... dňa ................. </w:t>
      </w:r>
    </w:p>
    <w:p w:rsidR="001674D3" w:rsidRDefault="001674D3" w:rsidP="001674D3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DB33AB" w:rsidRDefault="00DB33AB" w:rsidP="001674D3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DB33AB" w:rsidRDefault="00DB33AB" w:rsidP="001674D3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DB33AB" w:rsidRPr="00C654DC" w:rsidRDefault="00DB33AB" w:rsidP="001674D3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1674D3" w:rsidRPr="00C654DC" w:rsidRDefault="001674D3" w:rsidP="001674D3">
      <w:pPr>
        <w:pStyle w:val="Zkladntext3"/>
        <w:tabs>
          <w:tab w:val="center" w:pos="11057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C654DC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:rsidR="00DB33AB" w:rsidRDefault="00DB33AB">
      <w:pPr>
        <w:suppressAutoHyphens w:val="0"/>
        <w:spacing w:after="160" w:line="244" w:lineRule="auto"/>
        <w:rPr>
          <w:rFonts w:asciiTheme="minorHAnsi" w:hAnsiTheme="minorHAnsi"/>
          <w:b/>
          <w:sz w:val="22"/>
          <w:szCs w:val="22"/>
          <w:highlight w:val="yellow"/>
          <w:u w:val="single"/>
        </w:rPr>
      </w:pPr>
      <w:r>
        <w:rPr>
          <w:rFonts w:asciiTheme="minorHAnsi" w:hAnsiTheme="minorHAnsi"/>
          <w:b/>
          <w:sz w:val="22"/>
          <w:szCs w:val="22"/>
          <w:highlight w:val="yellow"/>
          <w:u w:val="single"/>
        </w:rPr>
        <w:lastRenderedPageBreak/>
        <w:br w:type="page"/>
      </w:r>
    </w:p>
    <w:p w:rsidR="009306C5" w:rsidRPr="00C654DC" w:rsidRDefault="00C654DC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C654DC">
        <w:rPr>
          <w:rFonts w:asciiTheme="minorHAnsi" w:hAnsiTheme="minorHAnsi"/>
          <w:b/>
          <w:i/>
          <w:sz w:val="28"/>
          <w:szCs w:val="28"/>
        </w:rPr>
        <w:t>Tlačiareň</w:t>
      </w:r>
      <w:r w:rsidR="009306C5" w:rsidRPr="00C654DC">
        <w:rPr>
          <w:rFonts w:asciiTheme="minorHAnsi" w:hAnsiTheme="minorHAnsi"/>
          <w:b/>
          <w:i/>
          <w:sz w:val="28"/>
          <w:szCs w:val="28"/>
        </w:rPr>
        <w:t xml:space="preserve"> </w:t>
      </w:r>
      <w:r w:rsidR="001674D3" w:rsidRPr="00C654DC">
        <w:rPr>
          <w:rFonts w:asciiTheme="minorHAnsi" w:hAnsiTheme="minorHAnsi"/>
          <w:b/>
          <w:i/>
          <w:sz w:val="28"/>
          <w:szCs w:val="28"/>
        </w:rPr>
        <w:t>–</w:t>
      </w:r>
      <w:r w:rsidR="009306C5" w:rsidRPr="00C654DC">
        <w:rPr>
          <w:rFonts w:asciiTheme="minorHAnsi" w:hAnsiTheme="minorHAnsi"/>
          <w:b/>
          <w:i/>
          <w:sz w:val="28"/>
          <w:szCs w:val="28"/>
        </w:rPr>
        <w:t xml:space="preserve"> </w:t>
      </w:r>
      <w:r w:rsidRPr="00C654DC">
        <w:rPr>
          <w:rFonts w:asciiTheme="minorHAnsi" w:hAnsiTheme="minorHAnsi"/>
          <w:b/>
          <w:i/>
          <w:sz w:val="28"/>
          <w:szCs w:val="28"/>
        </w:rPr>
        <w:t xml:space="preserve">2 </w:t>
      </w:r>
      <w:r w:rsidR="009306C5" w:rsidRPr="00C654DC">
        <w:rPr>
          <w:rFonts w:asciiTheme="minorHAnsi" w:hAnsiTheme="minorHAnsi"/>
          <w:b/>
          <w:i/>
          <w:sz w:val="28"/>
          <w:szCs w:val="28"/>
        </w:rPr>
        <w:t>ks</w:t>
      </w:r>
    </w:p>
    <w:p w:rsidR="00CE7AF8" w:rsidRPr="00C654DC" w:rsidRDefault="00CE7AF8" w:rsidP="009306C5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CE7AF8" w:rsidRPr="00C654DC" w:rsidRDefault="00CE7AF8" w:rsidP="00CE7AF8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C654DC">
        <w:rPr>
          <w:rFonts w:asciiTheme="minorHAnsi" w:hAnsi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9306C5" w:rsidRPr="00C654DC" w:rsidRDefault="009306C5" w:rsidP="009306C5">
      <w:pPr>
        <w:spacing w:line="264" w:lineRule="auto"/>
        <w:rPr>
          <w:rFonts w:ascii="Calibri" w:hAnsi="Calibri"/>
          <w:sz w:val="22"/>
          <w:szCs w:val="22"/>
          <w:highlight w:val="yellow"/>
        </w:rPr>
      </w:pPr>
    </w:p>
    <w:p w:rsidR="00DB33AB" w:rsidRDefault="00DB33AB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175"/>
        <w:gridCol w:w="5473"/>
        <w:gridCol w:w="5346"/>
      </w:tblGrid>
      <w:tr w:rsidR="00DB33AB" w:rsidRPr="00DB33AB" w:rsidTr="00DB33AB">
        <w:trPr>
          <w:tblHeader/>
        </w:trPr>
        <w:tc>
          <w:tcPr>
            <w:tcW w:w="1134" w:type="pct"/>
          </w:tcPr>
          <w:p w:rsidR="00DB33AB" w:rsidRPr="00DB33AB" w:rsidRDefault="00DB33AB" w:rsidP="00DB33AB">
            <w:pPr>
              <w:spacing w:line="264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</w:t>
            </w:r>
            <w:r w:rsidRPr="00DB33AB">
              <w:rPr>
                <w:rFonts w:asciiTheme="minorHAnsi" w:hAnsiTheme="minorHAnsi"/>
                <w:b/>
              </w:rPr>
              <w:t>arameter</w:t>
            </w:r>
          </w:p>
        </w:tc>
        <w:tc>
          <w:tcPr>
            <w:tcW w:w="1955" w:type="pct"/>
          </w:tcPr>
          <w:p w:rsidR="00DB33AB" w:rsidRPr="00DB33AB" w:rsidRDefault="00DB33AB" w:rsidP="00DB33AB">
            <w:pPr>
              <w:spacing w:line="264" w:lineRule="auto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</w:t>
            </w:r>
            <w:r w:rsidRPr="00DB33AB">
              <w:rPr>
                <w:rFonts w:asciiTheme="minorHAnsi" w:hAnsiTheme="minorHAnsi"/>
                <w:b/>
              </w:rPr>
              <w:t>arametre požadované verejným obstarávateľom</w:t>
            </w:r>
          </w:p>
        </w:tc>
        <w:tc>
          <w:tcPr>
            <w:tcW w:w="1910" w:type="pct"/>
            <w:vAlign w:val="center"/>
          </w:tcPr>
          <w:p w:rsidR="00DB33AB" w:rsidRPr="00DB33AB" w:rsidRDefault="00DB33AB" w:rsidP="00DB33AB">
            <w:pPr>
              <w:jc w:val="center"/>
              <w:rPr>
                <w:rFonts w:asciiTheme="minorHAnsi" w:hAnsiTheme="minorHAnsi"/>
                <w:b/>
              </w:rPr>
            </w:pPr>
            <w:r w:rsidRPr="00DB33AB">
              <w:rPr>
                <w:rFonts w:asciiTheme="minorHAnsi" w:hAnsiTheme="minorHAnsi"/>
                <w:b/>
              </w:rPr>
              <w:t>uchádzačom ponúknuté technické parametre</w:t>
            </w:r>
          </w:p>
        </w:tc>
      </w:tr>
      <w:tr w:rsidR="00DB33AB" w:rsidRPr="00DB33AB" w:rsidTr="00DB33AB">
        <w:tc>
          <w:tcPr>
            <w:tcW w:w="1134" w:type="pct"/>
          </w:tcPr>
          <w:p w:rsidR="00DB33AB" w:rsidRPr="00DB33AB" w:rsidRDefault="00DB33AB" w:rsidP="00DB33A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DB33AB">
              <w:rPr>
                <w:rFonts w:asciiTheme="minorHAnsi" w:hAnsiTheme="minorHAnsi"/>
                <w:b/>
              </w:rPr>
              <w:t>Typ:</w:t>
            </w:r>
          </w:p>
        </w:tc>
        <w:tc>
          <w:tcPr>
            <w:tcW w:w="1955" w:type="pct"/>
          </w:tcPr>
          <w:p w:rsidR="00DB33AB" w:rsidRPr="00DB33AB" w:rsidRDefault="00DB33AB" w:rsidP="00DB33A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B33AB">
              <w:rPr>
                <w:rFonts w:asciiTheme="minorHAnsi" w:hAnsiTheme="minorHAnsi"/>
                <w:sz w:val="20"/>
                <w:szCs w:val="20"/>
              </w:rPr>
              <w:t>LED tlačiareň farebná, multifunkčná, A3 tlačiareň, skener, kopírka</w:t>
            </w:r>
          </w:p>
        </w:tc>
        <w:tc>
          <w:tcPr>
            <w:tcW w:w="1910" w:type="pct"/>
          </w:tcPr>
          <w:p w:rsidR="00DB33AB" w:rsidRPr="00DB33AB" w:rsidRDefault="00DB33AB" w:rsidP="00DB33A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B33AB" w:rsidRPr="00DB33AB" w:rsidTr="00DB33AB">
        <w:tc>
          <w:tcPr>
            <w:tcW w:w="1134" w:type="pct"/>
          </w:tcPr>
          <w:p w:rsidR="00DB33AB" w:rsidRPr="00DB33AB" w:rsidRDefault="00DB33AB" w:rsidP="00DB33A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DB33AB">
              <w:rPr>
                <w:rFonts w:asciiTheme="minorHAnsi" w:hAnsiTheme="minorHAnsi"/>
                <w:b/>
              </w:rPr>
              <w:t>Kapacita pamäte:</w:t>
            </w:r>
          </w:p>
        </w:tc>
        <w:tc>
          <w:tcPr>
            <w:tcW w:w="1955" w:type="pct"/>
          </w:tcPr>
          <w:p w:rsidR="00DB33AB" w:rsidRPr="00DB33AB" w:rsidRDefault="00DB33AB" w:rsidP="00DB33A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B33AB">
              <w:rPr>
                <w:rFonts w:asciiTheme="minorHAnsi" w:hAnsiTheme="minorHAnsi"/>
                <w:sz w:val="20"/>
                <w:szCs w:val="20"/>
              </w:rPr>
              <w:t>min. 512 MB</w:t>
            </w:r>
          </w:p>
        </w:tc>
        <w:tc>
          <w:tcPr>
            <w:tcW w:w="1910" w:type="pct"/>
          </w:tcPr>
          <w:p w:rsidR="00DB33AB" w:rsidRPr="00DB33AB" w:rsidRDefault="00DB33AB" w:rsidP="00DB33A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B33AB" w:rsidRPr="00DB33AB" w:rsidTr="00DB33AB">
        <w:tc>
          <w:tcPr>
            <w:tcW w:w="1134" w:type="pct"/>
          </w:tcPr>
          <w:p w:rsidR="00DB33AB" w:rsidRPr="00DB33AB" w:rsidRDefault="00DB33AB" w:rsidP="00DB33A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DB33AB">
              <w:rPr>
                <w:rFonts w:asciiTheme="minorHAnsi" w:hAnsiTheme="minorHAnsi"/>
                <w:b/>
              </w:rPr>
              <w:t>Rozlíšenie skenovania:</w:t>
            </w:r>
          </w:p>
        </w:tc>
        <w:tc>
          <w:tcPr>
            <w:tcW w:w="1955" w:type="pct"/>
          </w:tcPr>
          <w:p w:rsidR="00DB33AB" w:rsidRPr="00DB33AB" w:rsidRDefault="00DB33AB" w:rsidP="00DB33A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B33AB">
              <w:rPr>
                <w:rFonts w:asciiTheme="minorHAnsi" w:hAnsiTheme="minorHAnsi"/>
                <w:sz w:val="20"/>
                <w:szCs w:val="20"/>
              </w:rPr>
              <w:t>min. 600x600 dpi</w:t>
            </w:r>
          </w:p>
        </w:tc>
        <w:tc>
          <w:tcPr>
            <w:tcW w:w="1910" w:type="pct"/>
          </w:tcPr>
          <w:p w:rsidR="00DB33AB" w:rsidRPr="00DB33AB" w:rsidRDefault="00DB33AB" w:rsidP="00DB33A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B33AB" w:rsidRPr="00DB33AB" w:rsidTr="00DB33AB">
        <w:tc>
          <w:tcPr>
            <w:tcW w:w="1134" w:type="pct"/>
          </w:tcPr>
          <w:p w:rsidR="00DB33AB" w:rsidRPr="00DB33AB" w:rsidRDefault="00DB33AB" w:rsidP="00DB33A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DB33AB">
              <w:rPr>
                <w:rFonts w:asciiTheme="minorHAnsi" w:hAnsiTheme="minorHAnsi"/>
                <w:b/>
              </w:rPr>
              <w:t>Rozlíšenie tlače:</w:t>
            </w:r>
          </w:p>
        </w:tc>
        <w:tc>
          <w:tcPr>
            <w:tcW w:w="1955" w:type="pct"/>
          </w:tcPr>
          <w:p w:rsidR="00DB33AB" w:rsidRPr="00DB33AB" w:rsidRDefault="00DB33AB" w:rsidP="00DB33AB">
            <w:pPr>
              <w:pStyle w:val="Odsekzoznamu"/>
              <w:spacing w:line="264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DB33AB">
              <w:rPr>
                <w:rFonts w:asciiTheme="minorHAnsi" w:hAnsiTheme="minorHAnsi"/>
                <w:sz w:val="20"/>
                <w:szCs w:val="20"/>
              </w:rPr>
              <w:t>rozlíšenie výstupov: 1200 x 2400 dpi</w:t>
            </w:r>
            <w:r w:rsidRPr="00DB33AB">
              <w:rPr>
                <w:rFonts w:asciiTheme="minorHAnsi" w:hAnsiTheme="minorHAnsi"/>
                <w:sz w:val="20"/>
                <w:szCs w:val="20"/>
              </w:rPr>
              <w:br/>
              <w:t>rozlíšenie spracovania dát: 600 x 600 dpi</w:t>
            </w:r>
          </w:p>
        </w:tc>
        <w:tc>
          <w:tcPr>
            <w:tcW w:w="1910" w:type="pct"/>
          </w:tcPr>
          <w:p w:rsidR="00DB33AB" w:rsidRPr="00DB33AB" w:rsidRDefault="00DB33AB" w:rsidP="00DB33AB">
            <w:pPr>
              <w:pStyle w:val="Odsekzoznamu"/>
              <w:spacing w:line="264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B33AB" w:rsidRPr="00DB33AB" w:rsidTr="00DB33AB">
        <w:tc>
          <w:tcPr>
            <w:tcW w:w="1134" w:type="pct"/>
          </w:tcPr>
          <w:p w:rsidR="00DB33AB" w:rsidRPr="00DB33AB" w:rsidRDefault="00DB33AB" w:rsidP="00DB33A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DB33AB">
              <w:rPr>
                <w:rFonts w:asciiTheme="minorHAnsi" w:hAnsiTheme="minorHAnsi"/>
                <w:b/>
              </w:rPr>
              <w:t>Zahrievacia doba z vypnutého stavu:</w:t>
            </w:r>
          </w:p>
        </w:tc>
        <w:tc>
          <w:tcPr>
            <w:tcW w:w="1955" w:type="pct"/>
          </w:tcPr>
          <w:p w:rsidR="00DB33AB" w:rsidRPr="00DB33AB" w:rsidRDefault="00DB33AB" w:rsidP="00DB33A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B33AB">
              <w:rPr>
                <w:rFonts w:asciiTheme="minorHAnsi" w:hAnsiTheme="minorHAnsi"/>
                <w:sz w:val="20"/>
                <w:szCs w:val="20"/>
              </w:rPr>
              <w:t>39 sekúnd alebo me</w:t>
            </w:r>
            <w:r>
              <w:rPr>
                <w:rFonts w:asciiTheme="minorHAnsi" w:hAnsiTheme="minorHAnsi"/>
                <w:sz w:val="20"/>
                <w:szCs w:val="20"/>
              </w:rPr>
              <w:t>nej (pri izbovej teplote 20 °C)</w:t>
            </w:r>
          </w:p>
        </w:tc>
        <w:tc>
          <w:tcPr>
            <w:tcW w:w="1910" w:type="pct"/>
          </w:tcPr>
          <w:p w:rsidR="00DB33AB" w:rsidRPr="00DB33AB" w:rsidRDefault="00DB33AB" w:rsidP="00DB33A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B33AB" w:rsidRPr="00DB33AB" w:rsidTr="00DB33AB">
        <w:tc>
          <w:tcPr>
            <w:tcW w:w="1134" w:type="pct"/>
          </w:tcPr>
          <w:p w:rsidR="00DB33AB" w:rsidRPr="00DB33AB" w:rsidRDefault="00DB33AB" w:rsidP="00DB33A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DB33AB">
              <w:rPr>
                <w:rFonts w:asciiTheme="minorHAnsi" w:hAnsiTheme="minorHAnsi"/>
                <w:b/>
                <w:bCs/>
              </w:rPr>
              <w:t>Formát originálu:</w:t>
            </w:r>
          </w:p>
        </w:tc>
        <w:tc>
          <w:tcPr>
            <w:tcW w:w="1955" w:type="pct"/>
          </w:tcPr>
          <w:p w:rsidR="00DB33AB" w:rsidRPr="00DB33AB" w:rsidRDefault="00DB33AB" w:rsidP="00DB33A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B33AB">
              <w:rPr>
                <w:rFonts w:asciiTheme="minorHAnsi" w:hAnsiTheme="minorHAnsi"/>
                <w:sz w:val="20"/>
                <w:szCs w:val="20"/>
              </w:rPr>
              <w:t>maximálne 297 x 432 mm (A3), vzťahuje sa na papier aj predlohu</w:t>
            </w:r>
          </w:p>
        </w:tc>
        <w:tc>
          <w:tcPr>
            <w:tcW w:w="1910" w:type="pct"/>
          </w:tcPr>
          <w:p w:rsidR="00DB33AB" w:rsidRPr="00DB33AB" w:rsidRDefault="00DB33AB" w:rsidP="00DB33A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B33AB" w:rsidRPr="00DB33AB" w:rsidTr="00DB33AB">
        <w:tc>
          <w:tcPr>
            <w:tcW w:w="1134" w:type="pct"/>
          </w:tcPr>
          <w:p w:rsidR="00DB33AB" w:rsidRPr="00DB33AB" w:rsidRDefault="00DB33AB" w:rsidP="00DB33A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DB33AB">
              <w:rPr>
                <w:rFonts w:asciiTheme="minorHAnsi" w:hAnsiTheme="minorHAnsi"/>
                <w:b/>
              </w:rPr>
              <w:t>Formát papiera:</w:t>
            </w:r>
          </w:p>
        </w:tc>
        <w:tc>
          <w:tcPr>
            <w:tcW w:w="1955" w:type="pct"/>
          </w:tcPr>
          <w:p w:rsidR="00DB33AB" w:rsidRPr="00DB33AB" w:rsidRDefault="00DB33AB" w:rsidP="00DB33AB">
            <w:pPr>
              <w:pStyle w:val="Odsekzoznamu"/>
              <w:tabs>
                <w:tab w:val="left" w:pos="458"/>
              </w:tabs>
              <w:spacing w:line="264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DB33AB">
              <w:rPr>
                <w:rFonts w:asciiTheme="minorHAnsi" w:hAnsiTheme="minorHAnsi"/>
                <w:sz w:val="20"/>
                <w:szCs w:val="20"/>
              </w:rPr>
              <w:t>max. A3</w:t>
            </w:r>
            <w:r w:rsidRPr="00DB33AB">
              <w:rPr>
                <w:rFonts w:asciiTheme="minorHAnsi" w:hAnsiTheme="minorHAnsi"/>
                <w:sz w:val="20"/>
                <w:szCs w:val="20"/>
              </w:rPr>
              <w:br/>
              <w:t>min. A5 (</w:t>
            </w:r>
            <w:proofErr w:type="spellStart"/>
            <w:r w:rsidRPr="00DB33AB">
              <w:rPr>
                <w:rFonts w:asciiTheme="minorHAnsi" w:hAnsiTheme="minorHAnsi"/>
                <w:sz w:val="20"/>
                <w:szCs w:val="20"/>
              </w:rPr>
              <w:t>bočny</w:t>
            </w:r>
            <w:proofErr w:type="spellEnd"/>
            <w:r w:rsidRPr="00DB33AB">
              <w:rPr>
                <w:rFonts w:asciiTheme="minorHAnsi" w:hAnsiTheme="minorHAnsi"/>
                <w:sz w:val="20"/>
                <w:szCs w:val="20"/>
              </w:rPr>
              <w:t xml:space="preserve">́ </w:t>
            </w:r>
            <w:proofErr w:type="spellStart"/>
            <w:r w:rsidRPr="00DB33AB">
              <w:rPr>
                <w:rFonts w:asciiTheme="minorHAnsi" w:hAnsiTheme="minorHAnsi"/>
                <w:sz w:val="20"/>
                <w:szCs w:val="20"/>
              </w:rPr>
              <w:t>podávac</w:t>
            </w:r>
            <w:proofErr w:type="spellEnd"/>
            <w:r w:rsidRPr="00DB33AB">
              <w:rPr>
                <w:rFonts w:asciiTheme="minorHAnsi" w:hAnsiTheme="minorHAnsi"/>
                <w:sz w:val="20"/>
                <w:szCs w:val="20"/>
              </w:rPr>
              <w:t xml:space="preserve">̌: </w:t>
            </w:r>
            <w:proofErr w:type="spellStart"/>
            <w:r w:rsidRPr="00DB33AB">
              <w:rPr>
                <w:rFonts w:asciiTheme="minorHAnsi" w:hAnsiTheme="minorHAnsi"/>
                <w:sz w:val="20"/>
                <w:szCs w:val="20"/>
              </w:rPr>
              <w:t>neštandardne</w:t>
            </w:r>
            <w:proofErr w:type="spellEnd"/>
            <w:r w:rsidRPr="00DB33AB">
              <w:rPr>
                <w:rFonts w:asciiTheme="minorHAnsi" w:hAnsiTheme="minorHAnsi"/>
                <w:sz w:val="20"/>
                <w:szCs w:val="20"/>
              </w:rPr>
              <w:t>́ rozmery: 89 × 98 mm)</w:t>
            </w:r>
          </w:p>
        </w:tc>
        <w:tc>
          <w:tcPr>
            <w:tcW w:w="1910" w:type="pct"/>
          </w:tcPr>
          <w:p w:rsidR="00DB33AB" w:rsidRPr="00DB33AB" w:rsidRDefault="00DB33AB" w:rsidP="00DB33AB">
            <w:pPr>
              <w:pStyle w:val="Odsekzoznamu"/>
              <w:tabs>
                <w:tab w:val="left" w:pos="458"/>
              </w:tabs>
              <w:spacing w:line="264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B33AB" w:rsidRPr="00DB33AB" w:rsidTr="00DB33AB">
        <w:tc>
          <w:tcPr>
            <w:tcW w:w="1134" w:type="pct"/>
          </w:tcPr>
          <w:p w:rsidR="00DB33AB" w:rsidRPr="00DB33AB" w:rsidRDefault="00DB33AB" w:rsidP="00DB33A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DB33AB">
              <w:rPr>
                <w:rFonts w:asciiTheme="minorHAnsi" w:hAnsiTheme="minorHAnsi"/>
                <w:b/>
                <w:bCs/>
              </w:rPr>
              <w:t>Gramáž papiera:</w:t>
            </w:r>
          </w:p>
        </w:tc>
        <w:tc>
          <w:tcPr>
            <w:tcW w:w="1955" w:type="pct"/>
          </w:tcPr>
          <w:p w:rsidR="00DB33AB" w:rsidRPr="00DB33AB" w:rsidRDefault="00DB33AB" w:rsidP="00DB33AB">
            <w:pPr>
              <w:pStyle w:val="Odsekzoznamu"/>
              <w:spacing w:line="264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DB33AB">
              <w:rPr>
                <w:rFonts w:asciiTheme="minorHAnsi" w:hAnsiTheme="minorHAnsi"/>
                <w:sz w:val="20"/>
                <w:szCs w:val="20"/>
              </w:rPr>
              <w:t xml:space="preserve">zásobník 1: 60 až 90 g/m2 </w:t>
            </w:r>
            <w:r w:rsidRPr="00DB33AB">
              <w:rPr>
                <w:rFonts w:asciiTheme="minorHAnsi" w:hAnsiTheme="minorHAnsi"/>
                <w:sz w:val="20"/>
                <w:szCs w:val="20"/>
              </w:rPr>
              <w:br/>
              <w:t xml:space="preserve">zásobník 2 (voliteľné príslušenstvo): 60 až 256 g/m2 </w:t>
            </w:r>
            <w:r w:rsidRPr="00DB33AB">
              <w:rPr>
                <w:rFonts w:asciiTheme="minorHAnsi" w:hAnsiTheme="minorHAnsi"/>
                <w:sz w:val="20"/>
                <w:szCs w:val="20"/>
              </w:rPr>
              <w:br/>
              <w:t>bočný podávač: 60 až 256 g/m2</w:t>
            </w:r>
          </w:p>
        </w:tc>
        <w:tc>
          <w:tcPr>
            <w:tcW w:w="1910" w:type="pct"/>
          </w:tcPr>
          <w:p w:rsidR="00DB33AB" w:rsidRPr="00DB33AB" w:rsidRDefault="00DB33AB" w:rsidP="00DB33AB">
            <w:pPr>
              <w:pStyle w:val="Odsekzoznamu"/>
              <w:spacing w:line="264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B33AB" w:rsidRPr="00DB33AB" w:rsidTr="00DB33AB">
        <w:tc>
          <w:tcPr>
            <w:tcW w:w="1134" w:type="pct"/>
          </w:tcPr>
          <w:p w:rsidR="00DB33AB" w:rsidRPr="00DB33AB" w:rsidRDefault="00DB33AB" w:rsidP="00DB33A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DB33AB">
              <w:rPr>
                <w:rFonts w:asciiTheme="minorHAnsi" w:hAnsiTheme="minorHAnsi"/>
                <w:b/>
                <w:bCs/>
              </w:rPr>
              <w:t>Čas do prvej kópie:</w:t>
            </w:r>
          </w:p>
        </w:tc>
        <w:tc>
          <w:tcPr>
            <w:tcW w:w="1955" w:type="pct"/>
          </w:tcPr>
          <w:p w:rsidR="00DB33AB" w:rsidRPr="00DB33AB" w:rsidRDefault="00DB33AB" w:rsidP="00DB33AB">
            <w:pPr>
              <w:pStyle w:val="Odsekzoznamu"/>
              <w:spacing w:line="264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DB33AB">
              <w:rPr>
                <w:rFonts w:asciiTheme="minorHAnsi" w:hAnsiTheme="minorHAnsi"/>
                <w:sz w:val="20"/>
                <w:szCs w:val="20"/>
              </w:rPr>
              <w:t>max. ČB: 8,6 sekúnd (A4 LEF / ČB režim)</w:t>
            </w:r>
            <w:r w:rsidRPr="00DB33AB">
              <w:rPr>
                <w:rFonts w:asciiTheme="minorHAnsi" w:hAnsiTheme="minorHAnsi"/>
                <w:sz w:val="20"/>
                <w:szCs w:val="20"/>
              </w:rPr>
              <w:br/>
              <w:t>max. farebne: 10,8 sekúnd (A4 LEF / farebný režim)</w:t>
            </w:r>
          </w:p>
        </w:tc>
        <w:tc>
          <w:tcPr>
            <w:tcW w:w="1910" w:type="pct"/>
          </w:tcPr>
          <w:p w:rsidR="00DB33AB" w:rsidRPr="00DB33AB" w:rsidRDefault="00DB33AB" w:rsidP="00DB33AB">
            <w:pPr>
              <w:pStyle w:val="Odsekzoznamu"/>
              <w:spacing w:line="264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B33AB" w:rsidRPr="00DB33AB" w:rsidTr="00DB33AB">
        <w:tc>
          <w:tcPr>
            <w:tcW w:w="1134" w:type="pct"/>
          </w:tcPr>
          <w:p w:rsidR="00DB33AB" w:rsidRPr="00DB33AB" w:rsidRDefault="00DB33AB" w:rsidP="00DB33AB">
            <w:pPr>
              <w:spacing w:line="264" w:lineRule="auto"/>
              <w:rPr>
                <w:rFonts w:asciiTheme="minorHAnsi" w:hAnsiTheme="minorHAnsi"/>
                <w:b/>
                <w:bCs/>
              </w:rPr>
            </w:pPr>
            <w:r w:rsidRPr="00DB33AB">
              <w:rPr>
                <w:rFonts w:asciiTheme="minorHAnsi" w:hAnsiTheme="minorHAnsi"/>
                <w:b/>
              </w:rPr>
              <w:t>Rýchlosť súvislého kopírovania:</w:t>
            </w:r>
          </w:p>
        </w:tc>
        <w:tc>
          <w:tcPr>
            <w:tcW w:w="1955" w:type="pct"/>
          </w:tcPr>
          <w:p w:rsidR="00DB33AB" w:rsidRPr="00DB33AB" w:rsidRDefault="00DB33AB" w:rsidP="00DB33AB">
            <w:pPr>
              <w:pStyle w:val="Odsekzoznamu"/>
              <w:spacing w:line="264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DB33AB">
              <w:rPr>
                <w:rFonts w:asciiTheme="minorHAnsi" w:hAnsiTheme="minorHAnsi"/>
                <w:sz w:val="20"/>
                <w:szCs w:val="20"/>
              </w:rPr>
              <w:t>A4 (LEF): ČB 20 str./min., farebne 20 str./min.</w:t>
            </w:r>
            <w:r w:rsidRPr="00DB33AB">
              <w:rPr>
                <w:rFonts w:asciiTheme="minorHAnsi" w:hAnsiTheme="minorHAnsi"/>
                <w:sz w:val="20"/>
                <w:szCs w:val="20"/>
              </w:rPr>
              <w:br/>
              <w:t>A4, B4, A3, B5 (LEF) / B5: ČB 12 str./min., farebne: 12 str./min.</w:t>
            </w:r>
          </w:p>
        </w:tc>
        <w:tc>
          <w:tcPr>
            <w:tcW w:w="1910" w:type="pct"/>
          </w:tcPr>
          <w:p w:rsidR="00DB33AB" w:rsidRPr="00DB33AB" w:rsidRDefault="00DB33AB" w:rsidP="00DB33AB">
            <w:pPr>
              <w:pStyle w:val="Odsekzoznamu"/>
              <w:spacing w:line="264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B33AB" w:rsidRPr="00DB33AB" w:rsidTr="00DB33AB">
        <w:tc>
          <w:tcPr>
            <w:tcW w:w="1134" w:type="pct"/>
          </w:tcPr>
          <w:p w:rsidR="00DB33AB" w:rsidRPr="00DB33AB" w:rsidRDefault="00DB33AB" w:rsidP="00DB33A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DB33AB">
              <w:rPr>
                <w:rFonts w:asciiTheme="minorHAnsi" w:hAnsiTheme="minorHAnsi"/>
                <w:b/>
                <w:bCs/>
              </w:rPr>
              <w:t>Kapacita zásobníka papiera:</w:t>
            </w:r>
          </w:p>
        </w:tc>
        <w:tc>
          <w:tcPr>
            <w:tcW w:w="1955" w:type="pct"/>
          </w:tcPr>
          <w:p w:rsidR="00DB33AB" w:rsidRPr="00DB33AB" w:rsidRDefault="00DB33AB" w:rsidP="00DB33AB">
            <w:pPr>
              <w:pStyle w:val="Odsekzoznamu"/>
              <w:spacing w:line="264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DB33AB">
              <w:rPr>
                <w:rFonts w:asciiTheme="minorHAnsi" w:hAnsiTheme="minorHAnsi"/>
                <w:sz w:val="20"/>
                <w:szCs w:val="20"/>
              </w:rPr>
              <w:t>štandardne: zásobník 1: 250 listov, bočný podávač: 100 listov</w:t>
            </w:r>
            <w:r w:rsidRPr="00DB33AB">
              <w:rPr>
                <w:rFonts w:asciiTheme="minorHAnsi" w:hAnsiTheme="minorHAnsi"/>
                <w:sz w:val="20"/>
                <w:szCs w:val="20"/>
              </w:rPr>
              <w:br/>
              <w:t>voliteľne: zásobník 2: 500 listov</w:t>
            </w:r>
            <w:r w:rsidRPr="00DB33AB">
              <w:rPr>
                <w:rFonts w:asciiTheme="minorHAnsi" w:hAnsiTheme="minorHAnsi"/>
                <w:sz w:val="20"/>
                <w:szCs w:val="20"/>
              </w:rPr>
              <w:br/>
            </w:r>
          </w:p>
        </w:tc>
        <w:tc>
          <w:tcPr>
            <w:tcW w:w="1910" w:type="pct"/>
          </w:tcPr>
          <w:p w:rsidR="00DB33AB" w:rsidRPr="00DB33AB" w:rsidRDefault="00DB33AB" w:rsidP="00DB33AB">
            <w:pPr>
              <w:pStyle w:val="Odsekzoznamu"/>
              <w:spacing w:line="264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B33AB" w:rsidRPr="00DB33AB" w:rsidTr="00DB33AB">
        <w:tc>
          <w:tcPr>
            <w:tcW w:w="1134" w:type="pct"/>
          </w:tcPr>
          <w:p w:rsidR="00DB33AB" w:rsidRPr="00DB33AB" w:rsidRDefault="00DB33AB" w:rsidP="00DB33A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DB33AB">
              <w:rPr>
                <w:rFonts w:asciiTheme="minorHAnsi" w:hAnsiTheme="minorHAnsi"/>
                <w:b/>
              </w:rPr>
              <w:t>Kapacita výstupného zásobníka:</w:t>
            </w:r>
          </w:p>
        </w:tc>
        <w:tc>
          <w:tcPr>
            <w:tcW w:w="1955" w:type="pct"/>
          </w:tcPr>
          <w:p w:rsidR="00DB33AB" w:rsidRPr="00DB33AB" w:rsidRDefault="00DB33AB" w:rsidP="00DB33A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B33AB">
              <w:rPr>
                <w:rFonts w:asciiTheme="minorHAnsi" w:hAnsiTheme="minorHAnsi"/>
                <w:sz w:val="20"/>
                <w:szCs w:val="20"/>
              </w:rPr>
              <w:t>min. 250 listov (A4)</w:t>
            </w:r>
          </w:p>
        </w:tc>
        <w:tc>
          <w:tcPr>
            <w:tcW w:w="1910" w:type="pct"/>
          </w:tcPr>
          <w:p w:rsidR="00DB33AB" w:rsidRPr="00DB33AB" w:rsidRDefault="00DB33AB" w:rsidP="00DB33A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B33AB" w:rsidRPr="00DB33AB" w:rsidTr="00DB33AB">
        <w:tc>
          <w:tcPr>
            <w:tcW w:w="1134" w:type="pct"/>
          </w:tcPr>
          <w:p w:rsidR="00DB33AB" w:rsidRPr="00DB33AB" w:rsidRDefault="00DB33AB" w:rsidP="00DB33A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DB33AB">
              <w:rPr>
                <w:rFonts w:asciiTheme="minorHAnsi" w:hAnsiTheme="minorHAnsi"/>
                <w:b/>
              </w:rPr>
              <w:t>Napájanie:</w:t>
            </w:r>
          </w:p>
        </w:tc>
        <w:tc>
          <w:tcPr>
            <w:tcW w:w="1955" w:type="pct"/>
          </w:tcPr>
          <w:p w:rsidR="00DB33AB" w:rsidRPr="00DB33AB" w:rsidRDefault="00DB33AB" w:rsidP="00DB33A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B33AB">
              <w:rPr>
                <w:rFonts w:asciiTheme="minorHAnsi" w:hAnsiTheme="minorHAnsi"/>
                <w:sz w:val="20"/>
                <w:szCs w:val="20"/>
              </w:rPr>
              <w:t>AC 220 – 240 V ±10 %, 5 A, 50/60 Hz</w:t>
            </w:r>
          </w:p>
        </w:tc>
        <w:tc>
          <w:tcPr>
            <w:tcW w:w="1910" w:type="pct"/>
          </w:tcPr>
          <w:p w:rsidR="00DB33AB" w:rsidRPr="00DB33AB" w:rsidRDefault="00DB33AB" w:rsidP="00DB33A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B33AB" w:rsidRPr="00DB33AB" w:rsidTr="00DB33AB">
        <w:tc>
          <w:tcPr>
            <w:tcW w:w="1134" w:type="pct"/>
          </w:tcPr>
          <w:p w:rsidR="00DB33AB" w:rsidRPr="00DB33AB" w:rsidRDefault="00DB33AB" w:rsidP="00DB33A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DB33AB">
              <w:rPr>
                <w:rFonts w:asciiTheme="minorHAnsi" w:hAnsiTheme="minorHAnsi"/>
                <w:b/>
                <w:bCs/>
              </w:rPr>
              <w:t>Spotreba:</w:t>
            </w:r>
          </w:p>
        </w:tc>
        <w:tc>
          <w:tcPr>
            <w:tcW w:w="1955" w:type="pct"/>
          </w:tcPr>
          <w:p w:rsidR="00DB33AB" w:rsidRPr="00DB33AB" w:rsidRDefault="00DB33AB" w:rsidP="00DB33AB">
            <w:pPr>
              <w:pStyle w:val="Odsekzoznamu"/>
              <w:spacing w:line="264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  <w:r w:rsidRPr="00DB33AB">
              <w:rPr>
                <w:rFonts w:asciiTheme="minorHAnsi" w:hAnsiTheme="minorHAnsi"/>
                <w:sz w:val="20"/>
                <w:szCs w:val="20"/>
              </w:rPr>
              <w:t>200 V: 1,1 kW alebo menej, 240 V: 1,2 kW alebo menej</w:t>
            </w:r>
            <w:r w:rsidRPr="00DB33AB">
              <w:rPr>
                <w:rFonts w:asciiTheme="minorHAnsi" w:hAnsiTheme="minorHAnsi"/>
                <w:sz w:val="20"/>
                <w:szCs w:val="20"/>
              </w:rPr>
              <w:br/>
              <w:t>režim úspory energie: 1,4 W alebo menej</w:t>
            </w:r>
            <w:r w:rsidRPr="00DB33AB">
              <w:rPr>
                <w:rFonts w:asciiTheme="minorHAnsi" w:hAnsiTheme="minorHAnsi"/>
                <w:sz w:val="20"/>
                <w:szCs w:val="20"/>
              </w:rPr>
              <w:br/>
              <w:t>režim nízkej spotreby: 46 W alebo menej</w:t>
            </w:r>
            <w:r w:rsidRPr="00DB33AB">
              <w:rPr>
                <w:rFonts w:asciiTheme="minorHAnsi" w:hAnsiTheme="minorHAnsi"/>
                <w:sz w:val="20"/>
                <w:szCs w:val="20"/>
              </w:rPr>
              <w:br/>
              <w:t>pohotovostný režim: 78 W alebo menej</w:t>
            </w:r>
          </w:p>
        </w:tc>
        <w:tc>
          <w:tcPr>
            <w:tcW w:w="1910" w:type="pct"/>
          </w:tcPr>
          <w:p w:rsidR="00DB33AB" w:rsidRPr="00DB33AB" w:rsidRDefault="00DB33AB" w:rsidP="00DB33AB">
            <w:pPr>
              <w:pStyle w:val="Odsekzoznamu"/>
              <w:spacing w:line="264" w:lineRule="auto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B33AB" w:rsidRPr="00DB33AB" w:rsidTr="00DB33AB">
        <w:tc>
          <w:tcPr>
            <w:tcW w:w="1134" w:type="pct"/>
          </w:tcPr>
          <w:p w:rsidR="00DB33AB" w:rsidRPr="00DB33AB" w:rsidRDefault="00DB33AB" w:rsidP="00DB33A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DB33AB">
              <w:rPr>
                <w:rFonts w:asciiTheme="minorHAnsi" w:hAnsiTheme="minorHAnsi"/>
                <w:b/>
              </w:rPr>
              <w:t>Rozmery:</w:t>
            </w:r>
          </w:p>
        </w:tc>
        <w:tc>
          <w:tcPr>
            <w:tcW w:w="1955" w:type="pct"/>
          </w:tcPr>
          <w:p w:rsidR="00DB33AB" w:rsidRPr="00DB33AB" w:rsidRDefault="00DB33AB" w:rsidP="00DB33A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B33AB">
              <w:rPr>
                <w:rFonts w:asciiTheme="minorHAnsi" w:hAnsiTheme="minorHAnsi"/>
                <w:sz w:val="20"/>
                <w:szCs w:val="20"/>
              </w:rPr>
              <w:t>Š 595 x H 586 x V 634 mm (s podávačom dokumentov)</w:t>
            </w:r>
          </w:p>
        </w:tc>
        <w:tc>
          <w:tcPr>
            <w:tcW w:w="1910" w:type="pct"/>
          </w:tcPr>
          <w:p w:rsidR="00DB33AB" w:rsidRPr="00DB33AB" w:rsidRDefault="00DB33AB" w:rsidP="00DB33A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B33AB" w:rsidRPr="00DB33AB" w:rsidTr="00DB33AB">
        <w:tc>
          <w:tcPr>
            <w:tcW w:w="1134" w:type="pct"/>
          </w:tcPr>
          <w:p w:rsidR="00DB33AB" w:rsidRPr="00DB33AB" w:rsidRDefault="00DB33AB" w:rsidP="00DB33A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DB33AB">
              <w:rPr>
                <w:rFonts w:asciiTheme="minorHAnsi" w:hAnsiTheme="minorHAnsi"/>
                <w:b/>
              </w:rPr>
              <w:t>Hmotnosť:</w:t>
            </w:r>
          </w:p>
        </w:tc>
        <w:tc>
          <w:tcPr>
            <w:tcW w:w="1955" w:type="pct"/>
          </w:tcPr>
          <w:p w:rsidR="00DB33AB" w:rsidRPr="00DB33AB" w:rsidRDefault="00DB33AB" w:rsidP="00DB33A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B33AB">
              <w:rPr>
                <w:rFonts w:asciiTheme="minorHAnsi" w:hAnsiTheme="minorHAnsi"/>
                <w:sz w:val="20"/>
                <w:szCs w:val="20"/>
              </w:rPr>
              <w:t>max. 49 kg (s podávačom dokumentov + duplexná jednotka)</w:t>
            </w:r>
          </w:p>
        </w:tc>
        <w:tc>
          <w:tcPr>
            <w:tcW w:w="1910" w:type="pct"/>
          </w:tcPr>
          <w:p w:rsidR="00DB33AB" w:rsidRPr="00DB33AB" w:rsidRDefault="00DB33AB" w:rsidP="00DB33A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B33AB" w:rsidRPr="00DB33AB" w:rsidTr="00DB33AB">
        <w:tc>
          <w:tcPr>
            <w:tcW w:w="1134" w:type="pct"/>
          </w:tcPr>
          <w:p w:rsidR="00DB33AB" w:rsidRPr="00DB33AB" w:rsidRDefault="00DB33AB" w:rsidP="00DB33A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DB33AB">
              <w:rPr>
                <w:rFonts w:asciiTheme="minorHAnsi" w:hAnsiTheme="minorHAnsi"/>
                <w:b/>
              </w:rPr>
              <w:t>Príslušenstvo:</w:t>
            </w:r>
          </w:p>
        </w:tc>
        <w:tc>
          <w:tcPr>
            <w:tcW w:w="1955" w:type="pct"/>
          </w:tcPr>
          <w:p w:rsidR="00DB33AB" w:rsidRPr="00DB33AB" w:rsidRDefault="00DB33AB" w:rsidP="00DB33A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B33AB">
              <w:rPr>
                <w:rFonts w:asciiTheme="minorHAnsi" w:hAnsiTheme="minorHAnsi"/>
                <w:sz w:val="20"/>
                <w:szCs w:val="20"/>
              </w:rPr>
              <w:t>podávač – na min. 500 listov</w:t>
            </w:r>
          </w:p>
        </w:tc>
        <w:tc>
          <w:tcPr>
            <w:tcW w:w="1910" w:type="pct"/>
          </w:tcPr>
          <w:p w:rsidR="00DB33AB" w:rsidRPr="00DB33AB" w:rsidRDefault="00DB33AB" w:rsidP="00DB33A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B33AB" w:rsidRPr="00DB33AB" w:rsidTr="00DB33AB">
        <w:tc>
          <w:tcPr>
            <w:tcW w:w="1134" w:type="pct"/>
          </w:tcPr>
          <w:p w:rsidR="00DB33AB" w:rsidRPr="00DB33AB" w:rsidRDefault="00DB33AB" w:rsidP="00DB33AB">
            <w:pPr>
              <w:spacing w:line="264" w:lineRule="auto"/>
              <w:rPr>
                <w:rFonts w:asciiTheme="minorHAnsi" w:hAnsiTheme="minorHAnsi"/>
                <w:b/>
              </w:rPr>
            </w:pPr>
            <w:r w:rsidRPr="00DB33AB">
              <w:rPr>
                <w:rFonts w:asciiTheme="minorHAnsi" w:hAnsiTheme="minorHAnsi"/>
                <w:b/>
              </w:rPr>
              <w:t>Záručná doba:</w:t>
            </w:r>
          </w:p>
        </w:tc>
        <w:tc>
          <w:tcPr>
            <w:tcW w:w="1955" w:type="pct"/>
          </w:tcPr>
          <w:p w:rsidR="00DB33AB" w:rsidRPr="00DB33AB" w:rsidRDefault="00DB33AB" w:rsidP="00DB33A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DB33AB">
              <w:rPr>
                <w:rFonts w:asciiTheme="minorHAnsi" w:hAnsiTheme="minorHAnsi"/>
                <w:sz w:val="20"/>
                <w:szCs w:val="20"/>
              </w:rPr>
              <w:t>min: 2 roky</w:t>
            </w:r>
          </w:p>
        </w:tc>
        <w:tc>
          <w:tcPr>
            <w:tcW w:w="1910" w:type="pct"/>
          </w:tcPr>
          <w:p w:rsidR="00DB33AB" w:rsidRPr="00DB33AB" w:rsidRDefault="00DB33AB" w:rsidP="00DB33AB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DB33AB" w:rsidRPr="00C654DC" w:rsidRDefault="00DB33AB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C654DC" w:rsidRDefault="009306C5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9306C5" w:rsidRPr="00C654DC" w:rsidRDefault="009306C5" w:rsidP="009306C5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C654DC">
        <w:rPr>
          <w:rFonts w:asciiTheme="minorHAnsi" w:hAnsiTheme="minorHAnsi" w:cs="Times New Roman"/>
        </w:rPr>
        <w:t xml:space="preserve">V ............................... dňa ................. </w:t>
      </w:r>
    </w:p>
    <w:p w:rsidR="009306C5" w:rsidRPr="00C654DC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C654DC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C654DC" w:rsidRDefault="009306C5" w:rsidP="009306C5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9306C5" w:rsidRPr="00C654DC" w:rsidRDefault="009306C5" w:rsidP="009306C5">
      <w:pPr>
        <w:pStyle w:val="Zkladntext3"/>
        <w:tabs>
          <w:tab w:val="center" w:pos="11057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C654DC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:rsidR="009306C5" w:rsidRPr="00C654DC" w:rsidRDefault="009306C5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9306C5" w:rsidRPr="00381C6F" w:rsidRDefault="009306C5">
      <w:pPr>
        <w:suppressAutoHyphens w:val="0"/>
        <w:spacing w:after="160" w:line="244" w:lineRule="auto"/>
        <w:rPr>
          <w:rFonts w:asciiTheme="minorHAnsi" w:hAnsiTheme="minorHAnsi"/>
          <w:b/>
          <w:i/>
          <w:sz w:val="28"/>
          <w:szCs w:val="28"/>
        </w:rPr>
      </w:pPr>
      <w:bookmarkStart w:id="0" w:name="_GoBack"/>
      <w:bookmarkEnd w:id="0"/>
    </w:p>
    <w:sectPr w:rsidR="009306C5" w:rsidRPr="00381C6F" w:rsidSect="00DB33AB">
      <w:footerReference w:type="default" r:id="rId7"/>
      <w:pgSz w:w="16838" w:h="11906" w:orient="landscape"/>
      <w:pgMar w:top="1276" w:right="1417" w:bottom="993" w:left="1417" w:header="708" w:footer="386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761" w:rsidRDefault="00484761">
      <w:r>
        <w:separator/>
      </w:r>
    </w:p>
  </w:endnote>
  <w:endnote w:type="continuationSeparator" w:id="0">
    <w:p w:rsidR="00484761" w:rsidRDefault="00484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0311357"/>
      <w:docPartObj>
        <w:docPartGallery w:val="Page Numbers (Bottom of Page)"/>
        <w:docPartUnique/>
      </w:docPartObj>
    </w:sdtPr>
    <w:sdtEndPr/>
    <w:sdtContent>
      <w:p w:rsidR="00510B30" w:rsidRDefault="00510B3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3AB">
          <w:rPr>
            <w:noProof/>
          </w:rPr>
          <w:t>7</w:t>
        </w:r>
        <w:r>
          <w:fldChar w:fldCharType="end"/>
        </w:r>
      </w:p>
    </w:sdtContent>
  </w:sdt>
  <w:p w:rsidR="00510B30" w:rsidRDefault="00510B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761" w:rsidRDefault="00484761">
      <w:r>
        <w:rPr>
          <w:color w:val="000000"/>
        </w:rPr>
        <w:separator/>
      </w:r>
    </w:p>
  </w:footnote>
  <w:footnote w:type="continuationSeparator" w:id="0">
    <w:p w:rsidR="00484761" w:rsidRDefault="00484761">
      <w:r>
        <w:continuationSeparator/>
      </w:r>
    </w:p>
  </w:footnote>
  <w:footnote w:id="1">
    <w:p w:rsidR="00BE048D" w:rsidRPr="00210608" w:rsidRDefault="00BE048D" w:rsidP="00BE048D">
      <w:pPr>
        <w:pStyle w:val="Textpoznmkypodiarou"/>
        <w:rPr>
          <w:rFonts w:asciiTheme="minorHAnsi" w:hAnsiTheme="minorHAnsi"/>
        </w:rPr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>Uchádzač doplní údaje – ponúknuté hodnoty, resp. áno/ nie.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47D6A"/>
    <w:multiLevelType w:val="hybridMultilevel"/>
    <w:tmpl w:val="59E65182"/>
    <w:lvl w:ilvl="0" w:tplc="C51EC6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072"/>
    <w:rsid w:val="000075C7"/>
    <w:rsid w:val="00061115"/>
    <w:rsid w:val="000A2472"/>
    <w:rsid w:val="000D2BD9"/>
    <w:rsid w:val="00113019"/>
    <w:rsid w:val="00114AAC"/>
    <w:rsid w:val="00133E21"/>
    <w:rsid w:val="00157C3C"/>
    <w:rsid w:val="001674D3"/>
    <w:rsid w:val="00171B77"/>
    <w:rsid w:val="001E3E30"/>
    <w:rsid w:val="00210608"/>
    <w:rsid w:val="00224262"/>
    <w:rsid w:val="00231468"/>
    <w:rsid w:val="002643F6"/>
    <w:rsid w:val="002646ED"/>
    <w:rsid w:val="00271DAB"/>
    <w:rsid w:val="002F22C3"/>
    <w:rsid w:val="00372C42"/>
    <w:rsid w:val="00381C6F"/>
    <w:rsid w:val="00397046"/>
    <w:rsid w:val="003A71A8"/>
    <w:rsid w:val="003F02AF"/>
    <w:rsid w:val="00414D05"/>
    <w:rsid w:val="00437057"/>
    <w:rsid w:val="00446904"/>
    <w:rsid w:val="004514A0"/>
    <w:rsid w:val="00484761"/>
    <w:rsid w:val="004C3C68"/>
    <w:rsid w:val="00510B30"/>
    <w:rsid w:val="005133BE"/>
    <w:rsid w:val="005224B4"/>
    <w:rsid w:val="005302B3"/>
    <w:rsid w:val="0053191B"/>
    <w:rsid w:val="00535888"/>
    <w:rsid w:val="00551A04"/>
    <w:rsid w:val="005544CB"/>
    <w:rsid w:val="00560D7D"/>
    <w:rsid w:val="00561939"/>
    <w:rsid w:val="005A0862"/>
    <w:rsid w:val="005B7CE0"/>
    <w:rsid w:val="006253C9"/>
    <w:rsid w:val="006A6AE3"/>
    <w:rsid w:val="006C440A"/>
    <w:rsid w:val="006F0C69"/>
    <w:rsid w:val="00712987"/>
    <w:rsid w:val="007269F3"/>
    <w:rsid w:val="0073598B"/>
    <w:rsid w:val="00740407"/>
    <w:rsid w:val="007450A7"/>
    <w:rsid w:val="00747CC2"/>
    <w:rsid w:val="0075311D"/>
    <w:rsid w:val="007862A0"/>
    <w:rsid w:val="007C3514"/>
    <w:rsid w:val="0080152B"/>
    <w:rsid w:val="00816756"/>
    <w:rsid w:val="00823C43"/>
    <w:rsid w:val="00824F20"/>
    <w:rsid w:val="00840076"/>
    <w:rsid w:val="00842034"/>
    <w:rsid w:val="00847A39"/>
    <w:rsid w:val="00857B28"/>
    <w:rsid w:val="00862FE4"/>
    <w:rsid w:val="008668F0"/>
    <w:rsid w:val="0086752A"/>
    <w:rsid w:val="00875D13"/>
    <w:rsid w:val="008A50C6"/>
    <w:rsid w:val="008B1CD1"/>
    <w:rsid w:val="008B4F68"/>
    <w:rsid w:val="008B633C"/>
    <w:rsid w:val="008C26E8"/>
    <w:rsid w:val="008D6072"/>
    <w:rsid w:val="008D7F7D"/>
    <w:rsid w:val="00900923"/>
    <w:rsid w:val="00912B14"/>
    <w:rsid w:val="00922C1E"/>
    <w:rsid w:val="009306C5"/>
    <w:rsid w:val="00967FBA"/>
    <w:rsid w:val="009A29BC"/>
    <w:rsid w:val="00A0108C"/>
    <w:rsid w:val="00A01765"/>
    <w:rsid w:val="00A54EA1"/>
    <w:rsid w:val="00A55FC6"/>
    <w:rsid w:val="00A66188"/>
    <w:rsid w:val="00A7360D"/>
    <w:rsid w:val="00AD6CC8"/>
    <w:rsid w:val="00AE5AED"/>
    <w:rsid w:val="00AF22E2"/>
    <w:rsid w:val="00B02A10"/>
    <w:rsid w:val="00B121AB"/>
    <w:rsid w:val="00B23134"/>
    <w:rsid w:val="00B337E0"/>
    <w:rsid w:val="00B3734C"/>
    <w:rsid w:val="00B52C3E"/>
    <w:rsid w:val="00B6192D"/>
    <w:rsid w:val="00B71B3D"/>
    <w:rsid w:val="00BD701A"/>
    <w:rsid w:val="00BE048D"/>
    <w:rsid w:val="00BE4B94"/>
    <w:rsid w:val="00C00871"/>
    <w:rsid w:val="00C211B8"/>
    <w:rsid w:val="00C244EE"/>
    <w:rsid w:val="00C354D8"/>
    <w:rsid w:val="00C5093F"/>
    <w:rsid w:val="00C654DC"/>
    <w:rsid w:val="00CD171F"/>
    <w:rsid w:val="00CE7AF8"/>
    <w:rsid w:val="00D55734"/>
    <w:rsid w:val="00D567A7"/>
    <w:rsid w:val="00D644C4"/>
    <w:rsid w:val="00DB33AB"/>
    <w:rsid w:val="00DB6D02"/>
    <w:rsid w:val="00DF787E"/>
    <w:rsid w:val="00E47E0C"/>
    <w:rsid w:val="00E5018A"/>
    <w:rsid w:val="00E51769"/>
    <w:rsid w:val="00E7599A"/>
    <w:rsid w:val="00ED28C5"/>
    <w:rsid w:val="00EE5C1D"/>
    <w:rsid w:val="00F068C6"/>
    <w:rsid w:val="00F60612"/>
    <w:rsid w:val="00F85872"/>
    <w:rsid w:val="00FB1875"/>
    <w:rsid w:val="00FC2C92"/>
    <w:rsid w:val="00FF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5284EE3"/>
  <w15:docId w15:val="{8F7E9EF8-119D-4D16-9EEE-FCE8A131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Pr>
      <w:position w:val="0"/>
      <w:vertAlign w:val="superscript"/>
    </w:rPr>
  </w:style>
  <w:style w:type="character" w:styleId="Odkaznakomentr">
    <w:name w:val="annotation reference"/>
    <w:basedOn w:val="Predvolenpsmoodseku"/>
    <w:rPr>
      <w:sz w:val="16"/>
      <w:szCs w:val="16"/>
    </w:rPr>
  </w:style>
  <w:style w:type="paragraph" w:styleId="Textkomentra">
    <w:name w:val="annotation text"/>
    <w:basedOn w:val="Normlny"/>
  </w:style>
  <w:style w:type="character" w:customStyle="1" w:styleId="TextkomentraChar">
    <w:name w:val="Text komentára Char"/>
    <w:basedOn w:val="Predvolenpsmoodseku"/>
    <w:rPr>
      <w:rFonts w:ascii="Times New Roman" w:eastAsia="Times New Roman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basedOn w:val="TextkomentraChar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CD171F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rsid w:val="00CD171F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a3">
    <w:name w:val="Pa3"/>
    <w:basedOn w:val="Normlny"/>
    <w:next w:val="Normlny"/>
    <w:uiPriority w:val="99"/>
    <w:rsid w:val="00210608"/>
    <w:pPr>
      <w:suppressAutoHyphens w:val="0"/>
      <w:autoSpaceDE w:val="0"/>
      <w:adjustRightInd w:val="0"/>
      <w:spacing w:line="161" w:lineRule="atLeast"/>
      <w:textAlignment w:val="auto"/>
    </w:pPr>
    <w:rPr>
      <w:rFonts w:ascii="Arial" w:eastAsiaTheme="minorHAnsi" w:hAnsi="Arial" w:cs="Arial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210608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561939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561939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561939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561939"/>
    <w:rPr>
      <w:rFonts w:ascii="Times New Roman" w:eastAsia="Times New Roman" w:hAnsi="Times New Roman"/>
      <w:sz w:val="16"/>
      <w:szCs w:val="16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5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Ďurská Alena Ing.</dc:creator>
  <dc:description/>
  <cp:lastModifiedBy>Mesiariková Ivana</cp:lastModifiedBy>
  <cp:revision>13</cp:revision>
  <cp:lastPrinted>2018-12-11T10:17:00Z</cp:lastPrinted>
  <dcterms:created xsi:type="dcterms:W3CDTF">2020-01-28T09:30:00Z</dcterms:created>
  <dcterms:modified xsi:type="dcterms:W3CDTF">2020-02-04T10:14:00Z</dcterms:modified>
</cp:coreProperties>
</file>