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8373F" w:rsidRDefault="003D6602" w:rsidP="0098373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MULTIFUNKČNÍ SPORTOVIŠTĚ - OBLEKOVICE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D6602">
        <w:rPr>
          <w:sz w:val="32"/>
          <w:szCs w:val="32"/>
        </w:rPr>
        <w:t>PROSINEC  2022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>v</w:t>
      </w:r>
      <w:r w:rsidR="003D6602">
        <w:t xml:space="preserve"> Oblekovicích </w:t>
      </w:r>
      <w:r w:rsidR="00DE68D6">
        <w:t xml:space="preserve"> </w:t>
      </w:r>
      <w:r w:rsidR="003D6602">
        <w:t>na okraji zastavěného</w:t>
      </w:r>
      <w:r w:rsidR="003119F8">
        <w:t xml:space="preserve"> území</w:t>
      </w:r>
      <w:r w:rsidRPr="00DE58BB">
        <w:t xml:space="preserve">. </w:t>
      </w:r>
      <w:r w:rsidR="003119F8">
        <w:t>Navržen</w:t>
      </w:r>
      <w:r w:rsidR="00DE68D6">
        <w:t xml:space="preserve">é </w:t>
      </w:r>
      <w:r w:rsidR="0098373F">
        <w:t>hřiště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3D6602">
        <w:t>travnatá plocha</w:t>
      </w:r>
      <w:r w:rsidR="003119F8">
        <w:t>.</w:t>
      </w:r>
      <w:r w:rsidR="00DE68D6">
        <w:t xml:space="preserve"> </w:t>
      </w:r>
      <w:r w:rsidR="00127836">
        <w:t xml:space="preserve">Plocha </w:t>
      </w:r>
      <w:r w:rsidR="00DE68D6">
        <w:t>není</w:t>
      </w:r>
      <w:r w:rsidR="00127836">
        <w:t xml:space="preserve"> od okolního terénu oddělena.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 w:rsidR="00DE68D6">
        <w:rPr>
          <w:bCs/>
        </w:rPr>
        <w:t>2</w:t>
      </w:r>
      <w:r w:rsidR="003D6602">
        <w:rPr>
          <w:bCs/>
        </w:rPr>
        <w:t>2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E506E2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E506E2">
        <w:rPr>
          <w:szCs w:val="22"/>
        </w:rPr>
        <w:lastRenderedPageBreak/>
        <w:t xml:space="preserve">- </w:t>
      </w:r>
      <w:r w:rsidR="00127836" w:rsidRPr="00E506E2">
        <w:rPr>
          <w:szCs w:val="22"/>
        </w:rPr>
        <w:t>úprava stávající sportovní plochy</w:t>
      </w:r>
      <w:r w:rsidR="00214709" w:rsidRPr="00E506E2">
        <w:rPr>
          <w:szCs w:val="22"/>
        </w:rPr>
        <w:t>, je vyvolán</w:t>
      </w:r>
      <w:r w:rsidR="003E498E" w:rsidRPr="00E506E2">
        <w:rPr>
          <w:szCs w:val="22"/>
        </w:rPr>
        <w:t xml:space="preserve">a </w:t>
      </w:r>
      <w:r w:rsidR="00214709" w:rsidRPr="00E506E2">
        <w:rPr>
          <w:szCs w:val="22"/>
        </w:rPr>
        <w:t>potřebou</w:t>
      </w:r>
      <w:r w:rsidR="003F4E91" w:rsidRPr="00E506E2">
        <w:rPr>
          <w:szCs w:val="22"/>
        </w:rPr>
        <w:t xml:space="preserve"> </w:t>
      </w:r>
      <w:r w:rsidR="003E498E" w:rsidRPr="00E506E2">
        <w:rPr>
          <w:szCs w:val="22"/>
        </w:rPr>
        <w:t>obyvatel lokality</w:t>
      </w:r>
      <w:r w:rsidR="003F4E91" w:rsidRPr="00E506E2">
        <w:rPr>
          <w:szCs w:val="22"/>
        </w:rPr>
        <w:t xml:space="preserve"> kvalitnějšího sportoviště</w:t>
      </w:r>
      <w:r w:rsidR="00214709" w:rsidRPr="00E506E2">
        <w:rPr>
          <w:szCs w:val="22"/>
        </w:rPr>
        <w:t xml:space="preserve">. </w:t>
      </w:r>
      <w:r w:rsidRPr="00E506E2">
        <w:rPr>
          <w:szCs w:val="22"/>
        </w:rPr>
        <w:t xml:space="preserve"> Dešťová voda z povrchu </w:t>
      </w:r>
      <w:r w:rsidR="003F4E91" w:rsidRPr="00E506E2">
        <w:rPr>
          <w:szCs w:val="22"/>
        </w:rPr>
        <w:t>sportovní plochy</w:t>
      </w:r>
      <w:r w:rsidR="00214709" w:rsidRPr="00E506E2">
        <w:rPr>
          <w:szCs w:val="22"/>
        </w:rPr>
        <w:t xml:space="preserve"> bude zasakována</w:t>
      </w:r>
      <w:r w:rsidRPr="00E506E2">
        <w:rPr>
          <w:szCs w:val="22"/>
        </w:rPr>
        <w:t>.</w:t>
      </w:r>
      <w:r w:rsidR="00214709" w:rsidRPr="00E506E2">
        <w:rPr>
          <w:szCs w:val="22"/>
        </w:rPr>
        <w:t xml:space="preserve"> Je navržen</w:t>
      </w:r>
      <w:r w:rsidR="00D16B7F" w:rsidRPr="00E506E2">
        <w:rPr>
          <w:szCs w:val="22"/>
        </w:rPr>
        <w:t>a</w:t>
      </w:r>
      <w:r w:rsidR="00214709" w:rsidRPr="00E506E2">
        <w:rPr>
          <w:szCs w:val="22"/>
        </w:rPr>
        <w:t xml:space="preserve"> </w:t>
      </w:r>
      <w:r w:rsidR="00DE68D6" w:rsidRPr="00E506E2">
        <w:rPr>
          <w:szCs w:val="22"/>
        </w:rPr>
        <w:t>štěrková</w:t>
      </w:r>
      <w:r w:rsidR="003F4E91" w:rsidRPr="00E506E2">
        <w:rPr>
          <w:szCs w:val="22"/>
        </w:rPr>
        <w:t xml:space="preserve"> </w:t>
      </w:r>
      <w:r w:rsidR="00214709" w:rsidRPr="00E506E2">
        <w:rPr>
          <w:szCs w:val="22"/>
        </w:rPr>
        <w:t xml:space="preserve">drenážní </w:t>
      </w:r>
      <w:r w:rsidR="00D16B7F" w:rsidRPr="00E506E2">
        <w:rPr>
          <w:szCs w:val="22"/>
        </w:rPr>
        <w:t>podkladní vrstva</w:t>
      </w:r>
      <w:r w:rsidR="00214709" w:rsidRPr="00E506E2">
        <w:rPr>
          <w:szCs w:val="22"/>
        </w:rPr>
        <w:t>.</w:t>
      </w:r>
      <w:r w:rsidRPr="00E506E2">
        <w:rPr>
          <w:szCs w:val="22"/>
        </w:rPr>
        <w:t xml:space="preserve"> 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580573" w:rsidRPr="00580573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 w:rsidRPr="00580573">
        <w:rPr>
          <w:szCs w:val="22"/>
        </w:rPr>
        <w:t xml:space="preserve">- stavba si vyžádá zábor zemědělského půdního fondu </w:t>
      </w:r>
    </w:p>
    <w:p w:rsidR="000D0EB4" w:rsidRPr="00580573" w:rsidRDefault="00580573" w:rsidP="000D0EB4">
      <w:pPr>
        <w:autoSpaceDE w:val="0"/>
        <w:autoSpaceDN w:val="0"/>
        <w:adjustRightInd w:val="0"/>
        <w:jc w:val="both"/>
        <w:rPr>
          <w:szCs w:val="22"/>
        </w:rPr>
      </w:pPr>
      <w:r w:rsidRPr="00580573">
        <w:rPr>
          <w:szCs w:val="22"/>
        </w:rPr>
        <w:t xml:space="preserve">- stavba si nevyžádá zábor </w:t>
      </w:r>
      <w:r w:rsidR="000D0EB4" w:rsidRPr="00580573">
        <w:rPr>
          <w:szCs w:val="22"/>
        </w:rPr>
        <w:t>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E506E2">
        <w:t>Oblekovice</w:t>
      </w:r>
      <w:r w:rsidRPr="00CA22C9">
        <w:t>. Místo je příst</w:t>
      </w:r>
      <w:r w:rsidR="00214709">
        <w:t>upné ze stávající přilehlé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3D6602">
        <w:rPr>
          <w:sz w:val="22"/>
          <w:szCs w:val="36"/>
        </w:rPr>
        <w:t>OBLEKOVICE</w:t>
      </w:r>
      <w:r>
        <w:t xml:space="preserve"> </w:t>
      </w:r>
    </w:p>
    <w:p w:rsidR="000D0EB4" w:rsidRDefault="000D0EB4" w:rsidP="003D6602">
      <w:pPr>
        <w:pStyle w:val="Odstavecseseznamem"/>
        <w:ind w:left="0"/>
        <w:jc w:val="both"/>
        <w:outlineLvl w:val="0"/>
        <w:rPr>
          <w:szCs w:val="36"/>
        </w:rPr>
      </w:pPr>
      <w:r>
        <w:t>p. č.:</w:t>
      </w:r>
      <w:r w:rsidR="00214709">
        <w:rPr>
          <w:bCs/>
        </w:rPr>
        <w:t xml:space="preserve"> </w:t>
      </w:r>
      <w:r w:rsidR="003D6602">
        <w:rPr>
          <w:b/>
          <w:i/>
          <w:szCs w:val="36"/>
        </w:rPr>
        <w:t>1255</w:t>
      </w:r>
      <w:r w:rsidR="003D6602" w:rsidRPr="004E3364">
        <w:rPr>
          <w:szCs w:val="36"/>
        </w:rPr>
        <w:t xml:space="preserve">.  </w:t>
      </w:r>
    </w:p>
    <w:p w:rsidR="003D6602" w:rsidRDefault="003D6602" w:rsidP="003D6602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Pr="00DE68D6" w:rsidRDefault="00B55B9C" w:rsidP="00B55B9C">
      <w:pPr>
        <w:autoSpaceDE w:val="0"/>
        <w:autoSpaceDN w:val="0"/>
        <w:adjustRightInd w:val="0"/>
        <w:jc w:val="both"/>
        <w:rPr>
          <w:szCs w:val="22"/>
        </w:rPr>
      </w:pPr>
      <w:r w:rsidRPr="00DE68D6">
        <w:rPr>
          <w:szCs w:val="22"/>
        </w:rPr>
        <w:t xml:space="preserve">- </w:t>
      </w:r>
      <w:r w:rsidR="00D16B7F" w:rsidRPr="00DE68D6">
        <w:rPr>
          <w:szCs w:val="22"/>
        </w:rPr>
        <w:t xml:space="preserve">sportovní plocha je přístupná ze stávající </w:t>
      </w:r>
      <w:r w:rsidRPr="00DE68D6">
        <w:rPr>
          <w:szCs w:val="22"/>
        </w:rPr>
        <w:t>komunikac</w:t>
      </w:r>
      <w:r w:rsidR="00D16B7F" w:rsidRPr="00DE68D6">
        <w:rPr>
          <w:szCs w:val="22"/>
        </w:rPr>
        <w:t>e</w:t>
      </w:r>
      <w:r w:rsidR="00283FC3" w:rsidRPr="00DE68D6">
        <w:rPr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 xml:space="preserve">Jedná se o </w:t>
      </w:r>
      <w:r w:rsidR="003D6602">
        <w:rPr>
          <w:sz w:val="22"/>
          <w:szCs w:val="22"/>
        </w:rPr>
        <w:t>novostavbu</w:t>
      </w:r>
      <w: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3D6602" w:rsidRPr="0082297D" w:rsidRDefault="003D6602" w:rsidP="003D6602">
      <w:pPr>
        <w:rPr>
          <w:sz w:val="20"/>
          <w:szCs w:val="20"/>
        </w:rPr>
      </w:pPr>
      <w:r>
        <w:rPr>
          <w:szCs w:val="36"/>
        </w:rPr>
        <w:t xml:space="preserve">Sportovní plocha bude sloužit pro hru nohejbalu, volejbalu, tenisu. Dále zde budou osazeny prolézačky, houpačky, pískoviště, kolotoč a posilovací stroje. 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lastRenderedPageBreak/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283FC3" w:rsidRPr="00650E02" w:rsidRDefault="007F13ED" w:rsidP="00283FC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D74FA9">
        <w:rPr>
          <w:szCs w:val="22"/>
        </w:rPr>
        <w:t xml:space="preserve">Hrací plocha je navržena </w:t>
      </w:r>
      <w:r w:rsidR="00F30869">
        <w:rPr>
          <w:szCs w:val="22"/>
        </w:rPr>
        <w:t>jako umělá tráva s křemičitým vsypem</w:t>
      </w:r>
      <w:r w:rsidRPr="00D74FA9">
        <w:rPr>
          <w:szCs w:val="22"/>
        </w:rPr>
        <w:t>. Okraje jsou ukončeny obrubou záhonovou. Plocha má sklon 0%. Umístění hrací plochy, bude respektovat stávající hřiště z hlediska prostorového i výškového uspořádání.</w:t>
      </w:r>
      <w:r>
        <w:rPr>
          <w:szCs w:val="22"/>
        </w:rPr>
        <w:t xml:space="preserve"> Kolem plochy bude zřízeno oplocení z polypropylénové sítě. Navržená výška oplocení je 3,0 m.</w:t>
      </w:r>
      <w:r w:rsidR="00283FC3" w:rsidRPr="00650E02">
        <w:rPr>
          <w:sz w:val="22"/>
          <w:szCs w:val="22"/>
          <w:highlight w:val="yellow"/>
        </w:rPr>
        <w:t xml:space="preserve"> </w:t>
      </w:r>
    </w:p>
    <w:p w:rsidR="00283FC3" w:rsidRPr="00650E02" w:rsidRDefault="00283FC3" w:rsidP="00283FC3">
      <w:pPr>
        <w:autoSpaceDE w:val="0"/>
        <w:autoSpaceDN w:val="0"/>
        <w:adjustRightInd w:val="0"/>
        <w:rPr>
          <w:highlight w:val="yellow"/>
        </w:rPr>
      </w:pP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4A2944">
        <w:t>30</w:t>
      </w:r>
      <w:r w:rsidRPr="00994290">
        <w:t xml:space="preserve"> m. </w:t>
      </w:r>
    </w:p>
    <w:p w:rsidR="007F13ED" w:rsidRPr="00994290" w:rsidRDefault="00E25D50" w:rsidP="007F13ED">
      <w:pPr>
        <w:autoSpaceDE w:val="0"/>
        <w:autoSpaceDN w:val="0"/>
        <w:adjustRightInd w:val="0"/>
      </w:pPr>
      <w:r>
        <w:t>Šířka</w:t>
      </w:r>
      <w:r>
        <w:tab/>
      </w:r>
      <w:r>
        <w:tab/>
      </w:r>
      <w:r>
        <w:tab/>
        <w:t xml:space="preserve">     </w:t>
      </w:r>
      <w:r>
        <w:tab/>
        <w:t>1</w:t>
      </w:r>
      <w:r w:rsidR="004A2944">
        <w:t>5</w:t>
      </w:r>
      <w:r w:rsidR="007F13ED" w:rsidRPr="00994290">
        <w:t xml:space="preserve"> m; </w:t>
      </w:r>
    </w:p>
    <w:p w:rsidR="007F13ED" w:rsidRPr="00E506E2" w:rsidRDefault="007F13ED" w:rsidP="007F13ED">
      <w:pPr>
        <w:autoSpaceDE w:val="0"/>
        <w:autoSpaceDN w:val="0"/>
        <w:adjustRightInd w:val="0"/>
        <w:jc w:val="both"/>
        <w:rPr>
          <w:highlight w:val="yellow"/>
        </w:rPr>
      </w:pPr>
      <w:r w:rsidRPr="001E50CE">
        <w:t>Příčný sklon</w:t>
      </w:r>
      <w:r w:rsidRPr="001E50CE">
        <w:tab/>
      </w:r>
      <w:r w:rsidRPr="001E50CE">
        <w:tab/>
      </w:r>
      <w:r w:rsidRPr="001E50CE">
        <w:tab/>
        <w:t>0 %.</w:t>
      </w:r>
    </w:p>
    <w:p w:rsidR="0048404E" w:rsidRPr="00E506E2" w:rsidRDefault="0048404E" w:rsidP="0048404E">
      <w:pPr>
        <w:pStyle w:val="Zhlav"/>
        <w:tabs>
          <w:tab w:val="left" w:pos="708"/>
        </w:tabs>
        <w:rPr>
          <w:bCs/>
          <w:highlight w:val="yellow"/>
        </w:rPr>
      </w:pPr>
    </w:p>
    <w:p w:rsidR="00FA3570" w:rsidRPr="001E50CE" w:rsidRDefault="00FA3570" w:rsidP="0048404E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Dále je navržena plocha pro osazení </w:t>
      </w:r>
      <w:r w:rsidRPr="001E50CE">
        <w:rPr>
          <w:b/>
          <w:szCs w:val="22"/>
          <w:u w:val="single"/>
        </w:rPr>
        <w:t>venkovních posilovacích strojů</w:t>
      </w:r>
      <w:r w:rsidR="00E506E2" w:rsidRPr="001E50CE">
        <w:rPr>
          <w:szCs w:val="22"/>
        </w:rPr>
        <w:t>:</w:t>
      </w:r>
    </w:p>
    <w:p w:rsidR="00E506E2" w:rsidRPr="001E50CE" w:rsidRDefault="00E506E2" w:rsidP="0048404E">
      <w:pPr>
        <w:autoSpaceDE w:val="0"/>
        <w:autoSpaceDN w:val="0"/>
        <w:adjustRightInd w:val="0"/>
        <w:jc w:val="both"/>
        <w:rPr>
          <w:szCs w:val="22"/>
        </w:rPr>
      </w:pPr>
    </w:p>
    <w:p w:rsidR="004F4178" w:rsidRDefault="00587D4A" w:rsidP="0048404E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rozměry: 14,5 m x 10,5 m; </w:t>
      </w:r>
    </w:p>
    <w:p w:rsidR="001E50CE" w:rsidRDefault="00587D4A" w:rsidP="0048404E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>plocha je od okolního terénu oddělena obrubou záhonovou 100/50/50; dopadová plocha je navržena z praného kačírku frakce 2-8 mm do hloubky 300 mm (dle ČSN EN1176)</w:t>
      </w:r>
      <w:r w:rsidR="001E50CE">
        <w:rPr>
          <w:szCs w:val="22"/>
        </w:rPr>
        <w:t xml:space="preserve"> – V prostoru jsou navrženy tyto prvky: posilovací stroje</w:t>
      </w:r>
    </w:p>
    <w:p w:rsidR="00E506E2" w:rsidRDefault="001E50CE" w:rsidP="001E50CE">
      <w:pPr>
        <w:autoSpaceDE w:val="0"/>
        <w:autoSpaceDN w:val="0"/>
        <w:adjustRightInd w:val="0"/>
        <w:ind w:left="708" w:firstLine="708"/>
        <w:jc w:val="both"/>
        <w:rPr>
          <w:szCs w:val="22"/>
        </w:rPr>
      </w:pPr>
      <w:r>
        <w:rPr>
          <w:szCs w:val="22"/>
        </w:rPr>
        <w:t xml:space="preserve">- zdvihací zařízení </w:t>
      </w:r>
    </w:p>
    <w:p w:rsidR="001E50CE" w:rsidRDefault="001E50C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veslování</w:t>
      </w:r>
    </w:p>
    <w:p w:rsidR="001E50CE" w:rsidRDefault="001E50C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bradla</w:t>
      </w:r>
    </w:p>
    <w:p w:rsidR="001E50CE" w:rsidRDefault="001E50C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bench</w:t>
      </w:r>
    </w:p>
    <w:p w:rsidR="001E50CE" w:rsidRPr="001E50CE" w:rsidRDefault="001E50C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</w:t>
      </w:r>
    </w:p>
    <w:p w:rsidR="00E506E2" w:rsidRDefault="00E506E2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1E50CE" w:rsidRPr="00E506E2" w:rsidRDefault="001E50CE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E506E2" w:rsidRPr="00E506E2" w:rsidRDefault="00E506E2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E506E2" w:rsidRPr="004547A2" w:rsidRDefault="00E506E2" w:rsidP="0048404E">
      <w:pPr>
        <w:autoSpaceDE w:val="0"/>
        <w:autoSpaceDN w:val="0"/>
        <w:adjustRightInd w:val="0"/>
        <w:jc w:val="both"/>
        <w:rPr>
          <w:szCs w:val="22"/>
        </w:rPr>
      </w:pPr>
      <w:r w:rsidRPr="004547A2">
        <w:rPr>
          <w:szCs w:val="22"/>
        </w:rPr>
        <w:t xml:space="preserve">- </w:t>
      </w:r>
      <w:r w:rsidRPr="004547A2">
        <w:rPr>
          <w:szCs w:val="22"/>
          <w:u w:val="single"/>
        </w:rPr>
        <w:t xml:space="preserve">dětské hřiště pro věkovou kategorii </w:t>
      </w:r>
      <w:r w:rsidR="00587D4A" w:rsidRPr="004547A2">
        <w:rPr>
          <w:szCs w:val="22"/>
          <w:u w:val="single"/>
        </w:rPr>
        <w:t>(od 2 do 6 let)</w:t>
      </w:r>
      <w:r w:rsidR="004F4178" w:rsidRPr="004547A2">
        <w:rPr>
          <w:szCs w:val="22"/>
        </w:rPr>
        <w:t>:</w:t>
      </w:r>
    </w:p>
    <w:p w:rsidR="004F4178" w:rsidRDefault="004F4178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17,00 m;</w:t>
      </w:r>
    </w:p>
    <w:p w:rsidR="00302286" w:rsidRDefault="00302286" w:rsidP="0048404E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>plocha je od okolního terénu oddělena obrubou záhonovou 100/50/50; dopadová plocha je navržena z praného kačírku frakce 2-8 mm do hloubky 300 mm (dle ČSN EN1176)</w:t>
      </w:r>
      <w:r>
        <w:rPr>
          <w:szCs w:val="22"/>
        </w:rPr>
        <w:t xml:space="preserve"> – V prostoru jsou navrženy tyto prvky:</w:t>
      </w:r>
    </w:p>
    <w:p w:rsidR="00302286" w:rsidRDefault="00302286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Houpadlo na pružině jednomístné , Koník (modrý)……………2 kusy</w:t>
      </w:r>
    </w:p>
    <w:p w:rsidR="00302286" w:rsidRDefault="00302286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sezení</w:t>
      </w:r>
    </w:p>
    <w:p w:rsidR="00580126" w:rsidRDefault="00302286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</w:t>
      </w:r>
      <w:r w:rsidR="00580126">
        <w:rPr>
          <w:szCs w:val="22"/>
        </w:rPr>
        <w:t xml:space="preserve"> Plastové pískoviště  2,0 m x 2,0 m</w:t>
      </w:r>
    </w:p>
    <w:p w:rsidR="00580126" w:rsidRDefault="00580126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 herní sestava se skluzavkou, šikmou lezeckou stěnou se špalky, šikmou lezeckou sítí, nášlapným výlezem, kolmou lezeckou stěnou s otvory k výlezu, lanovým tunelem, tunelem mezi věžemi a střechami.</w:t>
      </w:r>
    </w:p>
    <w:p w:rsidR="00580126" w:rsidRDefault="00580126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lavičky.</w:t>
      </w:r>
    </w:p>
    <w:p w:rsidR="004F4178" w:rsidRDefault="00580126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>
        <w:rPr>
          <w:szCs w:val="22"/>
        </w:rPr>
        <w:t>Plocha bude oddělena oplocením</w:t>
      </w:r>
      <w:r w:rsidR="00FC465B">
        <w:rPr>
          <w:szCs w:val="22"/>
        </w:rPr>
        <w:t xml:space="preserve"> – Oplocení s kovovou konstrukcí a s plastovými pláňkami HDPE </w:t>
      </w:r>
      <w:r w:rsidR="008241E3">
        <w:rPr>
          <w:szCs w:val="22"/>
        </w:rPr>
        <w:t xml:space="preserve">  (rozměry 2x0,06x0,9 m).</w:t>
      </w:r>
      <w:r w:rsidR="004F4178">
        <w:rPr>
          <w:szCs w:val="22"/>
          <w:highlight w:val="yellow"/>
        </w:rPr>
        <w:t xml:space="preserve"> </w:t>
      </w:r>
    </w:p>
    <w:p w:rsidR="008241E3" w:rsidRDefault="00BA65F6" w:rsidP="0048404E">
      <w:pPr>
        <w:autoSpaceDE w:val="0"/>
        <w:autoSpaceDN w:val="0"/>
        <w:adjustRightInd w:val="0"/>
        <w:jc w:val="both"/>
        <w:rPr>
          <w:highlight w:val="yellow"/>
        </w:rPr>
      </w:pPr>
      <w:r w:rsidRPr="004547A2">
        <w:t xml:space="preserve">Vstup  bude zajištěn brankou </w:t>
      </w:r>
      <w:r w:rsidR="004547A2" w:rsidRPr="004547A2">
        <w:t>s kovovou konstrukcí a s plastovými plaňkami – HDPE (ROZMĚRY 1,1 x 0,12 x0,9 m</w:t>
      </w:r>
    </w:p>
    <w:p w:rsidR="00BA65F6" w:rsidRPr="008241E3" w:rsidRDefault="00BA65F6" w:rsidP="0048404E">
      <w:pPr>
        <w:autoSpaceDE w:val="0"/>
        <w:autoSpaceDN w:val="0"/>
        <w:adjustRightInd w:val="0"/>
        <w:jc w:val="both"/>
        <w:rPr>
          <w:highlight w:val="yellow"/>
        </w:rPr>
      </w:pPr>
    </w:p>
    <w:p w:rsidR="00E506E2" w:rsidRDefault="00E506E2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4F4178" w:rsidRPr="00E506E2" w:rsidRDefault="004F4178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E506E2" w:rsidRPr="00E506E2" w:rsidRDefault="00E506E2" w:rsidP="0048404E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E506E2" w:rsidRDefault="00E506E2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E051F">
        <w:rPr>
          <w:szCs w:val="22"/>
        </w:rPr>
        <w:t>- dětské hřiště pro věkovou kategorii</w:t>
      </w:r>
      <w:r w:rsidR="00587D4A">
        <w:rPr>
          <w:szCs w:val="22"/>
        </w:rPr>
        <w:t xml:space="preserve"> (od 6 do 14 let)</w:t>
      </w:r>
    </w:p>
    <w:p w:rsidR="004547A2" w:rsidRDefault="004547A2" w:rsidP="004547A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</w:t>
      </w:r>
      <w:r>
        <w:rPr>
          <w:szCs w:val="22"/>
        </w:rPr>
        <w:t>9</w:t>
      </w:r>
      <w:r w:rsidRPr="004547A2">
        <w:rPr>
          <w:szCs w:val="22"/>
        </w:rPr>
        <w:t>,</w:t>
      </w:r>
      <w:r>
        <w:rPr>
          <w:szCs w:val="22"/>
        </w:rPr>
        <w:t>37</w:t>
      </w:r>
      <w:r w:rsidRPr="004547A2">
        <w:rPr>
          <w:szCs w:val="22"/>
        </w:rPr>
        <w:t xml:space="preserve"> m;</w:t>
      </w:r>
    </w:p>
    <w:p w:rsidR="004547A2" w:rsidRDefault="004547A2" w:rsidP="004547A2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lastRenderedPageBreak/>
        <w:t>plocha je od okolního terénu oddělena obrubou záhonovou 100/50/50; dopadová plocha je navržena z praného kačírku frakce 2-8 mm do hloubky 300 mm (dle ČSN EN1176)</w:t>
      </w:r>
      <w:r>
        <w:rPr>
          <w:szCs w:val="22"/>
        </w:rPr>
        <w:t xml:space="preserve"> – V prostoru jsou navrženy tyto prvky:</w:t>
      </w:r>
    </w:p>
    <w:p w:rsidR="004547A2" w:rsidRDefault="004547A2" w:rsidP="004547A2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lanová lávka s plastovými nástupišti; (rozměry 8,2 x2,8 x 1,4 m)</w:t>
      </w:r>
    </w:p>
    <w:p w:rsidR="004547A2" w:rsidRDefault="004547A2" w:rsidP="004547A2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stání; průměr plošiny 1,75 m.</w:t>
      </w:r>
    </w:p>
    <w:p w:rsidR="00FA3570" w:rsidRPr="006E051F" w:rsidRDefault="004547A2" w:rsidP="0048404E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/>
          <w:bCs/>
          <w:szCs w:val="22"/>
        </w:rPr>
        <w:t xml:space="preserve">- </w:t>
      </w:r>
      <w:r w:rsidR="006E051F" w:rsidRPr="006E051F">
        <w:rPr>
          <w:bCs/>
          <w:szCs w:val="22"/>
        </w:rPr>
        <w:t>Lanová pyramida</w:t>
      </w:r>
    </w:p>
    <w:p w:rsidR="00FA3570" w:rsidRPr="006E051F" w:rsidRDefault="006E051F" w:rsidP="0048404E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Cs/>
          <w:szCs w:val="22"/>
        </w:rPr>
        <w:t>- Houpačka hnízdo</w:t>
      </w:r>
    </w:p>
    <w:p w:rsidR="00FA3570" w:rsidRPr="006E051F" w:rsidRDefault="006E051F" w:rsidP="0048404E">
      <w:pPr>
        <w:autoSpaceDE w:val="0"/>
        <w:autoSpaceDN w:val="0"/>
        <w:adjustRightInd w:val="0"/>
        <w:jc w:val="both"/>
        <w:rPr>
          <w:b/>
          <w:bCs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6E051F">
        <w:rPr>
          <w:bCs/>
          <w:szCs w:val="22"/>
        </w:rPr>
        <w:t>V blízkosti budou osazeny 4 lavičky</w:t>
      </w:r>
    </w:p>
    <w:p w:rsidR="00FA3570" w:rsidRDefault="00FA3570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A3570" w:rsidRDefault="00FA3570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A3570" w:rsidRDefault="00565892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Přístup ke všem hracím a sportovním zónám bude zajišťovat chodník šířky 2,00 m z betonové dlažby tl. 6,00 cm. </w:t>
      </w:r>
      <w:r w:rsidR="006E051F">
        <w:rPr>
          <w:b/>
          <w:bCs/>
          <w:sz w:val="22"/>
          <w:szCs w:val="22"/>
        </w:rPr>
        <w:t>Délka</w:t>
      </w:r>
      <w:r w:rsidR="00580573">
        <w:rPr>
          <w:b/>
          <w:bCs/>
          <w:sz w:val="22"/>
          <w:szCs w:val="22"/>
        </w:rPr>
        <w:t>:</w:t>
      </w:r>
      <w:r w:rsidR="006E051F">
        <w:rPr>
          <w:b/>
          <w:bCs/>
          <w:sz w:val="22"/>
          <w:szCs w:val="22"/>
        </w:rPr>
        <w:t xml:space="preserve"> 94,12 m.</w:t>
      </w:r>
    </w:p>
    <w:p w:rsidR="00FA3570" w:rsidRDefault="00FA3570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A3570" w:rsidRDefault="00FA3570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7A5550" w:rsidRPr="00D74FA9">
        <w:rPr>
          <w:color w:val="000000" w:themeColor="text1"/>
        </w:rPr>
        <w:t xml:space="preserve">, výkop pro drenáže </w:t>
      </w:r>
      <w:r w:rsidR="00D74FA9" w:rsidRPr="00D74FA9">
        <w:rPr>
          <w:color w:val="000000" w:themeColor="text1"/>
        </w:rPr>
        <w:t>a vsakovací nádrž</w:t>
      </w:r>
      <w:r w:rsidR="007F4306" w:rsidRPr="00D74FA9">
        <w:rPr>
          <w:color w:val="000000" w:themeColor="text1"/>
        </w:rPr>
        <w:t>.</w:t>
      </w:r>
      <w:r w:rsidRPr="00D74FA9">
        <w:rPr>
          <w:color w:val="000000" w:themeColor="text1"/>
        </w:rPr>
        <w:t xml:space="preserve"> 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7A5550" w:rsidRPr="00D74FA9">
        <w:rPr>
          <w:color w:val="000000" w:themeColor="text1"/>
        </w:rPr>
        <w:t>sportovní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</w:t>
      </w:r>
      <w:r w:rsidR="00650E02">
        <w:rPr>
          <w:szCs w:val="22"/>
        </w:rPr>
        <w:t>ého</w:t>
      </w:r>
      <w:r w:rsidRPr="00E72520">
        <w:rPr>
          <w:szCs w:val="22"/>
        </w:rPr>
        <w:t xml:space="preserve"> </w:t>
      </w:r>
      <w:r w:rsidR="00650E02">
        <w:rPr>
          <w:szCs w:val="22"/>
        </w:rPr>
        <w:t xml:space="preserve">hřiště </w:t>
      </w:r>
      <w:r w:rsidRPr="00E72520">
        <w:rPr>
          <w:szCs w:val="22"/>
        </w:rPr>
        <w:t>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lastRenderedPageBreak/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   </w:t>
      </w:r>
      <w:r w:rsidRPr="002C14E7">
        <w:t xml:space="preserve">cca    </w:t>
      </w:r>
      <w:r w:rsidR="002C14E7">
        <w:t>495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50E02">
        <w:t>2</w:t>
      </w:r>
      <w:r>
        <w:t xml:space="preserve"> měsíc</w:t>
      </w:r>
      <w:r w:rsidR="00650E02">
        <w:t>e</w:t>
      </w:r>
      <w:r>
        <w:t>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5C6DAD" w:rsidP="005C6DAD">
      <w:r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 w:rsidRPr="00580573">
        <w:rPr>
          <w:b/>
          <w:i/>
          <w:szCs w:val="36"/>
        </w:rPr>
        <w:t>B.2.</w:t>
      </w:r>
      <w:r w:rsidR="005C6DAD" w:rsidRPr="00580573">
        <w:rPr>
          <w:b/>
          <w:i/>
          <w:szCs w:val="36"/>
        </w:rPr>
        <w:t>1</w:t>
      </w:r>
      <w:r w:rsidRPr="00580573">
        <w:rPr>
          <w:b/>
          <w:i/>
          <w:szCs w:val="36"/>
        </w:rPr>
        <w:t xml:space="preserve"> Celkové urbanistické a architektonické řešení</w:t>
      </w:r>
    </w:p>
    <w:p w:rsidR="004A0F6D" w:rsidRDefault="00650E02" w:rsidP="004A0F6D">
      <w:pPr>
        <w:autoSpaceDE w:val="0"/>
        <w:autoSpaceDN w:val="0"/>
        <w:adjustRightInd w:val="0"/>
        <w:jc w:val="both"/>
        <w:rPr>
          <w:szCs w:val="22"/>
        </w:rPr>
      </w:pPr>
      <w:r w:rsidRPr="00D74FA9">
        <w:rPr>
          <w:szCs w:val="22"/>
        </w:rPr>
        <w:t xml:space="preserve">Hrací plocha je navržena </w:t>
      </w:r>
      <w:r w:rsidR="0028687A">
        <w:rPr>
          <w:szCs w:val="22"/>
        </w:rPr>
        <w:t>jako umělá tráva s křemičitým vsypem</w:t>
      </w:r>
      <w:r w:rsidR="004A0F6D" w:rsidRPr="00D74FA9">
        <w:rPr>
          <w:szCs w:val="22"/>
        </w:rPr>
        <w:t xml:space="preserve">. Okraje jsou ukončeny obrubou </w:t>
      </w:r>
      <w:r w:rsidR="007A5550" w:rsidRPr="00D74FA9">
        <w:rPr>
          <w:szCs w:val="22"/>
        </w:rPr>
        <w:t>záhonovou</w:t>
      </w:r>
      <w:r w:rsidR="004A0F6D" w:rsidRPr="00D74FA9">
        <w:rPr>
          <w:szCs w:val="22"/>
        </w:rPr>
        <w:t>. Plocha má sklon</w:t>
      </w:r>
      <w:r w:rsidR="007A5550" w:rsidRPr="00D74FA9">
        <w:rPr>
          <w:szCs w:val="22"/>
        </w:rPr>
        <w:t xml:space="preserve"> 0%</w:t>
      </w:r>
      <w:r w:rsidR="004A0F6D" w:rsidRPr="00D74FA9">
        <w:rPr>
          <w:szCs w:val="22"/>
        </w:rPr>
        <w:t xml:space="preserve">. Umístění </w:t>
      </w:r>
      <w:r w:rsidR="007A5550" w:rsidRPr="00D74FA9">
        <w:rPr>
          <w:szCs w:val="22"/>
        </w:rPr>
        <w:t>hrací plochy</w:t>
      </w:r>
      <w:r w:rsidR="004A0F6D" w:rsidRPr="00D74FA9">
        <w:rPr>
          <w:szCs w:val="22"/>
        </w:rPr>
        <w:t xml:space="preserve">, bude respektovat stávající </w:t>
      </w:r>
      <w:r w:rsidR="007A5550" w:rsidRPr="00D74FA9">
        <w:rPr>
          <w:szCs w:val="22"/>
        </w:rPr>
        <w:t xml:space="preserve">hřiště </w:t>
      </w:r>
      <w:r w:rsidR="004A0F6D" w:rsidRPr="00D74FA9">
        <w:rPr>
          <w:szCs w:val="22"/>
        </w:rPr>
        <w:t>z hlediska prostorového i výškového uspořádání.</w:t>
      </w:r>
      <w:r w:rsidR="00D74FA9">
        <w:rPr>
          <w:szCs w:val="22"/>
        </w:rPr>
        <w:t xml:space="preserve"> Kolem plochy bude zřízeno oplocení z polypropylénové sítě. Navržená  výška oplocení je 3,0 m.</w:t>
      </w:r>
      <w:r w:rsidR="004A0F6D" w:rsidRPr="00D74FA9">
        <w:rPr>
          <w:szCs w:val="22"/>
        </w:rPr>
        <w:t xml:space="preserve"> 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Dále je navržena plocha pro osazení </w:t>
      </w:r>
      <w:r w:rsidRPr="001E50CE">
        <w:rPr>
          <w:b/>
          <w:szCs w:val="22"/>
          <w:u w:val="single"/>
        </w:rPr>
        <w:t>venkovních posilovacích strojů</w:t>
      </w:r>
      <w:r w:rsidRPr="001E50CE">
        <w:rPr>
          <w:szCs w:val="22"/>
        </w:rPr>
        <w:t>: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rozměry: 14,5 m x 10,5 m; </w:t>
      </w:r>
    </w:p>
    <w:p w:rsidR="00580573" w:rsidRDefault="00580573" w:rsidP="005C4706">
      <w:pPr>
        <w:rPr>
          <w:szCs w:val="22"/>
        </w:rPr>
      </w:pPr>
      <w:r w:rsidRPr="001E50CE">
        <w:t>plocha je od okolního terénu oddělena obrubou záhonovou 100/50/50; 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Pr="001E50CE">
        <w:rPr>
          <w:szCs w:val="22"/>
        </w:rPr>
        <w:t xml:space="preserve"> (dle ČSN EN1176)</w:t>
      </w:r>
      <w:r>
        <w:rPr>
          <w:szCs w:val="22"/>
        </w:rPr>
        <w:t xml:space="preserve"> – V prostoru jsou navrženy tyto prvky: </w:t>
      </w:r>
      <w:r w:rsidR="005C4706">
        <w:rPr>
          <w:szCs w:val="22"/>
        </w:rPr>
        <w:tab/>
      </w:r>
      <w:r>
        <w:rPr>
          <w:szCs w:val="22"/>
        </w:rPr>
        <w:t>posilovací stroje</w:t>
      </w:r>
    </w:p>
    <w:p w:rsidR="00580573" w:rsidRDefault="00580573" w:rsidP="00580573">
      <w:pPr>
        <w:autoSpaceDE w:val="0"/>
        <w:autoSpaceDN w:val="0"/>
        <w:adjustRightInd w:val="0"/>
        <w:ind w:left="708" w:firstLine="708"/>
        <w:jc w:val="both"/>
        <w:rPr>
          <w:szCs w:val="22"/>
        </w:rPr>
      </w:pPr>
      <w:r>
        <w:rPr>
          <w:szCs w:val="22"/>
        </w:rPr>
        <w:t xml:space="preserve">- zdvihací zařízení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veslování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bradla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bench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4547A2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4547A2">
        <w:rPr>
          <w:szCs w:val="22"/>
        </w:rPr>
        <w:t xml:space="preserve">- </w:t>
      </w:r>
      <w:r w:rsidRPr="004547A2">
        <w:rPr>
          <w:szCs w:val="22"/>
          <w:u w:val="single"/>
        </w:rPr>
        <w:t>dětské hřiště pro věkovou kategorii (od 2 do 6 let)</w:t>
      </w:r>
      <w:r w:rsidRPr="004547A2">
        <w:rPr>
          <w:szCs w:val="22"/>
        </w:rPr>
        <w:t>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17,00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 w:rsidR="005C4706">
        <w:rPr>
          <w:szCs w:val="22"/>
        </w:rPr>
        <w:t xml:space="preserve"> </w:t>
      </w:r>
      <w:r>
        <w:rPr>
          <w:szCs w:val="22"/>
        </w:rPr>
        <w:t>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Houpadlo na pružině jednomístné , Koník (modrý)……………2 kusy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sezení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Plastové pískoviště  2,0 m x 2,0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lastRenderedPageBreak/>
        <w:t>- Celokovová  herní sestava se skluzavkou, šikmou lezeckou stěnou se špalky, šikmou lezeckou sítí, nášlapným výlezem, kolmou lezeckou stěnou s otvory k výlezu, lanovým tunelem, tunelem mezi věžemi a střechami.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>
        <w:rPr>
          <w:szCs w:val="22"/>
        </w:rPr>
        <w:t>Plocha bude oddělena oplocením – Oplocení s kovovou konstrukcí a s plastovými pláňkami HDPE   (rozměry 2x0,06x0,9 m).</w:t>
      </w:r>
      <w:r>
        <w:rPr>
          <w:szCs w:val="22"/>
          <w:highlight w:val="yellow"/>
        </w:rPr>
        <w:t xml:space="preserve">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highlight w:val="yellow"/>
        </w:rPr>
      </w:pPr>
      <w:r w:rsidRPr="004547A2">
        <w:t>Vstup  bude zajištěn brankou s kovovou konstrukcí a s plastovými plaňkami – HDPE (ROZMĚRY 1,1 x 0,12 x0,9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E051F">
        <w:rPr>
          <w:szCs w:val="22"/>
        </w:rPr>
        <w:t>- dětské hřiště pro věkovou kategorii</w:t>
      </w:r>
      <w:r>
        <w:rPr>
          <w:szCs w:val="22"/>
        </w:rPr>
        <w:t xml:space="preserve"> (od 6 do 14 let)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</w:t>
      </w:r>
      <w:r>
        <w:rPr>
          <w:szCs w:val="22"/>
        </w:rPr>
        <w:t>9</w:t>
      </w:r>
      <w:r w:rsidRPr="004547A2">
        <w:rPr>
          <w:szCs w:val="22"/>
        </w:rPr>
        <w:t>,</w:t>
      </w:r>
      <w:r>
        <w:rPr>
          <w:szCs w:val="22"/>
        </w:rPr>
        <w:t>37</w:t>
      </w:r>
      <w:r w:rsidRPr="004547A2">
        <w:rPr>
          <w:szCs w:val="22"/>
        </w:rPr>
        <w:t xml:space="preserve">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 w:rsidR="005C4706">
        <w:rPr>
          <w:szCs w:val="22"/>
        </w:rPr>
        <w:t xml:space="preserve">, popřípadě </w:t>
      </w:r>
      <w:r w:rsidRPr="001E50CE">
        <w:rPr>
          <w:szCs w:val="22"/>
        </w:rPr>
        <w:t>z praného kačírku frakce 2-8 mm do hloubky 300 mm (dle ČSN EN1176)</w:t>
      </w:r>
      <w:r>
        <w:rPr>
          <w:szCs w:val="22"/>
        </w:rPr>
        <w:t xml:space="preserve"> 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lanová lávka s plastovými nástupišti; (rozměry 8,2 x2,8 x 1,4 m)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stání; průměr plošiny 1,75 m.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/>
          <w:bCs/>
          <w:szCs w:val="22"/>
        </w:rPr>
        <w:t xml:space="preserve">- </w:t>
      </w:r>
      <w:r w:rsidRPr="006E051F">
        <w:rPr>
          <w:bCs/>
          <w:szCs w:val="22"/>
        </w:rPr>
        <w:t>Lanová pyramida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Cs/>
          <w:szCs w:val="22"/>
        </w:rPr>
        <w:t>- Houpačka hnízdo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/>
          <w:bCs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6E051F">
        <w:rPr>
          <w:bCs/>
          <w:szCs w:val="22"/>
        </w:rPr>
        <w:t>V blízkosti budou osazeny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Přístup ke všem hracím a sportovním zónám bude zajišťovat chodník šířky 2,00 m z betonové dlažby tl. 6,00 cm. Délka: 94,12 m.</w:t>
      </w:r>
    </w:p>
    <w:p w:rsidR="00580573" w:rsidRPr="00620AF3" w:rsidRDefault="00580573" w:rsidP="004A0F6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1880" w:rsidRPr="00604675" w:rsidRDefault="00051880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620AF3">
        <w:rPr>
          <w:sz w:val="22"/>
          <w:szCs w:val="22"/>
        </w:rPr>
        <w:tab/>
      </w:r>
      <w:r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 w:rsidRPr="00580573">
        <w:rPr>
          <w:b/>
          <w:i/>
          <w:szCs w:val="36"/>
        </w:rPr>
        <w:t xml:space="preserve">B.2.3 </w:t>
      </w:r>
      <w:r w:rsidR="00113620" w:rsidRPr="00580573">
        <w:rPr>
          <w:b/>
          <w:i/>
          <w:szCs w:val="36"/>
        </w:rPr>
        <w:t>Celkové technické řešení</w:t>
      </w:r>
    </w:p>
    <w:p w:rsidR="004A0852" w:rsidRPr="00650E02" w:rsidRDefault="00994290" w:rsidP="004A085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994290">
        <w:rPr>
          <w:szCs w:val="22"/>
        </w:rPr>
        <w:t>Pro</w:t>
      </w:r>
      <w:r w:rsidR="0028687A">
        <w:rPr>
          <w:szCs w:val="22"/>
        </w:rPr>
        <w:t xml:space="preserve"> hrací plochu je navržen povrch umělá tráva s křemičitým vsypem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</w:t>
      </w:r>
      <w:r w:rsidR="007A5550">
        <w:rPr>
          <w:szCs w:val="22"/>
        </w:rPr>
        <w:t xml:space="preserve"> Oplocení bude z polypropylénové sítě bude zavěšeno na ocelové sloupky. Na ploše hřiště bude provedeno vykreslení čar pro </w:t>
      </w:r>
      <w:r w:rsidR="00E25D50">
        <w:rPr>
          <w:szCs w:val="22"/>
        </w:rPr>
        <w:t>volejbal a tenis. V prostoru hřiště budou</w:t>
      </w:r>
      <w:r w:rsidR="007A5550">
        <w:rPr>
          <w:szCs w:val="22"/>
        </w:rPr>
        <w:t xml:space="preserve"> umístěn</w:t>
      </w:r>
      <w:r w:rsidR="00E25D50">
        <w:rPr>
          <w:szCs w:val="22"/>
        </w:rPr>
        <w:t>y</w:t>
      </w:r>
      <w:r w:rsidR="007A5550">
        <w:rPr>
          <w:szCs w:val="22"/>
        </w:rPr>
        <w:t xml:space="preserve"> </w:t>
      </w:r>
      <w:r w:rsidR="00E25D50">
        <w:rPr>
          <w:szCs w:val="22"/>
        </w:rPr>
        <w:t>sloupky pro upevnění sítě</w:t>
      </w:r>
      <w:r w:rsidR="007A5550">
        <w:rPr>
          <w:szCs w:val="22"/>
        </w:rPr>
        <w:t>.</w:t>
      </w:r>
      <w:r w:rsidR="00D74FA9">
        <w:rPr>
          <w:szCs w:val="22"/>
        </w:rPr>
        <w:t xml:space="preserve"> Srážková voda bude svedena z povrchu hřiště průsakem do drenážního systému pod konstrukčními vrstvami a odtud do zasakovací nádrže, která bude umístěna vedle hrací plochy. Požadovaný retenční objem je 3,7 m</w:t>
      </w:r>
      <w:r w:rsidR="00D74FA9" w:rsidRPr="00D74FA9">
        <w:rPr>
          <w:szCs w:val="22"/>
          <w:vertAlign w:val="superscript"/>
        </w:rPr>
        <w:t>3</w:t>
      </w:r>
      <w:r w:rsidR="00D74FA9">
        <w:rPr>
          <w:szCs w:val="22"/>
        </w:rPr>
        <w:t xml:space="preserve"> a povrch pro vsak je požadován 14,7 m</w:t>
      </w:r>
      <w:r w:rsidR="00D74FA9" w:rsidRPr="00D74FA9">
        <w:rPr>
          <w:szCs w:val="22"/>
          <w:vertAlign w:val="superscript"/>
        </w:rPr>
        <w:t>2</w:t>
      </w:r>
    </w:p>
    <w:p w:rsidR="004A0F6D" w:rsidRDefault="004A0F6D" w:rsidP="004A0F6D">
      <w:pPr>
        <w:autoSpaceDE w:val="0"/>
        <w:autoSpaceDN w:val="0"/>
        <w:adjustRightInd w:val="0"/>
        <w:rPr>
          <w:highlight w:val="yellow"/>
        </w:rPr>
      </w:pP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4A2944">
        <w:t>30</w:t>
      </w:r>
      <w:r w:rsidRPr="00994290">
        <w:t xml:space="preserve"> m. </w:t>
      </w: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</w:r>
      <w:r w:rsidR="004A2944">
        <w:t>15</w:t>
      </w:r>
      <w:r w:rsidRPr="00994290">
        <w:t xml:space="preserve"> 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5C3D43" w:rsidRPr="00994290">
        <w:t>0</w:t>
      </w:r>
      <w:r w:rsidRPr="00994290">
        <w:t xml:space="preserve"> %.</w:t>
      </w:r>
    </w:p>
    <w:p w:rsidR="004A0F6D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580573" w:rsidRDefault="00580573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Dále je navržena plocha pro osazení </w:t>
      </w:r>
      <w:r w:rsidRPr="001E50CE">
        <w:rPr>
          <w:b/>
          <w:szCs w:val="22"/>
          <w:u w:val="single"/>
        </w:rPr>
        <w:t>venkovních posilovacích strojů</w:t>
      </w:r>
      <w:r w:rsidRPr="001E50CE">
        <w:rPr>
          <w:szCs w:val="22"/>
        </w:rPr>
        <w:t>: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rozměry: 14,5 m x 10,5 m;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>plocha je od okolního terénu oddělena obrubou záhonovou 100/50/50; dopadová plocha je navržena z praného kačírku frakce 2-8 mm do hloubky 300 mm (dle ČSN EN1176)</w:t>
      </w:r>
      <w:r>
        <w:rPr>
          <w:szCs w:val="22"/>
        </w:rPr>
        <w:t xml:space="preserve"> – V prostoru jsou navrženy tyto prvky: posilovací stroje</w:t>
      </w:r>
    </w:p>
    <w:p w:rsidR="00580573" w:rsidRDefault="00580573" w:rsidP="00580573">
      <w:pPr>
        <w:autoSpaceDE w:val="0"/>
        <w:autoSpaceDN w:val="0"/>
        <w:adjustRightInd w:val="0"/>
        <w:ind w:left="708" w:firstLine="708"/>
        <w:jc w:val="both"/>
        <w:rPr>
          <w:szCs w:val="22"/>
        </w:rPr>
      </w:pPr>
      <w:r>
        <w:rPr>
          <w:szCs w:val="22"/>
        </w:rPr>
        <w:t xml:space="preserve">- zdvihací zařízení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veslování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bradla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bench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4547A2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4547A2">
        <w:rPr>
          <w:szCs w:val="22"/>
        </w:rPr>
        <w:t xml:space="preserve">- </w:t>
      </w:r>
      <w:r w:rsidRPr="004547A2">
        <w:rPr>
          <w:szCs w:val="22"/>
          <w:u w:val="single"/>
        </w:rPr>
        <w:t>dětské hřiště pro věkovou kategorii (od 2 do 6 let)</w:t>
      </w:r>
      <w:r w:rsidRPr="004547A2">
        <w:rPr>
          <w:szCs w:val="22"/>
        </w:rPr>
        <w:t>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17,00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>
        <w:rPr>
          <w:szCs w:val="22"/>
        </w:rPr>
        <w:t xml:space="preserve"> 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Houpadlo na pružině jednomístné , Koník (modrý)……………2 kusy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sezení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Plastové pískoviště  2,0 m x 2,0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 herní sestava se skluzavkou, šikmou lezeckou stěnou se špalky, šikmou lezeckou sítí, nášlapným výlezem, kolmou lezeckou stěnou s otvory k výlezu, lanovým tunelem, tunelem mezi věžemi a střechami.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>
        <w:rPr>
          <w:szCs w:val="22"/>
        </w:rPr>
        <w:t>Plocha bude oddělena oplocením – Oplocení s kovovou konstrukcí a s plastovými pláňkami HDPE   (rozměry 2x0,06x0,9 m).</w:t>
      </w:r>
      <w:r>
        <w:rPr>
          <w:szCs w:val="22"/>
          <w:highlight w:val="yellow"/>
        </w:rPr>
        <w:t xml:space="preserve">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highlight w:val="yellow"/>
        </w:rPr>
      </w:pPr>
      <w:r w:rsidRPr="004547A2">
        <w:t>Vstup  bude zajištěn brankou s kovovou konstrukcí a s plastovými plaňkami – HDPE (ROZMĚRY 1,1 x 0,12 x0,9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E051F">
        <w:rPr>
          <w:szCs w:val="22"/>
        </w:rPr>
        <w:t>- dětské hřiště pro věkovou kategorii</w:t>
      </w:r>
      <w:r>
        <w:rPr>
          <w:szCs w:val="22"/>
        </w:rPr>
        <w:t xml:space="preserve"> (od 6 do 14 let)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</w:t>
      </w:r>
      <w:r>
        <w:rPr>
          <w:szCs w:val="22"/>
        </w:rPr>
        <w:t>9</w:t>
      </w:r>
      <w:r w:rsidRPr="004547A2">
        <w:rPr>
          <w:szCs w:val="22"/>
        </w:rPr>
        <w:t>,</w:t>
      </w:r>
      <w:r>
        <w:rPr>
          <w:szCs w:val="22"/>
        </w:rPr>
        <w:t>37</w:t>
      </w:r>
      <w:r w:rsidRPr="004547A2">
        <w:rPr>
          <w:szCs w:val="22"/>
        </w:rPr>
        <w:t xml:space="preserve">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 w:rsidR="005C4706">
        <w:rPr>
          <w:szCs w:val="22"/>
        </w:rPr>
        <w:t>, popřípadě</w:t>
      </w:r>
      <w:r w:rsidRPr="001E50CE">
        <w:rPr>
          <w:szCs w:val="22"/>
        </w:rPr>
        <w:t xml:space="preserve"> z praného kačírku frakce 2-8 mm do hloubky 300 mm (dle ČSN EN1176)</w:t>
      </w:r>
      <w:r>
        <w:rPr>
          <w:szCs w:val="22"/>
        </w:rPr>
        <w:t xml:space="preserve"> 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lanová lávka s plastovými nástupišti; (rozměry 8,2 x2,8 x 1,4 m)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stání; průměr plošiny 1,75 m.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/>
          <w:bCs/>
          <w:szCs w:val="22"/>
        </w:rPr>
        <w:t xml:space="preserve">- </w:t>
      </w:r>
      <w:r w:rsidRPr="006E051F">
        <w:rPr>
          <w:bCs/>
          <w:szCs w:val="22"/>
        </w:rPr>
        <w:t>Lanová pyramida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Cs/>
          <w:szCs w:val="22"/>
        </w:rPr>
        <w:t>- Houpačka hnízdo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/>
          <w:bCs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6E051F">
        <w:rPr>
          <w:bCs/>
          <w:szCs w:val="22"/>
        </w:rPr>
        <w:t>V blízkosti budou osazeny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Přístup ke všem hracím a sportovním zónám bude zajišťovat chodník šířky 2,00 m z betonové dlažby tl. 6,00 cm. Délka: 94,12 m.</w:t>
      </w:r>
    </w:p>
    <w:p w:rsidR="00580573" w:rsidRDefault="00580573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580573" w:rsidRPr="0048404E" w:rsidRDefault="00580573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 xml:space="preserve">osobami s omezenou schopností pohybu a orientace“. </w:t>
      </w:r>
      <w:r w:rsidR="005C3D43">
        <w:rPr>
          <w:sz w:val="22"/>
          <w:szCs w:val="22"/>
        </w:rPr>
        <w:t>Plocha</w:t>
      </w:r>
      <w:r w:rsidRPr="00421AAA">
        <w:rPr>
          <w:sz w:val="22"/>
          <w:szCs w:val="22"/>
        </w:rPr>
        <w:t xml:space="preserve"> je navržena v</w:t>
      </w:r>
      <w:r w:rsidR="005C3D43">
        <w:rPr>
          <w:sz w:val="22"/>
          <w:szCs w:val="22"/>
        </w:rPr>
        <w:t>e</w:t>
      </w:r>
      <w:r>
        <w:rPr>
          <w:sz w:val="22"/>
          <w:szCs w:val="22"/>
        </w:rPr>
        <w:t xml:space="preserve"> sklonu </w:t>
      </w:r>
      <w:r w:rsidR="005C3D43">
        <w:rPr>
          <w:sz w:val="22"/>
          <w:szCs w:val="22"/>
        </w:rPr>
        <w:t xml:space="preserve">0 </w:t>
      </w:r>
      <w:r w:rsidRPr="00421AAA">
        <w:rPr>
          <w:sz w:val="22"/>
          <w:szCs w:val="22"/>
        </w:rPr>
        <w:t>%.</w:t>
      </w:r>
      <w:r w:rsidR="004A0F6D">
        <w:rPr>
          <w:sz w:val="22"/>
          <w:szCs w:val="22"/>
        </w:rPr>
        <w:t xml:space="preserve"> </w:t>
      </w:r>
      <w:r w:rsidR="00994290">
        <w:rPr>
          <w:sz w:val="22"/>
          <w:szCs w:val="22"/>
        </w:rPr>
        <w:t>Vstup je bez převýšení.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E5596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3D43">
        <w:rPr>
          <w:szCs w:val="22"/>
        </w:rPr>
        <w:t xml:space="preserve">Hřiště bude používáno pro hru </w:t>
      </w:r>
      <w:r w:rsidR="00E25D50">
        <w:rPr>
          <w:szCs w:val="22"/>
        </w:rPr>
        <w:t>nohejbalu, volejbalu a tenisu</w:t>
      </w:r>
      <w:r w:rsidR="005C3D43">
        <w:rPr>
          <w:szCs w:val="22"/>
        </w:rPr>
        <w:t xml:space="preserve">. </w:t>
      </w:r>
      <w:r w:rsidR="00E25D50">
        <w:rPr>
          <w:szCs w:val="22"/>
        </w:rPr>
        <w:t>Sloupky a síť</w:t>
      </w:r>
      <w:r w:rsidR="005C3D43">
        <w:rPr>
          <w:szCs w:val="22"/>
        </w:rPr>
        <w:t xml:space="preserve"> budou řádně ukotveny a zajištění proti překlopení. Okolí bude od hrací plochy odděleno oplocením z polypropylénové sítě, aby nebyli hrou ohroženi kolemjdoucí.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 w:rsidRPr="002C14E7">
        <w:rPr>
          <w:b/>
          <w:i/>
          <w:szCs w:val="36"/>
        </w:rPr>
        <w:t xml:space="preserve">B.2.6  Základní </w:t>
      </w:r>
      <w:r w:rsidR="00113620" w:rsidRPr="002C14E7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E55962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 xml:space="preserve">V současné době se na stavebním pozemku </w:t>
      </w:r>
      <w:r w:rsidR="008A70A8" w:rsidRPr="00E55962">
        <w:rPr>
          <w:bCs/>
        </w:rPr>
        <w:t>hřiště s povrchem ze štěrkodrti</w:t>
      </w:r>
      <w:r w:rsidR="00205455" w:rsidRPr="00E55962">
        <w:rPr>
          <w:bCs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</w:t>
      </w:r>
      <w:r w:rsidR="00E25D50">
        <w:rPr>
          <w:bCs/>
        </w:rPr>
        <w:t>a</w:t>
      </w:r>
      <w:r w:rsidRPr="00E55962">
        <w:rPr>
          <w:bCs/>
        </w:rPr>
        <w:t xml:space="preserve"> </w:t>
      </w:r>
      <w:r w:rsidR="00E25D50">
        <w:rPr>
          <w:bCs/>
        </w:rPr>
        <w:t>změna povrchu</w:t>
      </w:r>
      <w:r w:rsidR="00205455" w:rsidRPr="00E55962">
        <w:rPr>
          <w:bCs/>
        </w:rPr>
        <w:t xml:space="preserve"> </w:t>
      </w:r>
      <w:r w:rsidR="008A70A8" w:rsidRPr="00E55962">
        <w:rPr>
          <w:bCs/>
        </w:rPr>
        <w:t>hrací plochy.</w:t>
      </w:r>
      <w:r w:rsidRPr="00650E02">
        <w:rPr>
          <w:bCs/>
          <w:highlight w:val="yellow"/>
        </w:rPr>
        <w:t xml:space="preserve"> 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05455" w:rsidRPr="00650E02" w:rsidRDefault="005C3D43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</w:t>
      </w:r>
      <w:r w:rsidR="00205455" w:rsidRPr="005C3D43">
        <w:rPr>
          <w:bCs/>
        </w:rPr>
        <w:t xml:space="preserve"> – </w:t>
      </w:r>
      <w:r w:rsidRPr="005C3D43">
        <w:rPr>
          <w:bCs/>
        </w:rPr>
        <w:t>Sportovní plocha</w:t>
      </w:r>
      <w:r>
        <w:rPr>
          <w:bCs/>
          <w:highlight w:val="yellow"/>
        </w:rPr>
        <w:t xml:space="preserve">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</w:r>
      <w:r w:rsidR="004A2944">
        <w:t>30</w:t>
      </w:r>
      <w:r w:rsidRPr="00E55962">
        <w:t xml:space="preserve"> m.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</w:r>
      <w:r w:rsidR="00E25D50">
        <w:t>1</w:t>
      </w:r>
      <w:r w:rsidR="004A2944">
        <w:t>5</w:t>
      </w:r>
      <w:r w:rsidRPr="00E55962">
        <w:t xml:space="preserve"> m; 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</w:r>
      <w:r w:rsidR="00E55962" w:rsidRPr="00E55962">
        <w:t>0</w:t>
      </w:r>
      <w:r w:rsidRPr="00E55962">
        <w:t xml:space="preserve"> %.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lastRenderedPageBreak/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620AF3" w:rsidRPr="00E55962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E55962" w:rsidRDefault="007F4306" w:rsidP="007F4306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 w:rsidR="00E55962" w:rsidRPr="00E55962">
        <w:t>hrací plochy</w:t>
      </w:r>
      <w:r w:rsidRPr="00E55962">
        <w:t xml:space="preserve"> je:</w:t>
      </w:r>
    </w:p>
    <w:p w:rsidR="007F4306" w:rsidRPr="00E55962" w:rsidRDefault="007F4306" w:rsidP="007F4306">
      <w:pPr>
        <w:autoSpaceDE w:val="0"/>
        <w:autoSpaceDN w:val="0"/>
        <w:adjustRightInd w:val="0"/>
        <w:jc w:val="both"/>
      </w:pPr>
    </w:p>
    <w:p w:rsidR="00205455" w:rsidRPr="0028687A" w:rsidRDefault="00E55962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28687A">
        <w:t xml:space="preserve">Sportovní povrch </w:t>
      </w:r>
      <w:r w:rsidR="0028687A" w:rsidRPr="0028687A">
        <w:t>(UMĚLÁ TRÁVA S KŘEMIČITÝM VSYPEM)</w:t>
      </w:r>
      <w:r w:rsidR="00205455" w:rsidRPr="0028687A">
        <w:tab/>
      </w:r>
      <w:r w:rsidRPr="0028687A">
        <w:t>15</w:t>
      </w:r>
      <w:r w:rsidR="00205455" w:rsidRPr="0028687A">
        <w:t xml:space="preserve">   mm</w:t>
      </w:r>
    </w:p>
    <w:p w:rsidR="00205455" w:rsidRPr="0028687A" w:rsidRDefault="0028687A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28687A">
        <w:t>Drť</w:t>
      </w:r>
      <w:r w:rsidRPr="0028687A">
        <w:tab/>
        <w:t>(0/4)</w:t>
      </w:r>
      <w:r w:rsidRPr="0028687A">
        <w:tab/>
      </w:r>
      <w:r w:rsidRPr="0028687A">
        <w:tab/>
      </w:r>
      <w:r w:rsidRPr="0028687A">
        <w:tab/>
      </w:r>
      <w:r w:rsidR="00205455" w:rsidRPr="0028687A">
        <w:tab/>
      </w:r>
      <w:r w:rsidR="00205455" w:rsidRPr="0028687A">
        <w:tab/>
      </w:r>
      <w:r w:rsidRPr="0028687A">
        <w:t>ŠD</w:t>
      </w:r>
      <w:r w:rsidR="00205455" w:rsidRPr="0028687A">
        <w:tab/>
      </w:r>
      <w:r w:rsidR="00205455" w:rsidRPr="0028687A">
        <w:tab/>
      </w:r>
      <w:r w:rsidR="00205455" w:rsidRPr="0028687A">
        <w:tab/>
      </w:r>
      <w:r w:rsidR="00E55962" w:rsidRPr="0028687A">
        <w:tab/>
      </w:r>
      <w:r w:rsidR="004A2944">
        <w:t>3</w:t>
      </w:r>
      <w:r w:rsidR="00205455" w:rsidRPr="0028687A">
        <w:t>0   mm</w:t>
      </w:r>
      <w:r w:rsidR="00205455" w:rsidRPr="0028687A">
        <w:rPr>
          <w:vertAlign w:val="superscript"/>
        </w:rPr>
        <w:t>2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</w:t>
      </w:r>
      <w:r w:rsidR="004A2944">
        <w:t>4/8</w:t>
      </w:r>
      <w:r w:rsidRPr="00E55962">
        <w:t>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="00E55962" w:rsidRPr="00E55962">
        <w:tab/>
      </w:r>
      <w:r w:rsidR="004A2944">
        <w:t>4</w:t>
      </w:r>
      <w:r w:rsidRPr="00E55962">
        <w:t>0 mm</w:t>
      </w:r>
    </w:p>
    <w:p w:rsidR="004A2944" w:rsidRPr="00E55962" w:rsidRDefault="004A2944" w:rsidP="004A2944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</w:t>
      </w:r>
      <w:r>
        <w:t>8/16</w:t>
      </w:r>
      <w:r w:rsidRPr="00E55962">
        <w:t>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>
        <w:t>50</w:t>
      </w:r>
      <w:r w:rsidRPr="00E55962">
        <w:t xml:space="preserve"> 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</w:t>
      </w:r>
      <w:r w:rsidR="004A2944">
        <w:rPr>
          <w:u w:val="single"/>
        </w:rPr>
        <w:t>32</w:t>
      </w:r>
      <w:r w:rsidRPr="00E55962">
        <w:rPr>
          <w:u w:val="single"/>
        </w:rPr>
        <w:t>/</w:t>
      </w:r>
      <w:r w:rsidR="00E55962" w:rsidRPr="00E55962">
        <w:rPr>
          <w:u w:val="single"/>
        </w:rPr>
        <w:t>6</w:t>
      </w:r>
      <w:r w:rsidR="004A2944">
        <w:rPr>
          <w:u w:val="single"/>
        </w:rPr>
        <w:t>3</w:t>
      </w:r>
      <w:r w:rsidRPr="00E55962">
        <w:rPr>
          <w:u w:val="single"/>
        </w:rPr>
        <w:t>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="00E55962" w:rsidRPr="00E55962">
        <w:rPr>
          <w:u w:val="single"/>
        </w:rPr>
        <w:tab/>
      </w:r>
      <w:r w:rsidR="004A2944">
        <w:rPr>
          <w:u w:val="single"/>
        </w:rPr>
        <w:t>8</w:t>
      </w:r>
      <w:r w:rsidRPr="00E55962">
        <w:rPr>
          <w:u w:val="single"/>
        </w:rPr>
        <w:t>0 mm</w:t>
      </w:r>
    </w:p>
    <w:p w:rsidR="00205455" w:rsidRPr="00E55962" w:rsidRDefault="00205455" w:rsidP="00205455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</w:r>
      <w:r w:rsidR="0028687A">
        <w:t>2</w:t>
      </w:r>
      <w:r w:rsidR="004A2944">
        <w:t>1</w:t>
      </w:r>
      <w:r w:rsidR="00E55962" w:rsidRPr="00E55962">
        <w:t>5</w:t>
      </w:r>
      <w:r w:rsidRPr="00E55962">
        <w:t xml:space="preserve"> mm</w:t>
      </w:r>
    </w:p>
    <w:p w:rsidR="00205455" w:rsidRPr="00E55962" w:rsidRDefault="00205455" w:rsidP="00205455">
      <w:pPr>
        <w:outlineLvl w:val="0"/>
      </w:pPr>
    </w:p>
    <w:p w:rsidR="008A70A8" w:rsidRPr="00E55962" w:rsidRDefault="00205455" w:rsidP="00205455">
      <w:pPr>
        <w:outlineLvl w:val="0"/>
      </w:pPr>
      <w:r w:rsidRPr="00E55962">
        <w:t>odvodnění pl</w:t>
      </w:r>
      <w:r w:rsidR="00E25D50">
        <w:t xml:space="preserve">ochy bude zajištěno vsakem </w:t>
      </w:r>
      <w:r w:rsidRPr="00E55962">
        <w:t>do podloží.</w:t>
      </w:r>
      <w:r w:rsidR="00565892">
        <w:t xml:space="preserve"> </w:t>
      </w:r>
      <w:r w:rsidR="008A70A8" w:rsidRPr="00E55962">
        <w:t>Odtud bude voda  drenážním systémem svedena do zasakovací nádrže mimo sportovní plochu.</w:t>
      </w:r>
    </w:p>
    <w:p w:rsidR="00DC2020" w:rsidRDefault="00DC2020" w:rsidP="00D46A45">
      <w:pPr>
        <w:rPr>
          <w:b/>
          <w:i/>
          <w:szCs w:val="36"/>
        </w:rPr>
      </w:pP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Dále je navržena plocha pro osazení </w:t>
      </w:r>
      <w:r w:rsidRPr="001E50CE">
        <w:rPr>
          <w:b/>
          <w:szCs w:val="22"/>
          <w:u w:val="single"/>
        </w:rPr>
        <w:t>venkovních posilovacích strojů</w:t>
      </w:r>
      <w:r w:rsidRPr="001E50CE">
        <w:rPr>
          <w:szCs w:val="22"/>
        </w:rPr>
        <w:t>: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rozměry: 14,5 m x 10,5 m;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>
        <w:rPr>
          <w:szCs w:val="22"/>
        </w:rPr>
        <w:t>– V prostoru jsou navrženy tyto prvky: posilovací stroje</w:t>
      </w:r>
    </w:p>
    <w:p w:rsidR="00580573" w:rsidRDefault="00580573" w:rsidP="00580573">
      <w:pPr>
        <w:autoSpaceDE w:val="0"/>
        <w:autoSpaceDN w:val="0"/>
        <w:adjustRightInd w:val="0"/>
        <w:ind w:left="708" w:firstLine="708"/>
        <w:jc w:val="both"/>
        <w:rPr>
          <w:szCs w:val="22"/>
        </w:rPr>
      </w:pPr>
      <w:r>
        <w:rPr>
          <w:szCs w:val="22"/>
        </w:rPr>
        <w:t xml:space="preserve">- zdvihací zařízení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veslování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bradla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bench</w:t>
      </w:r>
    </w:p>
    <w:p w:rsidR="00580573" w:rsidRPr="001E50CE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E506E2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</w:p>
    <w:p w:rsidR="00580573" w:rsidRPr="004547A2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4547A2">
        <w:rPr>
          <w:szCs w:val="22"/>
        </w:rPr>
        <w:t xml:space="preserve">- </w:t>
      </w:r>
      <w:r w:rsidRPr="004547A2">
        <w:rPr>
          <w:szCs w:val="22"/>
          <w:u w:val="single"/>
        </w:rPr>
        <w:t>dětské hřiště pro věkovou kategorii (od 2 do 6 let)</w:t>
      </w:r>
      <w:r w:rsidRPr="004547A2">
        <w:rPr>
          <w:szCs w:val="22"/>
        </w:rPr>
        <w:t>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17,00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cm, šířka 150 cm a výška 2,3 cm </w:t>
      </w:r>
      <w:r w:rsidR="005C4706" w:rsidRPr="001E50CE">
        <w:rPr>
          <w:szCs w:val="22"/>
        </w:rPr>
        <w:t xml:space="preserve"> (dle ČSN EN1176)</w:t>
      </w:r>
      <w:r>
        <w:rPr>
          <w:szCs w:val="22"/>
        </w:rPr>
        <w:t xml:space="preserve"> 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Houpadlo na pružině jednomístné , Koník (modrý)……………2 kusy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sezení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Plastové pískoviště  2,0 m x 2,0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 herní sestava se skluzavkou, šikmou lezeckou stěnou se špalky, šikmou lezeckou sítí, nášlapným výlezem, kolmou lezeckou stěnou s otvory k výlezu, lanovým tunelem, tunelem mezi věžemi a střechami.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Na okraji ploch budou umístěny 4 lavičky.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>
        <w:rPr>
          <w:szCs w:val="22"/>
        </w:rPr>
        <w:t>Plocha bude oddělena oplocením – Oplocení s kovovou konstrukcí a s plastovými pláňkami HDPE   (rozměry 2x0,06x0,9 m).</w:t>
      </w:r>
      <w:r>
        <w:rPr>
          <w:szCs w:val="22"/>
          <w:highlight w:val="yellow"/>
        </w:rPr>
        <w:t xml:space="preserve"> 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highlight w:val="yellow"/>
        </w:rPr>
      </w:pPr>
      <w:r w:rsidRPr="004547A2">
        <w:t>Vstup  bude zajištěn brankou s kovovou konstrukcí a s plastovými plaňkami – HDPE (ROZMĚRY 1,1 x 0,12 x0,9 m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E051F">
        <w:rPr>
          <w:szCs w:val="22"/>
        </w:rPr>
        <w:t>- dětské hřiště pro věkovou kategorii</w:t>
      </w:r>
      <w:r>
        <w:rPr>
          <w:szCs w:val="22"/>
        </w:rPr>
        <w:t xml:space="preserve"> (od 6 do 14 let)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4547A2">
        <w:rPr>
          <w:szCs w:val="22"/>
        </w:rPr>
        <w:t>rozměry: 17,00 m x 1</w:t>
      </w:r>
      <w:r>
        <w:rPr>
          <w:szCs w:val="22"/>
        </w:rPr>
        <w:t>9</w:t>
      </w:r>
      <w:r w:rsidRPr="004547A2">
        <w:rPr>
          <w:szCs w:val="22"/>
        </w:rPr>
        <w:t>,</w:t>
      </w:r>
      <w:r>
        <w:rPr>
          <w:szCs w:val="22"/>
        </w:rPr>
        <w:t>37</w:t>
      </w:r>
      <w:r w:rsidRPr="004547A2">
        <w:rPr>
          <w:szCs w:val="22"/>
        </w:rPr>
        <w:t xml:space="preserve"> m;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 w:rsidRPr="001E50CE">
        <w:rPr>
          <w:szCs w:val="22"/>
        </w:rPr>
        <w:t xml:space="preserve">plocha je od okolního terénu oddělena obrubou záhonovou 100/50/50; </w:t>
      </w:r>
      <w:r w:rsidR="005C4706" w:rsidRPr="001E50CE">
        <w:t>dopadová plocha je navržena z </w:t>
      </w:r>
      <w:r w:rsidR="005C4706">
        <w:rPr>
          <w:rFonts w:ascii="Arial" w:hAnsi="Arial" w:cs="Arial"/>
          <w:color w:val="111111"/>
        </w:rPr>
        <w:t xml:space="preserve">GumovÉ zatravňovací rohože( NAPŘ.: FLOMA OctoGrass) - délka 100 </w:t>
      </w:r>
      <w:r w:rsidR="005C4706">
        <w:rPr>
          <w:rFonts w:ascii="Arial" w:hAnsi="Arial" w:cs="Arial"/>
          <w:color w:val="111111"/>
        </w:rPr>
        <w:lastRenderedPageBreak/>
        <w:t xml:space="preserve">cm, šířka 150 cm a výška 2,3 cm </w:t>
      </w:r>
      <w:r w:rsidR="005C4706" w:rsidRPr="001E50CE">
        <w:rPr>
          <w:szCs w:val="22"/>
        </w:rPr>
        <w:t xml:space="preserve"> (dle ČSN EN1176)</w:t>
      </w:r>
      <w:r w:rsidR="005C4706">
        <w:rPr>
          <w:szCs w:val="22"/>
        </w:rPr>
        <w:t xml:space="preserve">, popřípadě </w:t>
      </w:r>
      <w:r w:rsidRPr="001E50CE">
        <w:rPr>
          <w:szCs w:val="22"/>
        </w:rPr>
        <w:t xml:space="preserve">z praného </w:t>
      </w:r>
      <w:r w:rsidRPr="00580573">
        <w:rPr>
          <w:b/>
          <w:szCs w:val="22"/>
          <w:u w:val="single"/>
        </w:rPr>
        <w:t>kačírku frakce 2-8 mm do hloubky 300 mm</w:t>
      </w:r>
      <w:r w:rsidRPr="001E50CE">
        <w:rPr>
          <w:szCs w:val="22"/>
        </w:rPr>
        <w:t xml:space="preserve"> (dle ČSN EN1176)</w:t>
      </w:r>
      <w:r>
        <w:rPr>
          <w:szCs w:val="22"/>
        </w:rPr>
        <w:t xml:space="preserve"> – V prostoru jsou navrženy tyto prvky: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Celokovová lanová lávka s plastovými nástupišti; (rozměry 8,2 x2,8 x 1,4 m)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Celokovový kolotoč na stání; průměr plošiny 1,75 m.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/>
          <w:bCs/>
          <w:szCs w:val="22"/>
        </w:rPr>
        <w:t xml:space="preserve">- </w:t>
      </w:r>
      <w:r w:rsidRPr="006E051F">
        <w:rPr>
          <w:bCs/>
          <w:szCs w:val="22"/>
        </w:rPr>
        <w:t>Lanová pyramida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Cs/>
          <w:szCs w:val="22"/>
        </w:rPr>
      </w:pPr>
      <w:r w:rsidRPr="006E051F">
        <w:rPr>
          <w:bCs/>
          <w:szCs w:val="22"/>
        </w:rPr>
        <w:t>- Houpačka hnízdo</w:t>
      </w:r>
    </w:p>
    <w:p w:rsidR="00580573" w:rsidRPr="006E051F" w:rsidRDefault="00580573" w:rsidP="00580573">
      <w:pPr>
        <w:autoSpaceDE w:val="0"/>
        <w:autoSpaceDN w:val="0"/>
        <w:adjustRightInd w:val="0"/>
        <w:jc w:val="both"/>
        <w:rPr>
          <w:b/>
          <w:bCs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6E051F">
        <w:rPr>
          <w:bCs/>
          <w:szCs w:val="22"/>
        </w:rPr>
        <w:t>V blízkosti budou osazeny 4 lavičky</w:t>
      </w:r>
    </w:p>
    <w:p w:rsidR="00580573" w:rsidRDefault="00580573" w:rsidP="0058057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Přístup ke všem hracím a sportovním zónám bude zajišťovat chodník šířky 2,00 m z betonové dlažby tl. 6,00 cm. Délka: 94,12 m.</w:t>
      </w:r>
    </w:p>
    <w:p w:rsidR="00580573" w:rsidRDefault="00580573" w:rsidP="00D46A45">
      <w:pPr>
        <w:rPr>
          <w:b/>
          <w:i/>
          <w:szCs w:val="36"/>
        </w:rPr>
      </w:pPr>
    </w:p>
    <w:p w:rsidR="00F216EC" w:rsidRPr="00EC2CC8" w:rsidRDefault="00F216EC" w:rsidP="00F216EC">
      <w:pPr>
        <w:autoSpaceDE w:val="0"/>
        <w:autoSpaceDN w:val="0"/>
        <w:adjustRightInd w:val="0"/>
        <w:jc w:val="both"/>
        <w:rPr>
          <w:bCs/>
        </w:rPr>
      </w:pPr>
      <w:r w:rsidRPr="00EC2CC8">
        <w:rPr>
          <w:bCs/>
        </w:rPr>
        <w:t xml:space="preserve">Pěší komunikace budou provedeny </w:t>
      </w:r>
      <w:r>
        <w:rPr>
          <w:bCs/>
        </w:rPr>
        <w:t>z betonové dlažby tl. 60 mm do lože z drti (4/8)</w:t>
      </w:r>
    </w:p>
    <w:p w:rsidR="00F216EC" w:rsidRPr="00EC2CC8" w:rsidRDefault="00F216EC" w:rsidP="00F216EC">
      <w:pPr>
        <w:autoSpaceDE w:val="0"/>
        <w:autoSpaceDN w:val="0"/>
        <w:adjustRightInd w:val="0"/>
        <w:jc w:val="both"/>
        <w:rPr>
          <w:b/>
          <w:bCs/>
        </w:rPr>
      </w:pPr>
    </w:p>
    <w:p w:rsidR="00F216EC" w:rsidRPr="006531D4" w:rsidRDefault="00F216EC" w:rsidP="00F216EC">
      <w:pPr>
        <w:jc w:val="both"/>
        <w:outlineLvl w:val="0"/>
      </w:pPr>
      <w:r w:rsidRPr="006531D4">
        <w:t>Navržená konstrukce je:</w:t>
      </w:r>
    </w:p>
    <w:p w:rsidR="00F216EC" w:rsidRPr="00124E7D" w:rsidRDefault="00F216EC" w:rsidP="00F216EC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F216EC" w:rsidRPr="00C618ED" w:rsidRDefault="00F216EC" w:rsidP="00F216E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6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F216EC" w:rsidRPr="00C618ED" w:rsidRDefault="00F216EC" w:rsidP="00F216EC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F216EC" w:rsidRPr="00213D74" w:rsidRDefault="00F216EC" w:rsidP="00F216EC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F216EC" w:rsidRPr="00C618ED" w:rsidRDefault="00F216EC" w:rsidP="00F216EC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250</w:t>
      </w:r>
      <w:r w:rsidRPr="00C618ED">
        <w:rPr>
          <w:sz w:val="22"/>
          <w:szCs w:val="22"/>
        </w:rPr>
        <w:t xml:space="preserve"> mm</w:t>
      </w:r>
    </w:p>
    <w:p w:rsidR="00F216EC" w:rsidRDefault="00F216EC" w:rsidP="00D46A45">
      <w:pPr>
        <w:rPr>
          <w:b/>
          <w:i/>
          <w:szCs w:val="36"/>
        </w:rPr>
      </w:pPr>
    </w:p>
    <w:p w:rsidR="00F216EC" w:rsidRPr="00F216EC" w:rsidRDefault="00F216EC" w:rsidP="00D46A45">
      <w:pPr>
        <w:rPr>
          <w:szCs w:val="36"/>
        </w:rPr>
      </w:pPr>
      <w:r w:rsidRPr="00F216EC">
        <w:rPr>
          <w:szCs w:val="36"/>
        </w:rPr>
        <w:t xml:space="preserve">Srážková voda z chodníku bude odtékat do okolního travnatého pásu, kde se bude zasakovat. </w:t>
      </w:r>
    </w:p>
    <w:p w:rsidR="00580573" w:rsidRDefault="00580573" w:rsidP="00D46A45">
      <w:pPr>
        <w:rPr>
          <w:b/>
          <w:i/>
          <w:szCs w:val="36"/>
        </w:rPr>
      </w:pPr>
    </w:p>
    <w:p w:rsidR="00580573" w:rsidRDefault="00580573" w:rsidP="00D46A45">
      <w:pPr>
        <w:rPr>
          <w:b/>
          <w:i/>
          <w:szCs w:val="36"/>
        </w:rPr>
      </w:pPr>
    </w:p>
    <w:p w:rsidR="00580573" w:rsidRDefault="0058057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</w:t>
      </w:r>
      <w:r w:rsidR="008A70A8">
        <w:rPr>
          <w:szCs w:val="22"/>
        </w:rPr>
        <w:t xml:space="preserve">Sportovní plocha je přístupná vstupní brankou.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650E02">
        <w:rPr>
          <w:szCs w:val="22"/>
        </w:rPr>
        <w:t>hřiště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650E02" w:rsidP="000B3388">
      <w:pPr>
        <w:rPr>
          <w:b/>
          <w:i/>
          <w:sz w:val="28"/>
          <w:szCs w:val="36"/>
        </w:rPr>
      </w:pPr>
      <w:r>
        <w:rPr>
          <w:szCs w:val="22"/>
        </w:rPr>
        <w:t>Sportoviště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444636">
        <w:rPr>
          <w:szCs w:val="22"/>
        </w:rPr>
        <w:t>sportovní plochy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28687A" w:rsidRDefault="0028687A" w:rsidP="000B3388"/>
    <w:p w:rsidR="00F30869" w:rsidRDefault="00F30869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 xml:space="preserve">Přístup  ke  sportovišti je zajištěn po </w:t>
      </w:r>
      <w:r w:rsidR="00E25D50">
        <w:rPr>
          <w:szCs w:val="22"/>
        </w:rPr>
        <w:t>komunikaci, která</w:t>
      </w:r>
      <w:r w:rsidRPr="00444636">
        <w:rPr>
          <w:szCs w:val="22"/>
        </w:rPr>
        <w:t xml:space="preserve"> probíhá kolem hřiště.</w:t>
      </w:r>
      <w:r w:rsidR="00284F3A"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3B2B6D" w:rsidP="000B3388">
      <w:pPr>
        <w:rPr>
          <w:highlight w:val="yellow"/>
        </w:rPr>
      </w:pPr>
      <w:r>
        <w:rPr>
          <w:szCs w:val="22"/>
        </w:rPr>
        <w:t xml:space="preserve">Hřiště je v blízkosti </w:t>
      </w:r>
      <w:r w:rsidR="00565892">
        <w:rPr>
          <w:szCs w:val="22"/>
        </w:rPr>
        <w:t>místní komunikace</w:t>
      </w:r>
      <w:r w:rsidR="00205455" w:rsidRPr="00444636">
        <w:rPr>
          <w:szCs w:val="22"/>
        </w:rPr>
        <w:t>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Není navrženo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444636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Navržená sportovní plocha bude oplocena, sportovní mobiliář bude řádně ukotven a zajištěn proti pádu a převrhnutí.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2C14E7" w:rsidRPr="002C14E7" w:rsidRDefault="000A1E02" w:rsidP="002C14E7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</w:t>
      </w:r>
      <w:r w:rsidR="002C14E7">
        <w:t>Výkopy: 1118</w:t>
      </w:r>
      <w:r w:rsidR="002C14E7" w:rsidRPr="002C14E7">
        <w:t>m</w:t>
      </w:r>
      <w:r w:rsidR="002C14E7" w:rsidRPr="002C14E7">
        <w:rPr>
          <w:vertAlign w:val="superscript"/>
        </w:rPr>
        <w:t>3</w:t>
      </w:r>
    </w:p>
    <w:p w:rsidR="002C14E7" w:rsidRPr="002C14E7" w:rsidRDefault="002C14E7" w:rsidP="002C14E7">
      <w:pPr>
        <w:autoSpaceDE w:val="0"/>
        <w:autoSpaceDN w:val="0"/>
        <w:adjustRightInd w:val="0"/>
      </w:pPr>
      <w:r w:rsidRPr="002C14E7">
        <w:t>Násypy</w:t>
      </w:r>
      <w:r>
        <w:t>: 622 m</w:t>
      </w:r>
      <w:r w:rsidRPr="002C14E7">
        <w:rPr>
          <w:vertAlign w:val="superscript"/>
        </w:rPr>
        <w:t>3</w:t>
      </w:r>
    </w:p>
    <w:p w:rsidR="009E4DF4" w:rsidRDefault="009E4DF4" w:rsidP="002C14E7">
      <w:pPr>
        <w:autoSpaceDE w:val="0"/>
        <w:autoSpaceDN w:val="0"/>
        <w:adjustRightInd w:val="0"/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lastRenderedPageBreak/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2C14E7">
        <w:t>Výkopy: 1118</w:t>
      </w:r>
      <w:r w:rsidR="009E4DF4" w:rsidRPr="002C14E7">
        <w:t>m</w:t>
      </w:r>
      <w:r w:rsidR="009E4DF4" w:rsidRPr="002C14E7">
        <w:rPr>
          <w:vertAlign w:val="superscript"/>
        </w:rPr>
        <w:t>3</w:t>
      </w:r>
    </w:p>
    <w:p w:rsidR="009E4DF4" w:rsidRPr="002C14E7" w:rsidRDefault="002C14E7" w:rsidP="009E4DF4">
      <w:pPr>
        <w:autoSpaceDE w:val="0"/>
        <w:autoSpaceDN w:val="0"/>
        <w:adjustRightInd w:val="0"/>
      </w:pPr>
      <w:r w:rsidRPr="002C14E7">
        <w:t>Násypy</w:t>
      </w:r>
      <w:r>
        <w:t>: 622 m</w:t>
      </w:r>
      <w:r w:rsidRPr="002C14E7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232F3B" w:rsidRDefault="00232F3B" w:rsidP="00232F3B">
      <w:pPr>
        <w:rPr>
          <w:rFonts w:ascii="Arial" w:hAnsi="Arial" w:cs="Arial"/>
        </w:rPr>
      </w:pPr>
      <w:r w:rsidRPr="00232F3B">
        <w:rPr>
          <w:rFonts w:ascii="Arial" w:hAnsi="Arial" w:cs="Arial"/>
        </w:rPr>
        <w:t>Návrh vsakovacího zařízení srážkových vod dle ČSN 75 9010</w:t>
      </w:r>
    </w:p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5"/>
        <w:gridCol w:w="2155"/>
        <w:gridCol w:w="1568"/>
        <w:gridCol w:w="1202"/>
        <w:gridCol w:w="1496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= 500 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 w:rsidP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Drenážní povrch 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sklon do 1%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Ψ = 0.20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  <w:r>
              <w:rPr>
                <w:rFonts w:ascii="Arial" w:hAnsi="Arial" w:cs="Arial"/>
              </w:rPr>
              <w:t xml:space="preserve"> = 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Lokalita - nejbližší srážkoměrná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21 - Znojmo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Návrhové a vypočítané údaje</w:t>
      </w:r>
    </w:p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43200" cy="379730"/>
            <wp:effectExtent l="19050" t="0" r="0" b="0"/>
            <wp:docPr id="1" name="obrázek 1" descr="vzorec-obj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orec-obje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         </w:t>
      </w:r>
      <w:r>
        <w:rPr>
          <w:rFonts w:ascii="Arial" w:hAnsi="Arial" w:cs="Arial"/>
          <w:noProof/>
        </w:rPr>
        <w:drawing>
          <wp:inline distT="0" distB="0" distL="0" distR="0">
            <wp:extent cx="1026795" cy="422910"/>
            <wp:effectExtent l="19050" t="0" r="1905" b="0"/>
            <wp:docPr id="2" name="obrázek 2" descr="vzorec-prazdn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zorec-prazdneni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1783"/>
        <w:gridCol w:w="6774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redukovaný půdorysný průmět odvodňované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plocha hladiny vsakovacího zařízení (jen u povrchových vsakovacích zařízení)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jiný přítok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 rok</w:t>
            </w:r>
            <w:r>
              <w:rPr>
                <w:rFonts w:ascii="Arial" w:hAnsi="Arial" w:cs="Arial"/>
                <w:vertAlign w:val="superscript"/>
              </w:rPr>
              <w:t>-1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periodicita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0.00000200 m.s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koeficient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součinitel bezpečnosti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A</w:t>
            </w:r>
            <w:r>
              <w:rPr>
                <w:rStyle w:val="Siln"/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14.3 m</w:t>
            </w:r>
            <w:r>
              <w:rPr>
                <w:rStyle w:val="Siln"/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velikost vsakovací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návrhový úhrn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</w:t>
            </w:r>
            <w:r>
              <w:rPr>
                <w:rFonts w:ascii="Arial" w:hAnsi="Arial" w:cs="Arial"/>
                <w:i/>
                <w:iCs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trvání srážky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0.0000143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vsakovaný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</w:t>
            </w:r>
            <w:r>
              <w:rPr>
                <w:rStyle w:val="Siln"/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3.7 m</w:t>
            </w:r>
            <w:r>
              <w:rPr>
                <w:rStyle w:val="Siln"/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největší vypočtený retenční objem vsakovacího zařízení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Style w:val="Siln"/>
                <w:rFonts w:ascii="Arial" w:hAnsi="Arial" w:cs="Arial"/>
              </w:rPr>
              <w:t>(návrhový objem)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T</w:t>
            </w:r>
            <w:r>
              <w:rPr>
                <w:rStyle w:val="Siln"/>
                <w:rFonts w:ascii="Arial" w:hAnsi="Arial" w:cs="Arial"/>
                <w:vertAlign w:val="subscript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71.8 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 xml:space="preserve">doba prázdnění vsakovacího zařízení - VYHOVUJE </w:t>
            </w:r>
          </w:p>
        </w:tc>
      </w:tr>
    </w:tbl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</w:rPr>
        <w:t>Při výstavbě vsakovacího zařízení je bezpodmínečně nutné dodržet nejen čistý návrhový objem V</w:t>
      </w:r>
      <w:r>
        <w:rPr>
          <w:rFonts w:ascii="Arial" w:hAnsi="Arial" w:cs="Arial"/>
          <w:vertAlign w:val="subscript"/>
        </w:rPr>
        <w:t>vz</w:t>
      </w:r>
      <w:r>
        <w:rPr>
          <w:rFonts w:ascii="Arial" w:hAnsi="Arial" w:cs="Arial"/>
        </w:rPr>
        <w:t>, ale současně také minimální velikost vsakovací plochy A</w:t>
      </w:r>
      <w:r>
        <w:rPr>
          <w:rFonts w:ascii="Arial" w:hAnsi="Arial" w:cs="Arial"/>
          <w:vertAlign w:val="subscript"/>
        </w:rPr>
        <w:t>vsak</w:t>
      </w:r>
      <w:r>
        <w:rPr>
          <w:rFonts w:ascii="Arial" w:hAnsi="Arial" w:cs="Arial"/>
        </w:rPr>
        <w:t xml:space="preserve"> !!!</w:t>
      </w:r>
    </w:p>
    <w:p w:rsidR="00232F3B" w:rsidRDefault="00232F3B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 xml:space="preserve">konstrukcí nedojde ke zvýšení odtoku srážkových vod z prostoru </w:t>
      </w:r>
      <w:r w:rsidR="00800AE7">
        <w:rPr>
          <w:szCs w:val="22"/>
        </w:rPr>
        <w:t>zpevněných ploch</w:t>
      </w:r>
      <w:r>
        <w:rPr>
          <w:szCs w:val="22"/>
        </w:rPr>
        <w:t>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</w:t>
      </w:r>
      <w:r w:rsidR="00800AE7">
        <w:t>zasakována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Znojmě</w:t>
      </w:r>
      <w:r w:rsidR="003B07E7" w:rsidRPr="00ED34EC">
        <w:t xml:space="preserve">, </w:t>
      </w:r>
      <w:r w:rsidR="00565892">
        <w:t>prosinec</w:t>
      </w:r>
      <w:r w:rsidR="003B07E7" w:rsidRPr="00ED34EC">
        <w:t xml:space="preserve"> 20</w:t>
      </w:r>
      <w:r w:rsidR="00D71E77">
        <w:t>2</w:t>
      </w:r>
      <w:r w:rsidR="00565892">
        <w:t>2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D6C" w:rsidRDefault="00E17D6C">
      <w:r>
        <w:separator/>
      </w:r>
    </w:p>
  </w:endnote>
  <w:endnote w:type="continuationSeparator" w:id="1">
    <w:p w:rsidR="00E17D6C" w:rsidRDefault="00E17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D6C" w:rsidRDefault="00E17D6C">
      <w:r>
        <w:separator/>
      </w:r>
    </w:p>
  </w:footnote>
  <w:footnote w:type="continuationSeparator" w:id="1">
    <w:p w:rsidR="00E17D6C" w:rsidRDefault="00E17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7A2" w:rsidRDefault="004547A2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>
      <w:rPr>
        <w:sz w:val="22"/>
        <w:szCs w:val="36"/>
      </w:rPr>
      <w:t>MULTIFUNKČNÍ SPORTOVIŠTĚ ŠÍPKOVÁ - OBLEKOVICE</w:t>
    </w:r>
  </w:p>
  <w:p w:rsidR="004547A2" w:rsidRPr="00A86F73" w:rsidRDefault="004547A2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FB757A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FB757A" w:rsidRPr="00A86F73">
      <w:rPr>
        <w:rStyle w:val="slostrnky"/>
        <w:sz w:val="20"/>
        <w:szCs w:val="20"/>
        <w:u w:val="single"/>
      </w:rPr>
      <w:fldChar w:fldCharType="separate"/>
    </w:r>
    <w:r w:rsidR="005C4706">
      <w:rPr>
        <w:rStyle w:val="slostrnky"/>
        <w:noProof/>
        <w:sz w:val="20"/>
        <w:szCs w:val="20"/>
        <w:u w:val="single"/>
      </w:rPr>
      <w:t>9</w:t>
    </w:r>
    <w:r w:rsidR="00FB757A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B704F"/>
    <w:rsid w:val="000D0EB4"/>
    <w:rsid w:val="000E144B"/>
    <w:rsid w:val="000F6C92"/>
    <w:rsid w:val="000F7C09"/>
    <w:rsid w:val="00101A08"/>
    <w:rsid w:val="00113620"/>
    <w:rsid w:val="00116A54"/>
    <w:rsid w:val="00126921"/>
    <w:rsid w:val="00127836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1E50CE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8687A"/>
    <w:rsid w:val="002A1459"/>
    <w:rsid w:val="002B2509"/>
    <w:rsid w:val="002C14E7"/>
    <w:rsid w:val="002C274D"/>
    <w:rsid w:val="002C39D3"/>
    <w:rsid w:val="002C4E14"/>
    <w:rsid w:val="002D1639"/>
    <w:rsid w:val="002E5797"/>
    <w:rsid w:val="002E5F7D"/>
    <w:rsid w:val="00301EFA"/>
    <w:rsid w:val="00302286"/>
    <w:rsid w:val="00305D98"/>
    <w:rsid w:val="0030615E"/>
    <w:rsid w:val="003119F8"/>
    <w:rsid w:val="00320DD6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2B6D"/>
    <w:rsid w:val="003B349C"/>
    <w:rsid w:val="003D6602"/>
    <w:rsid w:val="003E498E"/>
    <w:rsid w:val="003F4E91"/>
    <w:rsid w:val="00407155"/>
    <w:rsid w:val="004421B5"/>
    <w:rsid w:val="00444636"/>
    <w:rsid w:val="004547A2"/>
    <w:rsid w:val="00480DF3"/>
    <w:rsid w:val="0048404E"/>
    <w:rsid w:val="004A0852"/>
    <w:rsid w:val="004A0F6D"/>
    <w:rsid w:val="004A2944"/>
    <w:rsid w:val="004B1034"/>
    <w:rsid w:val="004B50FE"/>
    <w:rsid w:val="004C6E42"/>
    <w:rsid w:val="004D0C2A"/>
    <w:rsid w:val="004D1329"/>
    <w:rsid w:val="004D5B8B"/>
    <w:rsid w:val="004F4178"/>
    <w:rsid w:val="00506AD5"/>
    <w:rsid w:val="00541176"/>
    <w:rsid w:val="00541BD7"/>
    <w:rsid w:val="00551EC9"/>
    <w:rsid w:val="00565892"/>
    <w:rsid w:val="005779D0"/>
    <w:rsid w:val="00580126"/>
    <w:rsid w:val="00580573"/>
    <w:rsid w:val="00585911"/>
    <w:rsid w:val="00587D4A"/>
    <w:rsid w:val="005902DB"/>
    <w:rsid w:val="00591D01"/>
    <w:rsid w:val="005B2ABB"/>
    <w:rsid w:val="005B3068"/>
    <w:rsid w:val="005B45F0"/>
    <w:rsid w:val="005C3D43"/>
    <w:rsid w:val="005C4706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051F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62B"/>
    <w:rsid w:val="007E1F7D"/>
    <w:rsid w:val="007E4B4A"/>
    <w:rsid w:val="007F0D22"/>
    <w:rsid w:val="007F13ED"/>
    <w:rsid w:val="007F4306"/>
    <w:rsid w:val="00800AE7"/>
    <w:rsid w:val="00804496"/>
    <w:rsid w:val="0081164B"/>
    <w:rsid w:val="0082381E"/>
    <w:rsid w:val="008241E3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4FF4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413A"/>
    <w:rsid w:val="00B55B9C"/>
    <w:rsid w:val="00B82540"/>
    <w:rsid w:val="00B83E6E"/>
    <w:rsid w:val="00B87B6B"/>
    <w:rsid w:val="00BA65F6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6A45"/>
    <w:rsid w:val="00D46C77"/>
    <w:rsid w:val="00D47086"/>
    <w:rsid w:val="00D502D7"/>
    <w:rsid w:val="00D63D70"/>
    <w:rsid w:val="00D71E77"/>
    <w:rsid w:val="00D72A0C"/>
    <w:rsid w:val="00D74FA9"/>
    <w:rsid w:val="00D8290B"/>
    <w:rsid w:val="00D944D3"/>
    <w:rsid w:val="00DB3D2B"/>
    <w:rsid w:val="00DB7615"/>
    <w:rsid w:val="00DC2020"/>
    <w:rsid w:val="00DD1734"/>
    <w:rsid w:val="00DD22D6"/>
    <w:rsid w:val="00DE05BC"/>
    <w:rsid w:val="00DE58BB"/>
    <w:rsid w:val="00DE68D6"/>
    <w:rsid w:val="00E14BF2"/>
    <w:rsid w:val="00E17D6C"/>
    <w:rsid w:val="00E25D50"/>
    <w:rsid w:val="00E35CD1"/>
    <w:rsid w:val="00E433A9"/>
    <w:rsid w:val="00E506E2"/>
    <w:rsid w:val="00E55962"/>
    <w:rsid w:val="00E6291C"/>
    <w:rsid w:val="00E64D11"/>
    <w:rsid w:val="00E72520"/>
    <w:rsid w:val="00E84163"/>
    <w:rsid w:val="00E860A8"/>
    <w:rsid w:val="00E9678E"/>
    <w:rsid w:val="00EB35DC"/>
    <w:rsid w:val="00ED01A6"/>
    <w:rsid w:val="00EF3F7F"/>
    <w:rsid w:val="00EF4325"/>
    <w:rsid w:val="00EF6685"/>
    <w:rsid w:val="00F002B2"/>
    <w:rsid w:val="00F148F3"/>
    <w:rsid w:val="00F216EC"/>
    <w:rsid w:val="00F22373"/>
    <w:rsid w:val="00F259BE"/>
    <w:rsid w:val="00F30869"/>
    <w:rsid w:val="00F4081E"/>
    <w:rsid w:val="00F5042C"/>
    <w:rsid w:val="00F642F1"/>
    <w:rsid w:val="00F72BF9"/>
    <w:rsid w:val="00F76E59"/>
    <w:rsid w:val="00F811B7"/>
    <w:rsid w:val="00FA1C25"/>
    <w:rsid w:val="00FA3570"/>
    <w:rsid w:val="00FB25D9"/>
    <w:rsid w:val="00FB757A"/>
    <w:rsid w:val="00FC465B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C4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rsid w:val="005C4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14</Pages>
  <Words>3508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24160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2014-10-29T10:09:00Z</cp:lastPrinted>
  <dcterms:created xsi:type="dcterms:W3CDTF">2023-03-28T12:14:00Z</dcterms:created>
  <dcterms:modified xsi:type="dcterms:W3CDTF">2023-04-05T07:02:00Z</dcterms:modified>
</cp:coreProperties>
</file>