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297F5" w14:textId="2C99E24C" w:rsidR="008B04C0" w:rsidRPr="00AD2949" w:rsidRDefault="008B04C0" w:rsidP="008B04C0">
      <w:pPr>
        <w:widowControl w:val="0"/>
        <w:spacing w:after="0" w:line="269" w:lineRule="auto"/>
        <w:jc w:val="center"/>
        <w:rPr>
          <w:rFonts w:ascii="Cambria" w:eastAsia="Arial" w:hAnsi="Cambria" w:cs="Times New Roman"/>
          <w:b/>
          <w:kern w:val="0"/>
          <w:sz w:val="32"/>
          <w:szCs w:val="32"/>
          <w:lang w:eastAsia="sk-SK" w:bidi="sk-SK"/>
          <w14:ligatures w14:val="none"/>
        </w:rPr>
      </w:pPr>
      <w:r w:rsidRPr="00AD2949">
        <w:rPr>
          <w:rFonts w:ascii="Cambria" w:eastAsia="Arial" w:hAnsi="Cambria" w:cs="Times New Roman"/>
          <w:b/>
          <w:kern w:val="0"/>
          <w:sz w:val="32"/>
          <w:szCs w:val="32"/>
          <w:lang w:eastAsia="sk-SK" w:bidi="sk-SK"/>
          <w14:ligatures w14:val="none"/>
        </w:rPr>
        <w:t>Zmluva o dielo</w:t>
      </w:r>
    </w:p>
    <w:p w14:paraId="72FC64DF" w14:textId="77777777" w:rsidR="008B04C0" w:rsidRPr="00AD2949" w:rsidRDefault="008B04C0" w:rsidP="008B04C0">
      <w:pPr>
        <w:widowControl w:val="0"/>
        <w:spacing w:after="40" w:line="269" w:lineRule="auto"/>
        <w:jc w:val="center"/>
        <w:rPr>
          <w:rFonts w:ascii="Cambria" w:eastAsia="Arial" w:hAnsi="Cambria" w:cs="Times New Roman"/>
          <w:b/>
          <w:kern w:val="0"/>
          <w:lang w:eastAsia="sk-SK" w:bidi="sk-SK"/>
          <w14:ligatures w14:val="none"/>
        </w:rPr>
      </w:pPr>
    </w:p>
    <w:bookmarkStart w:id="0" w:name="_Hlk160531370" w:displacedByCustomXml="next"/>
    <w:sdt>
      <w:sdtPr>
        <w:rPr>
          <w:rFonts w:ascii="Cambria" w:eastAsia="Times New Roman" w:hAnsi="Cambria" w:cs="Times New Roman"/>
          <w:bCs/>
          <w:color w:val="000000"/>
          <w:kern w:val="0"/>
          <w:lang w:eastAsia="sk-SK" w:bidi="sk-SK"/>
          <w14:ligatures w14:val="none"/>
        </w:rPr>
        <w:id w:val="-1480301727"/>
        <w:placeholder>
          <w:docPart w:val="CE97DA0FBD924F43960E9982294BC003"/>
        </w:placeholder>
      </w:sdtPr>
      <w:sdtContent>
        <w:p w14:paraId="57B6BB2B" w14:textId="567F6C6F" w:rsidR="008B04C0" w:rsidRPr="00AD2949" w:rsidRDefault="008B04C0" w:rsidP="008B04C0">
          <w:pPr>
            <w:widowControl w:val="0"/>
            <w:spacing w:after="240" w:line="269" w:lineRule="auto"/>
            <w:jc w:val="center"/>
            <w:rPr>
              <w:rFonts w:ascii="Cambria" w:eastAsia="Times New Roman" w:hAnsi="Cambria" w:cs="Times New Roman"/>
              <w:b/>
              <w:bCs/>
              <w:color w:val="000000"/>
              <w:kern w:val="0"/>
              <w:lang w:eastAsia="sk-SK" w:bidi="sk-SK"/>
              <w14:ligatures w14:val="none"/>
            </w:rPr>
          </w:pPr>
          <w:r w:rsidRPr="00AD2949">
            <w:rPr>
              <w:rFonts w:ascii="Cambria" w:eastAsia="Times New Roman" w:hAnsi="Cambria" w:cs="Times New Roman"/>
              <w:color w:val="000000"/>
              <w:kern w:val="0"/>
              <w:sz w:val="24"/>
              <w:szCs w:val="24"/>
              <w:lang w:eastAsia="sk-SK" w:bidi="sk-SK"/>
              <w14:ligatures w14:val="none"/>
            </w:rPr>
            <w:t xml:space="preserve"> </w:t>
          </w:r>
          <w:r w:rsidRPr="00AD2949">
            <w:rPr>
              <w:rFonts w:ascii="Cambria" w:eastAsia="Times New Roman" w:hAnsi="Cambria" w:cs="Times New Roman"/>
              <w:b/>
              <w:bCs/>
              <w:color w:val="000000"/>
              <w:kern w:val="0"/>
              <w:lang w:eastAsia="sk-SK" w:bidi="sk-SK"/>
              <w14:ligatures w14:val="none"/>
            </w:rPr>
            <w:t>„</w:t>
          </w:r>
          <w:r w:rsidR="00003BA2">
            <w:rPr>
              <w:rFonts w:ascii="Cambria" w:eastAsia="Times New Roman" w:hAnsi="Cambria" w:cs="Times New Roman"/>
              <w:b/>
              <w:bCs/>
              <w:color w:val="000000"/>
              <w:kern w:val="0"/>
              <w:lang w:eastAsia="sk-SK" w:bidi="sk-SK"/>
              <w14:ligatures w14:val="none"/>
            </w:rPr>
            <w:t xml:space="preserve">Dodávka a montáž </w:t>
          </w:r>
          <w:proofErr w:type="spellStart"/>
          <w:r w:rsidR="00003BA2">
            <w:rPr>
              <w:rFonts w:ascii="Cambria" w:eastAsia="Times New Roman" w:hAnsi="Cambria" w:cs="Times New Roman"/>
              <w:b/>
              <w:bCs/>
              <w:color w:val="000000"/>
              <w:kern w:val="0"/>
              <w:lang w:eastAsia="sk-SK" w:bidi="sk-SK"/>
              <w14:ligatures w14:val="none"/>
            </w:rPr>
            <w:t>gastrotechnológie</w:t>
          </w:r>
          <w:proofErr w:type="spellEnd"/>
          <w:r w:rsidR="00003BA2">
            <w:rPr>
              <w:rFonts w:ascii="Cambria" w:eastAsia="Times New Roman" w:hAnsi="Cambria" w:cs="Times New Roman"/>
              <w:b/>
              <w:bCs/>
              <w:color w:val="000000"/>
              <w:kern w:val="0"/>
              <w:lang w:eastAsia="sk-SK" w:bidi="sk-SK"/>
              <w14:ligatures w14:val="none"/>
            </w:rPr>
            <w:t xml:space="preserve"> v jedálni a kuchyni Národnej banky</w:t>
          </w:r>
          <w:r w:rsidR="005F195F">
            <w:rPr>
              <w:rFonts w:ascii="Cambria" w:eastAsia="Times New Roman" w:hAnsi="Cambria" w:cs="Times New Roman"/>
              <w:b/>
              <w:bCs/>
              <w:color w:val="000000"/>
              <w:kern w:val="0"/>
              <w:lang w:eastAsia="sk-SK" w:bidi="sk-SK"/>
              <w14:ligatures w14:val="none"/>
            </w:rPr>
            <w:t xml:space="preserve"> Slovenska</w:t>
          </w:r>
          <w:r w:rsidRPr="00AD2949">
            <w:rPr>
              <w:rFonts w:ascii="Cambria" w:eastAsia="Times New Roman" w:hAnsi="Cambria" w:cs="Times New Roman"/>
              <w:b/>
              <w:bCs/>
              <w:color w:val="000000"/>
              <w:kern w:val="0"/>
              <w:lang w:eastAsia="sk-SK" w:bidi="sk-SK"/>
              <w14:ligatures w14:val="none"/>
            </w:rPr>
            <w:t>“</w:t>
          </w:r>
        </w:p>
      </w:sdtContent>
    </w:sdt>
    <w:bookmarkEnd w:id="0" w:displacedByCustomXml="prev"/>
    <w:p w14:paraId="183739B7" w14:textId="77777777" w:rsidR="008B04C0" w:rsidRPr="00AD2949" w:rsidRDefault="008B04C0" w:rsidP="008B04C0">
      <w:pPr>
        <w:widowControl w:val="0"/>
        <w:spacing w:after="0" w:line="240" w:lineRule="auto"/>
        <w:jc w:val="center"/>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uzavretá podľa § 536 a </w:t>
      </w:r>
      <w:proofErr w:type="spellStart"/>
      <w:r w:rsidRPr="00AD2949">
        <w:rPr>
          <w:rFonts w:ascii="Cambria" w:eastAsia="Times New Roman" w:hAnsi="Cambria" w:cs="Times New Roman"/>
          <w:color w:val="000000"/>
          <w:kern w:val="0"/>
          <w:lang w:eastAsia="sk-SK" w:bidi="sk-SK"/>
          <w14:ligatures w14:val="none"/>
        </w:rPr>
        <w:t>nasl</w:t>
      </w:r>
      <w:proofErr w:type="spellEnd"/>
      <w:r w:rsidRPr="00AD2949">
        <w:rPr>
          <w:rFonts w:ascii="Cambria" w:eastAsia="Times New Roman" w:hAnsi="Cambria" w:cs="Times New Roman"/>
          <w:color w:val="000000"/>
          <w:kern w:val="0"/>
          <w:lang w:eastAsia="sk-SK" w:bidi="sk-SK"/>
          <w14:ligatures w14:val="none"/>
        </w:rPr>
        <w:t>. zákona č. 513/1991 Zb. Obchodný zákonník v znení neskorších predpisov (ďalej len „</w:t>
      </w:r>
      <w:r w:rsidRPr="00AD2949">
        <w:rPr>
          <w:rFonts w:ascii="Cambria" w:eastAsia="Times New Roman" w:hAnsi="Cambria" w:cs="Times New Roman"/>
          <w:b/>
          <w:color w:val="000000"/>
          <w:kern w:val="0"/>
          <w:lang w:eastAsia="sk-SK" w:bidi="sk-SK"/>
          <w14:ligatures w14:val="none"/>
        </w:rPr>
        <w:t>Obchodný zákonník</w:t>
      </w:r>
      <w:r w:rsidRPr="00AD2949">
        <w:rPr>
          <w:rFonts w:ascii="Cambria" w:eastAsia="Times New Roman" w:hAnsi="Cambria" w:cs="Times New Roman"/>
          <w:color w:val="000000"/>
          <w:kern w:val="0"/>
          <w:lang w:eastAsia="sk-SK" w:bidi="sk-SK"/>
          <w14:ligatures w14:val="none"/>
        </w:rPr>
        <w:t xml:space="preserve">“) </w:t>
      </w:r>
    </w:p>
    <w:p w14:paraId="19ADD3D6" w14:textId="77777777" w:rsidR="008B04C0" w:rsidRPr="00AD2949" w:rsidRDefault="008B04C0" w:rsidP="008B04C0">
      <w:pPr>
        <w:widowControl w:val="0"/>
        <w:spacing w:after="0" w:line="240" w:lineRule="auto"/>
        <w:jc w:val="center"/>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(ďalej len „</w:t>
      </w:r>
      <w:r w:rsidRPr="00AD2949">
        <w:rPr>
          <w:rFonts w:ascii="Cambria" w:eastAsia="Times New Roman" w:hAnsi="Cambria" w:cs="Times New Roman"/>
          <w:b/>
          <w:color w:val="000000"/>
          <w:kern w:val="0"/>
          <w:lang w:eastAsia="sk-SK" w:bidi="sk-SK"/>
          <w14:ligatures w14:val="none"/>
        </w:rPr>
        <w:t>Zmluva</w:t>
      </w:r>
      <w:r w:rsidRPr="00AD2949">
        <w:rPr>
          <w:rFonts w:ascii="Cambria" w:eastAsia="Times New Roman" w:hAnsi="Cambria" w:cs="Times New Roman"/>
          <w:color w:val="000000"/>
          <w:kern w:val="0"/>
          <w:lang w:eastAsia="sk-SK" w:bidi="sk-SK"/>
          <w14:ligatures w14:val="none"/>
        </w:rPr>
        <w:t>“)</w:t>
      </w:r>
    </w:p>
    <w:p w14:paraId="3CA46E9E" w14:textId="77777777" w:rsidR="008B04C0" w:rsidRPr="00AD2949" w:rsidRDefault="008B04C0" w:rsidP="008B04C0">
      <w:pPr>
        <w:widowControl w:val="0"/>
        <w:spacing w:after="0" w:line="240" w:lineRule="auto"/>
        <w:jc w:val="center"/>
        <w:rPr>
          <w:rFonts w:ascii="Cambria" w:eastAsia="Times New Roman" w:hAnsi="Cambria" w:cs="Times New Roman"/>
          <w:color w:val="000000"/>
          <w:kern w:val="0"/>
          <w:lang w:eastAsia="sk-SK" w:bidi="sk-SK"/>
          <w14:ligatures w14:val="none"/>
        </w:rPr>
      </w:pPr>
    </w:p>
    <w:p w14:paraId="0B346DE1" w14:textId="77777777" w:rsidR="008B04C0" w:rsidRPr="00AD2949" w:rsidRDefault="008B04C0" w:rsidP="008B04C0">
      <w:pPr>
        <w:widowControl w:val="0"/>
        <w:spacing w:after="0" w:line="240" w:lineRule="auto"/>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Medzi:</w:t>
      </w:r>
    </w:p>
    <w:p w14:paraId="75681957" w14:textId="77777777" w:rsidR="008B04C0" w:rsidRPr="00AD2949" w:rsidRDefault="008B04C0" w:rsidP="008B04C0">
      <w:pPr>
        <w:widowControl w:val="0"/>
        <w:spacing w:after="0" w:line="240" w:lineRule="auto"/>
        <w:rPr>
          <w:rFonts w:ascii="Cambria" w:eastAsia="Times New Roman" w:hAnsi="Cambria" w:cs="Times New Roman"/>
          <w:color w:val="000000"/>
          <w:kern w:val="0"/>
          <w:lang w:eastAsia="sk-SK" w:bidi="sk-SK"/>
          <w14:ligatures w14:val="none"/>
        </w:rPr>
      </w:pPr>
    </w:p>
    <w:p w14:paraId="35A11F2F" w14:textId="77777777" w:rsidR="008B04C0" w:rsidRPr="00AD2949" w:rsidRDefault="008B04C0" w:rsidP="008B04C0">
      <w:pPr>
        <w:widowControl w:val="0"/>
        <w:spacing w:after="0" w:line="240" w:lineRule="auto"/>
        <w:rPr>
          <w:rFonts w:ascii="Cambria" w:eastAsia="Times New Roman" w:hAnsi="Cambria" w:cs="Times New Roman"/>
          <w:color w:val="000000"/>
          <w:kern w:val="0"/>
          <w:lang w:eastAsia="sk-SK" w:bidi="sk-SK"/>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3"/>
        <w:gridCol w:w="6189"/>
      </w:tblGrid>
      <w:tr w:rsidR="008B04C0" w:rsidRPr="00A27640" w14:paraId="6B7F1EA8" w14:textId="77777777" w:rsidTr="007C6DE6">
        <w:tc>
          <w:tcPr>
            <w:tcW w:w="3443" w:type="dxa"/>
          </w:tcPr>
          <w:p w14:paraId="01361C3B" w14:textId="77777777" w:rsidR="008B04C0" w:rsidRPr="00AD2949" w:rsidRDefault="008B04C0" w:rsidP="008B04C0">
            <w:pPr>
              <w:rPr>
                <w:rFonts w:ascii="Cambria" w:eastAsia="Times New Roman" w:hAnsi="Cambria" w:cs="Times New Roman"/>
                <w:color w:val="000000"/>
                <w:sz w:val="22"/>
                <w:szCs w:val="22"/>
              </w:rPr>
            </w:pPr>
            <w:r w:rsidRPr="00AD2949">
              <w:rPr>
                <w:rFonts w:ascii="Cambria" w:eastAsia="Times New Roman" w:hAnsi="Cambria" w:cs="Times New Roman"/>
                <w:b/>
                <w:bCs/>
                <w:color w:val="000000"/>
              </w:rPr>
              <w:t>1) Objednávateľom:</w:t>
            </w:r>
          </w:p>
        </w:tc>
        <w:tc>
          <w:tcPr>
            <w:tcW w:w="6189" w:type="dxa"/>
          </w:tcPr>
          <w:p w14:paraId="13E5A1DC" w14:textId="77777777" w:rsidR="008B04C0" w:rsidRPr="00AD2949" w:rsidRDefault="008B04C0" w:rsidP="008B04C0">
            <w:pPr>
              <w:rPr>
                <w:rFonts w:ascii="Cambria" w:eastAsia="Times New Roman" w:hAnsi="Cambria" w:cs="Times New Roman"/>
                <w:b/>
                <w:color w:val="000000"/>
                <w:sz w:val="22"/>
                <w:szCs w:val="22"/>
              </w:rPr>
            </w:pPr>
            <w:r w:rsidRPr="00AD2949">
              <w:rPr>
                <w:rFonts w:ascii="Cambria" w:eastAsia="Times New Roman" w:hAnsi="Cambria" w:cs="Times New Roman"/>
                <w:b/>
                <w:color w:val="000000"/>
              </w:rPr>
              <w:t>Národná banka Slovenska</w:t>
            </w:r>
          </w:p>
        </w:tc>
      </w:tr>
      <w:tr w:rsidR="008B04C0" w:rsidRPr="00A27640" w14:paraId="4DC3E962" w14:textId="77777777" w:rsidTr="007C6DE6">
        <w:tc>
          <w:tcPr>
            <w:tcW w:w="3443" w:type="dxa"/>
          </w:tcPr>
          <w:p w14:paraId="06C7FF0B" w14:textId="77777777" w:rsidR="008B04C0" w:rsidRPr="00AD2949" w:rsidRDefault="008B04C0" w:rsidP="008B04C0">
            <w:pPr>
              <w:rPr>
                <w:rFonts w:ascii="Cambria" w:eastAsia="Times New Roman" w:hAnsi="Cambria" w:cs="Times New Roman"/>
                <w:color w:val="000000"/>
                <w:sz w:val="22"/>
                <w:szCs w:val="22"/>
              </w:rPr>
            </w:pPr>
            <w:r w:rsidRPr="00AD2949">
              <w:rPr>
                <w:rFonts w:ascii="Cambria" w:eastAsia="Times New Roman" w:hAnsi="Cambria" w:cs="Times New Roman"/>
                <w:color w:val="000000"/>
              </w:rPr>
              <w:t>so sídlom:</w:t>
            </w:r>
          </w:p>
        </w:tc>
        <w:tc>
          <w:tcPr>
            <w:tcW w:w="6189" w:type="dxa"/>
          </w:tcPr>
          <w:p w14:paraId="4190095C" w14:textId="77777777" w:rsidR="008B04C0" w:rsidRPr="00AD2949" w:rsidRDefault="008B04C0" w:rsidP="008B04C0">
            <w:pPr>
              <w:rPr>
                <w:rFonts w:ascii="Cambria" w:eastAsia="Times New Roman" w:hAnsi="Cambria" w:cs="Times New Roman"/>
                <w:color w:val="000000"/>
                <w:sz w:val="22"/>
                <w:szCs w:val="22"/>
              </w:rPr>
            </w:pPr>
            <w:r w:rsidRPr="00AD2949">
              <w:rPr>
                <w:rFonts w:ascii="Cambria" w:eastAsia="Times New Roman" w:hAnsi="Cambria" w:cs="Times New Roman"/>
                <w:color w:val="000000"/>
              </w:rPr>
              <w:t>Imricha Karvaša 1, 813 25 Bratislava</w:t>
            </w:r>
          </w:p>
        </w:tc>
      </w:tr>
      <w:tr w:rsidR="008B04C0" w:rsidRPr="00A27640" w14:paraId="2D26CFF4" w14:textId="77777777" w:rsidTr="007C6DE6">
        <w:tc>
          <w:tcPr>
            <w:tcW w:w="3443" w:type="dxa"/>
          </w:tcPr>
          <w:p w14:paraId="6FDD4212" w14:textId="77777777" w:rsidR="008B04C0" w:rsidRPr="00AD2949" w:rsidRDefault="008B04C0" w:rsidP="008B04C0">
            <w:pPr>
              <w:rPr>
                <w:rFonts w:ascii="Cambria" w:eastAsia="Times New Roman" w:hAnsi="Cambria" w:cs="Times New Roman"/>
                <w:color w:val="000000"/>
                <w:sz w:val="22"/>
                <w:szCs w:val="22"/>
              </w:rPr>
            </w:pPr>
            <w:r w:rsidRPr="00AD2949">
              <w:rPr>
                <w:rFonts w:ascii="Cambria" w:eastAsia="Times New Roman" w:hAnsi="Cambria" w:cs="Times New Roman"/>
                <w:color w:val="000000"/>
              </w:rPr>
              <w:t>IČO:</w:t>
            </w:r>
          </w:p>
        </w:tc>
        <w:tc>
          <w:tcPr>
            <w:tcW w:w="6189" w:type="dxa"/>
          </w:tcPr>
          <w:p w14:paraId="163C94D8" w14:textId="77777777" w:rsidR="008B04C0" w:rsidRPr="00AD2949" w:rsidRDefault="008B04C0" w:rsidP="008B04C0">
            <w:pPr>
              <w:rPr>
                <w:rFonts w:ascii="Cambria" w:eastAsia="Times New Roman" w:hAnsi="Cambria" w:cs="Times New Roman"/>
                <w:color w:val="000000"/>
                <w:sz w:val="22"/>
                <w:szCs w:val="22"/>
              </w:rPr>
            </w:pPr>
            <w:r w:rsidRPr="00AD2949">
              <w:rPr>
                <w:rFonts w:ascii="Cambria" w:eastAsia="Times New Roman" w:hAnsi="Cambria" w:cs="Times New Roman"/>
                <w:color w:val="000000"/>
              </w:rPr>
              <w:t>30844789</w:t>
            </w:r>
          </w:p>
        </w:tc>
      </w:tr>
      <w:tr w:rsidR="008B04C0" w:rsidRPr="00A27640" w14:paraId="6BF4D587" w14:textId="77777777" w:rsidTr="007C6DE6">
        <w:tc>
          <w:tcPr>
            <w:tcW w:w="3443" w:type="dxa"/>
          </w:tcPr>
          <w:p w14:paraId="450480EF" w14:textId="77777777" w:rsidR="008B04C0" w:rsidRPr="00AD2949" w:rsidRDefault="008B04C0" w:rsidP="008B04C0">
            <w:pPr>
              <w:rPr>
                <w:rFonts w:ascii="Cambria" w:eastAsia="Times New Roman" w:hAnsi="Cambria" w:cs="Times New Roman"/>
                <w:color w:val="000000"/>
                <w:sz w:val="22"/>
                <w:szCs w:val="22"/>
              </w:rPr>
            </w:pPr>
            <w:r w:rsidRPr="00AD2949">
              <w:rPr>
                <w:rFonts w:ascii="Cambria" w:eastAsia="Times New Roman" w:hAnsi="Cambria" w:cs="Times New Roman"/>
                <w:color w:val="000000"/>
              </w:rPr>
              <w:t>DIČ:</w:t>
            </w:r>
          </w:p>
          <w:p w14:paraId="58D31AA1" w14:textId="77777777" w:rsidR="008B04C0" w:rsidRPr="00AD2949" w:rsidRDefault="008B04C0" w:rsidP="008B04C0">
            <w:pPr>
              <w:rPr>
                <w:rFonts w:ascii="Cambria" w:eastAsia="Times New Roman" w:hAnsi="Cambria" w:cs="Times New Roman"/>
                <w:color w:val="000000"/>
                <w:sz w:val="22"/>
                <w:szCs w:val="22"/>
              </w:rPr>
            </w:pPr>
            <w:r w:rsidRPr="00AD2949">
              <w:rPr>
                <w:rFonts w:ascii="Cambria" w:eastAsia="Times New Roman" w:hAnsi="Cambria" w:cs="Times New Roman"/>
                <w:color w:val="000000"/>
              </w:rPr>
              <w:t>IČ DPH:</w:t>
            </w:r>
          </w:p>
        </w:tc>
        <w:tc>
          <w:tcPr>
            <w:tcW w:w="6189" w:type="dxa"/>
          </w:tcPr>
          <w:p w14:paraId="35B1691B" w14:textId="77777777" w:rsidR="008B04C0" w:rsidRPr="00AD2949" w:rsidRDefault="008B04C0" w:rsidP="008B04C0">
            <w:pPr>
              <w:rPr>
                <w:rFonts w:ascii="Cambria" w:eastAsia="Times New Roman" w:hAnsi="Cambria" w:cs="Times New Roman"/>
                <w:color w:val="000000"/>
                <w:sz w:val="22"/>
                <w:szCs w:val="22"/>
              </w:rPr>
            </w:pPr>
            <w:r w:rsidRPr="00AD2949">
              <w:rPr>
                <w:rFonts w:ascii="Cambria" w:eastAsia="Times New Roman" w:hAnsi="Cambria" w:cs="Times New Roman"/>
                <w:color w:val="000000"/>
              </w:rPr>
              <w:t>2020815654</w:t>
            </w:r>
          </w:p>
          <w:p w14:paraId="721A09BF" w14:textId="77777777" w:rsidR="008B04C0" w:rsidRPr="00AD2949" w:rsidRDefault="008B04C0" w:rsidP="008B04C0">
            <w:pPr>
              <w:rPr>
                <w:rFonts w:ascii="Cambria" w:eastAsia="Times New Roman" w:hAnsi="Cambria" w:cs="Times New Roman"/>
                <w:color w:val="000000"/>
                <w:sz w:val="22"/>
                <w:szCs w:val="22"/>
              </w:rPr>
            </w:pPr>
            <w:r w:rsidRPr="00AD2949">
              <w:rPr>
                <w:rFonts w:ascii="Cambria" w:eastAsia="Times New Roman" w:hAnsi="Cambria" w:cs="Times New Roman"/>
                <w:color w:val="000000"/>
              </w:rPr>
              <w:t>SK2020815654</w:t>
            </w:r>
          </w:p>
        </w:tc>
      </w:tr>
      <w:tr w:rsidR="008B04C0" w:rsidRPr="00A27640" w14:paraId="06A56573" w14:textId="77777777" w:rsidTr="007C6DE6">
        <w:tc>
          <w:tcPr>
            <w:tcW w:w="3443" w:type="dxa"/>
          </w:tcPr>
          <w:p w14:paraId="2AB080AC" w14:textId="77777777" w:rsidR="008B04C0" w:rsidRPr="00AD2949" w:rsidRDefault="008B04C0" w:rsidP="008B04C0">
            <w:pPr>
              <w:rPr>
                <w:rFonts w:ascii="Cambria" w:eastAsia="Times New Roman" w:hAnsi="Cambria" w:cs="Times New Roman"/>
                <w:color w:val="000000"/>
                <w:sz w:val="22"/>
                <w:szCs w:val="22"/>
              </w:rPr>
            </w:pPr>
            <w:r w:rsidRPr="00AD2949">
              <w:rPr>
                <w:rFonts w:ascii="Cambria" w:eastAsia="Times New Roman" w:hAnsi="Cambria" w:cs="Times New Roman"/>
                <w:color w:val="000000"/>
              </w:rPr>
              <w:t>zastúpeným:</w:t>
            </w:r>
          </w:p>
        </w:tc>
        <w:tc>
          <w:tcPr>
            <w:tcW w:w="6189" w:type="dxa"/>
          </w:tcPr>
          <w:p w14:paraId="50451E3A" w14:textId="6D32AE90" w:rsidR="008B04C0" w:rsidRPr="00AD2949" w:rsidRDefault="00436FB9" w:rsidP="008B04C0">
            <w:pPr>
              <w:rPr>
                <w:rFonts w:ascii="Cambria" w:eastAsia="Times New Roman" w:hAnsi="Cambria" w:cs="Times New Roman"/>
                <w:color w:val="000000"/>
                <w:sz w:val="22"/>
                <w:szCs w:val="22"/>
              </w:rPr>
            </w:pPr>
            <w:r w:rsidRPr="00AD2949">
              <w:rPr>
                <w:rFonts w:ascii="Cambria" w:hAnsi="Cambria" w:cs="Arial"/>
              </w:rPr>
              <w:t>&lt;</w:t>
            </w:r>
            <w:r w:rsidRPr="00AD2949">
              <w:rPr>
                <w:rFonts w:ascii="Cambria" w:hAnsi="Cambria" w:cs="Arial"/>
                <w:color w:val="FF0000"/>
              </w:rPr>
              <w:t>vyplní verejný obstarávateľ</w:t>
            </w:r>
            <w:r w:rsidRPr="00AD2949">
              <w:rPr>
                <w:rFonts w:ascii="Cambria" w:hAnsi="Cambria" w:cs="Arial"/>
              </w:rPr>
              <w:t>&gt;</w:t>
            </w:r>
          </w:p>
        </w:tc>
      </w:tr>
      <w:tr w:rsidR="008B04C0" w:rsidRPr="00A27640" w14:paraId="3B0D8921" w14:textId="77777777" w:rsidTr="007C6DE6">
        <w:tc>
          <w:tcPr>
            <w:tcW w:w="3443" w:type="dxa"/>
          </w:tcPr>
          <w:p w14:paraId="1231A01B" w14:textId="77777777" w:rsidR="008B04C0" w:rsidRPr="00AD2949" w:rsidRDefault="008B04C0" w:rsidP="008B04C0">
            <w:pPr>
              <w:rPr>
                <w:rFonts w:ascii="Cambria" w:eastAsia="Times New Roman" w:hAnsi="Cambria" w:cs="Times New Roman"/>
                <w:color w:val="000000"/>
                <w:sz w:val="22"/>
                <w:szCs w:val="22"/>
              </w:rPr>
            </w:pPr>
            <w:r w:rsidRPr="00AD2949">
              <w:rPr>
                <w:rFonts w:ascii="Cambria" w:eastAsia="Times New Roman" w:hAnsi="Cambria" w:cs="Times New Roman"/>
                <w:color w:val="000000"/>
              </w:rPr>
              <w:t>bankové spojenie:</w:t>
            </w:r>
          </w:p>
        </w:tc>
        <w:tc>
          <w:tcPr>
            <w:tcW w:w="6189" w:type="dxa"/>
          </w:tcPr>
          <w:p w14:paraId="14D7EF8C" w14:textId="4D0F681B" w:rsidR="008B04C0" w:rsidRPr="00AD2949" w:rsidRDefault="00436FB9" w:rsidP="008B04C0">
            <w:pPr>
              <w:rPr>
                <w:rFonts w:ascii="Cambria" w:eastAsia="Times New Roman" w:hAnsi="Cambria" w:cs="Times New Roman"/>
                <w:color w:val="000000"/>
                <w:sz w:val="22"/>
                <w:szCs w:val="22"/>
              </w:rPr>
            </w:pPr>
            <w:r w:rsidRPr="00AD2949">
              <w:rPr>
                <w:rFonts w:ascii="Cambria" w:eastAsia="Times New Roman" w:hAnsi="Cambria" w:cs="Times New Roman"/>
                <w:color w:val="000000"/>
              </w:rPr>
              <w:t>Národná banka Slovenska</w:t>
            </w:r>
          </w:p>
        </w:tc>
      </w:tr>
      <w:tr w:rsidR="008B04C0" w:rsidRPr="00A27640" w14:paraId="035E875F" w14:textId="77777777" w:rsidTr="007C6DE6">
        <w:tc>
          <w:tcPr>
            <w:tcW w:w="3443" w:type="dxa"/>
          </w:tcPr>
          <w:p w14:paraId="11528478" w14:textId="77777777" w:rsidR="008B04C0" w:rsidRPr="00AD2949" w:rsidRDefault="008B04C0" w:rsidP="008B04C0">
            <w:pPr>
              <w:rPr>
                <w:rFonts w:ascii="Cambria" w:eastAsia="Times New Roman" w:hAnsi="Cambria" w:cs="Times New Roman"/>
                <w:color w:val="000000"/>
                <w:sz w:val="22"/>
                <w:szCs w:val="22"/>
              </w:rPr>
            </w:pPr>
            <w:r w:rsidRPr="00AD2949">
              <w:rPr>
                <w:rFonts w:ascii="Cambria" w:eastAsia="Times New Roman" w:hAnsi="Cambria" w:cs="Times New Roman"/>
                <w:color w:val="000000"/>
              </w:rPr>
              <w:t>IBAN:</w:t>
            </w:r>
          </w:p>
        </w:tc>
        <w:tc>
          <w:tcPr>
            <w:tcW w:w="6189" w:type="dxa"/>
          </w:tcPr>
          <w:p w14:paraId="25B09C07" w14:textId="1E5357F2" w:rsidR="008B04C0" w:rsidRPr="00AD2949" w:rsidRDefault="00436FB9" w:rsidP="008B04C0">
            <w:pPr>
              <w:rPr>
                <w:rFonts w:ascii="Cambria" w:eastAsia="Times New Roman" w:hAnsi="Cambria" w:cs="Times New Roman"/>
                <w:color w:val="000000"/>
                <w:sz w:val="22"/>
                <w:szCs w:val="22"/>
              </w:rPr>
            </w:pPr>
            <w:r w:rsidRPr="00AD2949">
              <w:rPr>
                <w:rFonts w:ascii="Cambria" w:eastAsia="Times New Roman" w:hAnsi="Cambria" w:cs="Times New Roman"/>
                <w:color w:val="000000"/>
              </w:rPr>
              <w:t xml:space="preserve">SK07 0720 0000 0000 0000 1919 </w:t>
            </w:r>
            <w:r w:rsidRPr="00AD2949">
              <w:rPr>
                <w:rFonts w:ascii="Cambria" w:eastAsia="Times New Roman" w:hAnsi="Cambria" w:cs="Times New Roman"/>
                <w:i/>
                <w:iCs/>
                <w:color w:val="00B0F0"/>
              </w:rPr>
              <w:t>– platí pre domáceho Zhotoviteľa</w:t>
            </w:r>
          </w:p>
        </w:tc>
      </w:tr>
      <w:tr w:rsidR="00436FB9" w:rsidRPr="00A27640" w14:paraId="235699B6" w14:textId="77777777" w:rsidTr="007C6DE6">
        <w:tc>
          <w:tcPr>
            <w:tcW w:w="3443" w:type="dxa"/>
          </w:tcPr>
          <w:p w14:paraId="5C7BFE48" w14:textId="77777777" w:rsidR="00436FB9" w:rsidRPr="00AD2949" w:rsidRDefault="00436FB9" w:rsidP="00436FB9">
            <w:pPr>
              <w:rPr>
                <w:rFonts w:ascii="Cambria" w:eastAsia="Times New Roman" w:hAnsi="Cambria" w:cs="Times New Roman"/>
                <w:color w:val="000000"/>
                <w:sz w:val="22"/>
                <w:szCs w:val="22"/>
              </w:rPr>
            </w:pPr>
          </w:p>
        </w:tc>
        <w:tc>
          <w:tcPr>
            <w:tcW w:w="6189" w:type="dxa"/>
          </w:tcPr>
          <w:p w14:paraId="1BD707E5" w14:textId="1649D748" w:rsidR="00436FB9" w:rsidRPr="00AD2949" w:rsidRDefault="00436FB9" w:rsidP="00436FB9">
            <w:pPr>
              <w:rPr>
                <w:rFonts w:ascii="Cambria" w:eastAsia="Times New Roman" w:hAnsi="Cambria" w:cs="Times New Roman"/>
                <w:color w:val="000000"/>
                <w:sz w:val="22"/>
                <w:szCs w:val="22"/>
              </w:rPr>
            </w:pPr>
            <w:r w:rsidRPr="00AD2949">
              <w:rPr>
                <w:rFonts w:ascii="Cambria" w:eastAsia="Times New Roman" w:hAnsi="Cambria" w:cs="Times New Roman"/>
                <w:color w:val="000000"/>
              </w:rPr>
              <w:t xml:space="preserve">SK60 0720 0000 0000 0000 2129 </w:t>
            </w:r>
            <w:r w:rsidRPr="00AD2949">
              <w:rPr>
                <w:rFonts w:ascii="Cambria" w:eastAsia="Times New Roman" w:hAnsi="Cambria" w:cs="Times New Roman"/>
                <w:i/>
                <w:iCs/>
                <w:color w:val="00B0F0"/>
              </w:rPr>
              <w:t>– platí pre zahraničného Zhotoviteľa</w:t>
            </w:r>
          </w:p>
        </w:tc>
      </w:tr>
      <w:tr w:rsidR="00436FB9" w:rsidRPr="00A27640" w14:paraId="4EFE9D1C" w14:textId="77777777" w:rsidTr="007C6DE6">
        <w:tc>
          <w:tcPr>
            <w:tcW w:w="3443" w:type="dxa"/>
          </w:tcPr>
          <w:p w14:paraId="4C539376" w14:textId="77777777" w:rsidR="00436FB9" w:rsidRPr="00AD2949" w:rsidRDefault="00436FB9" w:rsidP="00436FB9">
            <w:pPr>
              <w:rPr>
                <w:rFonts w:ascii="Cambria" w:eastAsia="Times New Roman" w:hAnsi="Cambria" w:cs="Times New Roman"/>
                <w:color w:val="000000"/>
                <w:sz w:val="22"/>
                <w:szCs w:val="22"/>
              </w:rPr>
            </w:pPr>
            <w:r w:rsidRPr="00AD2949">
              <w:rPr>
                <w:rFonts w:ascii="Cambria" w:eastAsia="Times New Roman" w:hAnsi="Cambria" w:cs="Times New Roman"/>
                <w:color w:val="000000"/>
              </w:rPr>
              <w:t>(ďalej len „</w:t>
            </w:r>
            <w:r w:rsidRPr="00AD2949">
              <w:rPr>
                <w:rFonts w:ascii="Cambria" w:eastAsia="Times New Roman" w:hAnsi="Cambria" w:cs="Times New Roman"/>
                <w:b/>
                <w:color w:val="000000"/>
              </w:rPr>
              <w:t>Objednávateľ</w:t>
            </w:r>
            <w:r w:rsidRPr="00AD2949">
              <w:rPr>
                <w:rFonts w:ascii="Cambria" w:eastAsia="Times New Roman" w:hAnsi="Cambria" w:cs="Times New Roman"/>
                <w:color w:val="000000"/>
              </w:rPr>
              <w:t>“)</w:t>
            </w:r>
          </w:p>
        </w:tc>
        <w:tc>
          <w:tcPr>
            <w:tcW w:w="6189" w:type="dxa"/>
          </w:tcPr>
          <w:p w14:paraId="3D4D067C" w14:textId="77777777" w:rsidR="00436FB9" w:rsidRPr="00AD2949" w:rsidRDefault="00436FB9" w:rsidP="00436FB9">
            <w:pPr>
              <w:rPr>
                <w:rFonts w:ascii="Cambria" w:eastAsia="Times New Roman" w:hAnsi="Cambria" w:cs="Times New Roman"/>
                <w:color w:val="000000"/>
                <w:sz w:val="22"/>
                <w:szCs w:val="22"/>
              </w:rPr>
            </w:pPr>
          </w:p>
        </w:tc>
      </w:tr>
      <w:tr w:rsidR="00436FB9" w:rsidRPr="00A27640" w14:paraId="48B594A4" w14:textId="77777777" w:rsidTr="007C6DE6">
        <w:tc>
          <w:tcPr>
            <w:tcW w:w="3443" w:type="dxa"/>
          </w:tcPr>
          <w:p w14:paraId="18DE21C0" w14:textId="77777777" w:rsidR="00436FB9" w:rsidRPr="00AD2949" w:rsidRDefault="00436FB9" w:rsidP="00436FB9">
            <w:pPr>
              <w:rPr>
                <w:rFonts w:ascii="Cambria" w:eastAsia="Times New Roman" w:hAnsi="Cambria" w:cs="Times New Roman"/>
                <w:color w:val="000000"/>
                <w:sz w:val="22"/>
                <w:szCs w:val="22"/>
              </w:rPr>
            </w:pPr>
          </w:p>
        </w:tc>
        <w:tc>
          <w:tcPr>
            <w:tcW w:w="6189" w:type="dxa"/>
          </w:tcPr>
          <w:p w14:paraId="1CC18FC7" w14:textId="77777777" w:rsidR="00436FB9" w:rsidRPr="00AD2949" w:rsidRDefault="00436FB9" w:rsidP="00436FB9">
            <w:pPr>
              <w:rPr>
                <w:rFonts w:ascii="Cambria" w:eastAsia="Times New Roman" w:hAnsi="Cambria" w:cs="Times New Roman"/>
                <w:color w:val="000000"/>
                <w:sz w:val="22"/>
                <w:szCs w:val="22"/>
              </w:rPr>
            </w:pPr>
          </w:p>
        </w:tc>
      </w:tr>
      <w:tr w:rsidR="00436FB9" w:rsidRPr="00A27640" w14:paraId="19560AF4" w14:textId="77777777" w:rsidTr="007C6DE6">
        <w:tc>
          <w:tcPr>
            <w:tcW w:w="3443" w:type="dxa"/>
          </w:tcPr>
          <w:p w14:paraId="79143F20" w14:textId="77777777" w:rsidR="00436FB9" w:rsidRPr="00AD2949" w:rsidRDefault="00436FB9" w:rsidP="00436FB9">
            <w:pPr>
              <w:rPr>
                <w:rFonts w:ascii="Cambria" w:eastAsia="Times New Roman" w:hAnsi="Cambria" w:cs="Times New Roman"/>
                <w:color w:val="000000"/>
                <w:sz w:val="22"/>
                <w:szCs w:val="22"/>
              </w:rPr>
            </w:pPr>
          </w:p>
        </w:tc>
        <w:tc>
          <w:tcPr>
            <w:tcW w:w="6189" w:type="dxa"/>
          </w:tcPr>
          <w:p w14:paraId="18C6AFE1" w14:textId="77777777" w:rsidR="00436FB9" w:rsidRPr="00AD2949" w:rsidRDefault="00436FB9" w:rsidP="00436FB9">
            <w:pPr>
              <w:rPr>
                <w:rFonts w:ascii="Cambria" w:eastAsia="Times New Roman" w:hAnsi="Cambria" w:cs="Times New Roman"/>
                <w:color w:val="000000"/>
                <w:sz w:val="22"/>
                <w:szCs w:val="22"/>
              </w:rPr>
            </w:pPr>
          </w:p>
        </w:tc>
      </w:tr>
      <w:tr w:rsidR="00436FB9" w:rsidRPr="00A27640" w14:paraId="4F786D25" w14:textId="77777777" w:rsidTr="007C6DE6">
        <w:tc>
          <w:tcPr>
            <w:tcW w:w="3443" w:type="dxa"/>
          </w:tcPr>
          <w:p w14:paraId="14EEFFAB" w14:textId="77777777" w:rsidR="00436FB9" w:rsidRPr="00AD2949" w:rsidRDefault="00436FB9" w:rsidP="00436FB9">
            <w:pPr>
              <w:rPr>
                <w:rFonts w:ascii="Cambria" w:eastAsia="Times New Roman" w:hAnsi="Cambria" w:cs="Times New Roman"/>
                <w:color w:val="000000"/>
                <w:sz w:val="22"/>
                <w:szCs w:val="22"/>
              </w:rPr>
            </w:pPr>
            <w:r w:rsidRPr="00AD2949">
              <w:rPr>
                <w:rFonts w:ascii="Cambria" w:eastAsia="Times New Roman" w:hAnsi="Cambria" w:cs="Times New Roman"/>
                <w:color w:val="000000"/>
              </w:rPr>
              <w:t>A</w:t>
            </w:r>
          </w:p>
        </w:tc>
        <w:tc>
          <w:tcPr>
            <w:tcW w:w="6189" w:type="dxa"/>
          </w:tcPr>
          <w:p w14:paraId="2FD31279" w14:textId="77777777" w:rsidR="00436FB9" w:rsidRPr="00AD2949" w:rsidRDefault="00436FB9" w:rsidP="00436FB9">
            <w:pPr>
              <w:rPr>
                <w:rFonts w:ascii="Cambria" w:eastAsia="Times New Roman" w:hAnsi="Cambria" w:cs="Times New Roman"/>
                <w:color w:val="000000"/>
                <w:sz w:val="22"/>
                <w:szCs w:val="22"/>
              </w:rPr>
            </w:pPr>
          </w:p>
        </w:tc>
      </w:tr>
      <w:tr w:rsidR="00436FB9" w:rsidRPr="00A27640" w14:paraId="262025E0" w14:textId="77777777" w:rsidTr="007C6DE6">
        <w:tc>
          <w:tcPr>
            <w:tcW w:w="3443" w:type="dxa"/>
          </w:tcPr>
          <w:p w14:paraId="59FFFF54" w14:textId="77777777" w:rsidR="00436FB9" w:rsidRPr="00AD2949" w:rsidRDefault="00436FB9" w:rsidP="00436FB9">
            <w:pPr>
              <w:rPr>
                <w:rFonts w:ascii="Cambria" w:eastAsia="Times New Roman" w:hAnsi="Cambria" w:cs="Times New Roman"/>
                <w:color w:val="000000"/>
                <w:sz w:val="22"/>
                <w:szCs w:val="22"/>
              </w:rPr>
            </w:pPr>
          </w:p>
        </w:tc>
        <w:tc>
          <w:tcPr>
            <w:tcW w:w="6189" w:type="dxa"/>
          </w:tcPr>
          <w:p w14:paraId="4CF32004" w14:textId="77777777" w:rsidR="00436FB9" w:rsidRPr="00AD2949" w:rsidRDefault="00436FB9" w:rsidP="00436FB9">
            <w:pPr>
              <w:rPr>
                <w:rFonts w:ascii="Cambria" w:eastAsia="Times New Roman" w:hAnsi="Cambria" w:cs="Times New Roman"/>
                <w:color w:val="000000"/>
                <w:sz w:val="22"/>
                <w:szCs w:val="22"/>
              </w:rPr>
            </w:pPr>
          </w:p>
        </w:tc>
      </w:tr>
      <w:tr w:rsidR="00436FB9" w:rsidRPr="00A27640" w14:paraId="409EE65A" w14:textId="77777777" w:rsidTr="007C6DE6">
        <w:tc>
          <w:tcPr>
            <w:tcW w:w="3443" w:type="dxa"/>
          </w:tcPr>
          <w:p w14:paraId="3A59D5D9" w14:textId="77777777" w:rsidR="00436FB9" w:rsidRPr="00AD2949" w:rsidRDefault="00436FB9" w:rsidP="00436FB9">
            <w:pPr>
              <w:rPr>
                <w:rFonts w:ascii="Cambria" w:eastAsia="Times New Roman" w:hAnsi="Cambria" w:cs="Times New Roman"/>
                <w:color w:val="000000"/>
                <w:sz w:val="22"/>
                <w:szCs w:val="22"/>
              </w:rPr>
            </w:pPr>
          </w:p>
        </w:tc>
        <w:tc>
          <w:tcPr>
            <w:tcW w:w="6189" w:type="dxa"/>
          </w:tcPr>
          <w:p w14:paraId="236DA6A6" w14:textId="77777777" w:rsidR="00436FB9" w:rsidRPr="00AD2949" w:rsidRDefault="00436FB9" w:rsidP="00436FB9">
            <w:pPr>
              <w:rPr>
                <w:rFonts w:ascii="Cambria" w:eastAsia="Times New Roman" w:hAnsi="Cambria" w:cs="Times New Roman"/>
                <w:color w:val="000000"/>
                <w:sz w:val="22"/>
                <w:szCs w:val="22"/>
              </w:rPr>
            </w:pPr>
          </w:p>
        </w:tc>
      </w:tr>
      <w:tr w:rsidR="00436FB9" w:rsidRPr="00A27640" w14:paraId="7AB300DF" w14:textId="77777777" w:rsidTr="007C6DE6">
        <w:tc>
          <w:tcPr>
            <w:tcW w:w="3443" w:type="dxa"/>
          </w:tcPr>
          <w:p w14:paraId="2AF7DF71" w14:textId="77777777" w:rsidR="00436FB9" w:rsidRPr="00AD2949" w:rsidRDefault="00436FB9" w:rsidP="00436FB9">
            <w:pPr>
              <w:rPr>
                <w:rFonts w:ascii="Cambria" w:eastAsia="Times New Roman" w:hAnsi="Cambria" w:cs="Times New Roman"/>
                <w:color w:val="000000"/>
                <w:sz w:val="22"/>
                <w:szCs w:val="22"/>
              </w:rPr>
            </w:pPr>
            <w:r w:rsidRPr="00AD2949">
              <w:rPr>
                <w:rFonts w:ascii="Cambria" w:eastAsia="Times New Roman" w:hAnsi="Cambria" w:cs="Times New Roman"/>
                <w:b/>
                <w:bCs/>
                <w:color w:val="000000"/>
              </w:rPr>
              <w:t>2) Zhotoviteľom:</w:t>
            </w:r>
          </w:p>
        </w:tc>
        <w:tc>
          <w:tcPr>
            <w:tcW w:w="6189" w:type="dxa"/>
          </w:tcPr>
          <w:p w14:paraId="0243B63D" w14:textId="6219E72D" w:rsidR="00436FB9" w:rsidRPr="00AD2949" w:rsidRDefault="00436FB9" w:rsidP="00436FB9">
            <w:pPr>
              <w:rPr>
                <w:rFonts w:ascii="Cambria" w:eastAsia="Times New Roman" w:hAnsi="Cambria" w:cs="Times New Roman"/>
                <w:color w:val="000000"/>
                <w:sz w:val="22"/>
                <w:szCs w:val="22"/>
              </w:rPr>
            </w:pPr>
            <w:r w:rsidRPr="00AD2949">
              <w:rPr>
                <w:rFonts w:ascii="Cambria" w:eastAsia="Times New Roman" w:hAnsi="Cambria" w:cs="Times New Roman"/>
                <w:bCs/>
                <w:iCs/>
                <w:color w:val="000000"/>
              </w:rPr>
              <w:t>&lt;</w:t>
            </w:r>
            <w:r w:rsidRPr="00AD2949">
              <w:rPr>
                <w:rFonts w:ascii="Cambria" w:eastAsia="Times New Roman" w:hAnsi="Cambria" w:cs="Times New Roman"/>
                <w:b/>
                <w:bCs/>
                <w:iCs/>
                <w:color w:val="00B0F0"/>
              </w:rPr>
              <w:t>vyplní uchádzač</w:t>
            </w:r>
            <w:r w:rsidRPr="00AD2949">
              <w:rPr>
                <w:rFonts w:ascii="Cambria" w:eastAsia="Times New Roman" w:hAnsi="Cambria" w:cs="Times New Roman"/>
                <w:bCs/>
                <w:iCs/>
                <w:color w:val="000000"/>
              </w:rPr>
              <w:t>&gt;</w:t>
            </w:r>
          </w:p>
        </w:tc>
      </w:tr>
      <w:tr w:rsidR="00436FB9" w:rsidRPr="00A27640" w14:paraId="1718B65F" w14:textId="77777777" w:rsidTr="007C6DE6">
        <w:tc>
          <w:tcPr>
            <w:tcW w:w="3443" w:type="dxa"/>
          </w:tcPr>
          <w:p w14:paraId="40356C7E" w14:textId="77777777" w:rsidR="00436FB9" w:rsidRPr="00AD2949" w:rsidRDefault="00436FB9" w:rsidP="00436FB9">
            <w:pPr>
              <w:rPr>
                <w:rFonts w:ascii="Cambria" w:eastAsia="Times New Roman" w:hAnsi="Cambria" w:cs="Times New Roman"/>
                <w:color w:val="000000"/>
                <w:sz w:val="22"/>
                <w:szCs w:val="22"/>
              </w:rPr>
            </w:pPr>
            <w:r w:rsidRPr="00AD2949">
              <w:rPr>
                <w:rFonts w:ascii="Cambria" w:eastAsia="Times New Roman" w:hAnsi="Cambria" w:cs="Times New Roman"/>
                <w:color w:val="000000"/>
              </w:rPr>
              <w:t>so sídlom:</w:t>
            </w:r>
          </w:p>
        </w:tc>
        <w:tc>
          <w:tcPr>
            <w:tcW w:w="6189" w:type="dxa"/>
          </w:tcPr>
          <w:p w14:paraId="5C8FE388" w14:textId="2AA02DBA" w:rsidR="00436FB9" w:rsidRPr="00AD2949" w:rsidRDefault="00436FB9" w:rsidP="00436FB9">
            <w:pPr>
              <w:rPr>
                <w:rFonts w:ascii="Cambria" w:eastAsia="Times New Roman" w:hAnsi="Cambria" w:cs="Times New Roman"/>
                <w:color w:val="000000"/>
                <w:sz w:val="22"/>
                <w:szCs w:val="22"/>
              </w:rPr>
            </w:pPr>
            <w:r w:rsidRPr="00AD2949">
              <w:rPr>
                <w:rFonts w:ascii="Cambria" w:eastAsia="Times New Roman" w:hAnsi="Cambria" w:cs="Times New Roman"/>
                <w:bCs/>
                <w:iCs/>
                <w:color w:val="000000"/>
              </w:rPr>
              <w:t>&lt;</w:t>
            </w:r>
            <w:r w:rsidRPr="00AD2949">
              <w:rPr>
                <w:rFonts w:ascii="Cambria" w:eastAsia="Times New Roman" w:hAnsi="Cambria" w:cs="Times New Roman"/>
                <w:iCs/>
                <w:color w:val="00B0F0"/>
              </w:rPr>
              <w:t>vyplní uchádzač</w:t>
            </w:r>
            <w:r w:rsidRPr="00AD2949">
              <w:rPr>
                <w:rFonts w:ascii="Cambria" w:eastAsia="Times New Roman" w:hAnsi="Cambria" w:cs="Times New Roman"/>
                <w:bCs/>
                <w:iCs/>
                <w:color w:val="000000"/>
              </w:rPr>
              <w:t>&gt;</w:t>
            </w:r>
          </w:p>
        </w:tc>
      </w:tr>
      <w:tr w:rsidR="00436FB9" w:rsidRPr="00A27640" w14:paraId="283C29FC" w14:textId="77777777" w:rsidTr="007C6DE6">
        <w:tc>
          <w:tcPr>
            <w:tcW w:w="3443" w:type="dxa"/>
          </w:tcPr>
          <w:p w14:paraId="2A190573" w14:textId="77777777" w:rsidR="00436FB9" w:rsidRPr="00AD2949" w:rsidRDefault="00436FB9" w:rsidP="00436FB9">
            <w:pPr>
              <w:rPr>
                <w:rFonts w:ascii="Cambria" w:eastAsia="Times New Roman" w:hAnsi="Cambria" w:cs="Times New Roman"/>
                <w:sz w:val="22"/>
                <w:szCs w:val="22"/>
              </w:rPr>
            </w:pPr>
            <w:r w:rsidRPr="00AD2949">
              <w:rPr>
                <w:rFonts w:ascii="Cambria" w:eastAsia="Times New Roman" w:hAnsi="Cambria" w:cs="Times New Roman"/>
              </w:rPr>
              <w:t>IČO:</w:t>
            </w:r>
          </w:p>
        </w:tc>
        <w:tc>
          <w:tcPr>
            <w:tcW w:w="6189" w:type="dxa"/>
          </w:tcPr>
          <w:p w14:paraId="1CF2C354" w14:textId="111628E3" w:rsidR="00436FB9" w:rsidRPr="00AD2949" w:rsidRDefault="00436FB9" w:rsidP="00436FB9">
            <w:pPr>
              <w:rPr>
                <w:rFonts w:ascii="Cambria" w:eastAsia="Times New Roman" w:hAnsi="Cambria" w:cs="Times New Roman"/>
                <w:color w:val="000000"/>
                <w:sz w:val="22"/>
                <w:szCs w:val="22"/>
              </w:rPr>
            </w:pPr>
            <w:r w:rsidRPr="00AD2949">
              <w:rPr>
                <w:rFonts w:ascii="Cambria" w:eastAsia="Times New Roman" w:hAnsi="Cambria" w:cs="Times New Roman"/>
                <w:bCs/>
                <w:iCs/>
                <w:color w:val="000000"/>
              </w:rPr>
              <w:t>&lt;</w:t>
            </w:r>
            <w:r w:rsidRPr="00AD2949">
              <w:rPr>
                <w:rFonts w:ascii="Cambria" w:eastAsia="Times New Roman" w:hAnsi="Cambria" w:cs="Times New Roman"/>
                <w:iCs/>
                <w:color w:val="00B0F0"/>
              </w:rPr>
              <w:t>vyplní uchádzač</w:t>
            </w:r>
            <w:r w:rsidRPr="00AD2949">
              <w:rPr>
                <w:rFonts w:ascii="Cambria" w:eastAsia="Times New Roman" w:hAnsi="Cambria" w:cs="Times New Roman"/>
                <w:bCs/>
                <w:iCs/>
                <w:color w:val="000000"/>
              </w:rPr>
              <w:t>&gt;</w:t>
            </w:r>
          </w:p>
        </w:tc>
      </w:tr>
      <w:tr w:rsidR="00436FB9" w:rsidRPr="00A27640" w14:paraId="3E3FE8E5" w14:textId="77777777" w:rsidTr="007C6DE6">
        <w:tc>
          <w:tcPr>
            <w:tcW w:w="3443" w:type="dxa"/>
          </w:tcPr>
          <w:p w14:paraId="2723726E" w14:textId="77777777" w:rsidR="00436FB9" w:rsidRPr="00AD2949" w:rsidRDefault="00436FB9" w:rsidP="00436FB9">
            <w:pPr>
              <w:rPr>
                <w:rFonts w:ascii="Cambria" w:eastAsia="Times New Roman" w:hAnsi="Cambria" w:cs="Times New Roman"/>
                <w:color w:val="000000"/>
                <w:sz w:val="22"/>
                <w:szCs w:val="22"/>
              </w:rPr>
            </w:pPr>
            <w:r w:rsidRPr="00AD2949">
              <w:rPr>
                <w:rFonts w:ascii="Cambria" w:eastAsia="Times New Roman" w:hAnsi="Cambria" w:cs="Times New Roman"/>
                <w:color w:val="000000"/>
              </w:rPr>
              <w:t>DIČ:</w:t>
            </w:r>
          </w:p>
        </w:tc>
        <w:tc>
          <w:tcPr>
            <w:tcW w:w="6189" w:type="dxa"/>
          </w:tcPr>
          <w:p w14:paraId="15E99D30" w14:textId="4115CA4D" w:rsidR="00436FB9" w:rsidRPr="00AD2949" w:rsidRDefault="00436FB9" w:rsidP="00436FB9">
            <w:pPr>
              <w:rPr>
                <w:rFonts w:ascii="Cambria" w:eastAsia="Times New Roman" w:hAnsi="Cambria" w:cs="Times New Roman"/>
                <w:color w:val="000000"/>
                <w:sz w:val="22"/>
                <w:szCs w:val="22"/>
              </w:rPr>
            </w:pPr>
            <w:r w:rsidRPr="00AD2949">
              <w:rPr>
                <w:rFonts w:ascii="Cambria" w:eastAsia="Times New Roman" w:hAnsi="Cambria" w:cs="Times New Roman"/>
                <w:bCs/>
                <w:iCs/>
                <w:color w:val="000000"/>
              </w:rPr>
              <w:t>&lt;</w:t>
            </w:r>
            <w:r w:rsidRPr="00AD2949">
              <w:rPr>
                <w:rFonts w:ascii="Cambria" w:eastAsia="Times New Roman" w:hAnsi="Cambria" w:cs="Times New Roman"/>
                <w:iCs/>
                <w:color w:val="00B0F0"/>
              </w:rPr>
              <w:t>vyplní uchádzač</w:t>
            </w:r>
            <w:r w:rsidRPr="00AD2949">
              <w:rPr>
                <w:rFonts w:ascii="Cambria" w:eastAsia="Times New Roman" w:hAnsi="Cambria" w:cs="Times New Roman"/>
                <w:bCs/>
                <w:iCs/>
                <w:color w:val="000000"/>
              </w:rPr>
              <w:t>&gt;</w:t>
            </w:r>
          </w:p>
        </w:tc>
      </w:tr>
      <w:tr w:rsidR="00436FB9" w:rsidRPr="00A27640" w14:paraId="3230B396" w14:textId="77777777" w:rsidTr="007C6DE6">
        <w:tc>
          <w:tcPr>
            <w:tcW w:w="3443" w:type="dxa"/>
          </w:tcPr>
          <w:p w14:paraId="34D66458" w14:textId="77777777" w:rsidR="00436FB9" w:rsidRPr="00AD2949" w:rsidRDefault="00436FB9" w:rsidP="00436FB9">
            <w:pPr>
              <w:rPr>
                <w:rFonts w:ascii="Cambria" w:eastAsia="Times New Roman" w:hAnsi="Cambria" w:cs="Times New Roman"/>
                <w:color w:val="000000"/>
                <w:sz w:val="22"/>
                <w:szCs w:val="22"/>
              </w:rPr>
            </w:pPr>
            <w:r w:rsidRPr="00AD2949">
              <w:rPr>
                <w:rFonts w:ascii="Cambria" w:eastAsia="Times New Roman" w:hAnsi="Cambria" w:cs="Times New Roman"/>
                <w:color w:val="000000"/>
              </w:rPr>
              <w:t>IČ DPH:</w:t>
            </w:r>
          </w:p>
        </w:tc>
        <w:tc>
          <w:tcPr>
            <w:tcW w:w="6189" w:type="dxa"/>
          </w:tcPr>
          <w:p w14:paraId="1FD464EE" w14:textId="5C1779B9" w:rsidR="00436FB9" w:rsidRPr="00AD2949" w:rsidRDefault="00436FB9" w:rsidP="00436FB9">
            <w:pPr>
              <w:rPr>
                <w:rFonts w:ascii="Cambria" w:eastAsia="Times New Roman" w:hAnsi="Cambria" w:cs="Times New Roman"/>
                <w:color w:val="000000"/>
                <w:sz w:val="22"/>
                <w:szCs w:val="22"/>
              </w:rPr>
            </w:pPr>
            <w:r w:rsidRPr="00AD2949">
              <w:rPr>
                <w:rFonts w:ascii="Cambria" w:eastAsia="Times New Roman" w:hAnsi="Cambria" w:cs="Times New Roman"/>
                <w:bCs/>
                <w:iCs/>
                <w:color w:val="000000"/>
              </w:rPr>
              <w:t>&lt;</w:t>
            </w:r>
            <w:r w:rsidRPr="00AD2949">
              <w:rPr>
                <w:rFonts w:ascii="Cambria" w:eastAsia="Times New Roman" w:hAnsi="Cambria" w:cs="Times New Roman"/>
                <w:iCs/>
                <w:color w:val="00B0F0"/>
              </w:rPr>
              <w:t>vyplní uchádzač</w:t>
            </w:r>
            <w:r w:rsidRPr="00AD2949">
              <w:rPr>
                <w:rFonts w:ascii="Cambria" w:eastAsia="Times New Roman" w:hAnsi="Cambria" w:cs="Times New Roman"/>
                <w:bCs/>
                <w:iCs/>
                <w:color w:val="000000"/>
              </w:rPr>
              <w:t>&gt;</w:t>
            </w:r>
          </w:p>
        </w:tc>
      </w:tr>
      <w:tr w:rsidR="00436FB9" w:rsidRPr="00A27640" w14:paraId="0D8319C0" w14:textId="77777777" w:rsidTr="007C6DE6">
        <w:tc>
          <w:tcPr>
            <w:tcW w:w="3443" w:type="dxa"/>
          </w:tcPr>
          <w:p w14:paraId="11665304" w14:textId="77777777" w:rsidR="00436FB9" w:rsidRPr="00AD2949" w:rsidRDefault="00436FB9" w:rsidP="00436FB9">
            <w:pPr>
              <w:rPr>
                <w:rFonts w:ascii="Cambria" w:eastAsia="Times New Roman" w:hAnsi="Cambria" w:cs="Times New Roman"/>
                <w:color w:val="000000"/>
                <w:sz w:val="22"/>
                <w:szCs w:val="22"/>
              </w:rPr>
            </w:pPr>
            <w:r w:rsidRPr="00AD2949">
              <w:rPr>
                <w:rFonts w:ascii="Cambria" w:eastAsia="Times New Roman" w:hAnsi="Cambria" w:cs="Times New Roman"/>
                <w:color w:val="000000"/>
              </w:rPr>
              <w:t>zapísaným v:</w:t>
            </w:r>
          </w:p>
        </w:tc>
        <w:tc>
          <w:tcPr>
            <w:tcW w:w="6189" w:type="dxa"/>
          </w:tcPr>
          <w:p w14:paraId="1D8B8BE9" w14:textId="6B6534AF" w:rsidR="00436FB9" w:rsidRPr="00AD2949" w:rsidRDefault="00436FB9" w:rsidP="00436FB9">
            <w:pPr>
              <w:rPr>
                <w:rFonts w:ascii="Cambria" w:eastAsia="Times New Roman" w:hAnsi="Cambria" w:cs="Times New Roman"/>
                <w:color w:val="000000"/>
                <w:sz w:val="22"/>
                <w:szCs w:val="22"/>
              </w:rPr>
            </w:pPr>
            <w:r w:rsidRPr="00AD2949">
              <w:rPr>
                <w:rFonts w:ascii="Cambria" w:eastAsia="Times New Roman" w:hAnsi="Cambria" w:cs="Times New Roman"/>
                <w:bCs/>
                <w:iCs/>
                <w:color w:val="000000"/>
              </w:rPr>
              <w:t>&lt;</w:t>
            </w:r>
            <w:r w:rsidRPr="00AD2949">
              <w:rPr>
                <w:rFonts w:ascii="Cambria" w:eastAsia="Times New Roman" w:hAnsi="Cambria" w:cs="Times New Roman"/>
                <w:iCs/>
                <w:color w:val="00B0F0"/>
              </w:rPr>
              <w:t>vyplní uchádzač</w:t>
            </w:r>
            <w:r w:rsidRPr="00AD2949">
              <w:rPr>
                <w:rFonts w:ascii="Cambria" w:eastAsia="Times New Roman" w:hAnsi="Cambria" w:cs="Times New Roman"/>
                <w:bCs/>
                <w:iCs/>
                <w:color w:val="000000"/>
              </w:rPr>
              <w:t>&gt;</w:t>
            </w:r>
          </w:p>
        </w:tc>
      </w:tr>
      <w:tr w:rsidR="00436FB9" w:rsidRPr="00A27640" w14:paraId="37BF4953" w14:textId="77777777" w:rsidTr="007C6DE6">
        <w:tc>
          <w:tcPr>
            <w:tcW w:w="3443" w:type="dxa"/>
          </w:tcPr>
          <w:p w14:paraId="5A30B266" w14:textId="77777777" w:rsidR="00436FB9" w:rsidRPr="00AD2949" w:rsidRDefault="00436FB9" w:rsidP="00436FB9">
            <w:pPr>
              <w:rPr>
                <w:rFonts w:ascii="Cambria" w:eastAsia="Times New Roman" w:hAnsi="Cambria" w:cs="Times New Roman"/>
                <w:color w:val="000000"/>
                <w:sz w:val="22"/>
                <w:szCs w:val="22"/>
              </w:rPr>
            </w:pPr>
            <w:r w:rsidRPr="00AD2949">
              <w:rPr>
                <w:rFonts w:ascii="Cambria" w:eastAsia="Times New Roman" w:hAnsi="Cambria" w:cs="Times New Roman"/>
                <w:color w:val="000000"/>
              </w:rPr>
              <w:t>zastúpeným:</w:t>
            </w:r>
          </w:p>
        </w:tc>
        <w:tc>
          <w:tcPr>
            <w:tcW w:w="6189" w:type="dxa"/>
          </w:tcPr>
          <w:p w14:paraId="1938EBEB" w14:textId="7341B569" w:rsidR="00436FB9" w:rsidRPr="00AD2949" w:rsidRDefault="00436FB9" w:rsidP="00436FB9">
            <w:pPr>
              <w:rPr>
                <w:rFonts w:ascii="Cambria" w:eastAsia="Times New Roman" w:hAnsi="Cambria" w:cs="Times New Roman"/>
                <w:color w:val="000000"/>
                <w:sz w:val="22"/>
                <w:szCs w:val="22"/>
              </w:rPr>
            </w:pPr>
            <w:r w:rsidRPr="00AD2949">
              <w:rPr>
                <w:rFonts w:ascii="Cambria" w:eastAsia="Times New Roman" w:hAnsi="Cambria" w:cs="Times New Roman"/>
                <w:bCs/>
                <w:iCs/>
                <w:color w:val="000000"/>
              </w:rPr>
              <w:t>&lt;</w:t>
            </w:r>
            <w:r w:rsidRPr="00AD2949">
              <w:rPr>
                <w:rFonts w:ascii="Cambria" w:eastAsia="Times New Roman" w:hAnsi="Cambria" w:cs="Times New Roman"/>
                <w:iCs/>
                <w:color w:val="00B0F0"/>
              </w:rPr>
              <w:t>vyplní uchádzač</w:t>
            </w:r>
            <w:r w:rsidRPr="00AD2949">
              <w:rPr>
                <w:rFonts w:ascii="Cambria" w:eastAsia="Times New Roman" w:hAnsi="Cambria" w:cs="Times New Roman"/>
                <w:bCs/>
                <w:iCs/>
                <w:color w:val="000000"/>
              </w:rPr>
              <w:t>&gt;</w:t>
            </w:r>
          </w:p>
        </w:tc>
      </w:tr>
      <w:tr w:rsidR="00436FB9" w:rsidRPr="00A27640" w14:paraId="5160036B" w14:textId="77777777" w:rsidTr="007C6DE6">
        <w:tc>
          <w:tcPr>
            <w:tcW w:w="3443" w:type="dxa"/>
            <w:vAlign w:val="bottom"/>
          </w:tcPr>
          <w:p w14:paraId="406CBC69" w14:textId="77777777" w:rsidR="00436FB9" w:rsidRPr="00AD2949" w:rsidRDefault="00436FB9" w:rsidP="00436FB9">
            <w:pPr>
              <w:rPr>
                <w:rFonts w:ascii="Cambria" w:eastAsia="Times New Roman" w:hAnsi="Cambria" w:cs="Times New Roman"/>
                <w:color w:val="000000"/>
                <w:sz w:val="22"/>
                <w:szCs w:val="22"/>
              </w:rPr>
            </w:pPr>
            <w:r w:rsidRPr="00AD2949">
              <w:rPr>
                <w:rFonts w:ascii="Cambria" w:eastAsia="Times New Roman" w:hAnsi="Cambria" w:cs="Times New Roman"/>
                <w:color w:val="000000"/>
              </w:rPr>
              <w:t>bankové spojenie:</w:t>
            </w:r>
          </w:p>
        </w:tc>
        <w:tc>
          <w:tcPr>
            <w:tcW w:w="6189" w:type="dxa"/>
          </w:tcPr>
          <w:p w14:paraId="2684D805" w14:textId="77575716" w:rsidR="00436FB9" w:rsidRPr="00AD2949" w:rsidRDefault="00436FB9" w:rsidP="00436FB9">
            <w:pPr>
              <w:rPr>
                <w:rFonts w:ascii="Cambria" w:eastAsia="Times New Roman" w:hAnsi="Cambria" w:cs="Times New Roman"/>
                <w:color w:val="000000"/>
                <w:sz w:val="22"/>
                <w:szCs w:val="22"/>
              </w:rPr>
            </w:pPr>
            <w:r w:rsidRPr="00AD2949">
              <w:rPr>
                <w:rFonts w:ascii="Cambria" w:eastAsia="Times New Roman" w:hAnsi="Cambria" w:cs="Times New Roman"/>
                <w:bCs/>
                <w:iCs/>
                <w:color w:val="000000"/>
              </w:rPr>
              <w:t>&lt;</w:t>
            </w:r>
            <w:r w:rsidRPr="00AD2949">
              <w:rPr>
                <w:rFonts w:ascii="Cambria" w:eastAsia="Times New Roman" w:hAnsi="Cambria" w:cs="Times New Roman"/>
                <w:iCs/>
                <w:color w:val="00B0F0"/>
              </w:rPr>
              <w:t>vyplní uchádzač</w:t>
            </w:r>
            <w:r w:rsidRPr="00AD2949">
              <w:rPr>
                <w:rFonts w:ascii="Cambria" w:eastAsia="Times New Roman" w:hAnsi="Cambria" w:cs="Times New Roman"/>
                <w:bCs/>
                <w:iCs/>
                <w:color w:val="000000"/>
              </w:rPr>
              <w:t>&gt;</w:t>
            </w:r>
          </w:p>
        </w:tc>
      </w:tr>
      <w:tr w:rsidR="00436FB9" w:rsidRPr="00A27640" w14:paraId="75AD4D6E" w14:textId="77777777" w:rsidTr="007C6DE6">
        <w:tc>
          <w:tcPr>
            <w:tcW w:w="3443" w:type="dxa"/>
          </w:tcPr>
          <w:p w14:paraId="6B700446" w14:textId="77777777" w:rsidR="00436FB9" w:rsidRPr="00AD2949" w:rsidRDefault="00436FB9" w:rsidP="00436FB9">
            <w:pPr>
              <w:spacing w:after="240"/>
              <w:rPr>
                <w:rFonts w:ascii="Cambria" w:eastAsia="Times New Roman" w:hAnsi="Cambria" w:cs="Times New Roman"/>
                <w:color w:val="000000"/>
                <w:sz w:val="22"/>
                <w:szCs w:val="22"/>
              </w:rPr>
            </w:pPr>
            <w:r w:rsidRPr="00AD2949">
              <w:rPr>
                <w:rFonts w:ascii="Cambria" w:eastAsia="Times New Roman" w:hAnsi="Cambria" w:cs="Times New Roman"/>
                <w:color w:val="000000"/>
              </w:rPr>
              <w:t>IBAN:</w:t>
            </w:r>
          </w:p>
        </w:tc>
        <w:tc>
          <w:tcPr>
            <w:tcW w:w="6189" w:type="dxa"/>
          </w:tcPr>
          <w:p w14:paraId="4360DA8E" w14:textId="054580FB" w:rsidR="00436FB9" w:rsidRPr="00AD2949" w:rsidRDefault="00436FB9" w:rsidP="00436FB9">
            <w:pPr>
              <w:rPr>
                <w:rFonts w:ascii="Cambria" w:eastAsia="Times New Roman" w:hAnsi="Cambria" w:cs="Times New Roman"/>
                <w:color w:val="000000"/>
                <w:sz w:val="22"/>
                <w:szCs w:val="22"/>
              </w:rPr>
            </w:pPr>
            <w:r w:rsidRPr="00AD2949">
              <w:rPr>
                <w:rFonts w:ascii="Cambria" w:eastAsia="Times New Roman" w:hAnsi="Cambria" w:cs="Times New Roman"/>
                <w:bCs/>
                <w:iCs/>
                <w:color w:val="000000"/>
              </w:rPr>
              <w:t>&lt;</w:t>
            </w:r>
            <w:r w:rsidRPr="00AD2949">
              <w:rPr>
                <w:rFonts w:ascii="Cambria" w:eastAsia="Times New Roman" w:hAnsi="Cambria" w:cs="Times New Roman"/>
                <w:iCs/>
                <w:color w:val="00B0F0"/>
              </w:rPr>
              <w:t>vyplní uchádzač</w:t>
            </w:r>
            <w:r w:rsidRPr="00AD2949">
              <w:rPr>
                <w:rFonts w:ascii="Cambria" w:eastAsia="Times New Roman" w:hAnsi="Cambria" w:cs="Times New Roman"/>
                <w:bCs/>
                <w:iCs/>
                <w:color w:val="000000"/>
              </w:rPr>
              <w:t>&gt;</w:t>
            </w:r>
          </w:p>
        </w:tc>
      </w:tr>
      <w:tr w:rsidR="00436FB9" w:rsidRPr="00A27640" w14:paraId="62C0B43F" w14:textId="77777777" w:rsidTr="007C6DE6">
        <w:tc>
          <w:tcPr>
            <w:tcW w:w="3443" w:type="dxa"/>
          </w:tcPr>
          <w:p w14:paraId="1480589E" w14:textId="77777777" w:rsidR="00436FB9" w:rsidRPr="00AD2949" w:rsidRDefault="00436FB9" w:rsidP="00436FB9">
            <w:pPr>
              <w:spacing w:after="120"/>
              <w:rPr>
                <w:rFonts w:ascii="Cambria" w:eastAsia="Times New Roman" w:hAnsi="Cambria" w:cs="Times New Roman"/>
                <w:color w:val="000000"/>
                <w:sz w:val="22"/>
                <w:szCs w:val="22"/>
              </w:rPr>
            </w:pPr>
            <w:r w:rsidRPr="00AD2949">
              <w:rPr>
                <w:rFonts w:ascii="Cambria" w:eastAsia="Times New Roman" w:hAnsi="Cambria" w:cs="Times New Roman"/>
                <w:color w:val="000000"/>
              </w:rPr>
              <w:t>(ďalej len „</w:t>
            </w:r>
            <w:r w:rsidRPr="00AD2949">
              <w:rPr>
                <w:rFonts w:ascii="Cambria" w:eastAsia="Times New Roman" w:hAnsi="Cambria" w:cs="Times New Roman"/>
                <w:b/>
                <w:color w:val="000000"/>
              </w:rPr>
              <w:t>Zhotoviteľ</w:t>
            </w:r>
            <w:r w:rsidRPr="00AD2949">
              <w:rPr>
                <w:rFonts w:ascii="Cambria" w:eastAsia="Times New Roman" w:hAnsi="Cambria" w:cs="Times New Roman"/>
                <w:color w:val="000000"/>
              </w:rPr>
              <w:t>“)</w:t>
            </w:r>
          </w:p>
        </w:tc>
        <w:tc>
          <w:tcPr>
            <w:tcW w:w="6189" w:type="dxa"/>
          </w:tcPr>
          <w:p w14:paraId="1AD46F5B" w14:textId="77777777" w:rsidR="00436FB9" w:rsidRPr="00AD2949" w:rsidRDefault="00436FB9" w:rsidP="00436FB9">
            <w:pPr>
              <w:rPr>
                <w:rFonts w:ascii="Cambria" w:eastAsia="Times New Roman" w:hAnsi="Cambria" w:cs="Times New Roman"/>
                <w:color w:val="000000"/>
                <w:sz w:val="22"/>
                <w:szCs w:val="22"/>
              </w:rPr>
            </w:pPr>
          </w:p>
        </w:tc>
      </w:tr>
      <w:tr w:rsidR="00436FB9" w:rsidRPr="00A27640" w14:paraId="5FCFF4CE" w14:textId="77777777" w:rsidTr="007C6DE6">
        <w:trPr>
          <w:trHeight w:val="470"/>
        </w:trPr>
        <w:tc>
          <w:tcPr>
            <w:tcW w:w="9632" w:type="dxa"/>
            <w:gridSpan w:val="2"/>
          </w:tcPr>
          <w:p w14:paraId="15CFCBF3" w14:textId="77777777" w:rsidR="00436FB9" w:rsidRPr="00AD2949" w:rsidRDefault="00436FB9" w:rsidP="00436FB9">
            <w:pPr>
              <w:spacing w:after="560"/>
              <w:rPr>
                <w:rFonts w:ascii="Cambria" w:eastAsia="Times New Roman" w:hAnsi="Cambria" w:cs="Times New Roman"/>
                <w:color w:val="000000"/>
                <w:sz w:val="22"/>
                <w:szCs w:val="22"/>
              </w:rPr>
            </w:pPr>
            <w:r w:rsidRPr="00AD2949">
              <w:rPr>
                <w:rFonts w:ascii="Cambria" w:eastAsia="Times New Roman" w:hAnsi="Cambria" w:cs="Times New Roman"/>
                <w:color w:val="000000"/>
              </w:rPr>
              <w:t>(Objednávateľ a Zhotoviteľ spolu ďalej ako „</w:t>
            </w:r>
            <w:r w:rsidRPr="00AD2949">
              <w:rPr>
                <w:rFonts w:ascii="Cambria" w:eastAsia="Times New Roman" w:hAnsi="Cambria" w:cs="Times New Roman"/>
                <w:b/>
                <w:color w:val="000000"/>
              </w:rPr>
              <w:t>Zmluvné strany</w:t>
            </w:r>
            <w:r w:rsidRPr="00AD2949">
              <w:rPr>
                <w:rFonts w:ascii="Cambria" w:eastAsia="Times New Roman" w:hAnsi="Cambria" w:cs="Times New Roman"/>
                <w:color w:val="000000"/>
              </w:rPr>
              <w:t>“ alebo jednotlivo „</w:t>
            </w:r>
            <w:r w:rsidRPr="00AD2949">
              <w:rPr>
                <w:rFonts w:ascii="Cambria" w:eastAsia="Times New Roman" w:hAnsi="Cambria" w:cs="Times New Roman"/>
                <w:b/>
                <w:color w:val="000000"/>
              </w:rPr>
              <w:t>Zmluvná strana</w:t>
            </w:r>
            <w:r w:rsidRPr="00AD2949">
              <w:rPr>
                <w:rFonts w:ascii="Cambria" w:eastAsia="Times New Roman" w:hAnsi="Cambria" w:cs="Times New Roman"/>
                <w:color w:val="000000"/>
              </w:rPr>
              <w:t>“)</w:t>
            </w:r>
          </w:p>
        </w:tc>
      </w:tr>
    </w:tbl>
    <w:p w14:paraId="4D0D1763" w14:textId="77777777" w:rsidR="00577586" w:rsidRPr="00AD2949" w:rsidRDefault="00577586" w:rsidP="00AB6D06">
      <w:pPr>
        <w:widowControl w:val="0"/>
        <w:spacing w:before="120" w:after="120"/>
        <w:jc w:val="center"/>
        <w:rPr>
          <w:rFonts w:ascii="Cambria" w:eastAsia="Times New Roman" w:hAnsi="Cambria" w:cs="Times New Roman"/>
          <w:b/>
          <w:color w:val="000000"/>
          <w:kern w:val="0"/>
          <w:lang w:eastAsia="sk-SK" w:bidi="sk-SK"/>
          <w14:ligatures w14:val="none"/>
        </w:rPr>
        <w:sectPr w:rsidR="00577586" w:rsidRPr="00AD2949" w:rsidSect="00514C4C">
          <w:footerReference w:type="default" r:id="rId10"/>
          <w:pgSz w:w="11900" w:h="16840"/>
          <w:pgMar w:top="1418" w:right="1134" w:bottom="1418" w:left="1134" w:header="0" w:footer="6" w:gutter="0"/>
          <w:cols w:space="720"/>
          <w:noEndnote/>
          <w:docGrid w:linePitch="360"/>
        </w:sectPr>
      </w:pPr>
      <w:bookmarkStart w:id="1" w:name="bookmark0"/>
    </w:p>
    <w:p w14:paraId="47EF6045" w14:textId="7A0228D0" w:rsidR="008B04C0" w:rsidRPr="00AD2949" w:rsidRDefault="008B04C0" w:rsidP="004D7EE2">
      <w:pPr>
        <w:widowControl w:val="0"/>
        <w:spacing w:after="240"/>
        <w:jc w:val="center"/>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b/>
          <w:color w:val="000000"/>
          <w:kern w:val="0"/>
          <w:lang w:eastAsia="sk-SK" w:bidi="sk-SK"/>
          <w14:ligatures w14:val="none"/>
        </w:rPr>
        <w:lastRenderedPageBreak/>
        <w:t>Preambula</w:t>
      </w:r>
      <w:bookmarkEnd w:id="1"/>
    </w:p>
    <w:p w14:paraId="4CA162B7" w14:textId="22B4C36D" w:rsidR="00F93810" w:rsidRPr="00AD2949" w:rsidRDefault="00354538" w:rsidP="00BD4012">
      <w:pPr>
        <w:pStyle w:val="ListParagraph"/>
        <w:widowControl w:val="0"/>
        <w:numPr>
          <w:ilvl w:val="0"/>
          <w:numId w:val="18"/>
        </w:numPr>
        <w:spacing w:before="120" w:after="120"/>
        <w:ind w:left="567" w:hanging="43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Objednávateľ ako verejný obstarávateľ vyhlásil oznámením č. &lt;doplní verejný obstarávateľ&gt;, zverejneným vo Vestníku verejného obstarávania č. &lt;doplní verejný obstarávateľ&gt; dňa &lt;doplní verejný obstarávateľ&gt;, zákazku s názvom: „</w:t>
      </w:r>
      <w:r w:rsidR="00003BA2" w:rsidRPr="00003BA2">
        <w:rPr>
          <w:rFonts w:ascii="Cambria" w:eastAsia="Times New Roman" w:hAnsi="Cambria" w:cs="Times New Roman"/>
          <w:color w:val="000000"/>
          <w:kern w:val="0"/>
          <w:lang w:eastAsia="sk-SK" w:bidi="sk-SK"/>
          <w14:ligatures w14:val="none"/>
        </w:rPr>
        <w:t>Dodávka a montáž gastrotechnológie v jedálni a kuchyni Národnej banky Slovenska</w:t>
      </w:r>
      <w:r w:rsidRPr="00AD2949">
        <w:rPr>
          <w:rFonts w:ascii="Cambria" w:eastAsia="Times New Roman" w:hAnsi="Cambria" w:cs="Times New Roman"/>
          <w:color w:val="000000"/>
          <w:kern w:val="0"/>
          <w:lang w:eastAsia="sk-SK" w:bidi="sk-SK"/>
          <w14:ligatures w14:val="none"/>
        </w:rPr>
        <w:t>“ podľa § 66</w:t>
      </w:r>
      <w:r w:rsidR="003976AE" w:rsidRPr="00AD2949">
        <w:rPr>
          <w:rFonts w:ascii="Cambria" w:eastAsia="Times New Roman" w:hAnsi="Cambria" w:cs="Times New Roman"/>
          <w:color w:val="000000"/>
          <w:kern w:val="0"/>
          <w:lang w:eastAsia="sk-SK" w:bidi="sk-SK"/>
          <w14:ligatures w14:val="none"/>
        </w:rPr>
        <w:t xml:space="preserve"> a </w:t>
      </w:r>
      <w:proofErr w:type="spellStart"/>
      <w:r w:rsidR="003976AE" w:rsidRPr="00AD2949">
        <w:rPr>
          <w:rFonts w:ascii="Cambria" w:eastAsia="Times New Roman" w:hAnsi="Cambria" w:cs="Times New Roman"/>
          <w:color w:val="000000"/>
          <w:kern w:val="0"/>
          <w:lang w:eastAsia="sk-SK" w:bidi="sk-SK"/>
          <w14:ligatures w14:val="none"/>
        </w:rPr>
        <w:t>nasl</w:t>
      </w:r>
      <w:proofErr w:type="spellEnd"/>
      <w:r w:rsidR="003976AE" w:rsidRPr="00AD2949">
        <w:rPr>
          <w:rFonts w:ascii="Cambria" w:eastAsia="Times New Roman" w:hAnsi="Cambria" w:cs="Times New Roman"/>
          <w:color w:val="000000"/>
          <w:kern w:val="0"/>
          <w:lang w:eastAsia="sk-SK" w:bidi="sk-SK"/>
          <w14:ligatures w14:val="none"/>
        </w:rPr>
        <w:t xml:space="preserve">. </w:t>
      </w:r>
      <w:r w:rsidR="008B04C0" w:rsidRPr="00AD2949">
        <w:rPr>
          <w:rFonts w:ascii="Cambria" w:eastAsia="Times New Roman" w:hAnsi="Cambria" w:cs="Times New Roman"/>
          <w:color w:val="000000"/>
          <w:kern w:val="0"/>
          <w:lang w:eastAsia="sk-SK" w:bidi="sk-SK"/>
          <w14:ligatures w14:val="none"/>
        </w:rPr>
        <w:t>zákona č. 343/2015 Z. z. o verejnom obstarávaní a o zmene a doplnení niektorých zákonov v znení neskorších predpisov (ďalej len „</w:t>
      </w:r>
      <w:r w:rsidR="008B04C0" w:rsidRPr="00AD2949">
        <w:rPr>
          <w:rFonts w:ascii="Cambria" w:eastAsia="Times New Roman" w:hAnsi="Cambria" w:cs="Times New Roman"/>
          <w:b/>
          <w:color w:val="000000"/>
          <w:kern w:val="0"/>
          <w:lang w:eastAsia="sk-SK" w:bidi="sk-SK"/>
          <w14:ligatures w14:val="none"/>
        </w:rPr>
        <w:t>Zákon o verejnom obstarávaní</w:t>
      </w:r>
      <w:r w:rsidR="008B04C0" w:rsidRPr="00AD2949">
        <w:rPr>
          <w:rFonts w:ascii="Cambria" w:eastAsia="Times New Roman" w:hAnsi="Cambria" w:cs="Times New Roman"/>
          <w:color w:val="000000"/>
          <w:kern w:val="0"/>
          <w:lang w:eastAsia="sk-SK" w:bidi="sk-SK"/>
          <w14:ligatures w14:val="none"/>
        </w:rPr>
        <w:t>“), ktorého úspešným uchádzačom sa stal Zhotoviteľ.</w:t>
      </w:r>
    </w:p>
    <w:p w14:paraId="699B3D07" w14:textId="61C0F13C" w:rsidR="00F93810" w:rsidRPr="00AD2949" w:rsidRDefault="008B04C0" w:rsidP="00BD4012">
      <w:pPr>
        <w:pStyle w:val="ListParagraph"/>
        <w:keepNext/>
        <w:keepLines/>
        <w:widowControl w:val="0"/>
        <w:numPr>
          <w:ilvl w:val="0"/>
          <w:numId w:val="18"/>
        </w:numPr>
        <w:tabs>
          <w:tab w:val="left" w:pos="567"/>
          <w:tab w:val="left" w:pos="709"/>
        </w:tabs>
        <w:spacing w:before="120" w:after="120"/>
        <w:ind w:left="567" w:hanging="43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Zhotoviteľ vyhlasuje, že on</w:t>
      </w:r>
      <w:r w:rsidR="00EB5376" w:rsidRPr="00AD2949">
        <w:rPr>
          <w:rFonts w:ascii="Cambria" w:eastAsia="Times New Roman" w:hAnsi="Cambria" w:cs="Times New Roman"/>
          <w:color w:val="000000"/>
          <w:kern w:val="0"/>
          <w:lang w:eastAsia="sk-SK" w:bidi="sk-SK"/>
          <w14:ligatures w14:val="none"/>
        </w:rPr>
        <w:t>,</w:t>
      </w:r>
      <w:r w:rsidRPr="00AD2949">
        <w:rPr>
          <w:rFonts w:ascii="Cambria" w:eastAsia="Times New Roman" w:hAnsi="Cambria" w:cs="Times New Roman"/>
          <w:color w:val="000000"/>
          <w:kern w:val="0"/>
          <w:lang w:eastAsia="sk-SK" w:bidi="sk-SK"/>
          <w14:ligatures w14:val="none"/>
        </w:rPr>
        <w:t xml:space="preserve"> ako aj ním zmluvne poverené tretie osoby sú odborne kvalifikovaní a spôsobilí k vykonávaniu predmetu Zmluvy podľa platných právnych predpisov a noriem.</w:t>
      </w:r>
    </w:p>
    <w:p w14:paraId="5B273CB6" w14:textId="2E99F8EE" w:rsidR="008B04C0" w:rsidRPr="00AD2949" w:rsidRDefault="008B04C0" w:rsidP="00BD4012">
      <w:pPr>
        <w:pStyle w:val="ListParagraph"/>
        <w:keepNext/>
        <w:keepLines/>
        <w:widowControl w:val="0"/>
        <w:numPr>
          <w:ilvl w:val="0"/>
          <w:numId w:val="18"/>
        </w:numPr>
        <w:tabs>
          <w:tab w:val="left" w:pos="567"/>
          <w:tab w:val="left" w:pos="709"/>
        </w:tabs>
        <w:spacing w:before="120" w:after="120"/>
        <w:ind w:left="567" w:hanging="43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Zhotoviteľ berie na vedomie, že predmet plnenia tejto Zmluvy </w:t>
      </w:r>
      <w:r w:rsidR="00AD1812" w:rsidRPr="00AD2949">
        <w:rPr>
          <w:rFonts w:ascii="Cambria" w:eastAsia="Times New Roman" w:hAnsi="Cambria" w:cs="Times New Roman"/>
          <w:color w:val="000000"/>
          <w:kern w:val="0"/>
          <w:lang w:eastAsia="sk-SK" w:bidi="sk-SK"/>
          <w14:ligatures w14:val="none"/>
        </w:rPr>
        <w:t>bude uskutočnený v rámci</w:t>
      </w:r>
      <w:r w:rsidRPr="00AD2949">
        <w:rPr>
          <w:rFonts w:ascii="Cambria" w:eastAsia="Times New Roman" w:hAnsi="Cambria" w:cs="Times New Roman"/>
          <w:color w:val="000000"/>
          <w:kern w:val="0"/>
          <w:lang w:eastAsia="sk-SK" w:bidi="sk-SK"/>
          <w14:ligatures w14:val="none"/>
        </w:rPr>
        <w:t xml:space="preserve"> realizáci</w:t>
      </w:r>
      <w:r w:rsidR="00AD1812" w:rsidRPr="00AD2949">
        <w:rPr>
          <w:rFonts w:ascii="Cambria" w:eastAsia="Times New Roman" w:hAnsi="Cambria" w:cs="Times New Roman"/>
          <w:color w:val="000000"/>
          <w:kern w:val="0"/>
          <w:lang w:eastAsia="sk-SK" w:bidi="sk-SK"/>
          <w14:ligatures w14:val="none"/>
        </w:rPr>
        <w:t>e</w:t>
      </w:r>
      <w:r w:rsidRPr="00AD2949">
        <w:rPr>
          <w:rFonts w:ascii="Cambria" w:eastAsia="Times New Roman" w:hAnsi="Cambria" w:cs="Times New Roman"/>
          <w:color w:val="000000"/>
          <w:kern w:val="0"/>
          <w:lang w:eastAsia="sk-SK" w:bidi="sk-SK"/>
          <w14:ligatures w14:val="none"/>
        </w:rPr>
        <w:t xml:space="preserve"> projektu rekonštrukcie jedálne a kuchyne v budove centrály Národnej banky Slovenska na ul. I. Karvaša 1 v Bratislave</w:t>
      </w:r>
      <w:bookmarkStart w:id="2" w:name="bookmark2"/>
      <w:r w:rsidRPr="00AD2949">
        <w:rPr>
          <w:rFonts w:ascii="Cambria" w:eastAsia="Times New Roman" w:hAnsi="Cambria" w:cs="Times New Roman"/>
          <w:color w:val="000000"/>
          <w:kern w:val="0"/>
          <w:lang w:eastAsia="sk-SK" w:bidi="sk-SK"/>
          <w14:ligatures w14:val="none"/>
        </w:rPr>
        <w:t>,</w:t>
      </w:r>
      <w:r w:rsidR="00CB0200" w:rsidRPr="00AD2949">
        <w:rPr>
          <w:rFonts w:ascii="Cambria" w:eastAsia="Times New Roman" w:hAnsi="Cambria" w:cs="Times New Roman"/>
          <w:color w:val="000000"/>
          <w:kern w:val="0"/>
          <w:lang w:eastAsia="sk-SK" w:bidi="sk-SK"/>
          <w14:ligatures w14:val="none"/>
        </w:rPr>
        <w:t xml:space="preserve"> ktorý v zmysle tejto Zmluvy </w:t>
      </w:r>
      <w:r w:rsidRPr="00AD2949">
        <w:rPr>
          <w:rFonts w:ascii="Cambria" w:eastAsia="Times New Roman" w:hAnsi="Cambria" w:cs="Times New Roman"/>
          <w:color w:val="000000"/>
          <w:kern w:val="0"/>
          <w:lang w:eastAsia="sk-SK" w:bidi="sk-SK"/>
          <w14:ligatures w14:val="none"/>
        </w:rPr>
        <w:t>pozostáva z dodania, inštalácie a sprevádzkovania gastrotechnológie podľa</w:t>
      </w:r>
      <w:r w:rsidR="00A27640">
        <w:rPr>
          <w:rFonts w:ascii="Cambria" w:eastAsia="Times New Roman" w:hAnsi="Cambria" w:cs="Times New Roman"/>
          <w:color w:val="000000"/>
          <w:kern w:val="0"/>
          <w:lang w:eastAsia="sk-SK" w:bidi="sk-SK"/>
          <w14:ligatures w14:val="none"/>
        </w:rPr>
        <w:t xml:space="preserve"> ponuky zhotoviteľa a v súlade s</w:t>
      </w:r>
      <w:r w:rsidRPr="00AD2949">
        <w:rPr>
          <w:rFonts w:ascii="Cambria" w:eastAsia="Times New Roman" w:hAnsi="Cambria" w:cs="Times New Roman"/>
          <w:color w:val="000000"/>
          <w:kern w:val="0"/>
          <w:lang w:eastAsia="sk-SK" w:bidi="sk-SK"/>
          <w14:ligatures w14:val="none"/>
        </w:rPr>
        <w:t xml:space="preserve"> projektov</w:t>
      </w:r>
      <w:r w:rsidR="00A27640">
        <w:rPr>
          <w:rFonts w:ascii="Cambria" w:eastAsia="Times New Roman" w:hAnsi="Cambria" w:cs="Times New Roman"/>
          <w:color w:val="000000"/>
          <w:kern w:val="0"/>
          <w:lang w:eastAsia="sk-SK" w:bidi="sk-SK"/>
          <w14:ligatures w14:val="none"/>
        </w:rPr>
        <w:t>ou</w:t>
      </w:r>
      <w:r w:rsidRPr="00AD2949">
        <w:rPr>
          <w:rFonts w:ascii="Cambria" w:eastAsia="Times New Roman" w:hAnsi="Cambria" w:cs="Times New Roman"/>
          <w:color w:val="000000"/>
          <w:kern w:val="0"/>
          <w:lang w:eastAsia="sk-SK" w:bidi="sk-SK"/>
          <w14:ligatures w14:val="none"/>
        </w:rPr>
        <w:t xml:space="preserve"> dokumentáci</w:t>
      </w:r>
      <w:r w:rsidR="00A27640">
        <w:rPr>
          <w:rFonts w:ascii="Cambria" w:eastAsia="Times New Roman" w:hAnsi="Cambria" w:cs="Times New Roman"/>
          <w:color w:val="000000"/>
          <w:kern w:val="0"/>
          <w:lang w:eastAsia="sk-SK" w:bidi="sk-SK"/>
          <w14:ligatures w14:val="none"/>
        </w:rPr>
        <w:t>ou</w:t>
      </w:r>
      <w:r w:rsidRPr="00AD2949">
        <w:rPr>
          <w:rFonts w:ascii="Cambria" w:eastAsia="Times New Roman" w:hAnsi="Cambria" w:cs="Times New Roman"/>
          <w:color w:val="000000"/>
          <w:kern w:val="0"/>
          <w:lang w:eastAsia="sk-SK" w:bidi="sk-SK"/>
          <w14:ligatures w14:val="none"/>
        </w:rPr>
        <w:t>, zadan</w:t>
      </w:r>
      <w:r w:rsidR="00A27640">
        <w:rPr>
          <w:rFonts w:ascii="Cambria" w:eastAsia="Times New Roman" w:hAnsi="Cambria" w:cs="Times New Roman"/>
          <w:color w:val="000000"/>
          <w:kern w:val="0"/>
          <w:lang w:eastAsia="sk-SK" w:bidi="sk-SK"/>
          <w14:ligatures w14:val="none"/>
        </w:rPr>
        <w:t>ím</w:t>
      </w:r>
      <w:r w:rsidRPr="00AD2949">
        <w:rPr>
          <w:rFonts w:ascii="Cambria" w:eastAsia="Times New Roman" w:hAnsi="Cambria" w:cs="Times New Roman"/>
          <w:color w:val="000000"/>
          <w:kern w:val="0"/>
          <w:lang w:eastAsia="sk-SK" w:bidi="sk-SK"/>
          <w14:ligatures w14:val="none"/>
        </w:rPr>
        <w:t xml:space="preserve"> požiadavk</w:t>
      </w:r>
      <w:r w:rsidR="00A27640">
        <w:rPr>
          <w:rFonts w:ascii="Cambria" w:eastAsia="Times New Roman" w:hAnsi="Cambria" w:cs="Times New Roman"/>
          <w:color w:val="000000"/>
          <w:kern w:val="0"/>
          <w:lang w:eastAsia="sk-SK" w:bidi="sk-SK"/>
          <w14:ligatures w14:val="none"/>
        </w:rPr>
        <w:t>ami</w:t>
      </w:r>
      <w:r w:rsidRPr="00AD2949">
        <w:rPr>
          <w:rFonts w:ascii="Cambria" w:eastAsia="Times New Roman" w:hAnsi="Cambria" w:cs="Times New Roman"/>
          <w:color w:val="000000"/>
          <w:kern w:val="0"/>
          <w:lang w:eastAsia="sk-SK" w:bidi="sk-SK"/>
          <w14:ligatures w14:val="none"/>
        </w:rPr>
        <w:t xml:space="preserve"> a poky</w:t>
      </w:r>
      <w:r w:rsidR="00A27640">
        <w:rPr>
          <w:rFonts w:ascii="Cambria" w:eastAsia="Times New Roman" w:hAnsi="Cambria" w:cs="Times New Roman"/>
          <w:color w:val="000000"/>
          <w:kern w:val="0"/>
          <w:lang w:eastAsia="sk-SK" w:bidi="sk-SK"/>
          <w14:ligatures w14:val="none"/>
        </w:rPr>
        <w:t>nmi</w:t>
      </w:r>
      <w:r w:rsidRPr="00AD2949">
        <w:rPr>
          <w:rFonts w:ascii="Cambria" w:eastAsia="Times New Roman" w:hAnsi="Cambria" w:cs="Times New Roman"/>
          <w:color w:val="000000"/>
          <w:kern w:val="0"/>
          <w:lang w:eastAsia="sk-SK" w:bidi="sk-SK"/>
          <w14:ligatures w14:val="none"/>
        </w:rPr>
        <w:t xml:space="preserve"> Objednávateľa</w:t>
      </w:r>
      <w:r w:rsidR="00337A31" w:rsidRPr="00AD2949">
        <w:rPr>
          <w:rFonts w:ascii="Cambria" w:eastAsia="Times New Roman" w:hAnsi="Cambria" w:cs="Times New Roman"/>
          <w:color w:val="000000"/>
          <w:kern w:val="0"/>
          <w:lang w:eastAsia="sk-SK" w:bidi="sk-SK"/>
          <w14:ligatures w14:val="none"/>
        </w:rPr>
        <w:t>.</w:t>
      </w:r>
      <w:r w:rsidR="00DF3AFA" w:rsidRPr="00AD2949">
        <w:rPr>
          <w:rFonts w:ascii="Cambria" w:eastAsia="Times New Roman" w:hAnsi="Cambria" w:cs="Times New Roman"/>
          <w:color w:val="000000"/>
          <w:kern w:val="0"/>
          <w:lang w:eastAsia="sk-SK" w:bidi="sk-SK"/>
          <w14:ligatures w14:val="none"/>
        </w:rPr>
        <w:t xml:space="preserve"> </w:t>
      </w:r>
      <w:r w:rsidR="00337A31" w:rsidRPr="00AD2949">
        <w:rPr>
          <w:rFonts w:ascii="Cambria" w:eastAsia="Times New Roman" w:hAnsi="Cambria" w:cs="Times New Roman"/>
          <w:color w:val="000000"/>
          <w:kern w:val="0"/>
          <w:lang w:eastAsia="sk-SK" w:bidi="sk-SK"/>
          <w14:ligatures w14:val="none"/>
        </w:rPr>
        <w:t>S</w:t>
      </w:r>
      <w:r w:rsidR="00DF3AFA" w:rsidRPr="00AD2949">
        <w:rPr>
          <w:rFonts w:ascii="Cambria" w:eastAsia="Times New Roman" w:hAnsi="Cambria" w:cs="Times New Roman"/>
          <w:color w:val="000000"/>
          <w:kern w:val="0"/>
          <w:lang w:eastAsia="sk-SK" w:bidi="sk-SK"/>
          <w14:ligatures w14:val="none"/>
        </w:rPr>
        <w:t>tavebn</w:t>
      </w:r>
      <w:r w:rsidR="00337A31" w:rsidRPr="00AD2949">
        <w:rPr>
          <w:rFonts w:ascii="Cambria" w:eastAsia="Times New Roman" w:hAnsi="Cambria" w:cs="Times New Roman"/>
          <w:color w:val="000000"/>
          <w:kern w:val="0"/>
          <w:lang w:eastAsia="sk-SK" w:bidi="sk-SK"/>
          <w14:ligatures w14:val="none"/>
        </w:rPr>
        <w:t xml:space="preserve">é </w:t>
      </w:r>
      <w:r w:rsidR="00DF3AFA" w:rsidRPr="00AD2949">
        <w:rPr>
          <w:rFonts w:ascii="Cambria" w:eastAsia="Times New Roman" w:hAnsi="Cambria" w:cs="Times New Roman"/>
          <w:color w:val="000000"/>
          <w:kern w:val="0"/>
          <w:lang w:eastAsia="sk-SK" w:bidi="sk-SK"/>
          <w14:ligatures w14:val="none"/>
        </w:rPr>
        <w:t>prác</w:t>
      </w:r>
      <w:r w:rsidR="00337A31" w:rsidRPr="00AD2949">
        <w:rPr>
          <w:rFonts w:ascii="Cambria" w:eastAsia="Times New Roman" w:hAnsi="Cambria" w:cs="Times New Roman"/>
          <w:color w:val="000000"/>
          <w:kern w:val="0"/>
          <w:lang w:eastAsia="sk-SK" w:bidi="sk-SK"/>
          <w14:ligatures w14:val="none"/>
        </w:rPr>
        <w:t xml:space="preserve">e potrebné pre rekonštrukciu kuchyne a jedálne v budove centrály Národnej banky Slovenska </w:t>
      </w:r>
      <w:r w:rsidR="00DF3AFA" w:rsidRPr="00AD2949">
        <w:rPr>
          <w:rFonts w:ascii="Cambria" w:eastAsia="Times New Roman" w:hAnsi="Cambria" w:cs="Times New Roman"/>
          <w:color w:val="000000"/>
          <w:kern w:val="0"/>
          <w:lang w:eastAsia="sk-SK" w:bidi="sk-SK"/>
          <w14:ligatures w14:val="none"/>
        </w:rPr>
        <w:t>budú vykonané na základe inej zmluvy o dielo uzatvorenej Objednávateľom (ďalej len „</w:t>
      </w:r>
      <w:r w:rsidR="00DF3AFA" w:rsidRPr="00AD2949">
        <w:rPr>
          <w:rFonts w:ascii="Cambria" w:eastAsia="Times New Roman" w:hAnsi="Cambria" w:cs="Times New Roman"/>
          <w:b/>
          <w:bCs/>
          <w:color w:val="000000"/>
          <w:kern w:val="0"/>
          <w:lang w:eastAsia="sk-SK" w:bidi="sk-SK"/>
          <w14:ligatures w14:val="none"/>
        </w:rPr>
        <w:t>Zmluva na rekonštrukciu</w:t>
      </w:r>
      <w:r w:rsidR="00DF3AFA" w:rsidRPr="00AD2949">
        <w:rPr>
          <w:rFonts w:ascii="Cambria" w:eastAsia="Times New Roman" w:hAnsi="Cambria" w:cs="Times New Roman"/>
          <w:color w:val="000000"/>
          <w:kern w:val="0"/>
          <w:lang w:eastAsia="sk-SK" w:bidi="sk-SK"/>
          <w14:ligatures w14:val="none"/>
        </w:rPr>
        <w:t>“)</w:t>
      </w:r>
      <w:r w:rsidR="008E71EE" w:rsidRPr="00AD2949">
        <w:rPr>
          <w:rFonts w:ascii="Cambria" w:eastAsia="Times New Roman" w:hAnsi="Cambria" w:cs="Times New Roman"/>
          <w:color w:val="000000"/>
          <w:kern w:val="0"/>
          <w:lang w:eastAsia="sk-SK" w:bidi="sk-SK"/>
          <w14:ligatures w14:val="none"/>
        </w:rPr>
        <w:t>, tak, aby po dokončení potrebnej stavebnej pripravenosti podľa Zmluvy na rekonštrukciu, mohlo byť vykonané Dielo podľa tejto Zmluvy</w:t>
      </w:r>
      <w:r w:rsidRPr="00AD2949">
        <w:rPr>
          <w:rFonts w:ascii="Cambria" w:eastAsia="Times New Roman" w:hAnsi="Cambria" w:cs="Times New Roman"/>
          <w:color w:val="000000"/>
          <w:kern w:val="0"/>
          <w:lang w:eastAsia="sk-SK" w:bidi="sk-SK"/>
          <w14:ligatures w14:val="none"/>
        </w:rPr>
        <w:t xml:space="preserve">.  </w:t>
      </w:r>
    </w:p>
    <w:p w14:paraId="0B50F4A7" w14:textId="77777777" w:rsidR="008B04C0" w:rsidRPr="00AD2949" w:rsidRDefault="008B04C0" w:rsidP="004D7EE2">
      <w:pPr>
        <w:widowControl w:val="0"/>
        <w:spacing w:before="120" w:after="120"/>
        <w:contextualSpacing/>
        <w:rPr>
          <w:rFonts w:ascii="Cambria" w:eastAsia="Courier New" w:hAnsi="Cambria" w:cs="Courier New"/>
          <w:color w:val="000000"/>
          <w:kern w:val="0"/>
          <w:sz w:val="24"/>
          <w:szCs w:val="24"/>
          <w:lang w:eastAsia="sk-SK" w:bidi="sk-SK"/>
          <w14:ligatures w14:val="none"/>
        </w:rPr>
      </w:pPr>
    </w:p>
    <w:p w14:paraId="3BC658AD" w14:textId="77777777" w:rsidR="008B04C0" w:rsidRPr="00AD2949" w:rsidRDefault="008B04C0" w:rsidP="004D7EE2">
      <w:pPr>
        <w:keepNext/>
        <w:keepLines/>
        <w:widowControl w:val="0"/>
        <w:spacing w:after="0"/>
        <w:contextualSpacing/>
        <w:jc w:val="center"/>
        <w:outlineLvl w:val="2"/>
        <w:rPr>
          <w:rFonts w:ascii="Cambria" w:eastAsia="Times New Roman" w:hAnsi="Cambria" w:cs="Times New Roman"/>
          <w:b/>
          <w:bCs/>
          <w:kern w:val="0"/>
          <w:lang w:eastAsia="sk-SK" w:bidi="sk-SK"/>
          <w14:ligatures w14:val="none"/>
        </w:rPr>
      </w:pPr>
      <w:r w:rsidRPr="00AD2949">
        <w:rPr>
          <w:rFonts w:ascii="Cambria" w:eastAsia="Times New Roman" w:hAnsi="Cambria" w:cs="Times New Roman"/>
          <w:b/>
          <w:bCs/>
          <w:kern w:val="0"/>
          <w:lang w:eastAsia="sk-SK" w:bidi="sk-SK"/>
          <w14:ligatures w14:val="none"/>
        </w:rPr>
        <w:t>Článok I.</w:t>
      </w:r>
      <w:bookmarkEnd w:id="2"/>
    </w:p>
    <w:p w14:paraId="4344AC8E" w14:textId="77777777" w:rsidR="008B04C0" w:rsidRPr="00AD2949" w:rsidRDefault="008B04C0" w:rsidP="004D7EE2">
      <w:pPr>
        <w:keepNext/>
        <w:keepLines/>
        <w:widowControl w:val="0"/>
        <w:spacing w:after="240"/>
        <w:jc w:val="center"/>
        <w:outlineLvl w:val="2"/>
        <w:rPr>
          <w:rFonts w:ascii="Cambria" w:eastAsia="Times New Roman" w:hAnsi="Cambria" w:cs="Times New Roman"/>
          <w:b/>
          <w:bCs/>
          <w:kern w:val="0"/>
          <w:lang w:eastAsia="sk-SK" w:bidi="sk-SK"/>
          <w14:ligatures w14:val="none"/>
        </w:rPr>
      </w:pPr>
      <w:r w:rsidRPr="00AD2949">
        <w:rPr>
          <w:rFonts w:ascii="Cambria" w:eastAsia="Times New Roman" w:hAnsi="Cambria" w:cs="Times New Roman"/>
          <w:b/>
          <w:bCs/>
          <w:kern w:val="0"/>
          <w:lang w:eastAsia="sk-SK" w:bidi="sk-SK"/>
          <w14:ligatures w14:val="none"/>
        </w:rPr>
        <w:t>Predmet Zmluvy</w:t>
      </w:r>
    </w:p>
    <w:p w14:paraId="3C9C96E8" w14:textId="682FCE0B" w:rsidR="008B04C0" w:rsidRPr="00AD2949" w:rsidRDefault="008B04C0" w:rsidP="00BD4012">
      <w:pPr>
        <w:pStyle w:val="ListParagraph"/>
        <w:widowControl w:val="0"/>
        <w:numPr>
          <w:ilvl w:val="0"/>
          <w:numId w:val="19"/>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Zmluvné strany uzatvárajú túto Zmluvu, predmetom ktorej je záväzok Zhotoviteľa vykonať pre Objednávateľa dielo: </w:t>
      </w:r>
    </w:p>
    <w:p w14:paraId="5E561B85" w14:textId="4B4E5251" w:rsidR="008B04C0" w:rsidRPr="00AD2949" w:rsidRDefault="008B04C0" w:rsidP="00BD4012">
      <w:pPr>
        <w:widowControl w:val="0"/>
        <w:numPr>
          <w:ilvl w:val="0"/>
          <w:numId w:val="17"/>
        </w:numPr>
        <w:tabs>
          <w:tab w:val="left" w:pos="567"/>
        </w:tabs>
        <w:spacing w:before="120" w:after="12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b/>
          <w:color w:val="000000"/>
          <w:kern w:val="0"/>
          <w:lang w:eastAsia="sk-SK" w:bidi="sk-SK"/>
          <w14:ligatures w14:val="none"/>
        </w:rPr>
        <w:t>dodanie, inštalácia a sprevádzkovanie gastrotechnológie v rámci rekonštrukcie jedálne a kuchyne v budove centrály Národnej banky Slovenska na ul. I. Karvaša 1 v</w:t>
      </w:r>
      <w:r w:rsidR="00A27640">
        <w:rPr>
          <w:rFonts w:ascii="Cambria" w:eastAsia="Times New Roman" w:hAnsi="Cambria" w:cs="Times New Roman"/>
          <w:b/>
          <w:color w:val="000000"/>
          <w:kern w:val="0"/>
          <w:lang w:eastAsia="sk-SK" w:bidi="sk-SK"/>
          <w14:ligatures w14:val="none"/>
        </w:rPr>
        <w:t> </w:t>
      </w:r>
      <w:r w:rsidRPr="00AD2949">
        <w:rPr>
          <w:rFonts w:ascii="Cambria" w:eastAsia="Times New Roman" w:hAnsi="Cambria" w:cs="Times New Roman"/>
          <w:b/>
          <w:color w:val="000000"/>
          <w:kern w:val="0"/>
          <w:lang w:eastAsia="sk-SK" w:bidi="sk-SK"/>
          <w14:ligatures w14:val="none"/>
        </w:rPr>
        <w:t>Bratislave</w:t>
      </w:r>
      <w:r w:rsidR="00A27640">
        <w:rPr>
          <w:rFonts w:ascii="Cambria" w:eastAsia="Times New Roman" w:hAnsi="Cambria" w:cs="Times New Roman"/>
          <w:b/>
          <w:color w:val="000000"/>
          <w:kern w:val="0"/>
          <w:lang w:eastAsia="sk-SK" w:bidi="sk-SK"/>
          <w14:ligatures w14:val="none"/>
        </w:rPr>
        <w:t>, a to</w:t>
      </w:r>
      <w:r w:rsidRPr="00AD2949">
        <w:rPr>
          <w:rFonts w:ascii="Cambria" w:eastAsia="Times New Roman" w:hAnsi="Cambria" w:cs="Times New Roman"/>
          <w:b/>
          <w:color w:val="000000"/>
          <w:kern w:val="0"/>
          <w:lang w:eastAsia="sk-SK" w:bidi="sk-SK"/>
          <w14:ligatures w14:val="none"/>
        </w:rPr>
        <w:t xml:space="preserve"> </w:t>
      </w:r>
      <w:r w:rsidR="00A27640">
        <w:rPr>
          <w:rFonts w:ascii="Cambria" w:eastAsia="Times New Roman" w:hAnsi="Cambria" w:cs="Times New Roman"/>
          <w:b/>
          <w:color w:val="000000"/>
          <w:kern w:val="0"/>
          <w:lang w:eastAsia="sk-SK" w:bidi="sk-SK"/>
          <w14:ligatures w14:val="none"/>
        </w:rPr>
        <w:t>za podmienok a spôsobom uvedených v tejto zmluve</w:t>
      </w:r>
    </w:p>
    <w:p w14:paraId="10E5800D" w14:textId="77777777" w:rsidR="00F50022" w:rsidRPr="00AD2949" w:rsidRDefault="007131A5" w:rsidP="00BD4012">
      <w:pPr>
        <w:widowControl w:val="0"/>
        <w:tabs>
          <w:tab w:val="left" w:pos="567"/>
        </w:tabs>
        <w:spacing w:before="120" w:after="120"/>
        <w:ind w:left="567"/>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val="en-US" w:eastAsia="sk-SK" w:bidi="sk-SK"/>
          <w14:ligatures w14:val="none"/>
        </w:rPr>
        <w:tab/>
      </w:r>
      <w:r w:rsidR="008B04C0" w:rsidRPr="00AD2949">
        <w:rPr>
          <w:rFonts w:ascii="Cambria" w:eastAsia="Times New Roman" w:hAnsi="Cambria" w:cs="Times New Roman"/>
          <w:color w:val="000000"/>
          <w:kern w:val="0"/>
          <w:lang w:val="en-US" w:eastAsia="sk-SK" w:bidi="sk-SK"/>
          <w14:ligatures w14:val="none"/>
        </w:rPr>
        <w:t>(</w:t>
      </w:r>
      <w:r w:rsidR="008B04C0" w:rsidRPr="00AD2949">
        <w:rPr>
          <w:rFonts w:ascii="Cambria" w:eastAsia="Times New Roman" w:hAnsi="Cambria" w:cs="Times New Roman"/>
          <w:color w:val="000000"/>
          <w:kern w:val="0"/>
          <w:lang w:eastAsia="sk-SK" w:bidi="sk-SK"/>
          <w14:ligatures w14:val="none"/>
        </w:rPr>
        <w:t>ďalej len „</w:t>
      </w:r>
      <w:proofErr w:type="gramStart"/>
      <w:r w:rsidR="008B04C0" w:rsidRPr="00AD2949">
        <w:rPr>
          <w:rFonts w:ascii="Cambria" w:eastAsia="Times New Roman" w:hAnsi="Cambria" w:cs="Times New Roman"/>
          <w:b/>
          <w:color w:val="000000"/>
          <w:kern w:val="0"/>
          <w:lang w:eastAsia="sk-SK" w:bidi="sk-SK"/>
          <w14:ligatures w14:val="none"/>
        </w:rPr>
        <w:t>Dielo</w:t>
      </w:r>
      <w:r w:rsidR="008B04C0" w:rsidRPr="00AD2949">
        <w:rPr>
          <w:rFonts w:ascii="Cambria" w:eastAsia="Times New Roman" w:hAnsi="Cambria" w:cs="Times New Roman"/>
          <w:color w:val="000000"/>
          <w:kern w:val="0"/>
          <w:lang w:eastAsia="sk-SK" w:bidi="sk-SK"/>
          <w14:ligatures w14:val="none"/>
        </w:rPr>
        <w:t>“</w:t>
      </w:r>
      <w:proofErr w:type="gramEnd"/>
      <w:r w:rsidR="008B04C0" w:rsidRPr="00AD2949">
        <w:rPr>
          <w:rFonts w:ascii="Cambria" w:eastAsia="Times New Roman" w:hAnsi="Cambria" w:cs="Times New Roman"/>
          <w:color w:val="000000"/>
          <w:kern w:val="0"/>
          <w:lang w:eastAsia="sk-SK" w:bidi="sk-SK"/>
          <w14:ligatures w14:val="none"/>
        </w:rPr>
        <w:t>).</w:t>
      </w:r>
      <w:r w:rsidR="00CC2437" w:rsidRPr="00AD2949">
        <w:rPr>
          <w:rFonts w:ascii="Cambria" w:eastAsia="Times New Roman" w:hAnsi="Cambria" w:cs="Times New Roman"/>
          <w:color w:val="000000"/>
          <w:kern w:val="0"/>
          <w:lang w:eastAsia="sk-SK" w:bidi="sk-SK"/>
          <w14:ligatures w14:val="none"/>
        </w:rPr>
        <w:t xml:space="preserve"> </w:t>
      </w:r>
      <w:bookmarkStart w:id="3" w:name="_Hlk190941694"/>
    </w:p>
    <w:p w14:paraId="0455D15E" w14:textId="6A4B90E8" w:rsidR="00F93810" w:rsidRPr="00AD2949" w:rsidRDefault="00CC2437" w:rsidP="00BD4012">
      <w:pPr>
        <w:widowControl w:val="0"/>
        <w:tabs>
          <w:tab w:val="left" w:pos="567"/>
        </w:tabs>
        <w:spacing w:before="120" w:after="120"/>
        <w:ind w:left="567"/>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Dielo bude tvoriť jeden funkčný a vzájomne previazaný celok s dielom podľa Zmluvy na rekonštrukciu</w:t>
      </w:r>
      <w:r w:rsidR="00A85DCC" w:rsidRPr="00AD2949">
        <w:rPr>
          <w:rFonts w:ascii="Cambria" w:eastAsia="Times New Roman" w:hAnsi="Cambria" w:cs="Times New Roman"/>
          <w:color w:val="000000"/>
          <w:kern w:val="0"/>
          <w:lang w:eastAsia="sk-SK" w:bidi="sk-SK"/>
          <w14:ligatures w14:val="none"/>
        </w:rPr>
        <w:t xml:space="preserve"> a</w:t>
      </w:r>
      <w:r w:rsidR="005F42BE" w:rsidRPr="00AD2949">
        <w:rPr>
          <w:rFonts w:ascii="Cambria" w:eastAsia="Times New Roman" w:hAnsi="Cambria" w:cs="Times New Roman"/>
          <w:color w:val="000000"/>
          <w:kern w:val="0"/>
          <w:lang w:eastAsia="sk-SK" w:bidi="sk-SK"/>
          <w14:ligatures w14:val="none"/>
        </w:rPr>
        <w:t xml:space="preserve"> spoločným</w:t>
      </w:r>
      <w:r w:rsidR="00A85DCC" w:rsidRPr="00AD2949">
        <w:rPr>
          <w:rFonts w:ascii="Cambria" w:eastAsia="Times New Roman" w:hAnsi="Cambria" w:cs="Times New Roman"/>
          <w:color w:val="000000"/>
          <w:kern w:val="0"/>
          <w:lang w:eastAsia="sk-SK" w:bidi="sk-SK"/>
          <w14:ligatures w14:val="none"/>
        </w:rPr>
        <w:t> výsledkom majú byť skolaudované a funkčné priestory kuchyne a jedálne umožňujúce obslúžiť 500-600 stravníkov denne</w:t>
      </w:r>
      <w:bookmarkEnd w:id="3"/>
      <w:r w:rsidR="00A85DCC" w:rsidRPr="00AD2949">
        <w:rPr>
          <w:rFonts w:ascii="Cambria" w:eastAsia="Times New Roman" w:hAnsi="Cambria" w:cs="Times New Roman"/>
          <w:color w:val="000000"/>
          <w:kern w:val="0"/>
          <w:lang w:eastAsia="sk-SK" w:bidi="sk-SK"/>
          <w14:ligatures w14:val="none"/>
        </w:rPr>
        <w:t>.</w:t>
      </w:r>
      <w:r w:rsidR="006D0318" w:rsidRPr="00AD2949">
        <w:rPr>
          <w:rFonts w:ascii="Cambria" w:eastAsia="Times New Roman" w:hAnsi="Cambria" w:cs="Times New Roman"/>
          <w:color w:val="000000"/>
          <w:kern w:val="0"/>
          <w:lang w:eastAsia="sk-SK" w:bidi="sk-SK"/>
          <w14:ligatures w14:val="none"/>
        </w:rPr>
        <w:t xml:space="preserve"> Súčasťou diela </w:t>
      </w:r>
      <w:r w:rsidR="00295047" w:rsidRPr="00AD2949">
        <w:rPr>
          <w:rFonts w:ascii="Cambria" w:eastAsia="Times New Roman" w:hAnsi="Cambria" w:cs="Times New Roman"/>
          <w:color w:val="000000"/>
          <w:kern w:val="0"/>
          <w:lang w:eastAsia="sk-SK" w:bidi="sk-SK"/>
          <w14:ligatures w14:val="none"/>
        </w:rPr>
        <w:t xml:space="preserve">je </w:t>
      </w:r>
      <w:r w:rsidR="006D0318" w:rsidRPr="00AD2949">
        <w:rPr>
          <w:rFonts w:ascii="Cambria" w:eastAsia="Times New Roman" w:hAnsi="Cambria" w:cs="Times New Roman"/>
          <w:color w:val="000000"/>
          <w:kern w:val="0"/>
          <w:lang w:eastAsia="sk-SK" w:bidi="sk-SK"/>
          <w14:ligatures w14:val="none"/>
        </w:rPr>
        <w:t xml:space="preserve">aj </w:t>
      </w:r>
      <w:r w:rsidR="00FC5FCA" w:rsidRPr="00AD2949">
        <w:rPr>
          <w:rFonts w:ascii="Cambria" w:eastAsia="Times New Roman" w:hAnsi="Cambria" w:cs="Times New Roman"/>
          <w:color w:val="000000"/>
          <w:kern w:val="0"/>
          <w:lang w:eastAsia="sk-SK" w:bidi="sk-SK"/>
          <w14:ligatures w14:val="none"/>
        </w:rPr>
        <w:t>dohľad osoby určenej Zhotoviteľom na</w:t>
      </w:r>
      <w:r w:rsidR="00603F99" w:rsidRPr="00AD2949">
        <w:rPr>
          <w:rFonts w:ascii="Cambria" w:eastAsia="Times New Roman" w:hAnsi="Cambria" w:cs="Times New Roman"/>
          <w:color w:val="000000"/>
          <w:kern w:val="0"/>
          <w:lang w:eastAsia="sk-SK" w:bidi="sk-SK"/>
          <w14:ligatures w14:val="none"/>
        </w:rPr>
        <w:t>d</w:t>
      </w:r>
      <w:r w:rsidR="00FC5FCA" w:rsidRPr="00AD2949">
        <w:rPr>
          <w:rFonts w:ascii="Cambria" w:eastAsia="Times New Roman" w:hAnsi="Cambria" w:cs="Times New Roman"/>
          <w:color w:val="000000"/>
          <w:kern w:val="0"/>
          <w:lang w:eastAsia="sk-SK" w:bidi="sk-SK"/>
          <w14:ligatures w14:val="none"/>
        </w:rPr>
        <w:t xml:space="preserve"> uskutočňovaní</w:t>
      </w:r>
      <w:r w:rsidR="00603F99" w:rsidRPr="00AD2949">
        <w:rPr>
          <w:rFonts w:ascii="Cambria" w:eastAsia="Times New Roman" w:hAnsi="Cambria" w:cs="Times New Roman"/>
          <w:color w:val="000000"/>
          <w:kern w:val="0"/>
          <w:lang w:eastAsia="sk-SK" w:bidi="sk-SK"/>
          <w14:ligatures w14:val="none"/>
        </w:rPr>
        <w:t>m</w:t>
      </w:r>
      <w:r w:rsidR="00FC5FCA" w:rsidRPr="00AD2949">
        <w:rPr>
          <w:rFonts w:ascii="Cambria" w:eastAsia="Times New Roman" w:hAnsi="Cambria" w:cs="Times New Roman"/>
          <w:color w:val="000000"/>
          <w:kern w:val="0"/>
          <w:lang w:eastAsia="sk-SK" w:bidi="sk-SK"/>
          <w14:ligatures w14:val="none"/>
        </w:rPr>
        <w:t xml:space="preserve"> prác</w:t>
      </w:r>
      <w:r w:rsidR="00295047" w:rsidRPr="00AD2949">
        <w:rPr>
          <w:rFonts w:ascii="Cambria" w:eastAsia="Times New Roman" w:hAnsi="Cambria" w:cs="Times New Roman"/>
          <w:color w:val="000000"/>
          <w:kern w:val="0"/>
          <w:lang w:eastAsia="sk-SK" w:bidi="sk-SK"/>
          <w14:ligatures w14:val="none"/>
        </w:rPr>
        <w:t xml:space="preserve"> pre potreby stavebnej pripravenosti na inštaláciu </w:t>
      </w:r>
      <w:proofErr w:type="spellStart"/>
      <w:r w:rsidR="00295047" w:rsidRPr="00AD2949">
        <w:rPr>
          <w:rFonts w:ascii="Cambria" w:eastAsia="Times New Roman" w:hAnsi="Cambria" w:cs="Times New Roman"/>
          <w:color w:val="000000"/>
          <w:kern w:val="0"/>
          <w:lang w:eastAsia="sk-SK" w:bidi="sk-SK"/>
          <w14:ligatures w14:val="none"/>
        </w:rPr>
        <w:t>gastrotechnologických</w:t>
      </w:r>
      <w:proofErr w:type="spellEnd"/>
      <w:r w:rsidR="00295047" w:rsidRPr="00AD2949">
        <w:rPr>
          <w:rFonts w:ascii="Cambria" w:eastAsia="Times New Roman" w:hAnsi="Cambria" w:cs="Times New Roman"/>
          <w:color w:val="000000"/>
          <w:kern w:val="0"/>
          <w:lang w:eastAsia="sk-SK" w:bidi="sk-SK"/>
          <w14:ligatures w14:val="none"/>
        </w:rPr>
        <w:t xml:space="preserve"> zariadení </w:t>
      </w:r>
      <w:r w:rsidR="00CB0200" w:rsidRPr="00AD2949">
        <w:rPr>
          <w:rFonts w:ascii="Cambria" w:eastAsia="Times New Roman" w:hAnsi="Cambria" w:cs="Times New Roman"/>
          <w:color w:val="000000"/>
          <w:kern w:val="0"/>
          <w:lang w:eastAsia="sk-SK" w:bidi="sk-SK"/>
          <w14:ligatures w14:val="none"/>
        </w:rPr>
        <w:t xml:space="preserve">a vybavenia kuchyne </w:t>
      </w:r>
      <w:r w:rsidR="006D0318" w:rsidRPr="00AD2949">
        <w:rPr>
          <w:rFonts w:ascii="Cambria" w:eastAsia="Times New Roman" w:hAnsi="Cambria" w:cs="Times New Roman"/>
          <w:color w:val="000000"/>
          <w:kern w:val="0"/>
          <w:lang w:eastAsia="sk-SK" w:bidi="sk-SK"/>
          <w14:ligatures w14:val="none"/>
        </w:rPr>
        <w:t>(ďalej len „</w:t>
      </w:r>
      <w:r w:rsidR="00E96AA7" w:rsidRPr="00AD2949">
        <w:rPr>
          <w:rFonts w:ascii="Cambria" w:eastAsia="Times New Roman" w:hAnsi="Cambria" w:cs="Times New Roman"/>
          <w:b/>
          <w:bCs/>
          <w:color w:val="000000"/>
          <w:kern w:val="0"/>
          <w:lang w:eastAsia="sk-SK" w:bidi="sk-SK"/>
          <w14:ligatures w14:val="none"/>
        </w:rPr>
        <w:t>Garant zhotoviteľa</w:t>
      </w:r>
      <w:r w:rsidR="006D0318" w:rsidRPr="00AD2949">
        <w:rPr>
          <w:rFonts w:ascii="Cambria" w:eastAsia="Times New Roman" w:hAnsi="Cambria" w:cs="Times New Roman"/>
          <w:color w:val="000000"/>
          <w:kern w:val="0"/>
          <w:lang w:eastAsia="sk-SK" w:bidi="sk-SK"/>
          <w14:ligatures w14:val="none"/>
        </w:rPr>
        <w:t>“)</w:t>
      </w:r>
      <w:r w:rsidR="00F50022" w:rsidRPr="00AD2949">
        <w:rPr>
          <w:rFonts w:ascii="Cambria" w:eastAsia="Times New Roman" w:hAnsi="Cambria" w:cs="Times New Roman"/>
          <w:color w:val="000000"/>
          <w:kern w:val="0"/>
          <w:lang w:eastAsia="sk-SK" w:bidi="sk-SK"/>
          <w14:ligatures w14:val="none"/>
        </w:rPr>
        <w:t>.</w:t>
      </w:r>
    </w:p>
    <w:p w14:paraId="4007BC50" w14:textId="5CBFF298" w:rsidR="00F93810" w:rsidRPr="00AD2949" w:rsidRDefault="008B04C0" w:rsidP="00BD4012">
      <w:pPr>
        <w:pStyle w:val="ListParagraph"/>
        <w:widowControl w:val="0"/>
        <w:numPr>
          <w:ilvl w:val="0"/>
          <w:numId w:val="19"/>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Zhotoviteľ je povinný vykonať Dielo podľa </w:t>
      </w:r>
      <w:r w:rsidR="00363B6A" w:rsidRPr="00AD2949">
        <w:rPr>
          <w:rFonts w:ascii="Cambria" w:eastAsia="Times New Roman" w:hAnsi="Cambria" w:cs="Times New Roman"/>
          <w:color w:val="000000"/>
          <w:kern w:val="0"/>
          <w:lang w:eastAsia="sk-SK" w:bidi="sk-SK"/>
          <w14:ligatures w14:val="none"/>
        </w:rPr>
        <w:t xml:space="preserve">realizačnej </w:t>
      </w:r>
      <w:r w:rsidRPr="00AD2949">
        <w:rPr>
          <w:rFonts w:ascii="Cambria" w:eastAsia="Times New Roman" w:hAnsi="Cambria" w:cs="Times New Roman"/>
          <w:color w:val="000000"/>
          <w:kern w:val="0"/>
          <w:lang w:eastAsia="sk-SK" w:bidi="sk-SK"/>
          <w14:ligatures w14:val="none"/>
        </w:rPr>
        <w:t xml:space="preserve">projektovej dokumentácie: </w:t>
      </w:r>
      <w:bookmarkStart w:id="4" w:name="_Hlk160553801"/>
      <w:r w:rsidRPr="00AD2949">
        <w:rPr>
          <w:rFonts w:ascii="Cambria" w:eastAsia="Times New Roman" w:hAnsi="Cambria" w:cs="Times New Roman"/>
          <w:color w:val="000000"/>
          <w:kern w:val="0"/>
          <w:lang w:eastAsia="sk-SK" w:bidi="sk-SK"/>
          <w14:ligatures w14:val="none"/>
        </w:rPr>
        <w:t xml:space="preserve"> </w:t>
      </w:r>
      <w:bookmarkEnd w:id="4"/>
      <w:r w:rsidRPr="00AD2949">
        <w:rPr>
          <w:rFonts w:ascii="Cambria" w:eastAsia="Times New Roman" w:hAnsi="Cambria" w:cs="Times New Roman"/>
          <w:color w:val="000000"/>
          <w:kern w:val="0"/>
          <w:lang w:eastAsia="sk-SK" w:bidi="sk-SK"/>
          <w14:ligatures w14:val="none"/>
        </w:rPr>
        <w:t>(ďalej len spoločne „</w:t>
      </w:r>
      <w:r w:rsidRPr="00AD2949">
        <w:rPr>
          <w:rFonts w:ascii="Cambria" w:eastAsia="Times New Roman" w:hAnsi="Cambria" w:cs="Times New Roman"/>
          <w:b/>
          <w:bCs/>
          <w:color w:val="000000"/>
          <w:kern w:val="0"/>
          <w:lang w:eastAsia="sk-SK" w:bidi="sk-SK"/>
          <w14:ligatures w14:val="none"/>
        </w:rPr>
        <w:t>Projektová dokumentácia</w:t>
      </w:r>
      <w:r w:rsidRPr="00AD2949">
        <w:rPr>
          <w:rFonts w:ascii="Cambria" w:eastAsia="Times New Roman" w:hAnsi="Cambria" w:cs="Times New Roman"/>
          <w:color w:val="000000"/>
          <w:kern w:val="0"/>
          <w:lang w:eastAsia="sk-SK" w:bidi="sk-SK"/>
          <w14:ligatures w14:val="none"/>
        </w:rPr>
        <w:t>“), ktorá tvorí ako Príloha č. 1, neoddeliteľnú súčasť tejto Zmluvy.</w:t>
      </w:r>
      <w:r w:rsidR="00E508EC" w:rsidRPr="00AD2949">
        <w:rPr>
          <w:rFonts w:ascii="Cambria" w:eastAsia="Times New Roman" w:hAnsi="Cambria" w:cs="Times New Roman"/>
          <w:color w:val="000000"/>
          <w:kern w:val="0"/>
          <w:lang w:eastAsia="sk-SK" w:bidi="sk-SK"/>
          <w14:ligatures w14:val="none"/>
        </w:rPr>
        <w:t xml:space="preserve"> </w:t>
      </w:r>
      <w:r w:rsidRPr="00AD2949">
        <w:rPr>
          <w:rFonts w:ascii="Cambria" w:eastAsia="Times New Roman" w:hAnsi="Cambria" w:cs="Times New Roman"/>
          <w:color w:val="000000"/>
          <w:kern w:val="0"/>
          <w:lang w:eastAsia="sk-SK" w:bidi="sk-SK"/>
          <w14:ligatures w14:val="none"/>
        </w:rPr>
        <w:t xml:space="preserve">Neoddeliteľnou súčasťou Zmluvy je aj popis </w:t>
      </w:r>
      <w:r w:rsidR="00E508EC" w:rsidRPr="00AD2949">
        <w:rPr>
          <w:rFonts w:ascii="Cambria" w:eastAsia="Times New Roman" w:hAnsi="Cambria" w:cs="Times New Roman"/>
          <w:color w:val="000000"/>
          <w:kern w:val="0"/>
          <w:lang w:eastAsia="sk-SK" w:bidi="sk-SK"/>
          <w14:ligatures w14:val="none"/>
        </w:rPr>
        <w:t>plnen</w:t>
      </w:r>
      <w:r w:rsidR="00B173F6" w:rsidRPr="00AD2949">
        <w:rPr>
          <w:rFonts w:ascii="Cambria" w:eastAsia="Times New Roman" w:hAnsi="Cambria" w:cs="Times New Roman"/>
          <w:color w:val="000000"/>
          <w:kern w:val="0"/>
          <w:lang w:eastAsia="sk-SK" w:bidi="sk-SK"/>
          <w14:ligatures w14:val="none"/>
        </w:rPr>
        <w:t>ia</w:t>
      </w:r>
      <w:r w:rsidR="00E508EC" w:rsidRPr="00AD2949">
        <w:rPr>
          <w:rFonts w:ascii="Cambria" w:eastAsia="Times New Roman" w:hAnsi="Cambria" w:cs="Times New Roman"/>
          <w:color w:val="000000"/>
          <w:kern w:val="0"/>
          <w:lang w:eastAsia="sk-SK" w:bidi="sk-SK"/>
          <w14:ligatures w14:val="none"/>
        </w:rPr>
        <w:t xml:space="preserve"> </w:t>
      </w:r>
      <w:r w:rsidR="00B173F6" w:rsidRPr="00AD2949">
        <w:rPr>
          <w:rFonts w:ascii="Cambria" w:eastAsia="Times New Roman" w:hAnsi="Cambria" w:cs="Times New Roman"/>
          <w:color w:val="000000"/>
          <w:kern w:val="0"/>
          <w:lang w:eastAsia="sk-SK" w:bidi="sk-SK"/>
          <w14:ligatures w14:val="none"/>
        </w:rPr>
        <w:t>ponúk</w:t>
      </w:r>
      <w:r w:rsidR="00A27640">
        <w:rPr>
          <w:rFonts w:ascii="Cambria" w:eastAsia="Times New Roman" w:hAnsi="Cambria" w:cs="Times New Roman"/>
          <w:color w:val="000000"/>
          <w:kern w:val="0"/>
          <w:lang w:eastAsia="sk-SK" w:bidi="sk-SK"/>
          <w14:ligatures w14:val="none"/>
        </w:rPr>
        <w:t>nut</w:t>
      </w:r>
      <w:r w:rsidR="00B173F6" w:rsidRPr="00AD2949">
        <w:rPr>
          <w:rFonts w:ascii="Cambria" w:eastAsia="Times New Roman" w:hAnsi="Cambria" w:cs="Times New Roman"/>
          <w:color w:val="000000"/>
          <w:kern w:val="0"/>
          <w:lang w:eastAsia="sk-SK" w:bidi="sk-SK"/>
          <w14:ligatures w14:val="none"/>
        </w:rPr>
        <w:t xml:space="preserve">ého </w:t>
      </w:r>
      <w:r w:rsidR="00E508EC" w:rsidRPr="00AD2949">
        <w:rPr>
          <w:rFonts w:ascii="Cambria" w:eastAsia="Times New Roman" w:hAnsi="Cambria" w:cs="Times New Roman"/>
          <w:color w:val="000000"/>
          <w:kern w:val="0"/>
          <w:lang w:eastAsia="sk-SK" w:bidi="sk-SK"/>
          <w14:ligatures w14:val="none"/>
        </w:rPr>
        <w:t xml:space="preserve">Zhotoviteľom, ktoré bolo obsahom </w:t>
      </w:r>
      <w:r w:rsidR="00B173F6" w:rsidRPr="00AD2949">
        <w:rPr>
          <w:rFonts w:ascii="Cambria" w:eastAsia="Times New Roman" w:hAnsi="Cambria" w:cs="Times New Roman"/>
          <w:color w:val="000000"/>
          <w:kern w:val="0"/>
          <w:lang w:eastAsia="sk-SK" w:bidi="sk-SK"/>
          <w14:ligatures w14:val="none"/>
        </w:rPr>
        <w:t>jeho ponuky predloženej do verejného obstarávania, ktorého výsledkom bolo uzatvorenie Zmluvy</w:t>
      </w:r>
      <w:r w:rsidR="00E96AA7" w:rsidRPr="00AD2949">
        <w:rPr>
          <w:rFonts w:ascii="Cambria" w:eastAsia="Times New Roman" w:hAnsi="Cambria" w:cs="Times New Roman"/>
          <w:color w:val="000000"/>
          <w:kern w:val="0"/>
          <w:lang w:eastAsia="sk-SK" w:bidi="sk-SK"/>
          <w14:ligatures w14:val="none"/>
        </w:rPr>
        <w:t xml:space="preserve"> (ďalej ako „</w:t>
      </w:r>
      <w:r w:rsidR="00E96AA7" w:rsidRPr="00AD2949">
        <w:rPr>
          <w:rFonts w:ascii="Cambria" w:eastAsia="Times New Roman" w:hAnsi="Cambria" w:cs="Times New Roman"/>
          <w:b/>
          <w:bCs/>
          <w:color w:val="000000"/>
          <w:kern w:val="0"/>
          <w:lang w:eastAsia="sk-SK" w:bidi="sk-SK"/>
          <w14:ligatures w14:val="none"/>
        </w:rPr>
        <w:t>Verejné obstarávanie</w:t>
      </w:r>
      <w:r w:rsidR="00E96AA7" w:rsidRPr="00AD2949">
        <w:rPr>
          <w:rFonts w:ascii="Cambria" w:eastAsia="Times New Roman" w:hAnsi="Cambria" w:cs="Times New Roman"/>
          <w:color w:val="000000"/>
          <w:kern w:val="0"/>
          <w:lang w:eastAsia="sk-SK" w:bidi="sk-SK"/>
          <w14:ligatures w14:val="none"/>
        </w:rPr>
        <w:t>“)</w:t>
      </w:r>
      <w:r w:rsidRPr="00AD2949">
        <w:rPr>
          <w:rFonts w:ascii="Cambria" w:eastAsia="Times New Roman" w:hAnsi="Cambria" w:cs="Times New Roman"/>
          <w:color w:val="000000"/>
          <w:kern w:val="0"/>
          <w:lang w:eastAsia="sk-SK" w:bidi="sk-SK"/>
          <w14:ligatures w14:val="none"/>
        </w:rPr>
        <w:t>.</w:t>
      </w:r>
      <w:r w:rsidR="00B173F6" w:rsidRPr="00AD2949">
        <w:rPr>
          <w:rFonts w:ascii="Cambria" w:eastAsia="Times New Roman" w:hAnsi="Cambria" w:cs="Times New Roman"/>
          <w:color w:val="000000"/>
          <w:kern w:val="0"/>
          <w:lang w:eastAsia="sk-SK" w:bidi="sk-SK"/>
          <w14:ligatures w14:val="none"/>
        </w:rPr>
        <w:t xml:space="preserve"> </w:t>
      </w:r>
      <w:r w:rsidR="0012172E" w:rsidRPr="00AD2949">
        <w:rPr>
          <w:rFonts w:ascii="Cambria" w:eastAsia="Times New Roman" w:hAnsi="Cambria" w:cs="Times New Roman"/>
          <w:color w:val="000000"/>
          <w:kern w:val="0"/>
          <w:lang w:eastAsia="sk-SK" w:bidi="sk-SK"/>
          <w14:ligatures w14:val="none"/>
        </w:rPr>
        <w:t>Popis ponúk</w:t>
      </w:r>
      <w:r w:rsidR="00A27640">
        <w:rPr>
          <w:rFonts w:ascii="Cambria" w:eastAsia="Times New Roman" w:hAnsi="Cambria" w:cs="Times New Roman"/>
          <w:color w:val="000000"/>
          <w:kern w:val="0"/>
          <w:lang w:eastAsia="sk-SK" w:bidi="sk-SK"/>
          <w14:ligatures w14:val="none"/>
        </w:rPr>
        <w:t>nut</w:t>
      </w:r>
      <w:r w:rsidR="0012172E" w:rsidRPr="00AD2949">
        <w:rPr>
          <w:rFonts w:ascii="Cambria" w:eastAsia="Times New Roman" w:hAnsi="Cambria" w:cs="Times New Roman"/>
          <w:color w:val="000000"/>
          <w:kern w:val="0"/>
          <w:lang w:eastAsia="sk-SK" w:bidi="sk-SK"/>
          <w14:ligatures w14:val="none"/>
        </w:rPr>
        <w:t>ého plnenia</w:t>
      </w:r>
      <w:r w:rsidR="0038099A" w:rsidRPr="00AD2949">
        <w:rPr>
          <w:rFonts w:ascii="Cambria" w:eastAsia="Times New Roman" w:hAnsi="Cambria" w:cs="Times New Roman"/>
          <w:color w:val="000000"/>
          <w:kern w:val="0"/>
          <w:lang w:eastAsia="sk-SK" w:bidi="sk-SK"/>
          <w14:ligatures w14:val="none"/>
        </w:rPr>
        <w:t xml:space="preserve">, ktorý tvorí špecifikáciu </w:t>
      </w:r>
      <w:r w:rsidR="00352E30" w:rsidRPr="00AD2949">
        <w:rPr>
          <w:rFonts w:ascii="Cambria" w:eastAsia="Times New Roman" w:hAnsi="Cambria" w:cs="Times New Roman"/>
          <w:color w:val="000000"/>
          <w:kern w:val="0"/>
          <w:lang w:eastAsia="sk-SK" w:bidi="sk-SK"/>
          <w14:ligatures w14:val="none"/>
        </w:rPr>
        <w:t>predmetu Zmluvy</w:t>
      </w:r>
      <w:r w:rsidR="00363B6A" w:rsidRPr="00AD2949">
        <w:rPr>
          <w:rFonts w:ascii="Cambria" w:eastAsia="Times New Roman" w:hAnsi="Cambria" w:cs="Times New Roman"/>
          <w:color w:val="000000"/>
          <w:kern w:val="0"/>
          <w:lang w:eastAsia="sk-SK" w:bidi="sk-SK"/>
          <w14:ligatures w14:val="none"/>
        </w:rPr>
        <w:t xml:space="preserve">, vrátane </w:t>
      </w:r>
      <w:r w:rsidR="00542116" w:rsidRPr="00AD2949">
        <w:rPr>
          <w:rFonts w:ascii="Cambria" w:eastAsia="Times New Roman" w:hAnsi="Cambria" w:cs="Times New Roman"/>
          <w:color w:val="000000"/>
          <w:kern w:val="0"/>
          <w:lang w:eastAsia="sk-SK" w:bidi="sk-SK"/>
          <w14:ligatures w14:val="none"/>
        </w:rPr>
        <w:t>cenovej kalkulácie (ďalej len „</w:t>
      </w:r>
      <w:r w:rsidR="00542116" w:rsidRPr="00AD2949">
        <w:rPr>
          <w:rFonts w:ascii="Cambria" w:eastAsia="Times New Roman" w:hAnsi="Cambria" w:cs="Times New Roman"/>
          <w:b/>
          <w:bCs/>
          <w:color w:val="000000"/>
          <w:kern w:val="0"/>
          <w:lang w:eastAsia="sk-SK" w:bidi="sk-SK"/>
          <w14:ligatures w14:val="none"/>
        </w:rPr>
        <w:t>Ocenený výkaz výmer</w:t>
      </w:r>
      <w:r w:rsidR="00542116" w:rsidRPr="00AD2949">
        <w:rPr>
          <w:rFonts w:ascii="Cambria" w:eastAsia="Times New Roman" w:hAnsi="Cambria" w:cs="Times New Roman"/>
          <w:color w:val="000000"/>
          <w:kern w:val="0"/>
          <w:lang w:eastAsia="sk-SK" w:bidi="sk-SK"/>
          <w14:ligatures w14:val="none"/>
        </w:rPr>
        <w:t xml:space="preserve">“) </w:t>
      </w:r>
      <w:r w:rsidR="0038099A" w:rsidRPr="00AD2949">
        <w:rPr>
          <w:rFonts w:ascii="Cambria" w:eastAsia="Times New Roman" w:hAnsi="Cambria" w:cs="Times New Roman"/>
          <w:color w:val="000000"/>
          <w:kern w:val="0"/>
          <w:lang w:eastAsia="sk-SK" w:bidi="sk-SK"/>
          <w14:ligatures w14:val="none"/>
        </w:rPr>
        <w:t>je</w:t>
      </w:r>
      <w:r w:rsidR="0012172E" w:rsidRPr="00AD2949">
        <w:rPr>
          <w:rFonts w:ascii="Cambria" w:eastAsia="Times New Roman" w:hAnsi="Cambria" w:cs="Times New Roman"/>
          <w:color w:val="000000"/>
          <w:kern w:val="0"/>
          <w:lang w:eastAsia="sk-SK" w:bidi="sk-SK"/>
          <w14:ligatures w14:val="none"/>
        </w:rPr>
        <w:t xml:space="preserve"> Príloh</w:t>
      </w:r>
      <w:r w:rsidR="0038099A" w:rsidRPr="00AD2949">
        <w:rPr>
          <w:rFonts w:ascii="Cambria" w:eastAsia="Times New Roman" w:hAnsi="Cambria" w:cs="Times New Roman"/>
          <w:color w:val="000000"/>
          <w:kern w:val="0"/>
          <w:lang w:eastAsia="sk-SK" w:bidi="sk-SK"/>
          <w14:ligatures w14:val="none"/>
        </w:rPr>
        <w:t>ou</w:t>
      </w:r>
      <w:r w:rsidR="0012172E" w:rsidRPr="00AD2949">
        <w:rPr>
          <w:rFonts w:ascii="Cambria" w:eastAsia="Times New Roman" w:hAnsi="Cambria" w:cs="Times New Roman"/>
          <w:color w:val="000000"/>
          <w:kern w:val="0"/>
          <w:lang w:eastAsia="sk-SK" w:bidi="sk-SK"/>
          <w14:ligatures w14:val="none"/>
        </w:rPr>
        <w:t xml:space="preserve"> č. 2 Zmluvy.</w:t>
      </w:r>
    </w:p>
    <w:p w14:paraId="1B0631D6" w14:textId="589BA0BB" w:rsidR="00E26B33" w:rsidRPr="00AD2949" w:rsidRDefault="0012172E" w:rsidP="00BD4012">
      <w:pPr>
        <w:pStyle w:val="ListParagraph"/>
        <w:widowControl w:val="0"/>
        <w:numPr>
          <w:ilvl w:val="0"/>
          <w:numId w:val="19"/>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Zhotovenie Diela predpokladá </w:t>
      </w:r>
      <w:r w:rsidR="00405BA5" w:rsidRPr="00AD2949">
        <w:rPr>
          <w:rFonts w:ascii="Cambria" w:eastAsia="Times New Roman" w:hAnsi="Cambria" w:cs="Times New Roman"/>
          <w:color w:val="000000"/>
          <w:kern w:val="0"/>
          <w:lang w:eastAsia="sk-SK" w:bidi="sk-SK"/>
          <w14:ligatures w14:val="none"/>
        </w:rPr>
        <w:t>koordin</w:t>
      </w:r>
      <w:r w:rsidRPr="00AD2949">
        <w:rPr>
          <w:rFonts w:ascii="Cambria" w:eastAsia="Times New Roman" w:hAnsi="Cambria" w:cs="Times New Roman"/>
          <w:color w:val="000000"/>
          <w:kern w:val="0"/>
          <w:lang w:eastAsia="sk-SK" w:bidi="sk-SK"/>
          <w14:ligatures w14:val="none"/>
        </w:rPr>
        <w:t>áciu</w:t>
      </w:r>
      <w:r w:rsidR="00405BA5" w:rsidRPr="00AD2949">
        <w:rPr>
          <w:rFonts w:ascii="Cambria" w:eastAsia="Times New Roman" w:hAnsi="Cambria" w:cs="Times New Roman"/>
          <w:color w:val="000000"/>
          <w:kern w:val="0"/>
          <w:lang w:eastAsia="sk-SK" w:bidi="sk-SK"/>
          <w14:ligatures w14:val="none"/>
        </w:rPr>
        <w:t xml:space="preserve"> so zhotoviteľom </w:t>
      </w:r>
      <w:r w:rsidRPr="00AD2949">
        <w:rPr>
          <w:rFonts w:ascii="Cambria" w:eastAsia="Times New Roman" w:hAnsi="Cambria" w:cs="Times New Roman"/>
          <w:color w:val="000000"/>
          <w:kern w:val="0"/>
          <w:lang w:eastAsia="sk-SK" w:bidi="sk-SK"/>
          <w14:ligatures w14:val="none"/>
        </w:rPr>
        <w:t>stavebných prác v zmysle Zmluvy na rekonštrukciu</w:t>
      </w:r>
      <w:r w:rsidR="001F1318" w:rsidRPr="00AD2949">
        <w:rPr>
          <w:rFonts w:ascii="Cambria" w:eastAsia="Times New Roman" w:hAnsi="Cambria" w:cs="Times New Roman"/>
          <w:color w:val="000000"/>
          <w:kern w:val="0"/>
          <w:lang w:eastAsia="sk-SK" w:bidi="sk-SK"/>
          <w14:ligatures w14:val="none"/>
        </w:rPr>
        <w:t xml:space="preserve"> (ďalej ako „</w:t>
      </w:r>
      <w:r w:rsidR="001F1318" w:rsidRPr="00AD2949">
        <w:rPr>
          <w:rFonts w:ascii="Cambria" w:eastAsia="Times New Roman" w:hAnsi="Cambria" w:cs="Times New Roman"/>
          <w:b/>
          <w:bCs/>
          <w:color w:val="000000"/>
          <w:kern w:val="0"/>
          <w:lang w:eastAsia="sk-SK" w:bidi="sk-SK"/>
          <w14:ligatures w14:val="none"/>
        </w:rPr>
        <w:t>Zhotoviteľ stavebných prác</w:t>
      </w:r>
      <w:r w:rsidR="001F1318" w:rsidRPr="00AD2949">
        <w:rPr>
          <w:rFonts w:ascii="Cambria" w:eastAsia="Times New Roman" w:hAnsi="Cambria" w:cs="Times New Roman"/>
          <w:color w:val="000000"/>
          <w:kern w:val="0"/>
          <w:lang w:eastAsia="sk-SK" w:bidi="sk-SK"/>
          <w14:ligatures w14:val="none"/>
        </w:rPr>
        <w:t>“)</w:t>
      </w:r>
      <w:r w:rsidRPr="00AD2949">
        <w:rPr>
          <w:rFonts w:ascii="Cambria" w:eastAsia="Times New Roman" w:hAnsi="Cambria" w:cs="Times New Roman"/>
          <w:color w:val="000000"/>
          <w:kern w:val="0"/>
          <w:lang w:eastAsia="sk-SK" w:bidi="sk-SK"/>
          <w14:ligatures w14:val="none"/>
        </w:rPr>
        <w:t xml:space="preserve">. </w:t>
      </w:r>
      <w:r w:rsidR="00363B6A" w:rsidRPr="00AD2949">
        <w:rPr>
          <w:rFonts w:ascii="Cambria" w:eastAsia="Times New Roman" w:hAnsi="Cambria" w:cs="Times New Roman"/>
          <w:color w:val="000000"/>
          <w:kern w:val="0"/>
          <w:lang w:eastAsia="sk-SK" w:bidi="sk-SK"/>
          <w14:ligatures w14:val="none"/>
        </w:rPr>
        <w:t xml:space="preserve">Koordinácia predpokladá uskutočnenie nevyhnutných úkonov pre potreby stavebnej pripravenosti miesta realizácie Diela na budúcu inštaláciu a sprevádzkovanie Zhotoviteľom dodávaných </w:t>
      </w:r>
      <w:proofErr w:type="spellStart"/>
      <w:r w:rsidR="00363B6A" w:rsidRPr="00AD2949">
        <w:rPr>
          <w:rFonts w:ascii="Cambria" w:eastAsia="Times New Roman" w:hAnsi="Cambria" w:cs="Times New Roman"/>
          <w:color w:val="000000"/>
          <w:kern w:val="0"/>
          <w:lang w:eastAsia="sk-SK" w:bidi="sk-SK"/>
          <w14:ligatures w14:val="none"/>
        </w:rPr>
        <w:t>gastrotechnologických</w:t>
      </w:r>
      <w:proofErr w:type="spellEnd"/>
      <w:r w:rsidR="00363B6A" w:rsidRPr="00AD2949">
        <w:rPr>
          <w:rFonts w:ascii="Cambria" w:eastAsia="Times New Roman" w:hAnsi="Cambria" w:cs="Times New Roman"/>
          <w:color w:val="000000"/>
          <w:kern w:val="0"/>
          <w:lang w:eastAsia="sk-SK" w:bidi="sk-SK"/>
          <w14:ligatures w14:val="none"/>
        </w:rPr>
        <w:t xml:space="preserve"> zariadení, ako aj</w:t>
      </w:r>
      <w:r w:rsidR="00D550CA" w:rsidRPr="00AD2949">
        <w:rPr>
          <w:rFonts w:ascii="Cambria" w:eastAsia="Times New Roman" w:hAnsi="Cambria" w:cs="Times New Roman"/>
          <w:color w:val="000000"/>
          <w:kern w:val="0"/>
          <w:lang w:eastAsia="sk-SK" w:bidi="sk-SK"/>
          <w14:ligatures w14:val="none"/>
        </w:rPr>
        <w:t xml:space="preserve"> zosúladenie činností Zhotoviteľa, Zhotoviteľa stavebných prác a jeho </w:t>
      </w:r>
      <w:r w:rsidR="00D550CA" w:rsidRPr="00AD2949">
        <w:rPr>
          <w:rFonts w:ascii="Cambria" w:eastAsia="Times New Roman" w:hAnsi="Cambria" w:cs="Times New Roman"/>
          <w:color w:val="000000"/>
          <w:kern w:val="0"/>
          <w:lang w:eastAsia="sk-SK" w:bidi="sk-SK"/>
          <w14:ligatures w14:val="none"/>
        </w:rPr>
        <w:lastRenderedPageBreak/>
        <w:t>prípadných subdodávateľov pri doprave a inštalácii</w:t>
      </w:r>
      <w:r w:rsidR="00363B6A" w:rsidRPr="00AD2949">
        <w:rPr>
          <w:rFonts w:ascii="Cambria" w:eastAsia="Times New Roman" w:hAnsi="Cambria" w:cs="Times New Roman"/>
          <w:color w:val="000000"/>
          <w:kern w:val="0"/>
          <w:lang w:eastAsia="sk-SK" w:bidi="sk-SK"/>
          <w14:ligatures w14:val="none"/>
        </w:rPr>
        <w:t xml:space="preserve"> </w:t>
      </w:r>
      <w:r w:rsidR="00D550CA" w:rsidRPr="00AD2949">
        <w:rPr>
          <w:rFonts w:ascii="Cambria" w:eastAsia="Times New Roman" w:hAnsi="Cambria" w:cs="Times New Roman"/>
          <w:color w:val="000000"/>
          <w:kern w:val="0"/>
          <w:lang w:eastAsia="sk-SK" w:bidi="sk-SK"/>
          <w14:ligatures w14:val="none"/>
        </w:rPr>
        <w:t xml:space="preserve">týchto zariadení. Činnosti nevyhnutné pre </w:t>
      </w:r>
      <w:r w:rsidR="00AD1812" w:rsidRPr="00AD2949">
        <w:rPr>
          <w:rFonts w:ascii="Cambria" w:eastAsia="Times New Roman" w:hAnsi="Cambria" w:cs="Times New Roman"/>
          <w:color w:val="000000"/>
          <w:kern w:val="0"/>
          <w:lang w:eastAsia="sk-SK" w:bidi="sk-SK"/>
          <w14:ligatures w14:val="none"/>
        </w:rPr>
        <w:t xml:space="preserve">plnenie Zhotoviteľa </w:t>
      </w:r>
      <w:r w:rsidR="00D550CA" w:rsidRPr="00AD2949">
        <w:rPr>
          <w:rFonts w:ascii="Cambria" w:eastAsia="Times New Roman" w:hAnsi="Cambria" w:cs="Times New Roman"/>
          <w:color w:val="000000"/>
          <w:kern w:val="0"/>
          <w:lang w:eastAsia="sk-SK" w:bidi="sk-SK"/>
          <w14:ligatures w14:val="none"/>
        </w:rPr>
        <w:t xml:space="preserve"> sú bližšie vymedzené v častiach 4</w:t>
      </w:r>
      <w:r w:rsidR="00E82DEA">
        <w:rPr>
          <w:rFonts w:ascii="Cambria" w:eastAsia="Times New Roman" w:hAnsi="Cambria" w:cs="Times New Roman"/>
          <w:color w:val="000000"/>
          <w:kern w:val="0"/>
          <w:lang w:eastAsia="sk-SK" w:bidi="sk-SK"/>
          <w14:ligatures w14:val="none"/>
        </w:rPr>
        <w:t>, </w:t>
      </w:r>
      <w:r w:rsidR="00D550CA" w:rsidRPr="00AD2949">
        <w:rPr>
          <w:rFonts w:ascii="Cambria" w:eastAsia="Times New Roman" w:hAnsi="Cambria" w:cs="Times New Roman"/>
          <w:color w:val="000000"/>
          <w:kern w:val="0"/>
          <w:lang w:eastAsia="sk-SK" w:bidi="sk-SK"/>
          <w14:ligatures w14:val="none"/>
        </w:rPr>
        <w:t>6</w:t>
      </w:r>
      <w:r w:rsidR="00E82DEA">
        <w:rPr>
          <w:rFonts w:ascii="Cambria" w:eastAsia="Times New Roman" w:hAnsi="Cambria" w:cs="Times New Roman"/>
          <w:color w:val="000000"/>
          <w:kern w:val="0"/>
          <w:lang w:eastAsia="sk-SK" w:bidi="sk-SK"/>
          <w14:ligatures w14:val="none"/>
        </w:rPr>
        <w:t xml:space="preserve"> a 7</w:t>
      </w:r>
      <w:r w:rsidR="00D550CA" w:rsidRPr="00AD2949">
        <w:rPr>
          <w:rFonts w:ascii="Cambria" w:eastAsia="Times New Roman" w:hAnsi="Cambria" w:cs="Times New Roman"/>
          <w:color w:val="000000"/>
          <w:kern w:val="0"/>
          <w:lang w:eastAsia="sk-SK" w:bidi="sk-SK"/>
          <w14:ligatures w14:val="none"/>
        </w:rPr>
        <w:t xml:space="preserve"> Technickej správy</w:t>
      </w:r>
      <w:r w:rsidR="00354538" w:rsidRPr="00AD2949">
        <w:rPr>
          <w:rFonts w:ascii="Cambria" w:eastAsia="Times New Roman" w:hAnsi="Cambria" w:cs="Times New Roman"/>
          <w:color w:val="000000"/>
          <w:kern w:val="0"/>
          <w:lang w:eastAsia="sk-SK" w:bidi="sk-SK"/>
          <w14:ligatures w14:val="none"/>
        </w:rPr>
        <w:t xml:space="preserve"> na gastrotechnológie (ďalej len „Technická správa“)</w:t>
      </w:r>
      <w:r w:rsidR="00D550CA" w:rsidRPr="00AD2949">
        <w:rPr>
          <w:rFonts w:ascii="Cambria" w:eastAsia="Times New Roman" w:hAnsi="Cambria" w:cs="Times New Roman"/>
          <w:color w:val="000000"/>
          <w:kern w:val="0"/>
          <w:lang w:eastAsia="sk-SK" w:bidi="sk-SK"/>
          <w14:ligatures w14:val="none"/>
        </w:rPr>
        <w:t>, ktorá je súčasťou Prílohy č. 1 Zmluvy (</w:t>
      </w:r>
      <w:r w:rsidR="00363B6A" w:rsidRPr="00AD2949">
        <w:rPr>
          <w:rFonts w:ascii="Cambria" w:eastAsia="Times New Roman" w:hAnsi="Cambria" w:cs="Times New Roman"/>
          <w:color w:val="000000"/>
          <w:kern w:val="0"/>
          <w:lang w:eastAsia="sk-SK" w:bidi="sk-SK"/>
          <w14:ligatures w14:val="none"/>
        </w:rPr>
        <w:t>zamerani</w:t>
      </w:r>
      <w:r w:rsidR="00D550CA" w:rsidRPr="00AD2949">
        <w:rPr>
          <w:rFonts w:ascii="Cambria" w:eastAsia="Times New Roman" w:hAnsi="Cambria" w:cs="Times New Roman"/>
          <w:color w:val="000000"/>
          <w:kern w:val="0"/>
          <w:lang w:eastAsia="sk-SK" w:bidi="sk-SK"/>
          <w14:ligatures w14:val="none"/>
        </w:rPr>
        <w:t>e</w:t>
      </w:r>
      <w:r w:rsidR="00363B6A" w:rsidRPr="00AD2949">
        <w:rPr>
          <w:rFonts w:ascii="Cambria" w:eastAsia="Times New Roman" w:hAnsi="Cambria" w:cs="Times New Roman"/>
          <w:color w:val="000000"/>
          <w:kern w:val="0"/>
          <w:lang w:eastAsia="sk-SK" w:bidi="sk-SK"/>
          <w14:ligatures w14:val="none"/>
        </w:rPr>
        <w:t xml:space="preserve"> rozmerov budúcej dodávky, spracovanie vývodových plánov,  </w:t>
      </w:r>
      <w:r w:rsidR="00D550CA" w:rsidRPr="00AD2949">
        <w:rPr>
          <w:rFonts w:ascii="Cambria" w:eastAsia="Times New Roman" w:hAnsi="Cambria" w:cs="Times New Roman"/>
          <w:color w:val="000000"/>
          <w:kern w:val="0"/>
          <w:lang w:eastAsia="sk-SK" w:bidi="sk-SK"/>
          <w14:ligatures w14:val="none"/>
        </w:rPr>
        <w:t>detailných plánov vývodových žľabov, stavebných soklov atď.)</w:t>
      </w:r>
      <w:r w:rsidR="00631475" w:rsidRPr="00AD2949">
        <w:rPr>
          <w:rFonts w:ascii="Cambria" w:eastAsia="Times New Roman" w:hAnsi="Cambria" w:cs="Times New Roman"/>
          <w:color w:val="000000"/>
          <w:kern w:val="0"/>
          <w:lang w:eastAsia="sk-SK" w:bidi="sk-SK"/>
          <w14:ligatures w14:val="none"/>
        </w:rPr>
        <w:t>, ako aj v Ocenenom výkaze výmer, ktorý je súčasťou prílohy č. 2 Zmluvy</w:t>
      </w:r>
      <w:r w:rsidR="00E26B33" w:rsidRPr="00AD2949">
        <w:rPr>
          <w:rFonts w:ascii="Cambria" w:eastAsia="Times New Roman" w:hAnsi="Cambria" w:cs="Times New Roman"/>
          <w:color w:val="000000"/>
          <w:kern w:val="0"/>
          <w:lang w:eastAsia="sk-SK" w:bidi="sk-SK"/>
          <w14:ligatures w14:val="none"/>
        </w:rPr>
        <w:t>.</w:t>
      </w:r>
    </w:p>
    <w:p w14:paraId="6AFFE5EB" w14:textId="2EA4EF41" w:rsidR="00F93810" w:rsidRPr="00AD2949" w:rsidRDefault="008B04C0" w:rsidP="00BD4012">
      <w:pPr>
        <w:pStyle w:val="ListParagraph"/>
        <w:widowControl w:val="0"/>
        <w:numPr>
          <w:ilvl w:val="0"/>
          <w:numId w:val="19"/>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Zhotoviteľ sa zaväzuje vykonať pre Objednávateľa Dielo v súlade so súťažnými podkladmi</w:t>
      </w:r>
      <w:r w:rsidR="00A85DCC" w:rsidRPr="00AD2949">
        <w:rPr>
          <w:rFonts w:ascii="Cambria" w:eastAsia="Times New Roman" w:hAnsi="Cambria" w:cs="Times New Roman"/>
          <w:color w:val="000000"/>
          <w:kern w:val="0"/>
          <w:lang w:eastAsia="sk-SK" w:bidi="sk-SK"/>
          <w14:ligatures w14:val="none"/>
        </w:rPr>
        <w:t xml:space="preserve"> z </w:t>
      </w:r>
      <w:r w:rsidR="00542116" w:rsidRPr="00AD2949">
        <w:rPr>
          <w:rFonts w:ascii="Cambria" w:eastAsia="Times New Roman" w:hAnsi="Cambria" w:cs="Times New Roman"/>
          <w:color w:val="000000"/>
          <w:kern w:val="0"/>
          <w:lang w:eastAsia="sk-SK" w:bidi="sk-SK"/>
          <w14:ligatures w14:val="none"/>
        </w:rPr>
        <w:t>V</w:t>
      </w:r>
      <w:r w:rsidR="00A85DCC" w:rsidRPr="00AD2949">
        <w:rPr>
          <w:rFonts w:ascii="Cambria" w:eastAsia="Times New Roman" w:hAnsi="Cambria" w:cs="Times New Roman"/>
          <w:color w:val="000000"/>
          <w:kern w:val="0"/>
          <w:lang w:eastAsia="sk-SK" w:bidi="sk-SK"/>
          <w14:ligatures w14:val="none"/>
        </w:rPr>
        <w:t xml:space="preserve">erejného obstarávania, </w:t>
      </w:r>
      <w:r w:rsidR="00E508EC" w:rsidRPr="00AD2949">
        <w:rPr>
          <w:rFonts w:ascii="Cambria" w:eastAsia="Times New Roman" w:hAnsi="Cambria" w:cs="Times New Roman"/>
          <w:color w:val="000000"/>
          <w:kern w:val="0"/>
          <w:lang w:eastAsia="sk-SK" w:bidi="sk-SK"/>
          <w14:ligatures w14:val="none"/>
        </w:rPr>
        <w:t>v súlade s ponukou Zhotoviteľa predloženou do</w:t>
      </w:r>
      <w:r w:rsidR="00E26B33" w:rsidRPr="00AD2949">
        <w:rPr>
          <w:rFonts w:ascii="Cambria" w:eastAsia="Times New Roman" w:hAnsi="Cambria" w:cs="Times New Roman"/>
          <w:color w:val="000000"/>
          <w:kern w:val="0"/>
          <w:lang w:eastAsia="sk-SK" w:bidi="sk-SK"/>
          <w14:ligatures w14:val="none"/>
        </w:rPr>
        <w:t xml:space="preserve"> V</w:t>
      </w:r>
      <w:r w:rsidR="00E508EC" w:rsidRPr="00AD2949">
        <w:rPr>
          <w:rFonts w:ascii="Cambria" w:eastAsia="Times New Roman" w:hAnsi="Cambria" w:cs="Times New Roman"/>
          <w:color w:val="000000"/>
          <w:kern w:val="0"/>
          <w:lang w:eastAsia="sk-SK" w:bidi="sk-SK"/>
          <w14:ligatures w14:val="none"/>
        </w:rPr>
        <w:t xml:space="preserve">erejného obstarávania, </w:t>
      </w:r>
      <w:r w:rsidRPr="00AD2949">
        <w:rPr>
          <w:rFonts w:ascii="Cambria" w:eastAsia="Times New Roman" w:hAnsi="Cambria" w:cs="Times New Roman"/>
          <w:color w:val="000000"/>
          <w:kern w:val="0"/>
          <w:lang w:eastAsia="sk-SK" w:bidi="sk-SK"/>
          <w14:ligatures w14:val="none"/>
        </w:rPr>
        <w:t>ako aj v súlade s</w:t>
      </w:r>
      <w:r w:rsidR="00E03FAA" w:rsidRPr="00AD2949">
        <w:rPr>
          <w:rFonts w:ascii="Cambria" w:eastAsia="Times New Roman" w:hAnsi="Cambria" w:cs="Times New Roman"/>
          <w:color w:val="000000"/>
          <w:kern w:val="0"/>
          <w:lang w:eastAsia="sk-SK" w:bidi="sk-SK"/>
          <w14:ligatures w14:val="none"/>
        </w:rPr>
        <w:t> ustanoveniami tejto</w:t>
      </w:r>
      <w:r w:rsidRPr="00AD2949">
        <w:rPr>
          <w:rFonts w:ascii="Cambria" w:eastAsia="Times New Roman" w:hAnsi="Cambria" w:cs="Times New Roman"/>
          <w:color w:val="000000"/>
          <w:kern w:val="0"/>
          <w:lang w:eastAsia="sk-SK" w:bidi="sk-SK"/>
          <w14:ligatures w14:val="none"/>
        </w:rPr>
        <w:t xml:space="preserve"> Zmluv</w:t>
      </w:r>
      <w:r w:rsidR="00E03FAA" w:rsidRPr="00AD2949">
        <w:rPr>
          <w:rFonts w:ascii="Cambria" w:eastAsia="Times New Roman" w:hAnsi="Cambria" w:cs="Times New Roman"/>
          <w:color w:val="000000"/>
          <w:kern w:val="0"/>
          <w:lang w:eastAsia="sk-SK" w:bidi="sk-SK"/>
          <w14:ligatures w14:val="none"/>
        </w:rPr>
        <w:t>y</w:t>
      </w:r>
      <w:r w:rsidRPr="00AD2949">
        <w:rPr>
          <w:rFonts w:ascii="Cambria" w:eastAsia="Times New Roman" w:hAnsi="Cambria" w:cs="Times New Roman"/>
          <w:color w:val="000000"/>
          <w:kern w:val="0"/>
          <w:lang w:eastAsia="sk-SK" w:bidi="sk-SK"/>
          <w14:ligatures w14:val="none"/>
        </w:rPr>
        <w:t xml:space="preserve"> a dokončené Dielo riadne a včas odovzdať Objednávateľovi</w:t>
      </w:r>
      <w:r w:rsidR="00232BDB" w:rsidRPr="00AD2949">
        <w:rPr>
          <w:rFonts w:ascii="Cambria" w:eastAsia="Times New Roman" w:hAnsi="Cambria" w:cs="Times New Roman"/>
          <w:color w:val="000000"/>
          <w:kern w:val="0"/>
          <w:lang w:eastAsia="sk-SK" w:bidi="sk-SK"/>
          <w14:ligatures w14:val="none"/>
        </w:rPr>
        <w:t xml:space="preserve"> podľa článku VIII. tejto Zmluvy (ďalej len „</w:t>
      </w:r>
      <w:r w:rsidR="00232BDB" w:rsidRPr="00AD2949">
        <w:rPr>
          <w:rFonts w:ascii="Cambria" w:eastAsia="Times New Roman" w:hAnsi="Cambria" w:cs="Times New Roman"/>
          <w:b/>
          <w:bCs/>
          <w:color w:val="000000"/>
          <w:kern w:val="0"/>
          <w:lang w:eastAsia="sk-SK" w:bidi="sk-SK"/>
          <w14:ligatures w14:val="none"/>
        </w:rPr>
        <w:t>Odovzdanie a prevzatie Diela</w:t>
      </w:r>
      <w:r w:rsidR="00232BDB" w:rsidRPr="00AD2949">
        <w:rPr>
          <w:rFonts w:ascii="Cambria" w:eastAsia="Times New Roman" w:hAnsi="Cambria" w:cs="Times New Roman"/>
          <w:color w:val="000000"/>
          <w:kern w:val="0"/>
          <w:lang w:eastAsia="sk-SK" w:bidi="sk-SK"/>
          <w14:ligatures w14:val="none"/>
        </w:rPr>
        <w:t>“)</w:t>
      </w:r>
      <w:r w:rsidRPr="00AD2949">
        <w:rPr>
          <w:rFonts w:ascii="Cambria" w:eastAsia="Times New Roman" w:hAnsi="Cambria" w:cs="Times New Roman"/>
          <w:color w:val="000000"/>
          <w:kern w:val="0"/>
          <w:lang w:eastAsia="sk-SK" w:bidi="sk-SK"/>
          <w14:ligatures w14:val="none"/>
        </w:rPr>
        <w:t xml:space="preserve">. Objednávateľ sa zaväzuje zaplatiť Zhotoviteľovi Cenu za vykonanie </w:t>
      </w:r>
      <w:r w:rsidR="00542116" w:rsidRPr="00AD2949">
        <w:rPr>
          <w:rFonts w:ascii="Cambria" w:eastAsia="Times New Roman" w:hAnsi="Cambria" w:cs="Times New Roman"/>
          <w:color w:val="000000"/>
          <w:kern w:val="0"/>
          <w:lang w:eastAsia="sk-SK" w:bidi="sk-SK"/>
          <w14:ligatures w14:val="none"/>
        </w:rPr>
        <w:t xml:space="preserve">Diela </w:t>
      </w:r>
      <w:r w:rsidRPr="00AD2949">
        <w:rPr>
          <w:rFonts w:ascii="Cambria" w:eastAsia="Times New Roman" w:hAnsi="Cambria" w:cs="Times New Roman"/>
          <w:color w:val="000000"/>
          <w:kern w:val="0"/>
          <w:lang w:eastAsia="sk-SK" w:bidi="sk-SK"/>
          <w14:ligatures w14:val="none"/>
        </w:rPr>
        <w:t xml:space="preserve">podľa čl. II. Zmluvy v súlade s </w:t>
      </w:r>
      <w:r w:rsidR="00542116" w:rsidRPr="00AD2949">
        <w:rPr>
          <w:rFonts w:ascii="Cambria" w:eastAsia="Times New Roman" w:hAnsi="Cambria" w:cs="Times New Roman"/>
          <w:color w:val="000000"/>
          <w:kern w:val="0"/>
          <w:lang w:eastAsia="sk-SK" w:bidi="sk-SK"/>
          <w14:ligatures w14:val="none"/>
        </w:rPr>
        <w:t>O</w:t>
      </w:r>
      <w:r w:rsidRPr="00AD2949">
        <w:rPr>
          <w:rFonts w:ascii="Cambria" w:eastAsia="Times New Roman" w:hAnsi="Cambria" w:cs="Times New Roman"/>
          <w:color w:val="000000"/>
          <w:kern w:val="0"/>
          <w:lang w:eastAsia="sk-SK" w:bidi="sk-SK"/>
          <w14:ligatures w14:val="none"/>
        </w:rPr>
        <w:t>ceneným výkazom výmer</w:t>
      </w:r>
      <w:r w:rsidR="00E26B33" w:rsidRPr="00AD2949">
        <w:rPr>
          <w:rFonts w:ascii="Cambria" w:eastAsia="Times New Roman" w:hAnsi="Cambria" w:cs="Times New Roman"/>
          <w:color w:val="000000"/>
          <w:kern w:val="0"/>
          <w:lang w:eastAsia="sk-SK" w:bidi="sk-SK"/>
          <w14:ligatures w14:val="none"/>
        </w:rPr>
        <w:t xml:space="preserve">, ktorý je súčasťou </w:t>
      </w:r>
      <w:r w:rsidRPr="00AD2949">
        <w:rPr>
          <w:rFonts w:ascii="Cambria" w:eastAsia="Times New Roman" w:hAnsi="Cambria" w:cs="Times New Roman"/>
          <w:color w:val="000000"/>
          <w:kern w:val="0"/>
          <w:lang w:eastAsia="sk-SK" w:bidi="sk-SK"/>
          <w14:ligatures w14:val="none"/>
        </w:rPr>
        <w:t xml:space="preserve">Prílohy č. </w:t>
      </w:r>
      <w:r w:rsidR="00E26B33" w:rsidRPr="00AD2949">
        <w:rPr>
          <w:rFonts w:ascii="Cambria" w:eastAsia="Times New Roman" w:hAnsi="Cambria" w:cs="Times New Roman"/>
          <w:color w:val="000000"/>
          <w:kern w:val="0"/>
          <w:lang w:eastAsia="sk-SK" w:bidi="sk-SK"/>
          <w14:ligatures w14:val="none"/>
        </w:rPr>
        <w:t>2</w:t>
      </w:r>
      <w:r w:rsidRPr="00AD2949">
        <w:rPr>
          <w:rFonts w:ascii="Cambria" w:eastAsia="Times New Roman" w:hAnsi="Cambria" w:cs="Times New Roman"/>
          <w:color w:val="000000"/>
          <w:kern w:val="0"/>
          <w:u w:val="single"/>
          <w:lang w:eastAsia="sk-SK" w:bidi="sk-SK"/>
          <w14:ligatures w14:val="none"/>
        </w:rPr>
        <w:t xml:space="preserve"> </w:t>
      </w:r>
      <w:r w:rsidRPr="00AD2949">
        <w:rPr>
          <w:rFonts w:ascii="Cambria" w:eastAsia="Times New Roman" w:hAnsi="Cambria" w:cs="Times New Roman"/>
          <w:color w:val="000000"/>
          <w:kern w:val="0"/>
          <w:lang w:eastAsia="sk-SK" w:bidi="sk-SK"/>
          <w14:ligatures w14:val="none"/>
        </w:rPr>
        <w:t>tejto Zmluvy.</w:t>
      </w:r>
    </w:p>
    <w:p w14:paraId="52C4B429" w14:textId="3B252FD8" w:rsidR="00F93810" w:rsidRPr="00AD2949" w:rsidRDefault="008B04C0" w:rsidP="00BD4012">
      <w:pPr>
        <w:pStyle w:val="ListParagraph"/>
        <w:widowControl w:val="0"/>
        <w:numPr>
          <w:ilvl w:val="0"/>
          <w:numId w:val="19"/>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Zhotoviteľ je povinný zhotoviť Dielo tak, aby Dielo vyhovovalo všetkým príslušným platným právnym predpisom, </w:t>
      </w:r>
      <w:r w:rsidR="00DE7560" w:rsidRPr="00AD2949">
        <w:rPr>
          <w:rFonts w:ascii="Cambria" w:eastAsia="Times New Roman" w:hAnsi="Cambria" w:cs="Times New Roman"/>
          <w:color w:val="000000"/>
          <w:kern w:val="0"/>
          <w:lang w:eastAsia="sk-SK" w:bidi="sk-SK"/>
          <w14:ligatures w14:val="none"/>
        </w:rPr>
        <w:t xml:space="preserve">Slovenským technickým a iným </w:t>
      </w:r>
      <w:r w:rsidRPr="00AD2949">
        <w:rPr>
          <w:rFonts w:ascii="Cambria" w:eastAsia="Times New Roman" w:hAnsi="Cambria" w:cs="Times New Roman"/>
          <w:color w:val="000000"/>
          <w:kern w:val="0"/>
          <w:lang w:eastAsia="sk-SK" w:bidi="sk-SK"/>
          <w14:ligatures w14:val="none"/>
        </w:rPr>
        <w:t>normám</w:t>
      </w:r>
      <w:r w:rsidR="00DE7560" w:rsidRPr="00AD2949">
        <w:rPr>
          <w:rFonts w:ascii="Cambria" w:eastAsia="Times New Roman" w:hAnsi="Cambria" w:cs="Times New Roman"/>
          <w:color w:val="000000"/>
          <w:kern w:val="0"/>
          <w:lang w:eastAsia="sk-SK" w:bidi="sk-SK"/>
          <w14:ligatures w14:val="none"/>
        </w:rPr>
        <w:t xml:space="preserve"> aplikovateľným na Dielo</w:t>
      </w:r>
      <w:r w:rsidRPr="00AD2949">
        <w:rPr>
          <w:rFonts w:ascii="Cambria" w:eastAsia="Times New Roman" w:hAnsi="Cambria" w:cs="Times New Roman"/>
          <w:color w:val="000000"/>
          <w:kern w:val="0"/>
          <w:lang w:eastAsia="sk-SK" w:bidi="sk-SK"/>
          <w14:ligatures w14:val="none"/>
        </w:rPr>
        <w:t>, požiadavkám a pokynom Objednávateľa</w:t>
      </w:r>
      <w:r w:rsidR="00513B13" w:rsidRPr="00AD2949">
        <w:rPr>
          <w:rFonts w:ascii="Cambria" w:eastAsia="Times New Roman" w:hAnsi="Cambria" w:cs="Times New Roman"/>
          <w:color w:val="000000"/>
          <w:kern w:val="0"/>
          <w:lang w:eastAsia="sk-SK" w:bidi="sk-SK"/>
          <w14:ligatures w14:val="none"/>
        </w:rPr>
        <w:t xml:space="preserve">, </w:t>
      </w:r>
      <w:r w:rsidR="00B3786D" w:rsidRPr="00AD2949">
        <w:rPr>
          <w:rFonts w:ascii="Cambria" w:eastAsia="Times New Roman" w:hAnsi="Cambria" w:cs="Times New Roman"/>
          <w:color w:val="000000"/>
          <w:kern w:val="0"/>
          <w:lang w:eastAsia="sk-SK" w:bidi="sk-SK"/>
          <w14:ligatures w14:val="none"/>
        </w:rPr>
        <w:t xml:space="preserve">a </w:t>
      </w:r>
      <w:r w:rsidR="00513B13" w:rsidRPr="00AD2949">
        <w:rPr>
          <w:rFonts w:ascii="Cambria" w:eastAsia="Times New Roman" w:hAnsi="Cambria" w:cs="Times New Roman"/>
          <w:color w:val="000000"/>
          <w:kern w:val="0"/>
          <w:lang w:eastAsia="sk-SK" w:bidi="sk-SK"/>
          <w14:ligatures w14:val="none"/>
        </w:rPr>
        <w:t>interným predpis</w:t>
      </w:r>
      <w:r w:rsidR="00CB0200" w:rsidRPr="00AD2949">
        <w:rPr>
          <w:rFonts w:ascii="Cambria" w:eastAsia="Times New Roman" w:hAnsi="Cambria" w:cs="Times New Roman"/>
          <w:color w:val="000000"/>
          <w:kern w:val="0"/>
          <w:lang w:eastAsia="sk-SK" w:bidi="sk-SK"/>
          <w14:ligatures w14:val="none"/>
        </w:rPr>
        <w:t>om</w:t>
      </w:r>
      <w:r w:rsidR="00513B13" w:rsidRPr="00AD2949">
        <w:rPr>
          <w:rFonts w:ascii="Cambria" w:eastAsia="Times New Roman" w:hAnsi="Cambria" w:cs="Times New Roman"/>
          <w:color w:val="000000"/>
          <w:kern w:val="0"/>
          <w:lang w:eastAsia="sk-SK" w:bidi="sk-SK"/>
          <w14:ligatures w14:val="none"/>
        </w:rPr>
        <w:t xml:space="preserve"> Objednávateľa</w:t>
      </w:r>
      <w:r w:rsidR="007C6DE6" w:rsidRPr="00AD2949">
        <w:rPr>
          <w:rFonts w:ascii="Cambria" w:eastAsia="Times New Roman" w:hAnsi="Cambria" w:cs="Times New Roman"/>
          <w:color w:val="000000"/>
          <w:kern w:val="0"/>
          <w:lang w:eastAsia="sk-SK" w:bidi="sk-SK"/>
          <w14:ligatures w14:val="none"/>
        </w:rPr>
        <w:t>,</w:t>
      </w:r>
      <w:r w:rsidR="00513B13" w:rsidRPr="00AD2949">
        <w:rPr>
          <w:rFonts w:ascii="Cambria" w:eastAsia="Times New Roman" w:hAnsi="Cambria" w:cs="Times New Roman"/>
          <w:color w:val="000000"/>
          <w:kern w:val="0"/>
          <w:lang w:eastAsia="sk-SK" w:bidi="sk-SK"/>
          <w14:ligatures w14:val="none"/>
        </w:rPr>
        <w:t xml:space="preserve"> s ktorými bol Zhotoviteľ oboznámený na účely vykonania Diela</w:t>
      </w:r>
      <w:r w:rsidRPr="00AD2949">
        <w:rPr>
          <w:rFonts w:ascii="Cambria" w:eastAsia="Times New Roman" w:hAnsi="Cambria" w:cs="Times New Roman"/>
          <w:color w:val="000000"/>
          <w:kern w:val="0"/>
          <w:lang w:eastAsia="sk-SK" w:bidi="sk-SK"/>
          <w14:ligatures w14:val="none"/>
        </w:rPr>
        <w:t>. Zhotoviteľ sa zaväzuje zhotoviť Dielo vo vlastnom mene a na vlastnú zodpovednosť.</w:t>
      </w:r>
    </w:p>
    <w:p w14:paraId="0E5BFE12" w14:textId="77777777" w:rsidR="00F93810" w:rsidRPr="00AD2949" w:rsidRDefault="008B04C0" w:rsidP="00BD4012">
      <w:pPr>
        <w:pStyle w:val="ListParagraph"/>
        <w:widowControl w:val="0"/>
        <w:numPr>
          <w:ilvl w:val="0"/>
          <w:numId w:val="19"/>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Zhotoviteľ potvrdzuje, že sa plne oboznámil s rozsahom a povahou Diela, sú mu známe technické, kvalitatívne a iné podmienky potrebné k realizácii Diela. Zhotoviteľ vyhlasuje, že disponuje takými kapacitami a odbornými znalosťami, ktoré sú potrebné na kvalitné zhotovenie Diela.</w:t>
      </w:r>
    </w:p>
    <w:p w14:paraId="508CD5E8" w14:textId="240BD1C6" w:rsidR="008B04C0" w:rsidRPr="00AD2949" w:rsidRDefault="008B04C0" w:rsidP="00BD4012">
      <w:pPr>
        <w:pStyle w:val="ListParagraph"/>
        <w:widowControl w:val="0"/>
        <w:numPr>
          <w:ilvl w:val="0"/>
          <w:numId w:val="19"/>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Zhotoviteľ je povinný poskytnúť súčinnosť pri prácach iných osôb, a to najmä pri prácach, ktorými môžu byť dotknuté práva vyplývajúce zo záruky, alebo pri iných prácach (častiach)</w:t>
      </w:r>
      <w:r w:rsidR="00FD0C32" w:rsidRPr="00AD2949">
        <w:rPr>
          <w:rFonts w:ascii="Cambria" w:eastAsia="Times New Roman" w:hAnsi="Cambria" w:cs="Times New Roman"/>
          <w:color w:val="000000"/>
          <w:kern w:val="0"/>
          <w:lang w:eastAsia="sk-SK" w:bidi="sk-SK"/>
          <w14:ligatures w14:val="none"/>
        </w:rPr>
        <w:t xml:space="preserve"> vykonávania Diela</w:t>
      </w:r>
      <w:r w:rsidRPr="00AD2949">
        <w:rPr>
          <w:rFonts w:ascii="Cambria" w:eastAsia="Times New Roman" w:hAnsi="Cambria" w:cs="Times New Roman"/>
          <w:color w:val="000000"/>
          <w:kern w:val="0"/>
          <w:lang w:eastAsia="sk-SK" w:bidi="sk-SK"/>
          <w14:ligatures w14:val="none"/>
        </w:rPr>
        <w:t>.</w:t>
      </w:r>
    </w:p>
    <w:p w14:paraId="2D9B8C2D" w14:textId="77777777" w:rsidR="005A78D5" w:rsidRPr="00AD2949" w:rsidRDefault="005A78D5" w:rsidP="00BD4012">
      <w:pPr>
        <w:pStyle w:val="ListParagraph"/>
        <w:widowControl w:val="0"/>
        <w:numPr>
          <w:ilvl w:val="0"/>
          <w:numId w:val="19"/>
        </w:numPr>
        <w:spacing w:before="120" w:after="120"/>
        <w:ind w:left="709" w:hanging="425"/>
        <w:contextualSpacing w:val="0"/>
        <w:jc w:val="both"/>
        <w:rPr>
          <w:rFonts w:ascii="Cambria" w:eastAsia="Times New Roman" w:hAnsi="Cambria" w:cs="Times New Roman"/>
          <w:color w:val="000000"/>
          <w:kern w:val="0"/>
          <w:lang w:eastAsia="sk-SK" w:bidi="sk-SK"/>
          <w14:ligatures w14:val="none"/>
        </w:rPr>
      </w:pPr>
      <w:r w:rsidRPr="00AD2949">
        <w:rPr>
          <w:rFonts w:ascii="Cambria" w:hAnsi="Cambria"/>
        </w:rPr>
        <w:t>Kvalitatívne a dodacie podmienky Diela sú vymedzené:</w:t>
      </w:r>
    </w:p>
    <w:p w14:paraId="435D6D38" w14:textId="3E286A2A" w:rsidR="005A78D5" w:rsidRPr="00AD2949" w:rsidRDefault="00734664" w:rsidP="00BD4012">
      <w:pPr>
        <w:pStyle w:val="ListParagraph"/>
        <w:widowControl w:val="0"/>
        <w:numPr>
          <w:ilvl w:val="1"/>
          <w:numId w:val="45"/>
        </w:numPr>
        <w:tabs>
          <w:tab w:val="left" w:pos="709"/>
        </w:tabs>
        <w:spacing w:before="120" w:after="12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p</w:t>
      </w:r>
      <w:r w:rsidR="005A78D5" w:rsidRPr="00AD2949">
        <w:rPr>
          <w:rFonts w:ascii="Cambria" w:eastAsia="Times New Roman" w:hAnsi="Cambria" w:cs="Times New Roman"/>
          <w:color w:val="000000"/>
          <w:kern w:val="0"/>
          <w:lang w:eastAsia="sk-SK" w:bidi="sk-SK"/>
          <w14:ligatures w14:val="none"/>
        </w:rPr>
        <w:t>rojektovou dokumentáciou v súlade s Prílohou č. 1 Zmluvy</w:t>
      </w:r>
      <w:r w:rsidRPr="00AD2949">
        <w:rPr>
          <w:rFonts w:ascii="Cambria" w:eastAsia="Times New Roman" w:hAnsi="Cambria" w:cs="Times New Roman"/>
          <w:color w:val="000000"/>
          <w:kern w:val="0"/>
          <w:lang w:eastAsia="sk-SK" w:bidi="sk-SK"/>
          <w14:ligatures w14:val="none"/>
        </w:rPr>
        <w:t>;</w:t>
      </w:r>
    </w:p>
    <w:p w14:paraId="7233D322" w14:textId="629BF305" w:rsidR="005A78D5" w:rsidRPr="00AD2949" w:rsidRDefault="00734664" w:rsidP="00BD4012">
      <w:pPr>
        <w:pStyle w:val="ListParagraph"/>
        <w:widowControl w:val="0"/>
        <w:numPr>
          <w:ilvl w:val="1"/>
          <w:numId w:val="45"/>
        </w:numPr>
        <w:tabs>
          <w:tab w:val="left" w:pos="709"/>
        </w:tabs>
        <w:spacing w:before="120" w:after="12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n</w:t>
      </w:r>
      <w:r w:rsidR="00E26B33" w:rsidRPr="00AD2949">
        <w:rPr>
          <w:rFonts w:ascii="Cambria" w:eastAsia="Times New Roman" w:hAnsi="Cambria" w:cs="Times New Roman"/>
          <w:color w:val="000000"/>
          <w:kern w:val="0"/>
          <w:lang w:eastAsia="sk-SK" w:bidi="sk-SK"/>
          <w14:ligatures w14:val="none"/>
        </w:rPr>
        <w:t>ávrhom Zhotoviteľa vyplývajúcim z jeho ponuky predloženej do Verejného obstarávania</w:t>
      </w:r>
      <w:r w:rsidR="005A78D5" w:rsidRPr="00AD2949">
        <w:rPr>
          <w:rFonts w:ascii="Cambria" w:eastAsia="Times New Roman" w:hAnsi="Cambria" w:cs="Times New Roman"/>
          <w:color w:val="000000"/>
          <w:kern w:val="0"/>
          <w:lang w:eastAsia="sk-SK" w:bidi="sk-SK"/>
          <w14:ligatures w14:val="none"/>
        </w:rPr>
        <w:t>,</w:t>
      </w:r>
      <w:r w:rsidR="00A27640">
        <w:rPr>
          <w:rFonts w:ascii="Cambria" w:eastAsia="Times New Roman" w:hAnsi="Cambria" w:cs="Times New Roman"/>
          <w:color w:val="000000"/>
          <w:kern w:val="0"/>
          <w:lang w:eastAsia="sk-SK" w:bidi="sk-SK"/>
          <w14:ligatures w14:val="none"/>
        </w:rPr>
        <w:t xml:space="preserve"> </w:t>
      </w:r>
      <w:r w:rsidR="0038099A" w:rsidRPr="00AD2949">
        <w:rPr>
          <w:rFonts w:ascii="Cambria" w:eastAsia="Times New Roman" w:hAnsi="Cambria" w:cs="Times New Roman"/>
          <w:color w:val="000000"/>
          <w:kern w:val="0"/>
          <w:lang w:eastAsia="sk-SK" w:bidi="sk-SK"/>
          <w14:ligatures w14:val="none"/>
        </w:rPr>
        <w:t xml:space="preserve">ktorý je uvedený v </w:t>
      </w:r>
      <w:r w:rsidR="005A78D5" w:rsidRPr="00AD2949">
        <w:rPr>
          <w:rFonts w:ascii="Cambria" w:eastAsia="Times New Roman" w:hAnsi="Cambria" w:cs="Times New Roman"/>
          <w:color w:val="000000"/>
          <w:kern w:val="0"/>
          <w:lang w:eastAsia="sk-SK" w:bidi="sk-SK"/>
          <w14:ligatures w14:val="none"/>
        </w:rPr>
        <w:t> Príloh</w:t>
      </w:r>
      <w:r w:rsidR="0038099A" w:rsidRPr="00AD2949">
        <w:rPr>
          <w:rFonts w:ascii="Cambria" w:eastAsia="Times New Roman" w:hAnsi="Cambria" w:cs="Times New Roman"/>
          <w:color w:val="000000"/>
          <w:kern w:val="0"/>
          <w:lang w:eastAsia="sk-SK" w:bidi="sk-SK"/>
          <w14:ligatures w14:val="none"/>
        </w:rPr>
        <w:t>e</w:t>
      </w:r>
      <w:r w:rsidR="005A78D5" w:rsidRPr="00AD2949">
        <w:rPr>
          <w:rFonts w:ascii="Cambria" w:eastAsia="Times New Roman" w:hAnsi="Cambria" w:cs="Times New Roman"/>
          <w:color w:val="000000"/>
          <w:kern w:val="0"/>
          <w:lang w:eastAsia="sk-SK" w:bidi="sk-SK"/>
          <w14:ligatures w14:val="none"/>
        </w:rPr>
        <w:t xml:space="preserve"> č. </w:t>
      </w:r>
      <w:r w:rsidR="00E26B33" w:rsidRPr="00AD2949">
        <w:rPr>
          <w:rFonts w:ascii="Cambria" w:eastAsia="Times New Roman" w:hAnsi="Cambria" w:cs="Times New Roman"/>
          <w:color w:val="000000"/>
          <w:kern w:val="0"/>
          <w:lang w:eastAsia="sk-SK" w:bidi="sk-SK"/>
          <w14:ligatures w14:val="none"/>
        </w:rPr>
        <w:t xml:space="preserve">2 </w:t>
      </w:r>
      <w:r w:rsidR="005A78D5" w:rsidRPr="00AD2949">
        <w:rPr>
          <w:rFonts w:ascii="Cambria" w:eastAsia="Times New Roman" w:hAnsi="Cambria" w:cs="Times New Roman"/>
          <w:color w:val="000000"/>
          <w:kern w:val="0"/>
          <w:lang w:eastAsia="sk-SK" w:bidi="sk-SK"/>
          <w14:ligatures w14:val="none"/>
        </w:rPr>
        <w:t>Zmluvy</w:t>
      </w:r>
      <w:r w:rsidRPr="00AD2949">
        <w:rPr>
          <w:rFonts w:ascii="Cambria" w:eastAsia="Times New Roman" w:hAnsi="Cambria" w:cs="Times New Roman"/>
          <w:color w:val="000000"/>
          <w:kern w:val="0"/>
          <w:lang w:eastAsia="sk-SK" w:bidi="sk-SK"/>
          <w14:ligatures w14:val="none"/>
        </w:rPr>
        <w:t>;</w:t>
      </w:r>
    </w:p>
    <w:p w14:paraId="4937BEBB" w14:textId="6290291D" w:rsidR="005A78D5" w:rsidRPr="00AD2949" w:rsidRDefault="00734664" w:rsidP="00BD4012">
      <w:pPr>
        <w:pStyle w:val="ListParagraph"/>
        <w:widowControl w:val="0"/>
        <w:numPr>
          <w:ilvl w:val="1"/>
          <w:numId w:val="45"/>
        </w:numPr>
        <w:tabs>
          <w:tab w:val="left" w:pos="709"/>
        </w:tabs>
        <w:spacing w:before="120" w:after="12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s</w:t>
      </w:r>
      <w:r w:rsidR="005A78D5" w:rsidRPr="00AD2949">
        <w:rPr>
          <w:rFonts w:ascii="Cambria" w:eastAsia="Times New Roman" w:hAnsi="Cambria" w:cs="Times New Roman"/>
          <w:color w:val="000000"/>
          <w:kern w:val="0"/>
          <w:lang w:eastAsia="sk-SK" w:bidi="sk-SK"/>
          <w14:ligatures w14:val="none"/>
        </w:rPr>
        <w:t>lovenskými a európskymi technickými normami, ako aj inými normami aplikovateľnými na Dielo</w:t>
      </w:r>
      <w:r w:rsidRPr="00AD2949">
        <w:rPr>
          <w:rFonts w:ascii="Cambria" w:eastAsia="Times New Roman" w:hAnsi="Cambria" w:cs="Times New Roman"/>
          <w:color w:val="000000"/>
          <w:kern w:val="0"/>
          <w:lang w:eastAsia="sk-SK" w:bidi="sk-SK"/>
          <w14:ligatures w14:val="none"/>
        </w:rPr>
        <w:t>;</w:t>
      </w:r>
    </w:p>
    <w:p w14:paraId="7A9CDDAD" w14:textId="6B6E73AB" w:rsidR="005A78D5" w:rsidRPr="00AD2949" w:rsidRDefault="00734664" w:rsidP="00BD4012">
      <w:pPr>
        <w:pStyle w:val="ListParagraph"/>
        <w:widowControl w:val="0"/>
        <w:numPr>
          <w:ilvl w:val="1"/>
          <w:numId w:val="45"/>
        </w:numPr>
        <w:tabs>
          <w:tab w:val="left" w:pos="709"/>
        </w:tabs>
        <w:spacing w:before="120" w:after="12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i</w:t>
      </w:r>
      <w:r w:rsidR="005A78D5" w:rsidRPr="00AD2949">
        <w:rPr>
          <w:rFonts w:ascii="Cambria" w:eastAsia="Times New Roman" w:hAnsi="Cambria" w:cs="Times New Roman"/>
          <w:color w:val="000000"/>
          <w:kern w:val="0"/>
          <w:lang w:eastAsia="sk-SK" w:bidi="sk-SK"/>
          <w14:ligatures w14:val="none"/>
        </w:rPr>
        <w:t>nternými predpismi Objednávateľa, s ktorými bol Zhotoviteľ oboznámený na účely vykonania Diela</w:t>
      </w:r>
      <w:r w:rsidRPr="00AD2949">
        <w:rPr>
          <w:rFonts w:ascii="Cambria" w:eastAsia="Times New Roman" w:hAnsi="Cambria" w:cs="Times New Roman"/>
          <w:color w:val="000000"/>
          <w:kern w:val="0"/>
          <w:lang w:eastAsia="sk-SK" w:bidi="sk-SK"/>
          <w14:ligatures w14:val="none"/>
        </w:rPr>
        <w:t>;</w:t>
      </w:r>
    </w:p>
    <w:p w14:paraId="0C1EE9D5" w14:textId="07584AA1" w:rsidR="005A78D5" w:rsidRPr="00AD2949" w:rsidRDefault="00734664" w:rsidP="00BD4012">
      <w:pPr>
        <w:pStyle w:val="ListParagraph"/>
        <w:widowControl w:val="0"/>
        <w:numPr>
          <w:ilvl w:val="1"/>
          <w:numId w:val="45"/>
        </w:numPr>
        <w:tabs>
          <w:tab w:val="left" w:pos="709"/>
        </w:tabs>
        <w:spacing w:before="120" w:after="120"/>
        <w:contextualSpacing w:val="0"/>
        <w:jc w:val="both"/>
        <w:rPr>
          <w:rFonts w:ascii="Cambria" w:hAnsi="Cambria"/>
        </w:rPr>
      </w:pPr>
      <w:r w:rsidRPr="00AD2949">
        <w:rPr>
          <w:rFonts w:ascii="Cambria" w:hAnsi="Cambria"/>
        </w:rPr>
        <w:t>u</w:t>
      </w:r>
      <w:r w:rsidR="005A78D5" w:rsidRPr="00AD2949">
        <w:rPr>
          <w:rFonts w:ascii="Cambria" w:hAnsi="Cambria"/>
        </w:rPr>
        <w:t>stanoveniami tejto Zmluvy.</w:t>
      </w:r>
    </w:p>
    <w:p w14:paraId="3417B600" w14:textId="6137D503" w:rsidR="00FF744D" w:rsidRPr="00AD2949" w:rsidRDefault="005E6A48" w:rsidP="00BD4012">
      <w:pPr>
        <w:pStyle w:val="ListParagraph"/>
        <w:widowControl w:val="0"/>
        <w:numPr>
          <w:ilvl w:val="0"/>
          <w:numId w:val="19"/>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bookmarkStart w:id="5" w:name="_Hlk190967417"/>
      <w:r w:rsidRPr="00AD2949">
        <w:rPr>
          <w:rFonts w:ascii="Cambria" w:eastAsia="Times New Roman" w:hAnsi="Cambria" w:cs="Times New Roman"/>
          <w:color w:val="000000"/>
          <w:kern w:val="0"/>
          <w:lang w:eastAsia="sk-SK" w:bidi="sk-SK"/>
          <w14:ligatures w14:val="none"/>
        </w:rPr>
        <w:t xml:space="preserve">Objednávateľ si vyhradzuje právo uplatniť si u Zhotoviteľa opciu na </w:t>
      </w:r>
      <w:r w:rsidR="00DF19E8" w:rsidRPr="00AD2949">
        <w:rPr>
          <w:rFonts w:ascii="Cambria" w:eastAsia="Times New Roman" w:hAnsi="Cambria" w:cs="Times New Roman"/>
          <w:color w:val="000000"/>
          <w:kern w:val="0"/>
          <w:lang w:eastAsia="sk-SK" w:bidi="sk-SK"/>
          <w14:ligatures w14:val="none"/>
        </w:rPr>
        <w:t xml:space="preserve">demontáž </w:t>
      </w:r>
      <w:r w:rsidRPr="00AD2949">
        <w:rPr>
          <w:rFonts w:ascii="Cambria" w:eastAsia="Times New Roman" w:hAnsi="Cambria" w:cs="Times New Roman"/>
          <w:color w:val="000000"/>
          <w:kern w:val="0"/>
          <w:lang w:eastAsia="sk-SK" w:bidi="sk-SK"/>
          <w14:ligatures w14:val="none"/>
        </w:rPr>
        <w:t>existujúceho vybavenia kuchyne</w:t>
      </w:r>
      <w:r w:rsidR="00DF19E8" w:rsidRPr="00AD2949">
        <w:rPr>
          <w:rFonts w:ascii="Cambria" w:eastAsia="Times New Roman" w:hAnsi="Cambria" w:cs="Times New Roman"/>
          <w:color w:val="000000"/>
          <w:kern w:val="0"/>
          <w:lang w:eastAsia="sk-SK" w:bidi="sk-SK"/>
          <w14:ligatures w14:val="none"/>
        </w:rPr>
        <w:t xml:space="preserve"> </w:t>
      </w:r>
      <w:r w:rsidRPr="00AD2949">
        <w:rPr>
          <w:rFonts w:ascii="Cambria" w:eastAsia="Times New Roman" w:hAnsi="Cambria" w:cs="Times New Roman"/>
          <w:color w:val="000000"/>
          <w:kern w:val="0"/>
          <w:lang w:eastAsia="sk-SK" w:bidi="sk-SK"/>
          <w14:ligatures w14:val="none"/>
        </w:rPr>
        <w:t>v rozsahu, ako je uvedené v Ocenenom výkaze výmer</w:t>
      </w:r>
      <w:r w:rsidR="0081534E" w:rsidRPr="00AD2949">
        <w:rPr>
          <w:rFonts w:ascii="Cambria" w:eastAsia="Times New Roman" w:hAnsi="Cambria" w:cs="Times New Roman"/>
          <w:color w:val="000000"/>
          <w:kern w:val="0"/>
          <w:lang w:eastAsia="sk-SK" w:bidi="sk-SK"/>
          <w14:ligatures w14:val="none"/>
        </w:rPr>
        <w:t xml:space="preserve"> a v Súpise aktuálnej techniky kuchyne</w:t>
      </w:r>
      <w:r w:rsidR="00542116" w:rsidRPr="00AD2949">
        <w:rPr>
          <w:rFonts w:ascii="Cambria" w:eastAsia="Times New Roman" w:hAnsi="Cambria" w:cs="Times New Roman"/>
          <w:color w:val="000000"/>
          <w:kern w:val="0"/>
          <w:lang w:eastAsia="sk-SK" w:bidi="sk-SK"/>
          <w14:ligatures w14:val="none"/>
        </w:rPr>
        <w:t>,</w:t>
      </w:r>
      <w:r w:rsidR="0081534E" w:rsidRPr="00AD2949">
        <w:rPr>
          <w:rFonts w:ascii="Cambria" w:eastAsia="Times New Roman" w:hAnsi="Cambria" w:cs="Times New Roman"/>
          <w:color w:val="000000"/>
          <w:kern w:val="0"/>
          <w:lang w:eastAsia="sk-SK" w:bidi="sk-SK"/>
          <w14:ligatures w14:val="none"/>
        </w:rPr>
        <w:t xml:space="preserve"> </w:t>
      </w:r>
      <w:r w:rsidR="00542116" w:rsidRPr="00AD2949">
        <w:rPr>
          <w:rFonts w:ascii="Cambria" w:eastAsia="Times New Roman" w:hAnsi="Cambria" w:cs="Times New Roman"/>
          <w:color w:val="000000"/>
          <w:kern w:val="0"/>
          <w:lang w:eastAsia="sk-SK" w:bidi="sk-SK"/>
          <w14:ligatures w14:val="none"/>
        </w:rPr>
        <w:t xml:space="preserve">ktorý je </w:t>
      </w:r>
      <w:r w:rsidR="0081534E" w:rsidRPr="00AD2949">
        <w:rPr>
          <w:rFonts w:ascii="Cambria" w:eastAsia="Times New Roman" w:hAnsi="Cambria" w:cs="Times New Roman"/>
          <w:color w:val="000000"/>
          <w:kern w:val="0"/>
          <w:lang w:eastAsia="sk-SK" w:bidi="sk-SK"/>
          <w14:ligatures w14:val="none"/>
        </w:rPr>
        <w:t>súčasťou Prílohy č. 1 tejto Zmluvy</w:t>
      </w:r>
      <w:r w:rsidRPr="00AD2949">
        <w:rPr>
          <w:rFonts w:ascii="Cambria" w:eastAsia="Times New Roman" w:hAnsi="Cambria" w:cs="Times New Roman"/>
          <w:color w:val="000000"/>
          <w:kern w:val="0"/>
          <w:lang w:eastAsia="sk-SK" w:bidi="sk-SK"/>
          <w14:ligatures w14:val="none"/>
        </w:rPr>
        <w:t xml:space="preserve">. Objednávateľ uplatnenie opcie oznámi Zhotoviteľovi spôsobom podľa tejto Zmluvy, pričom Objednávateľ je povinný práce v zmysle opcie </w:t>
      </w:r>
      <w:r w:rsidR="00F9792D" w:rsidRPr="00AD2949">
        <w:rPr>
          <w:rFonts w:ascii="Cambria" w:eastAsia="Times New Roman" w:hAnsi="Cambria" w:cs="Times New Roman"/>
          <w:color w:val="000000"/>
          <w:kern w:val="0"/>
          <w:lang w:eastAsia="sk-SK" w:bidi="sk-SK"/>
          <w14:ligatures w14:val="none"/>
        </w:rPr>
        <w:t>ukončiť  do</w:t>
      </w:r>
      <w:r w:rsidR="00542116" w:rsidRPr="00AD2949">
        <w:rPr>
          <w:rFonts w:ascii="Cambria" w:eastAsia="Times New Roman" w:hAnsi="Cambria" w:cs="Times New Roman"/>
          <w:color w:val="000000"/>
          <w:kern w:val="0"/>
          <w:lang w:eastAsia="sk-SK" w:bidi="sk-SK"/>
          <w14:ligatures w14:val="none"/>
        </w:rPr>
        <w:t xml:space="preserve"> 1</w:t>
      </w:r>
      <w:r w:rsidR="00F9792D" w:rsidRPr="00AD2949">
        <w:rPr>
          <w:rFonts w:ascii="Cambria" w:eastAsia="Times New Roman" w:hAnsi="Cambria" w:cs="Times New Roman"/>
          <w:color w:val="000000"/>
          <w:kern w:val="0"/>
          <w:lang w:eastAsia="sk-SK" w:bidi="sk-SK"/>
          <w14:ligatures w14:val="none"/>
        </w:rPr>
        <w:t>4</w:t>
      </w:r>
      <w:r w:rsidR="00542116" w:rsidRPr="00AD2949">
        <w:rPr>
          <w:rFonts w:ascii="Cambria" w:eastAsia="Times New Roman" w:hAnsi="Cambria" w:cs="Times New Roman"/>
          <w:color w:val="000000"/>
          <w:kern w:val="0"/>
          <w:lang w:eastAsia="sk-SK" w:bidi="sk-SK"/>
          <w14:ligatures w14:val="none"/>
        </w:rPr>
        <w:t xml:space="preserve"> dní od doručenia oznámenia</w:t>
      </w:r>
      <w:r w:rsidR="00F9792D" w:rsidRPr="00AD2949">
        <w:rPr>
          <w:rFonts w:ascii="Cambria" w:eastAsia="Times New Roman" w:hAnsi="Cambria" w:cs="Times New Roman"/>
          <w:color w:val="000000"/>
          <w:kern w:val="0"/>
          <w:lang w:eastAsia="sk-SK" w:bidi="sk-SK"/>
          <w14:ligatures w14:val="none"/>
        </w:rPr>
        <w:t xml:space="preserve"> o uplatnení opcie</w:t>
      </w:r>
      <w:r w:rsidR="00542116" w:rsidRPr="00AD2949">
        <w:rPr>
          <w:rFonts w:ascii="Cambria" w:eastAsia="Times New Roman" w:hAnsi="Cambria" w:cs="Times New Roman"/>
          <w:color w:val="000000"/>
          <w:kern w:val="0"/>
          <w:lang w:eastAsia="sk-SK" w:bidi="sk-SK"/>
          <w14:ligatures w14:val="none"/>
        </w:rPr>
        <w:t>.</w:t>
      </w:r>
      <w:r w:rsidR="00FF60ED" w:rsidRPr="00AD2949">
        <w:rPr>
          <w:rFonts w:ascii="Cambria" w:eastAsia="Times New Roman" w:hAnsi="Cambria" w:cs="Times New Roman"/>
          <w:color w:val="000000"/>
          <w:kern w:val="0"/>
          <w:lang w:eastAsia="sk-SK" w:bidi="sk-SK"/>
          <w14:ligatures w14:val="none"/>
        </w:rPr>
        <w:t xml:space="preserve"> Zhotoviteľ v tejto súvislosti</w:t>
      </w:r>
      <w:r w:rsidR="00150235" w:rsidRPr="00AD2949">
        <w:rPr>
          <w:rFonts w:ascii="Cambria" w:eastAsia="Times New Roman" w:hAnsi="Cambria" w:cs="Times New Roman"/>
          <w:color w:val="000000"/>
          <w:kern w:val="0"/>
          <w:lang w:eastAsia="sk-SK" w:bidi="sk-SK"/>
          <w14:ligatures w14:val="none"/>
        </w:rPr>
        <w:t xml:space="preserve"> vyhlasuje</w:t>
      </w:r>
      <w:r w:rsidR="00FF60ED" w:rsidRPr="00AD2949">
        <w:rPr>
          <w:rFonts w:ascii="Cambria" w:eastAsia="Times New Roman" w:hAnsi="Cambria" w:cs="Times New Roman"/>
          <w:color w:val="000000"/>
          <w:kern w:val="0"/>
          <w:lang w:eastAsia="sk-SK" w:bidi="sk-SK"/>
          <w14:ligatures w14:val="none"/>
        </w:rPr>
        <w:t>, že demontáž, odvoz a prípadnú likvidáciu zariadení zabezpečí odborne spôsobilými osobami a v</w:t>
      </w:r>
      <w:r w:rsidR="00150235" w:rsidRPr="00AD2949">
        <w:rPr>
          <w:rFonts w:ascii="Cambria" w:eastAsia="Times New Roman" w:hAnsi="Cambria" w:cs="Times New Roman"/>
          <w:color w:val="000000"/>
          <w:kern w:val="0"/>
          <w:lang w:eastAsia="sk-SK" w:bidi="sk-SK"/>
          <w14:ligatures w14:val="none"/>
        </w:rPr>
        <w:t> </w:t>
      </w:r>
      <w:r w:rsidR="00FF60ED" w:rsidRPr="00AD2949">
        <w:rPr>
          <w:rFonts w:ascii="Cambria" w:eastAsia="Times New Roman" w:hAnsi="Cambria" w:cs="Times New Roman"/>
          <w:color w:val="000000"/>
          <w:kern w:val="0"/>
          <w:lang w:eastAsia="sk-SK" w:bidi="sk-SK"/>
          <w14:ligatures w14:val="none"/>
        </w:rPr>
        <w:t>súlade</w:t>
      </w:r>
      <w:r w:rsidR="00150235" w:rsidRPr="00AD2949">
        <w:rPr>
          <w:rFonts w:ascii="Cambria" w:eastAsia="Times New Roman" w:hAnsi="Cambria" w:cs="Times New Roman"/>
          <w:color w:val="000000"/>
          <w:kern w:val="0"/>
          <w:lang w:eastAsia="sk-SK" w:bidi="sk-SK"/>
          <w14:ligatures w14:val="none"/>
        </w:rPr>
        <w:t xml:space="preserve"> s ustanoveniami tejto Zmluvy a jej príloh, týkajúcimi sa nakladania s odpadmi (najmä čl. V Zmluvy a Prílohou č. </w:t>
      </w:r>
      <w:r w:rsidR="00354538" w:rsidRPr="00AD2949">
        <w:rPr>
          <w:rFonts w:ascii="Cambria" w:eastAsia="Times New Roman" w:hAnsi="Cambria" w:cs="Times New Roman"/>
          <w:color w:val="000000"/>
          <w:kern w:val="0"/>
          <w:lang w:eastAsia="sk-SK" w:bidi="sk-SK"/>
          <w14:ligatures w14:val="none"/>
        </w:rPr>
        <w:t>6</w:t>
      </w:r>
      <w:r w:rsidR="00150235" w:rsidRPr="00AD2949">
        <w:rPr>
          <w:rFonts w:ascii="Cambria" w:eastAsia="Times New Roman" w:hAnsi="Cambria" w:cs="Times New Roman"/>
          <w:color w:val="000000"/>
          <w:kern w:val="0"/>
          <w:lang w:eastAsia="sk-SK" w:bidi="sk-SK"/>
          <w14:ligatures w14:val="none"/>
        </w:rPr>
        <w:t>) a </w:t>
      </w:r>
      <w:r w:rsidR="00FF60ED" w:rsidRPr="00AD2949">
        <w:rPr>
          <w:rFonts w:ascii="Cambria" w:eastAsia="Times New Roman" w:hAnsi="Cambria" w:cs="Times New Roman"/>
          <w:color w:val="000000"/>
          <w:kern w:val="0"/>
          <w:lang w:eastAsia="sk-SK" w:bidi="sk-SK"/>
          <w14:ligatures w14:val="none"/>
        </w:rPr>
        <w:t>platnými</w:t>
      </w:r>
      <w:r w:rsidR="00150235" w:rsidRPr="00AD2949">
        <w:rPr>
          <w:rFonts w:ascii="Cambria" w:eastAsia="Times New Roman" w:hAnsi="Cambria" w:cs="Times New Roman"/>
          <w:color w:val="000000"/>
          <w:kern w:val="0"/>
          <w:lang w:eastAsia="sk-SK" w:bidi="sk-SK"/>
          <w14:ligatures w14:val="none"/>
        </w:rPr>
        <w:t xml:space="preserve"> a </w:t>
      </w:r>
      <w:r w:rsidR="00354538" w:rsidRPr="00AD2949">
        <w:rPr>
          <w:rFonts w:ascii="Cambria" w:eastAsia="Times New Roman" w:hAnsi="Cambria" w:cs="Times New Roman"/>
          <w:color w:val="000000"/>
          <w:kern w:val="0"/>
          <w:lang w:eastAsia="sk-SK" w:bidi="sk-SK"/>
          <w14:ligatures w14:val="none"/>
        </w:rPr>
        <w:t>účinnými</w:t>
      </w:r>
      <w:r w:rsidR="00FF60ED" w:rsidRPr="00AD2949">
        <w:rPr>
          <w:rFonts w:ascii="Cambria" w:eastAsia="Times New Roman" w:hAnsi="Cambria" w:cs="Times New Roman"/>
          <w:color w:val="000000"/>
          <w:kern w:val="0"/>
          <w:lang w:eastAsia="sk-SK" w:bidi="sk-SK"/>
          <w14:ligatures w14:val="none"/>
        </w:rPr>
        <w:t xml:space="preserve"> všeobecne záväznými právnymi predpismi.</w:t>
      </w:r>
      <w:bookmarkEnd w:id="5"/>
    </w:p>
    <w:p w14:paraId="3218BDBE" w14:textId="0A9E3915" w:rsidR="008B04C0" w:rsidRPr="00AD2949" w:rsidRDefault="008B04C0" w:rsidP="004D7EE2">
      <w:pPr>
        <w:keepNext/>
        <w:keepLines/>
        <w:widowControl w:val="0"/>
        <w:spacing w:after="0"/>
        <w:contextualSpacing/>
        <w:jc w:val="center"/>
        <w:outlineLvl w:val="2"/>
        <w:rPr>
          <w:rFonts w:ascii="Cambria" w:eastAsia="Times New Roman" w:hAnsi="Cambria" w:cs="Times New Roman"/>
          <w:b/>
          <w:bCs/>
          <w:kern w:val="0"/>
          <w:lang w:eastAsia="sk-SK" w:bidi="sk-SK"/>
          <w14:ligatures w14:val="none"/>
        </w:rPr>
      </w:pPr>
      <w:bookmarkStart w:id="6" w:name="bookmark5"/>
      <w:r w:rsidRPr="00AD2949">
        <w:rPr>
          <w:rFonts w:ascii="Cambria" w:eastAsia="Times New Roman" w:hAnsi="Cambria" w:cs="Times New Roman"/>
          <w:b/>
          <w:bCs/>
          <w:kern w:val="0"/>
          <w:lang w:eastAsia="sk-SK" w:bidi="sk-SK"/>
          <w14:ligatures w14:val="none"/>
        </w:rPr>
        <w:t>Článok II.</w:t>
      </w:r>
      <w:bookmarkEnd w:id="6"/>
    </w:p>
    <w:p w14:paraId="7A33EB60" w14:textId="77777777" w:rsidR="008B04C0" w:rsidRPr="00AD2949" w:rsidRDefault="008B04C0" w:rsidP="004D7EE2">
      <w:pPr>
        <w:keepNext/>
        <w:keepLines/>
        <w:widowControl w:val="0"/>
        <w:spacing w:after="240"/>
        <w:jc w:val="center"/>
        <w:outlineLvl w:val="2"/>
        <w:rPr>
          <w:rFonts w:ascii="Cambria" w:eastAsia="Times New Roman" w:hAnsi="Cambria" w:cs="Times New Roman"/>
          <w:b/>
          <w:bCs/>
          <w:kern w:val="0"/>
          <w:lang w:eastAsia="sk-SK" w:bidi="sk-SK"/>
          <w14:ligatures w14:val="none"/>
        </w:rPr>
      </w:pPr>
      <w:r w:rsidRPr="00AD2949">
        <w:rPr>
          <w:rFonts w:ascii="Cambria" w:eastAsia="Times New Roman" w:hAnsi="Cambria" w:cs="Times New Roman"/>
          <w:b/>
          <w:bCs/>
          <w:kern w:val="0"/>
          <w:lang w:eastAsia="sk-SK" w:bidi="sk-SK"/>
          <w14:ligatures w14:val="none"/>
        </w:rPr>
        <w:t>Cena</w:t>
      </w:r>
    </w:p>
    <w:p w14:paraId="34D9BB69" w14:textId="7FE311A3" w:rsidR="008B04C0" w:rsidRPr="00AD2949" w:rsidRDefault="008B04C0" w:rsidP="00BD4012">
      <w:pPr>
        <w:pStyle w:val="ListParagraph"/>
        <w:widowControl w:val="0"/>
        <w:numPr>
          <w:ilvl w:val="0"/>
          <w:numId w:val="20"/>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Dohodnutá zmluvná cena za vykonanie Diela je nasledovná:</w:t>
      </w:r>
    </w:p>
    <w:p w14:paraId="427942BC" w14:textId="3EED5982" w:rsidR="00FF744D" w:rsidRPr="00AD2949" w:rsidRDefault="00FF744D" w:rsidP="00595248">
      <w:pPr>
        <w:widowControl w:val="0"/>
        <w:spacing w:before="120" w:after="120"/>
        <w:ind w:left="709"/>
        <w:contextualSpacing/>
        <w:jc w:val="both"/>
        <w:rPr>
          <w:rFonts w:ascii="Cambria" w:eastAsia="Times New Roman" w:hAnsi="Cambria" w:cs="Times New Roman"/>
          <w:color w:val="000000"/>
          <w:kern w:val="0"/>
          <w:lang w:eastAsia="sk-SK" w:bidi="sk-SK"/>
          <w14:ligatures w14:val="none"/>
        </w:rPr>
      </w:pPr>
      <w:bookmarkStart w:id="7" w:name="_Hlk190852143"/>
      <w:bookmarkStart w:id="8" w:name="_Hlk190966599"/>
      <w:r w:rsidRPr="00AD2949">
        <w:rPr>
          <w:rFonts w:ascii="Cambria" w:eastAsia="Times New Roman" w:hAnsi="Cambria" w:cs="Times New Roman"/>
          <w:color w:val="000000"/>
          <w:kern w:val="0"/>
          <w:lang w:eastAsia="sk-SK" w:bidi="sk-SK"/>
          <w14:ligatures w14:val="none"/>
        </w:rPr>
        <w:lastRenderedPageBreak/>
        <w:t xml:space="preserve">hodnota bez opcie </w:t>
      </w:r>
      <w:r w:rsidR="00623CCB" w:rsidRPr="00AD2949">
        <w:rPr>
          <w:rFonts w:ascii="Cambria" w:eastAsia="Times New Roman" w:hAnsi="Cambria" w:cs="Times New Roman"/>
          <w:color w:val="000000"/>
          <w:kern w:val="0"/>
          <w:lang w:eastAsia="sk-SK" w:bidi="sk-SK"/>
          <w14:ligatures w14:val="none"/>
        </w:rPr>
        <w:t>&lt;</w:t>
      </w:r>
      <w:r w:rsidR="00623CCB" w:rsidRPr="00AD2949">
        <w:rPr>
          <w:rFonts w:ascii="Cambria" w:eastAsia="Times New Roman" w:hAnsi="Cambria" w:cs="Times New Roman"/>
          <w:color w:val="00B0F0"/>
          <w:kern w:val="0"/>
          <w:lang w:eastAsia="sk-SK" w:bidi="sk-SK"/>
          <w14:ligatures w14:val="none"/>
        </w:rPr>
        <w:t>vyplní uchádzač</w:t>
      </w:r>
      <w:r w:rsidR="00623CCB" w:rsidRPr="00AD2949">
        <w:rPr>
          <w:rFonts w:ascii="Cambria" w:eastAsia="Times New Roman" w:hAnsi="Cambria" w:cs="Times New Roman"/>
          <w:color w:val="000000"/>
          <w:kern w:val="0"/>
          <w:lang w:eastAsia="sk-SK" w:bidi="sk-SK"/>
          <w14:ligatures w14:val="none"/>
        </w:rPr>
        <w:t>&gt;</w:t>
      </w:r>
      <w:bookmarkEnd w:id="7"/>
      <w:r w:rsidR="008B04C0" w:rsidRPr="00AD2949">
        <w:rPr>
          <w:rFonts w:ascii="Cambria" w:eastAsia="Times New Roman" w:hAnsi="Cambria" w:cs="Times New Roman"/>
          <w:color w:val="000000"/>
          <w:kern w:val="0"/>
          <w:lang w:eastAsia="sk-SK" w:bidi="sk-SK"/>
          <w14:ligatures w14:val="none"/>
        </w:rPr>
        <w:t xml:space="preserve"> EUR bez DPH</w:t>
      </w:r>
      <w:r w:rsidRPr="00AD2949">
        <w:rPr>
          <w:rFonts w:ascii="Cambria" w:eastAsia="Times New Roman" w:hAnsi="Cambria" w:cs="Times New Roman"/>
          <w:color w:val="000000"/>
          <w:kern w:val="0"/>
          <w:lang w:eastAsia="sk-SK" w:bidi="sk-SK"/>
          <w14:ligatures w14:val="none"/>
        </w:rPr>
        <w:t xml:space="preserve"> (Slovom: &lt;</w:t>
      </w:r>
      <w:r w:rsidRPr="00AD2949">
        <w:rPr>
          <w:rFonts w:ascii="Cambria" w:eastAsia="Times New Roman" w:hAnsi="Cambria" w:cs="Times New Roman"/>
          <w:color w:val="00B0F0"/>
          <w:kern w:val="0"/>
          <w:lang w:eastAsia="sk-SK" w:bidi="sk-SK"/>
          <w14:ligatures w14:val="none"/>
        </w:rPr>
        <w:t>vyplní uchádzač</w:t>
      </w:r>
      <w:r w:rsidRPr="00AD2949">
        <w:rPr>
          <w:rFonts w:ascii="Cambria" w:eastAsia="Times New Roman" w:hAnsi="Cambria" w:cs="Times New Roman"/>
          <w:color w:val="000000"/>
          <w:kern w:val="0"/>
          <w:lang w:eastAsia="sk-SK" w:bidi="sk-SK"/>
          <w14:ligatures w14:val="none"/>
        </w:rPr>
        <w:t>&gt; EUR bez DPH)</w:t>
      </w:r>
    </w:p>
    <w:p w14:paraId="738DA20C" w14:textId="42AE7AF7" w:rsidR="008B04C0" w:rsidRPr="00AD2949" w:rsidRDefault="00FF744D" w:rsidP="00595248">
      <w:pPr>
        <w:widowControl w:val="0"/>
        <w:spacing w:before="120" w:after="120"/>
        <w:ind w:left="709"/>
        <w:contextualSpacing/>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hodnota bez opcie </w:t>
      </w:r>
      <w:r w:rsidR="00623CCB" w:rsidRPr="00AD2949">
        <w:rPr>
          <w:rFonts w:ascii="Cambria" w:eastAsia="Times New Roman" w:hAnsi="Cambria" w:cs="Times New Roman"/>
          <w:color w:val="000000"/>
          <w:kern w:val="0"/>
          <w:lang w:eastAsia="sk-SK" w:bidi="sk-SK"/>
          <w14:ligatures w14:val="none"/>
        </w:rPr>
        <w:t>&lt;</w:t>
      </w:r>
      <w:r w:rsidR="00623CCB" w:rsidRPr="00AD2949">
        <w:rPr>
          <w:rFonts w:ascii="Cambria" w:eastAsia="Times New Roman" w:hAnsi="Cambria" w:cs="Times New Roman"/>
          <w:color w:val="00B0F0"/>
          <w:kern w:val="0"/>
          <w:lang w:eastAsia="sk-SK" w:bidi="sk-SK"/>
          <w14:ligatures w14:val="none"/>
        </w:rPr>
        <w:t>vyplní uchádzač</w:t>
      </w:r>
      <w:r w:rsidR="00623CCB" w:rsidRPr="00AD2949">
        <w:rPr>
          <w:rFonts w:ascii="Cambria" w:eastAsia="Times New Roman" w:hAnsi="Cambria" w:cs="Times New Roman"/>
          <w:color w:val="000000"/>
          <w:kern w:val="0"/>
          <w:lang w:eastAsia="sk-SK" w:bidi="sk-SK"/>
          <w14:ligatures w14:val="none"/>
        </w:rPr>
        <w:t>&gt;</w:t>
      </w:r>
      <w:r w:rsidR="008B04C0" w:rsidRPr="00AD2949">
        <w:rPr>
          <w:rFonts w:ascii="Cambria" w:eastAsia="Times New Roman" w:hAnsi="Cambria" w:cs="Times New Roman"/>
          <w:color w:val="000000"/>
          <w:kern w:val="0"/>
          <w:lang w:eastAsia="sk-SK" w:bidi="sk-SK"/>
          <w14:ligatures w14:val="none"/>
        </w:rPr>
        <w:t xml:space="preserve"> EUR s</w:t>
      </w:r>
      <w:r w:rsidRPr="00AD2949">
        <w:rPr>
          <w:rFonts w:ascii="Cambria" w:eastAsia="Times New Roman" w:hAnsi="Cambria" w:cs="Times New Roman"/>
          <w:color w:val="000000"/>
          <w:kern w:val="0"/>
          <w:lang w:eastAsia="sk-SK" w:bidi="sk-SK"/>
          <w14:ligatures w14:val="none"/>
        </w:rPr>
        <w:t> </w:t>
      </w:r>
      <w:r w:rsidR="008B04C0" w:rsidRPr="00AD2949">
        <w:rPr>
          <w:rFonts w:ascii="Cambria" w:eastAsia="Times New Roman" w:hAnsi="Cambria" w:cs="Times New Roman"/>
          <w:color w:val="000000"/>
          <w:kern w:val="0"/>
          <w:lang w:eastAsia="sk-SK" w:bidi="sk-SK"/>
          <w14:ligatures w14:val="none"/>
        </w:rPr>
        <w:t>DPH</w:t>
      </w:r>
      <w:r w:rsidRPr="00AD2949">
        <w:rPr>
          <w:rFonts w:ascii="Cambria" w:eastAsia="Times New Roman" w:hAnsi="Cambria" w:cs="Times New Roman"/>
          <w:color w:val="000000"/>
          <w:kern w:val="0"/>
          <w:lang w:eastAsia="sk-SK" w:bidi="sk-SK"/>
          <w14:ligatures w14:val="none"/>
        </w:rPr>
        <w:t xml:space="preserve"> (Slovom: &lt;</w:t>
      </w:r>
      <w:r w:rsidRPr="00AD2949">
        <w:rPr>
          <w:rFonts w:ascii="Cambria" w:eastAsia="Times New Roman" w:hAnsi="Cambria" w:cs="Times New Roman"/>
          <w:color w:val="00B0F0"/>
          <w:kern w:val="0"/>
          <w:lang w:eastAsia="sk-SK" w:bidi="sk-SK"/>
          <w14:ligatures w14:val="none"/>
        </w:rPr>
        <w:t>vyplní uchádzač</w:t>
      </w:r>
      <w:r w:rsidRPr="00AD2949">
        <w:rPr>
          <w:rFonts w:ascii="Cambria" w:eastAsia="Times New Roman" w:hAnsi="Cambria" w:cs="Times New Roman"/>
          <w:color w:val="000000"/>
          <w:kern w:val="0"/>
          <w:lang w:eastAsia="sk-SK" w:bidi="sk-SK"/>
          <w14:ligatures w14:val="none"/>
        </w:rPr>
        <w:t>&gt; EUR s DPH)</w:t>
      </w:r>
    </w:p>
    <w:p w14:paraId="3E87E4C8" w14:textId="5524EC8A" w:rsidR="00FF744D" w:rsidRPr="00AD2949" w:rsidRDefault="00FF744D" w:rsidP="00595248">
      <w:pPr>
        <w:widowControl w:val="0"/>
        <w:spacing w:before="120" w:after="120"/>
        <w:ind w:left="709"/>
        <w:contextualSpacing/>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hodnota opcie &lt;</w:t>
      </w:r>
      <w:r w:rsidRPr="00AD2949">
        <w:rPr>
          <w:rFonts w:ascii="Cambria" w:eastAsia="Times New Roman" w:hAnsi="Cambria" w:cs="Times New Roman"/>
          <w:color w:val="00B0F0"/>
          <w:kern w:val="0"/>
          <w:lang w:eastAsia="sk-SK" w:bidi="sk-SK"/>
          <w14:ligatures w14:val="none"/>
        </w:rPr>
        <w:t>vyplní uchádzač</w:t>
      </w:r>
      <w:r w:rsidRPr="00AD2949">
        <w:rPr>
          <w:rFonts w:ascii="Cambria" w:eastAsia="Times New Roman" w:hAnsi="Cambria" w:cs="Times New Roman"/>
          <w:color w:val="000000"/>
          <w:kern w:val="0"/>
          <w:lang w:eastAsia="sk-SK" w:bidi="sk-SK"/>
          <w14:ligatures w14:val="none"/>
        </w:rPr>
        <w:t xml:space="preserve">&gt; EUR </w:t>
      </w:r>
      <w:r w:rsidR="00BE7D4B" w:rsidRPr="00AD2949">
        <w:rPr>
          <w:rFonts w:ascii="Cambria" w:eastAsia="Times New Roman" w:hAnsi="Cambria" w:cs="Times New Roman"/>
          <w:color w:val="000000"/>
          <w:kern w:val="0"/>
          <w:lang w:eastAsia="sk-SK" w:bidi="sk-SK"/>
          <w14:ligatures w14:val="none"/>
        </w:rPr>
        <w:t>bez </w:t>
      </w:r>
      <w:r w:rsidRPr="00AD2949">
        <w:rPr>
          <w:rFonts w:ascii="Cambria" w:eastAsia="Times New Roman" w:hAnsi="Cambria" w:cs="Times New Roman"/>
          <w:color w:val="000000"/>
          <w:kern w:val="0"/>
          <w:lang w:eastAsia="sk-SK" w:bidi="sk-SK"/>
          <w14:ligatures w14:val="none"/>
        </w:rPr>
        <w:t>DPH (Slovom: &lt;</w:t>
      </w:r>
      <w:r w:rsidRPr="00AD2949">
        <w:rPr>
          <w:rFonts w:ascii="Cambria" w:eastAsia="Times New Roman" w:hAnsi="Cambria" w:cs="Times New Roman"/>
          <w:color w:val="00B0F0"/>
          <w:kern w:val="0"/>
          <w:lang w:eastAsia="sk-SK" w:bidi="sk-SK"/>
          <w14:ligatures w14:val="none"/>
        </w:rPr>
        <w:t>vyplní uchádzač</w:t>
      </w:r>
      <w:r w:rsidRPr="00AD2949">
        <w:rPr>
          <w:rFonts w:ascii="Cambria" w:eastAsia="Times New Roman" w:hAnsi="Cambria" w:cs="Times New Roman"/>
          <w:color w:val="000000"/>
          <w:kern w:val="0"/>
          <w:lang w:eastAsia="sk-SK" w:bidi="sk-SK"/>
          <w14:ligatures w14:val="none"/>
        </w:rPr>
        <w:t xml:space="preserve">&gt; EUR </w:t>
      </w:r>
      <w:r w:rsidR="00150235" w:rsidRPr="00AD2949">
        <w:rPr>
          <w:rFonts w:ascii="Cambria" w:eastAsia="Times New Roman" w:hAnsi="Cambria" w:cs="Times New Roman"/>
          <w:color w:val="000000"/>
          <w:kern w:val="0"/>
          <w:lang w:eastAsia="sk-SK" w:bidi="sk-SK"/>
          <w14:ligatures w14:val="none"/>
        </w:rPr>
        <w:t xml:space="preserve">bez </w:t>
      </w:r>
      <w:r w:rsidRPr="00AD2949">
        <w:rPr>
          <w:rFonts w:ascii="Cambria" w:eastAsia="Times New Roman" w:hAnsi="Cambria" w:cs="Times New Roman"/>
          <w:color w:val="000000"/>
          <w:kern w:val="0"/>
          <w:lang w:eastAsia="sk-SK" w:bidi="sk-SK"/>
          <w14:ligatures w14:val="none"/>
        </w:rPr>
        <w:t>DPH)</w:t>
      </w:r>
    </w:p>
    <w:p w14:paraId="50566CC2" w14:textId="170E03B4" w:rsidR="00FF744D" w:rsidRPr="00AD2949" w:rsidRDefault="00FF744D" w:rsidP="00595248">
      <w:pPr>
        <w:widowControl w:val="0"/>
        <w:spacing w:before="120" w:after="120"/>
        <w:ind w:left="709"/>
        <w:contextualSpacing/>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hodnota opcie &lt;</w:t>
      </w:r>
      <w:r w:rsidRPr="00AD2949">
        <w:rPr>
          <w:rFonts w:ascii="Cambria" w:eastAsia="Times New Roman" w:hAnsi="Cambria" w:cs="Times New Roman"/>
          <w:color w:val="00B0F0"/>
          <w:kern w:val="0"/>
          <w:lang w:eastAsia="sk-SK" w:bidi="sk-SK"/>
          <w14:ligatures w14:val="none"/>
        </w:rPr>
        <w:t>vyplní uchádzač</w:t>
      </w:r>
      <w:r w:rsidRPr="00AD2949">
        <w:rPr>
          <w:rFonts w:ascii="Cambria" w:eastAsia="Times New Roman" w:hAnsi="Cambria" w:cs="Times New Roman"/>
          <w:color w:val="000000"/>
          <w:kern w:val="0"/>
          <w:lang w:eastAsia="sk-SK" w:bidi="sk-SK"/>
          <w14:ligatures w14:val="none"/>
        </w:rPr>
        <w:t>&gt; EUR s DPH (Slovom: &lt;</w:t>
      </w:r>
      <w:r w:rsidRPr="00AD2949">
        <w:rPr>
          <w:rFonts w:ascii="Cambria" w:eastAsia="Times New Roman" w:hAnsi="Cambria" w:cs="Times New Roman"/>
          <w:color w:val="00B0F0"/>
          <w:kern w:val="0"/>
          <w:lang w:eastAsia="sk-SK" w:bidi="sk-SK"/>
          <w14:ligatures w14:val="none"/>
        </w:rPr>
        <w:t>vyplní uchádzač</w:t>
      </w:r>
      <w:r w:rsidRPr="00AD2949">
        <w:rPr>
          <w:rFonts w:ascii="Cambria" w:eastAsia="Times New Roman" w:hAnsi="Cambria" w:cs="Times New Roman"/>
          <w:color w:val="000000"/>
          <w:kern w:val="0"/>
          <w:lang w:eastAsia="sk-SK" w:bidi="sk-SK"/>
          <w14:ligatures w14:val="none"/>
        </w:rPr>
        <w:t>&gt; EUR s DPH)</w:t>
      </w:r>
      <w:r w:rsidRPr="00AD2949" w:rsidDel="00FF744D">
        <w:rPr>
          <w:rFonts w:ascii="Cambria" w:eastAsia="Times New Roman" w:hAnsi="Cambria" w:cs="Times New Roman"/>
          <w:color w:val="000000"/>
          <w:kern w:val="0"/>
          <w:lang w:eastAsia="sk-SK" w:bidi="sk-SK"/>
          <w14:ligatures w14:val="none"/>
        </w:rPr>
        <w:t xml:space="preserve"> </w:t>
      </w:r>
    </w:p>
    <w:p w14:paraId="0F7C5E99" w14:textId="00D4A464" w:rsidR="00FF744D" w:rsidRPr="00AD2949" w:rsidRDefault="00FF744D" w:rsidP="00595248">
      <w:pPr>
        <w:widowControl w:val="0"/>
        <w:spacing w:before="120" w:after="120"/>
        <w:ind w:left="709"/>
        <w:contextualSpacing/>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hodnota spolu s opciou &lt;</w:t>
      </w:r>
      <w:r w:rsidRPr="00AD2949">
        <w:rPr>
          <w:rFonts w:ascii="Cambria" w:eastAsia="Times New Roman" w:hAnsi="Cambria" w:cs="Times New Roman"/>
          <w:color w:val="00B0F0"/>
          <w:kern w:val="0"/>
          <w:lang w:eastAsia="sk-SK" w:bidi="sk-SK"/>
          <w14:ligatures w14:val="none"/>
        </w:rPr>
        <w:t>vyplní uchádzač</w:t>
      </w:r>
      <w:r w:rsidRPr="00AD2949">
        <w:rPr>
          <w:rFonts w:ascii="Cambria" w:eastAsia="Times New Roman" w:hAnsi="Cambria" w:cs="Times New Roman"/>
          <w:color w:val="000000"/>
          <w:kern w:val="0"/>
          <w:lang w:eastAsia="sk-SK" w:bidi="sk-SK"/>
          <w14:ligatures w14:val="none"/>
        </w:rPr>
        <w:t xml:space="preserve">&gt; EUR </w:t>
      </w:r>
      <w:r w:rsidR="00BE7D4B" w:rsidRPr="00AD2949">
        <w:rPr>
          <w:rFonts w:ascii="Cambria" w:eastAsia="Times New Roman" w:hAnsi="Cambria" w:cs="Times New Roman"/>
          <w:color w:val="000000"/>
          <w:kern w:val="0"/>
          <w:lang w:eastAsia="sk-SK" w:bidi="sk-SK"/>
          <w14:ligatures w14:val="none"/>
        </w:rPr>
        <w:t xml:space="preserve"> bez </w:t>
      </w:r>
      <w:r w:rsidRPr="00AD2949">
        <w:rPr>
          <w:rFonts w:ascii="Cambria" w:eastAsia="Times New Roman" w:hAnsi="Cambria" w:cs="Times New Roman"/>
          <w:color w:val="000000"/>
          <w:kern w:val="0"/>
          <w:lang w:eastAsia="sk-SK" w:bidi="sk-SK"/>
          <w14:ligatures w14:val="none"/>
        </w:rPr>
        <w:t>DPH (Slovom: &lt;</w:t>
      </w:r>
      <w:r w:rsidRPr="00AD2949">
        <w:rPr>
          <w:rFonts w:ascii="Cambria" w:eastAsia="Times New Roman" w:hAnsi="Cambria" w:cs="Times New Roman"/>
          <w:color w:val="00B0F0"/>
          <w:kern w:val="0"/>
          <w:lang w:eastAsia="sk-SK" w:bidi="sk-SK"/>
          <w14:ligatures w14:val="none"/>
        </w:rPr>
        <w:t>vyplní uchádzač</w:t>
      </w:r>
      <w:r w:rsidRPr="00AD2949">
        <w:rPr>
          <w:rFonts w:ascii="Cambria" w:eastAsia="Times New Roman" w:hAnsi="Cambria" w:cs="Times New Roman"/>
          <w:color w:val="000000"/>
          <w:kern w:val="0"/>
          <w:lang w:eastAsia="sk-SK" w:bidi="sk-SK"/>
          <w14:ligatures w14:val="none"/>
        </w:rPr>
        <w:t xml:space="preserve">&gt; EUR </w:t>
      </w:r>
      <w:r w:rsidR="00BE7D4B" w:rsidRPr="00AD2949">
        <w:rPr>
          <w:rFonts w:ascii="Cambria" w:eastAsia="Times New Roman" w:hAnsi="Cambria" w:cs="Times New Roman"/>
          <w:color w:val="000000"/>
          <w:kern w:val="0"/>
          <w:lang w:eastAsia="sk-SK" w:bidi="sk-SK"/>
          <w14:ligatures w14:val="none"/>
        </w:rPr>
        <w:t xml:space="preserve">bez </w:t>
      </w:r>
      <w:r w:rsidRPr="00AD2949">
        <w:rPr>
          <w:rFonts w:ascii="Cambria" w:eastAsia="Times New Roman" w:hAnsi="Cambria" w:cs="Times New Roman"/>
          <w:color w:val="000000"/>
          <w:kern w:val="0"/>
          <w:lang w:eastAsia="sk-SK" w:bidi="sk-SK"/>
          <w14:ligatures w14:val="none"/>
        </w:rPr>
        <w:t>DPH)</w:t>
      </w:r>
    </w:p>
    <w:p w14:paraId="7C2E77BD" w14:textId="508483D1" w:rsidR="00FF744D" w:rsidRPr="00AD2949" w:rsidRDefault="00FF744D" w:rsidP="00595248">
      <w:pPr>
        <w:widowControl w:val="0"/>
        <w:spacing w:before="120" w:after="120"/>
        <w:ind w:left="709"/>
        <w:contextualSpacing/>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hodnota spolu s opciou &lt;</w:t>
      </w:r>
      <w:r w:rsidRPr="00AD2949">
        <w:rPr>
          <w:rFonts w:ascii="Cambria" w:eastAsia="Times New Roman" w:hAnsi="Cambria" w:cs="Times New Roman"/>
          <w:color w:val="00B0F0"/>
          <w:kern w:val="0"/>
          <w:lang w:eastAsia="sk-SK" w:bidi="sk-SK"/>
          <w14:ligatures w14:val="none"/>
        </w:rPr>
        <w:t>vyplní uchádzač</w:t>
      </w:r>
      <w:r w:rsidRPr="00AD2949">
        <w:rPr>
          <w:rFonts w:ascii="Cambria" w:eastAsia="Times New Roman" w:hAnsi="Cambria" w:cs="Times New Roman"/>
          <w:color w:val="000000"/>
          <w:kern w:val="0"/>
          <w:lang w:eastAsia="sk-SK" w:bidi="sk-SK"/>
          <w14:ligatures w14:val="none"/>
        </w:rPr>
        <w:t>&gt; EUR s DPH (Slovom: &lt;</w:t>
      </w:r>
      <w:r w:rsidRPr="00AD2949">
        <w:rPr>
          <w:rFonts w:ascii="Cambria" w:eastAsia="Times New Roman" w:hAnsi="Cambria" w:cs="Times New Roman"/>
          <w:color w:val="00B0F0"/>
          <w:kern w:val="0"/>
          <w:lang w:eastAsia="sk-SK" w:bidi="sk-SK"/>
          <w14:ligatures w14:val="none"/>
        </w:rPr>
        <w:t>vyplní uchádzač</w:t>
      </w:r>
      <w:r w:rsidRPr="00AD2949">
        <w:rPr>
          <w:rFonts w:ascii="Cambria" w:eastAsia="Times New Roman" w:hAnsi="Cambria" w:cs="Times New Roman"/>
          <w:color w:val="000000"/>
          <w:kern w:val="0"/>
          <w:lang w:eastAsia="sk-SK" w:bidi="sk-SK"/>
          <w14:ligatures w14:val="none"/>
        </w:rPr>
        <w:t>&gt; EUR s DPH)</w:t>
      </w:r>
    </w:p>
    <w:bookmarkEnd w:id="8"/>
    <w:p w14:paraId="14CA9D75" w14:textId="77777777" w:rsidR="008B04C0" w:rsidRPr="00AD2949" w:rsidRDefault="008B04C0" w:rsidP="00BD4012">
      <w:pPr>
        <w:widowControl w:val="0"/>
        <w:spacing w:before="120" w:after="120"/>
        <w:ind w:left="709"/>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(ďalej ako „</w:t>
      </w:r>
      <w:r w:rsidRPr="00AD2949">
        <w:rPr>
          <w:rFonts w:ascii="Cambria" w:eastAsia="Times New Roman" w:hAnsi="Cambria" w:cs="Times New Roman"/>
          <w:b/>
          <w:color w:val="000000"/>
          <w:kern w:val="0"/>
          <w:lang w:eastAsia="sk-SK" w:bidi="sk-SK"/>
          <w14:ligatures w14:val="none"/>
        </w:rPr>
        <w:t>Cena</w:t>
      </w:r>
      <w:r w:rsidRPr="00AD2949">
        <w:rPr>
          <w:rFonts w:ascii="Cambria" w:eastAsia="Times New Roman" w:hAnsi="Cambria" w:cs="Times New Roman"/>
          <w:color w:val="000000"/>
          <w:kern w:val="0"/>
          <w:lang w:eastAsia="sk-SK" w:bidi="sk-SK"/>
          <w14:ligatures w14:val="none"/>
        </w:rPr>
        <w:t>“).</w:t>
      </w:r>
    </w:p>
    <w:p w14:paraId="37E7DDDD" w14:textId="11043D29" w:rsidR="002954D5" w:rsidRPr="00AD2949" w:rsidRDefault="008B04C0" w:rsidP="00BD4012">
      <w:pPr>
        <w:pStyle w:val="ListParagraph"/>
        <w:widowControl w:val="0"/>
        <w:numPr>
          <w:ilvl w:val="0"/>
          <w:numId w:val="20"/>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Cena je určená na základe cenovej ponuky</w:t>
      </w:r>
      <w:r w:rsidR="00210B2B" w:rsidRPr="00AD2949">
        <w:rPr>
          <w:rFonts w:ascii="Cambria" w:eastAsia="Times New Roman" w:hAnsi="Cambria" w:cs="Times New Roman"/>
          <w:color w:val="000000"/>
          <w:kern w:val="0"/>
          <w:lang w:eastAsia="sk-SK" w:bidi="sk-SK"/>
          <w14:ligatures w14:val="none"/>
        </w:rPr>
        <w:t xml:space="preserve"> Zhotoviteľa</w:t>
      </w:r>
      <w:r w:rsidRPr="00AD2949">
        <w:rPr>
          <w:rFonts w:ascii="Cambria" w:eastAsia="Times New Roman" w:hAnsi="Cambria" w:cs="Times New Roman"/>
          <w:color w:val="000000"/>
          <w:kern w:val="0"/>
          <w:lang w:eastAsia="sk-SK" w:bidi="sk-SK"/>
          <w14:ligatures w14:val="none"/>
        </w:rPr>
        <w:t>, ktorá bola predložená do</w:t>
      </w:r>
      <w:r w:rsidR="00E26B33" w:rsidRPr="00AD2949">
        <w:rPr>
          <w:rFonts w:ascii="Cambria" w:eastAsia="Times New Roman" w:hAnsi="Cambria" w:cs="Times New Roman"/>
          <w:color w:val="000000"/>
          <w:kern w:val="0"/>
          <w:lang w:eastAsia="sk-SK" w:bidi="sk-SK"/>
          <w14:ligatures w14:val="none"/>
        </w:rPr>
        <w:t xml:space="preserve"> Verejného obstarávania, na základe návrhu na plnenie kritérií a Oceneného výkazu výmer</w:t>
      </w:r>
      <w:r w:rsidR="00BE7D4B" w:rsidRPr="00AD2949">
        <w:rPr>
          <w:rFonts w:ascii="Cambria" w:eastAsia="Times New Roman" w:hAnsi="Cambria" w:cs="Times New Roman"/>
          <w:color w:val="000000"/>
          <w:kern w:val="0"/>
          <w:lang w:eastAsia="sk-SK" w:bidi="sk-SK"/>
          <w14:ligatures w14:val="none"/>
        </w:rPr>
        <w:t>,</w:t>
      </w:r>
      <w:r w:rsidR="00E26B33" w:rsidRPr="00AD2949">
        <w:rPr>
          <w:rFonts w:ascii="Cambria" w:eastAsia="Times New Roman" w:hAnsi="Cambria" w:cs="Times New Roman"/>
          <w:color w:val="000000"/>
          <w:kern w:val="0"/>
          <w:lang w:eastAsia="sk-SK" w:bidi="sk-SK"/>
          <w14:ligatures w14:val="none"/>
        </w:rPr>
        <w:t xml:space="preserve"> </w:t>
      </w:r>
      <w:r w:rsidRPr="00AD2949">
        <w:rPr>
          <w:rFonts w:ascii="Cambria" w:eastAsia="Times New Roman" w:hAnsi="Cambria" w:cs="Times New Roman"/>
          <w:color w:val="000000"/>
          <w:kern w:val="0"/>
          <w:lang w:eastAsia="sk-SK" w:bidi="sk-SK"/>
          <w14:ligatures w14:val="none"/>
        </w:rPr>
        <w:t>ktor</w:t>
      </w:r>
      <w:r w:rsidR="00E26B33" w:rsidRPr="00AD2949">
        <w:rPr>
          <w:rFonts w:ascii="Cambria" w:eastAsia="Times New Roman" w:hAnsi="Cambria" w:cs="Times New Roman"/>
          <w:color w:val="000000"/>
          <w:kern w:val="0"/>
          <w:lang w:eastAsia="sk-SK" w:bidi="sk-SK"/>
          <w14:ligatures w14:val="none"/>
        </w:rPr>
        <w:t>é</w:t>
      </w:r>
      <w:r w:rsidRPr="00AD2949">
        <w:rPr>
          <w:rFonts w:ascii="Cambria" w:eastAsia="Times New Roman" w:hAnsi="Cambria" w:cs="Times New Roman"/>
          <w:color w:val="000000"/>
          <w:kern w:val="0"/>
          <w:lang w:eastAsia="sk-SK" w:bidi="sk-SK"/>
          <w14:ligatures w14:val="none"/>
        </w:rPr>
        <w:t xml:space="preserve"> </w:t>
      </w:r>
      <w:r w:rsidR="00E26B33" w:rsidRPr="00AD2949">
        <w:rPr>
          <w:rFonts w:ascii="Cambria" w:eastAsia="Times New Roman" w:hAnsi="Cambria" w:cs="Times New Roman"/>
          <w:color w:val="000000"/>
          <w:kern w:val="0"/>
          <w:lang w:eastAsia="sk-SK" w:bidi="sk-SK"/>
          <w14:ligatures w14:val="none"/>
        </w:rPr>
        <w:t xml:space="preserve">sú súčasťou </w:t>
      </w:r>
      <w:r w:rsidRPr="00AD2949">
        <w:rPr>
          <w:rFonts w:ascii="Cambria" w:eastAsia="Times New Roman" w:hAnsi="Cambria" w:cs="Times New Roman"/>
          <w:color w:val="000000"/>
          <w:kern w:val="0"/>
          <w:lang w:eastAsia="sk-SK" w:bidi="sk-SK"/>
          <w14:ligatures w14:val="none"/>
        </w:rPr>
        <w:t>Príloh</w:t>
      </w:r>
      <w:r w:rsidR="00E26B33" w:rsidRPr="00AD2949">
        <w:rPr>
          <w:rFonts w:ascii="Cambria" w:eastAsia="Times New Roman" w:hAnsi="Cambria" w:cs="Times New Roman"/>
          <w:color w:val="000000"/>
          <w:kern w:val="0"/>
          <w:lang w:eastAsia="sk-SK" w:bidi="sk-SK"/>
          <w14:ligatures w14:val="none"/>
        </w:rPr>
        <w:t>y</w:t>
      </w:r>
      <w:r w:rsidRPr="00AD2949">
        <w:rPr>
          <w:rFonts w:ascii="Cambria" w:eastAsia="Times New Roman" w:hAnsi="Cambria" w:cs="Times New Roman"/>
          <w:color w:val="000000"/>
          <w:kern w:val="0"/>
          <w:lang w:eastAsia="sk-SK" w:bidi="sk-SK"/>
          <w14:ligatures w14:val="none"/>
        </w:rPr>
        <w:t xml:space="preserve"> č. </w:t>
      </w:r>
      <w:r w:rsidR="00E26B33" w:rsidRPr="00AD2949">
        <w:rPr>
          <w:rFonts w:ascii="Cambria" w:eastAsia="Times New Roman" w:hAnsi="Cambria" w:cs="Times New Roman"/>
          <w:color w:val="000000"/>
          <w:kern w:val="0"/>
          <w:lang w:eastAsia="sk-SK" w:bidi="sk-SK"/>
          <w14:ligatures w14:val="none"/>
        </w:rPr>
        <w:t xml:space="preserve">2 </w:t>
      </w:r>
      <w:r w:rsidRPr="00AD2949">
        <w:rPr>
          <w:rFonts w:ascii="Cambria" w:eastAsia="Times New Roman" w:hAnsi="Cambria" w:cs="Times New Roman"/>
          <w:color w:val="000000"/>
          <w:kern w:val="0"/>
          <w:lang w:eastAsia="sk-SK" w:bidi="sk-SK"/>
          <w14:ligatures w14:val="none"/>
        </w:rPr>
        <w:t>tejto Zmluvy.</w:t>
      </w:r>
    </w:p>
    <w:p w14:paraId="1B8D3ED3" w14:textId="554AF6B8" w:rsidR="00817DE8" w:rsidRPr="00AD2949" w:rsidRDefault="008B04C0" w:rsidP="00BD4012">
      <w:pPr>
        <w:pStyle w:val="ListParagraph"/>
        <w:widowControl w:val="0"/>
        <w:numPr>
          <w:ilvl w:val="0"/>
          <w:numId w:val="20"/>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Cena podľa tejto Zmluvy je stanovená dohodou Zmluvných strán v zmysle zákona č. 18/1996 Z. z. o cenách v znení neskorších predpisov a vyhlášky MF SR č. 87/1996 Z. z., ktorou sa vykonáva zákon o cenách v znení neskorších predpisov, ako pevná cena.</w:t>
      </w:r>
    </w:p>
    <w:p w14:paraId="6CCB9F26" w14:textId="1B6F6088" w:rsidR="00817DE8" w:rsidRPr="00AD2949" w:rsidRDefault="008B04C0" w:rsidP="00BD4012">
      <w:pPr>
        <w:pStyle w:val="ListParagraph"/>
        <w:widowControl w:val="0"/>
        <w:numPr>
          <w:ilvl w:val="0"/>
          <w:numId w:val="20"/>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Cena je stanovená na základe poznania, ktoré Zhotoviteľ získal z</w:t>
      </w:r>
      <w:r w:rsidR="00F733AE" w:rsidRPr="00AD2949">
        <w:rPr>
          <w:rFonts w:ascii="Cambria" w:eastAsia="Times New Roman" w:hAnsi="Cambria" w:cs="Times New Roman"/>
          <w:color w:val="000000"/>
          <w:kern w:val="0"/>
          <w:lang w:eastAsia="sk-SK" w:bidi="sk-SK"/>
          <w14:ligatures w14:val="none"/>
        </w:rPr>
        <w:t xml:space="preserve"> dokumentov potrebných na vypracovanie ponuky k </w:t>
      </w:r>
      <w:r w:rsidR="00C54FAD" w:rsidRPr="00AD2949">
        <w:rPr>
          <w:rFonts w:ascii="Cambria" w:eastAsia="Times New Roman" w:hAnsi="Cambria" w:cs="Times New Roman"/>
          <w:color w:val="000000"/>
          <w:kern w:val="0"/>
          <w:lang w:eastAsia="sk-SK" w:bidi="sk-SK"/>
          <w14:ligatures w14:val="none"/>
        </w:rPr>
        <w:t>V</w:t>
      </w:r>
      <w:r w:rsidR="00F733AE" w:rsidRPr="00AD2949">
        <w:rPr>
          <w:rFonts w:ascii="Cambria" w:eastAsia="Times New Roman" w:hAnsi="Cambria" w:cs="Times New Roman"/>
          <w:color w:val="000000"/>
          <w:kern w:val="0"/>
          <w:lang w:eastAsia="sk-SK" w:bidi="sk-SK"/>
          <w14:ligatures w14:val="none"/>
        </w:rPr>
        <w:t>erejnému obstarávaniu</w:t>
      </w:r>
      <w:r w:rsidRPr="00AD2949">
        <w:rPr>
          <w:rFonts w:ascii="Cambria" w:eastAsia="Times New Roman" w:hAnsi="Cambria" w:cs="Times New Roman"/>
          <w:color w:val="000000"/>
          <w:kern w:val="0"/>
          <w:lang w:eastAsia="sk-SK" w:bidi="sk-SK"/>
          <w14:ligatures w14:val="none"/>
        </w:rPr>
        <w:t xml:space="preserve">, fyzickou obhliadkou miesta </w:t>
      </w:r>
      <w:r w:rsidR="00817DE8" w:rsidRPr="00AD2949">
        <w:rPr>
          <w:rFonts w:ascii="Cambria" w:eastAsia="Times New Roman" w:hAnsi="Cambria" w:cs="Times New Roman"/>
          <w:color w:val="000000"/>
          <w:kern w:val="0"/>
          <w:lang w:eastAsia="sk-SK" w:bidi="sk-SK"/>
          <w14:ligatures w14:val="none"/>
        </w:rPr>
        <w:t xml:space="preserve">realizácie </w:t>
      </w:r>
      <w:r w:rsidR="00210B2B" w:rsidRPr="00AD2949">
        <w:rPr>
          <w:rFonts w:ascii="Cambria" w:eastAsia="Times New Roman" w:hAnsi="Cambria" w:cs="Times New Roman"/>
          <w:color w:val="000000"/>
          <w:kern w:val="0"/>
          <w:lang w:eastAsia="sk-SK" w:bidi="sk-SK"/>
          <w14:ligatures w14:val="none"/>
        </w:rPr>
        <w:t>D</w:t>
      </w:r>
      <w:r w:rsidR="00817DE8" w:rsidRPr="00AD2949">
        <w:rPr>
          <w:rFonts w:ascii="Cambria" w:eastAsia="Times New Roman" w:hAnsi="Cambria" w:cs="Times New Roman"/>
          <w:color w:val="000000"/>
          <w:kern w:val="0"/>
          <w:lang w:eastAsia="sk-SK" w:bidi="sk-SK"/>
          <w14:ligatures w14:val="none"/>
        </w:rPr>
        <w:t>iela</w:t>
      </w:r>
      <w:r w:rsidRPr="00AD2949">
        <w:rPr>
          <w:rFonts w:ascii="Cambria" w:eastAsia="Times New Roman" w:hAnsi="Cambria" w:cs="Times New Roman"/>
          <w:color w:val="000000"/>
          <w:kern w:val="0"/>
          <w:lang w:eastAsia="sk-SK" w:bidi="sk-SK"/>
          <w14:ligatures w14:val="none"/>
        </w:rPr>
        <w:t xml:space="preserve">, </w:t>
      </w:r>
      <w:r w:rsidR="00F733AE" w:rsidRPr="00AD2949">
        <w:rPr>
          <w:rFonts w:ascii="Cambria" w:eastAsia="Times New Roman" w:hAnsi="Cambria" w:cs="Times New Roman"/>
          <w:color w:val="000000"/>
          <w:kern w:val="0"/>
          <w:lang w:eastAsia="sk-SK" w:bidi="sk-SK"/>
          <w14:ligatures w14:val="none"/>
        </w:rPr>
        <w:t>(</w:t>
      </w:r>
      <w:r w:rsidRPr="00AD2949">
        <w:rPr>
          <w:rFonts w:ascii="Cambria" w:eastAsia="Times New Roman" w:hAnsi="Cambria" w:cs="Times New Roman"/>
          <w:color w:val="000000"/>
          <w:kern w:val="0"/>
          <w:lang w:eastAsia="sk-SK" w:bidi="sk-SK"/>
          <w14:ligatures w14:val="none"/>
        </w:rPr>
        <w:t>ak sa jej zúčastnil</w:t>
      </w:r>
      <w:r w:rsidR="00F733AE" w:rsidRPr="00AD2949">
        <w:rPr>
          <w:rFonts w:ascii="Cambria" w:eastAsia="Times New Roman" w:hAnsi="Cambria" w:cs="Times New Roman"/>
          <w:color w:val="000000"/>
          <w:kern w:val="0"/>
          <w:lang w:eastAsia="sk-SK" w:bidi="sk-SK"/>
          <w14:ligatures w14:val="none"/>
        </w:rPr>
        <w:t>), ako aj na základe jeho odborných znalostí a skúseností týkajúcich sa predmetu plnenia</w:t>
      </w:r>
      <w:r w:rsidRPr="00AD2949">
        <w:rPr>
          <w:rFonts w:ascii="Cambria" w:eastAsia="Times New Roman" w:hAnsi="Cambria" w:cs="Times New Roman"/>
          <w:color w:val="000000"/>
          <w:kern w:val="0"/>
          <w:lang w:eastAsia="sk-SK" w:bidi="sk-SK"/>
          <w14:ligatures w14:val="none"/>
        </w:rPr>
        <w:t>.</w:t>
      </w:r>
    </w:p>
    <w:p w14:paraId="4481BF09" w14:textId="77777777" w:rsidR="00817DE8" w:rsidRPr="00AD2949" w:rsidRDefault="008B04C0" w:rsidP="00BD4012">
      <w:pPr>
        <w:pStyle w:val="ListParagraph"/>
        <w:widowControl w:val="0"/>
        <w:numPr>
          <w:ilvl w:val="0"/>
          <w:numId w:val="20"/>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Zhotoviteľ vykoná Dielo podľa tejto Zmluvy bez záloh a preddavkov. Zhotoviteľovi prislúcha úhrada iba za skutočne vykonané práce. Zmluvné strany berú na vedomie, že Ocenený výkaz výmer je úplný pre účely vykonania Diela podľa tejto Zmluvy. Jednotkové ceny podľa Oceneného výkazu výmer sú nemenné a záväzné počas celej doby trvania Zmluvy.</w:t>
      </w:r>
    </w:p>
    <w:p w14:paraId="75EDF129" w14:textId="79C6D7EC" w:rsidR="001672BE" w:rsidRPr="00AD2949" w:rsidRDefault="008B04C0" w:rsidP="00BD4012">
      <w:pPr>
        <w:pStyle w:val="ListParagraph"/>
        <w:widowControl w:val="0"/>
        <w:numPr>
          <w:ilvl w:val="0"/>
          <w:numId w:val="20"/>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Cena obsahuje všetky náklady súvisiace s predmetom </w:t>
      </w:r>
      <w:r w:rsidR="00210B2B" w:rsidRPr="00AD2949">
        <w:rPr>
          <w:rFonts w:ascii="Cambria" w:eastAsia="Times New Roman" w:hAnsi="Cambria" w:cs="Times New Roman"/>
          <w:color w:val="000000"/>
          <w:kern w:val="0"/>
          <w:lang w:eastAsia="sk-SK" w:bidi="sk-SK"/>
          <w14:ligatures w14:val="none"/>
        </w:rPr>
        <w:t xml:space="preserve">Zmluvy </w:t>
      </w:r>
      <w:r w:rsidRPr="00AD2949">
        <w:rPr>
          <w:rFonts w:ascii="Cambria" w:eastAsia="Times New Roman" w:hAnsi="Cambria" w:cs="Times New Roman"/>
          <w:color w:val="000000"/>
          <w:kern w:val="0"/>
          <w:lang w:eastAsia="sk-SK" w:bidi="sk-SK"/>
          <w14:ligatures w14:val="none"/>
        </w:rPr>
        <w:t>(vrátane dopravy, skladovania a pod.). Cena predstavuje dohodnutú hodnotu všetkých plnení a záväzkov Zhotoviteľa podľa tejto Zmluvy</w:t>
      </w:r>
      <w:r w:rsidR="00E26A17" w:rsidRPr="00AD2949">
        <w:rPr>
          <w:rFonts w:ascii="Cambria" w:eastAsia="Times New Roman" w:hAnsi="Cambria" w:cs="Times New Roman"/>
          <w:color w:val="000000"/>
          <w:kern w:val="0"/>
          <w:lang w:eastAsia="sk-SK" w:bidi="sk-SK"/>
          <w14:ligatures w14:val="none"/>
        </w:rPr>
        <w:t>,</w:t>
      </w:r>
      <w:r w:rsidRPr="00AD2949">
        <w:rPr>
          <w:rFonts w:ascii="Cambria" w:eastAsia="Times New Roman" w:hAnsi="Cambria" w:cs="Times New Roman"/>
          <w:color w:val="000000"/>
          <w:kern w:val="0"/>
          <w:lang w:eastAsia="sk-SK" w:bidi="sk-SK"/>
          <w14:ligatures w14:val="none"/>
        </w:rPr>
        <w:t xml:space="preserve"> vrátane záväzkov vyplývajúcich zo Zhotoviteľom poskytnutej záruky za akosť Diela. V Cene sú zahrnuté všetky náklady Zhotoviteľa potrebné na vykonanie Diela. V Cene sú zahrnuté aj náklady na vybudovanie, prevádzku a údržbu </w:t>
      </w:r>
      <w:r w:rsidR="001672BE" w:rsidRPr="00AD2949">
        <w:rPr>
          <w:rFonts w:ascii="Cambria" w:eastAsia="Times New Roman" w:hAnsi="Cambria" w:cs="Times New Roman"/>
          <w:color w:val="000000"/>
          <w:kern w:val="0"/>
          <w:lang w:eastAsia="sk-SK" w:bidi="sk-SK"/>
          <w14:ligatures w14:val="none"/>
        </w:rPr>
        <w:t xml:space="preserve">miesta realizácie </w:t>
      </w:r>
      <w:r w:rsidR="00210B2B" w:rsidRPr="00AD2949">
        <w:rPr>
          <w:rFonts w:ascii="Cambria" w:eastAsia="Times New Roman" w:hAnsi="Cambria" w:cs="Times New Roman"/>
          <w:color w:val="000000"/>
          <w:kern w:val="0"/>
          <w:lang w:eastAsia="sk-SK" w:bidi="sk-SK"/>
          <w14:ligatures w14:val="none"/>
        </w:rPr>
        <w:t>D</w:t>
      </w:r>
      <w:r w:rsidR="001672BE" w:rsidRPr="00AD2949">
        <w:rPr>
          <w:rFonts w:ascii="Cambria" w:eastAsia="Times New Roman" w:hAnsi="Cambria" w:cs="Times New Roman"/>
          <w:color w:val="000000"/>
          <w:kern w:val="0"/>
          <w:lang w:eastAsia="sk-SK" w:bidi="sk-SK"/>
          <w14:ligatures w14:val="none"/>
        </w:rPr>
        <w:t>iela</w:t>
      </w:r>
      <w:r w:rsidRPr="00AD2949">
        <w:rPr>
          <w:rFonts w:ascii="Cambria" w:eastAsia="Times New Roman" w:hAnsi="Cambria" w:cs="Times New Roman"/>
          <w:color w:val="000000"/>
          <w:kern w:val="0"/>
          <w:lang w:eastAsia="sk-SK" w:bidi="sk-SK"/>
          <w14:ligatures w14:val="none"/>
        </w:rPr>
        <w:t xml:space="preserve"> a tiež náklady na vypratanie </w:t>
      </w:r>
      <w:r w:rsidR="001672BE" w:rsidRPr="00AD2949">
        <w:rPr>
          <w:rFonts w:ascii="Cambria" w:eastAsia="Times New Roman" w:hAnsi="Cambria" w:cs="Times New Roman"/>
          <w:color w:val="000000"/>
          <w:kern w:val="0"/>
          <w:lang w:eastAsia="sk-SK" w:bidi="sk-SK"/>
          <w14:ligatures w14:val="none"/>
        </w:rPr>
        <w:t xml:space="preserve">miesta realizácie </w:t>
      </w:r>
      <w:r w:rsidR="00210B2B" w:rsidRPr="00AD2949">
        <w:rPr>
          <w:rFonts w:ascii="Cambria" w:eastAsia="Times New Roman" w:hAnsi="Cambria" w:cs="Times New Roman"/>
          <w:color w:val="000000"/>
          <w:kern w:val="0"/>
          <w:lang w:eastAsia="sk-SK" w:bidi="sk-SK"/>
          <w14:ligatures w14:val="none"/>
        </w:rPr>
        <w:t>D</w:t>
      </w:r>
      <w:r w:rsidR="001672BE" w:rsidRPr="00AD2949">
        <w:rPr>
          <w:rFonts w:ascii="Cambria" w:eastAsia="Times New Roman" w:hAnsi="Cambria" w:cs="Times New Roman"/>
          <w:color w:val="000000"/>
          <w:kern w:val="0"/>
          <w:lang w:eastAsia="sk-SK" w:bidi="sk-SK"/>
          <w14:ligatures w14:val="none"/>
        </w:rPr>
        <w:t>iela</w:t>
      </w:r>
      <w:r w:rsidR="00D1173F" w:rsidRPr="00AD2949">
        <w:rPr>
          <w:rFonts w:ascii="Cambria" w:eastAsia="Times New Roman" w:hAnsi="Cambria" w:cs="Times New Roman"/>
          <w:color w:val="000000"/>
          <w:kern w:val="0"/>
          <w:lang w:eastAsia="sk-SK" w:bidi="sk-SK"/>
          <w14:ligatures w14:val="none"/>
        </w:rPr>
        <w:t xml:space="preserve"> v súvislosti s činnosťou Zhotoviteľa</w:t>
      </w:r>
      <w:r w:rsidRPr="00AD2949">
        <w:rPr>
          <w:rFonts w:ascii="Cambria" w:eastAsia="Times New Roman" w:hAnsi="Cambria" w:cs="Times New Roman"/>
          <w:color w:val="000000"/>
          <w:kern w:val="0"/>
          <w:lang w:eastAsia="sk-SK" w:bidi="sk-SK"/>
          <w14:ligatures w14:val="none"/>
        </w:rPr>
        <w:t>. Všetky poplatky a náklady spojené s odvozom, so skládkou, likvidáciou či s iným nakladaním s odpadmi, obalmi či inými nepotrebnými materiálmi pri vykonávaní Diela znáša Zhotoviteľ a sú zahrnuté v Cene. Zhotoviteľ znáša i všetky náklady spojené s ochrannými a bezpečnostnými opatreniami potrebnými pri vykonávaní Diela. Zhotoviteľ berie na vedomie a súhlasí s tým, že Zhotoviteľ nemá nárok na zvýšenie Ceny z dôvodu akéhokoľvek zvýšenia nákladov alebo poplatkov uvedených v tomto bode Zmluvy.</w:t>
      </w:r>
      <w:r w:rsidR="00DC15D7" w:rsidRPr="00AD2949">
        <w:rPr>
          <w:rFonts w:ascii="Cambria" w:eastAsia="Times New Roman" w:hAnsi="Cambria" w:cs="Times New Roman"/>
          <w:color w:val="000000"/>
          <w:kern w:val="0"/>
          <w:lang w:eastAsia="sk-SK" w:bidi="sk-SK"/>
          <w14:ligatures w14:val="none"/>
        </w:rPr>
        <w:t xml:space="preserve"> Náklady za energie a vodu spotrebované na účely realizácie Diela hradí Objednávateľ.</w:t>
      </w:r>
    </w:p>
    <w:p w14:paraId="4BC440A0" w14:textId="6AAB0B09" w:rsidR="00362D20" w:rsidRPr="00AD2949" w:rsidRDefault="008B04C0" w:rsidP="00BD4012">
      <w:pPr>
        <w:pStyle w:val="ListParagraph"/>
        <w:widowControl w:val="0"/>
        <w:numPr>
          <w:ilvl w:val="0"/>
          <w:numId w:val="20"/>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Zmeny obsahu Diela, </w:t>
      </w:r>
      <w:proofErr w:type="spellStart"/>
      <w:r w:rsidRPr="00AD2949">
        <w:rPr>
          <w:rFonts w:ascii="Cambria" w:eastAsia="Times New Roman" w:hAnsi="Cambria" w:cs="Times New Roman"/>
          <w:color w:val="000000"/>
          <w:kern w:val="0"/>
          <w:lang w:eastAsia="sk-SK" w:bidi="sk-SK"/>
          <w14:ligatures w14:val="none"/>
        </w:rPr>
        <w:t>t.j</w:t>
      </w:r>
      <w:proofErr w:type="spellEnd"/>
      <w:r w:rsidRPr="00AD2949">
        <w:rPr>
          <w:rFonts w:ascii="Cambria" w:eastAsia="Times New Roman" w:hAnsi="Cambria" w:cs="Times New Roman"/>
          <w:color w:val="000000"/>
          <w:kern w:val="0"/>
          <w:lang w:eastAsia="sk-SK" w:bidi="sk-SK"/>
          <w14:ligatures w14:val="none"/>
        </w:rPr>
        <w:t>. vykonanie nových prác pôvodne nezahrnutých a neocenených v Ocenenom výkaze výmer (ďalej iba „</w:t>
      </w:r>
      <w:r w:rsidRPr="00AD2949">
        <w:rPr>
          <w:rFonts w:ascii="Cambria" w:eastAsia="Times New Roman" w:hAnsi="Cambria" w:cs="Times New Roman"/>
          <w:b/>
          <w:color w:val="000000"/>
          <w:kern w:val="0"/>
          <w:lang w:eastAsia="sk-SK" w:bidi="sk-SK"/>
          <w14:ligatures w14:val="none"/>
        </w:rPr>
        <w:t>Nové práce</w:t>
      </w:r>
      <w:r w:rsidRPr="00AD2949">
        <w:rPr>
          <w:rFonts w:ascii="Cambria" w:eastAsia="Times New Roman" w:hAnsi="Cambria" w:cs="Times New Roman"/>
          <w:color w:val="000000"/>
          <w:kern w:val="0"/>
          <w:lang w:eastAsia="sk-SK" w:bidi="sk-SK"/>
          <w14:ligatures w14:val="none"/>
        </w:rPr>
        <w:t>“) alebo rozsahu Diela, t.</w:t>
      </w:r>
      <w:r w:rsidR="00C06B33" w:rsidRPr="00AD2949">
        <w:rPr>
          <w:rFonts w:ascii="Cambria" w:eastAsia="Times New Roman" w:hAnsi="Cambria" w:cs="Times New Roman"/>
          <w:color w:val="000000"/>
          <w:kern w:val="0"/>
          <w:lang w:eastAsia="sk-SK" w:bidi="sk-SK"/>
          <w14:ligatures w14:val="none"/>
        </w:rPr>
        <w:t xml:space="preserve"> </w:t>
      </w:r>
      <w:r w:rsidRPr="00AD2949">
        <w:rPr>
          <w:rFonts w:ascii="Cambria" w:eastAsia="Times New Roman" w:hAnsi="Cambria" w:cs="Times New Roman"/>
          <w:color w:val="000000"/>
          <w:kern w:val="0"/>
          <w:lang w:eastAsia="sk-SK" w:bidi="sk-SK"/>
          <w14:ligatures w14:val="none"/>
        </w:rPr>
        <w:t>j. vykonanie prác ocenených v Ocenenom výkaze výmer, vo väčšom rozsahu (ďalej iba „</w:t>
      </w:r>
      <w:r w:rsidRPr="00AD2949">
        <w:rPr>
          <w:rFonts w:ascii="Cambria" w:eastAsia="Times New Roman" w:hAnsi="Cambria" w:cs="Times New Roman"/>
          <w:b/>
          <w:color w:val="000000"/>
          <w:kern w:val="0"/>
          <w:lang w:eastAsia="sk-SK" w:bidi="sk-SK"/>
          <w14:ligatures w14:val="none"/>
        </w:rPr>
        <w:t>Naviac práce</w:t>
      </w:r>
      <w:r w:rsidRPr="00AD2949">
        <w:rPr>
          <w:rFonts w:ascii="Cambria" w:eastAsia="Times New Roman" w:hAnsi="Cambria" w:cs="Times New Roman"/>
          <w:color w:val="000000"/>
          <w:kern w:val="0"/>
          <w:lang w:eastAsia="sk-SK" w:bidi="sk-SK"/>
          <w14:ligatures w14:val="none"/>
        </w:rPr>
        <w:t>“) alebo v menšom rozsahu z dôvodu nezrealizovania jednotlivých prác alebo dodávok (ďalej len „</w:t>
      </w:r>
      <w:r w:rsidRPr="00AD2949">
        <w:rPr>
          <w:rFonts w:ascii="Cambria" w:eastAsia="Times New Roman" w:hAnsi="Cambria" w:cs="Times New Roman"/>
          <w:b/>
          <w:color w:val="000000"/>
          <w:kern w:val="0"/>
          <w:lang w:eastAsia="sk-SK" w:bidi="sk-SK"/>
          <w14:ligatures w14:val="none"/>
        </w:rPr>
        <w:t>Menej práce</w:t>
      </w:r>
      <w:r w:rsidRPr="00AD2949">
        <w:rPr>
          <w:rFonts w:ascii="Cambria" w:eastAsia="Times New Roman" w:hAnsi="Cambria" w:cs="Times New Roman"/>
          <w:color w:val="000000"/>
          <w:kern w:val="0"/>
          <w:lang w:eastAsia="sk-SK" w:bidi="sk-SK"/>
          <w14:ligatures w14:val="none"/>
        </w:rPr>
        <w:t xml:space="preserve">“) je možné uskutočniť len postupmi definovanými Zákonom o verejnom obstarávaní. Cenu je prípustné zmeniť len pokiaľ Nové práce, Naviac práce alebo Menej práce budú mať na Cenu preukázateľný vplyv, a to písomným dodatkom uzavretým v súlade s § 18 Zákona o verejnom obstarávaní podpísaným Zmluvnými stranami. </w:t>
      </w:r>
      <w:r w:rsidR="00094E53" w:rsidRPr="00AD2949">
        <w:rPr>
          <w:rFonts w:ascii="Cambria" w:eastAsia="Times New Roman" w:hAnsi="Cambria" w:cs="Times New Roman"/>
          <w:color w:val="000000"/>
          <w:kern w:val="0"/>
          <w:lang w:eastAsia="sk-SK" w:bidi="sk-SK"/>
          <w14:ligatures w14:val="none"/>
        </w:rPr>
        <w:t xml:space="preserve">Odsúhlasovanie Naviac prác/Menej prác/Nových prác sa bude riadiť Štatútom zmenového konania, ktorý tvorí Prílohu č. </w:t>
      </w:r>
      <w:r w:rsidR="00752484" w:rsidRPr="00AD2949">
        <w:rPr>
          <w:rFonts w:ascii="Cambria" w:eastAsia="Times New Roman" w:hAnsi="Cambria" w:cs="Times New Roman"/>
          <w:color w:val="000000"/>
          <w:kern w:val="0"/>
          <w:lang w:eastAsia="sk-SK" w:bidi="sk-SK"/>
          <w14:ligatures w14:val="none"/>
        </w:rPr>
        <w:t>5</w:t>
      </w:r>
      <w:r w:rsidR="00094E53" w:rsidRPr="00AD2949">
        <w:rPr>
          <w:rFonts w:ascii="Cambria" w:eastAsia="Times New Roman" w:hAnsi="Cambria" w:cs="Times New Roman"/>
          <w:color w:val="000000"/>
          <w:kern w:val="0"/>
          <w:lang w:eastAsia="sk-SK" w:bidi="sk-SK"/>
          <w14:ligatures w14:val="none"/>
        </w:rPr>
        <w:t xml:space="preserve"> tejto </w:t>
      </w:r>
      <w:r w:rsidR="005D76A1" w:rsidRPr="00AD2949">
        <w:rPr>
          <w:rFonts w:ascii="Cambria" w:eastAsia="Times New Roman" w:hAnsi="Cambria" w:cs="Times New Roman"/>
          <w:color w:val="000000"/>
          <w:kern w:val="0"/>
          <w:lang w:eastAsia="sk-SK" w:bidi="sk-SK"/>
          <w14:ligatures w14:val="none"/>
        </w:rPr>
        <w:t>Z</w:t>
      </w:r>
      <w:r w:rsidR="00094E53" w:rsidRPr="00AD2949">
        <w:rPr>
          <w:rFonts w:ascii="Cambria" w:eastAsia="Times New Roman" w:hAnsi="Cambria" w:cs="Times New Roman"/>
          <w:color w:val="000000"/>
          <w:kern w:val="0"/>
          <w:lang w:eastAsia="sk-SK" w:bidi="sk-SK"/>
          <w14:ligatures w14:val="none"/>
        </w:rPr>
        <w:t>mluvy (ďalej aj ako „</w:t>
      </w:r>
      <w:r w:rsidR="00094E53" w:rsidRPr="00AD2949">
        <w:rPr>
          <w:rFonts w:ascii="Cambria" w:eastAsia="Times New Roman" w:hAnsi="Cambria" w:cs="Times New Roman"/>
          <w:b/>
          <w:bCs/>
          <w:color w:val="000000"/>
          <w:kern w:val="0"/>
          <w:lang w:eastAsia="sk-SK" w:bidi="sk-SK"/>
          <w14:ligatures w14:val="none"/>
        </w:rPr>
        <w:t>Štatút zmenového konania</w:t>
      </w:r>
      <w:r w:rsidR="00094E53" w:rsidRPr="00AD2949">
        <w:rPr>
          <w:rFonts w:ascii="Cambria" w:eastAsia="Times New Roman" w:hAnsi="Cambria" w:cs="Times New Roman"/>
          <w:color w:val="000000"/>
          <w:kern w:val="0"/>
          <w:lang w:eastAsia="sk-SK" w:bidi="sk-SK"/>
          <w14:ligatures w14:val="none"/>
        </w:rPr>
        <w:t xml:space="preserve">“). </w:t>
      </w:r>
      <w:r w:rsidRPr="00AD2949">
        <w:rPr>
          <w:rFonts w:ascii="Cambria" w:eastAsia="Times New Roman" w:hAnsi="Cambria" w:cs="Times New Roman"/>
          <w:color w:val="000000"/>
          <w:kern w:val="0"/>
          <w:lang w:eastAsia="sk-SK" w:bidi="sk-SK"/>
          <w14:ligatures w14:val="none"/>
        </w:rPr>
        <w:t>Naviac práce/Menej práce, budú ocenené podľa jednotkových cien uvedených v</w:t>
      </w:r>
      <w:r w:rsidR="007378E9" w:rsidRPr="00AD2949">
        <w:rPr>
          <w:rFonts w:ascii="Cambria" w:eastAsia="Times New Roman" w:hAnsi="Cambria" w:cs="Times New Roman"/>
          <w:color w:val="000000"/>
          <w:kern w:val="0"/>
          <w:lang w:eastAsia="sk-SK" w:bidi="sk-SK"/>
          <w14:ligatures w14:val="none"/>
        </w:rPr>
        <w:t xml:space="preserve"> ponuke Zhotoviteľa, ktorú predložil </w:t>
      </w:r>
      <w:r w:rsidR="00DC15D7" w:rsidRPr="00AD2949">
        <w:rPr>
          <w:rFonts w:ascii="Cambria" w:eastAsia="Times New Roman" w:hAnsi="Cambria" w:cs="Times New Roman"/>
          <w:color w:val="000000"/>
          <w:kern w:val="0"/>
          <w:lang w:eastAsia="sk-SK" w:bidi="sk-SK"/>
          <w14:ligatures w14:val="none"/>
        </w:rPr>
        <w:t>vo</w:t>
      </w:r>
      <w:r w:rsidR="007378E9" w:rsidRPr="00AD2949">
        <w:rPr>
          <w:rFonts w:ascii="Cambria" w:eastAsia="Times New Roman" w:hAnsi="Cambria" w:cs="Times New Roman"/>
          <w:color w:val="000000"/>
          <w:kern w:val="0"/>
          <w:lang w:eastAsia="sk-SK" w:bidi="sk-SK"/>
          <w14:ligatures w14:val="none"/>
        </w:rPr>
        <w:t xml:space="preserve"> </w:t>
      </w:r>
      <w:r w:rsidR="00DC15D7" w:rsidRPr="00AD2949">
        <w:rPr>
          <w:rFonts w:ascii="Cambria" w:eastAsia="Times New Roman" w:hAnsi="Cambria" w:cs="Times New Roman"/>
          <w:color w:val="000000"/>
          <w:kern w:val="0"/>
          <w:lang w:eastAsia="sk-SK" w:bidi="sk-SK"/>
          <w14:ligatures w14:val="none"/>
        </w:rPr>
        <w:t>V</w:t>
      </w:r>
      <w:r w:rsidR="007378E9" w:rsidRPr="00AD2949">
        <w:rPr>
          <w:rFonts w:ascii="Cambria" w:eastAsia="Times New Roman" w:hAnsi="Cambria" w:cs="Times New Roman"/>
          <w:color w:val="000000"/>
          <w:kern w:val="0"/>
          <w:lang w:eastAsia="sk-SK" w:bidi="sk-SK"/>
          <w14:ligatures w14:val="none"/>
        </w:rPr>
        <w:t>erejn</w:t>
      </w:r>
      <w:r w:rsidR="00DC15D7" w:rsidRPr="00AD2949">
        <w:rPr>
          <w:rFonts w:ascii="Cambria" w:eastAsia="Times New Roman" w:hAnsi="Cambria" w:cs="Times New Roman"/>
          <w:color w:val="000000"/>
          <w:kern w:val="0"/>
          <w:lang w:eastAsia="sk-SK" w:bidi="sk-SK"/>
          <w14:ligatures w14:val="none"/>
        </w:rPr>
        <w:t>om</w:t>
      </w:r>
      <w:r w:rsidR="007378E9" w:rsidRPr="00AD2949">
        <w:rPr>
          <w:rFonts w:ascii="Cambria" w:eastAsia="Times New Roman" w:hAnsi="Cambria" w:cs="Times New Roman"/>
          <w:color w:val="000000"/>
          <w:kern w:val="0"/>
          <w:lang w:eastAsia="sk-SK" w:bidi="sk-SK"/>
          <w14:ligatures w14:val="none"/>
        </w:rPr>
        <w:t xml:space="preserve"> obstarávan</w:t>
      </w:r>
      <w:r w:rsidR="00DC15D7" w:rsidRPr="00AD2949">
        <w:rPr>
          <w:rFonts w:ascii="Cambria" w:eastAsia="Times New Roman" w:hAnsi="Cambria" w:cs="Times New Roman"/>
          <w:color w:val="000000"/>
          <w:kern w:val="0"/>
          <w:lang w:eastAsia="sk-SK" w:bidi="sk-SK"/>
          <w14:ligatures w14:val="none"/>
        </w:rPr>
        <w:t>í</w:t>
      </w:r>
      <w:r w:rsidR="007378E9" w:rsidRPr="00AD2949">
        <w:rPr>
          <w:rFonts w:ascii="Cambria" w:eastAsia="Times New Roman" w:hAnsi="Cambria" w:cs="Times New Roman"/>
          <w:color w:val="000000"/>
          <w:kern w:val="0"/>
          <w:lang w:eastAsia="sk-SK" w:bidi="sk-SK"/>
          <w14:ligatures w14:val="none"/>
        </w:rPr>
        <w:t xml:space="preserve"> (</w:t>
      </w:r>
      <w:r w:rsidR="00DC15D7" w:rsidRPr="00AD2949">
        <w:rPr>
          <w:rFonts w:ascii="Cambria" w:eastAsia="Times New Roman" w:hAnsi="Cambria" w:cs="Times New Roman"/>
          <w:color w:val="000000"/>
          <w:kern w:val="0"/>
          <w:lang w:eastAsia="sk-SK" w:bidi="sk-SK"/>
          <w14:ligatures w14:val="none"/>
        </w:rPr>
        <w:t xml:space="preserve">v </w:t>
      </w:r>
      <w:r w:rsidRPr="00AD2949">
        <w:rPr>
          <w:rFonts w:ascii="Cambria" w:eastAsia="Times New Roman" w:hAnsi="Cambria" w:cs="Times New Roman"/>
          <w:color w:val="000000"/>
          <w:kern w:val="0"/>
          <w:lang w:eastAsia="sk-SK" w:bidi="sk-SK"/>
          <w14:ligatures w14:val="none"/>
        </w:rPr>
        <w:t>Ocenenom výkaze výmer</w:t>
      </w:r>
      <w:r w:rsidR="007378E9" w:rsidRPr="00AD2949">
        <w:rPr>
          <w:rFonts w:ascii="Cambria" w:eastAsia="Times New Roman" w:hAnsi="Cambria" w:cs="Times New Roman"/>
          <w:color w:val="000000"/>
          <w:kern w:val="0"/>
          <w:lang w:eastAsia="sk-SK" w:bidi="sk-SK"/>
          <w14:ligatures w14:val="none"/>
        </w:rPr>
        <w:t>)</w:t>
      </w:r>
      <w:r w:rsidRPr="00AD2949">
        <w:rPr>
          <w:rFonts w:ascii="Cambria" w:eastAsia="Times New Roman" w:hAnsi="Cambria" w:cs="Times New Roman"/>
          <w:color w:val="000000"/>
          <w:kern w:val="0"/>
          <w:lang w:eastAsia="sk-SK" w:bidi="sk-SK"/>
          <w14:ligatures w14:val="none"/>
        </w:rPr>
        <w:t xml:space="preserve">. Menej práce budú z Ceny odpočítané a to v sume, v </w:t>
      </w:r>
      <w:r w:rsidRPr="00AD2949">
        <w:rPr>
          <w:rFonts w:ascii="Cambria" w:eastAsia="Times New Roman" w:hAnsi="Cambria" w:cs="Times New Roman"/>
          <w:color w:val="000000"/>
          <w:kern w:val="0"/>
          <w:lang w:eastAsia="sk-SK" w:bidi="sk-SK"/>
          <w14:ligatures w14:val="none"/>
        </w:rPr>
        <w:lastRenderedPageBreak/>
        <w:t xml:space="preserve">akej </w:t>
      </w:r>
      <w:r w:rsidR="007378E9" w:rsidRPr="00AD2949">
        <w:rPr>
          <w:rFonts w:ascii="Cambria" w:eastAsia="Times New Roman" w:hAnsi="Cambria" w:cs="Times New Roman"/>
          <w:color w:val="000000"/>
          <w:kern w:val="0"/>
          <w:lang w:eastAsia="sk-SK" w:bidi="sk-SK"/>
          <w14:ligatures w14:val="none"/>
        </w:rPr>
        <w:t xml:space="preserve">boli </w:t>
      </w:r>
      <w:r w:rsidRPr="00AD2949">
        <w:rPr>
          <w:rFonts w:ascii="Cambria" w:eastAsia="Times New Roman" w:hAnsi="Cambria" w:cs="Times New Roman"/>
          <w:color w:val="000000"/>
          <w:kern w:val="0"/>
          <w:lang w:eastAsia="sk-SK" w:bidi="sk-SK"/>
          <w14:ligatures w14:val="none"/>
        </w:rPr>
        <w:t xml:space="preserve">zahrnuté do </w:t>
      </w:r>
      <w:r w:rsidR="007378E9" w:rsidRPr="00AD2949">
        <w:rPr>
          <w:rFonts w:ascii="Cambria" w:eastAsia="Times New Roman" w:hAnsi="Cambria" w:cs="Times New Roman"/>
          <w:color w:val="000000"/>
          <w:kern w:val="0"/>
          <w:lang w:eastAsia="sk-SK" w:bidi="sk-SK"/>
          <w14:ligatures w14:val="none"/>
        </w:rPr>
        <w:t xml:space="preserve">ponuky Zhotoviteľa, ktorú predložil </w:t>
      </w:r>
      <w:r w:rsidR="00DC15D7" w:rsidRPr="00AD2949">
        <w:rPr>
          <w:rFonts w:ascii="Cambria" w:eastAsia="Times New Roman" w:hAnsi="Cambria" w:cs="Times New Roman"/>
          <w:color w:val="000000"/>
          <w:kern w:val="0"/>
          <w:lang w:eastAsia="sk-SK" w:bidi="sk-SK"/>
          <w14:ligatures w14:val="none"/>
        </w:rPr>
        <w:t>vo</w:t>
      </w:r>
      <w:r w:rsidR="007378E9" w:rsidRPr="00AD2949">
        <w:rPr>
          <w:rFonts w:ascii="Cambria" w:eastAsia="Times New Roman" w:hAnsi="Cambria" w:cs="Times New Roman"/>
          <w:color w:val="000000"/>
          <w:kern w:val="0"/>
          <w:lang w:eastAsia="sk-SK" w:bidi="sk-SK"/>
          <w14:ligatures w14:val="none"/>
        </w:rPr>
        <w:t xml:space="preserve"> </w:t>
      </w:r>
      <w:r w:rsidR="00DC15D7" w:rsidRPr="00AD2949">
        <w:rPr>
          <w:rFonts w:ascii="Cambria" w:eastAsia="Times New Roman" w:hAnsi="Cambria" w:cs="Times New Roman"/>
          <w:color w:val="000000"/>
          <w:kern w:val="0"/>
          <w:lang w:eastAsia="sk-SK" w:bidi="sk-SK"/>
          <w14:ligatures w14:val="none"/>
        </w:rPr>
        <w:t>V</w:t>
      </w:r>
      <w:r w:rsidR="007378E9" w:rsidRPr="00AD2949">
        <w:rPr>
          <w:rFonts w:ascii="Cambria" w:eastAsia="Times New Roman" w:hAnsi="Cambria" w:cs="Times New Roman"/>
          <w:color w:val="000000"/>
          <w:kern w:val="0"/>
          <w:lang w:eastAsia="sk-SK" w:bidi="sk-SK"/>
          <w14:ligatures w14:val="none"/>
        </w:rPr>
        <w:t>erejn</w:t>
      </w:r>
      <w:r w:rsidR="00DC15D7" w:rsidRPr="00AD2949">
        <w:rPr>
          <w:rFonts w:ascii="Cambria" w:eastAsia="Times New Roman" w:hAnsi="Cambria" w:cs="Times New Roman"/>
          <w:color w:val="000000"/>
          <w:kern w:val="0"/>
          <w:lang w:eastAsia="sk-SK" w:bidi="sk-SK"/>
          <w14:ligatures w14:val="none"/>
        </w:rPr>
        <w:t>om</w:t>
      </w:r>
      <w:r w:rsidR="007378E9" w:rsidRPr="00AD2949">
        <w:rPr>
          <w:rFonts w:ascii="Cambria" w:eastAsia="Times New Roman" w:hAnsi="Cambria" w:cs="Times New Roman"/>
          <w:color w:val="000000"/>
          <w:kern w:val="0"/>
          <w:lang w:eastAsia="sk-SK" w:bidi="sk-SK"/>
          <w14:ligatures w14:val="none"/>
        </w:rPr>
        <w:t xml:space="preserve"> obstarávan</w:t>
      </w:r>
      <w:r w:rsidR="00DC15D7" w:rsidRPr="00AD2949">
        <w:rPr>
          <w:rFonts w:ascii="Cambria" w:eastAsia="Times New Roman" w:hAnsi="Cambria" w:cs="Times New Roman"/>
          <w:color w:val="000000"/>
          <w:kern w:val="0"/>
          <w:lang w:eastAsia="sk-SK" w:bidi="sk-SK"/>
          <w14:ligatures w14:val="none"/>
        </w:rPr>
        <w:t>í</w:t>
      </w:r>
      <w:r w:rsidR="007378E9" w:rsidRPr="00AD2949">
        <w:rPr>
          <w:rFonts w:ascii="Cambria" w:eastAsia="Times New Roman" w:hAnsi="Cambria" w:cs="Times New Roman"/>
          <w:color w:val="000000"/>
          <w:kern w:val="0"/>
          <w:lang w:eastAsia="sk-SK" w:bidi="sk-SK"/>
          <w14:ligatures w14:val="none"/>
        </w:rPr>
        <w:t>, (</w:t>
      </w:r>
      <w:r w:rsidR="00DC15D7" w:rsidRPr="00AD2949">
        <w:rPr>
          <w:rFonts w:ascii="Cambria" w:eastAsia="Times New Roman" w:hAnsi="Cambria" w:cs="Times New Roman"/>
          <w:color w:val="000000"/>
          <w:kern w:val="0"/>
          <w:lang w:eastAsia="sk-SK" w:bidi="sk-SK"/>
          <w14:ligatures w14:val="none"/>
        </w:rPr>
        <w:t xml:space="preserve">v </w:t>
      </w:r>
      <w:r w:rsidRPr="00AD2949">
        <w:rPr>
          <w:rFonts w:ascii="Cambria" w:eastAsia="Times New Roman" w:hAnsi="Cambria" w:cs="Times New Roman"/>
          <w:color w:val="000000"/>
          <w:kern w:val="0"/>
          <w:lang w:eastAsia="sk-SK" w:bidi="sk-SK"/>
          <w14:ligatures w14:val="none"/>
        </w:rPr>
        <w:t>Ocenen</w:t>
      </w:r>
      <w:r w:rsidR="00DC15D7" w:rsidRPr="00AD2949">
        <w:rPr>
          <w:rFonts w:ascii="Cambria" w:eastAsia="Times New Roman" w:hAnsi="Cambria" w:cs="Times New Roman"/>
          <w:color w:val="000000"/>
          <w:kern w:val="0"/>
          <w:lang w:eastAsia="sk-SK" w:bidi="sk-SK"/>
          <w14:ligatures w14:val="none"/>
        </w:rPr>
        <w:t>om</w:t>
      </w:r>
      <w:r w:rsidRPr="00AD2949">
        <w:rPr>
          <w:rFonts w:ascii="Cambria" w:eastAsia="Times New Roman" w:hAnsi="Cambria" w:cs="Times New Roman"/>
          <w:color w:val="000000"/>
          <w:kern w:val="0"/>
          <w:lang w:eastAsia="sk-SK" w:bidi="sk-SK"/>
          <w14:ligatures w14:val="none"/>
        </w:rPr>
        <w:t xml:space="preserve"> výkazu výmer</w:t>
      </w:r>
      <w:r w:rsidR="007378E9" w:rsidRPr="00AD2949">
        <w:rPr>
          <w:rFonts w:ascii="Cambria" w:eastAsia="Times New Roman" w:hAnsi="Cambria" w:cs="Times New Roman"/>
          <w:color w:val="000000"/>
          <w:kern w:val="0"/>
          <w:lang w:eastAsia="sk-SK" w:bidi="sk-SK"/>
          <w14:ligatures w14:val="none"/>
        </w:rPr>
        <w:t>)</w:t>
      </w:r>
      <w:r w:rsidRPr="00AD2949">
        <w:rPr>
          <w:rFonts w:ascii="Cambria" w:eastAsia="Times New Roman" w:hAnsi="Cambria" w:cs="Times New Roman"/>
          <w:color w:val="000000"/>
          <w:kern w:val="0"/>
          <w:lang w:eastAsia="sk-SK" w:bidi="sk-SK"/>
          <w14:ligatures w14:val="none"/>
        </w:rPr>
        <w:t>. Nové práce neuvedené v</w:t>
      </w:r>
      <w:r w:rsidR="007378E9" w:rsidRPr="00AD2949">
        <w:rPr>
          <w:rFonts w:ascii="Cambria" w:eastAsia="Times New Roman" w:hAnsi="Cambria" w:cs="Times New Roman"/>
          <w:color w:val="000000"/>
          <w:kern w:val="0"/>
          <w:lang w:eastAsia="sk-SK" w:bidi="sk-SK"/>
          <w14:ligatures w14:val="none"/>
        </w:rPr>
        <w:t> ponuke Zhotoviteľa (</w:t>
      </w:r>
      <w:r w:rsidRPr="00AD2949">
        <w:rPr>
          <w:rFonts w:ascii="Cambria" w:eastAsia="Times New Roman" w:hAnsi="Cambria" w:cs="Times New Roman"/>
          <w:color w:val="000000"/>
          <w:kern w:val="0"/>
          <w:lang w:eastAsia="sk-SK" w:bidi="sk-SK"/>
          <w14:ligatures w14:val="none"/>
        </w:rPr>
        <w:t>Ocenenom výkaze výmer</w:t>
      </w:r>
      <w:r w:rsidR="007378E9" w:rsidRPr="00AD2949">
        <w:rPr>
          <w:rFonts w:ascii="Cambria" w:eastAsia="Times New Roman" w:hAnsi="Cambria" w:cs="Times New Roman"/>
          <w:color w:val="000000"/>
          <w:kern w:val="0"/>
          <w:lang w:eastAsia="sk-SK" w:bidi="sk-SK"/>
          <w14:ligatures w14:val="none"/>
        </w:rPr>
        <w:t>)</w:t>
      </w:r>
      <w:r w:rsidRPr="00AD2949">
        <w:rPr>
          <w:rFonts w:ascii="Cambria" w:eastAsia="Times New Roman" w:hAnsi="Cambria" w:cs="Times New Roman"/>
          <w:color w:val="000000"/>
          <w:kern w:val="0"/>
          <w:lang w:eastAsia="sk-SK" w:bidi="sk-SK"/>
          <w14:ligatures w14:val="none"/>
        </w:rPr>
        <w:t xml:space="preserve"> sa ocenia individuálnou kalkuláciou spracovanou Zhotoviteľom</w:t>
      </w:r>
      <w:r w:rsidR="00094E53" w:rsidRPr="00AD2949">
        <w:rPr>
          <w:rFonts w:ascii="Cambria" w:eastAsia="Times New Roman" w:hAnsi="Cambria" w:cs="Times New Roman"/>
          <w:color w:val="000000"/>
          <w:kern w:val="0"/>
          <w:lang w:eastAsia="sk-SK" w:bidi="sk-SK"/>
          <w14:ligatures w14:val="none"/>
        </w:rPr>
        <w:t xml:space="preserve"> vo výške ekonomicky oprávnených nákladov podľa zákona č. 18/1996 Z. z. o cenách v znení neskorších predpisov, maximálne však do výšky rozpočtových cien uvedených v</w:t>
      </w:r>
      <w:r w:rsidR="00F65BD2" w:rsidRPr="00AD2949">
        <w:rPr>
          <w:rFonts w:ascii="Cambria" w:eastAsia="Times New Roman" w:hAnsi="Cambria" w:cs="Times New Roman"/>
          <w:color w:val="000000"/>
          <w:kern w:val="0"/>
          <w:lang w:eastAsia="sk-SK" w:bidi="sk-SK"/>
          <w14:ligatures w14:val="none"/>
        </w:rPr>
        <w:t>o</w:t>
      </w:r>
      <w:r w:rsidR="00094E53" w:rsidRPr="00AD2949">
        <w:rPr>
          <w:rFonts w:ascii="Cambria" w:eastAsia="Times New Roman" w:hAnsi="Cambria" w:cs="Times New Roman"/>
          <w:color w:val="000000"/>
          <w:kern w:val="0"/>
          <w:lang w:eastAsia="sk-SK" w:bidi="sk-SK"/>
          <w14:ligatures w14:val="none"/>
        </w:rPr>
        <w:t xml:space="preserve"> verzii rozpočtového programového systému CENKROS</w:t>
      </w:r>
      <w:r w:rsidR="00DC15D7" w:rsidRPr="00AD2949">
        <w:rPr>
          <w:rFonts w:ascii="Cambria" w:eastAsia="Times New Roman" w:hAnsi="Cambria" w:cs="Times New Roman"/>
          <w:color w:val="000000"/>
          <w:kern w:val="0"/>
          <w:lang w:eastAsia="sk-SK" w:bidi="sk-SK"/>
          <w14:ligatures w14:val="none"/>
        </w:rPr>
        <w:t>,</w:t>
      </w:r>
      <w:r w:rsidRPr="00AD2949">
        <w:rPr>
          <w:rFonts w:ascii="Cambria" w:eastAsia="Times New Roman" w:hAnsi="Cambria" w:cs="Times New Roman"/>
          <w:color w:val="000000"/>
          <w:kern w:val="0"/>
          <w:lang w:eastAsia="sk-SK" w:bidi="sk-SK"/>
          <w14:ligatures w14:val="none"/>
        </w:rPr>
        <w:t xml:space="preserve"> </w:t>
      </w:r>
      <w:r w:rsidR="007378E9" w:rsidRPr="00AD2949">
        <w:rPr>
          <w:rFonts w:ascii="Cambria" w:eastAsia="Times New Roman" w:hAnsi="Cambria" w:cs="Times New Roman"/>
          <w:color w:val="000000"/>
          <w:kern w:val="0"/>
          <w:lang w:eastAsia="sk-SK" w:bidi="sk-SK"/>
          <w14:ligatures w14:val="none"/>
        </w:rPr>
        <w:t xml:space="preserve">platnej </w:t>
      </w:r>
      <w:r w:rsidR="00F65BD2" w:rsidRPr="00AD2949">
        <w:rPr>
          <w:rFonts w:ascii="Cambria" w:eastAsia="Times New Roman" w:hAnsi="Cambria" w:cs="Times New Roman"/>
          <w:color w:val="000000"/>
          <w:kern w:val="0"/>
          <w:lang w:eastAsia="sk-SK" w:bidi="sk-SK"/>
          <w14:ligatures w14:val="none"/>
        </w:rPr>
        <w:t xml:space="preserve">k poslednému dňu lehoty na predkladanie ponúk </w:t>
      </w:r>
      <w:r w:rsidRPr="00AD2949">
        <w:rPr>
          <w:rFonts w:ascii="Cambria" w:eastAsia="Times New Roman" w:hAnsi="Cambria" w:cs="Times New Roman"/>
          <w:color w:val="000000"/>
          <w:kern w:val="0"/>
          <w:lang w:eastAsia="sk-SK" w:bidi="sk-SK"/>
          <w14:ligatures w14:val="none"/>
        </w:rPr>
        <w:t>a</w:t>
      </w:r>
      <w:r w:rsidR="00094E53" w:rsidRPr="00AD2949">
        <w:rPr>
          <w:rFonts w:ascii="Cambria" w:eastAsia="Times New Roman" w:hAnsi="Cambria" w:cs="Times New Roman"/>
          <w:color w:val="000000"/>
          <w:kern w:val="0"/>
          <w:lang w:eastAsia="sk-SK" w:bidi="sk-SK"/>
          <w14:ligatures w14:val="none"/>
        </w:rPr>
        <w:t xml:space="preserve"> písomne </w:t>
      </w:r>
      <w:r w:rsidRPr="00AD2949">
        <w:rPr>
          <w:rFonts w:ascii="Cambria" w:eastAsia="Times New Roman" w:hAnsi="Cambria" w:cs="Times New Roman"/>
          <w:color w:val="000000"/>
          <w:kern w:val="0"/>
          <w:lang w:eastAsia="sk-SK" w:bidi="sk-SK"/>
          <w14:ligatures w14:val="none"/>
        </w:rPr>
        <w:t>odsúhlasenou Objednávateľom</w:t>
      </w:r>
      <w:r w:rsidR="00362D20" w:rsidRPr="00AD2949">
        <w:rPr>
          <w:rFonts w:ascii="Cambria" w:eastAsia="Times New Roman" w:hAnsi="Cambria" w:cs="Times New Roman"/>
          <w:color w:val="000000"/>
          <w:kern w:val="0"/>
          <w:lang w:eastAsia="sk-SK" w:bidi="sk-SK"/>
          <w14:ligatures w14:val="none"/>
        </w:rPr>
        <w:t>.</w:t>
      </w:r>
      <w:r w:rsidR="007378E9" w:rsidRPr="00AD2949">
        <w:rPr>
          <w:rFonts w:ascii="Cambria" w:eastAsia="Times New Roman" w:hAnsi="Cambria" w:cs="Times New Roman"/>
          <w:color w:val="000000"/>
          <w:kern w:val="0"/>
          <w:lang w:eastAsia="sk-SK" w:bidi="sk-SK"/>
          <w14:ligatures w14:val="none"/>
        </w:rPr>
        <w:t xml:space="preserve"> </w:t>
      </w:r>
    </w:p>
    <w:p w14:paraId="30ADF7F0" w14:textId="72070FF0" w:rsidR="00362D20" w:rsidRPr="00AD2949" w:rsidRDefault="008B04C0" w:rsidP="00BD4012">
      <w:pPr>
        <w:pStyle w:val="ListParagraph"/>
        <w:widowControl w:val="0"/>
        <w:numPr>
          <w:ilvl w:val="0"/>
          <w:numId w:val="20"/>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Zhotoviteľ berie na vedomie, že Nové práce/Naviac práce/Menej práce musia byť pred ich vykonaním/nevykonaním vopred </w:t>
      </w:r>
      <w:r w:rsidR="00895969" w:rsidRPr="00AD2949">
        <w:rPr>
          <w:rFonts w:ascii="Cambria" w:eastAsia="Times New Roman" w:hAnsi="Cambria" w:cs="Times New Roman"/>
          <w:color w:val="000000"/>
          <w:kern w:val="0"/>
          <w:lang w:eastAsia="sk-SK" w:bidi="sk-SK"/>
          <w14:ligatures w14:val="none"/>
        </w:rPr>
        <w:t xml:space="preserve">písomne </w:t>
      </w:r>
      <w:r w:rsidRPr="00AD2949">
        <w:rPr>
          <w:rFonts w:ascii="Cambria" w:eastAsia="Times New Roman" w:hAnsi="Cambria" w:cs="Times New Roman"/>
          <w:color w:val="000000"/>
          <w:kern w:val="0"/>
          <w:lang w:eastAsia="sk-SK" w:bidi="sk-SK"/>
          <w14:ligatures w14:val="none"/>
        </w:rPr>
        <w:t xml:space="preserve">odsúhlasené </w:t>
      </w:r>
      <w:r w:rsidR="00895969" w:rsidRPr="00AD2949">
        <w:rPr>
          <w:rFonts w:ascii="Cambria" w:eastAsia="Times New Roman" w:hAnsi="Cambria" w:cs="Times New Roman"/>
          <w:color w:val="000000"/>
          <w:kern w:val="0"/>
          <w:lang w:eastAsia="sk-SK" w:bidi="sk-SK"/>
          <w14:ligatures w14:val="none"/>
        </w:rPr>
        <w:t>postupom uvedeným v Štatúte zmenového konania</w:t>
      </w:r>
      <w:r w:rsidRPr="00AD2949">
        <w:rPr>
          <w:rFonts w:ascii="Cambria" w:eastAsia="Times New Roman" w:hAnsi="Cambria" w:cs="Times New Roman"/>
          <w:color w:val="000000"/>
          <w:kern w:val="0"/>
          <w:lang w:eastAsia="sk-SK" w:bidi="sk-SK"/>
          <w14:ligatures w14:val="none"/>
        </w:rPr>
        <w:t xml:space="preserve"> a vopred upravené písomným dodatkom k tejto Zmluve</w:t>
      </w:r>
      <w:r w:rsidR="00895969" w:rsidRPr="00AD2949">
        <w:rPr>
          <w:rFonts w:ascii="Cambria" w:eastAsia="Times New Roman" w:hAnsi="Cambria" w:cs="Times New Roman"/>
          <w:color w:val="000000"/>
          <w:kern w:val="0"/>
          <w:lang w:eastAsia="sk-SK" w:bidi="sk-SK"/>
          <w14:ligatures w14:val="none"/>
        </w:rPr>
        <w:t xml:space="preserve"> uzavretým v súlade s § 18 Zákona o verejnom obstarávaní podpísaným Zmluvnými stranami</w:t>
      </w:r>
      <w:r w:rsidRPr="00AD2949">
        <w:rPr>
          <w:rFonts w:ascii="Cambria" w:eastAsia="Times New Roman" w:hAnsi="Cambria" w:cs="Times New Roman"/>
          <w:color w:val="000000"/>
          <w:kern w:val="0"/>
          <w:lang w:eastAsia="sk-SK" w:bidi="sk-SK"/>
          <w14:ligatures w14:val="none"/>
        </w:rPr>
        <w:t xml:space="preserve">. </w:t>
      </w:r>
    </w:p>
    <w:p w14:paraId="0E4AE414" w14:textId="4E42AA62" w:rsidR="002A5C24" w:rsidRPr="00AD2949" w:rsidRDefault="008B04C0" w:rsidP="00BD4012">
      <w:pPr>
        <w:pStyle w:val="ListParagraph"/>
        <w:widowControl w:val="0"/>
        <w:numPr>
          <w:ilvl w:val="0"/>
          <w:numId w:val="20"/>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Zhotoviteľ nesmie začať realizovať žiadne Nové práce/Naviac práce bez podpísaného dodatku k Zmluve. V prípade realizácie Nových prác/Naviac prác bez podpísaného dodatku k Zmluve, nemá Zhotoviteľ nárok na odplatu za takéto práce a ani právo ich fakturovať. Zhotoviteľ je povinný neodsúhlasené Nové práce/Naviac práce na požiadanie Objednávateľa na vlastné náklady odstrániť v primeranej lehote určenej Objednávateľom. Ak tak neučiní, po tejto lehote môžu byť odstránené na jeho náklady Objednávateľom alebo Objednávateľom určenou treťou osobou. Pokiaľ Zhotoviteľ poruší ktorúkoľvek svoju povinnosť stanovenú týmto bodom Zmluvy, Objednávateľ má právo odstúpiť od tejto Zmluvy a zároveň má nárok na zmluvnú pokutu vo výške 5 % z Ceny. Vyššie uvedenou zmluvnou pokutou nie je dotknutý nárok Objednávateľa na náhradu škody, ktorá mu vznikla v dôsledku porušenia tejto povinnosti v plnej výške, a to aj v prípade, ak vzniknutá škoda prevyšuje výšku zmluvnej pokuty.</w:t>
      </w:r>
    </w:p>
    <w:p w14:paraId="3E2ED952" w14:textId="7C121890" w:rsidR="0060656C" w:rsidRPr="00AD2949" w:rsidRDefault="0060656C" w:rsidP="00BD4012">
      <w:pPr>
        <w:pStyle w:val="ListParagraph"/>
        <w:widowControl w:val="0"/>
        <w:numPr>
          <w:ilvl w:val="0"/>
          <w:numId w:val="20"/>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Zhotoviteľ nemá nárok na </w:t>
      </w:r>
      <w:r w:rsidR="00F04C2C" w:rsidRPr="00AD2949">
        <w:rPr>
          <w:rFonts w:ascii="Cambria" w:eastAsia="Times New Roman" w:hAnsi="Cambria" w:cs="Times New Roman"/>
          <w:color w:val="000000"/>
          <w:kern w:val="0"/>
          <w:lang w:eastAsia="sk-SK" w:bidi="sk-SK"/>
          <w14:ligatures w14:val="none"/>
        </w:rPr>
        <w:t>zvýšenie</w:t>
      </w:r>
      <w:r w:rsidRPr="00AD2949">
        <w:rPr>
          <w:rFonts w:ascii="Cambria" w:eastAsia="Times New Roman" w:hAnsi="Cambria" w:cs="Times New Roman"/>
          <w:color w:val="000000"/>
          <w:kern w:val="0"/>
          <w:lang w:eastAsia="sk-SK" w:bidi="sk-SK"/>
          <w14:ligatures w14:val="none"/>
        </w:rPr>
        <w:t xml:space="preserve"> ceny plnenia </w:t>
      </w:r>
      <w:r w:rsidR="00DC15D7" w:rsidRPr="00AD2949">
        <w:rPr>
          <w:rFonts w:ascii="Cambria" w:eastAsia="Times New Roman" w:hAnsi="Cambria" w:cs="Times New Roman"/>
          <w:color w:val="000000"/>
          <w:kern w:val="0"/>
          <w:lang w:eastAsia="sk-SK" w:bidi="sk-SK"/>
          <w14:ligatures w14:val="none"/>
        </w:rPr>
        <w:t xml:space="preserve">z dôvodu nevyhnutnosti </w:t>
      </w:r>
      <w:r w:rsidRPr="00AD2949">
        <w:rPr>
          <w:rFonts w:ascii="Cambria" w:eastAsia="Times New Roman" w:hAnsi="Cambria" w:cs="Times New Roman"/>
          <w:color w:val="000000"/>
          <w:kern w:val="0"/>
          <w:lang w:eastAsia="sk-SK" w:bidi="sk-SK"/>
          <w14:ligatures w14:val="none"/>
        </w:rPr>
        <w:t>zámeny niektorej súčasti Diela</w:t>
      </w:r>
      <w:r w:rsidR="00DC15D7" w:rsidRPr="00AD2949">
        <w:rPr>
          <w:rFonts w:ascii="Cambria" w:eastAsia="Times New Roman" w:hAnsi="Cambria" w:cs="Times New Roman"/>
          <w:color w:val="000000"/>
          <w:kern w:val="0"/>
          <w:lang w:eastAsia="sk-SK" w:bidi="sk-SK"/>
          <w14:ligatures w14:val="none"/>
        </w:rPr>
        <w:t>, ktorá vznikla</w:t>
      </w:r>
      <w:r w:rsidRPr="00AD2949">
        <w:rPr>
          <w:rFonts w:ascii="Cambria" w:eastAsia="Times New Roman" w:hAnsi="Cambria" w:cs="Times New Roman"/>
          <w:color w:val="000000"/>
          <w:kern w:val="0"/>
          <w:lang w:eastAsia="sk-SK" w:bidi="sk-SK"/>
          <w14:ligatures w14:val="none"/>
        </w:rPr>
        <w:t xml:space="preserve"> </w:t>
      </w:r>
      <w:r w:rsidR="00DC15D7" w:rsidRPr="00AD2949">
        <w:rPr>
          <w:rFonts w:ascii="Cambria" w:eastAsia="Times New Roman" w:hAnsi="Cambria" w:cs="Times New Roman"/>
          <w:color w:val="000000"/>
          <w:kern w:val="0"/>
          <w:lang w:eastAsia="sk-SK" w:bidi="sk-SK"/>
          <w14:ligatures w14:val="none"/>
        </w:rPr>
        <w:t>z dôvodu</w:t>
      </w:r>
      <w:r w:rsidRPr="00AD2949">
        <w:rPr>
          <w:rFonts w:ascii="Cambria" w:eastAsia="Times New Roman" w:hAnsi="Cambria" w:cs="Times New Roman"/>
          <w:color w:val="000000"/>
          <w:kern w:val="0"/>
          <w:lang w:eastAsia="sk-SK" w:bidi="sk-SK"/>
          <w14:ligatures w14:val="none"/>
        </w:rPr>
        <w:t xml:space="preserve">, že </w:t>
      </w:r>
      <w:r w:rsidR="00DF5ECF" w:rsidRPr="00AD2949">
        <w:rPr>
          <w:rFonts w:ascii="Cambria" w:eastAsia="Times New Roman" w:hAnsi="Cambria" w:cs="Times New Roman"/>
          <w:color w:val="000000"/>
          <w:kern w:val="0"/>
          <w:lang w:eastAsia="sk-SK" w:bidi="sk-SK"/>
          <w14:ligatures w14:val="none"/>
        </w:rPr>
        <w:t>táto</w:t>
      </w:r>
      <w:r w:rsidRPr="00AD2949">
        <w:rPr>
          <w:rFonts w:ascii="Cambria" w:eastAsia="Times New Roman" w:hAnsi="Cambria" w:cs="Times New Roman"/>
          <w:color w:val="000000"/>
          <w:kern w:val="0"/>
          <w:lang w:eastAsia="sk-SK" w:bidi="sk-SK"/>
          <w14:ligatures w14:val="none"/>
        </w:rPr>
        <w:t xml:space="preserve"> súčasť Diela </w:t>
      </w:r>
      <w:r w:rsidR="00DC15D7" w:rsidRPr="00AD2949">
        <w:rPr>
          <w:rFonts w:ascii="Cambria" w:eastAsia="Times New Roman" w:hAnsi="Cambria" w:cs="Times New Roman"/>
          <w:color w:val="000000"/>
          <w:kern w:val="0"/>
          <w:lang w:eastAsia="sk-SK" w:bidi="sk-SK"/>
          <w14:ligatures w14:val="none"/>
        </w:rPr>
        <w:t xml:space="preserve">nie je </w:t>
      </w:r>
      <w:r w:rsidR="00DF365F" w:rsidRPr="00AD2949">
        <w:rPr>
          <w:rFonts w:ascii="Cambria" w:eastAsia="Times New Roman" w:hAnsi="Cambria" w:cs="Times New Roman"/>
          <w:color w:val="000000"/>
          <w:kern w:val="0"/>
          <w:lang w:eastAsia="sk-SK" w:bidi="sk-SK"/>
          <w14:ligatures w14:val="none"/>
        </w:rPr>
        <w:t xml:space="preserve">dostupná na trhu </w:t>
      </w:r>
      <w:r w:rsidRPr="00AD2949">
        <w:rPr>
          <w:rFonts w:ascii="Cambria" w:eastAsia="Times New Roman" w:hAnsi="Cambria" w:cs="Times New Roman"/>
          <w:color w:val="000000"/>
          <w:kern w:val="0"/>
          <w:lang w:eastAsia="sk-SK" w:bidi="sk-SK"/>
          <w14:ligatures w14:val="none"/>
        </w:rPr>
        <w:t>(napr. z dôvodu, že došlo k ukončeniu jej v</w:t>
      </w:r>
      <w:r w:rsidR="00DF365F" w:rsidRPr="00AD2949">
        <w:rPr>
          <w:rFonts w:ascii="Cambria" w:eastAsia="Times New Roman" w:hAnsi="Cambria" w:cs="Times New Roman"/>
          <w:color w:val="000000"/>
          <w:kern w:val="0"/>
          <w:lang w:eastAsia="sk-SK" w:bidi="sk-SK"/>
          <w14:ligatures w14:val="none"/>
        </w:rPr>
        <w:t>ýro</w:t>
      </w:r>
      <w:r w:rsidRPr="00AD2949">
        <w:rPr>
          <w:rFonts w:ascii="Cambria" w:eastAsia="Times New Roman" w:hAnsi="Cambria" w:cs="Times New Roman"/>
          <w:color w:val="000000"/>
          <w:kern w:val="0"/>
          <w:lang w:eastAsia="sk-SK" w:bidi="sk-SK"/>
          <w14:ligatures w14:val="none"/>
        </w:rPr>
        <w:t>by</w:t>
      </w:r>
      <w:r w:rsidR="00DC15D7" w:rsidRPr="00AD2949">
        <w:rPr>
          <w:rFonts w:ascii="Cambria" w:eastAsia="Times New Roman" w:hAnsi="Cambria" w:cs="Times New Roman"/>
          <w:color w:val="000000"/>
          <w:kern w:val="0"/>
          <w:lang w:eastAsia="sk-SK" w:bidi="sk-SK"/>
          <w14:ligatures w14:val="none"/>
        </w:rPr>
        <w:t xml:space="preserve"> alebo ide o taký výpadok dostupnosti, ktorý by znemožnil dodržanie termínu </w:t>
      </w:r>
      <w:r w:rsidR="00DF5ECF" w:rsidRPr="00AD2949">
        <w:rPr>
          <w:rFonts w:ascii="Cambria" w:eastAsia="Times New Roman" w:hAnsi="Cambria" w:cs="Times New Roman"/>
          <w:color w:val="000000"/>
          <w:kern w:val="0"/>
          <w:lang w:eastAsia="sk-SK" w:bidi="sk-SK"/>
          <w14:ligatures w14:val="none"/>
        </w:rPr>
        <w:t xml:space="preserve">na </w:t>
      </w:r>
      <w:r w:rsidR="00DC15D7" w:rsidRPr="00AD2949">
        <w:rPr>
          <w:rFonts w:ascii="Cambria" w:eastAsia="Times New Roman" w:hAnsi="Cambria" w:cs="Times New Roman"/>
          <w:color w:val="000000"/>
          <w:kern w:val="0"/>
          <w:lang w:eastAsia="sk-SK" w:bidi="sk-SK"/>
          <w14:ligatures w14:val="none"/>
        </w:rPr>
        <w:t>riadne dokončenie Diela podľa tejto Zmluvy</w:t>
      </w:r>
      <w:r w:rsidRPr="00AD2949">
        <w:rPr>
          <w:rFonts w:ascii="Cambria" w:eastAsia="Times New Roman" w:hAnsi="Cambria" w:cs="Times New Roman"/>
          <w:color w:val="000000"/>
          <w:kern w:val="0"/>
          <w:lang w:eastAsia="sk-SK" w:bidi="sk-SK"/>
          <w14:ligatures w14:val="none"/>
        </w:rPr>
        <w:t>)</w:t>
      </w:r>
      <w:r w:rsidR="00DC15D7" w:rsidRPr="00AD2949">
        <w:rPr>
          <w:rFonts w:ascii="Cambria" w:eastAsia="Times New Roman" w:hAnsi="Cambria" w:cs="Times New Roman"/>
          <w:color w:val="000000"/>
          <w:kern w:val="0"/>
          <w:lang w:eastAsia="sk-SK" w:bidi="sk-SK"/>
          <w14:ligatures w14:val="none"/>
        </w:rPr>
        <w:t xml:space="preserve">. Zhotoviteľ je povinný takúto súčasť Diela </w:t>
      </w:r>
      <w:r w:rsidRPr="00AD2949">
        <w:rPr>
          <w:rFonts w:ascii="Cambria" w:eastAsia="Times New Roman" w:hAnsi="Cambria" w:cs="Times New Roman"/>
          <w:color w:val="000000"/>
          <w:kern w:val="0"/>
          <w:lang w:eastAsia="sk-SK" w:bidi="sk-SK"/>
          <w14:ligatures w14:val="none"/>
        </w:rPr>
        <w:t xml:space="preserve">nahradiť </w:t>
      </w:r>
      <w:r w:rsidR="00DF5ECF" w:rsidRPr="00AD2949">
        <w:rPr>
          <w:rFonts w:ascii="Cambria" w:eastAsia="Times New Roman" w:hAnsi="Cambria" w:cs="Times New Roman"/>
          <w:color w:val="000000"/>
          <w:kern w:val="0"/>
          <w:lang w:eastAsia="sk-SK" w:bidi="sk-SK"/>
          <w14:ligatures w14:val="none"/>
        </w:rPr>
        <w:t xml:space="preserve">inou, </w:t>
      </w:r>
      <w:r w:rsidRPr="00AD2949">
        <w:rPr>
          <w:rFonts w:ascii="Cambria" w:eastAsia="Times New Roman" w:hAnsi="Cambria" w:cs="Times New Roman"/>
          <w:color w:val="000000"/>
          <w:kern w:val="0"/>
          <w:lang w:eastAsia="sk-SK" w:bidi="sk-SK"/>
          <w14:ligatures w14:val="none"/>
        </w:rPr>
        <w:t xml:space="preserve">súčasťou s rovnakými alebo lepšími kvalitatívnymi vlastnosťami. </w:t>
      </w:r>
    </w:p>
    <w:p w14:paraId="7E746B0C" w14:textId="77777777" w:rsidR="008B04C0" w:rsidRPr="00AD2949" w:rsidRDefault="008B04C0" w:rsidP="004D7EE2">
      <w:pPr>
        <w:widowControl w:val="0"/>
        <w:spacing w:before="120" w:after="120"/>
        <w:contextualSpacing/>
        <w:rPr>
          <w:rFonts w:ascii="Cambria" w:eastAsia="Courier New" w:hAnsi="Cambria" w:cs="Courier New"/>
          <w:color w:val="000000"/>
          <w:kern w:val="0"/>
          <w:highlight w:val="yellow"/>
          <w:lang w:eastAsia="sk-SK" w:bidi="sk-SK"/>
          <w14:ligatures w14:val="none"/>
        </w:rPr>
      </w:pPr>
    </w:p>
    <w:p w14:paraId="533BA0EC" w14:textId="77777777" w:rsidR="008B04C0" w:rsidRPr="00AD2949" w:rsidRDefault="008B04C0" w:rsidP="004D7EE2">
      <w:pPr>
        <w:keepNext/>
        <w:keepLines/>
        <w:widowControl w:val="0"/>
        <w:spacing w:after="0"/>
        <w:contextualSpacing/>
        <w:jc w:val="center"/>
        <w:rPr>
          <w:rFonts w:ascii="Cambria" w:eastAsia="Times New Roman" w:hAnsi="Cambria" w:cs="Times New Roman"/>
          <w:b/>
          <w:bCs/>
          <w:kern w:val="0"/>
          <w:lang w:eastAsia="sk-SK" w:bidi="sk-SK"/>
          <w14:ligatures w14:val="none"/>
        </w:rPr>
      </w:pPr>
      <w:bookmarkStart w:id="9" w:name="bookmark8"/>
      <w:r w:rsidRPr="00AD2949">
        <w:rPr>
          <w:rFonts w:ascii="Cambria" w:eastAsia="Times New Roman" w:hAnsi="Cambria" w:cs="Times New Roman"/>
          <w:b/>
          <w:bCs/>
          <w:kern w:val="0"/>
          <w:lang w:eastAsia="sk-SK" w:bidi="sk-SK"/>
          <w14:ligatures w14:val="none"/>
        </w:rPr>
        <w:t>Článok III.</w:t>
      </w:r>
      <w:bookmarkEnd w:id="9"/>
    </w:p>
    <w:p w14:paraId="3199576D" w14:textId="77777777" w:rsidR="008B04C0" w:rsidRPr="00AD2949" w:rsidRDefault="008B04C0" w:rsidP="004D7EE2">
      <w:pPr>
        <w:keepNext/>
        <w:keepLines/>
        <w:widowControl w:val="0"/>
        <w:spacing w:after="240"/>
        <w:contextualSpacing/>
        <w:jc w:val="center"/>
        <w:outlineLvl w:val="2"/>
        <w:rPr>
          <w:rFonts w:ascii="Cambria" w:eastAsia="Times New Roman" w:hAnsi="Cambria" w:cs="Times New Roman"/>
          <w:b/>
          <w:bCs/>
          <w:kern w:val="0"/>
          <w:lang w:eastAsia="sk-SK" w:bidi="sk-SK"/>
          <w14:ligatures w14:val="none"/>
        </w:rPr>
      </w:pPr>
      <w:r w:rsidRPr="00AD2949">
        <w:rPr>
          <w:rFonts w:ascii="Cambria" w:eastAsia="Times New Roman" w:hAnsi="Cambria" w:cs="Times New Roman"/>
          <w:b/>
          <w:bCs/>
          <w:kern w:val="0"/>
          <w:lang w:eastAsia="sk-SK" w:bidi="sk-SK"/>
          <w14:ligatures w14:val="none"/>
        </w:rPr>
        <w:t>Doba realizácie Diela</w:t>
      </w:r>
    </w:p>
    <w:p w14:paraId="6FCABE92" w14:textId="0E95952B" w:rsidR="0060656C" w:rsidRPr="00AD2949" w:rsidRDefault="004A773E" w:rsidP="00BD4012">
      <w:pPr>
        <w:pStyle w:val="ListParagraph"/>
        <w:widowControl w:val="0"/>
        <w:numPr>
          <w:ilvl w:val="0"/>
          <w:numId w:val="21"/>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Doba realizácie Diela je podmienená </w:t>
      </w:r>
      <w:r w:rsidR="003D2C0B" w:rsidRPr="00AD2949">
        <w:rPr>
          <w:rFonts w:ascii="Cambria" w:eastAsia="Times New Roman" w:hAnsi="Cambria" w:cs="Times New Roman"/>
          <w:color w:val="000000"/>
          <w:kern w:val="0"/>
          <w:lang w:eastAsia="sk-SK" w:bidi="sk-SK"/>
          <w14:ligatures w14:val="none"/>
        </w:rPr>
        <w:t>realizáciou stavebných prác Zhotoviteľom stavebných prác.</w:t>
      </w:r>
      <w:r w:rsidR="00136B61" w:rsidRPr="00AD2949">
        <w:rPr>
          <w:rFonts w:ascii="Cambria" w:eastAsia="Times New Roman" w:hAnsi="Cambria" w:cs="Times New Roman"/>
          <w:color w:val="000000"/>
          <w:kern w:val="0"/>
          <w:lang w:eastAsia="sk-SK" w:bidi="sk-SK"/>
          <w14:ligatures w14:val="none"/>
        </w:rPr>
        <w:t xml:space="preserve"> </w:t>
      </w:r>
    </w:p>
    <w:p w14:paraId="1758B876" w14:textId="1DC8840B" w:rsidR="00136B61" w:rsidRPr="00AD2949" w:rsidRDefault="00136B61" w:rsidP="00BD4012">
      <w:pPr>
        <w:pStyle w:val="ListParagraph"/>
        <w:widowControl w:val="0"/>
        <w:numPr>
          <w:ilvl w:val="0"/>
          <w:numId w:val="21"/>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Zhotoviteľ je povinný </w:t>
      </w:r>
      <w:r w:rsidR="000E1790" w:rsidRPr="00AD2949">
        <w:rPr>
          <w:rFonts w:ascii="Cambria" w:eastAsia="Times New Roman" w:hAnsi="Cambria" w:cs="Times New Roman"/>
          <w:color w:val="000000"/>
          <w:kern w:val="0"/>
          <w:lang w:eastAsia="sk-SK" w:bidi="sk-SK"/>
          <w14:ligatures w14:val="none"/>
        </w:rPr>
        <w:t>vyhotoviť</w:t>
      </w:r>
      <w:r w:rsidR="00F86D39" w:rsidRPr="00AD2949">
        <w:rPr>
          <w:rFonts w:ascii="Cambria" w:eastAsia="Times New Roman" w:hAnsi="Cambria" w:cs="Times New Roman"/>
          <w:color w:val="000000"/>
          <w:kern w:val="0"/>
          <w:lang w:eastAsia="sk-SK" w:bidi="sk-SK"/>
          <w14:ligatures w14:val="none"/>
        </w:rPr>
        <w:t xml:space="preserve"> a odovzdať </w:t>
      </w:r>
      <w:r w:rsidR="000E1790" w:rsidRPr="00AD2949">
        <w:rPr>
          <w:rFonts w:ascii="Cambria" w:eastAsia="Times New Roman" w:hAnsi="Cambria" w:cs="Times New Roman"/>
          <w:color w:val="000000"/>
          <w:kern w:val="0"/>
          <w:lang w:eastAsia="sk-SK" w:bidi="sk-SK"/>
          <w14:ligatures w14:val="none"/>
        </w:rPr>
        <w:t xml:space="preserve"> Zhotoviteľ</w:t>
      </w:r>
      <w:r w:rsidR="00F86D39" w:rsidRPr="00AD2949">
        <w:rPr>
          <w:rFonts w:ascii="Cambria" w:eastAsia="Times New Roman" w:hAnsi="Cambria" w:cs="Times New Roman"/>
          <w:color w:val="000000"/>
          <w:kern w:val="0"/>
          <w:lang w:eastAsia="sk-SK" w:bidi="sk-SK"/>
          <w14:ligatures w14:val="none"/>
        </w:rPr>
        <w:t>ovi</w:t>
      </w:r>
      <w:r w:rsidR="000E1790" w:rsidRPr="00AD2949">
        <w:rPr>
          <w:rFonts w:ascii="Cambria" w:eastAsia="Times New Roman" w:hAnsi="Cambria" w:cs="Times New Roman"/>
          <w:color w:val="000000"/>
          <w:kern w:val="0"/>
          <w:lang w:eastAsia="sk-SK" w:bidi="sk-SK"/>
          <w14:ligatures w14:val="none"/>
        </w:rPr>
        <w:t xml:space="preserve"> stavebných prác</w:t>
      </w:r>
      <w:r w:rsidR="00BD2EDE" w:rsidRPr="00AD2949">
        <w:rPr>
          <w:rFonts w:ascii="Cambria" w:eastAsia="Times New Roman" w:hAnsi="Cambria" w:cs="Times New Roman"/>
          <w:color w:val="000000"/>
          <w:kern w:val="0"/>
          <w:lang w:eastAsia="sk-SK" w:bidi="sk-SK"/>
          <w14:ligatures w14:val="none"/>
        </w:rPr>
        <w:t xml:space="preserve"> podklady pre stavebnú pripravenosť</w:t>
      </w:r>
      <w:r w:rsidR="000E1790" w:rsidRPr="00AD2949">
        <w:rPr>
          <w:rFonts w:ascii="Cambria" w:eastAsia="Times New Roman" w:hAnsi="Cambria" w:cs="Times New Roman"/>
          <w:color w:val="000000"/>
          <w:kern w:val="0"/>
          <w:lang w:eastAsia="sk-SK" w:bidi="sk-SK"/>
          <w14:ligatures w14:val="none"/>
        </w:rPr>
        <w:t xml:space="preserve"> podľa článku </w:t>
      </w:r>
      <w:r w:rsidR="00DD62A5" w:rsidRPr="00AD2949">
        <w:rPr>
          <w:rFonts w:ascii="Cambria" w:eastAsia="Times New Roman" w:hAnsi="Cambria" w:cs="Times New Roman"/>
          <w:color w:val="000000"/>
          <w:kern w:val="0"/>
          <w:lang w:eastAsia="sk-SK" w:bidi="sk-SK"/>
          <w14:ligatures w14:val="none"/>
        </w:rPr>
        <w:t>V</w:t>
      </w:r>
      <w:r w:rsidR="000E17B2" w:rsidRPr="00AD2949">
        <w:rPr>
          <w:rFonts w:ascii="Cambria" w:eastAsia="Times New Roman" w:hAnsi="Cambria" w:cs="Times New Roman"/>
          <w:color w:val="000000"/>
          <w:kern w:val="0"/>
          <w:lang w:eastAsia="sk-SK" w:bidi="sk-SK"/>
          <w14:ligatures w14:val="none"/>
        </w:rPr>
        <w:t>.</w:t>
      </w:r>
      <w:r w:rsidR="000E1790" w:rsidRPr="00AD2949">
        <w:rPr>
          <w:rFonts w:ascii="Cambria" w:eastAsia="Times New Roman" w:hAnsi="Cambria" w:cs="Times New Roman"/>
          <w:color w:val="000000"/>
          <w:kern w:val="0"/>
          <w:lang w:eastAsia="sk-SK" w:bidi="sk-SK"/>
          <w14:ligatures w14:val="none"/>
        </w:rPr>
        <w:t xml:space="preserve"> bod </w:t>
      </w:r>
      <w:r w:rsidR="00003BA2">
        <w:rPr>
          <w:rFonts w:ascii="Cambria" w:eastAsia="Times New Roman" w:hAnsi="Cambria" w:cs="Times New Roman"/>
          <w:color w:val="000000"/>
          <w:kern w:val="0"/>
          <w:lang w:eastAsia="sk-SK" w:bidi="sk-SK"/>
          <w14:ligatures w14:val="none"/>
        </w:rPr>
        <w:t>4</w:t>
      </w:r>
      <w:r w:rsidR="00DD62A5" w:rsidRPr="00AD2949">
        <w:rPr>
          <w:rFonts w:ascii="Cambria" w:eastAsia="Times New Roman" w:hAnsi="Cambria" w:cs="Times New Roman"/>
          <w:color w:val="000000"/>
          <w:kern w:val="0"/>
          <w:lang w:eastAsia="sk-SK" w:bidi="sk-SK"/>
          <w14:ligatures w14:val="none"/>
        </w:rPr>
        <w:t xml:space="preserve"> </w:t>
      </w:r>
      <w:r w:rsidR="000E1790" w:rsidRPr="00AD2949">
        <w:rPr>
          <w:rFonts w:ascii="Cambria" w:eastAsia="Times New Roman" w:hAnsi="Cambria" w:cs="Times New Roman"/>
          <w:color w:val="000000"/>
          <w:kern w:val="0"/>
          <w:lang w:eastAsia="sk-SK" w:bidi="sk-SK"/>
          <w14:ligatures w14:val="none"/>
        </w:rPr>
        <w:t xml:space="preserve">Zmluvy do </w:t>
      </w:r>
      <w:r w:rsidR="00BD2EDE" w:rsidRPr="00AD2949">
        <w:rPr>
          <w:rFonts w:ascii="Cambria" w:eastAsia="Times New Roman" w:hAnsi="Cambria" w:cs="Times New Roman"/>
          <w:color w:val="000000"/>
          <w:kern w:val="0"/>
          <w:lang w:eastAsia="sk-SK" w:bidi="sk-SK"/>
          <w14:ligatures w14:val="none"/>
        </w:rPr>
        <w:t>30 dn</w:t>
      </w:r>
      <w:r w:rsidR="00FA4FFB" w:rsidRPr="00AD2949">
        <w:rPr>
          <w:rFonts w:ascii="Cambria" w:eastAsia="Times New Roman" w:hAnsi="Cambria" w:cs="Times New Roman"/>
          <w:color w:val="000000"/>
          <w:kern w:val="0"/>
          <w:lang w:eastAsia="sk-SK" w:bidi="sk-SK"/>
          <w14:ligatures w14:val="none"/>
        </w:rPr>
        <w:t>í</w:t>
      </w:r>
      <w:r w:rsidR="00BD2EDE" w:rsidRPr="00AD2949">
        <w:rPr>
          <w:rFonts w:ascii="Cambria" w:eastAsia="Times New Roman" w:hAnsi="Cambria" w:cs="Times New Roman"/>
          <w:color w:val="000000"/>
          <w:kern w:val="0"/>
          <w:lang w:eastAsia="sk-SK" w:bidi="sk-SK"/>
          <w14:ligatures w14:val="none"/>
        </w:rPr>
        <w:t xml:space="preserve"> od </w:t>
      </w:r>
      <w:r w:rsidR="00C06B33" w:rsidRPr="00AD2949">
        <w:rPr>
          <w:rFonts w:ascii="Cambria" w:eastAsia="Times New Roman" w:hAnsi="Cambria" w:cs="Times New Roman"/>
          <w:color w:val="000000"/>
          <w:kern w:val="0"/>
          <w:lang w:eastAsia="sk-SK" w:bidi="sk-SK"/>
          <w14:ligatures w14:val="none"/>
        </w:rPr>
        <w:t xml:space="preserve">nadobudnutia účinnosti </w:t>
      </w:r>
      <w:r w:rsidR="00BD2EDE" w:rsidRPr="00AD2949">
        <w:rPr>
          <w:rFonts w:ascii="Cambria" w:eastAsia="Times New Roman" w:hAnsi="Cambria" w:cs="Times New Roman"/>
          <w:color w:val="000000"/>
          <w:kern w:val="0"/>
          <w:lang w:eastAsia="sk-SK" w:bidi="sk-SK"/>
          <w14:ligatures w14:val="none"/>
        </w:rPr>
        <w:t>zmluvy</w:t>
      </w:r>
      <w:r w:rsidR="00C06B33" w:rsidRPr="00AD2949">
        <w:rPr>
          <w:rFonts w:ascii="Cambria" w:eastAsia="Times New Roman" w:hAnsi="Cambria" w:cs="Times New Roman"/>
          <w:color w:val="000000"/>
          <w:kern w:val="0"/>
          <w:lang w:eastAsia="sk-SK" w:bidi="sk-SK"/>
          <w14:ligatures w14:val="none"/>
        </w:rPr>
        <w:t>.</w:t>
      </w:r>
      <w:r w:rsidR="00BD2EDE" w:rsidRPr="00AD2949">
        <w:rPr>
          <w:rFonts w:ascii="Cambria" w:eastAsia="Times New Roman" w:hAnsi="Cambria" w:cs="Times New Roman"/>
          <w:color w:val="000000"/>
          <w:kern w:val="0"/>
          <w:lang w:eastAsia="sk-SK" w:bidi="sk-SK"/>
          <w14:ligatures w14:val="none"/>
        </w:rPr>
        <w:t xml:space="preserve"> </w:t>
      </w:r>
      <w:r w:rsidR="00344546" w:rsidRPr="00AD2949">
        <w:rPr>
          <w:rFonts w:ascii="Cambria" w:eastAsia="Times New Roman" w:hAnsi="Cambria" w:cs="Times New Roman"/>
          <w:color w:val="000000"/>
          <w:kern w:val="0"/>
          <w:lang w:eastAsia="sk-SK" w:bidi="sk-SK"/>
          <w14:ligatures w14:val="none"/>
        </w:rPr>
        <w:t>Zhotoviteľ je povinný bezodkladne informovať Objednávateľa o</w:t>
      </w:r>
      <w:r w:rsidR="00DD62A5" w:rsidRPr="00AD2949">
        <w:rPr>
          <w:rFonts w:ascii="Cambria" w:eastAsia="Times New Roman" w:hAnsi="Cambria" w:cs="Times New Roman"/>
          <w:color w:val="000000"/>
          <w:kern w:val="0"/>
          <w:lang w:eastAsia="sk-SK" w:bidi="sk-SK"/>
          <w14:ligatures w14:val="none"/>
        </w:rPr>
        <w:t xml:space="preserve"> prípadných </w:t>
      </w:r>
      <w:r w:rsidR="00344546" w:rsidRPr="00AD2949">
        <w:rPr>
          <w:rFonts w:ascii="Cambria" w:eastAsia="Times New Roman" w:hAnsi="Cambria" w:cs="Times New Roman"/>
          <w:color w:val="000000"/>
          <w:kern w:val="0"/>
          <w:lang w:eastAsia="sk-SK" w:bidi="sk-SK"/>
          <w14:ligatures w14:val="none"/>
        </w:rPr>
        <w:t>prekážkach na strane Objednávateľa alebo Zhotoviteľa stavebných prác brániacich splneniu povinnosti Zhotoviteľa podľa predchádzajúcej vety. Omeškanie Zhotoviteľa s plnením povinnosti po dobu dlhšiu ako 10 dní je podstatným porušením Zmluvy</w:t>
      </w:r>
      <w:r w:rsidR="001D677C" w:rsidRPr="00AD2949">
        <w:rPr>
          <w:rFonts w:ascii="Cambria" w:eastAsia="Times New Roman" w:hAnsi="Cambria" w:cs="Times New Roman"/>
          <w:color w:val="000000"/>
          <w:kern w:val="0"/>
          <w:lang w:eastAsia="sk-SK" w:bidi="sk-SK"/>
          <w14:ligatures w14:val="none"/>
        </w:rPr>
        <w:t>, na základe ktorého je Objednávateľ oprávnený odstúpiť od Zmluvy</w:t>
      </w:r>
      <w:r w:rsidR="00344546" w:rsidRPr="00AD2949">
        <w:rPr>
          <w:rFonts w:ascii="Cambria" w:eastAsia="Times New Roman" w:hAnsi="Cambria" w:cs="Times New Roman"/>
          <w:color w:val="000000"/>
          <w:kern w:val="0"/>
          <w:lang w:eastAsia="sk-SK" w:bidi="sk-SK"/>
          <w14:ligatures w14:val="none"/>
        </w:rPr>
        <w:t>.</w:t>
      </w:r>
      <w:r w:rsidR="00FA4FFB" w:rsidRPr="00AD2949">
        <w:rPr>
          <w:rFonts w:ascii="Cambria" w:eastAsia="Times New Roman" w:hAnsi="Cambria" w:cs="Times New Roman"/>
          <w:color w:val="000000"/>
          <w:kern w:val="0"/>
          <w:lang w:eastAsia="sk-SK" w:bidi="sk-SK"/>
          <w14:ligatures w14:val="none"/>
        </w:rPr>
        <w:t xml:space="preserve"> </w:t>
      </w:r>
    </w:p>
    <w:p w14:paraId="5FCC9719" w14:textId="73F2C95F" w:rsidR="00FA4FFB" w:rsidRPr="00AD2949" w:rsidRDefault="00FA4FFB" w:rsidP="00BD4012">
      <w:pPr>
        <w:pStyle w:val="ListParagraph"/>
        <w:widowControl w:val="0"/>
        <w:numPr>
          <w:ilvl w:val="0"/>
          <w:numId w:val="21"/>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Zhotoviteľ je povinný </w:t>
      </w:r>
      <w:r w:rsidR="00B31AD8" w:rsidRPr="00AD2949">
        <w:rPr>
          <w:rFonts w:ascii="Cambria" w:eastAsia="Times New Roman" w:hAnsi="Cambria" w:cs="Times New Roman"/>
          <w:color w:val="000000"/>
          <w:kern w:val="0"/>
          <w:lang w:eastAsia="sk-SK" w:bidi="sk-SK"/>
          <w14:ligatures w14:val="none"/>
        </w:rPr>
        <w:t xml:space="preserve">najneskôr do 30 dní </w:t>
      </w:r>
      <w:r w:rsidR="00387210">
        <w:rPr>
          <w:rFonts w:ascii="Cambria" w:eastAsia="Times New Roman" w:hAnsi="Cambria" w:cs="Times New Roman"/>
          <w:color w:val="000000"/>
          <w:kern w:val="0"/>
          <w:lang w:eastAsia="sk-SK" w:bidi="sk-SK"/>
          <w14:ligatures w14:val="none"/>
        </w:rPr>
        <w:t xml:space="preserve">od </w:t>
      </w:r>
      <w:r w:rsidR="00B31AD8" w:rsidRPr="00AD2949">
        <w:rPr>
          <w:rFonts w:ascii="Cambria" w:eastAsia="Times New Roman" w:hAnsi="Cambria" w:cs="Times New Roman"/>
          <w:color w:val="000000"/>
          <w:kern w:val="0"/>
          <w:lang w:eastAsia="sk-SK" w:bidi="sk-SK"/>
          <w14:ligatures w14:val="none"/>
        </w:rPr>
        <w:t xml:space="preserve">nadobudnutia účinnosti Zmluvy </w:t>
      </w:r>
      <w:r w:rsidRPr="00AD2949">
        <w:rPr>
          <w:rFonts w:ascii="Cambria" w:eastAsia="Times New Roman" w:hAnsi="Cambria" w:cs="Times New Roman"/>
          <w:color w:val="000000"/>
          <w:kern w:val="0"/>
          <w:lang w:eastAsia="sk-SK" w:bidi="sk-SK"/>
          <w14:ligatures w14:val="none"/>
        </w:rPr>
        <w:t>Objednávateľovi oznámiť zoznam</w:t>
      </w:r>
      <w:r w:rsidR="00B31AD8" w:rsidRPr="00AD2949">
        <w:rPr>
          <w:rFonts w:ascii="Cambria" w:eastAsia="Times New Roman" w:hAnsi="Cambria" w:cs="Times New Roman"/>
          <w:color w:val="000000"/>
          <w:kern w:val="0"/>
          <w:lang w:eastAsia="sk-SK" w:bidi="sk-SK"/>
          <w14:ligatures w14:val="none"/>
        </w:rPr>
        <w:t xml:space="preserve"> odborne spôsobilých osôb, ktoré budú zodpovedné za inštaláciu </w:t>
      </w:r>
      <w:r w:rsidR="00E26A17" w:rsidRPr="00AD2949">
        <w:rPr>
          <w:rFonts w:ascii="Cambria" w:eastAsia="Times New Roman" w:hAnsi="Cambria" w:cs="Times New Roman"/>
          <w:color w:val="000000"/>
          <w:kern w:val="0"/>
          <w:lang w:eastAsia="sk-SK" w:bidi="sk-SK"/>
          <w14:ligatures w14:val="none"/>
        </w:rPr>
        <w:t xml:space="preserve">a sprevádzkovanie </w:t>
      </w:r>
      <w:r w:rsidR="00B31AD8" w:rsidRPr="00AD2949">
        <w:rPr>
          <w:rFonts w:ascii="Cambria" w:eastAsia="Times New Roman" w:hAnsi="Cambria" w:cs="Times New Roman"/>
          <w:color w:val="000000"/>
          <w:kern w:val="0"/>
          <w:lang w:eastAsia="sk-SK" w:bidi="sk-SK"/>
          <w14:ligatures w14:val="none"/>
        </w:rPr>
        <w:t xml:space="preserve">zariadení dodávaných Zhotoviteľom na mieste realizácie Diela. Zmenu osoby uvedenej v zozname je Zhotoviteľ povinný Objednávateľovi oznámiť najneskôr 14 dní pred </w:t>
      </w:r>
      <w:r w:rsidR="001C2C36" w:rsidRPr="00AD2949">
        <w:rPr>
          <w:rFonts w:ascii="Cambria" w:eastAsia="Times New Roman" w:hAnsi="Cambria" w:cs="Times New Roman"/>
          <w:color w:val="000000"/>
          <w:kern w:val="0"/>
          <w:lang w:eastAsia="sk-SK" w:bidi="sk-SK"/>
          <w14:ligatures w14:val="none"/>
        </w:rPr>
        <w:t>tým, ako má dotknutá osoba vykonávať činnosť na mieste Realizácie diela.</w:t>
      </w:r>
      <w:r w:rsidR="00B31AD8" w:rsidRPr="00AD2949">
        <w:rPr>
          <w:rFonts w:ascii="Cambria" w:eastAsia="Times New Roman" w:hAnsi="Cambria" w:cs="Times New Roman"/>
          <w:color w:val="000000"/>
          <w:kern w:val="0"/>
          <w:lang w:eastAsia="sk-SK" w:bidi="sk-SK"/>
          <w14:ligatures w14:val="none"/>
        </w:rPr>
        <w:t xml:space="preserve"> </w:t>
      </w:r>
      <w:r w:rsidR="001C2C36" w:rsidRPr="00AD2949">
        <w:rPr>
          <w:rFonts w:ascii="Cambria" w:eastAsia="Times New Roman" w:hAnsi="Cambria" w:cs="Times New Roman"/>
          <w:color w:val="000000"/>
          <w:kern w:val="0"/>
          <w:lang w:eastAsia="sk-SK" w:bidi="sk-SK"/>
          <w14:ligatures w14:val="none"/>
        </w:rPr>
        <w:t xml:space="preserve">Za odborne </w:t>
      </w:r>
      <w:r w:rsidR="00B31AD8" w:rsidRPr="00AD2949">
        <w:rPr>
          <w:rFonts w:ascii="Cambria" w:eastAsia="Times New Roman" w:hAnsi="Cambria" w:cs="Times New Roman"/>
          <w:color w:val="000000"/>
          <w:kern w:val="0"/>
          <w:lang w:eastAsia="sk-SK" w:bidi="sk-SK"/>
          <w14:ligatures w14:val="none"/>
        </w:rPr>
        <w:t xml:space="preserve">spôsobilé </w:t>
      </w:r>
      <w:r w:rsidR="001C2C36" w:rsidRPr="00AD2949">
        <w:rPr>
          <w:rFonts w:ascii="Cambria" w:eastAsia="Times New Roman" w:hAnsi="Cambria" w:cs="Times New Roman"/>
          <w:color w:val="000000"/>
          <w:kern w:val="0"/>
          <w:lang w:eastAsia="sk-SK" w:bidi="sk-SK"/>
          <w14:ligatures w14:val="none"/>
        </w:rPr>
        <w:t>osoby sa na tieto účely považujú revízni technici a osoby disponujúce oprávnením výrobcu na inštaláciu a sprevádzkovanie príslušného zariadenia.</w:t>
      </w:r>
    </w:p>
    <w:p w14:paraId="2A5C541A" w14:textId="17782A41" w:rsidR="000E1790" w:rsidRPr="00AD2949" w:rsidRDefault="00FA4FFB" w:rsidP="00BD4012">
      <w:pPr>
        <w:pStyle w:val="ListParagraph"/>
        <w:widowControl w:val="0"/>
        <w:numPr>
          <w:ilvl w:val="0"/>
          <w:numId w:val="21"/>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lastRenderedPageBreak/>
        <w:t xml:space="preserve">Objednávateľ je povinný Zhotoviteľovi oznámiť stavebnú pripravenosť miesta realizácie Diela na účely inštalácie Zhotoviteľom dodávaných zariadení. </w:t>
      </w:r>
      <w:r w:rsidR="00F55EEB" w:rsidRPr="00AD2949">
        <w:rPr>
          <w:rFonts w:ascii="Cambria" w:eastAsia="Times New Roman" w:hAnsi="Cambria" w:cs="Times New Roman"/>
          <w:color w:val="000000"/>
          <w:kern w:val="0"/>
          <w:lang w:eastAsia="sk-SK" w:bidi="sk-SK"/>
          <w14:ligatures w14:val="none"/>
        </w:rPr>
        <w:t xml:space="preserve">Zhotoviteľ je povinný </w:t>
      </w:r>
      <w:r w:rsidR="0087306A" w:rsidRPr="00AD2949">
        <w:rPr>
          <w:rFonts w:ascii="Cambria" w:eastAsia="Times New Roman" w:hAnsi="Cambria" w:cs="Times New Roman"/>
          <w:color w:val="000000"/>
          <w:kern w:val="0"/>
          <w:lang w:eastAsia="sk-SK" w:bidi="sk-SK"/>
          <w14:ligatures w14:val="none"/>
        </w:rPr>
        <w:t xml:space="preserve">dodať, nainštalovať a sprevádzkovať všetky ním dodávané </w:t>
      </w:r>
      <w:proofErr w:type="spellStart"/>
      <w:r w:rsidR="0087306A" w:rsidRPr="00AD2949">
        <w:rPr>
          <w:rFonts w:ascii="Cambria" w:eastAsia="Times New Roman" w:hAnsi="Cambria" w:cs="Times New Roman"/>
          <w:color w:val="000000"/>
          <w:kern w:val="0"/>
          <w:lang w:eastAsia="sk-SK" w:bidi="sk-SK"/>
          <w14:ligatures w14:val="none"/>
        </w:rPr>
        <w:t>gastrotechnologické</w:t>
      </w:r>
      <w:proofErr w:type="spellEnd"/>
      <w:r w:rsidR="0087306A" w:rsidRPr="00AD2949">
        <w:rPr>
          <w:rFonts w:ascii="Cambria" w:eastAsia="Times New Roman" w:hAnsi="Cambria" w:cs="Times New Roman"/>
          <w:color w:val="000000"/>
          <w:kern w:val="0"/>
          <w:lang w:eastAsia="sk-SK" w:bidi="sk-SK"/>
          <w14:ligatures w14:val="none"/>
        </w:rPr>
        <w:t xml:space="preserve"> zariadenia, ktoré sú súčasťou </w:t>
      </w:r>
      <w:r w:rsidR="001D677C" w:rsidRPr="00AD2949">
        <w:rPr>
          <w:rFonts w:ascii="Cambria" w:eastAsia="Times New Roman" w:hAnsi="Cambria" w:cs="Times New Roman"/>
          <w:color w:val="000000"/>
          <w:kern w:val="0"/>
          <w:lang w:eastAsia="sk-SK" w:bidi="sk-SK"/>
          <w14:ligatures w14:val="none"/>
        </w:rPr>
        <w:t>Diel</w:t>
      </w:r>
      <w:r w:rsidR="0087306A" w:rsidRPr="00AD2949">
        <w:rPr>
          <w:rFonts w:ascii="Cambria" w:eastAsia="Times New Roman" w:hAnsi="Cambria" w:cs="Times New Roman"/>
          <w:color w:val="000000"/>
          <w:kern w:val="0"/>
          <w:lang w:eastAsia="sk-SK" w:bidi="sk-SK"/>
          <w14:ligatures w14:val="none"/>
        </w:rPr>
        <w:t>a</w:t>
      </w:r>
      <w:r w:rsidR="001D677C" w:rsidRPr="00AD2949">
        <w:rPr>
          <w:rFonts w:ascii="Cambria" w:eastAsia="Times New Roman" w:hAnsi="Cambria" w:cs="Times New Roman"/>
          <w:color w:val="000000"/>
          <w:kern w:val="0"/>
          <w:lang w:eastAsia="sk-SK" w:bidi="sk-SK"/>
          <w14:ligatures w14:val="none"/>
        </w:rPr>
        <w:t xml:space="preserve"> </w:t>
      </w:r>
      <w:r w:rsidR="0087306A" w:rsidRPr="00AD2949">
        <w:rPr>
          <w:rFonts w:ascii="Cambria" w:eastAsia="Times New Roman" w:hAnsi="Cambria" w:cs="Times New Roman"/>
          <w:color w:val="000000"/>
          <w:kern w:val="0"/>
          <w:lang w:eastAsia="sk-SK" w:bidi="sk-SK"/>
          <w14:ligatures w14:val="none"/>
        </w:rPr>
        <w:t xml:space="preserve">najneskôr </w:t>
      </w:r>
      <w:r w:rsidR="00F55EEB" w:rsidRPr="00AD2949">
        <w:rPr>
          <w:rFonts w:ascii="Cambria" w:eastAsia="Times New Roman" w:hAnsi="Cambria" w:cs="Times New Roman"/>
          <w:color w:val="000000"/>
          <w:kern w:val="0"/>
          <w:lang w:eastAsia="sk-SK" w:bidi="sk-SK"/>
          <w14:ligatures w14:val="none"/>
        </w:rPr>
        <w:t xml:space="preserve">do </w:t>
      </w:r>
      <w:r w:rsidR="0087306A" w:rsidRPr="00AD2949">
        <w:rPr>
          <w:rFonts w:ascii="Cambria" w:eastAsia="Times New Roman" w:hAnsi="Cambria" w:cs="Times New Roman"/>
          <w:color w:val="000000"/>
          <w:kern w:val="0"/>
          <w:lang w:eastAsia="sk-SK" w:bidi="sk-SK"/>
          <w14:ligatures w14:val="none"/>
        </w:rPr>
        <w:t xml:space="preserve">6 týždňov </w:t>
      </w:r>
      <w:r w:rsidR="00F55EEB" w:rsidRPr="00AD2949">
        <w:rPr>
          <w:rFonts w:ascii="Cambria" w:eastAsia="Times New Roman" w:hAnsi="Cambria" w:cs="Times New Roman"/>
          <w:color w:val="000000"/>
          <w:kern w:val="0"/>
          <w:lang w:eastAsia="sk-SK" w:bidi="sk-SK"/>
          <w14:ligatures w14:val="none"/>
        </w:rPr>
        <w:t>od doručenia oznámenia Objednávateľa o stavebnej pripravenosti miesta realizácie Diela.</w:t>
      </w:r>
      <w:r w:rsidR="000E17B2" w:rsidRPr="00AD2949">
        <w:rPr>
          <w:rFonts w:ascii="Cambria" w:eastAsia="Times New Roman" w:hAnsi="Cambria" w:cs="Times New Roman"/>
          <w:color w:val="000000"/>
          <w:kern w:val="0"/>
          <w:lang w:eastAsia="sk-SK" w:bidi="sk-SK"/>
          <w14:ligatures w14:val="none"/>
        </w:rPr>
        <w:t xml:space="preserve"> Zhotoviteľ je povinný uskutočniť a ukončiť skúšobnú prevádzku </w:t>
      </w:r>
      <w:proofErr w:type="spellStart"/>
      <w:r w:rsidR="000E17B2" w:rsidRPr="00AD2949">
        <w:rPr>
          <w:rFonts w:ascii="Cambria" w:eastAsia="Times New Roman" w:hAnsi="Cambria" w:cs="Times New Roman"/>
          <w:color w:val="000000"/>
          <w:kern w:val="0"/>
          <w:lang w:eastAsia="sk-SK" w:bidi="sk-SK"/>
          <w14:ligatures w14:val="none"/>
        </w:rPr>
        <w:t>gastrotechnologických</w:t>
      </w:r>
      <w:proofErr w:type="spellEnd"/>
      <w:r w:rsidR="000E17B2" w:rsidRPr="00AD2949">
        <w:rPr>
          <w:rFonts w:ascii="Cambria" w:eastAsia="Times New Roman" w:hAnsi="Cambria" w:cs="Times New Roman"/>
          <w:color w:val="000000"/>
          <w:kern w:val="0"/>
          <w:lang w:eastAsia="sk-SK" w:bidi="sk-SK"/>
          <w14:ligatures w14:val="none"/>
        </w:rPr>
        <w:t xml:space="preserve"> zariadení</w:t>
      </w:r>
      <w:r w:rsidR="00DF5ECF" w:rsidRPr="00AD2949">
        <w:rPr>
          <w:rFonts w:ascii="Cambria" w:eastAsia="Times New Roman" w:hAnsi="Cambria" w:cs="Times New Roman"/>
          <w:color w:val="000000"/>
          <w:kern w:val="0"/>
          <w:lang w:eastAsia="sk-SK" w:bidi="sk-SK"/>
          <w14:ligatures w14:val="none"/>
        </w:rPr>
        <w:t xml:space="preserve"> a</w:t>
      </w:r>
      <w:r w:rsidR="000E17B2" w:rsidRPr="00AD2949">
        <w:rPr>
          <w:rFonts w:ascii="Cambria" w:eastAsia="Times New Roman" w:hAnsi="Cambria" w:cs="Times New Roman"/>
          <w:color w:val="000000"/>
          <w:kern w:val="0"/>
          <w:lang w:eastAsia="sk-SK" w:bidi="sk-SK"/>
          <w14:ligatures w14:val="none"/>
        </w:rPr>
        <w:t xml:space="preserve"> zabezpečiť ich revíz</w:t>
      </w:r>
      <w:r w:rsidR="007D66B4" w:rsidRPr="00AD2949">
        <w:rPr>
          <w:rFonts w:ascii="Cambria" w:eastAsia="Times New Roman" w:hAnsi="Cambria" w:cs="Times New Roman"/>
          <w:color w:val="000000"/>
          <w:kern w:val="0"/>
          <w:lang w:eastAsia="sk-SK" w:bidi="sk-SK"/>
          <w14:ligatures w14:val="none"/>
        </w:rPr>
        <w:t xml:space="preserve">ne </w:t>
      </w:r>
      <w:r w:rsidR="00003BA2">
        <w:rPr>
          <w:rFonts w:ascii="Cambria" w:eastAsia="Times New Roman" w:hAnsi="Cambria" w:cs="Times New Roman"/>
          <w:color w:val="000000"/>
          <w:kern w:val="0"/>
          <w:lang w:eastAsia="sk-SK" w:bidi="sk-SK"/>
          <w14:ligatures w14:val="none"/>
        </w:rPr>
        <w:t>správy</w:t>
      </w:r>
      <w:r w:rsidR="00003BA2" w:rsidRPr="00AD2949">
        <w:rPr>
          <w:rFonts w:ascii="Cambria" w:eastAsia="Times New Roman" w:hAnsi="Cambria" w:cs="Times New Roman"/>
          <w:color w:val="000000"/>
          <w:kern w:val="0"/>
          <w:lang w:eastAsia="sk-SK" w:bidi="sk-SK"/>
          <w14:ligatures w14:val="none"/>
        </w:rPr>
        <w:t xml:space="preserve"> </w:t>
      </w:r>
      <w:r w:rsidR="000E17B2" w:rsidRPr="00AD2949">
        <w:rPr>
          <w:rFonts w:ascii="Cambria" w:eastAsia="Times New Roman" w:hAnsi="Cambria" w:cs="Times New Roman"/>
          <w:color w:val="000000"/>
          <w:kern w:val="0"/>
          <w:lang w:eastAsia="sk-SK" w:bidi="sk-SK"/>
          <w14:ligatures w14:val="none"/>
        </w:rPr>
        <w:t xml:space="preserve">do 2 týždňov od ich sprevádzkovania podľa predchádzajúcej vety. </w:t>
      </w:r>
      <w:r w:rsidR="00344546" w:rsidRPr="00AD2949">
        <w:rPr>
          <w:rFonts w:ascii="Cambria" w:eastAsia="Times New Roman" w:hAnsi="Cambria" w:cs="Times New Roman"/>
          <w:color w:val="000000"/>
          <w:kern w:val="0"/>
          <w:lang w:eastAsia="sk-SK" w:bidi="sk-SK"/>
          <w14:ligatures w14:val="none"/>
        </w:rPr>
        <w:t>Zhotoviteľ je povinný bezodkladne informovať Objednávateľa o prekážkach na strane Objednávateľa alebo Zhotoviteľa stavebných prác</w:t>
      </w:r>
      <w:r w:rsidR="00E26A17" w:rsidRPr="00AD2949">
        <w:rPr>
          <w:rFonts w:ascii="Cambria" w:eastAsia="Times New Roman" w:hAnsi="Cambria" w:cs="Times New Roman"/>
          <w:color w:val="000000"/>
          <w:kern w:val="0"/>
          <w:lang w:eastAsia="sk-SK" w:bidi="sk-SK"/>
          <w14:ligatures w14:val="none"/>
        </w:rPr>
        <w:t>,</w:t>
      </w:r>
      <w:r w:rsidR="00344546" w:rsidRPr="00AD2949">
        <w:rPr>
          <w:rFonts w:ascii="Cambria" w:eastAsia="Times New Roman" w:hAnsi="Cambria" w:cs="Times New Roman"/>
          <w:color w:val="000000"/>
          <w:kern w:val="0"/>
          <w:lang w:eastAsia="sk-SK" w:bidi="sk-SK"/>
          <w14:ligatures w14:val="none"/>
        </w:rPr>
        <w:t xml:space="preserve"> brániacich splneniu povinnosti Zhotoviteľa podľa</w:t>
      </w:r>
      <w:r w:rsidR="000E17B2" w:rsidRPr="00AD2949">
        <w:rPr>
          <w:rFonts w:ascii="Cambria" w:eastAsia="Times New Roman" w:hAnsi="Cambria" w:cs="Times New Roman"/>
          <w:color w:val="000000"/>
          <w:kern w:val="0"/>
          <w:lang w:eastAsia="sk-SK" w:bidi="sk-SK"/>
          <w14:ligatures w14:val="none"/>
        </w:rPr>
        <w:t xml:space="preserve"> prvej a druhej vety</w:t>
      </w:r>
      <w:r w:rsidR="00344546" w:rsidRPr="00AD2949">
        <w:rPr>
          <w:rFonts w:ascii="Cambria" w:eastAsia="Times New Roman" w:hAnsi="Cambria" w:cs="Times New Roman"/>
          <w:color w:val="000000"/>
          <w:kern w:val="0"/>
          <w:lang w:eastAsia="sk-SK" w:bidi="sk-SK"/>
          <w14:ligatures w14:val="none"/>
        </w:rPr>
        <w:t>. Omeškanie Zhotoviteľa s</w:t>
      </w:r>
      <w:r w:rsidR="005F0B42" w:rsidRPr="00AD2949">
        <w:rPr>
          <w:rFonts w:ascii="Cambria" w:eastAsia="Times New Roman" w:hAnsi="Cambria" w:cs="Times New Roman"/>
          <w:color w:val="000000"/>
          <w:kern w:val="0"/>
          <w:lang w:eastAsia="sk-SK" w:bidi="sk-SK"/>
          <w14:ligatures w14:val="none"/>
        </w:rPr>
        <w:t> </w:t>
      </w:r>
      <w:r w:rsidR="00344546" w:rsidRPr="00AD2949">
        <w:rPr>
          <w:rFonts w:ascii="Cambria" w:eastAsia="Times New Roman" w:hAnsi="Cambria" w:cs="Times New Roman"/>
          <w:color w:val="000000"/>
          <w:kern w:val="0"/>
          <w:lang w:eastAsia="sk-SK" w:bidi="sk-SK"/>
          <w14:ligatures w14:val="none"/>
        </w:rPr>
        <w:t>plnením</w:t>
      </w:r>
      <w:r w:rsidR="005F0B42" w:rsidRPr="00AD2949">
        <w:rPr>
          <w:rFonts w:ascii="Cambria" w:eastAsia="Times New Roman" w:hAnsi="Cambria" w:cs="Times New Roman"/>
          <w:color w:val="000000"/>
          <w:kern w:val="0"/>
          <w:lang w:eastAsia="sk-SK" w:bidi="sk-SK"/>
          <w14:ligatures w14:val="none"/>
        </w:rPr>
        <w:t xml:space="preserve"> týchto</w:t>
      </w:r>
      <w:r w:rsidR="00344546" w:rsidRPr="00AD2949">
        <w:rPr>
          <w:rFonts w:ascii="Cambria" w:eastAsia="Times New Roman" w:hAnsi="Cambria" w:cs="Times New Roman"/>
          <w:color w:val="000000"/>
          <w:kern w:val="0"/>
          <w:lang w:eastAsia="sk-SK" w:bidi="sk-SK"/>
          <w14:ligatures w14:val="none"/>
        </w:rPr>
        <w:t xml:space="preserve"> povinnosti po dobu dlhšiu ako 10 dní je podstatným porušením Zmluvy</w:t>
      </w:r>
      <w:r w:rsidR="001D677C" w:rsidRPr="00AD2949">
        <w:rPr>
          <w:rFonts w:ascii="Cambria" w:eastAsia="Times New Roman" w:hAnsi="Cambria" w:cs="Times New Roman"/>
          <w:color w:val="000000"/>
          <w:kern w:val="0"/>
          <w:lang w:eastAsia="sk-SK" w:bidi="sk-SK"/>
          <w14:ligatures w14:val="none"/>
        </w:rPr>
        <w:t>, na základe ktorého je Objednávateľ oprávnený odstúpiť od Zmluvy</w:t>
      </w:r>
      <w:r w:rsidR="00344546" w:rsidRPr="00AD2949">
        <w:rPr>
          <w:rFonts w:ascii="Cambria" w:eastAsia="Times New Roman" w:hAnsi="Cambria" w:cs="Times New Roman"/>
          <w:color w:val="000000"/>
          <w:kern w:val="0"/>
          <w:lang w:eastAsia="sk-SK" w:bidi="sk-SK"/>
          <w14:ligatures w14:val="none"/>
        </w:rPr>
        <w:t>.</w:t>
      </w:r>
      <w:r w:rsidR="00E6256A" w:rsidRPr="00AD2949">
        <w:rPr>
          <w:rFonts w:ascii="Cambria" w:eastAsia="Times New Roman" w:hAnsi="Cambria" w:cs="Times New Roman"/>
          <w:color w:val="000000"/>
          <w:kern w:val="0"/>
          <w:lang w:eastAsia="sk-SK" w:bidi="sk-SK"/>
          <w14:ligatures w14:val="none"/>
        </w:rPr>
        <w:t xml:space="preserve"> </w:t>
      </w:r>
    </w:p>
    <w:p w14:paraId="0B759C16" w14:textId="321F9871" w:rsidR="009E7DC3" w:rsidRPr="00AD2949" w:rsidRDefault="008D3041" w:rsidP="00BD4012">
      <w:pPr>
        <w:pStyle w:val="ListParagraph"/>
        <w:widowControl w:val="0"/>
        <w:numPr>
          <w:ilvl w:val="0"/>
          <w:numId w:val="21"/>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AD2949">
        <w:rPr>
          <w:rStyle w:val="SubtleEmphasis"/>
          <w:rFonts w:ascii="Cambria" w:hAnsi="Cambria"/>
        </w:rPr>
        <w:t xml:space="preserve">Zhotoviteľ </w:t>
      </w:r>
      <w:r w:rsidR="00344546" w:rsidRPr="00AD2949">
        <w:rPr>
          <w:rStyle w:val="SubtleEmphasis"/>
          <w:rFonts w:ascii="Cambria" w:hAnsi="Cambria"/>
        </w:rPr>
        <w:t>ne</w:t>
      </w:r>
      <w:r w:rsidRPr="00AD2949">
        <w:rPr>
          <w:rStyle w:val="SubtleEmphasis"/>
          <w:rFonts w:ascii="Cambria" w:hAnsi="Cambria"/>
        </w:rPr>
        <w:t>zodpoved</w:t>
      </w:r>
      <w:r w:rsidR="00344546" w:rsidRPr="00AD2949">
        <w:rPr>
          <w:rStyle w:val="SubtleEmphasis"/>
          <w:rFonts w:ascii="Cambria" w:hAnsi="Cambria"/>
        </w:rPr>
        <w:t>á</w:t>
      </w:r>
      <w:r w:rsidRPr="00AD2949">
        <w:rPr>
          <w:rStyle w:val="SubtleEmphasis"/>
          <w:rFonts w:ascii="Cambria" w:hAnsi="Cambria"/>
        </w:rPr>
        <w:t xml:space="preserve"> za omeškanie s ukončením prác na Diele, ktoré bude spôsobené treťou osobou, vykonávajúcou dielo podľa Zmluvy na rekonštrukciu</w:t>
      </w:r>
      <w:r w:rsidR="00344546" w:rsidRPr="00AD2949">
        <w:rPr>
          <w:rStyle w:val="SubtleEmphasis"/>
          <w:rFonts w:ascii="Cambria" w:hAnsi="Cambria"/>
        </w:rPr>
        <w:t xml:space="preserve"> alebo Objednávateľom</w:t>
      </w:r>
      <w:r w:rsidRPr="00AD2949">
        <w:rPr>
          <w:rStyle w:val="SubtleEmphasis"/>
          <w:rFonts w:ascii="Cambria" w:hAnsi="Cambria"/>
        </w:rPr>
        <w:t>.</w:t>
      </w:r>
    </w:p>
    <w:p w14:paraId="5DF705CA" w14:textId="500C36FA" w:rsidR="00D237AD" w:rsidRPr="00AD2949" w:rsidRDefault="008B04C0" w:rsidP="00BD4012">
      <w:pPr>
        <w:pStyle w:val="ListParagraph"/>
        <w:widowControl w:val="0"/>
        <w:numPr>
          <w:ilvl w:val="0"/>
          <w:numId w:val="21"/>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Zhotoviteľ nie je v omeškaní s vykonaním Diela</w:t>
      </w:r>
      <w:r w:rsidR="005F0B42" w:rsidRPr="00AD2949">
        <w:rPr>
          <w:rFonts w:ascii="Cambria" w:eastAsia="Times New Roman" w:hAnsi="Cambria" w:cs="Times New Roman"/>
          <w:color w:val="000000"/>
          <w:kern w:val="0"/>
          <w:lang w:eastAsia="sk-SK" w:bidi="sk-SK"/>
          <w14:ligatures w14:val="none"/>
        </w:rPr>
        <w:t xml:space="preserve"> aj v prípade</w:t>
      </w:r>
      <w:r w:rsidRPr="00AD2949">
        <w:rPr>
          <w:rFonts w:ascii="Cambria" w:eastAsia="Times New Roman" w:hAnsi="Cambria" w:cs="Times New Roman"/>
          <w:color w:val="000000"/>
          <w:kern w:val="0"/>
          <w:lang w:eastAsia="sk-SK" w:bidi="sk-SK"/>
          <w14:ligatures w14:val="none"/>
        </w:rPr>
        <w:t>, ak k omeškaniu dôjde z dôvodu tzv. vyššej moci,</w:t>
      </w:r>
      <w:r w:rsidR="007D0310" w:rsidRPr="00AD2949">
        <w:rPr>
          <w:rFonts w:ascii="Cambria" w:eastAsia="Times New Roman" w:hAnsi="Cambria" w:cs="Times New Roman"/>
          <w:color w:val="000000"/>
          <w:kern w:val="0"/>
          <w:lang w:eastAsia="sk-SK" w:bidi="sk-SK"/>
          <w14:ligatures w14:val="none"/>
        </w:rPr>
        <w:t xml:space="preserve"> </w:t>
      </w:r>
      <w:r w:rsidRPr="00AD2949">
        <w:rPr>
          <w:rFonts w:ascii="Cambria" w:eastAsia="Times New Roman" w:hAnsi="Cambria" w:cs="Times New Roman"/>
          <w:color w:val="000000"/>
          <w:kern w:val="0"/>
          <w:lang w:eastAsia="sk-SK" w:bidi="sk-SK"/>
          <w14:ligatures w14:val="none"/>
        </w:rPr>
        <w:t>t. j. v prípade vzniku prekážky, ktorá nastala nezávisle od vôle Zhotoviteľa a bráni mu v splnení jeho povinnosti, ak nemožno rozumne predpokladať, že by Zhotoviteľ túto prekážku alebo jej následky odvrátil alebo prekonal, a ďalej, že by v čase vzniku záväzku túto prekážku predvídal. V prípade vzniku omeškania Zhotoviteľa podľa tohto bodu Zmluvy, Zmluvné strany určia nové lehoty na vykonanie Diela podľa dĺžky preukázaného omeškania Zhotoviteľa z dôvodu tzv. vyššej moci, a to písomným dodatkom k tejto Zmluve podpísaným oboma Zmluvnými stranami.</w:t>
      </w:r>
    </w:p>
    <w:p w14:paraId="3DD14BE5" w14:textId="31B70B7D" w:rsidR="00D237AD" w:rsidRPr="00AD2949" w:rsidRDefault="008B04C0" w:rsidP="00BD4012">
      <w:pPr>
        <w:pStyle w:val="ListParagraph"/>
        <w:widowControl w:val="0"/>
        <w:numPr>
          <w:ilvl w:val="0"/>
          <w:numId w:val="21"/>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Ukončením prác na Diele sa rozumie riadne Odovzdanie a prevzatie Diela Objednávateľom podľa čl. VIII. tejto Zmluvy, o čom Zmluvné strany spíšu </w:t>
      </w:r>
      <w:r w:rsidR="009F5D68" w:rsidRPr="00AD2949">
        <w:rPr>
          <w:rFonts w:ascii="Cambria" w:eastAsia="Times New Roman" w:hAnsi="Cambria" w:cs="Times New Roman"/>
          <w:color w:val="000000"/>
          <w:kern w:val="0"/>
          <w:lang w:eastAsia="sk-SK" w:bidi="sk-SK"/>
          <w14:ligatures w14:val="none"/>
        </w:rPr>
        <w:t>p</w:t>
      </w:r>
      <w:r w:rsidRPr="00AD2949">
        <w:rPr>
          <w:rFonts w:ascii="Cambria" w:eastAsia="Times New Roman" w:hAnsi="Cambria" w:cs="Times New Roman"/>
          <w:color w:val="000000"/>
          <w:kern w:val="0"/>
          <w:lang w:eastAsia="sk-SK" w:bidi="sk-SK"/>
          <w14:ligatures w14:val="none"/>
        </w:rPr>
        <w:t>rotokol o odovzdaní a prevzatí Diela</w:t>
      </w:r>
      <w:r w:rsidR="009F5D68" w:rsidRPr="00AD2949">
        <w:rPr>
          <w:rFonts w:ascii="Cambria" w:eastAsia="Times New Roman" w:hAnsi="Cambria" w:cs="Times New Roman"/>
          <w:color w:val="000000"/>
          <w:kern w:val="0"/>
          <w:lang w:eastAsia="sk-SK" w:bidi="sk-SK"/>
          <w14:ligatures w14:val="none"/>
        </w:rPr>
        <w:t xml:space="preserve"> podľa článku VIII. bod 4 tejto Zmluvy</w:t>
      </w:r>
      <w:r w:rsidRPr="00AD2949">
        <w:rPr>
          <w:rFonts w:ascii="Cambria" w:eastAsia="Times New Roman" w:hAnsi="Cambria" w:cs="Times New Roman"/>
          <w:color w:val="000000"/>
          <w:kern w:val="0"/>
          <w:lang w:eastAsia="sk-SK" w:bidi="sk-SK"/>
          <w14:ligatures w14:val="none"/>
        </w:rPr>
        <w:t>, v ktorom bude oboma Zmluvnými stranami potvrdené, že Dielo je odovzdané bez vád a</w:t>
      </w:r>
      <w:r w:rsidR="00281F71" w:rsidRPr="00AD2949">
        <w:rPr>
          <w:rFonts w:ascii="Cambria" w:eastAsia="Times New Roman" w:hAnsi="Cambria" w:cs="Times New Roman"/>
          <w:color w:val="000000"/>
          <w:kern w:val="0"/>
          <w:lang w:eastAsia="sk-SK" w:bidi="sk-SK"/>
          <w14:ligatures w14:val="none"/>
        </w:rPr>
        <w:t> </w:t>
      </w:r>
      <w:r w:rsidRPr="00AD2949">
        <w:rPr>
          <w:rFonts w:ascii="Cambria" w:eastAsia="Times New Roman" w:hAnsi="Cambria" w:cs="Times New Roman"/>
          <w:color w:val="000000"/>
          <w:kern w:val="0"/>
          <w:lang w:eastAsia="sk-SK" w:bidi="sk-SK"/>
          <w14:ligatures w14:val="none"/>
        </w:rPr>
        <w:t>nedorobkov</w:t>
      </w:r>
      <w:r w:rsidR="00281F71" w:rsidRPr="00AD2949">
        <w:rPr>
          <w:rFonts w:ascii="Cambria" w:eastAsia="Times New Roman" w:hAnsi="Cambria" w:cs="Times New Roman"/>
          <w:color w:val="000000"/>
          <w:kern w:val="0"/>
          <w:lang w:eastAsia="sk-SK" w:bidi="sk-SK"/>
          <w14:ligatures w14:val="none"/>
        </w:rPr>
        <w:t xml:space="preserve"> (okrem prípadu ak sa Objednávateľ rozhodne prevziať Dielo s drobnými vadami a nedorobkami podľa článku VIII bodu 4 tejto Zmluvy),</w:t>
      </w:r>
      <w:r w:rsidRPr="00AD2949">
        <w:rPr>
          <w:rFonts w:ascii="Cambria" w:eastAsia="Times New Roman" w:hAnsi="Cambria" w:cs="Times New Roman"/>
          <w:color w:val="000000"/>
          <w:kern w:val="0"/>
          <w:lang w:eastAsia="sk-SK" w:bidi="sk-SK"/>
          <w14:ligatures w14:val="none"/>
        </w:rPr>
        <w:t xml:space="preserve"> a ktorý musí byť podpísaný oboma Zmluvnými stranami</w:t>
      </w:r>
      <w:r w:rsidR="009F5D68" w:rsidRPr="00AD2949">
        <w:rPr>
          <w:rFonts w:ascii="Cambria" w:eastAsia="Times New Roman" w:hAnsi="Cambria" w:cs="Times New Roman"/>
          <w:color w:val="000000"/>
          <w:kern w:val="0"/>
          <w:lang w:eastAsia="sk-SK" w:bidi="sk-SK"/>
          <w14:ligatures w14:val="none"/>
        </w:rPr>
        <w:t xml:space="preserve"> (ďalej len „</w:t>
      </w:r>
      <w:r w:rsidR="009F5D68" w:rsidRPr="00AD2949">
        <w:rPr>
          <w:rFonts w:ascii="Cambria" w:eastAsia="Times New Roman" w:hAnsi="Cambria" w:cs="Times New Roman"/>
          <w:b/>
          <w:color w:val="000000"/>
          <w:kern w:val="0"/>
          <w:lang w:eastAsia="sk-SK" w:bidi="sk-SK"/>
          <w14:ligatures w14:val="none"/>
        </w:rPr>
        <w:t>Protokol o odovzdaní a prevzatí Diela</w:t>
      </w:r>
      <w:r w:rsidR="009F5D68" w:rsidRPr="00AD2949">
        <w:rPr>
          <w:rFonts w:ascii="Cambria" w:eastAsia="Times New Roman" w:hAnsi="Cambria" w:cs="Times New Roman"/>
          <w:color w:val="000000"/>
          <w:kern w:val="0"/>
          <w:lang w:eastAsia="sk-SK" w:bidi="sk-SK"/>
          <w14:ligatures w14:val="none"/>
        </w:rPr>
        <w:t>“)</w:t>
      </w:r>
      <w:r w:rsidRPr="00AD2949">
        <w:rPr>
          <w:rFonts w:ascii="Cambria" w:eastAsia="Times New Roman" w:hAnsi="Cambria" w:cs="Times New Roman"/>
          <w:color w:val="000000"/>
          <w:kern w:val="0"/>
          <w:lang w:eastAsia="sk-SK" w:bidi="sk-SK"/>
          <w14:ligatures w14:val="none"/>
        </w:rPr>
        <w:t>.</w:t>
      </w:r>
    </w:p>
    <w:p w14:paraId="5C59A29E" w14:textId="576D6B60" w:rsidR="008B04C0" w:rsidRPr="00AD2949" w:rsidRDefault="008B04C0" w:rsidP="00BD4012">
      <w:pPr>
        <w:pStyle w:val="ListParagraph"/>
        <w:widowControl w:val="0"/>
        <w:numPr>
          <w:ilvl w:val="0"/>
          <w:numId w:val="21"/>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Ak Zhotoviteľ mešká s vykonaním Diela podľa ustanovení v tomto článku Zmluvy, Objednávateľ je oprávnený žiadať náhradu škody v zmysle § 373 a nasledujúcich Obchodného zákonníka</w:t>
      </w:r>
      <w:r w:rsidR="001D677C" w:rsidRPr="00AD2949">
        <w:rPr>
          <w:rFonts w:ascii="Cambria" w:eastAsia="Times New Roman" w:hAnsi="Cambria" w:cs="Times New Roman"/>
          <w:color w:val="000000"/>
          <w:kern w:val="0"/>
          <w:lang w:eastAsia="sk-SK" w:bidi="sk-SK"/>
          <w14:ligatures w14:val="none"/>
        </w:rPr>
        <w:t>.</w:t>
      </w:r>
    </w:p>
    <w:p w14:paraId="75C079F6" w14:textId="77777777" w:rsidR="008B04C0" w:rsidRPr="00AD2949" w:rsidRDefault="008B04C0" w:rsidP="004D7EE2">
      <w:pPr>
        <w:widowControl w:val="0"/>
        <w:spacing w:before="120" w:after="120"/>
        <w:contextualSpacing/>
        <w:rPr>
          <w:rFonts w:ascii="Cambria" w:eastAsia="Courier New" w:hAnsi="Cambria" w:cs="Courier New"/>
          <w:color w:val="000000"/>
          <w:kern w:val="0"/>
          <w:highlight w:val="yellow"/>
          <w:lang w:eastAsia="sk-SK" w:bidi="sk-SK"/>
          <w14:ligatures w14:val="none"/>
        </w:rPr>
      </w:pPr>
    </w:p>
    <w:p w14:paraId="7413C827" w14:textId="77777777" w:rsidR="008B04C0" w:rsidRPr="00AD2949" w:rsidRDefault="008B04C0" w:rsidP="004D7EE2">
      <w:pPr>
        <w:keepNext/>
        <w:keepLines/>
        <w:widowControl w:val="0"/>
        <w:spacing w:after="0"/>
        <w:contextualSpacing/>
        <w:jc w:val="center"/>
        <w:outlineLvl w:val="2"/>
        <w:rPr>
          <w:rFonts w:ascii="Cambria" w:eastAsia="Times New Roman" w:hAnsi="Cambria" w:cs="Times New Roman"/>
          <w:b/>
          <w:bCs/>
          <w:kern w:val="0"/>
          <w:lang w:eastAsia="sk-SK" w:bidi="sk-SK"/>
          <w14:ligatures w14:val="none"/>
        </w:rPr>
      </w:pPr>
      <w:bookmarkStart w:id="10" w:name="bookmark11"/>
      <w:bookmarkStart w:id="11" w:name="_Hlk112315303"/>
      <w:r w:rsidRPr="00AD2949">
        <w:rPr>
          <w:rFonts w:ascii="Cambria" w:eastAsia="Times New Roman" w:hAnsi="Cambria" w:cs="Times New Roman"/>
          <w:b/>
          <w:bCs/>
          <w:kern w:val="0"/>
          <w:lang w:eastAsia="sk-SK" w:bidi="sk-SK"/>
          <w14:ligatures w14:val="none"/>
        </w:rPr>
        <w:t>Článok IV.</w:t>
      </w:r>
      <w:bookmarkEnd w:id="10"/>
    </w:p>
    <w:bookmarkEnd w:id="11"/>
    <w:p w14:paraId="35F26EB0" w14:textId="77777777" w:rsidR="008B04C0" w:rsidRPr="00AD2949" w:rsidRDefault="008B04C0" w:rsidP="004D7EE2">
      <w:pPr>
        <w:keepNext/>
        <w:keepLines/>
        <w:widowControl w:val="0"/>
        <w:spacing w:after="240"/>
        <w:contextualSpacing/>
        <w:jc w:val="center"/>
        <w:outlineLvl w:val="2"/>
        <w:rPr>
          <w:rFonts w:ascii="Cambria" w:eastAsia="Times New Roman" w:hAnsi="Cambria" w:cs="Times New Roman"/>
          <w:b/>
          <w:bCs/>
          <w:kern w:val="0"/>
          <w:lang w:eastAsia="sk-SK" w:bidi="sk-SK"/>
          <w14:ligatures w14:val="none"/>
        </w:rPr>
      </w:pPr>
      <w:r w:rsidRPr="00AD2949">
        <w:rPr>
          <w:rFonts w:ascii="Cambria" w:eastAsia="Times New Roman" w:hAnsi="Cambria" w:cs="Times New Roman"/>
          <w:b/>
          <w:bCs/>
          <w:kern w:val="0"/>
          <w:lang w:eastAsia="sk-SK" w:bidi="sk-SK"/>
          <w14:ligatures w14:val="none"/>
        </w:rPr>
        <w:t>Vlastnícke právo na zhotovované Dielo a nebezpečenstvo škody na ňom</w:t>
      </w:r>
    </w:p>
    <w:p w14:paraId="4D1A3F1A" w14:textId="37E2B1C8" w:rsidR="002D2FBD" w:rsidRPr="00AD2949" w:rsidRDefault="008B04C0" w:rsidP="00BD4012">
      <w:pPr>
        <w:pStyle w:val="ListParagraph"/>
        <w:widowControl w:val="0"/>
        <w:numPr>
          <w:ilvl w:val="0"/>
          <w:numId w:val="23"/>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Vlastníkom zhotovovaného Diela je Objednávateľ. Objednávateľ sa stáva vlastníkom akéhokoľvek materiálu, technológie, zariadení a iných súčastí Diela jeho </w:t>
      </w:r>
      <w:r w:rsidR="00D06BD3" w:rsidRPr="00AD2949">
        <w:rPr>
          <w:rFonts w:ascii="Cambria" w:eastAsia="Times New Roman" w:hAnsi="Cambria" w:cs="Times New Roman"/>
          <w:color w:val="000000"/>
          <w:kern w:val="0"/>
          <w:lang w:eastAsia="sk-SK" w:bidi="sk-SK"/>
          <w14:ligatures w14:val="none"/>
        </w:rPr>
        <w:t>in</w:t>
      </w:r>
      <w:r w:rsidR="00D06BD3">
        <w:rPr>
          <w:rFonts w:ascii="Cambria" w:eastAsia="Times New Roman" w:hAnsi="Cambria" w:cs="Times New Roman"/>
          <w:color w:val="000000"/>
          <w:kern w:val="0"/>
          <w:lang w:eastAsia="sk-SK" w:bidi="sk-SK"/>
          <w14:ligatures w14:val="none"/>
        </w:rPr>
        <w:t>štaláciou / montážou</w:t>
      </w:r>
      <w:r w:rsidRPr="00AD2949">
        <w:rPr>
          <w:rFonts w:ascii="Cambria" w:eastAsia="Times New Roman" w:hAnsi="Cambria" w:cs="Times New Roman"/>
          <w:color w:val="000000"/>
          <w:kern w:val="0"/>
          <w:lang w:eastAsia="sk-SK" w:bidi="sk-SK"/>
          <w14:ligatures w14:val="none"/>
        </w:rPr>
        <w:t xml:space="preserve">, bez ohľadu na skutočnosť, či je alebo nie je možné tieto materiály, technológie, zariadenia alebo iné súčasti Diela oddeliť bez znehodnotenia Diela. </w:t>
      </w:r>
    </w:p>
    <w:p w14:paraId="7674EE02" w14:textId="5B203301" w:rsidR="002D2FBD" w:rsidRPr="00AD2949" w:rsidRDefault="008B04C0" w:rsidP="00BD4012">
      <w:pPr>
        <w:pStyle w:val="ListParagraph"/>
        <w:widowControl w:val="0"/>
        <w:numPr>
          <w:ilvl w:val="0"/>
          <w:numId w:val="23"/>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Nebezpečenstvo škody na Diele znáša Zhotoviteľ. Nebezpečenstvo škody na Diele prechádza na Objednávateľa v celom rozsahu dohodnutom v tejto Zmluve dňom </w:t>
      </w:r>
      <w:r w:rsidR="005F0AA6" w:rsidRPr="00AD2949">
        <w:rPr>
          <w:rFonts w:ascii="Cambria" w:eastAsia="Times New Roman" w:hAnsi="Cambria" w:cs="Times New Roman"/>
          <w:color w:val="000000"/>
          <w:kern w:val="0"/>
          <w:lang w:eastAsia="sk-SK" w:bidi="sk-SK"/>
          <w14:ligatures w14:val="none"/>
        </w:rPr>
        <w:t>O</w:t>
      </w:r>
      <w:r w:rsidRPr="00AD2949">
        <w:rPr>
          <w:rFonts w:ascii="Cambria" w:eastAsia="Times New Roman" w:hAnsi="Cambria" w:cs="Times New Roman"/>
          <w:color w:val="000000"/>
          <w:kern w:val="0"/>
          <w:lang w:eastAsia="sk-SK" w:bidi="sk-SK"/>
          <w14:ligatures w14:val="none"/>
        </w:rPr>
        <w:t>dovzdania a prevzatia Diela uvedenom v Protokole o odovzdaní a prevzatí Diela.</w:t>
      </w:r>
    </w:p>
    <w:p w14:paraId="68584357" w14:textId="77777777" w:rsidR="002D2FBD" w:rsidRPr="00AD2949" w:rsidRDefault="008B04C0" w:rsidP="00BD4012">
      <w:pPr>
        <w:pStyle w:val="ListParagraph"/>
        <w:widowControl w:val="0"/>
        <w:numPr>
          <w:ilvl w:val="0"/>
          <w:numId w:val="23"/>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Zhotoviteľ sa zaväzuje odstrániť na vlastné náklady akékoľvek škody na majetku Objednávateľa alebo tretích osôb vzniknuté v súvislosti s vykonávaním Diela, a to uvedením veci do predošlého stavu najneskôr v lehote 10 dní od vzniku škody. Pokiaľ uvedenie veci do predošlého stavu nie je možné a účelné, Zhotoviteľ sa zaväzuje nahradiť vzniknutú škodu v peniazoch najneskôr v lehote 30 dní od jej vzniku.</w:t>
      </w:r>
    </w:p>
    <w:p w14:paraId="29743AF0" w14:textId="500ED12C" w:rsidR="003C6E10" w:rsidRPr="00AD2949" w:rsidRDefault="008B04C0" w:rsidP="00BD4012">
      <w:pPr>
        <w:pStyle w:val="ListParagraph"/>
        <w:widowControl w:val="0"/>
        <w:numPr>
          <w:ilvl w:val="0"/>
          <w:numId w:val="23"/>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bookmarkStart w:id="12" w:name="_Hlk190968868"/>
      <w:r w:rsidRPr="00AD2949">
        <w:rPr>
          <w:rFonts w:ascii="Cambria" w:eastAsia="Times New Roman" w:hAnsi="Cambria" w:cs="Times New Roman"/>
          <w:color w:val="000000"/>
          <w:kern w:val="0"/>
          <w:lang w:eastAsia="sk-SK" w:bidi="sk-SK"/>
          <w14:ligatures w14:val="none"/>
        </w:rPr>
        <w:t xml:space="preserve">Zhotoviteľ zaväzuje udržiavať v platnosti </w:t>
      </w:r>
      <w:r w:rsidR="003C6E10" w:rsidRPr="00AD2949">
        <w:rPr>
          <w:rFonts w:ascii="Cambria" w:eastAsia="Times New Roman" w:hAnsi="Cambria" w:cs="Times New Roman"/>
          <w:color w:val="000000"/>
          <w:kern w:val="0"/>
          <w:lang w:eastAsia="sk-SK" w:bidi="sk-SK"/>
          <w14:ligatures w14:val="none"/>
        </w:rPr>
        <w:t xml:space="preserve">(vrátane zaplatenia poistného) </w:t>
      </w:r>
      <w:bookmarkStart w:id="13" w:name="_Hlk190969051"/>
      <w:r w:rsidR="00897D1F" w:rsidRPr="00AD2949">
        <w:rPr>
          <w:rFonts w:ascii="Cambria" w:eastAsia="Times New Roman" w:hAnsi="Cambria" w:cs="Times New Roman"/>
          <w:color w:val="000000"/>
          <w:kern w:val="0"/>
          <w:lang w:eastAsia="sk-SK" w:bidi="sk-SK"/>
          <w14:ligatures w14:val="none"/>
        </w:rPr>
        <w:t xml:space="preserve">poistenie majetku a </w:t>
      </w:r>
      <w:r w:rsidR="00897D1F" w:rsidRPr="00AD2949">
        <w:rPr>
          <w:rFonts w:ascii="Cambria" w:eastAsia="Times New Roman" w:hAnsi="Cambria" w:cs="Times New Roman"/>
          <w:color w:val="000000"/>
          <w:kern w:val="0"/>
          <w:lang w:eastAsia="sk-SK" w:bidi="sk-SK"/>
          <w14:ligatures w14:val="none"/>
        </w:rPr>
        <w:lastRenderedPageBreak/>
        <w:t xml:space="preserve">zodpovednosti za škodu spôsobenú tretím osobám v súvislosti s jeho činnosťou a prevádzkou </w:t>
      </w:r>
      <w:r w:rsidR="00F82431" w:rsidRPr="00AD2949">
        <w:rPr>
          <w:rFonts w:ascii="Cambria" w:eastAsia="Times New Roman" w:hAnsi="Cambria" w:cs="Times New Roman"/>
          <w:color w:val="000000"/>
          <w:kern w:val="0"/>
          <w:lang w:eastAsia="sk-SK" w:bidi="sk-SK"/>
          <w14:ligatures w14:val="none"/>
        </w:rPr>
        <w:t xml:space="preserve">s výškou poistného krytia najmenej vo výške </w:t>
      </w:r>
      <w:r w:rsidR="00B80573" w:rsidRPr="00AD2949">
        <w:rPr>
          <w:rFonts w:ascii="Cambria" w:eastAsia="Times New Roman" w:hAnsi="Cambria" w:cs="Times New Roman"/>
          <w:color w:val="000000"/>
          <w:kern w:val="0"/>
          <w:lang w:eastAsia="sk-SK" w:bidi="sk-SK"/>
          <w14:ligatures w14:val="none"/>
        </w:rPr>
        <w:t xml:space="preserve">500 000 </w:t>
      </w:r>
      <w:bookmarkEnd w:id="13"/>
      <w:r w:rsidR="00B80573" w:rsidRPr="00AD2949">
        <w:rPr>
          <w:rFonts w:ascii="Cambria" w:eastAsia="Times New Roman" w:hAnsi="Cambria" w:cs="Times New Roman"/>
          <w:color w:val="000000"/>
          <w:kern w:val="0"/>
          <w:lang w:eastAsia="sk-SK" w:bidi="sk-SK"/>
          <w14:ligatures w14:val="none"/>
        </w:rPr>
        <w:t>EUR</w:t>
      </w:r>
      <w:r w:rsidR="00DF5ECF" w:rsidRPr="00AD2949">
        <w:rPr>
          <w:rFonts w:ascii="Cambria" w:eastAsia="Times New Roman" w:hAnsi="Cambria" w:cs="Times New Roman"/>
          <w:color w:val="000000"/>
          <w:kern w:val="0"/>
          <w:lang w:eastAsia="sk-SK" w:bidi="sk-SK"/>
          <w14:ligatures w14:val="none"/>
        </w:rPr>
        <w:t xml:space="preserve"> </w:t>
      </w:r>
      <w:r w:rsidRPr="00AD2949">
        <w:rPr>
          <w:rFonts w:ascii="Cambria" w:eastAsia="Times New Roman" w:hAnsi="Cambria" w:cs="Times New Roman"/>
          <w:color w:val="000000"/>
          <w:kern w:val="0"/>
          <w:lang w:eastAsia="sk-SK" w:bidi="sk-SK"/>
          <w14:ligatures w14:val="none"/>
        </w:rPr>
        <w:t>po celý čas platnosti a účinnosti tejto Zmluvy. Zhotoviteľ je povinný do 3 dní odo dňa doručenia žiadosti Objednávateľa na predloženie potvrdení o týchto poisteniach, preukázať Objednávateľovi</w:t>
      </w:r>
      <w:r w:rsidR="00995A8B" w:rsidRPr="00AD2949">
        <w:rPr>
          <w:rFonts w:ascii="Cambria" w:eastAsia="Times New Roman" w:hAnsi="Cambria" w:cs="Times New Roman"/>
          <w:color w:val="000000"/>
          <w:kern w:val="0"/>
          <w:lang w:eastAsia="sk-SK" w:bidi="sk-SK"/>
          <w14:ligatures w14:val="none"/>
        </w:rPr>
        <w:t>, že tieto poistenia trvajú počas platnosti a účinnosti tejto Zmluvy</w:t>
      </w:r>
      <w:r w:rsidRPr="00AD2949">
        <w:rPr>
          <w:rFonts w:ascii="Cambria" w:eastAsia="Times New Roman" w:hAnsi="Cambria" w:cs="Times New Roman"/>
          <w:color w:val="000000"/>
          <w:kern w:val="0"/>
          <w:lang w:eastAsia="sk-SK" w:bidi="sk-SK"/>
          <w14:ligatures w14:val="none"/>
        </w:rPr>
        <w:t xml:space="preserve">. </w:t>
      </w:r>
    </w:p>
    <w:p w14:paraId="475B1A60" w14:textId="6DF0A3B1" w:rsidR="008B04C0" w:rsidRPr="00AD2949" w:rsidRDefault="008B04C0" w:rsidP="00BD4012">
      <w:pPr>
        <w:pStyle w:val="ListParagraph"/>
        <w:widowControl w:val="0"/>
        <w:numPr>
          <w:ilvl w:val="0"/>
          <w:numId w:val="23"/>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V prípade, že Zhotoviteľ poruší svoju povinnosť mať uzatvorené poistenie </w:t>
      </w:r>
      <w:r w:rsidR="00897D1F" w:rsidRPr="00AD2949">
        <w:rPr>
          <w:rFonts w:ascii="Cambria" w:eastAsia="Times New Roman" w:hAnsi="Cambria" w:cs="Times New Roman"/>
          <w:color w:val="000000"/>
          <w:kern w:val="0"/>
          <w:lang w:eastAsia="sk-SK" w:bidi="sk-SK"/>
          <w14:ligatures w14:val="none"/>
        </w:rPr>
        <w:t xml:space="preserve">podľa bodu 4 tohto </w:t>
      </w:r>
      <w:r w:rsidR="005F4ABE" w:rsidRPr="00AD2949">
        <w:rPr>
          <w:rFonts w:ascii="Cambria" w:eastAsia="Times New Roman" w:hAnsi="Cambria" w:cs="Times New Roman"/>
          <w:color w:val="000000"/>
          <w:kern w:val="0"/>
          <w:lang w:eastAsia="sk-SK" w:bidi="sk-SK"/>
          <w14:ligatures w14:val="none"/>
        </w:rPr>
        <w:t xml:space="preserve">bodu </w:t>
      </w:r>
      <w:r w:rsidR="00897D1F" w:rsidRPr="00AD2949">
        <w:rPr>
          <w:rFonts w:ascii="Cambria" w:eastAsia="Times New Roman" w:hAnsi="Cambria" w:cs="Times New Roman"/>
          <w:color w:val="000000"/>
          <w:kern w:val="0"/>
          <w:lang w:eastAsia="sk-SK" w:bidi="sk-SK"/>
          <w14:ligatures w14:val="none"/>
        </w:rPr>
        <w:t>Zmluvy</w:t>
      </w:r>
      <w:r w:rsidRPr="00AD2949">
        <w:rPr>
          <w:rFonts w:ascii="Cambria" w:eastAsia="Times New Roman" w:hAnsi="Cambria" w:cs="Times New Roman"/>
          <w:color w:val="000000"/>
          <w:kern w:val="0"/>
          <w:lang w:eastAsia="sk-SK" w:bidi="sk-SK"/>
          <w14:ligatures w14:val="none"/>
        </w:rPr>
        <w:t>, je Zhotoviteľ povinný uhradiť Objednávateľovi zmluvnú pokutu vo výške 1</w:t>
      </w:r>
      <w:r w:rsidR="00C125DB" w:rsidRPr="00AD2949">
        <w:rPr>
          <w:rFonts w:ascii="Cambria" w:eastAsia="Times New Roman" w:hAnsi="Cambria" w:cs="Times New Roman"/>
          <w:color w:val="000000"/>
          <w:kern w:val="0"/>
          <w:lang w:eastAsia="sk-SK" w:bidi="sk-SK"/>
          <w14:ligatures w14:val="none"/>
        </w:rPr>
        <w:t xml:space="preserve"> </w:t>
      </w:r>
      <w:r w:rsidRPr="00AD2949">
        <w:rPr>
          <w:rFonts w:ascii="Cambria" w:eastAsia="Times New Roman" w:hAnsi="Cambria" w:cs="Times New Roman"/>
          <w:color w:val="000000"/>
          <w:kern w:val="0"/>
          <w:lang w:eastAsia="sk-SK" w:bidi="sk-SK"/>
          <w14:ligatures w14:val="none"/>
        </w:rPr>
        <w:t>000,- EUR</w:t>
      </w:r>
      <w:r w:rsidR="00C125DB" w:rsidRPr="00AD2949">
        <w:rPr>
          <w:rFonts w:ascii="Cambria" w:eastAsia="Times New Roman" w:hAnsi="Cambria" w:cs="Times New Roman"/>
          <w:color w:val="000000"/>
          <w:kern w:val="0"/>
          <w:lang w:eastAsia="sk-SK" w:bidi="sk-SK"/>
          <w14:ligatures w14:val="none"/>
        </w:rPr>
        <w:t>,</w:t>
      </w:r>
      <w:r w:rsidRPr="00AD2949">
        <w:rPr>
          <w:rFonts w:ascii="Cambria" w:eastAsia="Times New Roman" w:hAnsi="Cambria" w:cs="Times New Roman"/>
          <w:color w:val="000000"/>
          <w:kern w:val="0"/>
          <w:lang w:eastAsia="sk-SK" w:bidi="sk-SK"/>
          <w14:ligatures w14:val="none"/>
        </w:rPr>
        <w:t xml:space="preserve"> za každ</w:t>
      </w:r>
      <w:r w:rsidR="00897D1F" w:rsidRPr="00AD2949">
        <w:rPr>
          <w:rFonts w:ascii="Cambria" w:eastAsia="Times New Roman" w:hAnsi="Cambria" w:cs="Times New Roman"/>
          <w:color w:val="000000"/>
          <w:kern w:val="0"/>
          <w:lang w:eastAsia="sk-SK" w:bidi="sk-SK"/>
          <w14:ligatures w14:val="none"/>
        </w:rPr>
        <w:t>ý deň porušenia tejto povinnosti</w:t>
      </w:r>
      <w:r w:rsidR="00F82431" w:rsidRPr="00AD2949">
        <w:rPr>
          <w:rFonts w:ascii="Cambria" w:eastAsia="Times New Roman" w:hAnsi="Cambria" w:cs="Times New Roman"/>
          <w:color w:val="000000"/>
          <w:kern w:val="0"/>
          <w:lang w:eastAsia="sk-SK" w:bidi="sk-SK"/>
          <w14:ligatures w14:val="none"/>
        </w:rPr>
        <w:t>. Porušenie uvedenej povinnosti, ktor</w:t>
      </w:r>
      <w:r w:rsidR="00C125DB" w:rsidRPr="00AD2949">
        <w:rPr>
          <w:rFonts w:ascii="Cambria" w:eastAsia="Times New Roman" w:hAnsi="Cambria" w:cs="Times New Roman"/>
          <w:color w:val="000000"/>
          <w:kern w:val="0"/>
          <w:lang w:eastAsia="sk-SK" w:bidi="sk-SK"/>
          <w14:ligatures w14:val="none"/>
        </w:rPr>
        <w:t>é</w:t>
      </w:r>
      <w:r w:rsidR="00F82431" w:rsidRPr="00AD2949">
        <w:rPr>
          <w:rFonts w:ascii="Cambria" w:eastAsia="Times New Roman" w:hAnsi="Cambria" w:cs="Times New Roman"/>
          <w:color w:val="000000"/>
          <w:kern w:val="0"/>
          <w:lang w:eastAsia="sk-SK" w:bidi="sk-SK"/>
          <w14:ligatures w14:val="none"/>
        </w:rPr>
        <w:t xml:space="preserve"> trvá dlhšie ako 10 dní</w:t>
      </w:r>
      <w:r w:rsidR="00C125DB" w:rsidRPr="00AD2949">
        <w:rPr>
          <w:rFonts w:ascii="Cambria" w:eastAsia="Times New Roman" w:hAnsi="Cambria" w:cs="Times New Roman"/>
          <w:color w:val="000000"/>
          <w:kern w:val="0"/>
          <w:lang w:eastAsia="sk-SK" w:bidi="sk-SK"/>
          <w14:ligatures w14:val="none"/>
        </w:rPr>
        <w:t>,</w:t>
      </w:r>
      <w:r w:rsidR="00F82431" w:rsidRPr="00AD2949">
        <w:rPr>
          <w:rFonts w:ascii="Cambria" w:eastAsia="Times New Roman" w:hAnsi="Cambria" w:cs="Times New Roman"/>
          <w:color w:val="000000"/>
          <w:kern w:val="0"/>
          <w:lang w:eastAsia="sk-SK" w:bidi="sk-SK"/>
          <w14:ligatures w14:val="none"/>
        </w:rPr>
        <w:t xml:space="preserve"> sa považuje za podstatné porušenie tejto Zmluvy</w:t>
      </w:r>
      <w:r w:rsidR="00897D1F" w:rsidRPr="00AD2949">
        <w:rPr>
          <w:rFonts w:ascii="Cambria" w:eastAsia="Times New Roman" w:hAnsi="Cambria" w:cs="Times New Roman"/>
          <w:color w:val="000000"/>
          <w:kern w:val="0"/>
          <w:lang w:eastAsia="sk-SK" w:bidi="sk-SK"/>
          <w14:ligatures w14:val="none"/>
        </w:rPr>
        <w:t>.</w:t>
      </w:r>
      <w:r w:rsidRPr="00AD2949">
        <w:rPr>
          <w:rFonts w:ascii="Cambria" w:eastAsia="Times New Roman" w:hAnsi="Cambria" w:cs="Times New Roman"/>
          <w:color w:val="000000"/>
          <w:kern w:val="0"/>
          <w:lang w:eastAsia="sk-SK" w:bidi="sk-SK"/>
          <w14:ligatures w14:val="none"/>
        </w:rPr>
        <w:t xml:space="preserve"> Zaplatením zmluvnej pokuty nie je dotknutá povinnosť Zhotoviteľa zabezpečená zmluvnou pokutou ani právo Objednávateľa na náhradu škody v plnej výške</w:t>
      </w:r>
      <w:bookmarkEnd w:id="12"/>
      <w:r w:rsidRPr="00AD2949">
        <w:rPr>
          <w:rFonts w:ascii="Cambria" w:eastAsia="Times New Roman" w:hAnsi="Cambria" w:cs="Times New Roman"/>
          <w:color w:val="000000"/>
          <w:kern w:val="0"/>
          <w:lang w:eastAsia="sk-SK" w:bidi="sk-SK"/>
          <w14:ligatures w14:val="none"/>
        </w:rPr>
        <w:t>.</w:t>
      </w:r>
    </w:p>
    <w:p w14:paraId="0D0FBA68" w14:textId="77777777" w:rsidR="008B04C0" w:rsidRPr="00AD2949" w:rsidRDefault="008B04C0" w:rsidP="004D7EE2">
      <w:pPr>
        <w:keepNext/>
        <w:keepLines/>
        <w:widowControl w:val="0"/>
        <w:spacing w:before="120" w:after="120"/>
        <w:contextualSpacing/>
        <w:jc w:val="center"/>
        <w:outlineLvl w:val="2"/>
        <w:rPr>
          <w:rFonts w:ascii="Cambria" w:eastAsia="Times New Roman" w:hAnsi="Cambria" w:cs="Times New Roman"/>
          <w:b/>
          <w:bCs/>
          <w:kern w:val="0"/>
          <w:lang w:eastAsia="sk-SK" w:bidi="sk-SK"/>
          <w14:ligatures w14:val="none"/>
        </w:rPr>
      </w:pPr>
    </w:p>
    <w:p w14:paraId="2F6EDFFB" w14:textId="77777777" w:rsidR="008B04C0" w:rsidRPr="00AD2949" w:rsidRDefault="008B04C0" w:rsidP="004D7EE2">
      <w:pPr>
        <w:keepNext/>
        <w:keepLines/>
        <w:widowControl w:val="0"/>
        <w:spacing w:after="0"/>
        <w:contextualSpacing/>
        <w:jc w:val="center"/>
        <w:outlineLvl w:val="2"/>
        <w:rPr>
          <w:rFonts w:ascii="Cambria" w:eastAsia="Times New Roman" w:hAnsi="Cambria" w:cs="Times New Roman"/>
          <w:b/>
          <w:bCs/>
          <w:kern w:val="0"/>
          <w:lang w:eastAsia="sk-SK" w:bidi="sk-SK"/>
          <w14:ligatures w14:val="none"/>
        </w:rPr>
      </w:pPr>
      <w:r w:rsidRPr="00AD2949">
        <w:rPr>
          <w:rFonts w:ascii="Cambria" w:eastAsia="Times New Roman" w:hAnsi="Cambria" w:cs="Times New Roman"/>
          <w:b/>
          <w:bCs/>
          <w:kern w:val="0"/>
          <w:lang w:eastAsia="sk-SK" w:bidi="sk-SK"/>
          <w14:ligatures w14:val="none"/>
        </w:rPr>
        <w:t>Článok V.</w:t>
      </w:r>
    </w:p>
    <w:p w14:paraId="4B935C80" w14:textId="77777777" w:rsidR="008B04C0" w:rsidRPr="00AD2949" w:rsidRDefault="008B04C0" w:rsidP="004D7EE2">
      <w:pPr>
        <w:keepNext/>
        <w:keepLines/>
        <w:widowControl w:val="0"/>
        <w:spacing w:after="240"/>
        <w:contextualSpacing/>
        <w:jc w:val="center"/>
        <w:outlineLvl w:val="2"/>
        <w:rPr>
          <w:rFonts w:ascii="Cambria" w:eastAsia="Times New Roman" w:hAnsi="Cambria" w:cs="Times New Roman"/>
          <w:b/>
          <w:bCs/>
          <w:kern w:val="0"/>
          <w:lang w:eastAsia="sk-SK" w:bidi="sk-SK"/>
          <w14:ligatures w14:val="none"/>
        </w:rPr>
      </w:pPr>
      <w:r w:rsidRPr="00AD2949">
        <w:rPr>
          <w:rFonts w:ascii="Cambria" w:eastAsia="Times New Roman" w:hAnsi="Cambria" w:cs="Times New Roman"/>
          <w:b/>
          <w:bCs/>
          <w:kern w:val="0"/>
          <w:lang w:eastAsia="sk-SK" w:bidi="sk-SK"/>
          <w14:ligatures w14:val="none"/>
        </w:rPr>
        <w:t>Podmienky vykonania Diela</w:t>
      </w:r>
    </w:p>
    <w:p w14:paraId="568257D2" w14:textId="77777777" w:rsidR="00CA65CC" w:rsidRPr="00AD2949" w:rsidRDefault="008B04C0" w:rsidP="00BD4012">
      <w:pPr>
        <w:pStyle w:val="ListParagraph"/>
        <w:widowControl w:val="0"/>
        <w:numPr>
          <w:ilvl w:val="0"/>
          <w:numId w:val="24"/>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Miestom vykonania</w:t>
      </w:r>
      <w:r w:rsidR="00CA65CC" w:rsidRPr="00AD2949">
        <w:rPr>
          <w:rFonts w:ascii="Cambria" w:eastAsia="Times New Roman" w:hAnsi="Cambria" w:cs="Times New Roman"/>
          <w:color w:val="000000"/>
          <w:kern w:val="0"/>
          <w:lang w:eastAsia="sk-SK" w:bidi="sk-SK"/>
          <w14:ligatures w14:val="none"/>
        </w:rPr>
        <w:t xml:space="preserve"> </w:t>
      </w:r>
      <w:r w:rsidR="00CA65CC" w:rsidRPr="00AD2949">
        <w:rPr>
          <w:rFonts w:ascii="Cambria" w:eastAsia="Times New Roman" w:hAnsi="Cambria" w:cs="Times New Roman"/>
          <w:color w:val="000000"/>
          <w:kern w:val="0"/>
          <w:lang w:val="pl-PL" w:eastAsia="sk-SK" w:bidi="sk-SK"/>
          <w14:ligatures w14:val="none"/>
        </w:rPr>
        <w:t>(</w:t>
      </w:r>
      <w:r w:rsidR="00CA65CC" w:rsidRPr="00AD2949">
        <w:rPr>
          <w:rFonts w:ascii="Cambria" w:eastAsia="Times New Roman" w:hAnsi="Cambria" w:cs="Times New Roman"/>
          <w:color w:val="000000"/>
          <w:kern w:val="0"/>
          <w:lang w:eastAsia="sk-SK" w:bidi="sk-SK"/>
          <w14:ligatures w14:val="none"/>
        </w:rPr>
        <w:t>realizácie</w:t>
      </w:r>
      <w:r w:rsidR="00CA65CC" w:rsidRPr="00AD2949">
        <w:rPr>
          <w:rFonts w:ascii="Cambria" w:eastAsia="Times New Roman" w:hAnsi="Cambria" w:cs="Times New Roman"/>
          <w:color w:val="000000"/>
          <w:kern w:val="0"/>
          <w:lang w:val="pl-PL" w:eastAsia="sk-SK" w:bidi="sk-SK"/>
          <w14:ligatures w14:val="none"/>
        </w:rPr>
        <w:t>)</w:t>
      </w:r>
      <w:r w:rsidRPr="00AD2949">
        <w:rPr>
          <w:rFonts w:ascii="Cambria" w:eastAsia="Times New Roman" w:hAnsi="Cambria" w:cs="Times New Roman"/>
          <w:color w:val="000000"/>
          <w:kern w:val="0"/>
          <w:lang w:eastAsia="sk-SK" w:bidi="sk-SK"/>
          <w14:ligatures w14:val="none"/>
        </w:rPr>
        <w:t xml:space="preserve"> Diela je </w:t>
      </w:r>
      <w:r w:rsidR="003F0CED" w:rsidRPr="00AD2949">
        <w:rPr>
          <w:rFonts w:ascii="Cambria" w:eastAsia="Times New Roman" w:hAnsi="Cambria" w:cs="Times New Roman"/>
          <w:bCs/>
          <w:color w:val="000000"/>
          <w:kern w:val="0"/>
          <w:lang w:eastAsia="sk-SK" w:bidi="sk-SK"/>
          <w14:ligatures w14:val="none"/>
        </w:rPr>
        <w:t>jedáleň a kuchyňa v budove centrály Národnej banky Slovenska na ul. I. Karvaša 1 v Bratislave</w:t>
      </w:r>
      <w:r w:rsidRPr="00AD2949">
        <w:rPr>
          <w:rFonts w:ascii="Cambria" w:eastAsia="Times New Roman" w:hAnsi="Cambria" w:cs="Times New Roman"/>
          <w:bCs/>
          <w:color w:val="000000"/>
          <w:kern w:val="0"/>
          <w:lang w:eastAsia="sk-SK" w:bidi="sk-SK"/>
          <w14:ligatures w14:val="none"/>
        </w:rPr>
        <w:t>.</w:t>
      </w:r>
    </w:p>
    <w:p w14:paraId="5AD11F48" w14:textId="3C27E84E" w:rsidR="00010B0C" w:rsidRPr="00AD2949" w:rsidRDefault="00010B0C" w:rsidP="000A483C">
      <w:pPr>
        <w:pStyle w:val="ListParagraph"/>
        <w:widowControl w:val="0"/>
        <w:numPr>
          <w:ilvl w:val="0"/>
          <w:numId w:val="24"/>
        </w:numPr>
        <w:tabs>
          <w:tab w:val="left" w:pos="709"/>
        </w:tabs>
        <w:spacing w:before="120" w:after="120"/>
        <w:contextualSpacing w:val="0"/>
        <w:jc w:val="both"/>
        <w:rPr>
          <w:rFonts w:ascii="Cambria" w:hAnsi="Cambria" w:cs="Arial"/>
          <w:sz w:val="20"/>
          <w:szCs w:val="20"/>
        </w:rPr>
      </w:pPr>
      <w:bookmarkStart w:id="14" w:name="_Hlk190969712"/>
      <w:r w:rsidRPr="00AD2949">
        <w:rPr>
          <w:rFonts w:ascii="Cambria" w:eastAsia="Times New Roman" w:hAnsi="Cambria" w:cs="Times New Roman"/>
          <w:color w:val="000000"/>
          <w:kern w:val="0"/>
          <w:lang w:eastAsia="sk-SK" w:bidi="sk-SK"/>
          <w14:ligatures w14:val="none"/>
        </w:rPr>
        <w:t xml:space="preserve">Zhotoviteľ je povinný dodať Objednávateľovi </w:t>
      </w:r>
      <w:r w:rsidR="00292C4C" w:rsidRPr="00AD2949">
        <w:rPr>
          <w:rFonts w:ascii="Cambria" w:eastAsia="Times New Roman" w:hAnsi="Cambria" w:cs="Times New Roman"/>
          <w:color w:val="000000"/>
          <w:kern w:val="0"/>
          <w:lang w:eastAsia="sk-SK" w:bidi="sk-SK"/>
          <w14:ligatures w14:val="none"/>
        </w:rPr>
        <w:t xml:space="preserve">Dielo </w:t>
      </w:r>
      <w:r w:rsidRPr="00AD2949">
        <w:rPr>
          <w:rFonts w:ascii="Cambria" w:eastAsia="Times New Roman" w:hAnsi="Cambria" w:cs="Times New Roman"/>
          <w:color w:val="000000"/>
          <w:kern w:val="0"/>
          <w:lang w:eastAsia="sk-SK" w:bidi="sk-SK"/>
          <w14:ligatures w14:val="none"/>
        </w:rPr>
        <w:t>tak, aby nedošlo k jeho strate, poškodeniu alebo zničeniu, a aby bola zabezpečená jeho ochrana pred stratou, poškodením alebo zničením až do okamihu podpísania Preberacieho protokolu oboma zmluvnými stranami v mieste dodania premetu plnenia.</w:t>
      </w:r>
    </w:p>
    <w:p w14:paraId="063CD240" w14:textId="4424404A" w:rsidR="00010B0C" w:rsidRPr="00AD2949" w:rsidRDefault="00010B0C" w:rsidP="00BD4012">
      <w:pPr>
        <w:pStyle w:val="ListParagraph"/>
        <w:widowControl w:val="0"/>
        <w:numPr>
          <w:ilvl w:val="0"/>
          <w:numId w:val="24"/>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Zhotoviteľ sa zaväzuje odovzdať </w:t>
      </w:r>
      <w:r w:rsidR="00292C4C" w:rsidRPr="00AD2949">
        <w:rPr>
          <w:rFonts w:ascii="Cambria" w:eastAsia="Times New Roman" w:hAnsi="Cambria" w:cs="Times New Roman"/>
          <w:color w:val="000000"/>
          <w:kern w:val="0"/>
          <w:lang w:eastAsia="sk-SK" w:bidi="sk-SK"/>
          <w14:ligatures w14:val="none"/>
        </w:rPr>
        <w:t xml:space="preserve">Dielo </w:t>
      </w:r>
      <w:r w:rsidRPr="00AD2949">
        <w:rPr>
          <w:rFonts w:ascii="Cambria" w:eastAsia="Times New Roman" w:hAnsi="Cambria" w:cs="Times New Roman"/>
          <w:color w:val="000000"/>
          <w:kern w:val="0"/>
          <w:lang w:eastAsia="sk-SK" w:bidi="sk-SK"/>
          <w14:ligatures w14:val="none"/>
        </w:rPr>
        <w:t xml:space="preserve">Objednávateľovi v mieste dodania predmetu plnenia výlučne osobe poverenej Objednávateľom na jeho prevzatie. Zhotoviteľ sa zároveň zaväzuje odovzdať objednávateľovi v deň </w:t>
      </w:r>
      <w:r w:rsidR="00D06BD3">
        <w:rPr>
          <w:rFonts w:ascii="Cambria" w:eastAsia="Times New Roman" w:hAnsi="Cambria" w:cs="Times New Roman"/>
          <w:color w:val="000000"/>
          <w:kern w:val="0"/>
          <w:lang w:eastAsia="sk-SK" w:bidi="sk-SK"/>
          <w14:ligatures w14:val="none"/>
        </w:rPr>
        <w:t xml:space="preserve">prevzatia </w:t>
      </w:r>
      <w:r w:rsidRPr="00AD2949">
        <w:rPr>
          <w:rFonts w:ascii="Cambria" w:eastAsia="Times New Roman" w:hAnsi="Cambria" w:cs="Times New Roman"/>
          <w:color w:val="000000"/>
          <w:kern w:val="0"/>
          <w:lang w:eastAsia="sk-SK" w:bidi="sk-SK"/>
          <w14:ligatures w14:val="none"/>
        </w:rPr>
        <w:t>plnenia všetky dokumenty nevyhnutné pre jeho riadne užívanie.</w:t>
      </w:r>
    </w:p>
    <w:p w14:paraId="1F50FA46" w14:textId="0239CC6F" w:rsidR="00E27846" w:rsidRPr="00AD2949" w:rsidRDefault="00E27846" w:rsidP="00BD4012">
      <w:pPr>
        <w:pStyle w:val="ListParagraph"/>
        <w:widowControl w:val="0"/>
        <w:numPr>
          <w:ilvl w:val="0"/>
          <w:numId w:val="24"/>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Zhotoviteľ </w:t>
      </w:r>
      <w:r w:rsidR="001419F4" w:rsidRPr="00AD2949">
        <w:rPr>
          <w:rFonts w:ascii="Cambria" w:eastAsia="Times New Roman" w:hAnsi="Cambria" w:cs="Times New Roman"/>
          <w:color w:val="000000"/>
          <w:kern w:val="0"/>
          <w:lang w:eastAsia="sk-SK" w:bidi="sk-SK"/>
          <w14:ligatures w14:val="none"/>
        </w:rPr>
        <w:t xml:space="preserve">je povinný </w:t>
      </w:r>
      <w:r w:rsidR="00C06B33" w:rsidRPr="00AD2949">
        <w:rPr>
          <w:rFonts w:ascii="Cambria" w:eastAsia="Times New Roman" w:hAnsi="Cambria" w:cs="Times New Roman"/>
          <w:color w:val="000000"/>
          <w:kern w:val="0"/>
          <w:lang w:eastAsia="sk-SK" w:bidi="sk-SK"/>
          <w14:ligatures w14:val="none"/>
        </w:rPr>
        <w:t xml:space="preserve">v lehote podľa čl. III. bod 2 Zmluvy </w:t>
      </w:r>
      <w:r w:rsidR="00850E20" w:rsidRPr="00AD2949">
        <w:rPr>
          <w:rFonts w:ascii="Cambria" w:eastAsia="Times New Roman" w:hAnsi="Cambria" w:cs="Times New Roman"/>
          <w:color w:val="000000"/>
          <w:kern w:val="0"/>
          <w:lang w:eastAsia="sk-SK" w:bidi="sk-SK"/>
          <w14:ligatures w14:val="none"/>
        </w:rPr>
        <w:t>vyhotov</w:t>
      </w:r>
      <w:r w:rsidR="001419F4" w:rsidRPr="00AD2949">
        <w:rPr>
          <w:rFonts w:ascii="Cambria" w:eastAsia="Times New Roman" w:hAnsi="Cambria" w:cs="Times New Roman"/>
          <w:color w:val="000000"/>
          <w:kern w:val="0"/>
          <w:lang w:eastAsia="sk-SK" w:bidi="sk-SK"/>
          <w14:ligatures w14:val="none"/>
        </w:rPr>
        <w:t>iť</w:t>
      </w:r>
      <w:r w:rsidR="00850E20" w:rsidRPr="00AD2949">
        <w:rPr>
          <w:rFonts w:ascii="Cambria" w:eastAsia="Times New Roman" w:hAnsi="Cambria" w:cs="Times New Roman"/>
          <w:color w:val="000000"/>
          <w:kern w:val="0"/>
          <w:lang w:eastAsia="sk-SK" w:bidi="sk-SK"/>
          <w14:ligatures w14:val="none"/>
        </w:rPr>
        <w:t xml:space="preserve"> pre Zhotoviteľa stavebných prác záväzný podklad pre </w:t>
      </w:r>
      <w:r w:rsidRPr="00AD2949">
        <w:rPr>
          <w:rFonts w:ascii="Cambria" w:eastAsia="Times New Roman" w:hAnsi="Cambria" w:cs="Times New Roman"/>
          <w:color w:val="000000"/>
          <w:kern w:val="0"/>
          <w:lang w:eastAsia="sk-SK" w:bidi="sk-SK"/>
          <w14:ligatures w14:val="none"/>
        </w:rPr>
        <w:t>stavebn</w:t>
      </w:r>
      <w:r w:rsidR="00850E20" w:rsidRPr="00AD2949">
        <w:rPr>
          <w:rFonts w:ascii="Cambria" w:eastAsia="Times New Roman" w:hAnsi="Cambria" w:cs="Times New Roman"/>
          <w:color w:val="000000"/>
          <w:kern w:val="0"/>
          <w:lang w:eastAsia="sk-SK" w:bidi="sk-SK"/>
          <w14:ligatures w14:val="none"/>
        </w:rPr>
        <w:t>ú</w:t>
      </w:r>
      <w:r w:rsidRPr="00AD2949">
        <w:rPr>
          <w:rFonts w:ascii="Cambria" w:eastAsia="Times New Roman" w:hAnsi="Cambria" w:cs="Times New Roman"/>
          <w:color w:val="000000"/>
          <w:kern w:val="0"/>
          <w:lang w:eastAsia="sk-SK" w:bidi="sk-SK"/>
          <w14:ligatures w14:val="none"/>
        </w:rPr>
        <w:t xml:space="preserve"> pripravenos</w:t>
      </w:r>
      <w:r w:rsidR="005F0B42" w:rsidRPr="00AD2949">
        <w:rPr>
          <w:rFonts w:ascii="Cambria" w:eastAsia="Times New Roman" w:hAnsi="Cambria" w:cs="Times New Roman"/>
          <w:color w:val="000000"/>
          <w:kern w:val="0"/>
          <w:lang w:eastAsia="sk-SK" w:bidi="sk-SK"/>
          <w14:ligatures w14:val="none"/>
        </w:rPr>
        <w:t>ť</w:t>
      </w:r>
      <w:r w:rsidRPr="00AD2949">
        <w:rPr>
          <w:rFonts w:ascii="Cambria" w:eastAsia="Times New Roman" w:hAnsi="Cambria" w:cs="Times New Roman"/>
          <w:color w:val="000000"/>
          <w:kern w:val="0"/>
          <w:lang w:eastAsia="sk-SK" w:bidi="sk-SK"/>
          <w14:ligatures w14:val="none"/>
        </w:rPr>
        <w:t xml:space="preserve"> miesta realizácie Diela na budúcu inštaláciu a sprevádzkovanie Zhotoviteľom dodávaných </w:t>
      </w:r>
      <w:proofErr w:type="spellStart"/>
      <w:r w:rsidRPr="00AD2949">
        <w:rPr>
          <w:rFonts w:ascii="Cambria" w:eastAsia="Times New Roman" w:hAnsi="Cambria" w:cs="Times New Roman"/>
          <w:color w:val="000000"/>
          <w:kern w:val="0"/>
          <w:lang w:eastAsia="sk-SK" w:bidi="sk-SK"/>
          <w14:ligatures w14:val="none"/>
        </w:rPr>
        <w:t>gastrotechnologických</w:t>
      </w:r>
      <w:proofErr w:type="spellEnd"/>
      <w:r w:rsidRPr="00AD2949">
        <w:rPr>
          <w:rFonts w:ascii="Cambria" w:eastAsia="Times New Roman" w:hAnsi="Cambria" w:cs="Times New Roman"/>
          <w:color w:val="000000"/>
          <w:kern w:val="0"/>
          <w:lang w:eastAsia="sk-SK" w:bidi="sk-SK"/>
          <w14:ligatures w14:val="none"/>
        </w:rPr>
        <w:t xml:space="preserve"> zariadení</w:t>
      </w:r>
      <w:r w:rsidR="00EA7857" w:rsidRPr="00AD2949">
        <w:rPr>
          <w:rFonts w:ascii="Cambria" w:eastAsia="Times New Roman" w:hAnsi="Cambria" w:cs="Times New Roman"/>
          <w:color w:val="000000"/>
          <w:kern w:val="0"/>
          <w:lang w:eastAsia="sk-SK" w:bidi="sk-SK"/>
          <w14:ligatures w14:val="none"/>
        </w:rPr>
        <w:t xml:space="preserve"> (ďalej len „</w:t>
      </w:r>
      <w:r w:rsidR="00EA7857" w:rsidRPr="00AD2949">
        <w:rPr>
          <w:rFonts w:ascii="Cambria" w:eastAsia="Times New Roman" w:hAnsi="Cambria" w:cs="Times New Roman"/>
          <w:b/>
          <w:bCs/>
          <w:color w:val="000000"/>
          <w:kern w:val="0"/>
          <w:lang w:eastAsia="sk-SK" w:bidi="sk-SK"/>
          <w14:ligatures w14:val="none"/>
        </w:rPr>
        <w:t>Podklad pre stavebnú pripravenosť</w:t>
      </w:r>
      <w:r w:rsidR="00EA7857" w:rsidRPr="00AD2949">
        <w:rPr>
          <w:rFonts w:ascii="Cambria" w:eastAsia="Times New Roman" w:hAnsi="Cambria" w:cs="Times New Roman"/>
          <w:color w:val="000000"/>
          <w:kern w:val="0"/>
          <w:lang w:eastAsia="sk-SK" w:bidi="sk-SK"/>
          <w14:ligatures w14:val="none"/>
        </w:rPr>
        <w:t>“)</w:t>
      </w:r>
      <w:r w:rsidR="00850E20" w:rsidRPr="00AD2949">
        <w:rPr>
          <w:rFonts w:ascii="Cambria" w:eastAsia="Times New Roman" w:hAnsi="Cambria" w:cs="Times New Roman"/>
          <w:color w:val="000000"/>
          <w:kern w:val="0"/>
          <w:lang w:eastAsia="sk-SK" w:bidi="sk-SK"/>
          <w14:ligatures w14:val="none"/>
        </w:rPr>
        <w:t>. Podklad</w:t>
      </w:r>
      <w:r w:rsidR="00EA7857" w:rsidRPr="00AD2949">
        <w:rPr>
          <w:rFonts w:ascii="Cambria" w:eastAsia="Times New Roman" w:hAnsi="Cambria" w:cs="Times New Roman"/>
          <w:color w:val="000000"/>
          <w:kern w:val="0"/>
          <w:lang w:eastAsia="sk-SK" w:bidi="sk-SK"/>
          <w14:ligatures w14:val="none"/>
        </w:rPr>
        <w:t xml:space="preserve"> pre stavebnú pripravenosť</w:t>
      </w:r>
      <w:r w:rsidR="00850E20" w:rsidRPr="00AD2949">
        <w:rPr>
          <w:rFonts w:ascii="Cambria" w:eastAsia="Times New Roman" w:hAnsi="Cambria" w:cs="Times New Roman"/>
          <w:color w:val="000000"/>
          <w:kern w:val="0"/>
          <w:lang w:eastAsia="sk-SK" w:bidi="sk-SK"/>
          <w14:ligatures w14:val="none"/>
        </w:rPr>
        <w:t xml:space="preserve"> bude zahŕňať</w:t>
      </w:r>
      <w:r w:rsidR="00DD62A5" w:rsidRPr="00AD2949">
        <w:rPr>
          <w:rFonts w:ascii="Cambria" w:eastAsia="Times New Roman" w:hAnsi="Cambria" w:cs="Times New Roman"/>
          <w:color w:val="000000"/>
          <w:kern w:val="0"/>
          <w:lang w:eastAsia="sk-SK" w:bidi="sk-SK"/>
          <w14:ligatures w14:val="none"/>
        </w:rPr>
        <w:t xml:space="preserve"> zameranie</w:t>
      </w:r>
      <w:r w:rsidR="00850E20" w:rsidRPr="00AD2949">
        <w:rPr>
          <w:rFonts w:ascii="Cambria" w:eastAsia="Times New Roman" w:hAnsi="Cambria" w:cs="Times New Roman"/>
          <w:color w:val="000000"/>
          <w:kern w:val="0"/>
          <w:lang w:eastAsia="sk-SK" w:bidi="sk-SK"/>
          <w14:ligatures w14:val="none"/>
        </w:rPr>
        <w:t>, vývodové plány a</w:t>
      </w:r>
      <w:r w:rsidR="00DF5ECF" w:rsidRPr="00AD2949">
        <w:rPr>
          <w:rFonts w:ascii="Cambria" w:eastAsia="Times New Roman" w:hAnsi="Cambria" w:cs="Times New Roman"/>
          <w:color w:val="000000"/>
          <w:kern w:val="0"/>
          <w:lang w:eastAsia="sk-SK" w:bidi="sk-SK"/>
          <w14:ligatures w14:val="none"/>
        </w:rPr>
        <w:t> </w:t>
      </w:r>
      <w:r w:rsidR="00850E20" w:rsidRPr="00AD2949">
        <w:rPr>
          <w:rFonts w:ascii="Cambria" w:eastAsia="Times New Roman" w:hAnsi="Cambria" w:cs="Times New Roman"/>
          <w:color w:val="000000"/>
          <w:kern w:val="0"/>
          <w:lang w:eastAsia="sk-SK" w:bidi="sk-SK"/>
          <w14:ligatures w14:val="none"/>
        </w:rPr>
        <w:t>výkresy</w:t>
      </w:r>
      <w:r w:rsidR="00DF5ECF" w:rsidRPr="00AD2949">
        <w:rPr>
          <w:rFonts w:ascii="Cambria" w:eastAsia="Times New Roman" w:hAnsi="Cambria" w:cs="Times New Roman"/>
          <w:color w:val="000000"/>
          <w:kern w:val="0"/>
          <w:lang w:eastAsia="sk-SK" w:bidi="sk-SK"/>
          <w14:ligatures w14:val="none"/>
        </w:rPr>
        <w:t>,</w:t>
      </w:r>
      <w:r w:rsidR="00850E20" w:rsidRPr="00AD2949">
        <w:rPr>
          <w:rFonts w:ascii="Cambria" w:eastAsia="Times New Roman" w:hAnsi="Cambria" w:cs="Times New Roman"/>
          <w:color w:val="000000"/>
          <w:kern w:val="0"/>
          <w:lang w:eastAsia="sk-SK" w:bidi="sk-SK"/>
          <w14:ligatures w14:val="none"/>
        </w:rPr>
        <w:t xml:space="preserve"> ako je </w:t>
      </w:r>
      <w:r w:rsidR="00DD62A5" w:rsidRPr="00AD2949">
        <w:rPr>
          <w:rFonts w:ascii="Cambria" w:eastAsia="Times New Roman" w:hAnsi="Cambria" w:cs="Times New Roman"/>
          <w:color w:val="000000"/>
          <w:kern w:val="0"/>
          <w:lang w:eastAsia="sk-SK" w:bidi="sk-SK"/>
          <w14:ligatures w14:val="none"/>
        </w:rPr>
        <w:t xml:space="preserve">popísané </w:t>
      </w:r>
      <w:r w:rsidR="00850E20" w:rsidRPr="00AD2949">
        <w:rPr>
          <w:rFonts w:ascii="Cambria" w:eastAsia="Times New Roman" w:hAnsi="Cambria" w:cs="Times New Roman"/>
          <w:color w:val="000000"/>
          <w:kern w:val="0"/>
          <w:lang w:eastAsia="sk-SK" w:bidi="sk-SK"/>
          <w14:ligatures w14:val="none"/>
        </w:rPr>
        <w:t>v bodoch 4</w:t>
      </w:r>
      <w:r w:rsidR="00E82DEA">
        <w:rPr>
          <w:rFonts w:ascii="Cambria" w:eastAsia="Times New Roman" w:hAnsi="Cambria" w:cs="Times New Roman"/>
          <w:color w:val="000000"/>
          <w:kern w:val="0"/>
          <w:lang w:eastAsia="sk-SK" w:bidi="sk-SK"/>
          <w14:ligatures w14:val="none"/>
        </w:rPr>
        <w:t>, </w:t>
      </w:r>
      <w:r w:rsidR="00850E20" w:rsidRPr="00AD2949">
        <w:rPr>
          <w:rFonts w:ascii="Cambria" w:eastAsia="Times New Roman" w:hAnsi="Cambria" w:cs="Times New Roman"/>
          <w:color w:val="000000"/>
          <w:kern w:val="0"/>
          <w:lang w:eastAsia="sk-SK" w:bidi="sk-SK"/>
          <w14:ligatures w14:val="none"/>
        </w:rPr>
        <w:t>6</w:t>
      </w:r>
      <w:r w:rsidR="00E82DEA">
        <w:rPr>
          <w:rFonts w:ascii="Cambria" w:eastAsia="Times New Roman" w:hAnsi="Cambria" w:cs="Times New Roman"/>
          <w:color w:val="000000"/>
          <w:kern w:val="0"/>
          <w:lang w:eastAsia="sk-SK" w:bidi="sk-SK"/>
          <w14:ligatures w14:val="none"/>
        </w:rPr>
        <w:t xml:space="preserve"> a 7</w:t>
      </w:r>
      <w:r w:rsidR="00850E20" w:rsidRPr="00AD2949">
        <w:rPr>
          <w:rFonts w:ascii="Cambria" w:eastAsia="Times New Roman" w:hAnsi="Cambria" w:cs="Times New Roman"/>
          <w:color w:val="000000"/>
          <w:kern w:val="0"/>
          <w:lang w:eastAsia="sk-SK" w:bidi="sk-SK"/>
          <w14:ligatures w14:val="none"/>
        </w:rPr>
        <w:t xml:space="preserve"> Technickej správy, ktorá je súčasťou prílohy č. 1 Zmluvy</w:t>
      </w:r>
      <w:r w:rsidR="00E44AAD" w:rsidRPr="00AD2949">
        <w:rPr>
          <w:rFonts w:ascii="Cambria" w:eastAsia="Times New Roman" w:hAnsi="Cambria" w:cs="Times New Roman"/>
          <w:color w:val="000000"/>
          <w:kern w:val="0"/>
          <w:lang w:eastAsia="sk-SK" w:bidi="sk-SK"/>
          <w14:ligatures w14:val="none"/>
        </w:rPr>
        <w:t xml:space="preserve"> </w:t>
      </w:r>
      <w:r w:rsidR="00DF5ECF" w:rsidRPr="00AD2949">
        <w:rPr>
          <w:rFonts w:ascii="Cambria" w:eastAsia="Times New Roman" w:hAnsi="Cambria" w:cs="Times New Roman"/>
          <w:color w:val="000000"/>
          <w:kern w:val="0"/>
          <w:lang w:eastAsia="sk-SK" w:bidi="sk-SK"/>
          <w14:ligatures w14:val="none"/>
        </w:rPr>
        <w:t xml:space="preserve">a v Ocenenom výkaze výmer, ktorý je súčasťou prílohy č. 2 Zmluvy. Podklad pre </w:t>
      </w:r>
      <w:r w:rsidR="00EA7857" w:rsidRPr="00AD2949">
        <w:rPr>
          <w:rFonts w:ascii="Cambria" w:eastAsia="Times New Roman" w:hAnsi="Cambria" w:cs="Times New Roman"/>
          <w:color w:val="000000"/>
          <w:kern w:val="0"/>
          <w:lang w:eastAsia="sk-SK" w:bidi="sk-SK"/>
          <w14:ligatures w14:val="none"/>
        </w:rPr>
        <w:t xml:space="preserve">stavebnú pripravenosť </w:t>
      </w:r>
      <w:r w:rsidR="00E44AAD" w:rsidRPr="00AD2949">
        <w:rPr>
          <w:rFonts w:ascii="Cambria" w:eastAsia="Times New Roman" w:hAnsi="Cambria" w:cs="Times New Roman"/>
          <w:color w:val="000000"/>
          <w:kern w:val="0"/>
          <w:lang w:eastAsia="sk-SK" w:bidi="sk-SK"/>
          <w14:ligatures w14:val="none"/>
        </w:rPr>
        <w:t>bude vyhotovený v</w:t>
      </w:r>
      <w:r w:rsidR="006D0318" w:rsidRPr="00AD2949">
        <w:rPr>
          <w:rFonts w:ascii="Cambria" w:eastAsia="Times New Roman" w:hAnsi="Cambria" w:cs="Times New Roman"/>
          <w:color w:val="000000"/>
          <w:kern w:val="0"/>
          <w:lang w:eastAsia="sk-SK" w:bidi="sk-SK"/>
          <w14:ligatures w14:val="none"/>
        </w:rPr>
        <w:t> </w:t>
      </w:r>
      <w:r w:rsidR="00E44AAD" w:rsidRPr="00AD2949">
        <w:rPr>
          <w:rFonts w:ascii="Cambria" w:eastAsia="Times New Roman" w:hAnsi="Cambria" w:cs="Times New Roman"/>
          <w:color w:val="000000"/>
          <w:kern w:val="0"/>
          <w:lang w:eastAsia="sk-SK" w:bidi="sk-SK"/>
          <w14:ligatures w14:val="none"/>
        </w:rPr>
        <w:t>medziach</w:t>
      </w:r>
      <w:r w:rsidR="006D0318" w:rsidRPr="00AD2949">
        <w:rPr>
          <w:rFonts w:ascii="Cambria" w:eastAsia="Times New Roman" w:hAnsi="Cambria" w:cs="Times New Roman"/>
          <w:color w:val="000000"/>
          <w:kern w:val="0"/>
          <w:lang w:eastAsia="sk-SK" w:bidi="sk-SK"/>
          <w14:ligatures w14:val="none"/>
        </w:rPr>
        <w:t>, ktoré pripúšťa projektová dokumentácia</w:t>
      </w:r>
      <w:r w:rsidR="00B56915" w:rsidRPr="00AD2949">
        <w:rPr>
          <w:rFonts w:ascii="Cambria" w:eastAsia="Times New Roman" w:hAnsi="Cambria" w:cs="Times New Roman"/>
          <w:color w:val="000000"/>
          <w:kern w:val="0"/>
          <w:lang w:eastAsia="sk-SK" w:bidi="sk-SK"/>
          <w14:ligatures w14:val="none"/>
        </w:rPr>
        <w:t xml:space="preserve"> a za jeho</w:t>
      </w:r>
      <w:r w:rsidR="006D0318" w:rsidRPr="00AD2949">
        <w:rPr>
          <w:rFonts w:ascii="Cambria" w:eastAsia="Times New Roman" w:hAnsi="Cambria" w:cs="Times New Roman"/>
          <w:color w:val="000000"/>
          <w:kern w:val="0"/>
          <w:lang w:eastAsia="sk-SK" w:bidi="sk-SK"/>
          <w14:ligatures w14:val="none"/>
        </w:rPr>
        <w:t xml:space="preserve"> správnosť zodpovedá Zhotoviteľ</w:t>
      </w:r>
      <w:r w:rsidR="00B56915" w:rsidRPr="00AD2949">
        <w:rPr>
          <w:rFonts w:ascii="Cambria" w:eastAsia="Times New Roman" w:hAnsi="Cambria" w:cs="Times New Roman"/>
          <w:color w:val="000000"/>
          <w:kern w:val="0"/>
          <w:lang w:eastAsia="sk-SK" w:bidi="sk-SK"/>
          <w14:ligatures w14:val="none"/>
        </w:rPr>
        <w:t>.</w:t>
      </w:r>
      <w:r w:rsidR="006D0318" w:rsidRPr="00AD2949">
        <w:rPr>
          <w:rFonts w:ascii="Cambria" w:eastAsia="Times New Roman" w:hAnsi="Cambria" w:cs="Times New Roman"/>
          <w:color w:val="000000"/>
          <w:kern w:val="0"/>
          <w:lang w:eastAsia="sk-SK" w:bidi="sk-SK"/>
          <w14:ligatures w14:val="none"/>
        </w:rPr>
        <w:t xml:space="preserve"> </w:t>
      </w:r>
      <w:r w:rsidR="00B56915" w:rsidRPr="00AD2949">
        <w:rPr>
          <w:rFonts w:ascii="Cambria" w:eastAsia="Times New Roman" w:hAnsi="Cambria" w:cs="Times New Roman"/>
          <w:color w:val="000000"/>
          <w:kern w:val="0"/>
          <w:lang w:eastAsia="sk-SK" w:bidi="sk-SK"/>
          <w14:ligatures w14:val="none"/>
        </w:rPr>
        <w:t>K</w:t>
      </w:r>
      <w:r w:rsidR="00DF5ECF" w:rsidRPr="00AD2949">
        <w:rPr>
          <w:rFonts w:ascii="Cambria" w:eastAsia="Times New Roman" w:hAnsi="Cambria" w:cs="Times New Roman"/>
          <w:color w:val="000000"/>
          <w:kern w:val="0"/>
          <w:lang w:eastAsia="sk-SK" w:bidi="sk-SK"/>
          <w14:ligatures w14:val="none"/>
        </w:rPr>
        <w:t xml:space="preserve">ontrolu </w:t>
      </w:r>
      <w:r w:rsidR="006D0318" w:rsidRPr="00AD2949">
        <w:rPr>
          <w:rFonts w:ascii="Cambria" w:eastAsia="Times New Roman" w:hAnsi="Cambria" w:cs="Times New Roman"/>
          <w:color w:val="000000"/>
          <w:kern w:val="0"/>
          <w:lang w:eastAsia="sk-SK" w:bidi="sk-SK"/>
          <w14:ligatures w14:val="none"/>
        </w:rPr>
        <w:t xml:space="preserve">dodržiavania </w:t>
      </w:r>
      <w:r w:rsidR="00B56915" w:rsidRPr="00AD2949">
        <w:rPr>
          <w:rFonts w:ascii="Cambria" w:eastAsia="Times New Roman" w:hAnsi="Cambria" w:cs="Times New Roman"/>
          <w:color w:val="000000"/>
          <w:kern w:val="0"/>
          <w:lang w:eastAsia="sk-SK" w:bidi="sk-SK"/>
          <w14:ligatures w14:val="none"/>
        </w:rPr>
        <w:t xml:space="preserve">podkladu </w:t>
      </w:r>
      <w:r w:rsidR="006D0318" w:rsidRPr="00AD2949">
        <w:rPr>
          <w:rFonts w:ascii="Cambria" w:eastAsia="Times New Roman" w:hAnsi="Cambria" w:cs="Times New Roman"/>
          <w:color w:val="000000"/>
          <w:kern w:val="0"/>
          <w:lang w:eastAsia="sk-SK" w:bidi="sk-SK"/>
          <w14:ligatures w14:val="none"/>
        </w:rPr>
        <w:t>Zho</w:t>
      </w:r>
      <w:r w:rsidR="007301FC" w:rsidRPr="00AD2949">
        <w:rPr>
          <w:rFonts w:ascii="Cambria" w:eastAsia="Times New Roman" w:hAnsi="Cambria" w:cs="Times New Roman"/>
          <w:color w:val="000000"/>
          <w:kern w:val="0"/>
          <w:lang w:eastAsia="sk-SK" w:bidi="sk-SK"/>
          <w14:ligatures w14:val="none"/>
        </w:rPr>
        <w:t>toviteľ</w:t>
      </w:r>
      <w:r w:rsidR="00B56915" w:rsidRPr="00AD2949">
        <w:rPr>
          <w:rFonts w:ascii="Cambria" w:eastAsia="Times New Roman" w:hAnsi="Cambria" w:cs="Times New Roman"/>
          <w:color w:val="000000"/>
          <w:kern w:val="0"/>
          <w:lang w:eastAsia="sk-SK" w:bidi="sk-SK"/>
          <w14:ligatures w14:val="none"/>
        </w:rPr>
        <w:t>om</w:t>
      </w:r>
      <w:r w:rsidR="007301FC" w:rsidRPr="00AD2949">
        <w:rPr>
          <w:rFonts w:ascii="Cambria" w:eastAsia="Times New Roman" w:hAnsi="Cambria" w:cs="Times New Roman"/>
          <w:color w:val="000000"/>
          <w:kern w:val="0"/>
          <w:lang w:eastAsia="sk-SK" w:bidi="sk-SK"/>
          <w14:ligatures w14:val="none"/>
        </w:rPr>
        <w:t xml:space="preserve"> stavebných prác </w:t>
      </w:r>
      <w:r w:rsidR="00B56915" w:rsidRPr="00AD2949">
        <w:rPr>
          <w:rFonts w:ascii="Cambria" w:eastAsia="Times New Roman" w:hAnsi="Cambria" w:cs="Times New Roman"/>
          <w:color w:val="000000"/>
          <w:kern w:val="0"/>
          <w:lang w:eastAsia="sk-SK" w:bidi="sk-SK"/>
          <w14:ligatures w14:val="none"/>
        </w:rPr>
        <w:t xml:space="preserve">v mene Zhotoviteľa vykonáva </w:t>
      </w:r>
      <w:r w:rsidR="00E96AA7" w:rsidRPr="00AD2949">
        <w:rPr>
          <w:rFonts w:ascii="Cambria" w:eastAsia="Times New Roman" w:hAnsi="Cambria" w:cs="Times New Roman"/>
          <w:color w:val="000000"/>
          <w:kern w:val="0"/>
          <w:lang w:eastAsia="sk-SK" w:bidi="sk-SK"/>
          <w14:ligatures w14:val="none"/>
        </w:rPr>
        <w:t>Garant zhotoviteľa</w:t>
      </w:r>
      <w:r w:rsidR="007301FC" w:rsidRPr="00AD2949">
        <w:rPr>
          <w:rFonts w:ascii="Cambria" w:eastAsia="Times New Roman" w:hAnsi="Cambria" w:cs="Times New Roman"/>
          <w:color w:val="000000"/>
          <w:kern w:val="0"/>
          <w:lang w:eastAsia="sk-SK" w:bidi="sk-SK"/>
          <w14:ligatures w14:val="none"/>
        </w:rPr>
        <w:t xml:space="preserve">. </w:t>
      </w:r>
      <w:r w:rsidRPr="00AD2949">
        <w:rPr>
          <w:rFonts w:ascii="Cambria" w:eastAsia="Times New Roman" w:hAnsi="Cambria" w:cs="Times New Roman"/>
          <w:color w:val="000000"/>
          <w:kern w:val="0"/>
          <w:lang w:eastAsia="sk-SK" w:bidi="sk-SK"/>
          <w14:ligatures w14:val="none"/>
        </w:rPr>
        <w:t xml:space="preserve">Pokiaľ bude v dôsledku zmeny umiestnenia dodávaných </w:t>
      </w:r>
      <w:proofErr w:type="spellStart"/>
      <w:r w:rsidRPr="00AD2949">
        <w:rPr>
          <w:rFonts w:ascii="Cambria" w:eastAsia="Times New Roman" w:hAnsi="Cambria" w:cs="Times New Roman"/>
          <w:color w:val="000000"/>
          <w:kern w:val="0"/>
          <w:lang w:eastAsia="sk-SK" w:bidi="sk-SK"/>
          <w14:ligatures w14:val="none"/>
        </w:rPr>
        <w:t>gastrotechnologických</w:t>
      </w:r>
      <w:proofErr w:type="spellEnd"/>
      <w:r w:rsidRPr="00AD2949">
        <w:rPr>
          <w:rFonts w:ascii="Cambria" w:eastAsia="Times New Roman" w:hAnsi="Cambria" w:cs="Times New Roman"/>
          <w:color w:val="000000"/>
          <w:kern w:val="0"/>
          <w:lang w:eastAsia="sk-SK" w:bidi="sk-SK"/>
          <w14:ligatures w14:val="none"/>
        </w:rPr>
        <w:t xml:space="preserve"> zariadení alebo ich pripojenia na inžinierske siete, iniciovanej Zhotoviteľom, potrebné vykonať dodatočné stavebné práce, vykoná ich Zhotoviteľ stavebných prác na náklady Zhotoviteľa</w:t>
      </w:r>
      <w:r w:rsidR="005F0B42" w:rsidRPr="00AD2949">
        <w:rPr>
          <w:rFonts w:ascii="Cambria" w:eastAsia="Times New Roman" w:hAnsi="Cambria" w:cs="Times New Roman"/>
          <w:color w:val="000000"/>
          <w:kern w:val="0"/>
          <w:lang w:eastAsia="sk-SK" w:bidi="sk-SK"/>
          <w14:ligatures w14:val="none"/>
        </w:rPr>
        <w:t xml:space="preserve"> alebo je Objednávateľ oprávnený zabezpečiť </w:t>
      </w:r>
      <w:r w:rsidR="00B56915" w:rsidRPr="00AD2949">
        <w:rPr>
          <w:rFonts w:ascii="Cambria" w:eastAsia="Times New Roman" w:hAnsi="Cambria" w:cs="Times New Roman"/>
          <w:color w:val="000000"/>
          <w:kern w:val="0"/>
          <w:lang w:eastAsia="sk-SK" w:bidi="sk-SK"/>
          <w14:ligatures w14:val="none"/>
        </w:rPr>
        <w:t>tieto práce</w:t>
      </w:r>
      <w:r w:rsidR="005F0B42" w:rsidRPr="00AD2949">
        <w:rPr>
          <w:rFonts w:ascii="Cambria" w:eastAsia="Times New Roman" w:hAnsi="Cambria" w:cs="Times New Roman"/>
          <w:color w:val="000000"/>
          <w:kern w:val="0"/>
          <w:lang w:eastAsia="sk-SK" w:bidi="sk-SK"/>
          <w14:ligatures w14:val="none"/>
        </w:rPr>
        <w:t xml:space="preserve"> prostredníctvom tretieho subjektu na náklady Zhotoviteľa.</w:t>
      </w:r>
    </w:p>
    <w:p w14:paraId="4B6ED296" w14:textId="3DC33D9C" w:rsidR="00CA65CC" w:rsidRPr="00AD2949" w:rsidRDefault="008B04C0" w:rsidP="00BD4012">
      <w:pPr>
        <w:pStyle w:val="ListParagraph"/>
        <w:widowControl w:val="0"/>
        <w:numPr>
          <w:ilvl w:val="0"/>
          <w:numId w:val="24"/>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Objednávateľ zaistí Zhotoviteľovi prístup </w:t>
      </w:r>
      <w:r w:rsidR="00CA65CC" w:rsidRPr="00AD2949">
        <w:rPr>
          <w:rFonts w:ascii="Cambria" w:eastAsia="Times New Roman" w:hAnsi="Cambria" w:cs="Times New Roman"/>
          <w:color w:val="000000"/>
          <w:kern w:val="0"/>
          <w:lang w:eastAsia="sk-SK" w:bidi="sk-SK"/>
          <w14:ligatures w14:val="none"/>
        </w:rPr>
        <w:t xml:space="preserve">k miestu realizácie </w:t>
      </w:r>
      <w:r w:rsidR="00A92673" w:rsidRPr="00AD2949">
        <w:rPr>
          <w:rFonts w:ascii="Cambria" w:eastAsia="Times New Roman" w:hAnsi="Cambria" w:cs="Times New Roman"/>
          <w:color w:val="000000"/>
          <w:kern w:val="0"/>
          <w:lang w:eastAsia="sk-SK" w:bidi="sk-SK"/>
          <w14:ligatures w14:val="none"/>
        </w:rPr>
        <w:t>D</w:t>
      </w:r>
      <w:r w:rsidR="00CA65CC" w:rsidRPr="00AD2949">
        <w:rPr>
          <w:rFonts w:ascii="Cambria" w:eastAsia="Times New Roman" w:hAnsi="Cambria" w:cs="Times New Roman"/>
          <w:color w:val="000000"/>
          <w:kern w:val="0"/>
          <w:lang w:eastAsia="sk-SK" w:bidi="sk-SK"/>
          <w14:ligatures w14:val="none"/>
        </w:rPr>
        <w:t xml:space="preserve">iela </w:t>
      </w:r>
      <w:r w:rsidRPr="00AD2949">
        <w:rPr>
          <w:rFonts w:ascii="Cambria" w:eastAsia="Times New Roman" w:hAnsi="Cambria" w:cs="Times New Roman"/>
          <w:color w:val="000000"/>
          <w:kern w:val="0"/>
          <w:lang w:eastAsia="sk-SK" w:bidi="sk-SK"/>
          <w14:ligatures w14:val="none"/>
        </w:rPr>
        <w:t>a umožní mu vykonávať práce</w:t>
      </w:r>
      <w:r w:rsidR="00DA6ED0" w:rsidRPr="00AD2949">
        <w:rPr>
          <w:rFonts w:ascii="Cambria" w:eastAsia="Times New Roman" w:hAnsi="Cambria" w:cs="Times New Roman"/>
          <w:color w:val="000000"/>
          <w:kern w:val="0"/>
          <w:lang w:eastAsia="sk-SK" w:bidi="sk-SK"/>
          <w14:ligatures w14:val="none"/>
        </w:rPr>
        <w:t xml:space="preserve"> nevyhnutné na </w:t>
      </w:r>
      <w:r w:rsidR="00E44AAD" w:rsidRPr="00AD2949">
        <w:rPr>
          <w:rFonts w:ascii="Cambria" w:eastAsia="Times New Roman" w:hAnsi="Cambria" w:cs="Times New Roman"/>
          <w:color w:val="000000"/>
          <w:kern w:val="0"/>
          <w:lang w:eastAsia="sk-SK" w:bidi="sk-SK"/>
          <w14:ligatures w14:val="none"/>
        </w:rPr>
        <w:t>r</w:t>
      </w:r>
      <w:r w:rsidR="00DA6ED0" w:rsidRPr="00AD2949">
        <w:rPr>
          <w:rFonts w:ascii="Cambria" w:eastAsia="Times New Roman" w:hAnsi="Cambria" w:cs="Times New Roman"/>
          <w:color w:val="000000"/>
          <w:kern w:val="0"/>
          <w:lang w:eastAsia="sk-SK" w:bidi="sk-SK"/>
          <w14:ligatures w14:val="none"/>
        </w:rPr>
        <w:t xml:space="preserve">ealizáciu Diela. Práce so zvýšenou hlučnosťou sa </w:t>
      </w:r>
      <w:r w:rsidR="005F0B42" w:rsidRPr="00AD2949">
        <w:rPr>
          <w:rFonts w:ascii="Cambria" w:eastAsia="Times New Roman" w:hAnsi="Cambria" w:cs="Times New Roman"/>
          <w:color w:val="000000"/>
          <w:kern w:val="0"/>
          <w:lang w:eastAsia="sk-SK" w:bidi="sk-SK"/>
          <w14:ligatures w14:val="none"/>
        </w:rPr>
        <w:t>Z</w:t>
      </w:r>
      <w:r w:rsidR="00F82431" w:rsidRPr="00AD2949">
        <w:rPr>
          <w:rFonts w:ascii="Cambria" w:eastAsia="Times New Roman" w:hAnsi="Cambria" w:cs="Times New Roman"/>
          <w:color w:val="000000"/>
          <w:kern w:val="0"/>
          <w:lang w:eastAsia="sk-SK" w:bidi="sk-SK"/>
          <w14:ligatures w14:val="none"/>
        </w:rPr>
        <w:t xml:space="preserve">hotoviteľ zaväzuje </w:t>
      </w:r>
      <w:r w:rsidR="00DA6ED0" w:rsidRPr="00AD2949">
        <w:rPr>
          <w:rFonts w:ascii="Cambria" w:eastAsia="Times New Roman" w:hAnsi="Cambria" w:cs="Times New Roman"/>
          <w:color w:val="000000"/>
          <w:kern w:val="0"/>
          <w:lang w:eastAsia="sk-SK" w:bidi="sk-SK"/>
          <w14:ligatures w14:val="none"/>
        </w:rPr>
        <w:t xml:space="preserve">vykonávať </w:t>
      </w:r>
      <w:r w:rsidR="00F82431" w:rsidRPr="00AD2949">
        <w:rPr>
          <w:rFonts w:ascii="Cambria" w:eastAsia="Times New Roman" w:hAnsi="Cambria" w:cs="Times New Roman"/>
          <w:color w:val="000000"/>
          <w:kern w:val="0"/>
          <w:lang w:eastAsia="sk-SK" w:bidi="sk-SK"/>
          <w14:ligatures w14:val="none"/>
        </w:rPr>
        <w:t xml:space="preserve">počas pracovných dní </w:t>
      </w:r>
      <w:r w:rsidR="00DA6ED0" w:rsidRPr="00AD2949">
        <w:rPr>
          <w:rFonts w:ascii="Cambria" w:eastAsia="Times New Roman" w:hAnsi="Cambria" w:cs="Times New Roman"/>
          <w:color w:val="000000"/>
          <w:kern w:val="0"/>
          <w:lang w:eastAsia="sk-SK" w:bidi="sk-SK"/>
          <w14:ligatures w14:val="none"/>
        </w:rPr>
        <w:t xml:space="preserve">mimo </w:t>
      </w:r>
      <w:r w:rsidR="00F82431" w:rsidRPr="00AD2949">
        <w:rPr>
          <w:rFonts w:ascii="Cambria" w:eastAsia="Times New Roman" w:hAnsi="Cambria" w:cs="Times New Roman"/>
          <w:color w:val="000000"/>
          <w:kern w:val="0"/>
          <w:lang w:eastAsia="sk-SK" w:bidi="sk-SK"/>
          <w14:ligatures w14:val="none"/>
        </w:rPr>
        <w:t>obdobia 9</w:t>
      </w:r>
      <w:r w:rsidR="005F0B42" w:rsidRPr="00AD2949">
        <w:rPr>
          <w:rFonts w:ascii="Cambria" w:eastAsia="Times New Roman" w:hAnsi="Cambria" w:cs="Times New Roman"/>
          <w:color w:val="000000"/>
          <w:kern w:val="0"/>
          <w:lang w:eastAsia="sk-SK" w:bidi="sk-SK"/>
          <w14:ligatures w14:val="none"/>
        </w:rPr>
        <w:t>:00</w:t>
      </w:r>
      <w:r w:rsidR="00F82431" w:rsidRPr="00AD2949">
        <w:rPr>
          <w:rFonts w:ascii="Cambria" w:eastAsia="Times New Roman" w:hAnsi="Cambria" w:cs="Times New Roman"/>
          <w:color w:val="000000"/>
          <w:kern w:val="0"/>
          <w:lang w:eastAsia="sk-SK" w:bidi="sk-SK"/>
          <w14:ligatures w14:val="none"/>
        </w:rPr>
        <w:t>-1</w:t>
      </w:r>
      <w:r w:rsidR="00DA6ED0" w:rsidRPr="00AD2949">
        <w:rPr>
          <w:rFonts w:ascii="Cambria" w:eastAsia="Times New Roman" w:hAnsi="Cambria" w:cs="Times New Roman"/>
          <w:color w:val="000000"/>
          <w:kern w:val="0"/>
          <w:lang w:eastAsia="sk-SK" w:bidi="sk-SK"/>
          <w14:ligatures w14:val="none"/>
        </w:rPr>
        <w:t>6</w:t>
      </w:r>
      <w:r w:rsidR="005F0B42" w:rsidRPr="00AD2949">
        <w:rPr>
          <w:rFonts w:ascii="Cambria" w:eastAsia="Times New Roman" w:hAnsi="Cambria" w:cs="Times New Roman"/>
          <w:color w:val="000000"/>
          <w:kern w:val="0"/>
          <w:lang w:eastAsia="sk-SK" w:bidi="sk-SK"/>
          <w14:ligatures w14:val="none"/>
        </w:rPr>
        <w:t>:00</w:t>
      </w:r>
      <w:r w:rsidR="00F82431" w:rsidRPr="00AD2949">
        <w:rPr>
          <w:rFonts w:ascii="Cambria" w:eastAsia="Times New Roman" w:hAnsi="Cambria" w:cs="Times New Roman"/>
          <w:color w:val="000000"/>
          <w:kern w:val="0"/>
          <w:lang w:eastAsia="sk-SK" w:bidi="sk-SK"/>
          <w14:ligatures w14:val="none"/>
        </w:rPr>
        <w:t xml:space="preserve"> hod</w:t>
      </w:r>
      <w:r w:rsidR="005F0B42" w:rsidRPr="00AD2949">
        <w:rPr>
          <w:rFonts w:ascii="Cambria" w:eastAsia="Times New Roman" w:hAnsi="Cambria" w:cs="Times New Roman"/>
          <w:color w:val="000000"/>
          <w:kern w:val="0"/>
          <w:lang w:eastAsia="sk-SK" w:bidi="sk-SK"/>
          <w14:ligatures w14:val="none"/>
        </w:rPr>
        <w:t>.</w:t>
      </w:r>
      <w:r w:rsidR="005D351E" w:rsidRPr="00AD2949">
        <w:rPr>
          <w:rFonts w:ascii="Cambria" w:eastAsia="Times New Roman" w:hAnsi="Cambria" w:cs="Times New Roman"/>
          <w:color w:val="000000"/>
          <w:kern w:val="0"/>
          <w:lang w:eastAsia="sk-SK" w:bidi="sk-SK"/>
          <w14:ligatures w14:val="none"/>
        </w:rPr>
        <w:t xml:space="preserve"> a cez víkendy</w:t>
      </w:r>
      <w:r w:rsidR="00F82431" w:rsidRPr="00AD2949">
        <w:rPr>
          <w:rFonts w:ascii="Cambria" w:eastAsia="Times New Roman" w:hAnsi="Cambria" w:cs="Times New Roman"/>
          <w:color w:val="000000"/>
          <w:kern w:val="0"/>
          <w:lang w:eastAsia="sk-SK" w:bidi="sk-SK"/>
          <w14:ligatures w14:val="none"/>
        </w:rPr>
        <w:t>.</w:t>
      </w:r>
      <w:r w:rsidR="00DA6ED0" w:rsidRPr="00AD2949">
        <w:rPr>
          <w:rFonts w:ascii="Cambria" w:eastAsia="Times New Roman" w:hAnsi="Cambria" w:cs="Times New Roman"/>
          <w:color w:val="000000"/>
          <w:kern w:val="0"/>
          <w:lang w:eastAsia="sk-SK" w:bidi="sk-SK"/>
          <w14:ligatures w14:val="none"/>
        </w:rPr>
        <w:t xml:space="preserve"> Zhotoviteľ berie na vedomie, že </w:t>
      </w:r>
      <w:r w:rsidR="0010283F" w:rsidRPr="00AD2949">
        <w:rPr>
          <w:rFonts w:ascii="Cambria" w:eastAsia="Times New Roman" w:hAnsi="Cambria" w:cs="Times New Roman"/>
          <w:color w:val="000000"/>
          <w:kern w:val="0"/>
          <w:lang w:eastAsia="sk-SK" w:bidi="sk-SK"/>
          <w14:ligatures w14:val="none"/>
        </w:rPr>
        <w:t xml:space="preserve">z prevádzkových dôvodov môže na základe pokynu Objednávateľa dochádzať </w:t>
      </w:r>
      <w:r w:rsidR="00DA6ED0" w:rsidRPr="00AD2949">
        <w:rPr>
          <w:rFonts w:ascii="Cambria" w:eastAsia="Times New Roman" w:hAnsi="Cambria" w:cs="Times New Roman"/>
          <w:color w:val="000000"/>
          <w:kern w:val="0"/>
          <w:lang w:eastAsia="sk-SK" w:bidi="sk-SK"/>
          <w14:ligatures w14:val="none"/>
        </w:rPr>
        <w:t>k</w:t>
      </w:r>
      <w:r w:rsidR="005F0B42" w:rsidRPr="00AD2949">
        <w:rPr>
          <w:rFonts w:ascii="Cambria" w:eastAsia="Times New Roman" w:hAnsi="Cambria" w:cs="Times New Roman"/>
          <w:color w:val="000000"/>
          <w:kern w:val="0"/>
          <w:lang w:eastAsia="sk-SK" w:bidi="sk-SK"/>
          <w14:ligatures w14:val="none"/>
        </w:rPr>
        <w:t> </w:t>
      </w:r>
      <w:r w:rsidR="00DA6ED0" w:rsidRPr="00AD2949">
        <w:rPr>
          <w:rFonts w:ascii="Cambria" w:eastAsia="Times New Roman" w:hAnsi="Cambria" w:cs="Times New Roman"/>
          <w:color w:val="000000"/>
          <w:kern w:val="0"/>
          <w:lang w:eastAsia="sk-SK" w:bidi="sk-SK"/>
          <w14:ligatures w14:val="none"/>
        </w:rPr>
        <w:t>pozastaveniu</w:t>
      </w:r>
      <w:r w:rsidR="005F0B42" w:rsidRPr="00AD2949">
        <w:rPr>
          <w:rFonts w:ascii="Cambria" w:eastAsia="Times New Roman" w:hAnsi="Cambria" w:cs="Times New Roman"/>
          <w:color w:val="000000"/>
          <w:kern w:val="0"/>
          <w:lang w:eastAsia="sk-SK" w:bidi="sk-SK"/>
          <w14:ligatures w14:val="none"/>
        </w:rPr>
        <w:t xml:space="preserve"> alebo </w:t>
      </w:r>
      <w:r w:rsidR="00DA6ED0" w:rsidRPr="00AD2949">
        <w:rPr>
          <w:rFonts w:ascii="Cambria" w:eastAsia="Times New Roman" w:hAnsi="Cambria" w:cs="Times New Roman"/>
          <w:color w:val="000000"/>
          <w:kern w:val="0"/>
          <w:lang w:eastAsia="sk-SK" w:bidi="sk-SK"/>
          <w14:ligatures w14:val="none"/>
        </w:rPr>
        <w:t xml:space="preserve">zdržaniu sa prác so zvýšenou hlučnosťou </w:t>
      </w:r>
      <w:r w:rsidR="005D351E" w:rsidRPr="00AD2949">
        <w:rPr>
          <w:rFonts w:ascii="Cambria" w:eastAsia="Times New Roman" w:hAnsi="Cambria" w:cs="Times New Roman"/>
          <w:color w:val="000000"/>
          <w:kern w:val="0"/>
          <w:lang w:eastAsia="sk-SK" w:bidi="sk-SK"/>
          <w14:ligatures w14:val="none"/>
        </w:rPr>
        <w:t xml:space="preserve">aj </w:t>
      </w:r>
      <w:r w:rsidR="00B226EA" w:rsidRPr="00AD2949">
        <w:rPr>
          <w:rFonts w:ascii="Cambria" w:eastAsia="Times New Roman" w:hAnsi="Cambria" w:cs="Times New Roman"/>
          <w:color w:val="000000"/>
          <w:kern w:val="0"/>
          <w:lang w:eastAsia="sk-SK" w:bidi="sk-SK"/>
          <w14:ligatures w14:val="none"/>
        </w:rPr>
        <w:t>v</w:t>
      </w:r>
      <w:r w:rsidR="00B90B13" w:rsidRPr="00AD2949">
        <w:rPr>
          <w:rFonts w:ascii="Cambria" w:eastAsia="Times New Roman" w:hAnsi="Cambria" w:cs="Times New Roman"/>
          <w:color w:val="000000"/>
          <w:kern w:val="0"/>
          <w:lang w:eastAsia="sk-SK" w:bidi="sk-SK"/>
          <w14:ligatures w14:val="none"/>
        </w:rPr>
        <w:t> </w:t>
      </w:r>
      <w:r w:rsidR="00B226EA" w:rsidRPr="00AD2949">
        <w:rPr>
          <w:rFonts w:ascii="Cambria" w:eastAsia="Times New Roman" w:hAnsi="Cambria" w:cs="Times New Roman"/>
          <w:color w:val="000000"/>
          <w:kern w:val="0"/>
          <w:lang w:eastAsia="sk-SK" w:bidi="sk-SK"/>
          <w14:ligatures w14:val="none"/>
        </w:rPr>
        <w:t>inýc</w:t>
      </w:r>
      <w:r w:rsidR="00B90B13" w:rsidRPr="00AD2949">
        <w:rPr>
          <w:rFonts w:ascii="Cambria" w:eastAsia="Times New Roman" w:hAnsi="Cambria" w:cs="Times New Roman"/>
          <w:color w:val="000000"/>
          <w:kern w:val="0"/>
          <w:lang w:eastAsia="sk-SK" w:bidi="sk-SK"/>
          <w14:ligatures w14:val="none"/>
        </w:rPr>
        <w:t xml:space="preserve">h časových intervaloch, ako </w:t>
      </w:r>
      <w:r w:rsidR="0010283F" w:rsidRPr="00AD2949">
        <w:rPr>
          <w:rFonts w:ascii="Cambria" w:eastAsia="Times New Roman" w:hAnsi="Cambria" w:cs="Times New Roman"/>
          <w:color w:val="000000"/>
          <w:kern w:val="0"/>
          <w:lang w:eastAsia="sk-SK" w:bidi="sk-SK"/>
          <w14:ligatures w14:val="none"/>
        </w:rPr>
        <w:t xml:space="preserve">je uvedené </w:t>
      </w:r>
      <w:r w:rsidR="00B90B13" w:rsidRPr="00AD2949">
        <w:rPr>
          <w:rFonts w:ascii="Cambria" w:eastAsia="Times New Roman" w:hAnsi="Cambria" w:cs="Times New Roman"/>
          <w:color w:val="000000"/>
          <w:kern w:val="0"/>
          <w:lang w:eastAsia="sk-SK" w:bidi="sk-SK"/>
          <w14:ligatures w14:val="none"/>
        </w:rPr>
        <w:t>predchádzajúcej vet</w:t>
      </w:r>
      <w:r w:rsidR="0010283F" w:rsidRPr="00AD2949">
        <w:rPr>
          <w:rFonts w:ascii="Cambria" w:eastAsia="Times New Roman" w:hAnsi="Cambria" w:cs="Times New Roman"/>
          <w:color w:val="000000"/>
          <w:kern w:val="0"/>
          <w:lang w:eastAsia="sk-SK" w:bidi="sk-SK"/>
          <w14:ligatures w14:val="none"/>
        </w:rPr>
        <w:t>e, a</w:t>
      </w:r>
      <w:r w:rsidR="00B90B13" w:rsidRPr="00AD2949">
        <w:rPr>
          <w:rFonts w:ascii="Cambria" w:eastAsia="Times New Roman" w:hAnsi="Cambria" w:cs="Times New Roman"/>
          <w:color w:val="000000"/>
          <w:kern w:val="0"/>
          <w:lang w:eastAsia="sk-SK" w:bidi="sk-SK"/>
          <w14:ligatures w14:val="none"/>
        </w:rPr>
        <w:t xml:space="preserve"> to </w:t>
      </w:r>
      <w:r w:rsidR="0010283F" w:rsidRPr="00AD2949">
        <w:rPr>
          <w:rFonts w:ascii="Cambria" w:eastAsia="Times New Roman" w:hAnsi="Cambria" w:cs="Times New Roman"/>
          <w:color w:val="000000"/>
          <w:kern w:val="0"/>
          <w:lang w:eastAsia="sk-SK" w:bidi="sk-SK"/>
          <w14:ligatures w14:val="none"/>
        </w:rPr>
        <w:t xml:space="preserve">na nevyhnutnú dobu (zakaždým však najviac na obdobie 1 dňa). Pokyn na pozastavenie alebo zdržanie sa prác so zvýšenou hlučnosťou je </w:t>
      </w:r>
      <w:r w:rsidR="00DA6ED0" w:rsidRPr="00AD2949">
        <w:rPr>
          <w:rFonts w:ascii="Cambria" w:eastAsia="Times New Roman" w:hAnsi="Cambria" w:cs="Times New Roman"/>
          <w:color w:val="000000"/>
          <w:kern w:val="0"/>
          <w:lang w:eastAsia="sk-SK" w:bidi="sk-SK"/>
          <w14:ligatures w14:val="none"/>
        </w:rPr>
        <w:t xml:space="preserve">Objednávateľ </w:t>
      </w:r>
      <w:r w:rsidR="0010283F" w:rsidRPr="00AD2949">
        <w:rPr>
          <w:rFonts w:ascii="Cambria" w:eastAsia="Times New Roman" w:hAnsi="Cambria" w:cs="Times New Roman"/>
          <w:color w:val="000000"/>
          <w:kern w:val="0"/>
          <w:lang w:eastAsia="sk-SK" w:bidi="sk-SK"/>
          <w14:ligatures w14:val="none"/>
        </w:rPr>
        <w:t xml:space="preserve">povinný oznámiť Zhotoviteľovi najneskôr </w:t>
      </w:r>
      <w:r w:rsidR="00DA6ED0" w:rsidRPr="00AD2949">
        <w:rPr>
          <w:rFonts w:ascii="Cambria" w:eastAsia="Times New Roman" w:hAnsi="Cambria" w:cs="Times New Roman"/>
          <w:color w:val="000000"/>
          <w:kern w:val="0"/>
          <w:lang w:eastAsia="sk-SK" w:bidi="sk-SK"/>
          <w14:ligatures w14:val="none"/>
        </w:rPr>
        <w:t>do konca pracovného dňa</w:t>
      </w:r>
      <w:r w:rsidR="0010283F" w:rsidRPr="00AD2949">
        <w:rPr>
          <w:rFonts w:ascii="Cambria" w:eastAsia="Times New Roman" w:hAnsi="Cambria" w:cs="Times New Roman"/>
          <w:color w:val="000000"/>
          <w:kern w:val="0"/>
          <w:lang w:eastAsia="sk-SK" w:bidi="sk-SK"/>
          <w14:ligatures w14:val="none"/>
        </w:rPr>
        <w:t xml:space="preserve">, ktorý </w:t>
      </w:r>
      <w:r w:rsidR="005D351E" w:rsidRPr="00AD2949">
        <w:rPr>
          <w:rFonts w:ascii="Cambria" w:eastAsia="Times New Roman" w:hAnsi="Cambria" w:cs="Times New Roman"/>
          <w:color w:val="000000"/>
          <w:kern w:val="0"/>
          <w:lang w:eastAsia="sk-SK" w:bidi="sk-SK"/>
          <w14:ligatures w14:val="none"/>
        </w:rPr>
        <w:lastRenderedPageBreak/>
        <w:t>predchádza dňu, kedy má dôjsť pozastaveniu</w:t>
      </w:r>
      <w:r w:rsidR="005F0B42" w:rsidRPr="00AD2949">
        <w:rPr>
          <w:rFonts w:ascii="Cambria" w:eastAsia="Times New Roman" w:hAnsi="Cambria" w:cs="Times New Roman"/>
          <w:color w:val="000000"/>
          <w:kern w:val="0"/>
          <w:lang w:eastAsia="sk-SK" w:bidi="sk-SK"/>
          <w14:ligatures w14:val="none"/>
        </w:rPr>
        <w:t xml:space="preserve"> alebo </w:t>
      </w:r>
      <w:r w:rsidR="005D351E" w:rsidRPr="00AD2949">
        <w:rPr>
          <w:rFonts w:ascii="Cambria" w:eastAsia="Times New Roman" w:hAnsi="Cambria" w:cs="Times New Roman"/>
          <w:color w:val="000000"/>
          <w:kern w:val="0"/>
          <w:lang w:eastAsia="sk-SK" w:bidi="sk-SK"/>
          <w14:ligatures w14:val="none"/>
        </w:rPr>
        <w:t>zdržaniu sa týchto prác</w:t>
      </w:r>
      <w:r w:rsidR="00DA6ED0" w:rsidRPr="00AD2949">
        <w:rPr>
          <w:rFonts w:ascii="Cambria" w:eastAsia="Times New Roman" w:hAnsi="Cambria" w:cs="Times New Roman"/>
          <w:color w:val="000000"/>
          <w:kern w:val="0"/>
          <w:lang w:eastAsia="sk-SK" w:bidi="sk-SK"/>
          <w14:ligatures w14:val="none"/>
        </w:rPr>
        <w:t xml:space="preserve">. </w:t>
      </w:r>
      <w:r w:rsidR="00F82431" w:rsidRPr="00AD2949">
        <w:rPr>
          <w:rFonts w:ascii="Cambria" w:eastAsia="Times New Roman" w:hAnsi="Cambria" w:cs="Times New Roman"/>
          <w:color w:val="000000"/>
          <w:kern w:val="0"/>
          <w:lang w:eastAsia="sk-SK" w:bidi="sk-SK"/>
          <w14:ligatures w14:val="none"/>
        </w:rPr>
        <w:t xml:space="preserve">V prípade prác vykonávaných v exteriéri je Zhotoviteľ povinný </w:t>
      </w:r>
      <w:r w:rsidR="00351A60" w:rsidRPr="00AD2949">
        <w:rPr>
          <w:rFonts w:ascii="Cambria" w:eastAsia="Times New Roman" w:hAnsi="Cambria" w:cs="Times New Roman"/>
          <w:color w:val="000000"/>
          <w:kern w:val="0"/>
          <w:lang w:eastAsia="sk-SK" w:bidi="sk-SK"/>
          <w14:ligatures w14:val="none"/>
        </w:rPr>
        <w:t>zohľadniť</w:t>
      </w:r>
      <w:r w:rsidR="00F82431" w:rsidRPr="00AD2949">
        <w:rPr>
          <w:rFonts w:ascii="Cambria" w:eastAsia="Times New Roman" w:hAnsi="Cambria" w:cs="Times New Roman"/>
          <w:color w:val="000000"/>
          <w:kern w:val="0"/>
          <w:lang w:eastAsia="sk-SK" w:bidi="sk-SK"/>
          <w14:ligatures w14:val="none"/>
        </w:rPr>
        <w:t xml:space="preserve"> skutočnosť, že v susedstve sídla Objednávateľa sú bytové domy a na tieto účely je povinný v čo najväčšej miere eliminovať prašnosť a hlučnosť vykonávaných prác a osobitne je v tomto smere povinný dodržiavať príslušné všeobecné záväzné nariadenie mestskej časti o období nočného pokoja a pokoja počas </w:t>
      </w:r>
      <w:r w:rsidR="006F6EBB" w:rsidRPr="00AD2949">
        <w:rPr>
          <w:rFonts w:ascii="Cambria" w:eastAsia="Times New Roman" w:hAnsi="Cambria" w:cs="Times New Roman"/>
          <w:color w:val="000000"/>
          <w:kern w:val="0"/>
          <w:lang w:eastAsia="sk-SK" w:bidi="sk-SK"/>
          <w14:ligatures w14:val="none"/>
        </w:rPr>
        <w:t>víkendov a sviatkov</w:t>
      </w:r>
      <w:r w:rsidR="00F82431" w:rsidRPr="00AD2949">
        <w:rPr>
          <w:rFonts w:ascii="Cambria" w:eastAsia="Times New Roman" w:hAnsi="Cambria" w:cs="Times New Roman"/>
          <w:color w:val="000000"/>
          <w:kern w:val="0"/>
          <w:lang w:eastAsia="sk-SK" w:bidi="sk-SK"/>
          <w14:ligatures w14:val="none"/>
        </w:rPr>
        <w:t>.</w:t>
      </w:r>
      <w:r w:rsidR="008D7D69" w:rsidRPr="00AD2949">
        <w:rPr>
          <w:rFonts w:ascii="Cambria" w:eastAsia="Times New Roman" w:hAnsi="Cambria" w:cs="Times New Roman"/>
          <w:color w:val="000000"/>
          <w:kern w:val="0"/>
          <w:lang w:eastAsia="sk-SK" w:bidi="sk-SK"/>
          <w14:ligatures w14:val="none"/>
        </w:rPr>
        <w:t xml:space="preserve"> V prípade porušenia povinnosti podľa tohto odseku Zhotoviteľom, má Objednávateľ právo od Zhotoviteľa požadovať zmluvnú pokutu vo výške 500,- EUR, a to za každý prípad osobitne.</w:t>
      </w:r>
    </w:p>
    <w:bookmarkEnd w:id="14"/>
    <w:p w14:paraId="7A9BE17A" w14:textId="6F4BE23D" w:rsidR="00F53ABF" w:rsidRPr="00AD2949" w:rsidRDefault="008B04C0" w:rsidP="00BD4012">
      <w:pPr>
        <w:pStyle w:val="ListParagraph"/>
        <w:widowControl w:val="0"/>
        <w:numPr>
          <w:ilvl w:val="0"/>
          <w:numId w:val="24"/>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Zhotoviteľ sa zaväzuje, že bude pri vykonávaní Diela postupovať s odbornou starostlivosťou, chrániť záujmy a majetok Objednávateľa a tretích osôb a v maximálnej možnej miere obmedz</w:t>
      </w:r>
      <w:r w:rsidR="00B36882" w:rsidRPr="00AD2949">
        <w:rPr>
          <w:rFonts w:ascii="Cambria" w:eastAsia="Times New Roman" w:hAnsi="Cambria" w:cs="Times New Roman"/>
          <w:color w:val="000000"/>
          <w:kern w:val="0"/>
          <w:lang w:eastAsia="sk-SK" w:bidi="sk-SK"/>
          <w14:ligatures w14:val="none"/>
        </w:rPr>
        <w:t>ovať</w:t>
      </w:r>
      <w:r w:rsidRPr="00AD2949">
        <w:rPr>
          <w:rFonts w:ascii="Cambria" w:eastAsia="Times New Roman" w:hAnsi="Cambria" w:cs="Times New Roman"/>
          <w:color w:val="000000"/>
          <w:kern w:val="0"/>
          <w:lang w:eastAsia="sk-SK" w:bidi="sk-SK"/>
          <w14:ligatures w14:val="none"/>
        </w:rPr>
        <w:t xml:space="preserve"> negatívne dopady predmetnej činnosti na okolie. Zhotoviteľ bude vykonávať činnosti spojené s plnením predmetu Zmluvy na vlastnú zodpovednosť, podľa Zmluvy, pričom bude dodržiavať technické špecifikácie, platné právne a technické predpisy, zákony, vyhlášky a normy platné v SR, najmä: stavebný zákon, zákon o bezpečnosti a ochrane zdravia pri práci, zákon o životnom prostredí, zákon o odpadoch, zákon o ovzduší, zákon o vodách, zákon ochrane pred požiarmi.</w:t>
      </w:r>
    </w:p>
    <w:p w14:paraId="3E8124CC" w14:textId="061F64A4" w:rsidR="007E2629" w:rsidRPr="00AD2949" w:rsidRDefault="008B04C0" w:rsidP="00BD4012">
      <w:pPr>
        <w:pStyle w:val="ListParagraph"/>
        <w:widowControl w:val="0"/>
        <w:numPr>
          <w:ilvl w:val="0"/>
          <w:numId w:val="24"/>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Počas vykonávania Diela sa Zhotoviteľ zaväzuje dodržiavať ustanovenia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v znení neskorších predpisov. Zhotoviteľ zodpovedá za bezpečnosť a ochranu zdravia pri vykonávaní </w:t>
      </w:r>
      <w:r w:rsidR="007E2629" w:rsidRPr="00AD2949">
        <w:rPr>
          <w:rFonts w:ascii="Cambria" w:eastAsia="Times New Roman" w:hAnsi="Cambria" w:cs="Times New Roman"/>
          <w:color w:val="000000"/>
          <w:kern w:val="0"/>
          <w:lang w:eastAsia="sk-SK" w:bidi="sk-SK"/>
          <w14:ligatures w14:val="none"/>
        </w:rPr>
        <w:t>Diela</w:t>
      </w:r>
      <w:r w:rsidRPr="00AD2949">
        <w:rPr>
          <w:rFonts w:ascii="Cambria" w:eastAsia="Times New Roman" w:hAnsi="Cambria" w:cs="Times New Roman"/>
          <w:color w:val="000000"/>
          <w:kern w:val="0"/>
          <w:lang w:eastAsia="sk-SK" w:bidi="sk-SK"/>
          <w14:ligatures w14:val="none"/>
        </w:rPr>
        <w:t xml:space="preserve"> a za všetky prípadné škody zavinené svojou činnosťou. Zhotoviteľ sa zároveň zaväzuje, že </w:t>
      </w:r>
      <w:r w:rsidR="007E2629" w:rsidRPr="00AD2949">
        <w:rPr>
          <w:rFonts w:ascii="Cambria" w:eastAsia="Times New Roman" w:hAnsi="Cambria" w:cs="Times New Roman"/>
          <w:color w:val="000000"/>
          <w:kern w:val="0"/>
          <w:lang w:eastAsia="sk-SK" w:bidi="sk-SK"/>
          <w14:ligatures w14:val="none"/>
        </w:rPr>
        <w:t>realizácia Diela</w:t>
      </w:r>
      <w:r w:rsidRPr="00AD2949">
        <w:rPr>
          <w:rFonts w:ascii="Cambria" w:eastAsia="Times New Roman" w:hAnsi="Cambria" w:cs="Times New Roman"/>
          <w:color w:val="000000"/>
          <w:kern w:val="0"/>
          <w:lang w:eastAsia="sk-SK" w:bidi="sk-SK"/>
          <w14:ligatures w14:val="none"/>
        </w:rPr>
        <w:t xml:space="preserve"> bud</w:t>
      </w:r>
      <w:r w:rsidR="007E2629" w:rsidRPr="00AD2949">
        <w:rPr>
          <w:rFonts w:ascii="Cambria" w:eastAsia="Times New Roman" w:hAnsi="Cambria" w:cs="Times New Roman"/>
          <w:color w:val="000000"/>
          <w:kern w:val="0"/>
          <w:lang w:eastAsia="sk-SK" w:bidi="sk-SK"/>
          <w14:ligatures w14:val="none"/>
        </w:rPr>
        <w:t>e</w:t>
      </w:r>
      <w:r w:rsidRPr="00AD2949">
        <w:rPr>
          <w:rFonts w:ascii="Cambria" w:eastAsia="Times New Roman" w:hAnsi="Cambria" w:cs="Times New Roman"/>
          <w:color w:val="000000"/>
          <w:kern w:val="0"/>
          <w:lang w:eastAsia="sk-SK" w:bidi="sk-SK"/>
          <w14:ligatures w14:val="none"/>
        </w:rPr>
        <w:t xml:space="preserve"> vykonávan</w:t>
      </w:r>
      <w:r w:rsidR="007E2629" w:rsidRPr="00AD2949">
        <w:rPr>
          <w:rFonts w:ascii="Cambria" w:eastAsia="Times New Roman" w:hAnsi="Cambria" w:cs="Times New Roman"/>
          <w:color w:val="000000"/>
          <w:kern w:val="0"/>
          <w:lang w:eastAsia="sk-SK" w:bidi="sk-SK"/>
          <w14:ligatures w14:val="none"/>
        </w:rPr>
        <w:t>á</w:t>
      </w:r>
      <w:r w:rsidRPr="00AD2949">
        <w:rPr>
          <w:rFonts w:ascii="Cambria" w:eastAsia="Times New Roman" w:hAnsi="Cambria" w:cs="Times New Roman"/>
          <w:color w:val="000000"/>
          <w:kern w:val="0"/>
          <w:lang w:eastAsia="sk-SK" w:bidi="sk-SK"/>
          <w14:ligatures w14:val="none"/>
        </w:rPr>
        <w:t xml:space="preserve"> v súlade s opatreniami na ochranu pred požiarmi.</w:t>
      </w:r>
      <w:r w:rsidR="00C807BB" w:rsidRPr="00AD2949">
        <w:rPr>
          <w:rFonts w:ascii="Cambria" w:hAnsi="Cambria"/>
        </w:rPr>
        <w:t xml:space="preserve"> </w:t>
      </w:r>
      <w:bookmarkStart w:id="15" w:name="_Hlk188864950"/>
      <w:r w:rsidR="00C807BB" w:rsidRPr="00AD2949">
        <w:rPr>
          <w:rFonts w:ascii="Cambria" w:eastAsia="Times New Roman" w:hAnsi="Cambria" w:cs="Times New Roman"/>
          <w:color w:val="000000"/>
          <w:kern w:val="0"/>
          <w:lang w:eastAsia="sk-SK" w:bidi="sk-SK"/>
          <w14:ligatures w14:val="none"/>
        </w:rPr>
        <w:t xml:space="preserve">Zhotoviteľ sa zaväzuje dodržiavať povinnosti bezpečnosti a ochrany zdravia pri práci, ochrany pred požiarmi a ochrany životného prostredia uvedené v prílohe č. </w:t>
      </w:r>
      <w:r w:rsidR="00752484" w:rsidRPr="00AD2949">
        <w:rPr>
          <w:rFonts w:ascii="Cambria" w:eastAsia="Times New Roman" w:hAnsi="Cambria" w:cs="Times New Roman"/>
          <w:color w:val="000000"/>
          <w:kern w:val="0"/>
          <w:lang w:eastAsia="sk-SK" w:bidi="sk-SK"/>
          <w14:ligatures w14:val="none"/>
        </w:rPr>
        <w:t>6</w:t>
      </w:r>
      <w:r w:rsidR="00C807BB" w:rsidRPr="00AD2949">
        <w:rPr>
          <w:rFonts w:ascii="Cambria" w:eastAsia="Times New Roman" w:hAnsi="Cambria" w:cs="Times New Roman"/>
          <w:color w:val="000000"/>
          <w:kern w:val="0"/>
          <w:lang w:eastAsia="sk-SK" w:bidi="sk-SK"/>
          <w14:ligatures w14:val="none"/>
        </w:rPr>
        <w:t xml:space="preserve"> Zmluvy pri realizácii Diela. Uvedené činnosti bude zabezpečovať osobami s predpísanou odbornou spôsobilosťou. Zhotoviteľ zabezpečí výkon koordinátora bezpečnosti a plnenie ostatných povinností vyplývajúcich z nariadenia vlády SR č. 396/2006 Z. z. o minimálnych bezpečnostných a</w:t>
      </w:r>
      <w:r w:rsidR="00CF0D38">
        <w:rPr>
          <w:rFonts w:ascii="Cambria" w:eastAsia="Times New Roman" w:hAnsi="Cambria" w:cs="Times New Roman"/>
          <w:color w:val="000000"/>
          <w:kern w:val="0"/>
          <w:lang w:eastAsia="sk-SK" w:bidi="sk-SK"/>
          <w14:ligatures w14:val="none"/>
        </w:rPr>
        <w:t> </w:t>
      </w:r>
      <w:r w:rsidR="00C807BB" w:rsidRPr="00AD2949">
        <w:rPr>
          <w:rFonts w:ascii="Cambria" w:eastAsia="Times New Roman" w:hAnsi="Cambria" w:cs="Times New Roman"/>
          <w:color w:val="000000"/>
          <w:kern w:val="0"/>
          <w:lang w:eastAsia="sk-SK" w:bidi="sk-SK"/>
          <w14:ligatures w14:val="none"/>
        </w:rPr>
        <w:t>zdravotných</w:t>
      </w:r>
      <w:r w:rsidR="00CF0D38">
        <w:rPr>
          <w:rFonts w:ascii="Cambria" w:eastAsia="Times New Roman" w:hAnsi="Cambria" w:cs="Times New Roman"/>
          <w:color w:val="000000"/>
          <w:kern w:val="0"/>
          <w:lang w:eastAsia="sk-SK" w:bidi="sk-SK"/>
          <w14:ligatures w14:val="none"/>
        </w:rPr>
        <w:t xml:space="preserve"> </w:t>
      </w:r>
      <w:r w:rsidR="00C807BB" w:rsidRPr="00AD2949">
        <w:rPr>
          <w:rFonts w:ascii="Cambria" w:eastAsia="Times New Roman" w:hAnsi="Cambria" w:cs="Times New Roman"/>
          <w:color w:val="000000"/>
          <w:kern w:val="0"/>
          <w:lang w:eastAsia="sk-SK" w:bidi="sk-SK"/>
          <w14:ligatures w14:val="none"/>
        </w:rPr>
        <w:t>požiadavkách na stavenisko.</w:t>
      </w:r>
    </w:p>
    <w:bookmarkEnd w:id="15"/>
    <w:p w14:paraId="1B5DABBC" w14:textId="7D648852" w:rsidR="00725A5A" w:rsidRPr="00AD2949" w:rsidRDefault="008B04C0" w:rsidP="00BD4012">
      <w:pPr>
        <w:pStyle w:val="ListParagraph"/>
        <w:widowControl w:val="0"/>
        <w:numPr>
          <w:ilvl w:val="0"/>
          <w:numId w:val="24"/>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Zhotoviteľ zabezpečí počas realizácie prác na Diele maximálne možné zamedzenie a hlučnosti. Zhotoviteľ je povinný na </w:t>
      </w:r>
      <w:r w:rsidR="007E2629" w:rsidRPr="00AD2949">
        <w:rPr>
          <w:rFonts w:ascii="Cambria" w:eastAsia="Times New Roman" w:hAnsi="Cambria" w:cs="Times New Roman"/>
          <w:color w:val="000000"/>
          <w:kern w:val="0"/>
          <w:lang w:eastAsia="sk-SK" w:bidi="sk-SK"/>
          <w14:ligatures w14:val="none"/>
        </w:rPr>
        <w:t xml:space="preserve">mieste realizácie </w:t>
      </w:r>
      <w:r w:rsidR="00B36882" w:rsidRPr="00AD2949">
        <w:rPr>
          <w:rFonts w:ascii="Cambria" w:eastAsia="Times New Roman" w:hAnsi="Cambria" w:cs="Times New Roman"/>
          <w:color w:val="000000"/>
          <w:kern w:val="0"/>
          <w:lang w:eastAsia="sk-SK" w:bidi="sk-SK"/>
          <w14:ligatures w14:val="none"/>
        </w:rPr>
        <w:t>D</w:t>
      </w:r>
      <w:r w:rsidR="007E2629" w:rsidRPr="00AD2949">
        <w:rPr>
          <w:rFonts w:ascii="Cambria" w:eastAsia="Times New Roman" w:hAnsi="Cambria" w:cs="Times New Roman"/>
          <w:color w:val="000000"/>
          <w:kern w:val="0"/>
          <w:lang w:eastAsia="sk-SK" w:bidi="sk-SK"/>
          <w14:ligatures w14:val="none"/>
        </w:rPr>
        <w:t>iela</w:t>
      </w:r>
      <w:r w:rsidR="009267EC" w:rsidRPr="00AD2949">
        <w:rPr>
          <w:rFonts w:ascii="Cambria" w:eastAsia="Times New Roman" w:hAnsi="Cambria" w:cs="Times New Roman"/>
          <w:color w:val="000000"/>
          <w:kern w:val="0"/>
          <w:lang w:eastAsia="sk-SK" w:bidi="sk-SK"/>
          <w14:ligatures w14:val="none"/>
        </w:rPr>
        <w:t xml:space="preserve"> v súvislosti s ním vykonávanými prácami</w:t>
      </w:r>
      <w:r w:rsidR="007E2629" w:rsidRPr="00AD2949">
        <w:rPr>
          <w:rFonts w:ascii="Cambria" w:eastAsia="Times New Roman" w:hAnsi="Cambria" w:cs="Times New Roman"/>
          <w:color w:val="000000"/>
          <w:kern w:val="0"/>
          <w:lang w:eastAsia="sk-SK" w:bidi="sk-SK"/>
          <w14:ligatures w14:val="none"/>
        </w:rPr>
        <w:t xml:space="preserve"> </w:t>
      </w:r>
      <w:r w:rsidRPr="00AD2949">
        <w:rPr>
          <w:rFonts w:ascii="Cambria" w:eastAsia="Times New Roman" w:hAnsi="Cambria" w:cs="Times New Roman"/>
          <w:color w:val="000000"/>
          <w:kern w:val="0"/>
          <w:lang w:eastAsia="sk-SK" w:bidi="sk-SK"/>
          <w14:ligatures w14:val="none"/>
        </w:rPr>
        <w:t>udržiavať poriadok a čistotu. Po ukončení prác</w:t>
      </w:r>
      <w:r w:rsidR="00D963F6" w:rsidRPr="00AD2949">
        <w:rPr>
          <w:rFonts w:ascii="Cambria" w:eastAsia="Times New Roman" w:hAnsi="Cambria" w:cs="Times New Roman"/>
          <w:color w:val="000000"/>
          <w:kern w:val="0"/>
          <w:lang w:eastAsia="sk-SK" w:bidi="sk-SK"/>
          <w14:ligatures w14:val="none"/>
        </w:rPr>
        <w:t xml:space="preserve"> na Diele</w:t>
      </w:r>
      <w:r w:rsidRPr="00AD2949">
        <w:rPr>
          <w:rFonts w:ascii="Cambria" w:eastAsia="Times New Roman" w:hAnsi="Cambria" w:cs="Times New Roman"/>
          <w:color w:val="000000"/>
          <w:kern w:val="0"/>
          <w:lang w:eastAsia="sk-SK" w:bidi="sk-SK"/>
          <w14:ligatures w14:val="none"/>
        </w:rPr>
        <w:t xml:space="preserve"> je Zhotoviteľ povinný na svoje náklady do </w:t>
      </w:r>
      <w:r w:rsidR="005D351E" w:rsidRPr="00AD2949">
        <w:rPr>
          <w:rFonts w:ascii="Cambria" w:eastAsia="Times New Roman" w:hAnsi="Cambria" w:cs="Times New Roman"/>
          <w:color w:val="000000"/>
          <w:kern w:val="0"/>
          <w:lang w:eastAsia="sk-SK" w:bidi="sk-SK"/>
          <w14:ligatures w14:val="none"/>
        </w:rPr>
        <w:t xml:space="preserve">2 </w:t>
      </w:r>
      <w:r w:rsidRPr="00AD2949">
        <w:rPr>
          <w:rFonts w:ascii="Cambria" w:eastAsia="Times New Roman" w:hAnsi="Cambria" w:cs="Times New Roman"/>
          <w:color w:val="000000"/>
          <w:kern w:val="0"/>
          <w:lang w:eastAsia="sk-SK" w:bidi="sk-SK"/>
          <w14:ligatures w14:val="none"/>
        </w:rPr>
        <w:t>pracovných dní</w:t>
      </w:r>
      <w:r w:rsidR="005D351E" w:rsidRPr="00AD2949">
        <w:rPr>
          <w:rFonts w:ascii="Cambria" w:eastAsia="Times New Roman" w:hAnsi="Cambria" w:cs="Times New Roman"/>
          <w:color w:val="000000"/>
          <w:kern w:val="0"/>
          <w:lang w:eastAsia="sk-SK" w:bidi="sk-SK"/>
          <w14:ligatures w14:val="none"/>
        </w:rPr>
        <w:t xml:space="preserve"> odstrániť </w:t>
      </w:r>
      <w:r w:rsidR="00F42511" w:rsidRPr="00AD2949">
        <w:rPr>
          <w:rFonts w:ascii="Cambria" w:eastAsia="Times New Roman" w:hAnsi="Cambria" w:cs="Times New Roman"/>
          <w:color w:val="000000"/>
          <w:kern w:val="0"/>
          <w:lang w:eastAsia="sk-SK" w:bidi="sk-SK"/>
          <w14:ligatures w14:val="none"/>
        </w:rPr>
        <w:t xml:space="preserve">ním zapríčinené znečistenie </w:t>
      </w:r>
      <w:r w:rsidR="00725A5A" w:rsidRPr="00AD2949">
        <w:rPr>
          <w:rFonts w:ascii="Cambria" w:eastAsia="Times New Roman" w:hAnsi="Cambria" w:cs="Times New Roman"/>
          <w:color w:val="000000"/>
          <w:kern w:val="0"/>
          <w:lang w:eastAsia="sk-SK" w:bidi="sk-SK"/>
          <w14:ligatures w14:val="none"/>
        </w:rPr>
        <w:t>miest</w:t>
      </w:r>
      <w:r w:rsidR="00F42511" w:rsidRPr="00AD2949">
        <w:rPr>
          <w:rFonts w:ascii="Cambria" w:eastAsia="Times New Roman" w:hAnsi="Cambria" w:cs="Times New Roman"/>
          <w:color w:val="000000"/>
          <w:kern w:val="0"/>
          <w:lang w:eastAsia="sk-SK" w:bidi="sk-SK"/>
          <w14:ligatures w14:val="none"/>
        </w:rPr>
        <w:t>a</w:t>
      </w:r>
      <w:r w:rsidR="00725A5A" w:rsidRPr="00AD2949">
        <w:rPr>
          <w:rFonts w:ascii="Cambria" w:eastAsia="Times New Roman" w:hAnsi="Cambria" w:cs="Times New Roman"/>
          <w:color w:val="000000"/>
          <w:kern w:val="0"/>
          <w:lang w:eastAsia="sk-SK" w:bidi="sk-SK"/>
          <w14:ligatures w14:val="none"/>
        </w:rPr>
        <w:t xml:space="preserve"> realizácie Diela </w:t>
      </w:r>
      <w:r w:rsidRPr="00AD2949">
        <w:rPr>
          <w:rFonts w:ascii="Cambria" w:eastAsia="Times New Roman" w:hAnsi="Cambria" w:cs="Times New Roman"/>
          <w:color w:val="000000"/>
          <w:kern w:val="0"/>
          <w:lang w:eastAsia="sk-SK" w:bidi="sk-SK"/>
          <w14:ligatures w14:val="none"/>
        </w:rPr>
        <w:t xml:space="preserve">a odviezť odpad vzniknutý jeho činnosťou. V prípade nedodržania dohodnutej lehoty </w:t>
      </w:r>
      <w:r w:rsidR="00A02F8F" w:rsidRPr="00AD2949">
        <w:rPr>
          <w:rFonts w:ascii="Cambria" w:eastAsia="Times New Roman" w:hAnsi="Cambria" w:cs="Times New Roman"/>
          <w:color w:val="000000"/>
          <w:kern w:val="0"/>
          <w:lang w:eastAsia="sk-SK" w:bidi="sk-SK"/>
          <w14:ligatures w14:val="none"/>
        </w:rPr>
        <w:t xml:space="preserve">má </w:t>
      </w:r>
      <w:r w:rsidRPr="00AD2949">
        <w:rPr>
          <w:rFonts w:ascii="Cambria" w:eastAsia="Times New Roman" w:hAnsi="Cambria" w:cs="Times New Roman"/>
          <w:color w:val="000000"/>
          <w:kern w:val="0"/>
          <w:lang w:eastAsia="sk-SK" w:bidi="sk-SK"/>
          <w14:ligatures w14:val="none"/>
        </w:rPr>
        <w:t xml:space="preserve">Objednávateľ právo </w:t>
      </w:r>
      <w:r w:rsidR="008D7D69" w:rsidRPr="00AD2949">
        <w:rPr>
          <w:rFonts w:ascii="Cambria" w:eastAsia="Times New Roman" w:hAnsi="Cambria" w:cs="Times New Roman"/>
          <w:color w:val="000000"/>
          <w:kern w:val="0"/>
          <w:lang w:eastAsia="sk-SK" w:bidi="sk-SK"/>
          <w14:ligatures w14:val="none"/>
        </w:rPr>
        <w:t xml:space="preserve">od </w:t>
      </w:r>
      <w:r w:rsidRPr="00AD2949">
        <w:rPr>
          <w:rFonts w:ascii="Cambria" w:eastAsia="Times New Roman" w:hAnsi="Cambria" w:cs="Times New Roman"/>
          <w:color w:val="000000"/>
          <w:kern w:val="0"/>
          <w:lang w:eastAsia="sk-SK" w:bidi="sk-SK"/>
          <w14:ligatures w14:val="none"/>
        </w:rPr>
        <w:t>Zhotoviteľ</w:t>
      </w:r>
      <w:r w:rsidR="008D7D69" w:rsidRPr="00AD2949">
        <w:rPr>
          <w:rFonts w:ascii="Cambria" w:eastAsia="Times New Roman" w:hAnsi="Cambria" w:cs="Times New Roman"/>
          <w:color w:val="000000"/>
          <w:kern w:val="0"/>
          <w:lang w:eastAsia="sk-SK" w:bidi="sk-SK"/>
          <w14:ligatures w14:val="none"/>
        </w:rPr>
        <w:t>a požadovať</w:t>
      </w:r>
      <w:r w:rsidRPr="00AD2949">
        <w:rPr>
          <w:rFonts w:ascii="Cambria" w:eastAsia="Times New Roman" w:hAnsi="Cambria" w:cs="Times New Roman"/>
          <w:color w:val="000000"/>
          <w:kern w:val="0"/>
          <w:lang w:eastAsia="sk-SK" w:bidi="sk-SK"/>
          <w14:ligatures w14:val="none"/>
        </w:rPr>
        <w:t xml:space="preserve"> zmluvnú pokutu vo výške 200,- EUR, a to za každý začatý deň porušenia tejto povinnosti až do úplného vypratania </w:t>
      </w:r>
      <w:r w:rsidR="00D963F6" w:rsidRPr="00AD2949">
        <w:rPr>
          <w:rFonts w:ascii="Cambria" w:eastAsia="Times New Roman" w:hAnsi="Cambria" w:cs="Times New Roman"/>
          <w:color w:val="000000"/>
          <w:kern w:val="0"/>
          <w:lang w:eastAsia="sk-SK" w:bidi="sk-SK"/>
          <w14:ligatures w14:val="none"/>
        </w:rPr>
        <w:t xml:space="preserve">a vyčistenia </w:t>
      </w:r>
      <w:r w:rsidR="00725A5A" w:rsidRPr="00AD2949">
        <w:rPr>
          <w:rFonts w:ascii="Cambria" w:eastAsia="Times New Roman" w:hAnsi="Cambria" w:cs="Times New Roman"/>
          <w:color w:val="000000"/>
          <w:kern w:val="0"/>
          <w:lang w:eastAsia="sk-SK" w:bidi="sk-SK"/>
          <w14:ligatures w14:val="none"/>
        </w:rPr>
        <w:t>miesta realizácie Diela</w:t>
      </w:r>
      <w:r w:rsidRPr="00AD2949">
        <w:rPr>
          <w:rFonts w:ascii="Cambria" w:eastAsia="Times New Roman" w:hAnsi="Cambria" w:cs="Times New Roman"/>
          <w:color w:val="000000"/>
          <w:kern w:val="0"/>
          <w:lang w:eastAsia="sk-SK" w:bidi="sk-SK"/>
          <w14:ligatures w14:val="none"/>
        </w:rPr>
        <w:t>.</w:t>
      </w:r>
    </w:p>
    <w:p w14:paraId="068DDED0" w14:textId="2FFA2CE3" w:rsidR="00585996" w:rsidRPr="00AD2949" w:rsidRDefault="008B04C0" w:rsidP="00BD4012">
      <w:pPr>
        <w:pStyle w:val="ListParagraph"/>
        <w:widowControl w:val="0"/>
        <w:numPr>
          <w:ilvl w:val="0"/>
          <w:numId w:val="24"/>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V prípade vzniku akýchkoľvek odpadov pri vykonávaní prác na Diele je Zhotoviteľ zodpovedný za nakladanie s týmito odpadmi a v zmysle zákona č. 79/2015 Z. z. o odpadoch a o zmene a doplnení niektorých zákonov v znení neskorších predpisov (ďalej len „</w:t>
      </w:r>
      <w:r w:rsidRPr="00AD2949">
        <w:rPr>
          <w:rFonts w:ascii="Cambria" w:eastAsia="Times New Roman" w:hAnsi="Cambria" w:cs="Times New Roman"/>
          <w:b/>
          <w:color w:val="000000"/>
          <w:kern w:val="0"/>
          <w:lang w:eastAsia="sk-SK" w:bidi="sk-SK"/>
          <w14:ligatures w14:val="none"/>
        </w:rPr>
        <w:t>Zákon o odpadoch</w:t>
      </w:r>
      <w:r w:rsidRPr="00AD2949">
        <w:rPr>
          <w:rFonts w:ascii="Cambria" w:eastAsia="Times New Roman" w:hAnsi="Cambria" w:cs="Times New Roman"/>
          <w:color w:val="000000"/>
          <w:kern w:val="0"/>
          <w:lang w:eastAsia="sk-SK" w:bidi="sk-SK"/>
          <w14:ligatures w14:val="none"/>
        </w:rPr>
        <w:t xml:space="preserve">“) a je povinný plniť všetky povinnosti, ktoré prislúchajú držiteľovi odpadu v zmysle príslušných ustanovení Zákona o odpadoch. Zhotoviteľ je po </w:t>
      </w:r>
      <w:r w:rsidR="00D963F6" w:rsidRPr="00AD2949">
        <w:rPr>
          <w:rFonts w:ascii="Cambria" w:eastAsia="Times New Roman" w:hAnsi="Cambria" w:cs="Times New Roman"/>
          <w:color w:val="000000"/>
          <w:kern w:val="0"/>
          <w:lang w:eastAsia="sk-SK" w:bidi="sk-SK"/>
          <w14:ligatures w14:val="none"/>
        </w:rPr>
        <w:t>u</w:t>
      </w:r>
      <w:r w:rsidRPr="00AD2949">
        <w:rPr>
          <w:rFonts w:ascii="Cambria" w:eastAsia="Times New Roman" w:hAnsi="Cambria" w:cs="Times New Roman"/>
          <w:color w:val="000000"/>
          <w:kern w:val="0"/>
          <w:lang w:eastAsia="sk-SK" w:bidi="sk-SK"/>
          <w14:ligatures w14:val="none"/>
        </w:rPr>
        <w:t xml:space="preserve">končení prác na Diele povinný odovzdať Objednávateľovi </w:t>
      </w:r>
      <w:r w:rsidR="00D963F6" w:rsidRPr="00AD2949">
        <w:rPr>
          <w:rFonts w:ascii="Cambria" w:eastAsia="Times New Roman" w:hAnsi="Cambria" w:cs="Times New Roman"/>
          <w:color w:val="000000"/>
          <w:kern w:val="0"/>
          <w:lang w:eastAsia="sk-SK" w:bidi="sk-SK"/>
          <w14:ligatures w14:val="none"/>
        </w:rPr>
        <w:t>doklady o množstve a spôsobe naloženia s odpadmi vzniknutými jeho činnosťou pri vykonávaní Diela (evidenčné listy odpadov, vážne lístky, faktúry za uloženie odpadov na skládku a pod.)</w:t>
      </w:r>
      <w:r w:rsidRPr="00AD2949">
        <w:rPr>
          <w:rFonts w:ascii="Cambria" w:eastAsia="Times New Roman" w:hAnsi="Cambria" w:cs="Times New Roman"/>
          <w:color w:val="000000"/>
          <w:kern w:val="0"/>
          <w:lang w:eastAsia="sk-SK" w:bidi="sk-SK"/>
          <w14:ligatures w14:val="none"/>
        </w:rPr>
        <w:t xml:space="preserve">. Doklady o množstve a spôsobe nakladania s odpadmi je Zhotoviteľ Objednávateľovi povinný predložiť alebo odovzdať aj kedykoľvek na vyžiadanie Objednávateľa. V prípade, ak vznikne Objednávateľovi akákoľvek škoda v súvislosti s porušením povinností Zhotoviteľa dodržiavať ustanovenia </w:t>
      </w:r>
      <w:r w:rsidR="00D963F6" w:rsidRPr="00AD2949">
        <w:rPr>
          <w:rFonts w:ascii="Cambria" w:eastAsia="Times New Roman" w:hAnsi="Cambria" w:cs="Times New Roman"/>
          <w:color w:val="000000"/>
          <w:kern w:val="0"/>
          <w:lang w:eastAsia="sk-SK" w:bidi="sk-SK"/>
          <w14:ligatures w14:val="none"/>
        </w:rPr>
        <w:t>Zákona o odpadoch</w:t>
      </w:r>
      <w:r w:rsidRPr="00AD2949">
        <w:rPr>
          <w:rFonts w:ascii="Cambria" w:eastAsia="Times New Roman" w:hAnsi="Cambria" w:cs="Times New Roman"/>
          <w:color w:val="000000"/>
          <w:kern w:val="0"/>
          <w:lang w:eastAsia="sk-SK" w:bidi="sk-SK"/>
          <w14:ligatures w14:val="none"/>
        </w:rPr>
        <w:t>, Zhotoviteľ je povinný túto škodu Objednávateľovi nahradiť.</w:t>
      </w:r>
    </w:p>
    <w:p w14:paraId="20D31048" w14:textId="59996FCB" w:rsidR="00AC1D80" w:rsidRPr="00AD2949" w:rsidRDefault="008B04C0" w:rsidP="00BD4012">
      <w:pPr>
        <w:pStyle w:val="ListParagraph"/>
        <w:widowControl w:val="0"/>
        <w:numPr>
          <w:ilvl w:val="0"/>
          <w:numId w:val="24"/>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lastRenderedPageBreak/>
        <w:t xml:space="preserve">Zhotoviteľ sa zaväzuje počas celého výkonu prác na Diele spolupracovať so zhotoviteľmi ďalších plnení na </w:t>
      </w:r>
      <w:r w:rsidR="00585996" w:rsidRPr="00AD2949">
        <w:rPr>
          <w:rFonts w:ascii="Cambria" w:eastAsia="Times New Roman" w:hAnsi="Cambria" w:cs="Times New Roman"/>
          <w:color w:val="000000"/>
          <w:kern w:val="0"/>
          <w:lang w:eastAsia="sk-SK" w:bidi="sk-SK"/>
          <w14:ligatures w14:val="none"/>
        </w:rPr>
        <w:t>rekonštrukcii kuchyne a jedálne v budove centrály Národnej banky Slovenska</w:t>
      </w:r>
      <w:r w:rsidRPr="00AD2949">
        <w:rPr>
          <w:rFonts w:ascii="Cambria" w:eastAsia="Times New Roman" w:hAnsi="Cambria" w:cs="Times New Roman"/>
          <w:color w:val="000000"/>
          <w:kern w:val="0"/>
          <w:lang w:eastAsia="sk-SK" w:bidi="sk-SK"/>
          <w14:ligatures w14:val="none"/>
        </w:rPr>
        <w:t>, ktorých určí Objednávateľ</w:t>
      </w:r>
      <w:r w:rsidR="0054060B" w:rsidRPr="00AD2949">
        <w:rPr>
          <w:rFonts w:ascii="Cambria" w:eastAsia="Times New Roman" w:hAnsi="Cambria" w:cs="Times New Roman"/>
          <w:color w:val="000000"/>
          <w:kern w:val="0"/>
          <w:lang w:eastAsia="sk-SK" w:bidi="sk-SK"/>
          <w14:ligatures w14:val="none"/>
        </w:rPr>
        <w:t xml:space="preserve">, najmä so </w:t>
      </w:r>
      <w:r w:rsidR="00F42511" w:rsidRPr="00AD2949">
        <w:rPr>
          <w:rFonts w:ascii="Cambria" w:eastAsia="Times New Roman" w:hAnsi="Cambria" w:cs="Times New Roman"/>
          <w:color w:val="000000"/>
          <w:kern w:val="0"/>
          <w:lang w:eastAsia="sk-SK" w:bidi="sk-SK"/>
          <w14:ligatures w14:val="none"/>
        </w:rPr>
        <w:t>Z</w:t>
      </w:r>
      <w:r w:rsidR="0054060B" w:rsidRPr="00AD2949">
        <w:rPr>
          <w:rFonts w:ascii="Cambria" w:eastAsia="Times New Roman" w:hAnsi="Cambria" w:cs="Times New Roman"/>
          <w:color w:val="000000"/>
          <w:kern w:val="0"/>
          <w:lang w:eastAsia="sk-SK" w:bidi="sk-SK"/>
          <w14:ligatures w14:val="none"/>
        </w:rPr>
        <w:t xml:space="preserve">hotoviteľom </w:t>
      </w:r>
      <w:r w:rsidR="00F42511" w:rsidRPr="00AD2949">
        <w:rPr>
          <w:rFonts w:ascii="Cambria" w:eastAsia="Times New Roman" w:hAnsi="Cambria" w:cs="Times New Roman"/>
          <w:color w:val="000000"/>
          <w:kern w:val="0"/>
          <w:lang w:eastAsia="sk-SK" w:bidi="sk-SK"/>
          <w14:ligatures w14:val="none"/>
        </w:rPr>
        <w:t>stavebných prác</w:t>
      </w:r>
      <w:r w:rsidR="00316A18" w:rsidRPr="00AD2949">
        <w:rPr>
          <w:rFonts w:ascii="Cambria" w:eastAsia="Times New Roman" w:hAnsi="Cambria" w:cs="Times New Roman"/>
          <w:color w:val="000000"/>
          <w:kern w:val="0"/>
          <w:lang w:eastAsia="sk-SK" w:bidi="sk-SK"/>
          <w14:ligatures w14:val="none"/>
        </w:rPr>
        <w:t xml:space="preserve">, </w:t>
      </w:r>
      <w:r w:rsidRPr="00AD2949">
        <w:rPr>
          <w:rFonts w:ascii="Cambria" w:eastAsia="Times New Roman" w:hAnsi="Cambria" w:cs="Times New Roman"/>
          <w:color w:val="000000"/>
          <w:kern w:val="0"/>
          <w:lang w:eastAsia="sk-SK" w:bidi="sk-SK"/>
          <w14:ligatures w14:val="none"/>
        </w:rPr>
        <w:t xml:space="preserve">strpieť ich pohyb na </w:t>
      </w:r>
      <w:r w:rsidR="00585996" w:rsidRPr="00AD2949">
        <w:rPr>
          <w:rFonts w:ascii="Cambria" w:eastAsia="Times New Roman" w:hAnsi="Cambria" w:cs="Times New Roman"/>
          <w:color w:val="000000"/>
          <w:kern w:val="0"/>
          <w:lang w:eastAsia="sk-SK" w:bidi="sk-SK"/>
          <w14:ligatures w14:val="none"/>
        </w:rPr>
        <w:t>mieste realizácie Diela</w:t>
      </w:r>
      <w:r w:rsidRPr="00AD2949">
        <w:rPr>
          <w:rFonts w:ascii="Cambria" w:eastAsia="Times New Roman" w:hAnsi="Cambria" w:cs="Times New Roman"/>
          <w:color w:val="000000"/>
          <w:kern w:val="0"/>
          <w:lang w:eastAsia="sk-SK" w:bidi="sk-SK"/>
          <w14:ligatures w14:val="none"/>
        </w:rPr>
        <w:t xml:space="preserve"> a poskytnúť im súčinnosť za účelom dosiahnutia výsledku </w:t>
      </w:r>
      <w:r w:rsidR="00AC1D80" w:rsidRPr="00AD2949">
        <w:rPr>
          <w:rFonts w:ascii="Cambria" w:eastAsia="Times New Roman" w:hAnsi="Cambria" w:cs="Times New Roman"/>
          <w:color w:val="000000"/>
          <w:kern w:val="0"/>
          <w:lang w:eastAsia="sk-SK" w:bidi="sk-SK"/>
          <w14:ligatures w14:val="none"/>
        </w:rPr>
        <w:t>rekonštrukcie kuchyne a jedálne</w:t>
      </w:r>
      <w:r w:rsidRPr="00AD2949">
        <w:rPr>
          <w:rFonts w:ascii="Cambria" w:eastAsia="Times New Roman" w:hAnsi="Cambria" w:cs="Times New Roman"/>
          <w:color w:val="000000"/>
          <w:kern w:val="0"/>
          <w:lang w:eastAsia="sk-SK" w:bidi="sk-SK"/>
          <w14:ligatures w14:val="none"/>
        </w:rPr>
        <w:t xml:space="preserve"> bez vád a nedorobkov. Zhotoviteľ je povinný zhotoviteľom ďalších plnení, ktoré budú na </w:t>
      </w:r>
      <w:r w:rsidR="00AC1D80" w:rsidRPr="00AD2949">
        <w:rPr>
          <w:rFonts w:ascii="Cambria" w:eastAsia="Times New Roman" w:hAnsi="Cambria" w:cs="Times New Roman"/>
          <w:color w:val="000000"/>
          <w:kern w:val="0"/>
          <w:lang w:eastAsia="sk-SK" w:bidi="sk-SK"/>
          <w14:ligatures w14:val="none"/>
        </w:rPr>
        <w:t>rekonštrukcii kuchyne a jedálne</w:t>
      </w:r>
      <w:r w:rsidRPr="00AD2949">
        <w:rPr>
          <w:rFonts w:ascii="Cambria" w:eastAsia="Times New Roman" w:hAnsi="Cambria" w:cs="Times New Roman"/>
          <w:color w:val="000000"/>
          <w:kern w:val="0"/>
          <w:lang w:eastAsia="sk-SK" w:bidi="sk-SK"/>
          <w14:ligatures w14:val="none"/>
        </w:rPr>
        <w:t xml:space="preserve"> realizované, poskytnúť všetku potrebnú súčinnosť v rámci výkonu svojich činností</w:t>
      </w:r>
      <w:r w:rsidR="00890B5B" w:rsidRPr="00AD2949">
        <w:rPr>
          <w:rFonts w:ascii="Cambria" w:eastAsia="Times New Roman" w:hAnsi="Cambria" w:cs="Times New Roman"/>
          <w:color w:val="000000"/>
          <w:kern w:val="0"/>
          <w:lang w:eastAsia="sk-SK" w:bidi="sk-SK"/>
          <w14:ligatures w14:val="none"/>
        </w:rPr>
        <w:t xml:space="preserve"> podľa tejto Zmluvy</w:t>
      </w:r>
      <w:r w:rsidRPr="00AD2949">
        <w:rPr>
          <w:rFonts w:ascii="Cambria" w:eastAsia="Times New Roman" w:hAnsi="Cambria" w:cs="Times New Roman"/>
          <w:color w:val="000000"/>
          <w:kern w:val="0"/>
          <w:lang w:eastAsia="sk-SK" w:bidi="sk-SK"/>
          <w14:ligatures w14:val="none"/>
        </w:rPr>
        <w:t xml:space="preserve">. V prípade, ak Zhotoviteľ nedodrží povinnosti podľa tohto bodu Zmluvy, Objednávateľ má právo od tejto Zmluvy okamžite odstúpiť a vystaviť Zhotoviteľovi neuspokojivú referenciu v zmysle Zákona o verejnom obstarávaní. </w:t>
      </w:r>
      <w:r w:rsidR="008440A5" w:rsidRPr="00AD2949">
        <w:rPr>
          <w:rFonts w:ascii="Cambria" w:eastAsia="Times New Roman" w:hAnsi="Cambria" w:cs="Times New Roman"/>
          <w:color w:val="000000"/>
          <w:kern w:val="0"/>
          <w:lang w:eastAsia="sk-SK" w:bidi="sk-SK"/>
          <w14:ligatures w14:val="none"/>
        </w:rPr>
        <w:t xml:space="preserve">Súčinnosť Zhotoviteľa, okrem iného, bude spočívať v koordinácii so </w:t>
      </w:r>
      <w:r w:rsidR="00F42511" w:rsidRPr="00AD2949">
        <w:rPr>
          <w:rFonts w:ascii="Cambria" w:eastAsia="Times New Roman" w:hAnsi="Cambria" w:cs="Times New Roman"/>
          <w:color w:val="000000"/>
          <w:kern w:val="0"/>
          <w:lang w:eastAsia="sk-SK" w:bidi="sk-SK"/>
          <w14:ligatures w14:val="none"/>
        </w:rPr>
        <w:t>Z</w:t>
      </w:r>
      <w:r w:rsidR="008440A5" w:rsidRPr="00AD2949">
        <w:rPr>
          <w:rFonts w:ascii="Cambria" w:eastAsia="Times New Roman" w:hAnsi="Cambria" w:cs="Times New Roman"/>
          <w:color w:val="000000"/>
          <w:kern w:val="0"/>
          <w:lang w:eastAsia="sk-SK" w:bidi="sk-SK"/>
          <w14:ligatures w14:val="none"/>
        </w:rPr>
        <w:t xml:space="preserve">hotoviteľom </w:t>
      </w:r>
      <w:r w:rsidR="00F42511" w:rsidRPr="00AD2949">
        <w:rPr>
          <w:rFonts w:ascii="Cambria" w:eastAsia="Times New Roman" w:hAnsi="Cambria" w:cs="Times New Roman"/>
          <w:color w:val="000000"/>
          <w:kern w:val="0"/>
          <w:lang w:eastAsia="sk-SK" w:bidi="sk-SK"/>
          <w14:ligatures w14:val="none"/>
        </w:rPr>
        <w:t xml:space="preserve">stavebných prác </w:t>
      </w:r>
      <w:r w:rsidR="0054060B" w:rsidRPr="00AD2949">
        <w:rPr>
          <w:rFonts w:ascii="Cambria" w:eastAsia="Times New Roman" w:hAnsi="Cambria" w:cs="Times New Roman"/>
          <w:color w:val="000000"/>
          <w:kern w:val="0"/>
          <w:lang w:eastAsia="sk-SK" w:bidi="sk-SK"/>
          <w14:ligatures w14:val="none"/>
        </w:rPr>
        <w:t xml:space="preserve">podľa </w:t>
      </w:r>
      <w:r w:rsidR="00F42511" w:rsidRPr="00AD2949">
        <w:rPr>
          <w:rFonts w:ascii="Cambria" w:eastAsia="Times New Roman" w:hAnsi="Cambria" w:cs="Times New Roman"/>
          <w:color w:val="000000"/>
          <w:kern w:val="0"/>
          <w:lang w:eastAsia="sk-SK" w:bidi="sk-SK"/>
          <w14:ligatures w14:val="none"/>
        </w:rPr>
        <w:t>čl. I</w:t>
      </w:r>
      <w:r w:rsidR="004A41DA" w:rsidRPr="00AD2949">
        <w:rPr>
          <w:rFonts w:ascii="Cambria" w:eastAsia="Times New Roman" w:hAnsi="Cambria" w:cs="Times New Roman"/>
          <w:color w:val="000000"/>
          <w:kern w:val="0"/>
          <w:lang w:eastAsia="sk-SK" w:bidi="sk-SK"/>
          <w14:ligatures w14:val="none"/>
        </w:rPr>
        <w:t>.</w:t>
      </w:r>
      <w:r w:rsidR="00F42511" w:rsidRPr="00AD2949">
        <w:rPr>
          <w:rFonts w:ascii="Cambria" w:eastAsia="Times New Roman" w:hAnsi="Cambria" w:cs="Times New Roman"/>
          <w:color w:val="000000"/>
          <w:kern w:val="0"/>
          <w:lang w:eastAsia="sk-SK" w:bidi="sk-SK"/>
          <w14:ligatures w14:val="none"/>
        </w:rPr>
        <w:t xml:space="preserve"> bod 3 </w:t>
      </w:r>
      <w:r w:rsidR="0054060B" w:rsidRPr="00AD2949">
        <w:rPr>
          <w:rFonts w:ascii="Cambria" w:eastAsia="Times New Roman" w:hAnsi="Cambria" w:cs="Times New Roman"/>
          <w:color w:val="000000"/>
          <w:kern w:val="0"/>
          <w:lang w:eastAsia="sk-SK" w:bidi="sk-SK"/>
          <w14:ligatures w14:val="none"/>
        </w:rPr>
        <w:t>Zmluvy</w:t>
      </w:r>
      <w:r w:rsidR="00F42511" w:rsidRPr="00AD2949">
        <w:rPr>
          <w:rFonts w:ascii="Cambria" w:eastAsia="Times New Roman" w:hAnsi="Cambria" w:cs="Times New Roman"/>
          <w:color w:val="000000"/>
          <w:kern w:val="0"/>
          <w:lang w:eastAsia="sk-SK" w:bidi="sk-SK"/>
          <w14:ligatures w14:val="none"/>
        </w:rPr>
        <w:t>.</w:t>
      </w:r>
      <w:r w:rsidR="008440A5" w:rsidRPr="00AD2949">
        <w:rPr>
          <w:rFonts w:ascii="Cambria" w:eastAsia="Times New Roman" w:hAnsi="Cambria" w:cs="Times New Roman"/>
          <w:color w:val="000000"/>
          <w:kern w:val="0"/>
          <w:lang w:eastAsia="sk-SK" w:bidi="sk-SK"/>
          <w14:ligatures w14:val="none"/>
        </w:rPr>
        <w:t xml:space="preserve"> </w:t>
      </w:r>
    </w:p>
    <w:p w14:paraId="0724801D" w14:textId="43F58272" w:rsidR="008B04C0" w:rsidRPr="00AD2949" w:rsidRDefault="008B04C0" w:rsidP="00382F3A">
      <w:pPr>
        <w:pStyle w:val="ListParagraph"/>
        <w:widowControl w:val="0"/>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p>
    <w:p w14:paraId="47343E2F" w14:textId="335C8678" w:rsidR="0054060B" w:rsidRPr="00AD2949" w:rsidRDefault="0054060B" w:rsidP="00BD4012">
      <w:pPr>
        <w:pStyle w:val="ListParagraph"/>
        <w:widowControl w:val="0"/>
        <w:numPr>
          <w:ilvl w:val="0"/>
          <w:numId w:val="24"/>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Zhotoviteľ</w:t>
      </w:r>
      <w:r w:rsidRPr="00AD2949">
        <w:rPr>
          <w:rFonts w:ascii="Cambria" w:hAnsi="Cambria"/>
        </w:rPr>
        <w:t xml:space="preserve"> berie na vedomie a súhlasí s tým, že pre skládky materiálu môže použiť iba plochy, určené mu vopred Objednávateľom. Pre skládky materiálu sa nesmú používať pozemky cestných komunikácií. Po ukončení vykonávania Diela nesmú v mieste realizácie Diela ani v jeho okolí zostať žiadne odpady ani zvyšky montážnych materiálov súvisiace s vykonávaním Diela Zhotoviteľom.</w:t>
      </w:r>
      <w:r w:rsidR="00380C8D" w:rsidRPr="00AD2949">
        <w:rPr>
          <w:rFonts w:ascii="Cambria" w:hAnsi="Cambria"/>
        </w:rPr>
        <w:t xml:space="preserve"> </w:t>
      </w:r>
      <w:r w:rsidR="00380C8D" w:rsidRPr="00AD2949">
        <w:rPr>
          <w:rFonts w:ascii="Cambria" w:eastAsia="Times New Roman" w:hAnsi="Cambria" w:cs="Times New Roman"/>
          <w:color w:val="000000"/>
          <w:kern w:val="0"/>
          <w:lang w:eastAsia="sk-SK" w:bidi="sk-SK"/>
          <w14:ligatures w14:val="none"/>
        </w:rPr>
        <w:t>Vzhľadom na to, že Objednávateľ nedisponuje skladovacími priestormi vhodnými pre dlhodobé uskladnenie zariadení, ktoré majú byť dodané Zhotoviteľom, Zhotoviteľ je v prípade potreby povinný si takéto uskladnenie zabezpečiť na vlastné náklady a zodpovednosť mimo priestorov Objednávateľa, a to po dobu do oznámenia Objednávateľa o stavebnej pripravenosti miesta realizácie Diela.</w:t>
      </w:r>
    </w:p>
    <w:p w14:paraId="0A4DCA41" w14:textId="5715E9AD" w:rsidR="005A4C11" w:rsidRPr="00AD2949" w:rsidRDefault="005A4C11" w:rsidP="00BD4012">
      <w:pPr>
        <w:pStyle w:val="ListParagraph"/>
        <w:widowControl w:val="0"/>
        <w:numPr>
          <w:ilvl w:val="0"/>
          <w:numId w:val="24"/>
        </w:numPr>
        <w:spacing w:before="120" w:after="120"/>
        <w:ind w:left="709" w:hanging="425"/>
        <w:contextualSpacing w:val="0"/>
        <w:jc w:val="both"/>
        <w:rPr>
          <w:rFonts w:ascii="Cambria" w:eastAsia="Times New Roman" w:hAnsi="Cambria" w:cs="Times New Roman"/>
          <w:color w:val="000000"/>
          <w:kern w:val="0"/>
          <w:lang w:eastAsia="sk-SK" w:bidi="sk-SK"/>
          <w14:ligatures w14:val="none"/>
        </w:rPr>
      </w:pPr>
      <w:r w:rsidRPr="00AD2949">
        <w:rPr>
          <w:rFonts w:ascii="Cambria" w:hAnsi="Cambria"/>
        </w:rPr>
        <w:t>Zhotoviteľ v rámci realizácie Diela</w:t>
      </w:r>
      <w:r w:rsidR="00F42511" w:rsidRPr="00AD2949">
        <w:rPr>
          <w:rFonts w:ascii="Cambria" w:hAnsi="Cambria"/>
        </w:rPr>
        <w:t xml:space="preserve"> a v súvislosti s ním vykonávanými prácami</w:t>
      </w:r>
      <w:r w:rsidRPr="00AD2949">
        <w:rPr>
          <w:rFonts w:ascii="Cambria" w:hAnsi="Cambria"/>
        </w:rPr>
        <w:t xml:space="preserve"> zabezpečí najmä:</w:t>
      </w:r>
    </w:p>
    <w:p w14:paraId="6554E6DE" w14:textId="390A9600" w:rsidR="005A4C11" w:rsidRPr="00AD2949" w:rsidRDefault="005A4C11" w:rsidP="004D7EE2">
      <w:pPr>
        <w:pStyle w:val="Heading2"/>
        <w:keepNext w:val="0"/>
        <w:keepLines w:val="0"/>
        <w:widowControl w:val="0"/>
        <w:numPr>
          <w:ilvl w:val="1"/>
          <w:numId w:val="38"/>
        </w:numPr>
        <w:spacing w:before="120" w:after="120"/>
        <w:ind w:left="1276" w:hanging="283"/>
        <w:contextualSpacing/>
        <w:jc w:val="both"/>
        <w:rPr>
          <w:rFonts w:ascii="Cambria" w:hAnsi="Cambria"/>
          <w:color w:val="auto"/>
          <w:sz w:val="22"/>
          <w:szCs w:val="22"/>
        </w:rPr>
      </w:pPr>
      <w:r w:rsidRPr="00AD2949">
        <w:rPr>
          <w:rFonts w:ascii="Cambria" w:hAnsi="Cambria"/>
          <w:color w:val="auto"/>
          <w:sz w:val="22"/>
          <w:szCs w:val="22"/>
        </w:rPr>
        <w:t>zamedzenie šírenia prašnosti na mieste realizácie Diela a na priľahlých priestoroch;</w:t>
      </w:r>
    </w:p>
    <w:p w14:paraId="0529C8E4" w14:textId="77777777" w:rsidR="005A4C11" w:rsidRPr="00AD2949" w:rsidRDefault="005A4C11" w:rsidP="004D7EE2">
      <w:pPr>
        <w:pStyle w:val="Heading2"/>
        <w:keepNext w:val="0"/>
        <w:keepLines w:val="0"/>
        <w:widowControl w:val="0"/>
        <w:numPr>
          <w:ilvl w:val="1"/>
          <w:numId w:val="38"/>
        </w:numPr>
        <w:spacing w:before="120" w:after="120"/>
        <w:ind w:left="1276" w:hanging="283"/>
        <w:contextualSpacing/>
        <w:jc w:val="both"/>
        <w:rPr>
          <w:rFonts w:ascii="Cambria" w:hAnsi="Cambria"/>
          <w:color w:val="auto"/>
          <w:sz w:val="22"/>
          <w:szCs w:val="22"/>
        </w:rPr>
      </w:pPr>
      <w:r w:rsidRPr="00AD2949">
        <w:rPr>
          <w:rFonts w:ascii="Cambria" w:hAnsi="Cambria"/>
          <w:color w:val="auto"/>
          <w:sz w:val="22"/>
          <w:szCs w:val="22"/>
        </w:rPr>
        <w:t>vybudovanie, prevádzkovanie, údržbu, likvidáciu, vypratanie a vyčistenie priestoru zariadenia miesta realizácie Diela;</w:t>
      </w:r>
    </w:p>
    <w:p w14:paraId="2F0C7812" w14:textId="7B30A14D" w:rsidR="005A4C11" w:rsidRPr="00AD2949" w:rsidRDefault="005A4C11" w:rsidP="004D7EE2">
      <w:pPr>
        <w:pStyle w:val="Heading2"/>
        <w:keepNext w:val="0"/>
        <w:keepLines w:val="0"/>
        <w:widowControl w:val="0"/>
        <w:numPr>
          <w:ilvl w:val="1"/>
          <w:numId w:val="38"/>
        </w:numPr>
        <w:spacing w:before="120" w:after="120"/>
        <w:ind w:left="1276" w:hanging="283"/>
        <w:contextualSpacing/>
        <w:jc w:val="both"/>
        <w:rPr>
          <w:rFonts w:ascii="Cambria" w:hAnsi="Cambria"/>
          <w:color w:val="auto"/>
          <w:sz w:val="22"/>
          <w:szCs w:val="22"/>
        </w:rPr>
      </w:pPr>
      <w:r w:rsidRPr="00AD2949">
        <w:rPr>
          <w:rFonts w:ascii="Cambria" w:hAnsi="Cambria"/>
          <w:color w:val="auto"/>
          <w:sz w:val="22"/>
          <w:szCs w:val="22"/>
        </w:rPr>
        <w:t>zhromažďovanie akýchkoľvek druhov odpadov v mieste realizácie Diela len na nevyhnutný čas, následne ich musí Zhotoviteľ ihneď odviesť k oprávnenému odberateľovi;</w:t>
      </w:r>
    </w:p>
    <w:p w14:paraId="0C670895" w14:textId="1534FE7E" w:rsidR="005A4C11" w:rsidRPr="00AD2949" w:rsidRDefault="005A4C11" w:rsidP="004D7EE2">
      <w:pPr>
        <w:pStyle w:val="Heading2"/>
        <w:keepNext w:val="0"/>
        <w:keepLines w:val="0"/>
        <w:widowControl w:val="0"/>
        <w:numPr>
          <w:ilvl w:val="1"/>
          <w:numId w:val="38"/>
        </w:numPr>
        <w:spacing w:before="120" w:after="120"/>
        <w:ind w:left="1276" w:hanging="283"/>
        <w:contextualSpacing/>
        <w:jc w:val="both"/>
        <w:rPr>
          <w:rFonts w:ascii="Cambria" w:hAnsi="Cambria"/>
          <w:color w:val="auto"/>
          <w:sz w:val="22"/>
          <w:szCs w:val="22"/>
        </w:rPr>
      </w:pPr>
      <w:r w:rsidRPr="00AD2949">
        <w:rPr>
          <w:rFonts w:ascii="Cambria" w:hAnsi="Cambria"/>
          <w:color w:val="auto"/>
          <w:sz w:val="22"/>
          <w:szCs w:val="22"/>
        </w:rPr>
        <w:t>udržiavanie čistoty na vykonávaním Diela znečisťovaných komunikáciách a verejných priestranstvách a vykonávanie Diela zabezpečiť bez porušenia bezpečnosti a plynulosti pešej a cestnej premávky;</w:t>
      </w:r>
    </w:p>
    <w:p w14:paraId="67C0FEE3" w14:textId="6E62AB77" w:rsidR="005A4C11" w:rsidRPr="00AD2949" w:rsidRDefault="005A4C11" w:rsidP="004D7EE2">
      <w:pPr>
        <w:pStyle w:val="Heading2"/>
        <w:keepNext w:val="0"/>
        <w:keepLines w:val="0"/>
        <w:widowControl w:val="0"/>
        <w:numPr>
          <w:ilvl w:val="1"/>
          <w:numId w:val="38"/>
        </w:numPr>
        <w:spacing w:before="120" w:after="120"/>
        <w:ind w:left="1276" w:hanging="283"/>
        <w:contextualSpacing/>
        <w:jc w:val="both"/>
        <w:rPr>
          <w:rFonts w:ascii="Cambria" w:hAnsi="Cambria"/>
          <w:color w:val="auto"/>
          <w:sz w:val="22"/>
          <w:szCs w:val="22"/>
        </w:rPr>
      </w:pPr>
      <w:r w:rsidRPr="00AD2949">
        <w:rPr>
          <w:rFonts w:ascii="Cambria" w:hAnsi="Cambria"/>
          <w:color w:val="auto"/>
          <w:sz w:val="22"/>
          <w:szCs w:val="22"/>
        </w:rPr>
        <w:t>používanie zariadení, vhodných technologických postupov a zaobchádzanie s nebezpečnými látkami takým spôsobom, aby sa zabránilo nežiaducemu zmiešaniu s odpadovými vodami alebo s vodou z povrchového toku</w:t>
      </w:r>
    </w:p>
    <w:p w14:paraId="71FF4498" w14:textId="77777777" w:rsidR="005A4C11" w:rsidRPr="00AD2949" w:rsidRDefault="005A4C11" w:rsidP="004D7EE2">
      <w:pPr>
        <w:pStyle w:val="Heading2"/>
        <w:keepNext w:val="0"/>
        <w:keepLines w:val="0"/>
        <w:widowControl w:val="0"/>
        <w:numPr>
          <w:ilvl w:val="1"/>
          <w:numId w:val="38"/>
        </w:numPr>
        <w:spacing w:before="120" w:after="120"/>
        <w:ind w:left="1276" w:hanging="283"/>
        <w:contextualSpacing/>
        <w:jc w:val="both"/>
        <w:rPr>
          <w:rFonts w:ascii="Cambria" w:hAnsi="Cambria"/>
          <w:color w:val="auto"/>
          <w:sz w:val="22"/>
          <w:szCs w:val="22"/>
        </w:rPr>
      </w:pPr>
      <w:r w:rsidRPr="00AD2949">
        <w:rPr>
          <w:rFonts w:ascii="Cambria" w:hAnsi="Cambria"/>
          <w:color w:val="auto"/>
          <w:sz w:val="22"/>
          <w:szCs w:val="22"/>
        </w:rPr>
        <w:t>realizovanie prác v zmysle nariadenia vlády SR č. 115/2006 Z. z. o minimálnych zdravotných a bezpečnostných požiadavkách na ochranu zamestnancov pred rizikami súvisiacimi s expozíciou hluku;</w:t>
      </w:r>
    </w:p>
    <w:p w14:paraId="68F77E44" w14:textId="5A58E393" w:rsidR="005A4C11" w:rsidRPr="00AD2949" w:rsidRDefault="005A4C11" w:rsidP="004D7EE2">
      <w:pPr>
        <w:pStyle w:val="Heading2"/>
        <w:keepNext w:val="0"/>
        <w:keepLines w:val="0"/>
        <w:widowControl w:val="0"/>
        <w:numPr>
          <w:ilvl w:val="1"/>
          <w:numId w:val="38"/>
        </w:numPr>
        <w:spacing w:before="120" w:after="120"/>
        <w:ind w:left="1276" w:hanging="283"/>
        <w:contextualSpacing/>
        <w:jc w:val="both"/>
        <w:rPr>
          <w:rFonts w:ascii="Cambria" w:hAnsi="Cambria"/>
          <w:color w:val="auto"/>
          <w:sz w:val="22"/>
          <w:szCs w:val="22"/>
        </w:rPr>
      </w:pPr>
      <w:r w:rsidRPr="00AD2949">
        <w:rPr>
          <w:rFonts w:ascii="Cambria" w:hAnsi="Cambria"/>
          <w:color w:val="auto"/>
          <w:sz w:val="22"/>
          <w:szCs w:val="22"/>
        </w:rPr>
        <w:t>plnenie všetkých povinností a odporúčaní pre Zhotoviteľa vymedzených v </w:t>
      </w:r>
      <w:r w:rsidR="009267EC" w:rsidRPr="00AD2949">
        <w:rPr>
          <w:rFonts w:ascii="Cambria" w:hAnsi="Cambria"/>
          <w:color w:val="auto"/>
          <w:sz w:val="22"/>
          <w:szCs w:val="22"/>
        </w:rPr>
        <w:t>p</w:t>
      </w:r>
      <w:r w:rsidRPr="00AD2949">
        <w:rPr>
          <w:rFonts w:ascii="Cambria" w:hAnsi="Cambria"/>
          <w:color w:val="auto"/>
          <w:sz w:val="22"/>
          <w:szCs w:val="22"/>
        </w:rPr>
        <w:t>rojektovej dokumentácii a v jej jednotlivých častiach/profesiách;</w:t>
      </w:r>
    </w:p>
    <w:p w14:paraId="79B3EB10" w14:textId="77777777" w:rsidR="005A4C11" w:rsidRPr="00AD2949" w:rsidRDefault="005A4C11" w:rsidP="004D7EE2">
      <w:pPr>
        <w:pStyle w:val="Heading2"/>
        <w:keepNext w:val="0"/>
        <w:keepLines w:val="0"/>
        <w:widowControl w:val="0"/>
        <w:numPr>
          <w:ilvl w:val="1"/>
          <w:numId w:val="38"/>
        </w:numPr>
        <w:spacing w:before="120" w:after="120"/>
        <w:ind w:left="1276" w:hanging="283"/>
        <w:contextualSpacing/>
        <w:jc w:val="both"/>
        <w:rPr>
          <w:rFonts w:ascii="Cambria" w:hAnsi="Cambria"/>
        </w:rPr>
      </w:pPr>
      <w:r w:rsidRPr="00AD2949">
        <w:rPr>
          <w:rFonts w:ascii="Cambria" w:hAnsi="Cambria"/>
          <w:color w:val="auto"/>
          <w:sz w:val="22"/>
          <w:szCs w:val="22"/>
        </w:rPr>
        <w:t>zaškolenie zamestnancov Objednávateľa na obsluhu dodaných zariadení a technológií, resp. dodanie manuálov k dodaným zariadeniam a technológiám;</w:t>
      </w:r>
    </w:p>
    <w:p w14:paraId="7AF83FF4" w14:textId="641BC66F" w:rsidR="00D84412" w:rsidRPr="00AD2949" w:rsidRDefault="000166F4" w:rsidP="004D7EE2">
      <w:pPr>
        <w:pStyle w:val="Heading2"/>
        <w:keepNext w:val="0"/>
        <w:keepLines w:val="0"/>
        <w:widowControl w:val="0"/>
        <w:numPr>
          <w:ilvl w:val="1"/>
          <w:numId w:val="38"/>
        </w:numPr>
        <w:spacing w:before="120" w:after="120"/>
        <w:ind w:left="1276" w:hanging="283"/>
        <w:contextualSpacing/>
        <w:jc w:val="both"/>
        <w:rPr>
          <w:rFonts w:ascii="Cambria" w:hAnsi="Cambria"/>
        </w:rPr>
      </w:pPr>
      <w:r w:rsidRPr="00AD2949">
        <w:rPr>
          <w:rFonts w:ascii="Cambria" w:hAnsi="Cambria"/>
          <w:color w:val="auto"/>
          <w:sz w:val="22"/>
          <w:szCs w:val="22"/>
        </w:rPr>
        <w:t>výkon koordinátora bezpečnosti</w:t>
      </w:r>
      <w:r w:rsidR="001837E2" w:rsidRPr="00AD2949">
        <w:rPr>
          <w:rFonts w:ascii="Cambria" w:hAnsi="Cambria"/>
          <w:color w:val="auto"/>
          <w:sz w:val="22"/>
          <w:szCs w:val="22"/>
        </w:rPr>
        <w:t xml:space="preserve">, </w:t>
      </w:r>
      <w:r w:rsidR="005A4C11" w:rsidRPr="00AD2949">
        <w:rPr>
          <w:rFonts w:ascii="Cambria" w:hAnsi="Cambria"/>
          <w:color w:val="auto"/>
          <w:sz w:val="22"/>
          <w:szCs w:val="22"/>
        </w:rPr>
        <w:t>vypracovanie plánu bezpečnosti a ochrany zdravia na mieste realizácie Diela</w:t>
      </w:r>
      <w:r w:rsidR="001837E2" w:rsidRPr="00AD2949">
        <w:rPr>
          <w:rFonts w:ascii="Cambria" w:hAnsi="Cambria"/>
          <w:color w:val="auto"/>
          <w:sz w:val="22"/>
          <w:szCs w:val="22"/>
        </w:rPr>
        <w:t xml:space="preserve"> v zmysle Prílohy č. </w:t>
      </w:r>
      <w:r w:rsidR="00752484" w:rsidRPr="00AD2949">
        <w:rPr>
          <w:rFonts w:ascii="Cambria" w:hAnsi="Cambria"/>
          <w:color w:val="auto"/>
          <w:sz w:val="22"/>
          <w:szCs w:val="22"/>
        </w:rPr>
        <w:t>6</w:t>
      </w:r>
      <w:r w:rsidR="001837E2" w:rsidRPr="00AD2949">
        <w:rPr>
          <w:rFonts w:ascii="Cambria" w:hAnsi="Cambria"/>
          <w:color w:val="auto"/>
          <w:sz w:val="22"/>
          <w:szCs w:val="22"/>
        </w:rPr>
        <w:t xml:space="preserve"> Zmluvy</w:t>
      </w:r>
      <w:r w:rsidR="00D84412" w:rsidRPr="00AD2949">
        <w:rPr>
          <w:rFonts w:ascii="Cambria" w:hAnsi="Cambria"/>
          <w:color w:val="auto"/>
          <w:sz w:val="22"/>
          <w:szCs w:val="22"/>
        </w:rPr>
        <w:t>;</w:t>
      </w:r>
    </w:p>
    <w:p w14:paraId="2B9051FA" w14:textId="307970EF" w:rsidR="00DB0883" w:rsidRDefault="00DB0883" w:rsidP="00DB0883">
      <w:pPr>
        <w:pStyle w:val="Heading2"/>
        <w:keepNext w:val="0"/>
        <w:keepLines w:val="0"/>
        <w:widowControl w:val="0"/>
        <w:numPr>
          <w:ilvl w:val="1"/>
          <w:numId w:val="38"/>
        </w:numPr>
        <w:spacing w:before="120" w:after="120"/>
        <w:ind w:left="1276" w:hanging="283"/>
        <w:contextualSpacing/>
        <w:jc w:val="both"/>
        <w:rPr>
          <w:rFonts w:ascii="Garamond" w:hAnsi="Garamond"/>
          <w:color w:val="auto"/>
          <w:sz w:val="22"/>
          <w:szCs w:val="22"/>
        </w:rPr>
      </w:pPr>
      <w:r w:rsidRPr="00382F3A">
        <w:rPr>
          <w:rFonts w:ascii="Cambria" w:hAnsi="Cambria"/>
          <w:color w:val="auto"/>
          <w:sz w:val="22"/>
          <w:szCs w:val="22"/>
        </w:rPr>
        <w:t xml:space="preserve">vypracovanie a schválenie dielenskej výrobnej dokumentácie vo vzťahu k zariadeniu vyrábaného na mieru (ďalej aj ako „dielenská dokumentácia“) a vzoriek charakteristických materiálov a povrchov (umelého kameňa, skla, nerezového plechu plného aj perforovaného) s minimálnymi rozmermi 300x300mm, vrátane 3D vizualizácie, ako je uvedené v bode </w:t>
      </w:r>
      <w:r w:rsidR="00CF0D38" w:rsidRPr="00382F3A">
        <w:rPr>
          <w:rFonts w:ascii="Cambria" w:hAnsi="Cambria"/>
          <w:color w:val="auto"/>
          <w:sz w:val="22"/>
          <w:szCs w:val="22"/>
        </w:rPr>
        <w:t xml:space="preserve">4,6 a </w:t>
      </w:r>
      <w:r w:rsidRPr="00382F3A">
        <w:rPr>
          <w:rFonts w:ascii="Cambria" w:hAnsi="Cambria"/>
          <w:color w:val="auto"/>
          <w:sz w:val="22"/>
          <w:szCs w:val="22"/>
        </w:rPr>
        <w:t>7 Technickej správy, ktorá je súčasťou Prílohy č. 1 tejto Zmluvy a v Ocenenom výkaze výmer, ktorý je súčasťou Prílohy č. 2 tejto Zmluvy.</w:t>
      </w:r>
    </w:p>
    <w:p w14:paraId="27B4CE19" w14:textId="3EE7F439" w:rsidR="005A4C11" w:rsidRPr="00D06BD3" w:rsidRDefault="005A4C11" w:rsidP="00D06BD3">
      <w:pPr>
        <w:pStyle w:val="Heading2"/>
        <w:keepNext w:val="0"/>
        <w:keepLines w:val="0"/>
        <w:widowControl w:val="0"/>
        <w:spacing w:before="120" w:after="120"/>
        <w:ind w:left="1276"/>
        <w:contextualSpacing/>
        <w:jc w:val="both"/>
        <w:rPr>
          <w:rFonts w:ascii="Cambria" w:hAnsi="Cambria"/>
          <w:color w:val="auto"/>
          <w:sz w:val="22"/>
          <w:szCs w:val="22"/>
        </w:rPr>
      </w:pPr>
    </w:p>
    <w:p w14:paraId="74306A2E" w14:textId="54FA3833" w:rsidR="00475882" w:rsidRPr="00D06BD3" w:rsidRDefault="00475882" w:rsidP="00BD4012">
      <w:pPr>
        <w:pStyle w:val="ListParagraph"/>
        <w:numPr>
          <w:ilvl w:val="0"/>
          <w:numId w:val="24"/>
        </w:numPr>
        <w:ind w:left="714" w:hanging="357"/>
        <w:contextualSpacing w:val="0"/>
        <w:jc w:val="both"/>
        <w:rPr>
          <w:rFonts w:ascii="Cambria" w:eastAsia="Times New Roman" w:hAnsi="Cambria" w:cs="Times New Roman"/>
          <w:color w:val="000000"/>
          <w:kern w:val="0"/>
          <w:lang w:eastAsia="sk-SK" w:bidi="sk-SK"/>
          <w14:ligatures w14:val="none"/>
        </w:rPr>
      </w:pPr>
      <w:r w:rsidRPr="00D06BD3">
        <w:rPr>
          <w:rFonts w:ascii="Cambria" w:eastAsia="Times New Roman" w:hAnsi="Cambria" w:cs="Times New Roman"/>
          <w:color w:val="000000"/>
          <w:kern w:val="0"/>
          <w:lang w:eastAsia="sk-SK" w:bidi="sk-SK"/>
          <w14:ligatures w14:val="none"/>
        </w:rPr>
        <w:t>Vypracovanú dielenskú dokumentáciu podľa bodu 1</w:t>
      </w:r>
      <w:r w:rsidR="00E003C6">
        <w:rPr>
          <w:rFonts w:ascii="Cambria" w:eastAsia="Times New Roman" w:hAnsi="Cambria" w:cs="Times New Roman"/>
          <w:color w:val="000000"/>
          <w:kern w:val="0"/>
          <w:lang w:eastAsia="sk-SK" w:bidi="sk-SK"/>
          <w14:ligatures w14:val="none"/>
        </w:rPr>
        <w:t>2</w:t>
      </w:r>
      <w:r w:rsidRPr="00D06BD3">
        <w:rPr>
          <w:rFonts w:ascii="Cambria" w:eastAsia="Times New Roman" w:hAnsi="Cambria" w:cs="Times New Roman"/>
          <w:color w:val="000000"/>
          <w:kern w:val="0"/>
          <w:lang w:eastAsia="sk-SK" w:bidi="sk-SK"/>
          <w14:ligatures w14:val="none"/>
        </w:rPr>
        <w:t xml:space="preserve"> písm. j) tohto článku Zmluvy je Zhotoviteľ povinný </w:t>
      </w:r>
      <w:bookmarkStart w:id="16" w:name="_Hlk193382726"/>
      <w:r w:rsidR="00C06B33" w:rsidRPr="00D06BD3">
        <w:rPr>
          <w:rFonts w:ascii="Cambria" w:eastAsia="Times New Roman" w:hAnsi="Cambria" w:cs="Times New Roman"/>
          <w:color w:val="000000"/>
          <w:kern w:val="0"/>
          <w:lang w:eastAsia="sk-SK" w:bidi="sk-SK"/>
          <w14:ligatures w14:val="none"/>
        </w:rPr>
        <w:t xml:space="preserve">vypracovať a predložiť </w:t>
      </w:r>
      <w:r w:rsidRPr="00D06BD3">
        <w:rPr>
          <w:rFonts w:ascii="Cambria" w:eastAsia="Times New Roman" w:hAnsi="Cambria" w:cs="Times New Roman"/>
          <w:color w:val="000000"/>
          <w:kern w:val="0"/>
          <w:lang w:eastAsia="sk-SK" w:bidi="sk-SK"/>
          <w14:ligatures w14:val="none"/>
        </w:rPr>
        <w:t>autorsk</w:t>
      </w:r>
      <w:r w:rsidR="00C06B33" w:rsidRPr="00D06BD3">
        <w:rPr>
          <w:rFonts w:ascii="Cambria" w:eastAsia="Times New Roman" w:hAnsi="Cambria" w:cs="Times New Roman"/>
          <w:color w:val="000000"/>
          <w:kern w:val="0"/>
          <w:lang w:eastAsia="sk-SK" w:bidi="sk-SK"/>
          <w14:ligatures w14:val="none"/>
        </w:rPr>
        <w:t>ému</w:t>
      </w:r>
      <w:r w:rsidRPr="00D06BD3">
        <w:rPr>
          <w:rFonts w:ascii="Cambria" w:eastAsia="Times New Roman" w:hAnsi="Cambria" w:cs="Times New Roman"/>
          <w:color w:val="000000"/>
          <w:kern w:val="0"/>
          <w:lang w:eastAsia="sk-SK" w:bidi="sk-SK"/>
          <w14:ligatures w14:val="none"/>
        </w:rPr>
        <w:t xml:space="preserve"> dozor</w:t>
      </w:r>
      <w:r w:rsidR="00C06B33" w:rsidRPr="00D06BD3">
        <w:rPr>
          <w:rFonts w:ascii="Cambria" w:eastAsia="Times New Roman" w:hAnsi="Cambria" w:cs="Times New Roman"/>
          <w:color w:val="000000"/>
          <w:kern w:val="0"/>
          <w:lang w:eastAsia="sk-SK" w:bidi="sk-SK"/>
          <w14:ligatures w14:val="none"/>
        </w:rPr>
        <w:t xml:space="preserve">u </w:t>
      </w:r>
      <w:r w:rsidRPr="00D06BD3">
        <w:rPr>
          <w:rFonts w:ascii="Cambria" w:eastAsia="Times New Roman" w:hAnsi="Cambria" w:cs="Times New Roman"/>
          <w:color w:val="000000"/>
          <w:kern w:val="0"/>
          <w:lang w:eastAsia="sk-SK" w:bidi="sk-SK"/>
          <w14:ligatures w14:val="none"/>
        </w:rPr>
        <w:t>a technick</w:t>
      </w:r>
      <w:r w:rsidR="00C06B33" w:rsidRPr="00D06BD3">
        <w:rPr>
          <w:rFonts w:ascii="Cambria" w:eastAsia="Times New Roman" w:hAnsi="Cambria" w:cs="Times New Roman"/>
          <w:color w:val="000000"/>
          <w:kern w:val="0"/>
          <w:lang w:eastAsia="sk-SK" w:bidi="sk-SK"/>
          <w14:ligatures w14:val="none"/>
        </w:rPr>
        <w:t>ému</w:t>
      </w:r>
      <w:r w:rsidRPr="00D06BD3">
        <w:rPr>
          <w:rFonts w:ascii="Cambria" w:eastAsia="Times New Roman" w:hAnsi="Cambria" w:cs="Times New Roman"/>
          <w:color w:val="000000"/>
          <w:kern w:val="0"/>
          <w:lang w:eastAsia="sk-SK" w:bidi="sk-SK"/>
          <w14:ligatures w14:val="none"/>
        </w:rPr>
        <w:t xml:space="preserve"> dozor</w:t>
      </w:r>
      <w:r w:rsidR="00C06B33" w:rsidRPr="00D06BD3">
        <w:rPr>
          <w:rFonts w:ascii="Cambria" w:eastAsia="Times New Roman" w:hAnsi="Cambria" w:cs="Times New Roman"/>
          <w:color w:val="000000"/>
          <w:kern w:val="0"/>
          <w:lang w:eastAsia="sk-SK" w:bidi="sk-SK"/>
          <w14:ligatures w14:val="none"/>
        </w:rPr>
        <w:t>u</w:t>
      </w:r>
      <w:r w:rsidRPr="00D06BD3">
        <w:rPr>
          <w:rFonts w:ascii="Cambria" w:eastAsia="Times New Roman" w:hAnsi="Cambria" w:cs="Times New Roman"/>
          <w:color w:val="000000"/>
          <w:kern w:val="0"/>
          <w:lang w:eastAsia="sk-SK" w:bidi="sk-SK"/>
          <w14:ligatures w14:val="none"/>
        </w:rPr>
        <w:t xml:space="preserve"> </w:t>
      </w:r>
      <w:r w:rsidR="00530EDB" w:rsidRPr="00D06BD3">
        <w:rPr>
          <w:rFonts w:ascii="Cambria" w:eastAsia="Times New Roman" w:hAnsi="Cambria" w:cs="Times New Roman"/>
          <w:color w:val="000000"/>
          <w:kern w:val="0"/>
          <w:lang w:eastAsia="sk-SK" w:bidi="sk-SK"/>
          <w14:ligatures w14:val="none"/>
        </w:rPr>
        <w:t>Objednávateľa</w:t>
      </w:r>
      <w:bookmarkEnd w:id="16"/>
      <w:r w:rsidR="00530EDB" w:rsidRPr="00D06BD3">
        <w:rPr>
          <w:rFonts w:ascii="Cambria" w:eastAsia="Times New Roman" w:hAnsi="Cambria" w:cs="Times New Roman"/>
          <w:color w:val="000000"/>
          <w:kern w:val="0"/>
          <w:lang w:eastAsia="sk-SK" w:bidi="sk-SK"/>
          <w14:ligatures w14:val="none"/>
        </w:rPr>
        <w:t xml:space="preserve"> </w:t>
      </w:r>
      <w:r w:rsidRPr="00D06BD3">
        <w:rPr>
          <w:rFonts w:ascii="Cambria" w:eastAsia="Times New Roman" w:hAnsi="Cambria" w:cs="Times New Roman"/>
          <w:color w:val="000000"/>
          <w:kern w:val="0"/>
          <w:lang w:eastAsia="sk-SK" w:bidi="sk-SK"/>
          <w14:ligatures w14:val="none"/>
        </w:rPr>
        <w:t xml:space="preserve">najneskôr do </w:t>
      </w:r>
      <w:r w:rsidR="00C06B33" w:rsidRPr="00D06BD3">
        <w:rPr>
          <w:rFonts w:ascii="Cambria" w:eastAsia="Times New Roman" w:hAnsi="Cambria" w:cs="Times New Roman"/>
          <w:color w:val="000000"/>
          <w:kern w:val="0"/>
          <w:lang w:eastAsia="sk-SK" w:bidi="sk-SK"/>
          <w14:ligatures w14:val="none"/>
        </w:rPr>
        <w:t xml:space="preserve">14 </w:t>
      </w:r>
      <w:r w:rsidR="00453EA9" w:rsidRPr="00D06BD3">
        <w:rPr>
          <w:rFonts w:ascii="Cambria" w:eastAsia="Times New Roman" w:hAnsi="Cambria" w:cs="Times New Roman"/>
          <w:color w:val="000000"/>
          <w:kern w:val="0"/>
          <w:lang w:eastAsia="sk-SK" w:bidi="sk-SK"/>
          <w14:ligatures w14:val="none"/>
        </w:rPr>
        <w:t xml:space="preserve">dní </w:t>
      </w:r>
      <w:r w:rsidRPr="00D06BD3">
        <w:rPr>
          <w:rFonts w:ascii="Cambria" w:eastAsia="Times New Roman" w:hAnsi="Cambria" w:cs="Times New Roman"/>
          <w:color w:val="000000"/>
          <w:kern w:val="0"/>
          <w:lang w:eastAsia="sk-SK" w:bidi="sk-SK"/>
          <w14:ligatures w14:val="none"/>
        </w:rPr>
        <w:t>od</w:t>
      </w:r>
      <w:r w:rsidR="001837E2" w:rsidRPr="00D06BD3">
        <w:rPr>
          <w:rFonts w:ascii="Cambria" w:eastAsia="Times New Roman" w:hAnsi="Cambria" w:cs="Times New Roman"/>
          <w:color w:val="000000"/>
          <w:kern w:val="0"/>
          <w:lang w:eastAsia="sk-SK" w:bidi="sk-SK"/>
          <w14:ligatures w14:val="none"/>
        </w:rPr>
        <w:t>o</w:t>
      </w:r>
      <w:r w:rsidRPr="00D06BD3">
        <w:rPr>
          <w:rFonts w:ascii="Cambria" w:eastAsia="Times New Roman" w:hAnsi="Cambria" w:cs="Times New Roman"/>
          <w:color w:val="000000"/>
          <w:kern w:val="0"/>
          <w:lang w:eastAsia="sk-SK" w:bidi="sk-SK"/>
          <w14:ligatures w14:val="none"/>
        </w:rPr>
        <w:t xml:space="preserve"> dňa </w:t>
      </w:r>
      <w:r w:rsidR="00C06B33" w:rsidRPr="00D06BD3">
        <w:rPr>
          <w:rFonts w:ascii="Cambria" w:eastAsia="Times New Roman" w:hAnsi="Cambria" w:cs="Times New Roman"/>
          <w:color w:val="000000"/>
          <w:kern w:val="0"/>
          <w:lang w:eastAsia="sk-SK" w:bidi="sk-SK"/>
          <w14:ligatures w14:val="none"/>
        </w:rPr>
        <w:t>doručenia výzvy Objednávateľa</w:t>
      </w:r>
      <w:r w:rsidRPr="00D06BD3">
        <w:rPr>
          <w:rFonts w:ascii="Cambria" w:eastAsia="Times New Roman" w:hAnsi="Cambria" w:cs="Times New Roman"/>
          <w:color w:val="000000"/>
          <w:kern w:val="0"/>
          <w:lang w:eastAsia="sk-SK" w:bidi="sk-SK"/>
          <w14:ligatures w14:val="none"/>
        </w:rPr>
        <w:t xml:space="preserve">. </w:t>
      </w:r>
      <w:r w:rsidR="009C2F10" w:rsidRPr="00D06BD3">
        <w:rPr>
          <w:rFonts w:ascii="Cambria" w:eastAsia="Times New Roman" w:hAnsi="Cambria" w:cs="Times New Roman"/>
          <w:color w:val="000000"/>
          <w:kern w:val="0"/>
          <w:lang w:eastAsia="sk-SK" w:bidi="sk-SK"/>
          <w14:ligatures w14:val="none"/>
        </w:rPr>
        <w:t>Vzorky podľa bodu 1</w:t>
      </w:r>
      <w:r w:rsidR="00E003C6">
        <w:rPr>
          <w:rFonts w:ascii="Cambria" w:eastAsia="Times New Roman" w:hAnsi="Cambria" w:cs="Times New Roman"/>
          <w:color w:val="000000"/>
          <w:kern w:val="0"/>
          <w:lang w:eastAsia="sk-SK" w:bidi="sk-SK"/>
          <w14:ligatures w14:val="none"/>
        </w:rPr>
        <w:t>2</w:t>
      </w:r>
      <w:r w:rsidR="009C2F10" w:rsidRPr="00D06BD3">
        <w:rPr>
          <w:rFonts w:ascii="Cambria" w:eastAsia="Times New Roman" w:hAnsi="Cambria" w:cs="Times New Roman"/>
          <w:color w:val="000000"/>
          <w:kern w:val="0"/>
          <w:lang w:eastAsia="sk-SK" w:bidi="sk-SK"/>
          <w14:ligatures w14:val="none"/>
        </w:rPr>
        <w:t xml:space="preserve"> písm. j) tohto článku Zmluvy je Zhotoviteľ povinný predložiť autorskému dozoru a technickému dozoru Objednávateľa najneskôr do 30 dní od nadobudnutia účinnosti tejto zmluvy. Autorský dozor a technický dozor Objednávatelia posúdia predloženú dielenskú dokumentáciu a vzorky najneskôr do 14 dní od ich predloženia a v prípade, že nebudú mať k nim pripomienky, odsúhlasia ich. </w:t>
      </w:r>
      <w:r w:rsidRPr="00D06BD3">
        <w:rPr>
          <w:rFonts w:ascii="Cambria" w:eastAsia="Times New Roman" w:hAnsi="Cambria" w:cs="Times New Roman"/>
          <w:color w:val="000000"/>
          <w:kern w:val="0"/>
          <w:lang w:eastAsia="sk-SK" w:bidi="sk-SK"/>
          <w14:ligatures w14:val="none"/>
        </w:rPr>
        <w:t xml:space="preserve">Prípadné pripomienky je Zhotoviteľ povinný bezodkladne zapracovať a prerokovať ich zapracovanie s autorským dozorom a technickým dozorom </w:t>
      </w:r>
      <w:r w:rsidR="00894782" w:rsidRPr="00D06BD3">
        <w:rPr>
          <w:rFonts w:ascii="Cambria" w:eastAsia="Times New Roman" w:hAnsi="Cambria" w:cs="Times New Roman"/>
          <w:color w:val="000000"/>
          <w:kern w:val="0"/>
          <w:lang w:eastAsia="sk-SK" w:bidi="sk-SK"/>
          <w14:ligatures w14:val="none"/>
        </w:rPr>
        <w:t>Objednávateľa</w:t>
      </w:r>
      <w:r w:rsidRPr="00D06BD3">
        <w:rPr>
          <w:rFonts w:ascii="Cambria" w:eastAsia="Times New Roman" w:hAnsi="Cambria" w:cs="Times New Roman"/>
          <w:color w:val="000000"/>
          <w:kern w:val="0"/>
          <w:lang w:eastAsia="sk-SK" w:bidi="sk-SK"/>
          <w14:ligatures w14:val="none"/>
        </w:rPr>
        <w:t xml:space="preserve">. Dielenská dokumentácia odsúhlasená autorským dozorom a technickým dozorom Objednávateľa podľa tohto bodu Zmluvy sa stáva súčasťou špecifikácie </w:t>
      </w:r>
      <w:r w:rsidR="00F066A8" w:rsidRPr="00D06BD3">
        <w:rPr>
          <w:rFonts w:ascii="Cambria" w:eastAsia="Times New Roman" w:hAnsi="Cambria" w:cs="Times New Roman"/>
          <w:color w:val="000000"/>
          <w:kern w:val="0"/>
          <w:lang w:eastAsia="sk-SK" w:bidi="sk-SK"/>
          <w14:ligatures w14:val="none"/>
        </w:rPr>
        <w:t>D</w:t>
      </w:r>
      <w:r w:rsidRPr="00D06BD3">
        <w:rPr>
          <w:rFonts w:ascii="Cambria" w:eastAsia="Times New Roman" w:hAnsi="Cambria" w:cs="Times New Roman"/>
          <w:color w:val="000000"/>
          <w:kern w:val="0"/>
          <w:lang w:eastAsia="sk-SK" w:bidi="sk-SK"/>
          <w14:ligatures w14:val="none"/>
        </w:rPr>
        <w:t xml:space="preserve">iela podľa tejto Zmluvy a záväzným dokumentom pre zhotovenie Diela Zhotoviteľom podľa tejto zmluvy. Zhotoviteľ je preto povinný zhotoviť Dielo podľa tejto Zmluvy v súlade s dielenskou dokumentáciou odsúhlasenou podľa tohto bodu Zmluvy. V prípade, ak Zhotoviteľ nedodrží postup podľa tohto bodu zmluvy, alebo bude vykonávať práce na zhotovovaní </w:t>
      </w:r>
      <w:r w:rsidR="00F066A8" w:rsidRPr="00D06BD3">
        <w:rPr>
          <w:rFonts w:ascii="Cambria" w:eastAsia="Times New Roman" w:hAnsi="Cambria" w:cs="Times New Roman"/>
          <w:color w:val="000000"/>
          <w:kern w:val="0"/>
          <w:lang w:eastAsia="sk-SK" w:bidi="sk-SK"/>
          <w14:ligatures w14:val="none"/>
        </w:rPr>
        <w:t>D</w:t>
      </w:r>
      <w:r w:rsidRPr="00D06BD3">
        <w:rPr>
          <w:rFonts w:ascii="Cambria" w:eastAsia="Times New Roman" w:hAnsi="Cambria" w:cs="Times New Roman"/>
          <w:color w:val="000000"/>
          <w:kern w:val="0"/>
          <w:lang w:eastAsia="sk-SK" w:bidi="sk-SK"/>
          <w14:ligatures w14:val="none"/>
        </w:rPr>
        <w:t>iela bez schválenej dielenskej dokumentácie podľa tohto bodu zmluvy, je Objednávateľ oprávnený požadovať od Zhotoviteľa odstránenie takto vykonaných prác na zhotovení Diela</w:t>
      </w:r>
      <w:r w:rsidR="00F066A8" w:rsidRPr="00D06BD3">
        <w:rPr>
          <w:rFonts w:ascii="Cambria" w:eastAsia="Times New Roman" w:hAnsi="Cambria" w:cs="Times New Roman"/>
          <w:color w:val="000000"/>
          <w:kern w:val="0"/>
          <w:lang w:eastAsia="sk-SK" w:bidi="sk-SK"/>
          <w14:ligatures w14:val="none"/>
        </w:rPr>
        <w:t>,</w:t>
      </w:r>
      <w:r w:rsidRPr="00D06BD3">
        <w:rPr>
          <w:rFonts w:ascii="Cambria" w:eastAsia="Times New Roman" w:hAnsi="Cambria" w:cs="Times New Roman"/>
          <w:color w:val="000000"/>
          <w:kern w:val="0"/>
          <w:lang w:eastAsia="sk-SK" w:bidi="sk-SK"/>
          <w14:ligatures w14:val="none"/>
        </w:rPr>
        <w:t xml:space="preserve"> resp. takto zhotovenej časti Diela Zhotoviteľom, a tiež požadovať opätovné zhotovenie príslušnej časti diela Zhotoviteľom v súlade s autorským dozorom a technickým dozorom Objednávateľa odsúhlasenou dielenskou dokumentáciou, a to na vlastné náklady Zhotoviteľa, prípadne je Objednávateľ oprávnený požadovať uvedenie miesta realizácie Diela do pôvodného stavu na náklady Zhotoviteľa. Nedodržanie ktorejkoľvek povinnosti Zhotoviteľa podľa tohto bodu zmluvy, najmä Zhotovovanie Diela bez autorským dozorom a technickým dozorom Objednávateľa schválenej dielenskej dokumentácie podľa tohto bodu Zmluvy je podstatným porušením tejto Zmluvy Zhotoviteľom, ktoré oprávňuje Objednávateľa odstúpiť od Zmluvy.</w:t>
      </w:r>
    </w:p>
    <w:p w14:paraId="0869B093" w14:textId="2FE77FA7" w:rsidR="00475882" w:rsidRPr="00D06BD3" w:rsidRDefault="00475882" w:rsidP="00BD4012">
      <w:pPr>
        <w:pStyle w:val="ListParagraph"/>
        <w:numPr>
          <w:ilvl w:val="0"/>
          <w:numId w:val="24"/>
        </w:numPr>
        <w:ind w:left="714" w:hanging="357"/>
        <w:contextualSpacing w:val="0"/>
        <w:jc w:val="both"/>
        <w:rPr>
          <w:rFonts w:ascii="Cambria" w:eastAsia="Times New Roman" w:hAnsi="Cambria" w:cs="Times New Roman"/>
          <w:color w:val="000000"/>
          <w:kern w:val="0"/>
          <w:lang w:eastAsia="sk-SK" w:bidi="sk-SK"/>
          <w14:ligatures w14:val="none"/>
        </w:rPr>
      </w:pPr>
      <w:r w:rsidRPr="00D06BD3">
        <w:rPr>
          <w:rFonts w:ascii="Cambria" w:eastAsia="Times New Roman" w:hAnsi="Cambria" w:cs="Times New Roman"/>
          <w:color w:val="000000"/>
          <w:kern w:val="0"/>
          <w:lang w:eastAsia="sk-SK" w:bidi="sk-SK"/>
          <w14:ligatures w14:val="none"/>
        </w:rPr>
        <w:t xml:space="preserve">Zhotoviteľ odovzdá Objednávateľovi </w:t>
      </w:r>
      <w:r w:rsidR="00644B05" w:rsidRPr="00D06BD3">
        <w:rPr>
          <w:rFonts w:ascii="Cambria" w:eastAsia="Times New Roman" w:hAnsi="Cambria" w:cs="Times New Roman"/>
          <w:color w:val="000000"/>
          <w:kern w:val="0"/>
          <w:lang w:eastAsia="sk-SK" w:bidi="sk-SK"/>
          <w14:ligatures w14:val="none"/>
        </w:rPr>
        <w:t xml:space="preserve">finálne znenie </w:t>
      </w:r>
      <w:r w:rsidRPr="00D06BD3">
        <w:rPr>
          <w:rFonts w:ascii="Cambria" w:eastAsia="Times New Roman" w:hAnsi="Cambria" w:cs="Times New Roman"/>
          <w:color w:val="000000"/>
          <w:kern w:val="0"/>
          <w:lang w:eastAsia="sk-SK" w:bidi="sk-SK"/>
          <w14:ligatures w14:val="none"/>
        </w:rPr>
        <w:t>dielensk</w:t>
      </w:r>
      <w:r w:rsidR="00644B05" w:rsidRPr="00D06BD3">
        <w:rPr>
          <w:rFonts w:ascii="Cambria" w:eastAsia="Times New Roman" w:hAnsi="Cambria" w:cs="Times New Roman"/>
          <w:color w:val="000000"/>
          <w:kern w:val="0"/>
          <w:lang w:eastAsia="sk-SK" w:bidi="sk-SK"/>
          <w14:ligatures w14:val="none"/>
        </w:rPr>
        <w:t>ej</w:t>
      </w:r>
      <w:r w:rsidRPr="00D06BD3">
        <w:rPr>
          <w:rFonts w:ascii="Cambria" w:eastAsia="Times New Roman" w:hAnsi="Cambria" w:cs="Times New Roman"/>
          <w:color w:val="000000"/>
          <w:kern w:val="0"/>
          <w:lang w:eastAsia="sk-SK" w:bidi="sk-SK"/>
          <w14:ligatures w14:val="none"/>
        </w:rPr>
        <w:t xml:space="preserve"> dokumentáci</w:t>
      </w:r>
      <w:r w:rsidR="00644B05" w:rsidRPr="00D06BD3">
        <w:rPr>
          <w:rFonts w:ascii="Cambria" w:eastAsia="Times New Roman" w:hAnsi="Cambria" w:cs="Times New Roman"/>
          <w:color w:val="000000"/>
          <w:kern w:val="0"/>
          <w:lang w:eastAsia="sk-SK" w:bidi="sk-SK"/>
          <w14:ligatures w14:val="none"/>
        </w:rPr>
        <w:t>e</w:t>
      </w:r>
      <w:r w:rsidRPr="00D06BD3">
        <w:rPr>
          <w:rFonts w:ascii="Cambria" w:eastAsia="Times New Roman" w:hAnsi="Cambria" w:cs="Times New Roman"/>
          <w:color w:val="000000"/>
          <w:kern w:val="0"/>
          <w:lang w:eastAsia="sk-SK" w:bidi="sk-SK"/>
          <w14:ligatures w14:val="none"/>
        </w:rPr>
        <w:t xml:space="preserve"> do 3 </w:t>
      </w:r>
      <w:r w:rsidR="00453EA9" w:rsidRPr="00D06BD3">
        <w:rPr>
          <w:rFonts w:ascii="Cambria" w:eastAsia="Times New Roman" w:hAnsi="Cambria" w:cs="Times New Roman"/>
          <w:color w:val="000000"/>
          <w:kern w:val="0"/>
          <w:lang w:eastAsia="sk-SK" w:bidi="sk-SK"/>
          <w14:ligatures w14:val="none"/>
        </w:rPr>
        <w:t xml:space="preserve">pracovných </w:t>
      </w:r>
      <w:r w:rsidRPr="00D06BD3">
        <w:rPr>
          <w:rFonts w:ascii="Cambria" w:eastAsia="Times New Roman" w:hAnsi="Cambria" w:cs="Times New Roman"/>
          <w:color w:val="000000"/>
          <w:kern w:val="0"/>
          <w:lang w:eastAsia="sk-SK" w:bidi="sk-SK"/>
          <w14:ligatures w14:val="none"/>
        </w:rPr>
        <w:t xml:space="preserve">dní od jej schválenia autorským dozorom a technickým dozorom </w:t>
      </w:r>
      <w:r w:rsidR="00530EDB" w:rsidRPr="00D06BD3">
        <w:rPr>
          <w:rFonts w:ascii="Cambria" w:eastAsia="Times New Roman" w:hAnsi="Cambria" w:cs="Times New Roman"/>
          <w:color w:val="000000"/>
          <w:kern w:val="0"/>
          <w:lang w:eastAsia="sk-SK" w:bidi="sk-SK"/>
          <w14:ligatures w14:val="none"/>
        </w:rPr>
        <w:t xml:space="preserve">Objednávateľa </w:t>
      </w:r>
      <w:r w:rsidRPr="00D06BD3">
        <w:rPr>
          <w:rFonts w:ascii="Cambria" w:eastAsia="Times New Roman" w:hAnsi="Cambria" w:cs="Times New Roman"/>
          <w:color w:val="000000"/>
          <w:kern w:val="0"/>
          <w:lang w:eastAsia="sk-SK" w:bidi="sk-SK"/>
          <w14:ligatures w14:val="none"/>
        </w:rPr>
        <w:t xml:space="preserve">podľa bodu </w:t>
      </w:r>
      <w:r w:rsidR="00530EDB" w:rsidRPr="00D06BD3">
        <w:rPr>
          <w:rFonts w:ascii="Cambria" w:eastAsia="Times New Roman" w:hAnsi="Cambria" w:cs="Times New Roman"/>
          <w:color w:val="000000"/>
          <w:kern w:val="0"/>
          <w:lang w:eastAsia="sk-SK" w:bidi="sk-SK"/>
          <w14:ligatures w14:val="none"/>
        </w:rPr>
        <w:t>1</w:t>
      </w:r>
      <w:r w:rsidR="00E003C6">
        <w:rPr>
          <w:rFonts w:ascii="Cambria" w:eastAsia="Times New Roman" w:hAnsi="Cambria" w:cs="Times New Roman"/>
          <w:color w:val="000000"/>
          <w:kern w:val="0"/>
          <w:lang w:eastAsia="sk-SK" w:bidi="sk-SK"/>
          <w14:ligatures w14:val="none"/>
        </w:rPr>
        <w:t>3</w:t>
      </w:r>
      <w:r w:rsidR="0089468B">
        <w:rPr>
          <w:rFonts w:ascii="Cambria" w:eastAsia="Times New Roman" w:hAnsi="Cambria" w:cs="Times New Roman"/>
          <w:color w:val="000000"/>
          <w:kern w:val="0"/>
          <w:lang w:eastAsia="sk-SK" w:bidi="sk-SK"/>
          <w14:ligatures w14:val="none"/>
        </w:rPr>
        <w:t>4</w:t>
      </w:r>
      <w:r w:rsidR="00530EDB" w:rsidRPr="00D06BD3">
        <w:rPr>
          <w:rFonts w:ascii="Cambria" w:eastAsia="Times New Roman" w:hAnsi="Cambria" w:cs="Times New Roman"/>
          <w:color w:val="000000"/>
          <w:kern w:val="0"/>
          <w:lang w:eastAsia="sk-SK" w:bidi="sk-SK"/>
          <w14:ligatures w14:val="none"/>
        </w:rPr>
        <w:t xml:space="preserve"> </w:t>
      </w:r>
      <w:r w:rsidRPr="00D06BD3">
        <w:rPr>
          <w:rFonts w:ascii="Cambria" w:eastAsia="Times New Roman" w:hAnsi="Cambria" w:cs="Times New Roman"/>
          <w:color w:val="000000"/>
          <w:kern w:val="0"/>
          <w:lang w:eastAsia="sk-SK" w:bidi="sk-SK"/>
          <w14:ligatures w14:val="none"/>
        </w:rPr>
        <w:t>tohto článku Zmluvy v troch vyhotoveniach v papierovej verzii, a tiež na CD s kompletnou dielenskou dokumentáciou v elektronickej forme (originály – *.</w:t>
      </w:r>
      <w:proofErr w:type="spellStart"/>
      <w:r w:rsidRPr="00D06BD3">
        <w:rPr>
          <w:rFonts w:ascii="Cambria" w:eastAsia="Times New Roman" w:hAnsi="Cambria" w:cs="Times New Roman"/>
          <w:color w:val="000000"/>
          <w:kern w:val="0"/>
          <w:lang w:eastAsia="sk-SK" w:bidi="sk-SK"/>
          <w14:ligatures w14:val="none"/>
        </w:rPr>
        <w:t>doc</w:t>
      </w:r>
      <w:proofErr w:type="spellEnd"/>
      <w:r w:rsidRPr="00D06BD3">
        <w:rPr>
          <w:rFonts w:ascii="Cambria" w:eastAsia="Times New Roman" w:hAnsi="Cambria" w:cs="Times New Roman"/>
          <w:color w:val="000000"/>
          <w:kern w:val="0"/>
          <w:lang w:eastAsia="sk-SK" w:bidi="sk-SK"/>
          <w14:ligatures w14:val="none"/>
        </w:rPr>
        <w:t>, *.</w:t>
      </w:r>
      <w:proofErr w:type="spellStart"/>
      <w:r w:rsidRPr="00D06BD3">
        <w:rPr>
          <w:rFonts w:ascii="Cambria" w:eastAsia="Times New Roman" w:hAnsi="Cambria" w:cs="Times New Roman"/>
          <w:color w:val="000000"/>
          <w:kern w:val="0"/>
          <w:lang w:eastAsia="sk-SK" w:bidi="sk-SK"/>
          <w14:ligatures w14:val="none"/>
        </w:rPr>
        <w:t>xls</w:t>
      </w:r>
      <w:proofErr w:type="spellEnd"/>
      <w:r w:rsidRPr="00D06BD3">
        <w:rPr>
          <w:rFonts w:ascii="Cambria" w:eastAsia="Times New Roman" w:hAnsi="Cambria" w:cs="Times New Roman"/>
          <w:color w:val="000000"/>
          <w:kern w:val="0"/>
          <w:lang w:eastAsia="sk-SK" w:bidi="sk-SK"/>
          <w14:ligatures w14:val="none"/>
        </w:rPr>
        <w:t>, *.</w:t>
      </w:r>
      <w:proofErr w:type="spellStart"/>
      <w:r w:rsidRPr="00D06BD3">
        <w:rPr>
          <w:rFonts w:ascii="Cambria" w:eastAsia="Times New Roman" w:hAnsi="Cambria" w:cs="Times New Roman"/>
          <w:color w:val="000000"/>
          <w:kern w:val="0"/>
          <w:lang w:eastAsia="sk-SK" w:bidi="sk-SK"/>
          <w14:ligatures w14:val="none"/>
        </w:rPr>
        <w:t>dwg</w:t>
      </w:r>
      <w:proofErr w:type="spellEnd"/>
      <w:r w:rsidRPr="00D06BD3">
        <w:rPr>
          <w:rFonts w:ascii="Cambria" w:eastAsia="Times New Roman" w:hAnsi="Cambria" w:cs="Times New Roman"/>
          <w:color w:val="000000"/>
          <w:kern w:val="0"/>
          <w:lang w:eastAsia="sk-SK" w:bidi="sk-SK"/>
          <w14:ligatures w14:val="none"/>
        </w:rPr>
        <w:t xml:space="preserve"> a tiež vo verzii *.</w:t>
      </w:r>
      <w:proofErr w:type="spellStart"/>
      <w:r w:rsidRPr="00D06BD3">
        <w:rPr>
          <w:rFonts w:ascii="Cambria" w:eastAsia="Times New Roman" w:hAnsi="Cambria" w:cs="Times New Roman"/>
          <w:color w:val="000000"/>
          <w:kern w:val="0"/>
          <w:lang w:eastAsia="sk-SK" w:bidi="sk-SK"/>
          <w14:ligatures w14:val="none"/>
        </w:rPr>
        <w:t>pdf</w:t>
      </w:r>
      <w:proofErr w:type="spellEnd"/>
      <w:r w:rsidRPr="00D06BD3">
        <w:rPr>
          <w:rFonts w:ascii="Cambria" w:eastAsia="Times New Roman" w:hAnsi="Cambria" w:cs="Times New Roman"/>
          <w:color w:val="000000"/>
          <w:kern w:val="0"/>
          <w:lang w:eastAsia="sk-SK" w:bidi="sk-SK"/>
          <w14:ligatures w14:val="none"/>
        </w:rPr>
        <w:t xml:space="preserve">).   </w:t>
      </w:r>
    </w:p>
    <w:p w14:paraId="70ADC036" w14:textId="77777777" w:rsidR="00475882" w:rsidRPr="00D06BD3" w:rsidRDefault="00475882" w:rsidP="00405BA5">
      <w:pPr>
        <w:pStyle w:val="ListParagraph"/>
        <w:jc w:val="both"/>
        <w:rPr>
          <w:rFonts w:ascii="Cambria" w:eastAsia="Times New Roman" w:hAnsi="Cambria" w:cs="Times New Roman"/>
          <w:color w:val="000000"/>
          <w:kern w:val="0"/>
          <w:lang w:eastAsia="sk-SK" w:bidi="sk-SK"/>
          <w14:ligatures w14:val="none"/>
        </w:rPr>
      </w:pPr>
    </w:p>
    <w:p w14:paraId="061821CD" w14:textId="77777777" w:rsidR="008B04C0" w:rsidRPr="00D06BD3" w:rsidRDefault="008B04C0" w:rsidP="004D7EE2">
      <w:pPr>
        <w:widowControl w:val="0"/>
        <w:spacing w:after="0"/>
        <w:contextualSpacing/>
        <w:jc w:val="center"/>
        <w:rPr>
          <w:rFonts w:ascii="Cambria" w:eastAsia="Courier New" w:hAnsi="Cambria" w:cs="Times New Roman"/>
          <w:b/>
          <w:color w:val="000000"/>
          <w:kern w:val="0"/>
          <w:lang w:eastAsia="sk-SK" w:bidi="sk-SK"/>
          <w14:ligatures w14:val="none"/>
        </w:rPr>
      </w:pPr>
      <w:r w:rsidRPr="00D06BD3">
        <w:rPr>
          <w:rFonts w:ascii="Cambria" w:eastAsia="Courier New" w:hAnsi="Cambria" w:cs="Times New Roman"/>
          <w:b/>
          <w:color w:val="000000"/>
          <w:kern w:val="0"/>
          <w:lang w:eastAsia="sk-SK" w:bidi="sk-SK"/>
          <w14:ligatures w14:val="none"/>
        </w:rPr>
        <w:t>Článok VI.</w:t>
      </w:r>
    </w:p>
    <w:p w14:paraId="66D5631A" w14:textId="77777777" w:rsidR="008B04C0" w:rsidRPr="00D06BD3" w:rsidRDefault="008B04C0" w:rsidP="004D7EE2">
      <w:pPr>
        <w:widowControl w:val="0"/>
        <w:spacing w:after="240"/>
        <w:contextualSpacing/>
        <w:jc w:val="center"/>
        <w:rPr>
          <w:rFonts w:ascii="Cambria" w:eastAsia="Courier New" w:hAnsi="Cambria" w:cs="Courier New"/>
          <w:b/>
          <w:color w:val="000000"/>
          <w:kern w:val="0"/>
          <w:lang w:eastAsia="sk-SK" w:bidi="sk-SK"/>
          <w14:ligatures w14:val="none"/>
        </w:rPr>
      </w:pPr>
      <w:r w:rsidRPr="00D06BD3">
        <w:rPr>
          <w:rFonts w:ascii="Cambria" w:eastAsia="Courier New" w:hAnsi="Cambria" w:cs="Times New Roman"/>
          <w:b/>
          <w:color w:val="000000"/>
          <w:kern w:val="0"/>
          <w:lang w:eastAsia="sk-SK" w:bidi="sk-SK"/>
          <w14:ligatures w14:val="none"/>
        </w:rPr>
        <w:t>Kontrola vykonávania Diela</w:t>
      </w:r>
    </w:p>
    <w:p w14:paraId="4FA660C9" w14:textId="072429AE" w:rsidR="0029241C" w:rsidRPr="00D06BD3" w:rsidRDefault="008B04C0" w:rsidP="00BD4012">
      <w:pPr>
        <w:pStyle w:val="ListParagraph"/>
        <w:widowControl w:val="0"/>
        <w:numPr>
          <w:ilvl w:val="0"/>
          <w:numId w:val="25"/>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D06BD3">
        <w:rPr>
          <w:rFonts w:ascii="Cambria" w:eastAsia="Times New Roman" w:hAnsi="Cambria" w:cs="Times New Roman"/>
          <w:color w:val="000000"/>
          <w:kern w:val="0"/>
          <w:lang w:eastAsia="sk-SK" w:bidi="sk-SK"/>
          <w14:ligatures w14:val="none"/>
        </w:rPr>
        <w:t>Objednávateľ</w:t>
      </w:r>
      <w:r w:rsidR="00F16E03" w:rsidRPr="00D06BD3">
        <w:rPr>
          <w:rFonts w:ascii="Cambria" w:eastAsia="Times New Roman" w:hAnsi="Cambria" w:cs="Times New Roman"/>
          <w:color w:val="000000"/>
          <w:kern w:val="0"/>
          <w:lang w:eastAsia="sk-SK" w:bidi="sk-SK"/>
          <w14:ligatures w14:val="none"/>
        </w:rPr>
        <w:t xml:space="preserve">, technický dozor </w:t>
      </w:r>
      <w:r w:rsidR="00530EDB" w:rsidRPr="00D06BD3">
        <w:rPr>
          <w:rFonts w:ascii="Cambria" w:eastAsia="Times New Roman" w:hAnsi="Cambria" w:cs="Times New Roman"/>
          <w:color w:val="000000"/>
          <w:kern w:val="0"/>
          <w:lang w:eastAsia="sk-SK" w:bidi="sk-SK"/>
          <w14:ligatures w14:val="none"/>
        </w:rPr>
        <w:t>Objednávateľa</w:t>
      </w:r>
      <w:r w:rsidR="007301FC" w:rsidRPr="00D06BD3">
        <w:rPr>
          <w:rFonts w:ascii="Cambria" w:eastAsia="Times New Roman" w:hAnsi="Cambria" w:cs="Times New Roman"/>
          <w:color w:val="000000"/>
          <w:kern w:val="0"/>
          <w:lang w:eastAsia="sk-SK" w:bidi="sk-SK"/>
          <w14:ligatures w14:val="none"/>
        </w:rPr>
        <w:t xml:space="preserve"> </w:t>
      </w:r>
      <w:r w:rsidR="00F16E03" w:rsidRPr="00D06BD3">
        <w:rPr>
          <w:rFonts w:ascii="Cambria" w:eastAsia="Times New Roman" w:hAnsi="Cambria" w:cs="Times New Roman"/>
          <w:color w:val="000000"/>
          <w:kern w:val="0"/>
          <w:lang w:eastAsia="sk-SK" w:bidi="sk-SK"/>
          <w14:ligatures w14:val="none"/>
        </w:rPr>
        <w:t>a autorský dozor</w:t>
      </w:r>
      <w:r w:rsidRPr="00D06BD3">
        <w:rPr>
          <w:rFonts w:ascii="Cambria" w:eastAsia="Times New Roman" w:hAnsi="Cambria" w:cs="Times New Roman"/>
          <w:color w:val="000000"/>
          <w:kern w:val="0"/>
          <w:lang w:eastAsia="sk-SK" w:bidi="sk-SK"/>
          <w14:ligatures w14:val="none"/>
        </w:rPr>
        <w:t xml:space="preserve"> </w:t>
      </w:r>
      <w:r w:rsidR="00F16E03" w:rsidRPr="00D06BD3">
        <w:rPr>
          <w:rFonts w:ascii="Cambria" w:eastAsia="Times New Roman" w:hAnsi="Cambria" w:cs="Times New Roman"/>
          <w:color w:val="000000"/>
          <w:kern w:val="0"/>
          <w:lang w:eastAsia="sk-SK" w:bidi="sk-SK"/>
          <w14:ligatures w14:val="none"/>
        </w:rPr>
        <w:t>sú</w:t>
      </w:r>
      <w:r w:rsidRPr="00D06BD3">
        <w:rPr>
          <w:rFonts w:ascii="Cambria" w:eastAsia="Times New Roman" w:hAnsi="Cambria" w:cs="Times New Roman"/>
          <w:color w:val="000000"/>
          <w:kern w:val="0"/>
          <w:lang w:eastAsia="sk-SK" w:bidi="sk-SK"/>
          <w14:ligatures w14:val="none"/>
        </w:rPr>
        <w:t xml:space="preserve"> oprávnen</w:t>
      </w:r>
      <w:r w:rsidR="00F16E03" w:rsidRPr="00D06BD3">
        <w:rPr>
          <w:rFonts w:ascii="Cambria" w:eastAsia="Times New Roman" w:hAnsi="Cambria" w:cs="Times New Roman"/>
          <w:color w:val="000000"/>
          <w:kern w:val="0"/>
          <w:lang w:eastAsia="sk-SK" w:bidi="sk-SK"/>
          <w14:ligatures w14:val="none"/>
        </w:rPr>
        <w:t>í</w:t>
      </w:r>
      <w:r w:rsidRPr="00D06BD3">
        <w:rPr>
          <w:rFonts w:ascii="Cambria" w:eastAsia="Times New Roman" w:hAnsi="Cambria" w:cs="Times New Roman"/>
          <w:color w:val="000000"/>
          <w:kern w:val="0"/>
          <w:lang w:eastAsia="sk-SK" w:bidi="sk-SK"/>
          <w14:ligatures w14:val="none"/>
        </w:rPr>
        <w:t xml:space="preserve"> priebežne kontrolovať vykonávanie Diela</w:t>
      </w:r>
      <w:r w:rsidR="00F16E03" w:rsidRPr="00D06BD3">
        <w:rPr>
          <w:rFonts w:ascii="Cambria" w:eastAsia="Times New Roman" w:hAnsi="Cambria" w:cs="Times New Roman"/>
          <w:color w:val="000000"/>
          <w:kern w:val="0"/>
          <w:lang w:eastAsia="sk-SK" w:bidi="sk-SK"/>
          <w14:ligatures w14:val="none"/>
        </w:rPr>
        <w:t xml:space="preserve"> a sú oprávnení vydávať Zhotoviteľovi pokyny na odstránenie prípadných vád vyhotov</w:t>
      </w:r>
      <w:r w:rsidR="00AC6756" w:rsidRPr="00D06BD3">
        <w:rPr>
          <w:rFonts w:ascii="Cambria" w:eastAsia="Times New Roman" w:hAnsi="Cambria" w:cs="Times New Roman"/>
          <w:color w:val="000000"/>
          <w:kern w:val="0"/>
          <w:lang w:eastAsia="sk-SK" w:bidi="sk-SK"/>
          <w14:ligatures w14:val="none"/>
        </w:rPr>
        <w:t>e</w:t>
      </w:r>
      <w:r w:rsidR="00F16E03" w:rsidRPr="00D06BD3">
        <w:rPr>
          <w:rFonts w:ascii="Cambria" w:eastAsia="Times New Roman" w:hAnsi="Cambria" w:cs="Times New Roman"/>
          <w:color w:val="000000"/>
          <w:kern w:val="0"/>
          <w:lang w:eastAsia="sk-SK" w:bidi="sk-SK"/>
          <w14:ligatures w14:val="none"/>
        </w:rPr>
        <w:t>nia Diela</w:t>
      </w:r>
      <w:r w:rsidRPr="00D06BD3">
        <w:rPr>
          <w:rFonts w:ascii="Cambria" w:eastAsia="Times New Roman" w:hAnsi="Cambria" w:cs="Times New Roman"/>
          <w:color w:val="000000"/>
          <w:kern w:val="0"/>
          <w:lang w:eastAsia="sk-SK" w:bidi="sk-SK"/>
          <w14:ligatures w14:val="none"/>
        </w:rPr>
        <w:t>.</w:t>
      </w:r>
      <w:r w:rsidR="00F16E03" w:rsidRPr="00D06BD3">
        <w:rPr>
          <w:rFonts w:ascii="Cambria" w:eastAsia="Times New Roman" w:hAnsi="Cambria" w:cs="Times New Roman"/>
          <w:color w:val="000000"/>
          <w:kern w:val="0"/>
          <w:lang w:eastAsia="sk-SK" w:bidi="sk-SK"/>
          <w14:ligatures w14:val="none"/>
        </w:rPr>
        <w:t xml:space="preserve"> Na tento účel je Zhotoviteľ povinný vopred prizvať Objednávateľa, technický dozor Objednávateľa a autorský dozor na kontrolu tých častí vykonaných prác, ktoré majú byť </w:t>
      </w:r>
      <w:r w:rsidR="00AC6756" w:rsidRPr="00D06BD3">
        <w:rPr>
          <w:rFonts w:ascii="Cambria" w:eastAsia="Times New Roman" w:hAnsi="Cambria" w:cs="Times New Roman"/>
          <w:color w:val="000000"/>
          <w:kern w:val="0"/>
          <w:lang w:eastAsia="sk-SK" w:bidi="sk-SK"/>
          <w14:ligatures w14:val="none"/>
        </w:rPr>
        <w:t xml:space="preserve">ďalším postupom vykonávania Diela </w:t>
      </w:r>
      <w:r w:rsidR="00F16E03" w:rsidRPr="00D06BD3">
        <w:rPr>
          <w:rFonts w:ascii="Cambria" w:eastAsia="Times New Roman" w:hAnsi="Cambria" w:cs="Times New Roman"/>
          <w:color w:val="000000"/>
          <w:kern w:val="0"/>
          <w:lang w:eastAsia="sk-SK" w:bidi="sk-SK"/>
          <w14:ligatures w14:val="none"/>
        </w:rPr>
        <w:t>zakryté.</w:t>
      </w:r>
      <w:r w:rsidRPr="00D06BD3">
        <w:rPr>
          <w:rFonts w:ascii="Cambria" w:eastAsia="Times New Roman" w:hAnsi="Cambria" w:cs="Times New Roman"/>
          <w:color w:val="000000"/>
          <w:kern w:val="0"/>
          <w:lang w:eastAsia="sk-SK" w:bidi="sk-SK"/>
          <w14:ligatures w14:val="none"/>
        </w:rPr>
        <w:t xml:space="preserve"> Ak Objednávateľ zistí, že Zhotoviteľ vykonáva </w:t>
      </w:r>
      <w:r w:rsidR="00B9286C" w:rsidRPr="00D06BD3">
        <w:rPr>
          <w:rFonts w:ascii="Cambria" w:eastAsia="Times New Roman" w:hAnsi="Cambria" w:cs="Times New Roman"/>
          <w:color w:val="000000"/>
          <w:kern w:val="0"/>
          <w:lang w:eastAsia="sk-SK" w:bidi="sk-SK"/>
          <w14:ligatures w14:val="none"/>
        </w:rPr>
        <w:t xml:space="preserve">Dielo </w:t>
      </w:r>
      <w:r w:rsidRPr="00D06BD3">
        <w:rPr>
          <w:rFonts w:ascii="Cambria" w:eastAsia="Times New Roman" w:hAnsi="Cambria" w:cs="Times New Roman"/>
          <w:color w:val="000000"/>
          <w:kern w:val="0"/>
          <w:lang w:eastAsia="sk-SK" w:bidi="sk-SK"/>
          <w14:ligatures w14:val="none"/>
        </w:rPr>
        <w:t xml:space="preserve">v rozpore so svojimi povinnosťami, Objednávateľ je oprávnený vyzvať Zhotoviteľa, aby odstránil vady vzniknuté </w:t>
      </w:r>
      <w:proofErr w:type="spellStart"/>
      <w:r w:rsidRPr="00D06BD3">
        <w:rPr>
          <w:rFonts w:ascii="Cambria" w:eastAsia="Times New Roman" w:hAnsi="Cambria" w:cs="Times New Roman"/>
          <w:color w:val="000000"/>
          <w:kern w:val="0"/>
          <w:lang w:eastAsia="sk-SK" w:bidi="sk-SK"/>
          <w14:ligatures w14:val="none"/>
        </w:rPr>
        <w:t>vadným</w:t>
      </w:r>
      <w:proofErr w:type="spellEnd"/>
      <w:r w:rsidRPr="00D06BD3">
        <w:rPr>
          <w:rFonts w:ascii="Cambria" w:eastAsia="Times New Roman" w:hAnsi="Cambria" w:cs="Times New Roman"/>
          <w:color w:val="000000"/>
          <w:kern w:val="0"/>
          <w:lang w:eastAsia="sk-SK" w:bidi="sk-SK"/>
          <w14:ligatures w14:val="none"/>
        </w:rPr>
        <w:t xml:space="preserve"> vykonávaním Diela a</w:t>
      </w:r>
      <w:r w:rsidR="00B9286C" w:rsidRPr="00D06BD3">
        <w:rPr>
          <w:rFonts w:ascii="Cambria" w:eastAsia="Times New Roman" w:hAnsi="Cambria" w:cs="Times New Roman"/>
          <w:color w:val="000000"/>
          <w:kern w:val="0"/>
          <w:lang w:eastAsia="sk-SK" w:bidi="sk-SK"/>
          <w14:ligatures w14:val="none"/>
        </w:rPr>
        <w:t xml:space="preserve"> Dielo </w:t>
      </w:r>
      <w:r w:rsidRPr="00D06BD3">
        <w:rPr>
          <w:rFonts w:ascii="Cambria" w:eastAsia="Times New Roman" w:hAnsi="Cambria" w:cs="Times New Roman"/>
          <w:color w:val="000000"/>
          <w:kern w:val="0"/>
          <w:lang w:eastAsia="sk-SK" w:bidi="sk-SK"/>
          <w14:ligatures w14:val="none"/>
        </w:rPr>
        <w:t>vykonal riadnym spôsobom. V prípade, že Zhotoviteľ tak neurobí v lehote určenej vo výzve Objednávateľa, je Objednávateľ oprávnený odstúpiť od Zmluvy v zmysle § 345 Obchodného zákonníka.</w:t>
      </w:r>
    </w:p>
    <w:p w14:paraId="5B2598EA" w14:textId="189D1BE6" w:rsidR="001F7E88" w:rsidRPr="00D06BD3" w:rsidRDefault="00B9286C" w:rsidP="00BD4012">
      <w:pPr>
        <w:pStyle w:val="ListParagraph"/>
        <w:widowControl w:val="0"/>
        <w:numPr>
          <w:ilvl w:val="0"/>
          <w:numId w:val="25"/>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D06BD3">
        <w:rPr>
          <w:rFonts w:ascii="Cambria" w:eastAsia="Times New Roman" w:hAnsi="Cambria" w:cs="Times New Roman"/>
          <w:color w:val="000000"/>
          <w:kern w:val="0"/>
          <w:lang w:eastAsia="sk-SK" w:bidi="sk-SK"/>
          <w14:ligatures w14:val="none"/>
        </w:rPr>
        <w:t xml:space="preserve">Technický dozor Objednávateľa bude na realizácií diela vykonávať: </w:t>
      </w:r>
      <w:r w:rsidRPr="00D06BD3">
        <w:rPr>
          <w:rFonts w:ascii="Cambria" w:hAnsi="Cambria" w:cs="Arial"/>
        </w:rPr>
        <w:t>&lt;</w:t>
      </w:r>
      <w:r w:rsidRPr="00D06BD3">
        <w:rPr>
          <w:rFonts w:ascii="Cambria" w:hAnsi="Cambria" w:cs="Arial"/>
          <w:color w:val="FF0000"/>
        </w:rPr>
        <w:t>vyplní verejný obstarávateľ</w:t>
      </w:r>
      <w:r w:rsidRPr="00D06BD3">
        <w:rPr>
          <w:rFonts w:ascii="Cambria" w:hAnsi="Cambria" w:cs="Arial"/>
        </w:rPr>
        <w:t xml:space="preserve">&gt;. </w:t>
      </w:r>
      <w:r w:rsidR="008B04C0" w:rsidRPr="00D06BD3">
        <w:rPr>
          <w:rFonts w:ascii="Cambria" w:eastAsia="Times New Roman" w:hAnsi="Cambria" w:cs="Times New Roman"/>
          <w:color w:val="000000"/>
          <w:kern w:val="0"/>
          <w:lang w:eastAsia="sk-SK" w:bidi="sk-SK"/>
          <w14:ligatures w14:val="none"/>
        </w:rPr>
        <w:t xml:space="preserve">Osoby poverené kontrolou realizovaných prác budú Objednávateľom oznámené </w:t>
      </w:r>
      <w:r w:rsidR="008B04C0" w:rsidRPr="00D06BD3">
        <w:rPr>
          <w:rFonts w:ascii="Cambria" w:eastAsia="Times New Roman" w:hAnsi="Cambria" w:cs="Times New Roman"/>
          <w:color w:val="000000"/>
          <w:kern w:val="0"/>
          <w:lang w:eastAsia="sk-SK" w:bidi="sk-SK"/>
          <w14:ligatures w14:val="none"/>
        </w:rPr>
        <w:lastRenderedPageBreak/>
        <w:t xml:space="preserve">Zhotoviteľovi pri odovzdaní </w:t>
      </w:r>
      <w:r w:rsidR="0029241C" w:rsidRPr="00D06BD3">
        <w:rPr>
          <w:rFonts w:ascii="Cambria" w:eastAsia="Times New Roman" w:hAnsi="Cambria" w:cs="Times New Roman"/>
          <w:color w:val="000000"/>
          <w:kern w:val="0"/>
          <w:lang w:eastAsia="sk-SK" w:bidi="sk-SK"/>
          <w14:ligatures w14:val="none"/>
        </w:rPr>
        <w:t xml:space="preserve">miesta realizácie </w:t>
      </w:r>
      <w:r w:rsidR="000501A0" w:rsidRPr="00D06BD3">
        <w:rPr>
          <w:rFonts w:ascii="Cambria" w:eastAsia="Times New Roman" w:hAnsi="Cambria" w:cs="Times New Roman"/>
          <w:color w:val="000000"/>
          <w:kern w:val="0"/>
          <w:lang w:eastAsia="sk-SK" w:bidi="sk-SK"/>
          <w14:ligatures w14:val="none"/>
        </w:rPr>
        <w:t>D</w:t>
      </w:r>
      <w:r w:rsidR="0029241C" w:rsidRPr="00D06BD3">
        <w:rPr>
          <w:rFonts w:ascii="Cambria" w:eastAsia="Times New Roman" w:hAnsi="Cambria" w:cs="Times New Roman"/>
          <w:color w:val="000000"/>
          <w:kern w:val="0"/>
          <w:lang w:eastAsia="sk-SK" w:bidi="sk-SK"/>
          <w14:ligatures w14:val="none"/>
        </w:rPr>
        <w:t>iela.</w:t>
      </w:r>
    </w:p>
    <w:p w14:paraId="04F0020F" w14:textId="77777777" w:rsidR="001F7E88" w:rsidRPr="00D06BD3" w:rsidRDefault="008B04C0" w:rsidP="00BD4012">
      <w:pPr>
        <w:pStyle w:val="ListParagraph"/>
        <w:widowControl w:val="0"/>
        <w:numPr>
          <w:ilvl w:val="0"/>
          <w:numId w:val="25"/>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D06BD3">
        <w:rPr>
          <w:rFonts w:ascii="Cambria" w:eastAsia="Times New Roman" w:hAnsi="Cambria" w:cs="Times New Roman"/>
          <w:color w:val="000000"/>
          <w:kern w:val="0"/>
          <w:lang w:eastAsia="sk-SK" w:bidi="sk-SK"/>
          <w14:ligatures w14:val="none"/>
        </w:rPr>
        <w:t>Zhotoviteľ je povinný umožniť slovenským kontrolným orgánom a zástupcom Objednávateľa, aby vykonali kontrolu a dozor na mieste realizácie Diela v súlade s platnými právnymi predpismi.</w:t>
      </w:r>
    </w:p>
    <w:p w14:paraId="0A50FBED" w14:textId="2B1CCC71" w:rsidR="006232A4" w:rsidRPr="00D06BD3" w:rsidRDefault="00BA3721" w:rsidP="00BD4012">
      <w:pPr>
        <w:pStyle w:val="ListParagraph"/>
        <w:widowControl w:val="0"/>
        <w:numPr>
          <w:ilvl w:val="0"/>
          <w:numId w:val="25"/>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D06BD3">
        <w:rPr>
          <w:rFonts w:ascii="Cambria" w:eastAsia="Times New Roman" w:hAnsi="Cambria" w:cs="Times New Roman"/>
          <w:color w:val="000000"/>
          <w:kern w:val="0"/>
          <w:lang w:eastAsia="sk-SK" w:bidi="sk-SK"/>
          <w14:ligatures w14:val="none"/>
        </w:rPr>
        <w:t xml:space="preserve">Zhotoviteľ je povinný prostredníctvom </w:t>
      </w:r>
      <w:r w:rsidR="008C7391" w:rsidRPr="00D06BD3">
        <w:rPr>
          <w:rFonts w:ascii="Cambria" w:eastAsia="Times New Roman" w:hAnsi="Cambria" w:cs="Times New Roman"/>
          <w:color w:val="000000"/>
          <w:kern w:val="0"/>
          <w:lang w:eastAsia="sk-SK" w:bidi="sk-SK"/>
          <w14:ligatures w14:val="none"/>
        </w:rPr>
        <w:t>Garant</w:t>
      </w:r>
      <w:r w:rsidRPr="00D06BD3">
        <w:rPr>
          <w:rFonts w:ascii="Cambria" w:eastAsia="Times New Roman" w:hAnsi="Cambria" w:cs="Times New Roman"/>
          <w:color w:val="000000"/>
          <w:kern w:val="0"/>
          <w:lang w:eastAsia="sk-SK" w:bidi="sk-SK"/>
          <w14:ligatures w14:val="none"/>
        </w:rPr>
        <w:t>a</w:t>
      </w:r>
      <w:r w:rsidR="008C7391" w:rsidRPr="00D06BD3">
        <w:rPr>
          <w:rFonts w:ascii="Cambria" w:eastAsia="Times New Roman" w:hAnsi="Cambria" w:cs="Times New Roman"/>
          <w:color w:val="000000"/>
          <w:kern w:val="0"/>
          <w:lang w:eastAsia="sk-SK" w:bidi="sk-SK"/>
          <w14:ligatures w14:val="none"/>
        </w:rPr>
        <w:t xml:space="preserve"> z</w:t>
      </w:r>
      <w:r w:rsidR="008B04C0" w:rsidRPr="00D06BD3">
        <w:rPr>
          <w:rFonts w:ascii="Cambria" w:eastAsia="Times New Roman" w:hAnsi="Cambria" w:cs="Times New Roman"/>
          <w:color w:val="000000"/>
          <w:kern w:val="0"/>
          <w:lang w:eastAsia="sk-SK" w:bidi="sk-SK"/>
          <w14:ligatures w14:val="none"/>
        </w:rPr>
        <w:t>hotoviteľa</w:t>
      </w:r>
      <w:r w:rsidR="008C7391" w:rsidRPr="00D06BD3">
        <w:rPr>
          <w:rFonts w:ascii="Cambria" w:eastAsia="Times New Roman" w:hAnsi="Cambria" w:cs="Times New Roman"/>
          <w:color w:val="000000"/>
          <w:kern w:val="0"/>
          <w:lang w:eastAsia="sk-SK" w:bidi="sk-SK"/>
          <w14:ligatures w14:val="none"/>
        </w:rPr>
        <w:t xml:space="preserve"> dohliad</w:t>
      </w:r>
      <w:r w:rsidRPr="00D06BD3">
        <w:rPr>
          <w:rFonts w:ascii="Cambria" w:eastAsia="Times New Roman" w:hAnsi="Cambria" w:cs="Times New Roman"/>
          <w:color w:val="000000"/>
          <w:kern w:val="0"/>
          <w:lang w:eastAsia="sk-SK" w:bidi="sk-SK"/>
          <w14:ligatures w14:val="none"/>
        </w:rPr>
        <w:t>ať</w:t>
      </w:r>
      <w:r w:rsidR="00AC2578" w:rsidRPr="00D06BD3">
        <w:rPr>
          <w:rFonts w:ascii="Cambria" w:eastAsia="Times New Roman" w:hAnsi="Cambria" w:cs="Times New Roman"/>
          <w:color w:val="000000"/>
          <w:kern w:val="0"/>
          <w:lang w:eastAsia="sk-SK" w:bidi="sk-SK"/>
          <w14:ligatures w14:val="none"/>
        </w:rPr>
        <w:t xml:space="preserve"> a priebežne kontrol</w:t>
      </w:r>
      <w:r w:rsidRPr="00D06BD3">
        <w:rPr>
          <w:rFonts w:ascii="Cambria" w:eastAsia="Times New Roman" w:hAnsi="Cambria" w:cs="Times New Roman"/>
          <w:color w:val="000000"/>
          <w:kern w:val="0"/>
          <w:lang w:eastAsia="sk-SK" w:bidi="sk-SK"/>
          <w14:ligatures w14:val="none"/>
        </w:rPr>
        <w:t xml:space="preserve">ovať súlad </w:t>
      </w:r>
      <w:r w:rsidR="00AC2578" w:rsidRPr="00D06BD3">
        <w:rPr>
          <w:rFonts w:ascii="Cambria" w:eastAsia="Times New Roman" w:hAnsi="Cambria" w:cs="Times New Roman"/>
          <w:color w:val="000000"/>
          <w:kern w:val="0"/>
          <w:lang w:eastAsia="sk-SK" w:bidi="sk-SK"/>
          <w14:ligatures w14:val="none"/>
        </w:rPr>
        <w:t>realizácie prác vykonávaný</w:t>
      </w:r>
      <w:r w:rsidR="005F4ABE" w:rsidRPr="00D06BD3">
        <w:rPr>
          <w:rFonts w:ascii="Cambria" w:eastAsia="Times New Roman" w:hAnsi="Cambria" w:cs="Times New Roman"/>
          <w:color w:val="000000"/>
          <w:kern w:val="0"/>
          <w:lang w:eastAsia="sk-SK" w:bidi="sk-SK"/>
          <w14:ligatures w14:val="none"/>
        </w:rPr>
        <w:t>ch</w:t>
      </w:r>
      <w:r w:rsidR="00AC2578" w:rsidRPr="00D06BD3">
        <w:rPr>
          <w:rFonts w:ascii="Cambria" w:eastAsia="Times New Roman" w:hAnsi="Cambria" w:cs="Times New Roman"/>
          <w:color w:val="000000"/>
          <w:kern w:val="0"/>
          <w:lang w:eastAsia="sk-SK" w:bidi="sk-SK"/>
          <w14:ligatures w14:val="none"/>
        </w:rPr>
        <w:t xml:space="preserve"> Zhotoviteľom </w:t>
      </w:r>
      <w:r w:rsidR="00522099" w:rsidRPr="00D06BD3">
        <w:rPr>
          <w:rFonts w:ascii="Cambria" w:eastAsia="Times New Roman" w:hAnsi="Cambria" w:cs="Times New Roman"/>
          <w:color w:val="000000"/>
          <w:kern w:val="0"/>
          <w:lang w:eastAsia="sk-SK" w:bidi="sk-SK"/>
          <w14:ligatures w14:val="none"/>
        </w:rPr>
        <w:t xml:space="preserve">stavebných prác </w:t>
      </w:r>
      <w:r w:rsidRPr="00D06BD3">
        <w:rPr>
          <w:rFonts w:ascii="Cambria" w:eastAsia="Times New Roman" w:hAnsi="Cambria" w:cs="Times New Roman"/>
          <w:color w:val="000000"/>
          <w:kern w:val="0"/>
          <w:lang w:eastAsia="sk-SK" w:bidi="sk-SK"/>
          <w14:ligatures w14:val="none"/>
        </w:rPr>
        <w:t xml:space="preserve">s </w:t>
      </w:r>
      <w:r w:rsidR="00EA7857" w:rsidRPr="00D06BD3">
        <w:rPr>
          <w:rFonts w:ascii="Cambria" w:eastAsia="Times New Roman" w:hAnsi="Cambria" w:cs="Times New Roman"/>
          <w:color w:val="000000"/>
          <w:kern w:val="0"/>
          <w:lang w:eastAsia="sk-SK" w:bidi="sk-SK"/>
          <w14:ligatures w14:val="none"/>
        </w:rPr>
        <w:t>P</w:t>
      </w:r>
      <w:r w:rsidR="00AC2578" w:rsidRPr="00D06BD3">
        <w:rPr>
          <w:rFonts w:ascii="Cambria" w:eastAsia="Times New Roman" w:hAnsi="Cambria" w:cs="Times New Roman"/>
          <w:color w:val="000000"/>
          <w:kern w:val="0"/>
          <w:lang w:eastAsia="sk-SK" w:bidi="sk-SK"/>
          <w14:ligatures w14:val="none"/>
        </w:rPr>
        <w:t>odklad</w:t>
      </w:r>
      <w:r w:rsidRPr="00D06BD3">
        <w:rPr>
          <w:rFonts w:ascii="Cambria" w:eastAsia="Times New Roman" w:hAnsi="Cambria" w:cs="Times New Roman"/>
          <w:color w:val="000000"/>
          <w:kern w:val="0"/>
          <w:lang w:eastAsia="sk-SK" w:bidi="sk-SK"/>
          <w14:ligatures w14:val="none"/>
        </w:rPr>
        <w:t>om</w:t>
      </w:r>
      <w:r w:rsidR="00EA7857" w:rsidRPr="00D06BD3">
        <w:rPr>
          <w:rFonts w:ascii="Cambria" w:eastAsia="Times New Roman" w:hAnsi="Cambria" w:cs="Times New Roman"/>
          <w:color w:val="000000"/>
          <w:kern w:val="0"/>
          <w:lang w:eastAsia="sk-SK" w:bidi="sk-SK"/>
          <w14:ligatures w14:val="none"/>
        </w:rPr>
        <w:t xml:space="preserve"> pre stavebnú pripravenosť</w:t>
      </w:r>
      <w:r w:rsidR="00AC2578" w:rsidRPr="00D06BD3">
        <w:rPr>
          <w:rFonts w:ascii="Cambria" w:eastAsia="Times New Roman" w:hAnsi="Cambria" w:cs="Times New Roman"/>
          <w:color w:val="000000"/>
          <w:kern w:val="0"/>
          <w:lang w:eastAsia="sk-SK" w:bidi="sk-SK"/>
          <w14:ligatures w14:val="none"/>
        </w:rPr>
        <w:t xml:space="preserve">. </w:t>
      </w:r>
      <w:r w:rsidR="00EA7857" w:rsidRPr="00D06BD3">
        <w:rPr>
          <w:rFonts w:ascii="Cambria" w:eastAsia="Times New Roman" w:hAnsi="Cambria" w:cs="Times New Roman"/>
          <w:color w:val="000000"/>
          <w:kern w:val="0"/>
          <w:lang w:eastAsia="sk-SK" w:bidi="sk-SK"/>
          <w14:ligatures w14:val="none"/>
        </w:rPr>
        <w:t xml:space="preserve">Zhotoviteľ je povinný zabezpečiť, aby sa </w:t>
      </w:r>
      <w:r w:rsidR="00AC2578" w:rsidRPr="00D06BD3">
        <w:rPr>
          <w:rFonts w:ascii="Cambria" w:eastAsia="Times New Roman" w:hAnsi="Cambria" w:cs="Times New Roman"/>
          <w:color w:val="000000"/>
          <w:kern w:val="0"/>
          <w:lang w:eastAsia="sk-SK" w:bidi="sk-SK"/>
          <w14:ligatures w14:val="none"/>
        </w:rPr>
        <w:t>Garant zhotoviteľa</w:t>
      </w:r>
      <w:r w:rsidR="00935CB8" w:rsidRPr="00D06BD3">
        <w:rPr>
          <w:rFonts w:ascii="Cambria" w:eastAsia="Times New Roman" w:hAnsi="Cambria" w:cs="Times New Roman"/>
          <w:color w:val="000000"/>
          <w:kern w:val="0"/>
          <w:lang w:eastAsia="sk-SK" w:bidi="sk-SK"/>
          <w14:ligatures w14:val="none"/>
        </w:rPr>
        <w:t>, na výzvu Objednávateľa</w:t>
      </w:r>
      <w:r w:rsidR="00AC2578" w:rsidRPr="00D06BD3">
        <w:rPr>
          <w:rFonts w:ascii="Cambria" w:eastAsia="Times New Roman" w:hAnsi="Cambria" w:cs="Times New Roman"/>
          <w:color w:val="000000"/>
          <w:kern w:val="0"/>
          <w:lang w:eastAsia="sk-SK" w:bidi="sk-SK"/>
          <w14:ligatures w14:val="none"/>
        </w:rPr>
        <w:t xml:space="preserve"> </w:t>
      </w:r>
      <w:r w:rsidR="00EA7857" w:rsidRPr="00D06BD3">
        <w:rPr>
          <w:rFonts w:ascii="Cambria" w:eastAsia="Times New Roman" w:hAnsi="Cambria" w:cs="Times New Roman"/>
          <w:color w:val="000000"/>
          <w:kern w:val="0"/>
          <w:lang w:eastAsia="sk-SK" w:bidi="sk-SK"/>
          <w14:ligatures w14:val="none"/>
        </w:rPr>
        <w:t>zúčastňoval na kontrolných dňoch stavby a aby prípadné odchýlky v realizácii prác Zhotoviteľom stavebných prác oproti Podkladu pre stavebnú pripravenosť alebo pre</w:t>
      </w:r>
      <w:r w:rsidR="005F4ABE" w:rsidRPr="00D06BD3">
        <w:rPr>
          <w:rFonts w:ascii="Cambria" w:eastAsia="Times New Roman" w:hAnsi="Cambria" w:cs="Times New Roman"/>
          <w:color w:val="000000"/>
          <w:kern w:val="0"/>
          <w:lang w:eastAsia="sk-SK" w:bidi="sk-SK"/>
          <w14:ligatures w14:val="none"/>
        </w:rPr>
        <w:t>kážky pre</w:t>
      </w:r>
      <w:r w:rsidR="00EA7857" w:rsidRPr="00D06BD3">
        <w:rPr>
          <w:rFonts w:ascii="Cambria" w:eastAsia="Times New Roman" w:hAnsi="Cambria" w:cs="Times New Roman"/>
          <w:color w:val="000000"/>
          <w:kern w:val="0"/>
          <w:lang w:eastAsia="sk-SK" w:bidi="sk-SK"/>
          <w14:ligatures w14:val="none"/>
        </w:rPr>
        <w:t xml:space="preserve"> realizáciu týchto prác bezodkladne oznámil Obje</w:t>
      </w:r>
      <w:r w:rsidR="005F4ABE" w:rsidRPr="00D06BD3">
        <w:rPr>
          <w:rFonts w:ascii="Cambria" w:eastAsia="Times New Roman" w:hAnsi="Cambria" w:cs="Times New Roman"/>
          <w:color w:val="000000"/>
          <w:kern w:val="0"/>
          <w:lang w:eastAsia="sk-SK" w:bidi="sk-SK"/>
          <w14:ligatures w14:val="none"/>
        </w:rPr>
        <w:t>dnávateľovi</w:t>
      </w:r>
      <w:r w:rsidR="00EA7857" w:rsidRPr="00D06BD3">
        <w:rPr>
          <w:rFonts w:ascii="Cambria" w:eastAsia="Times New Roman" w:hAnsi="Cambria" w:cs="Times New Roman"/>
          <w:color w:val="000000"/>
          <w:kern w:val="0"/>
          <w:lang w:eastAsia="sk-SK" w:bidi="sk-SK"/>
          <w14:ligatures w14:val="none"/>
        </w:rPr>
        <w:t>.</w:t>
      </w:r>
      <w:r w:rsidRPr="00D06BD3">
        <w:rPr>
          <w:rFonts w:ascii="Cambria" w:eastAsia="Times New Roman" w:hAnsi="Cambria" w:cs="Times New Roman"/>
          <w:color w:val="000000"/>
          <w:kern w:val="0"/>
          <w:lang w:eastAsia="sk-SK" w:bidi="sk-SK"/>
          <w14:ligatures w14:val="none"/>
        </w:rPr>
        <w:t xml:space="preserve"> Začiatok stavebných prác Zhotoviteľovi oznámi Objednávateľ. </w:t>
      </w:r>
      <w:r w:rsidR="005F4ABE" w:rsidRPr="00D06BD3">
        <w:rPr>
          <w:rFonts w:ascii="Cambria" w:eastAsia="Times New Roman" w:hAnsi="Cambria" w:cs="Times New Roman"/>
          <w:color w:val="000000"/>
          <w:kern w:val="0"/>
          <w:lang w:eastAsia="sk-SK" w:bidi="sk-SK"/>
          <w14:ligatures w14:val="none"/>
        </w:rPr>
        <w:t xml:space="preserve">Za porušenie povinnosti </w:t>
      </w:r>
      <w:r w:rsidR="008B04C0" w:rsidRPr="00D06BD3">
        <w:rPr>
          <w:rFonts w:ascii="Cambria" w:eastAsia="Times New Roman" w:hAnsi="Cambria" w:cs="Times New Roman"/>
          <w:color w:val="000000"/>
          <w:kern w:val="0"/>
          <w:lang w:eastAsia="sk-SK" w:bidi="sk-SK"/>
          <w14:ligatures w14:val="none"/>
        </w:rPr>
        <w:t>Zhotoviteľ</w:t>
      </w:r>
      <w:r w:rsidR="00C44A1D" w:rsidRPr="00D06BD3">
        <w:rPr>
          <w:rFonts w:ascii="Cambria" w:eastAsia="Times New Roman" w:hAnsi="Cambria" w:cs="Times New Roman"/>
          <w:color w:val="000000"/>
          <w:kern w:val="0"/>
          <w:lang w:eastAsia="sk-SK" w:bidi="sk-SK"/>
          <w14:ligatures w14:val="none"/>
        </w:rPr>
        <w:t xml:space="preserve">a zabezpečiť účasť Garanta zhotoviteľa na kontrolnom dni stavby </w:t>
      </w:r>
      <w:r w:rsidR="005F4ABE" w:rsidRPr="00D06BD3">
        <w:rPr>
          <w:rFonts w:ascii="Cambria" w:eastAsia="Times New Roman" w:hAnsi="Cambria" w:cs="Times New Roman"/>
          <w:color w:val="000000"/>
          <w:kern w:val="0"/>
          <w:lang w:eastAsia="sk-SK" w:bidi="sk-SK"/>
          <w14:ligatures w14:val="none"/>
        </w:rPr>
        <w:t>má</w:t>
      </w:r>
      <w:r w:rsidR="008B04C0" w:rsidRPr="00D06BD3">
        <w:rPr>
          <w:rFonts w:ascii="Cambria" w:eastAsia="Times New Roman" w:hAnsi="Cambria" w:cs="Times New Roman"/>
          <w:color w:val="000000"/>
          <w:kern w:val="0"/>
          <w:lang w:eastAsia="sk-SK" w:bidi="sk-SK"/>
          <w14:ligatures w14:val="none"/>
        </w:rPr>
        <w:t xml:space="preserve"> Objednávateľ právo požadovať od Zhotoviteľa zmluvnú pokutu vo výške 1</w:t>
      </w:r>
      <w:r w:rsidR="005F4ABE" w:rsidRPr="00D06BD3">
        <w:rPr>
          <w:rFonts w:ascii="Cambria" w:eastAsia="Times New Roman" w:hAnsi="Cambria" w:cs="Times New Roman"/>
          <w:color w:val="000000"/>
          <w:kern w:val="0"/>
          <w:lang w:eastAsia="sk-SK" w:bidi="sk-SK"/>
          <w14:ligatures w14:val="none"/>
        </w:rPr>
        <w:t xml:space="preserve"> </w:t>
      </w:r>
      <w:r w:rsidR="008B04C0" w:rsidRPr="00D06BD3">
        <w:rPr>
          <w:rFonts w:ascii="Cambria" w:eastAsia="Times New Roman" w:hAnsi="Cambria" w:cs="Times New Roman"/>
          <w:color w:val="000000"/>
          <w:kern w:val="0"/>
          <w:lang w:eastAsia="sk-SK" w:bidi="sk-SK"/>
          <w14:ligatures w14:val="none"/>
        </w:rPr>
        <w:t>0</w:t>
      </w:r>
      <w:r w:rsidR="006232A4" w:rsidRPr="00D06BD3">
        <w:rPr>
          <w:rFonts w:ascii="Cambria" w:eastAsia="Times New Roman" w:hAnsi="Cambria" w:cs="Times New Roman"/>
          <w:color w:val="000000"/>
          <w:kern w:val="0"/>
          <w:lang w:eastAsia="sk-SK" w:bidi="sk-SK"/>
          <w14:ligatures w14:val="none"/>
        </w:rPr>
        <w:t>0</w:t>
      </w:r>
      <w:r w:rsidR="008B04C0" w:rsidRPr="00D06BD3">
        <w:rPr>
          <w:rFonts w:ascii="Cambria" w:eastAsia="Times New Roman" w:hAnsi="Cambria" w:cs="Times New Roman"/>
          <w:color w:val="000000"/>
          <w:kern w:val="0"/>
          <w:lang w:eastAsia="sk-SK" w:bidi="sk-SK"/>
          <w14:ligatures w14:val="none"/>
        </w:rPr>
        <w:t>0,- EUR</w:t>
      </w:r>
      <w:r w:rsidR="009B7054" w:rsidRPr="00D06BD3">
        <w:rPr>
          <w:rFonts w:ascii="Cambria" w:eastAsia="Times New Roman" w:hAnsi="Cambria" w:cs="Times New Roman"/>
          <w:color w:val="000000"/>
          <w:kern w:val="0"/>
          <w:lang w:eastAsia="sk-SK" w:bidi="sk-SK"/>
          <w14:ligatures w14:val="none"/>
        </w:rPr>
        <w:t>, a to</w:t>
      </w:r>
      <w:r w:rsidR="008B04C0" w:rsidRPr="00D06BD3">
        <w:rPr>
          <w:rFonts w:ascii="Cambria" w:eastAsia="Times New Roman" w:hAnsi="Cambria" w:cs="Times New Roman"/>
          <w:color w:val="000000"/>
          <w:kern w:val="0"/>
          <w:lang w:eastAsia="sk-SK" w:bidi="sk-SK"/>
          <w14:ligatures w14:val="none"/>
        </w:rPr>
        <w:t xml:space="preserve"> za každé </w:t>
      </w:r>
      <w:r w:rsidR="000501A0" w:rsidRPr="00D06BD3">
        <w:rPr>
          <w:rFonts w:ascii="Cambria" w:eastAsia="Times New Roman" w:hAnsi="Cambria" w:cs="Times New Roman"/>
          <w:color w:val="000000"/>
          <w:kern w:val="0"/>
          <w:lang w:eastAsia="sk-SK" w:bidi="sk-SK"/>
          <w14:ligatures w14:val="none"/>
        </w:rPr>
        <w:t xml:space="preserve">jednotlivé </w:t>
      </w:r>
      <w:r w:rsidR="008B04C0" w:rsidRPr="00D06BD3">
        <w:rPr>
          <w:rFonts w:ascii="Cambria" w:eastAsia="Times New Roman" w:hAnsi="Cambria" w:cs="Times New Roman"/>
          <w:color w:val="000000"/>
          <w:kern w:val="0"/>
          <w:lang w:eastAsia="sk-SK" w:bidi="sk-SK"/>
          <w14:ligatures w14:val="none"/>
        </w:rPr>
        <w:t xml:space="preserve">porušenie povinnosti. </w:t>
      </w:r>
    </w:p>
    <w:p w14:paraId="2AB60D7F" w14:textId="1B151B5A" w:rsidR="00C625A6" w:rsidRPr="00D06BD3" w:rsidRDefault="008B04C0" w:rsidP="00BD4012">
      <w:pPr>
        <w:pStyle w:val="ListParagraph"/>
        <w:widowControl w:val="0"/>
        <w:numPr>
          <w:ilvl w:val="0"/>
          <w:numId w:val="25"/>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D06BD3">
        <w:rPr>
          <w:rFonts w:ascii="Cambria" w:eastAsia="Times New Roman" w:hAnsi="Cambria" w:cs="Times New Roman"/>
          <w:color w:val="000000"/>
          <w:kern w:val="0"/>
          <w:lang w:eastAsia="sk-SK" w:bidi="sk-SK"/>
          <w14:ligatures w14:val="none"/>
        </w:rPr>
        <w:t>Zhotoviteľ sa zaväzuje zabezpečiť na vlastné náklady vykonanie všetkých skúšok potrebných pri realizácii Diela</w:t>
      </w:r>
      <w:r w:rsidR="003F2499" w:rsidRPr="00D06BD3">
        <w:rPr>
          <w:rFonts w:ascii="Cambria" w:eastAsia="Times New Roman" w:hAnsi="Cambria" w:cs="Times New Roman"/>
          <w:color w:val="000000"/>
          <w:kern w:val="0"/>
          <w:lang w:eastAsia="sk-SK" w:bidi="sk-SK"/>
          <w14:ligatures w14:val="none"/>
        </w:rPr>
        <w:t xml:space="preserve">, </w:t>
      </w:r>
      <w:r w:rsidR="00530EDB" w:rsidRPr="00D06BD3">
        <w:rPr>
          <w:rFonts w:ascii="Cambria" w:eastAsia="Times New Roman" w:hAnsi="Cambria" w:cs="Times New Roman"/>
          <w:color w:val="000000"/>
          <w:kern w:val="0"/>
          <w:lang w:eastAsia="sk-SK" w:bidi="sk-SK"/>
          <w14:ligatures w14:val="none"/>
        </w:rPr>
        <w:t xml:space="preserve">ktoré sú nevyhnutné pre jeho </w:t>
      </w:r>
      <w:r w:rsidR="003F2499" w:rsidRPr="00D06BD3">
        <w:rPr>
          <w:rFonts w:ascii="Cambria" w:eastAsia="Times New Roman" w:hAnsi="Cambria" w:cs="Times New Roman"/>
          <w:color w:val="000000"/>
          <w:kern w:val="0"/>
          <w:lang w:eastAsia="sk-SK" w:bidi="sk-SK"/>
          <w14:ligatures w14:val="none"/>
        </w:rPr>
        <w:t xml:space="preserve">riadne </w:t>
      </w:r>
      <w:r w:rsidR="00530EDB" w:rsidRPr="00D06BD3">
        <w:rPr>
          <w:rFonts w:ascii="Cambria" w:eastAsia="Times New Roman" w:hAnsi="Cambria" w:cs="Times New Roman"/>
          <w:color w:val="000000"/>
          <w:kern w:val="0"/>
          <w:lang w:eastAsia="sk-SK" w:bidi="sk-SK"/>
          <w14:ligatures w14:val="none"/>
        </w:rPr>
        <w:t>dokončenie</w:t>
      </w:r>
      <w:r w:rsidR="003F2499" w:rsidRPr="00D06BD3">
        <w:rPr>
          <w:rFonts w:ascii="Cambria" w:eastAsia="Times New Roman" w:hAnsi="Cambria" w:cs="Times New Roman"/>
          <w:color w:val="000000"/>
          <w:kern w:val="0"/>
          <w:lang w:eastAsia="sk-SK" w:bidi="sk-SK"/>
          <w14:ligatures w14:val="none"/>
        </w:rPr>
        <w:t xml:space="preserve"> a ktoré prípadne budú podkladom pre kolaudáciu objektu</w:t>
      </w:r>
      <w:r w:rsidR="00530EDB" w:rsidRPr="00D06BD3">
        <w:rPr>
          <w:rFonts w:ascii="Cambria" w:eastAsia="Times New Roman" w:hAnsi="Cambria" w:cs="Times New Roman"/>
          <w:color w:val="000000"/>
          <w:kern w:val="0"/>
          <w:lang w:eastAsia="sk-SK" w:bidi="sk-SK"/>
          <w14:ligatures w14:val="none"/>
        </w:rPr>
        <w:t xml:space="preserve">. Na tieto účely ide najmä o uskutočnenie skúšobnej prevádzky dodaných </w:t>
      </w:r>
      <w:proofErr w:type="spellStart"/>
      <w:r w:rsidR="00530EDB" w:rsidRPr="00D06BD3">
        <w:rPr>
          <w:rFonts w:ascii="Cambria" w:eastAsia="Times New Roman" w:hAnsi="Cambria" w:cs="Times New Roman"/>
          <w:color w:val="000000"/>
          <w:kern w:val="0"/>
          <w:lang w:eastAsia="sk-SK" w:bidi="sk-SK"/>
          <w14:ligatures w14:val="none"/>
        </w:rPr>
        <w:t>gastrotechnologických</w:t>
      </w:r>
      <w:proofErr w:type="spellEnd"/>
      <w:r w:rsidR="00530EDB" w:rsidRPr="00D06BD3">
        <w:rPr>
          <w:rFonts w:ascii="Cambria" w:eastAsia="Times New Roman" w:hAnsi="Cambria" w:cs="Times New Roman"/>
          <w:color w:val="000000"/>
          <w:kern w:val="0"/>
          <w:lang w:eastAsia="sk-SK" w:bidi="sk-SK"/>
          <w14:ligatures w14:val="none"/>
        </w:rPr>
        <w:t xml:space="preserve"> zariadení a vyhotovenie </w:t>
      </w:r>
      <w:proofErr w:type="spellStart"/>
      <w:r w:rsidR="003F2499" w:rsidRPr="00D06BD3">
        <w:rPr>
          <w:rFonts w:ascii="Cambria" w:eastAsia="Times New Roman" w:hAnsi="Cambria" w:cs="Times New Roman"/>
          <w:color w:val="000000"/>
          <w:kern w:val="0"/>
          <w:lang w:eastAsia="sk-SK" w:bidi="sk-SK"/>
          <w14:ligatures w14:val="none"/>
        </w:rPr>
        <w:t>východzích</w:t>
      </w:r>
      <w:proofErr w:type="spellEnd"/>
      <w:r w:rsidR="003F2499" w:rsidRPr="00D06BD3">
        <w:rPr>
          <w:rFonts w:ascii="Cambria" w:eastAsia="Times New Roman" w:hAnsi="Cambria" w:cs="Times New Roman"/>
          <w:color w:val="000000"/>
          <w:kern w:val="0"/>
          <w:lang w:eastAsia="sk-SK" w:bidi="sk-SK"/>
          <w14:ligatures w14:val="none"/>
        </w:rPr>
        <w:t xml:space="preserve"> </w:t>
      </w:r>
      <w:r w:rsidR="00530EDB" w:rsidRPr="00D06BD3">
        <w:rPr>
          <w:rFonts w:ascii="Cambria" w:eastAsia="Times New Roman" w:hAnsi="Cambria" w:cs="Times New Roman"/>
          <w:color w:val="000000"/>
          <w:kern w:val="0"/>
          <w:lang w:eastAsia="sk-SK" w:bidi="sk-SK"/>
          <w14:ligatures w14:val="none"/>
        </w:rPr>
        <w:t>revíznych správ</w:t>
      </w:r>
      <w:r w:rsidRPr="00D06BD3">
        <w:rPr>
          <w:rFonts w:ascii="Cambria" w:eastAsia="Times New Roman" w:hAnsi="Cambria" w:cs="Times New Roman"/>
          <w:color w:val="000000"/>
          <w:kern w:val="0"/>
          <w:lang w:eastAsia="sk-SK" w:bidi="sk-SK"/>
          <w14:ligatures w14:val="none"/>
        </w:rPr>
        <w:t>.</w:t>
      </w:r>
    </w:p>
    <w:p w14:paraId="3A2A9D6A" w14:textId="77777777" w:rsidR="00C625A6" w:rsidRPr="00D06BD3" w:rsidRDefault="008B04C0" w:rsidP="00BD4012">
      <w:pPr>
        <w:pStyle w:val="ListParagraph"/>
        <w:widowControl w:val="0"/>
        <w:numPr>
          <w:ilvl w:val="0"/>
          <w:numId w:val="25"/>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D06BD3">
        <w:rPr>
          <w:rFonts w:ascii="Cambria" w:eastAsia="Times New Roman" w:hAnsi="Cambria" w:cs="Times New Roman"/>
          <w:color w:val="000000"/>
          <w:kern w:val="0"/>
          <w:lang w:eastAsia="sk-SK" w:bidi="sk-SK"/>
          <w14:ligatures w14:val="none"/>
        </w:rPr>
        <w:t>Zhotoviteľ je povinný dokladovať kvalitu vykonaných prác na Diele a zároveň doložiť doklady, ktoré budú dokumentovať zabezpečenie požadovaných kvalitatívnych ukazovateľov Diela (napr. certifikáty výrobkov, atesty, záručné listy, revízne správy, atď.).</w:t>
      </w:r>
    </w:p>
    <w:p w14:paraId="6EF4666E" w14:textId="1E4AE02F" w:rsidR="00C625A6" w:rsidRPr="00D06BD3" w:rsidRDefault="008B04C0" w:rsidP="00BD4012">
      <w:pPr>
        <w:pStyle w:val="ListParagraph"/>
        <w:widowControl w:val="0"/>
        <w:numPr>
          <w:ilvl w:val="0"/>
          <w:numId w:val="25"/>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r w:rsidRPr="00D06BD3">
        <w:rPr>
          <w:rFonts w:ascii="Cambria" w:eastAsia="Times New Roman" w:hAnsi="Cambria" w:cs="Times New Roman"/>
          <w:color w:val="000000"/>
          <w:kern w:val="0"/>
          <w:lang w:eastAsia="sk-SK" w:bidi="sk-SK"/>
          <w14:ligatures w14:val="none"/>
        </w:rPr>
        <w:t>Zhotoviteľ sa zaväzuje, že všetky materiály a technológie použité pri realizácii Diela budú spĺňať</w:t>
      </w:r>
      <w:r w:rsidR="00F16E03" w:rsidRPr="00D06BD3">
        <w:rPr>
          <w:rFonts w:ascii="Cambria" w:eastAsia="Times New Roman" w:hAnsi="Cambria" w:cs="Times New Roman"/>
          <w:color w:val="000000"/>
          <w:kern w:val="0"/>
          <w:lang w:eastAsia="sk-SK" w:bidi="sk-SK"/>
          <w14:ligatures w14:val="none"/>
        </w:rPr>
        <w:t xml:space="preserve"> požiadavky na predmet zákazky vo </w:t>
      </w:r>
      <w:r w:rsidR="00752484" w:rsidRPr="00D06BD3">
        <w:rPr>
          <w:rFonts w:ascii="Cambria" w:eastAsia="Times New Roman" w:hAnsi="Cambria" w:cs="Times New Roman"/>
          <w:color w:val="000000"/>
          <w:kern w:val="0"/>
          <w:lang w:eastAsia="sk-SK" w:bidi="sk-SK"/>
          <w14:ligatures w14:val="none"/>
        </w:rPr>
        <w:t>V</w:t>
      </w:r>
      <w:r w:rsidR="00F16E03" w:rsidRPr="00D06BD3">
        <w:rPr>
          <w:rFonts w:ascii="Cambria" w:eastAsia="Times New Roman" w:hAnsi="Cambria" w:cs="Times New Roman"/>
          <w:color w:val="000000"/>
          <w:kern w:val="0"/>
          <w:lang w:eastAsia="sk-SK" w:bidi="sk-SK"/>
          <w14:ligatures w14:val="none"/>
        </w:rPr>
        <w:t xml:space="preserve">erejnom obstarávaní, </w:t>
      </w:r>
      <w:r w:rsidRPr="00D06BD3">
        <w:rPr>
          <w:rFonts w:ascii="Cambria" w:eastAsia="Times New Roman" w:hAnsi="Cambria" w:cs="Times New Roman"/>
          <w:color w:val="000000"/>
          <w:kern w:val="0"/>
          <w:lang w:eastAsia="sk-SK" w:bidi="sk-SK"/>
          <w14:ligatures w14:val="none"/>
        </w:rPr>
        <w:t>pričom táto povinnosť platí aj pre tie materiály a technológie, ktoré budú vo výkaze výmer prác a materiálov označené ako tzv. ekvivalentné.</w:t>
      </w:r>
    </w:p>
    <w:p w14:paraId="0E29A57A" w14:textId="1F4A4C64" w:rsidR="008B04C0" w:rsidRPr="00D06BD3" w:rsidRDefault="00475882" w:rsidP="00BD4012">
      <w:pPr>
        <w:pStyle w:val="ListParagraph"/>
        <w:widowControl w:val="0"/>
        <w:numPr>
          <w:ilvl w:val="0"/>
          <w:numId w:val="25"/>
        </w:numPr>
        <w:tabs>
          <w:tab w:val="left" w:pos="709"/>
        </w:tabs>
        <w:spacing w:before="120" w:after="120"/>
        <w:ind w:left="714" w:hanging="357"/>
        <w:contextualSpacing w:val="0"/>
        <w:jc w:val="both"/>
        <w:rPr>
          <w:rFonts w:ascii="Cambria" w:eastAsia="Times New Roman" w:hAnsi="Cambria" w:cs="Times New Roman"/>
          <w:color w:val="000000"/>
          <w:kern w:val="0"/>
          <w:lang w:eastAsia="sk-SK" w:bidi="sk-SK"/>
          <w14:ligatures w14:val="none"/>
        </w:rPr>
      </w:pPr>
      <w:bookmarkStart w:id="17" w:name="bookmark171"/>
      <w:bookmarkEnd w:id="17"/>
      <w:r w:rsidRPr="00D06BD3">
        <w:rPr>
          <w:rFonts w:ascii="Cambria" w:eastAsia="Times New Roman" w:hAnsi="Cambria" w:cs="Times New Roman"/>
          <w:color w:val="000000"/>
          <w:kern w:val="0"/>
          <w:lang w:eastAsia="sk-SK" w:bidi="sk-SK"/>
          <w14:ligatures w14:val="none"/>
        </w:rPr>
        <w:t>Zhotoviteľ je povinný viesť</w:t>
      </w:r>
      <w:r w:rsidR="00F663CB" w:rsidRPr="00D06BD3">
        <w:rPr>
          <w:rFonts w:ascii="Cambria" w:eastAsia="Times New Roman" w:hAnsi="Cambria" w:cs="Times New Roman"/>
          <w:color w:val="000000"/>
          <w:kern w:val="0"/>
          <w:lang w:eastAsia="sk-SK" w:bidi="sk-SK"/>
          <w14:ligatures w14:val="none"/>
        </w:rPr>
        <w:t xml:space="preserve"> </w:t>
      </w:r>
      <w:r w:rsidR="00935CB8" w:rsidRPr="00D06BD3">
        <w:rPr>
          <w:rFonts w:ascii="Cambria" w:eastAsia="Times New Roman" w:hAnsi="Cambria" w:cs="Times New Roman"/>
          <w:color w:val="000000"/>
          <w:kern w:val="0"/>
          <w:lang w:eastAsia="sk-SK" w:bidi="sk-SK"/>
          <w14:ligatures w14:val="none"/>
        </w:rPr>
        <w:t>montážny</w:t>
      </w:r>
      <w:r w:rsidR="00872211" w:rsidRPr="00D06BD3">
        <w:rPr>
          <w:rFonts w:ascii="Cambria" w:eastAsia="Times New Roman" w:hAnsi="Cambria" w:cs="Times New Roman"/>
          <w:color w:val="000000"/>
          <w:kern w:val="0"/>
          <w:lang w:eastAsia="sk-SK" w:bidi="sk-SK"/>
          <w14:ligatures w14:val="none"/>
        </w:rPr>
        <w:t xml:space="preserve"> </w:t>
      </w:r>
      <w:r w:rsidRPr="00D06BD3">
        <w:rPr>
          <w:rFonts w:ascii="Cambria" w:eastAsia="Times New Roman" w:hAnsi="Cambria" w:cs="Times New Roman"/>
          <w:color w:val="000000"/>
          <w:kern w:val="0"/>
          <w:lang w:eastAsia="sk-SK" w:bidi="sk-SK"/>
          <w14:ligatures w14:val="none"/>
        </w:rPr>
        <w:t>denník</w:t>
      </w:r>
      <w:r w:rsidR="00872211" w:rsidRPr="00D06BD3">
        <w:rPr>
          <w:rFonts w:ascii="Cambria" w:eastAsia="Times New Roman" w:hAnsi="Cambria" w:cs="Times New Roman"/>
          <w:color w:val="000000"/>
          <w:kern w:val="0"/>
          <w:lang w:eastAsia="sk-SK" w:bidi="sk-SK"/>
          <w14:ligatures w14:val="none"/>
        </w:rPr>
        <w:t xml:space="preserve"> pre technológie</w:t>
      </w:r>
      <w:r w:rsidRPr="00D06BD3">
        <w:rPr>
          <w:rFonts w:ascii="Cambria" w:eastAsia="Times New Roman" w:hAnsi="Cambria" w:cs="Times New Roman"/>
          <w:color w:val="000000"/>
          <w:kern w:val="0"/>
          <w:lang w:eastAsia="sk-SK" w:bidi="sk-SK"/>
          <w14:ligatures w14:val="none"/>
        </w:rPr>
        <w:t xml:space="preserve">, v ktorom bude pravidelne zaznamenávať priebeh všetkých prác pri vykonávaní Diela, všetky podstatné udalosti, ktoré sa stali na mieste realizácie plnenia a ostatné údaje v súlade s platnými predpismi a obvyklými zásadami. </w:t>
      </w:r>
      <w:r w:rsidR="00935CB8" w:rsidRPr="00D06BD3">
        <w:rPr>
          <w:rFonts w:ascii="Cambria" w:eastAsia="Times New Roman" w:hAnsi="Cambria" w:cs="Times New Roman"/>
          <w:color w:val="000000"/>
          <w:kern w:val="0"/>
          <w:lang w:eastAsia="sk-SK" w:bidi="sk-SK"/>
          <w14:ligatures w14:val="none"/>
        </w:rPr>
        <w:t xml:space="preserve">Montážny </w:t>
      </w:r>
      <w:r w:rsidRPr="00D06BD3">
        <w:rPr>
          <w:rFonts w:ascii="Cambria" w:eastAsia="Times New Roman" w:hAnsi="Cambria" w:cs="Times New Roman"/>
          <w:color w:val="000000"/>
          <w:kern w:val="0"/>
          <w:lang w:eastAsia="sk-SK" w:bidi="sk-SK"/>
          <w14:ligatures w14:val="none"/>
        </w:rPr>
        <w:t xml:space="preserve">denník </w:t>
      </w:r>
      <w:r w:rsidR="00F663CB" w:rsidRPr="00D06BD3">
        <w:rPr>
          <w:rFonts w:ascii="Cambria" w:eastAsia="Times New Roman" w:hAnsi="Cambria" w:cs="Times New Roman"/>
          <w:color w:val="000000"/>
          <w:kern w:val="0"/>
          <w:lang w:eastAsia="sk-SK" w:bidi="sk-SK"/>
          <w14:ligatures w14:val="none"/>
        </w:rPr>
        <w:t xml:space="preserve">pre technológie </w:t>
      </w:r>
      <w:r w:rsidRPr="00D06BD3">
        <w:rPr>
          <w:rFonts w:ascii="Cambria" w:eastAsia="Times New Roman" w:hAnsi="Cambria" w:cs="Times New Roman"/>
          <w:color w:val="000000"/>
          <w:kern w:val="0"/>
          <w:lang w:eastAsia="sk-SK" w:bidi="sk-SK"/>
          <w14:ligatures w14:val="none"/>
        </w:rPr>
        <w:t xml:space="preserve">je doklad o priebehu vykonávania Diela. Zmluvné strany sa dohodli, že osoba vykonávajúca technický dozor Objednávateľa a osoba poverená výkonom autorského dozoru, sú oprávnené realizovať zápisy do </w:t>
      </w:r>
      <w:r w:rsidR="00935CB8" w:rsidRPr="00D06BD3">
        <w:rPr>
          <w:rFonts w:ascii="Cambria" w:eastAsia="Times New Roman" w:hAnsi="Cambria" w:cs="Times New Roman"/>
          <w:color w:val="000000"/>
          <w:kern w:val="0"/>
          <w:lang w:eastAsia="sk-SK" w:bidi="sk-SK"/>
          <w14:ligatures w14:val="none"/>
        </w:rPr>
        <w:t xml:space="preserve">montážneho </w:t>
      </w:r>
      <w:r w:rsidRPr="00D06BD3">
        <w:rPr>
          <w:rFonts w:ascii="Cambria" w:eastAsia="Times New Roman" w:hAnsi="Cambria" w:cs="Times New Roman"/>
          <w:color w:val="000000"/>
          <w:kern w:val="0"/>
          <w:lang w:eastAsia="sk-SK" w:bidi="sk-SK"/>
          <w14:ligatures w14:val="none"/>
        </w:rPr>
        <w:t>denníka</w:t>
      </w:r>
      <w:r w:rsidR="00F663CB" w:rsidRPr="00D06BD3">
        <w:rPr>
          <w:rFonts w:ascii="Cambria" w:eastAsia="Times New Roman" w:hAnsi="Cambria" w:cs="Times New Roman"/>
          <w:color w:val="000000"/>
          <w:kern w:val="0"/>
          <w:lang w:eastAsia="sk-SK" w:bidi="sk-SK"/>
          <w14:ligatures w14:val="none"/>
        </w:rPr>
        <w:t xml:space="preserve"> pre technológie</w:t>
      </w:r>
      <w:r w:rsidRPr="00D06BD3">
        <w:rPr>
          <w:rFonts w:ascii="Cambria" w:eastAsia="Times New Roman" w:hAnsi="Cambria" w:cs="Times New Roman"/>
          <w:color w:val="000000"/>
          <w:kern w:val="0"/>
          <w:lang w:eastAsia="sk-SK" w:bidi="sk-SK"/>
          <w14:ligatures w14:val="none"/>
        </w:rPr>
        <w:t xml:space="preserve">. Zhotoviteľ sa zaväzuje, že všetky problémy vzniknuté pri realizácii Diela bude bez zbytočného odkladu hlásiť technickému dozoru Objednávateľa a zapíše ich do </w:t>
      </w:r>
      <w:r w:rsidR="00935CB8" w:rsidRPr="00D06BD3">
        <w:rPr>
          <w:rFonts w:ascii="Cambria" w:eastAsia="Times New Roman" w:hAnsi="Cambria" w:cs="Times New Roman"/>
          <w:color w:val="000000"/>
          <w:kern w:val="0"/>
          <w:lang w:eastAsia="sk-SK" w:bidi="sk-SK"/>
          <w14:ligatures w14:val="none"/>
        </w:rPr>
        <w:t xml:space="preserve">montážneho </w:t>
      </w:r>
      <w:r w:rsidRPr="00D06BD3">
        <w:rPr>
          <w:rFonts w:ascii="Cambria" w:eastAsia="Times New Roman" w:hAnsi="Cambria" w:cs="Times New Roman"/>
          <w:color w:val="000000"/>
          <w:kern w:val="0"/>
          <w:lang w:eastAsia="sk-SK" w:bidi="sk-SK"/>
          <w14:ligatures w14:val="none"/>
        </w:rPr>
        <w:t>denníka</w:t>
      </w:r>
      <w:r w:rsidR="00F663CB" w:rsidRPr="00D06BD3">
        <w:rPr>
          <w:rFonts w:ascii="Cambria" w:eastAsia="Times New Roman" w:hAnsi="Cambria" w:cs="Times New Roman"/>
          <w:color w:val="000000"/>
          <w:kern w:val="0"/>
          <w:lang w:eastAsia="sk-SK" w:bidi="sk-SK"/>
          <w14:ligatures w14:val="none"/>
        </w:rPr>
        <w:t xml:space="preserve"> pre technológie</w:t>
      </w:r>
      <w:r w:rsidRPr="00D06BD3">
        <w:rPr>
          <w:rFonts w:ascii="Cambria" w:eastAsia="Times New Roman" w:hAnsi="Cambria" w:cs="Times New Roman"/>
          <w:color w:val="000000"/>
          <w:kern w:val="0"/>
          <w:lang w:eastAsia="sk-SK" w:bidi="sk-SK"/>
          <w14:ligatures w14:val="none"/>
        </w:rPr>
        <w:t>. Technický dozor Objednávateľa doplní k takémuto zápisu podpis s dátumom, aby sa vylúčili pochybnosti o tom, že bol Objednávateľ informovaný o vzniknutom probléme.</w:t>
      </w:r>
    </w:p>
    <w:p w14:paraId="6A233385" w14:textId="77777777" w:rsidR="00E474B7" w:rsidRPr="00D06BD3" w:rsidRDefault="00E474B7" w:rsidP="004D7EE2">
      <w:pPr>
        <w:widowControl w:val="0"/>
        <w:spacing w:after="0"/>
        <w:contextualSpacing/>
        <w:jc w:val="center"/>
        <w:rPr>
          <w:rFonts w:ascii="Cambria" w:eastAsia="Courier New" w:hAnsi="Cambria" w:cs="Times New Roman"/>
          <w:b/>
          <w:color w:val="000000"/>
          <w:kern w:val="0"/>
          <w:lang w:eastAsia="sk-SK" w:bidi="sk-SK"/>
          <w14:ligatures w14:val="none"/>
        </w:rPr>
      </w:pPr>
    </w:p>
    <w:p w14:paraId="6EBDF5B6" w14:textId="6CB4AB79" w:rsidR="008B04C0" w:rsidRPr="00D06BD3" w:rsidRDefault="008B04C0" w:rsidP="004D7EE2">
      <w:pPr>
        <w:widowControl w:val="0"/>
        <w:spacing w:after="0"/>
        <w:contextualSpacing/>
        <w:jc w:val="center"/>
        <w:rPr>
          <w:rFonts w:ascii="Cambria" w:eastAsia="Courier New" w:hAnsi="Cambria" w:cs="Times New Roman"/>
          <w:b/>
          <w:color w:val="000000"/>
          <w:kern w:val="0"/>
          <w:lang w:eastAsia="sk-SK" w:bidi="sk-SK"/>
          <w14:ligatures w14:val="none"/>
        </w:rPr>
      </w:pPr>
      <w:r w:rsidRPr="00D06BD3">
        <w:rPr>
          <w:rFonts w:ascii="Cambria" w:eastAsia="Courier New" w:hAnsi="Cambria" w:cs="Times New Roman"/>
          <w:b/>
          <w:color w:val="000000"/>
          <w:kern w:val="0"/>
          <w:lang w:eastAsia="sk-SK" w:bidi="sk-SK"/>
          <w14:ligatures w14:val="none"/>
        </w:rPr>
        <w:t>Článok VII.</w:t>
      </w:r>
    </w:p>
    <w:p w14:paraId="6BB54E1B" w14:textId="53FC6CD2" w:rsidR="008B04C0" w:rsidRPr="00D06BD3" w:rsidRDefault="008B04C0" w:rsidP="004D7EE2">
      <w:pPr>
        <w:widowControl w:val="0"/>
        <w:spacing w:after="240"/>
        <w:contextualSpacing/>
        <w:jc w:val="center"/>
        <w:rPr>
          <w:rFonts w:ascii="Cambria" w:eastAsia="Courier New" w:hAnsi="Cambria" w:cs="Courier New"/>
          <w:color w:val="000000"/>
          <w:kern w:val="0"/>
          <w:lang w:eastAsia="sk-SK" w:bidi="sk-SK"/>
          <w14:ligatures w14:val="none"/>
        </w:rPr>
      </w:pPr>
      <w:r w:rsidRPr="00D06BD3">
        <w:rPr>
          <w:rFonts w:ascii="Cambria" w:eastAsia="Courier New" w:hAnsi="Cambria" w:cs="Times New Roman"/>
          <w:b/>
          <w:color w:val="000000"/>
          <w:kern w:val="0"/>
          <w:lang w:eastAsia="sk-SK" w:bidi="sk-SK"/>
          <w14:ligatures w14:val="none"/>
        </w:rPr>
        <w:t>Zamestnanci Zhotoviteľa a subdodávatelia</w:t>
      </w:r>
    </w:p>
    <w:p w14:paraId="2E76A0AD" w14:textId="77777777" w:rsidR="00F04509" w:rsidRPr="00D06BD3" w:rsidRDefault="008B04C0" w:rsidP="00BD4012">
      <w:pPr>
        <w:pStyle w:val="ListParagraph"/>
        <w:widowControl w:val="0"/>
        <w:numPr>
          <w:ilvl w:val="0"/>
          <w:numId w:val="26"/>
        </w:numPr>
        <w:tabs>
          <w:tab w:val="left" w:pos="426"/>
        </w:tabs>
        <w:spacing w:before="120" w:after="120"/>
        <w:ind w:left="568" w:hanging="284"/>
        <w:contextualSpacing w:val="0"/>
        <w:jc w:val="both"/>
        <w:rPr>
          <w:rFonts w:ascii="Cambria" w:eastAsia="Times New Roman" w:hAnsi="Cambria" w:cs="Times New Roman"/>
          <w:color w:val="000000"/>
          <w:kern w:val="0"/>
          <w:lang w:eastAsia="sk-SK" w:bidi="sk-SK"/>
          <w14:ligatures w14:val="none"/>
        </w:rPr>
      </w:pPr>
      <w:r w:rsidRPr="00D06BD3">
        <w:rPr>
          <w:rFonts w:ascii="Cambria" w:eastAsia="Times New Roman" w:hAnsi="Cambria" w:cs="Times New Roman"/>
          <w:color w:val="000000"/>
          <w:kern w:val="0"/>
          <w:lang w:eastAsia="sk-SK" w:bidi="sk-SK"/>
          <w14:ligatures w14:val="none"/>
        </w:rPr>
        <w:t>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(ďalej len „</w:t>
      </w:r>
      <w:r w:rsidRPr="00D06BD3">
        <w:rPr>
          <w:rFonts w:ascii="Cambria" w:eastAsia="Times New Roman" w:hAnsi="Cambria" w:cs="Times New Roman"/>
          <w:b/>
          <w:color w:val="000000"/>
          <w:kern w:val="0"/>
          <w:lang w:eastAsia="sk-SK" w:bidi="sk-SK"/>
          <w14:ligatures w14:val="none"/>
        </w:rPr>
        <w:t>Zákon o nelegálnej práci</w:t>
      </w:r>
      <w:r w:rsidRPr="00D06BD3">
        <w:rPr>
          <w:rFonts w:ascii="Cambria" w:eastAsia="Times New Roman" w:hAnsi="Cambria" w:cs="Times New Roman"/>
          <w:color w:val="000000"/>
          <w:kern w:val="0"/>
          <w:lang w:eastAsia="sk-SK" w:bidi="sk-SK"/>
          <w14:ligatures w14:val="none"/>
        </w:rPr>
        <w:t xml:space="preserve">“), v spojení so zákonom č. 311/2001 Z. z. Zákonník práce, zákonom č. 5/2004 Z. z. o službách zamestnanosti a o zmene a doplnení niektorých zákonov, zákonom č. 461/2003 Z. z. o sociálnom </w:t>
      </w:r>
      <w:r w:rsidRPr="00D06BD3">
        <w:rPr>
          <w:rFonts w:ascii="Cambria" w:eastAsia="Times New Roman" w:hAnsi="Cambria" w:cs="Times New Roman"/>
          <w:color w:val="000000"/>
          <w:kern w:val="0"/>
          <w:lang w:eastAsia="sk-SK" w:bidi="sk-SK"/>
          <w14:ligatures w14:val="none"/>
        </w:rPr>
        <w:lastRenderedPageBreak/>
        <w:t>poistení, zákonom č. 404/2011 Z. z. o pobyte cudzincov a o zmene a doplnení niektorých zákonov, zákona č. 480/2002 Z. z. o azyle a o zmene a doplnení niektorých zákonov v znení ich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6A8ACDC5" w14:textId="7A66989D" w:rsidR="003F08C5" w:rsidRPr="00D06BD3" w:rsidRDefault="008B04C0" w:rsidP="00BD4012">
      <w:pPr>
        <w:pStyle w:val="ListParagraph"/>
        <w:widowControl w:val="0"/>
        <w:numPr>
          <w:ilvl w:val="0"/>
          <w:numId w:val="26"/>
        </w:numPr>
        <w:tabs>
          <w:tab w:val="left" w:pos="567"/>
        </w:tabs>
        <w:spacing w:before="120" w:after="120"/>
        <w:ind w:left="568" w:hanging="284"/>
        <w:contextualSpacing w:val="0"/>
        <w:jc w:val="both"/>
        <w:rPr>
          <w:rFonts w:ascii="Cambria" w:eastAsia="Times New Roman" w:hAnsi="Cambria" w:cs="Times New Roman"/>
          <w:color w:val="000000"/>
          <w:kern w:val="0"/>
          <w:lang w:eastAsia="sk-SK" w:bidi="sk-SK"/>
          <w14:ligatures w14:val="none"/>
        </w:rPr>
      </w:pPr>
      <w:r w:rsidRPr="00D06BD3">
        <w:rPr>
          <w:rFonts w:ascii="Cambria" w:eastAsia="Times New Roman" w:hAnsi="Cambria" w:cs="Times New Roman"/>
          <w:color w:val="000000"/>
          <w:kern w:val="0"/>
          <w:lang w:eastAsia="sk-SK" w:bidi="sk-SK"/>
          <w14:ligatures w14:val="none"/>
        </w:rPr>
        <w:t>V prípade, že orgán vykonávajúci kontrolu nelegálnej práce a nelegálneho zamestnávania zistí porušenie § 7b ods. 5 Zákona o nelegálnej práci, t.</w:t>
      </w:r>
      <w:r w:rsidR="00752484" w:rsidRPr="00D06BD3">
        <w:rPr>
          <w:rFonts w:ascii="Cambria" w:eastAsia="Times New Roman" w:hAnsi="Cambria" w:cs="Times New Roman"/>
          <w:color w:val="000000"/>
          <w:kern w:val="0"/>
          <w:lang w:eastAsia="sk-SK" w:bidi="sk-SK"/>
          <w14:ligatures w14:val="none"/>
        </w:rPr>
        <w:t xml:space="preserve"> </w:t>
      </w:r>
      <w:r w:rsidRPr="00D06BD3">
        <w:rPr>
          <w:rFonts w:ascii="Cambria" w:eastAsia="Times New Roman" w:hAnsi="Cambria" w:cs="Times New Roman"/>
          <w:color w:val="000000"/>
          <w:kern w:val="0"/>
          <w:lang w:eastAsia="sk-SK" w:bidi="sk-SK"/>
          <w14:ligatures w14:val="none"/>
        </w:rPr>
        <w:t>j. porušenie zákazu prijať prácu alebo službu, ktorú Objednávateľovi na základe dohody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v plnej výške nahradiť a zároveň (ii) Objednávateľovi vzniká právo na odstúpenie od tejto Zmluvy. Objednávateľ je oprávnený uplatniť si zmluvnú pokutu podľa predchádzajúcej vety tohto bodu voči Zhotoviteľovi aj opakovane.</w:t>
      </w:r>
    </w:p>
    <w:p w14:paraId="34057CCA" w14:textId="28EEA808" w:rsidR="003F08C5" w:rsidRPr="00D06BD3" w:rsidRDefault="008B04C0" w:rsidP="00BD4012">
      <w:pPr>
        <w:pStyle w:val="ListParagraph"/>
        <w:widowControl w:val="0"/>
        <w:numPr>
          <w:ilvl w:val="0"/>
          <w:numId w:val="26"/>
        </w:numPr>
        <w:tabs>
          <w:tab w:val="left" w:pos="567"/>
        </w:tabs>
        <w:spacing w:before="120" w:after="120"/>
        <w:ind w:left="568" w:hanging="284"/>
        <w:contextualSpacing w:val="0"/>
        <w:jc w:val="both"/>
        <w:rPr>
          <w:rFonts w:ascii="Cambria" w:eastAsia="Times New Roman" w:hAnsi="Cambria" w:cs="Times New Roman"/>
          <w:color w:val="000000"/>
          <w:kern w:val="0"/>
          <w:lang w:eastAsia="sk-SK" w:bidi="sk-SK"/>
          <w14:ligatures w14:val="none"/>
        </w:rPr>
      </w:pPr>
      <w:r w:rsidRPr="00D06BD3">
        <w:rPr>
          <w:rFonts w:ascii="Cambria" w:eastAsia="Times New Roman" w:hAnsi="Cambria" w:cs="Times New Roman"/>
          <w:color w:val="000000"/>
          <w:kern w:val="0"/>
          <w:lang w:eastAsia="sk-SK" w:bidi="sk-SK"/>
          <w14:ligatures w14:val="none"/>
        </w:rPr>
        <w:t xml:space="preserve">Zhotoviteľ nesmie vyhotovenie Diela ako celok odovzdať na zhotovenie inému subjektu. Časť Diela môže odovzdať na zhotovenie svojmu subdodávateľovi uvedenému v zozname subdodávateľov, ktorý tvorí Prílohu č. </w:t>
      </w:r>
      <w:r w:rsidR="00752484" w:rsidRPr="00D06BD3">
        <w:rPr>
          <w:rFonts w:ascii="Cambria" w:eastAsia="Times New Roman" w:hAnsi="Cambria" w:cs="Times New Roman"/>
          <w:color w:val="000000"/>
          <w:kern w:val="0"/>
          <w:lang w:eastAsia="sk-SK" w:bidi="sk-SK"/>
          <w14:ligatures w14:val="none"/>
        </w:rPr>
        <w:t>4</w:t>
      </w:r>
      <w:r w:rsidRPr="00D06BD3">
        <w:rPr>
          <w:rFonts w:ascii="Cambria" w:eastAsia="Times New Roman" w:hAnsi="Cambria" w:cs="Times New Roman"/>
          <w:color w:val="000000"/>
          <w:kern w:val="0"/>
          <w:lang w:eastAsia="sk-SK" w:bidi="sk-SK"/>
          <w14:ligatures w14:val="none"/>
        </w:rPr>
        <w:t xml:space="preserve"> tejto Zmluvy. Súhlas Objednávateľa s vykonaním Diela prostredníctvom subdodávateľa nezbavuje Zhotoviteľa povinnosti a zodpovednosti za všetky práce a činnosti subdodávateľa. </w:t>
      </w:r>
    </w:p>
    <w:p w14:paraId="07F961B2" w14:textId="4FEA0E1E" w:rsidR="003F08C5" w:rsidRPr="00D06BD3" w:rsidRDefault="008B04C0" w:rsidP="00BD4012">
      <w:pPr>
        <w:pStyle w:val="ListParagraph"/>
        <w:widowControl w:val="0"/>
        <w:numPr>
          <w:ilvl w:val="0"/>
          <w:numId w:val="26"/>
        </w:numPr>
        <w:tabs>
          <w:tab w:val="left" w:pos="567"/>
        </w:tabs>
        <w:spacing w:before="120" w:after="120"/>
        <w:ind w:left="568" w:hanging="284"/>
        <w:contextualSpacing w:val="0"/>
        <w:jc w:val="both"/>
        <w:rPr>
          <w:rFonts w:ascii="Cambria" w:eastAsia="Times New Roman" w:hAnsi="Cambria" w:cs="Times New Roman"/>
          <w:color w:val="000000"/>
          <w:kern w:val="0"/>
          <w:lang w:eastAsia="sk-SK" w:bidi="sk-SK"/>
          <w14:ligatures w14:val="none"/>
        </w:rPr>
      </w:pPr>
      <w:r w:rsidRPr="00D06BD3">
        <w:rPr>
          <w:rFonts w:ascii="Cambria" w:eastAsia="Times New Roman" w:hAnsi="Cambria" w:cs="Times New Roman"/>
          <w:color w:val="000000"/>
          <w:kern w:val="0"/>
          <w:lang w:eastAsia="sk-SK" w:bidi="sk-SK"/>
          <w14:ligatures w14:val="none"/>
        </w:rPr>
        <w:t>Ak sa na Zhotoviteľa a jeho subdodávateľov vzťahuje povinnosť zapisovať sa do registra partnerov verejného sektora podľa zákona č. 315/2016 Z. z. o registri partnerov verejného sektora a o zmene a doplnení niektorých zákonov v znení neskorších predpisov (ďalej len „</w:t>
      </w:r>
      <w:r w:rsidRPr="00D06BD3">
        <w:rPr>
          <w:rFonts w:ascii="Cambria" w:eastAsia="Times New Roman" w:hAnsi="Cambria" w:cs="Times New Roman"/>
          <w:b/>
          <w:color w:val="000000"/>
          <w:kern w:val="0"/>
          <w:lang w:eastAsia="sk-SK" w:bidi="sk-SK"/>
          <w14:ligatures w14:val="none"/>
        </w:rPr>
        <w:t>Zákon o registri partnerov verejného sektora</w:t>
      </w:r>
      <w:r w:rsidRPr="00D06BD3">
        <w:rPr>
          <w:rFonts w:ascii="Cambria" w:eastAsia="Times New Roman" w:hAnsi="Cambria" w:cs="Times New Roman"/>
          <w:color w:val="000000"/>
          <w:kern w:val="0"/>
          <w:lang w:eastAsia="sk-SK" w:bidi="sk-SK"/>
          <w14:ligatures w14:val="none"/>
        </w:rPr>
        <w:t>“), potom sú Zhotoviteľ</w:t>
      </w:r>
      <w:r w:rsidR="00C464D5" w:rsidRPr="00D06BD3">
        <w:rPr>
          <w:rFonts w:ascii="Cambria" w:eastAsia="Times New Roman" w:hAnsi="Cambria" w:cs="Times New Roman"/>
          <w:color w:val="000000"/>
          <w:kern w:val="0"/>
          <w:lang w:eastAsia="sk-SK" w:bidi="sk-SK"/>
          <w14:ligatures w14:val="none"/>
        </w:rPr>
        <w:t xml:space="preserve"> a</w:t>
      </w:r>
      <w:r w:rsidRPr="00D06BD3">
        <w:rPr>
          <w:rFonts w:ascii="Cambria" w:eastAsia="Times New Roman" w:hAnsi="Cambria" w:cs="Times New Roman"/>
          <w:color w:val="000000"/>
          <w:kern w:val="0"/>
          <w:lang w:eastAsia="sk-SK" w:bidi="sk-SK"/>
          <w14:ligatures w14:val="none"/>
        </w:rPr>
        <w:t xml:space="preserve"> aj jeho subdodávatelia povinní dodržať túto povinnosť po celú dobu trvania Zmluvy, pričom Zhotoviteľ sa zaväzuje zabezpečiť splnenie tejto povinnosti aj zo strany subdodávateľov. V prípade porušenia povinnosti podľa predchádzajúcej vety, má Objednávateľ nárok na zmluvnú pokutu vo výške 200,- EUR za každý deň porušenia, pričom porušenie uvedenej povinnosti, ktorá trvá dlhšie ako 10 dní sa považuje za podstatné porušenie tejto Zmluvy.</w:t>
      </w:r>
    </w:p>
    <w:p w14:paraId="3D5F3062" w14:textId="2E25E6B9" w:rsidR="00497D8A" w:rsidRPr="00D06BD3" w:rsidRDefault="008B04C0" w:rsidP="00BD4012">
      <w:pPr>
        <w:pStyle w:val="ListParagraph"/>
        <w:widowControl w:val="0"/>
        <w:numPr>
          <w:ilvl w:val="0"/>
          <w:numId w:val="26"/>
        </w:numPr>
        <w:tabs>
          <w:tab w:val="left" w:pos="567"/>
        </w:tabs>
        <w:spacing w:before="120" w:after="120"/>
        <w:ind w:left="568" w:hanging="284"/>
        <w:contextualSpacing w:val="0"/>
        <w:jc w:val="both"/>
        <w:rPr>
          <w:rFonts w:ascii="Cambria" w:eastAsia="Times New Roman" w:hAnsi="Cambria" w:cs="Times New Roman"/>
          <w:color w:val="000000"/>
          <w:kern w:val="0"/>
          <w:lang w:eastAsia="sk-SK" w:bidi="sk-SK"/>
          <w14:ligatures w14:val="none"/>
        </w:rPr>
      </w:pPr>
      <w:r w:rsidRPr="00D06BD3">
        <w:rPr>
          <w:rFonts w:ascii="Cambria" w:eastAsia="Times New Roman" w:hAnsi="Cambria" w:cs="Times New Roman"/>
          <w:color w:val="000000"/>
          <w:kern w:val="0"/>
          <w:lang w:eastAsia="sk-SK" w:bidi="sk-SK"/>
          <w14:ligatures w14:val="none"/>
        </w:rPr>
        <w:t xml:space="preserve">Počas trvania Zmluvy je Zhotoviteľ oprávnený zmeniť subdodávateľa uvedeného v Prílohe č. </w:t>
      </w:r>
      <w:r w:rsidR="00752484" w:rsidRPr="00D06BD3">
        <w:rPr>
          <w:rFonts w:ascii="Cambria" w:eastAsia="Times New Roman" w:hAnsi="Cambria" w:cs="Times New Roman"/>
          <w:color w:val="000000"/>
          <w:kern w:val="0"/>
          <w:lang w:eastAsia="sk-SK" w:bidi="sk-SK"/>
          <w14:ligatures w14:val="none"/>
        </w:rPr>
        <w:t xml:space="preserve">4 </w:t>
      </w:r>
      <w:r w:rsidRPr="00D06BD3">
        <w:rPr>
          <w:rFonts w:ascii="Cambria" w:eastAsia="Times New Roman" w:hAnsi="Cambria" w:cs="Times New Roman"/>
          <w:color w:val="000000"/>
          <w:kern w:val="0"/>
          <w:lang w:eastAsia="sk-SK" w:bidi="sk-SK"/>
          <w14:ligatures w14:val="none"/>
        </w:rPr>
        <w:t xml:space="preserve">Zmluvy výlučne na základe dodatku k tejto Zmluve. Nový subdodávateľ musí spĺňať povinnosť zápisu v registri partnerov verejného sektora, v prípade, ak mu takáto povinnosť zo Zákona o registri partnerov verejného sektora vyplýva. </w:t>
      </w:r>
      <w:r w:rsidR="002A32AC" w:rsidRPr="00D06BD3">
        <w:rPr>
          <w:rFonts w:ascii="Cambria" w:eastAsia="Times New Roman" w:hAnsi="Cambria" w:cs="Times New Roman"/>
          <w:color w:val="000000"/>
          <w:kern w:val="0"/>
          <w:lang w:eastAsia="sk-SK" w:bidi="sk-SK"/>
          <w14:ligatures w14:val="none"/>
        </w:rPr>
        <w:t xml:space="preserve">Nový subdodávateľ musí spĺňať podmienky účasti, ak boli tieto preukazované nahrádzaným subdodávateľom vo </w:t>
      </w:r>
      <w:r w:rsidR="00C464D5" w:rsidRPr="00D06BD3">
        <w:rPr>
          <w:rFonts w:ascii="Cambria" w:eastAsia="Times New Roman" w:hAnsi="Cambria" w:cs="Times New Roman"/>
          <w:color w:val="000000"/>
          <w:kern w:val="0"/>
          <w:lang w:eastAsia="sk-SK" w:bidi="sk-SK"/>
          <w14:ligatures w14:val="none"/>
        </w:rPr>
        <w:t>V</w:t>
      </w:r>
      <w:r w:rsidR="002A32AC" w:rsidRPr="00D06BD3">
        <w:rPr>
          <w:rFonts w:ascii="Cambria" w:eastAsia="Times New Roman" w:hAnsi="Cambria" w:cs="Times New Roman"/>
          <w:color w:val="000000"/>
          <w:kern w:val="0"/>
          <w:lang w:eastAsia="sk-SK" w:bidi="sk-SK"/>
          <w14:ligatures w14:val="none"/>
        </w:rPr>
        <w:t xml:space="preserve">erejnom obstarávaní. </w:t>
      </w:r>
      <w:r w:rsidRPr="00D06BD3">
        <w:rPr>
          <w:rFonts w:ascii="Cambria" w:eastAsia="Times New Roman" w:hAnsi="Cambria" w:cs="Times New Roman"/>
          <w:color w:val="000000"/>
          <w:kern w:val="0"/>
          <w:lang w:eastAsia="sk-SK" w:bidi="sk-SK"/>
          <w14:ligatures w14:val="none"/>
        </w:rPr>
        <w:t xml:space="preserve">Objednávateľ má právo odmietnuť podpísať dodatok a požiadať Zhotoviteľa o určenie iného subdodávateľa, ak má na to závažné dôvody (napr. ak nový subdodávateľ nie je zapísaný v registri partnerov verejného sektora, </w:t>
      </w:r>
      <w:r w:rsidR="00C464D5" w:rsidRPr="00D06BD3">
        <w:rPr>
          <w:rFonts w:ascii="Cambria" w:eastAsia="Times New Roman" w:hAnsi="Cambria" w:cs="Times New Roman"/>
          <w:color w:val="000000"/>
          <w:kern w:val="0"/>
          <w:lang w:eastAsia="sk-SK" w:bidi="sk-SK"/>
          <w14:ligatures w14:val="none"/>
        </w:rPr>
        <w:t xml:space="preserve">ide o </w:t>
      </w:r>
      <w:r w:rsidRPr="00D06BD3">
        <w:rPr>
          <w:rFonts w:ascii="Cambria" w:eastAsia="Times New Roman" w:hAnsi="Cambria" w:cs="Times New Roman"/>
          <w:color w:val="000000"/>
          <w:kern w:val="0"/>
          <w:lang w:eastAsia="sk-SK" w:bidi="sk-SK"/>
          <w14:ligatures w14:val="none"/>
        </w:rPr>
        <w:t xml:space="preserve">nekvalitne realizované práce konkrétnym subdodávateľom na predchádzajúcich </w:t>
      </w:r>
      <w:r w:rsidR="00497D8A" w:rsidRPr="00D06BD3">
        <w:rPr>
          <w:rFonts w:ascii="Cambria" w:eastAsia="Times New Roman" w:hAnsi="Cambria" w:cs="Times New Roman"/>
          <w:color w:val="000000"/>
          <w:kern w:val="0"/>
          <w:lang w:eastAsia="sk-SK" w:bidi="sk-SK"/>
          <w14:ligatures w14:val="none"/>
        </w:rPr>
        <w:t>zákazkách</w:t>
      </w:r>
      <w:r w:rsidRPr="00D06BD3">
        <w:rPr>
          <w:rFonts w:ascii="Cambria" w:eastAsia="Times New Roman" w:hAnsi="Cambria" w:cs="Times New Roman"/>
          <w:color w:val="000000"/>
          <w:kern w:val="0"/>
          <w:lang w:eastAsia="sk-SK" w:bidi="sk-SK"/>
          <w14:ligatures w14:val="none"/>
        </w:rPr>
        <w:t>, nesplnenie podmienok pre výmenu subdodávateľa</w:t>
      </w:r>
      <w:r w:rsidR="00F663CB" w:rsidRPr="00D06BD3">
        <w:rPr>
          <w:rFonts w:ascii="Cambria" w:eastAsia="Times New Roman" w:hAnsi="Cambria" w:cs="Times New Roman"/>
          <w:color w:val="000000"/>
          <w:kern w:val="0"/>
          <w:lang w:eastAsia="sk-SK" w:bidi="sk-SK"/>
          <w14:ligatures w14:val="none"/>
        </w:rPr>
        <w:t xml:space="preserve"> alebo ak existuje dôvodný predpoklad, že </w:t>
      </w:r>
      <w:r w:rsidR="009D7672" w:rsidRPr="00D06BD3">
        <w:rPr>
          <w:rFonts w:ascii="Cambria" w:eastAsia="Times New Roman" w:hAnsi="Cambria" w:cs="Times New Roman"/>
          <w:color w:val="000000"/>
          <w:kern w:val="0"/>
          <w:lang w:eastAsia="sk-SK" w:bidi="sk-SK"/>
          <w14:ligatures w14:val="none"/>
        </w:rPr>
        <w:t xml:space="preserve">v súvislosti s nahradením dotknutého subdodávateľa bude ohrozené plnenie </w:t>
      </w:r>
      <w:r w:rsidR="00F663CB" w:rsidRPr="00D06BD3">
        <w:rPr>
          <w:rFonts w:ascii="Cambria" w:eastAsia="Times New Roman" w:hAnsi="Cambria" w:cs="Times New Roman"/>
          <w:color w:val="000000"/>
          <w:kern w:val="0"/>
          <w:lang w:eastAsia="sk-SK" w:bidi="sk-SK"/>
          <w14:ligatures w14:val="none"/>
        </w:rPr>
        <w:t>Zmlu</w:t>
      </w:r>
      <w:r w:rsidR="009D7672" w:rsidRPr="00D06BD3">
        <w:rPr>
          <w:rFonts w:ascii="Cambria" w:eastAsia="Times New Roman" w:hAnsi="Cambria" w:cs="Times New Roman"/>
          <w:color w:val="000000"/>
          <w:kern w:val="0"/>
          <w:lang w:eastAsia="sk-SK" w:bidi="sk-SK"/>
          <w14:ligatures w14:val="none"/>
        </w:rPr>
        <w:t xml:space="preserve">vy </w:t>
      </w:r>
      <w:r w:rsidRPr="00D06BD3">
        <w:rPr>
          <w:rFonts w:ascii="Cambria" w:eastAsia="Times New Roman" w:hAnsi="Cambria" w:cs="Times New Roman"/>
          <w:color w:val="000000"/>
          <w:kern w:val="0"/>
          <w:lang w:eastAsia="sk-SK" w:bidi="sk-SK"/>
          <w14:ligatures w14:val="none"/>
        </w:rPr>
        <w:t xml:space="preserve">.). </w:t>
      </w:r>
    </w:p>
    <w:p w14:paraId="3F0C60CB" w14:textId="5F18F0EC" w:rsidR="00497D8A" w:rsidRPr="00D06BD3" w:rsidRDefault="008B04C0" w:rsidP="00BD4012">
      <w:pPr>
        <w:pStyle w:val="ListParagraph"/>
        <w:widowControl w:val="0"/>
        <w:numPr>
          <w:ilvl w:val="0"/>
          <w:numId w:val="26"/>
        </w:numPr>
        <w:tabs>
          <w:tab w:val="left" w:pos="567"/>
        </w:tabs>
        <w:spacing w:before="120" w:after="120"/>
        <w:ind w:left="568" w:hanging="284"/>
        <w:contextualSpacing w:val="0"/>
        <w:jc w:val="both"/>
        <w:rPr>
          <w:rFonts w:ascii="Cambria" w:eastAsia="Times New Roman" w:hAnsi="Cambria" w:cs="Times New Roman"/>
          <w:color w:val="000000"/>
          <w:kern w:val="0"/>
          <w:lang w:eastAsia="sk-SK" w:bidi="sk-SK"/>
          <w14:ligatures w14:val="none"/>
        </w:rPr>
      </w:pPr>
      <w:r w:rsidRPr="00D06BD3">
        <w:rPr>
          <w:rFonts w:ascii="Cambria" w:eastAsia="Times New Roman" w:hAnsi="Cambria" w:cs="Times New Roman"/>
          <w:color w:val="000000"/>
          <w:kern w:val="0"/>
          <w:lang w:eastAsia="sk-SK" w:bidi="sk-SK"/>
          <w14:ligatures w14:val="none"/>
        </w:rPr>
        <w:t xml:space="preserve">Zhotoviteľ vyhlasuje, že Príloha č. </w:t>
      </w:r>
      <w:r w:rsidR="00752484" w:rsidRPr="00D06BD3">
        <w:rPr>
          <w:rFonts w:ascii="Cambria" w:eastAsia="Times New Roman" w:hAnsi="Cambria" w:cs="Times New Roman"/>
          <w:color w:val="000000"/>
          <w:kern w:val="0"/>
          <w:lang w:eastAsia="sk-SK" w:bidi="sk-SK"/>
          <w14:ligatures w14:val="none"/>
        </w:rPr>
        <w:t>4</w:t>
      </w:r>
      <w:r w:rsidR="0089468B">
        <w:rPr>
          <w:rFonts w:ascii="Cambria" w:eastAsia="Times New Roman" w:hAnsi="Cambria" w:cs="Times New Roman"/>
          <w:color w:val="000000"/>
          <w:kern w:val="0"/>
          <w:lang w:eastAsia="sk-SK" w:bidi="sk-SK"/>
          <w14:ligatures w14:val="none"/>
        </w:rPr>
        <w:t xml:space="preserve"> </w:t>
      </w:r>
      <w:r w:rsidRPr="00D06BD3">
        <w:rPr>
          <w:rFonts w:ascii="Cambria" w:eastAsia="Times New Roman" w:hAnsi="Cambria" w:cs="Times New Roman"/>
          <w:color w:val="000000"/>
          <w:kern w:val="0"/>
          <w:lang w:eastAsia="sk-SK" w:bidi="sk-SK"/>
          <w14:ligatures w14:val="none"/>
        </w:rPr>
        <w:t xml:space="preserve">Zmluvy obsahuje aktuálne a úplné údaje podľa ustanovenia § 41 ods. 3, 4, 6 Zákona o verejnom obstarávaní. Zmenu údajov uvedených v Prílohe č. </w:t>
      </w:r>
      <w:r w:rsidR="00E003C6">
        <w:rPr>
          <w:rFonts w:ascii="Cambria" w:eastAsia="Times New Roman" w:hAnsi="Cambria" w:cs="Times New Roman"/>
          <w:color w:val="000000"/>
          <w:kern w:val="0"/>
          <w:lang w:eastAsia="sk-SK" w:bidi="sk-SK"/>
          <w14:ligatures w14:val="none"/>
        </w:rPr>
        <w:t>4</w:t>
      </w:r>
      <w:r w:rsidRPr="00D06BD3">
        <w:rPr>
          <w:rFonts w:ascii="Cambria" w:eastAsia="Times New Roman" w:hAnsi="Cambria" w:cs="Times New Roman"/>
          <w:color w:val="000000"/>
          <w:kern w:val="0"/>
          <w:lang w:eastAsia="sk-SK" w:bidi="sk-SK"/>
          <w14:ligatures w14:val="none"/>
        </w:rPr>
        <w:t xml:space="preserve"> je Zhotoviteľ povinný bezodkladne písomne oznámiť Objednávateľovi, pričom Zmluvné strany sa dohodli, že na zmenu uvedených údajov nie je potrebné uzatvoriť dodatok k tejto Zmluve.</w:t>
      </w:r>
      <w:r w:rsidR="004C26FD" w:rsidRPr="00D06BD3">
        <w:rPr>
          <w:rFonts w:ascii="Cambria" w:eastAsia="Times New Roman" w:hAnsi="Cambria" w:cs="Times New Roman"/>
          <w:color w:val="000000"/>
          <w:kern w:val="0"/>
          <w:lang w:eastAsia="sk-SK" w:bidi="sk-SK"/>
          <w14:ligatures w14:val="none"/>
        </w:rPr>
        <w:t xml:space="preserve"> V prípade porušenia povinnosti podľa predchádzajúcej vety, má Objednávateľ nárok na zmluvnú pokutu vo výške 200,- EUR za každý deň porušenia, pričom porušenie uvedenej povinnosti, ktorá trvá dlhšie ako 10 dní sa považuje za podstatné porušenie tejto Zmluvy.</w:t>
      </w:r>
    </w:p>
    <w:p w14:paraId="64D72F77" w14:textId="245C09F0" w:rsidR="002A32AC" w:rsidRPr="00D06BD3" w:rsidRDefault="008B04C0" w:rsidP="00BD4012">
      <w:pPr>
        <w:pStyle w:val="ListParagraph"/>
        <w:widowControl w:val="0"/>
        <w:numPr>
          <w:ilvl w:val="0"/>
          <w:numId w:val="26"/>
        </w:numPr>
        <w:tabs>
          <w:tab w:val="left" w:pos="567"/>
        </w:tabs>
        <w:spacing w:before="120" w:after="120"/>
        <w:ind w:left="568" w:hanging="284"/>
        <w:contextualSpacing w:val="0"/>
        <w:jc w:val="both"/>
        <w:rPr>
          <w:rFonts w:ascii="Cambria" w:eastAsia="Times New Roman" w:hAnsi="Cambria" w:cs="Times New Roman"/>
          <w:color w:val="000000"/>
          <w:kern w:val="0"/>
          <w:lang w:eastAsia="sk-SK" w:bidi="sk-SK"/>
          <w14:ligatures w14:val="none"/>
        </w:rPr>
      </w:pPr>
      <w:r w:rsidRPr="00D06BD3">
        <w:rPr>
          <w:rFonts w:ascii="Cambria" w:eastAsia="Times New Roman" w:hAnsi="Cambria" w:cs="Times New Roman"/>
          <w:color w:val="000000"/>
          <w:kern w:val="0"/>
          <w:lang w:eastAsia="sk-SK" w:bidi="sk-SK"/>
          <w14:ligatures w14:val="none"/>
        </w:rPr>
        <w:t xml:space="preserve">Každé poverenie tretej strany vykonaním časti predmetu Zmluvy (neuvedenej v zozname </w:t>
      </w:r>
      <w:r w:rsidRPr="00D06BD3">
        <w:rPr>
          <w:rFonts w:ascii="Cambria" w:eastAsia="Times New Roman" w:hAnsi="Cambria" w:cs="Times New Roman"/>
          <w:color w:val="000000"/>
          <w:kern w:val="0"/>
          <w:lang w:eastAsia="sk-SK" w:bidi="sk-SK"/>
          <w14:ligatures w14:val="none"/>
        </w:rPr>
        <w:lastRenderedPageBreak/>
        <w:t xml:space="preserve">subdodávateľov podľa Prílohy č. </w:t>
      </w:r>
      <w:r w:rsidR="00752484" w:rsidRPr="00D06BD3">
        <w:rPr>
          <w:rFonts w:ascii="Cambria" w:eastAsia="Times New Roman" w:hAnsi="Cambria" w:cs="Times New Roman"/>
          <w:color w:val="000000"/>
          <w:kern w:val="0"/>
          <w:lang w:eastAsia="sk-SK" w:bidi="sk-SK"/>
          <w14:ligatures w14:val="none"/>
        </w:rPr>
        <w:t xml:space="preserve">4 </w:t>
      </w:r>
      <w:r w:rsidRPr="00D06BD3">
        <w:rPr>
          <w:rFonts w:ascii="Cambria" w:eastAsia="Times New Roman" w:hAnsi="Cambria" w:cs="Times New Roman"/>
          <w:color w:val="000000"/>
          <w:kern w:val="0"/>
          <w:lang w:eastAsia="sk-SK" w:bidi="sk-SK"/>
          <w14:ligatures w14:val="none"/>
        </w:rPr>
        <w:t>Zmluvy) a každá zmena subdodávateľa bez predchádzajúceho písomného dodatku k tejto Zmluve sa považuje za podstatné porušenie Zmluvy a Objednávateľ je oprávnený od Zmluvy odstúpiť. Zhotoviteľ je oprávnený zmeniť subdodávateľov len postupom v súlade so Zmluvou, t. j. písomným dodatkom k tejto Zmluve.</w:t>
      </w:r>
    </w:p>
    <w:p w14:paraId="22695CC8" w14:textId="784AB38D" w:rsidR="00497D8A" w:rsidRPr="00D06BD3" w:rsidRDefault="008B04C0" w:rsidP="00BD4012">
      <w:pPr>
        <w:pStyle w:val="ListParagraph"/>
        <w:widowControl w:val="0"/>
        <w:numPr>
          <w:ilvl w:val="0"/>
          <w:numId w:val="26"/>
        </w:numPr>
        <w:tabs>
          <w:tab w:val="left" w:pos="567"/>
        </w:tabs>
        <w:spacing w:before="120" w:after="120"/>
        <w:ind w:left="568" w:hanging="284"/>
        <w:contextualSpacing w:val="0"/>
        <w:jc w:val="both"/>
        <w:rPr>
          <w:rFonts w:ascii="Cambria" w:eastAsia="Times New Roman" w:hAnsi="Cambria" w:cs="Times New Roman"/>
          <w:color w:val="000000"/>
          <w:kern w:val="0"/>
          <w:lang w:eastAsia="sk-SK" w:bidi="sk-SK"/>
          <w14:ligatures w14:val="none"/>
        </w:rPr>
      </w:pPr>
      <w:r w:rsidRPr="00D06BD3">
        <w:rPr>
          <w:rFonts w:ascii="Cambria" w:eastAsia="Times New Roman" w:hAnsi="Cambria" w:cs="Times New Roman"/>
          <w:color w:val="000000"/>
          <w:kern w:val="0"/>
          <w:lang w:eastAsia="sk-SK" w:bidi="sk-SK"/>
          <w14:ligatures w14:val="none"/>
        </w:rPr>
        <w:t>Objednávateľ nezodpovedá za prípad pracovného úrazu zamestnancov Zhotoviteľa, prípadne jeho subdodávateľov.</w:t>
      </w:r>
    </w:p>
    <w:p w14:paraId="7766CA10" w14:textId="15F27125" w:rsidR="008B04C0" w:rsidRPr="00D06BD3" w:rsidRDefault="008B04C0" w:rsidP="00BD4012">
      <w:pPr>
        <w:pStyle w:val="ListParagraph"/>
        <w:widowControl w:val="0"/>
        <w:numPr>
          <w:ilvl w:val="0"/>
          <w:numId w:val="26"/>
        </w:numPr>
        <w:tabs>
          <w:tab w:val="left" w:pos="567"/>
        </w:tabs>
        <w:spacing w:before="120" w:after="120"/>
        <w:ind w:left="568" w:hanging="284"/>
        <w:contextualSpacing w:val="0"/>
        <w:jc w:val="both"/>
        <w:rPr>
          <w:rFonts w:ascii="Cambria" w:eastAsia="Times New Roman" w:hAnsi="Cambria" w:cs="Times New Roman"/>
          <w:color w:val="000000"/>
          <w:kern w:val="0"/>
          <w:lang w:eastAsia="sk-SK" w:bidi="sk-SK"/>
          <w14:ligatures w14:val="none"/>
        </w:rPr>
      </w:pPr>
      <w:r w:rsidRPr="00D06BD3">
        <w:rPr>
          <w:rFonts w:ascii="Cambria" w:eastAsia="Times New Roman" w:hAnsi="Cambria" w:cs="Times New Roman"/>
          <w:color w:val="000000"/>
          <w:kern w:val="0"/>
          <w:lang w:eastAsia="sk-SK" w:bidi="sk-SK"/>
          <w14:ligatures w14:val="none"/>
        </w:rPr>
        <w:t xml:space="preserve">Pokiaľ Zhotoviteľ ako uchádzač v rámci </w:t>
      </w:r>
      <w:r w:rsidR="00752484" w:rsidRPr="00D06BD3">
        <w:rPr>
          <w:rFonts w:ascii="Cambria" w:eastAsia="Times New Roman" w:hAnsi="Cambria" w:cs="Times New Roman"/>
          <w:color w:val="000000"/>
          <w:kern w:val="0"/>
          <w:lang w:eastAsia="sk-SK" w:bidi="sk-SK"/>
          <w14:ligatures w14:val="none"/>
        </w:rPr>
        <w:t>V</w:t>
      </w:r>
      <w:r w:rsidRPr="00D06BD3">
        <w:rPr>
          <w:rFonts w:ascii="Cambria" w:eastAsia="Times New Roman" w:hAnsi="Cambria" w:cs="Times New Roman"/>
          <w:color w:val="000000"/>
          <w:kern w:val="0"/>
          <w:lang w:eastAsia="sk-SK" w:bidi="sk-SK"/>
          <w14:ligatures w14:val="none"/>
        </w:rPr>
        <w:t>erejného obstarávania</w:t>
      </w:r>
      <w:r w:rsidR="00752484" w:rsidRPr="00D06BD3">
        <w:rPr>
          <w:rFonts w:ascii="Cambria" w:eastAsia="Times New Roman" w:hAnsi="Cambria" w:cs="Times New Roman"/>
          <w:color w:val="000000"/>
          <w:kern w:val="0"/>
          <w:lang w:eastAsia="sk-SK" w:bidi="sk-SK"/>
          <w14:ligatures w14:val="none"/>
        </w:rPr>
        <w:t xml:space="preserve"> </w:t>
      </w:r>
      <w:r w:rsidRPr="00D06BD3">
        <w:rPr>
          <w:rFonts w:ascii="Cambria" w:eastAsia="Times New Roman" w:hAnsi="Cambria" w:cs="Times New Roman"/>
          <w:color w:val="000000"/>
          <w:kern w:val="0"/>
          <w:lang w:eastAsia="sk-SK" w:bidi="sk-SK"/>
          <w14:ligatures w14:val="none"/>
        </w:rPr>
        <w:t xml:space="preserve">využil na preukázanie technickej alebo odbornej spôsobilosti kapacity inej osoby alebo vlastného zamestnanca, </w:t>
      </w:r>
      <w:r w:rsidR="00FB78F8" w:rsidRPr="00D06BD3">
        <w:rPr>
          <w:rFonts w:ascii="Cambria" w:eastAsia="Times New Roman" w:hAnsi="Cambria" w:cs="Times New Roman"/>
          <w:color w:val="000000"/>
          <w:kern w:val="0"/>
          <w:lang w:eastAsia="sk-SK" w:bidi="sk-SK"/>
          <w14:ligatures w14:val="none"/>
        </w:rPr>
        <w:t xml:space="preserve">Zhotoviteľ </w:t>
      </w:r>
      <w:r w:rsidRPr="00D06BD3">
        <w:rPr>
          <w:rFonts w:ascii="Cambria" w:eastAsia="Times New Roman" w:hAnsi="Cambria" w:cs="Times New Roman"/>
          <w:color w:val="000000"/>
          <w:kern w:val="0"/>
          <w:lang w:eastAsia="sk-SK" w:bidi="sk-SK"/>
          <w14:ligatures w14:val="none"/>
        </w:rPr>
        <w:t xml:space="preserve">je povinný skutočne využívať kapacity </w:t>
      </w:r>
      <w:r w:rsidR="00752484" w:rsidRPr="00D06BD3">
        <w:rPr>
          <w:rFonts w:ascii="Cambria" w:eastAsia="Times New Roman" w:hAnsi="Cambria" w:cs="Times New Roman"/>
          <w:color w:val="000000"/>
          <w:kern w:val="0"/>
          <w:lang w:eastAsia="sk-SK" w:bidi="sk-SK"/>
          <w14:ligatures w14:val="none"/>
        </w:rPr>
        <w:t xml:space="preserve">tejto osoby </w:t>
      </w:r>
      <w:r w:rsidRPr="00D06BD3">
        <w:rPr>
          <w:rFonts w:ascii="Cambria" w:eastAsia="Times New Roman" w:hAnsi="Cambria" w:cs="Times New Roman"/>
          <w:color w:val="000000"/>
          <w:kern w:val="0"/>
          <w:lang w:eastAsia="sk-SK" w:bidi="sk-SK"/>
          <w14:ligatures w14:val="none"/>
        </w:rPr>
        <w:t>pri realizácii predmetu Zmluvy</w:t>
      </w:r>
      <w:r w:rsidR="004771C2" w:rsidRPr="00D06BD3">
        <w:rPr>
          <w:rFonts w:ascii="Cambria" w:eastAsia="Times New Roman" w:hAnsi="Cambria" w:cs="Times New Roman"/>
          <w:color w:val="000000"/>
          <w:kern w:val="0"/>
          <w:lang w:eastAsia="sk-SK" w:bidi="sk-SK"/>
          <w14:ligatures w14:val="none"/>
        </w:rPr>
        <w:t>,</w:t>
      </w:r>
      <w:r w:rsidRPr="00D06BD3">
        <w:rPr>
          <w:rFonts w:ascii="Cambria" w:eastAsia="Times New Roman" w:hAnsi="Cambria" w:cs="Times New Roman"/>
          <w:color w:val="000000"/>
          <w:kern w:val="0"/>
          <w:lang w:eastAsia="sk-SK" w:bidi="sk-SK"/>
          <w14:ligatures w14:val="none"/>
        </w:rPr>
        <w:t xml:space="preserve"> a to počas celej doby</w:t>
      </w:r>
      <w:r w:rsidR="00752484" w:rsidRPr="00D06BD3">
        <w:rPr>
          <w:rFonts w:ascii="Cambria" w:eastAsia="Times New Roman" w:hAnsi="Cambria" w:cs="Times New Roman"/>
          <w:color w:val="000000"/>
          <w:kern w:val="0"/>
          <w:lang w:eastAsia="sk-SK" w:bidi="sk-SK"/>
          <w14:ligatures w14:val="none"/>
        </w:rPr>
        <w:t xml:space="preserve"> jej</w:t>
      </w:r>
      <w:r w:rsidRPr="00D06BD3">
        <w:rPr>
          <w:rFonts w:ascii="Cambria" w:eastAsia="Times New Roman" w:hAnsi="Cambria" w:cs="Times New Roman"/>
          <w:color w:val="000000"/>
          <w:kern w:val="0"/>
          <w:lang w:eastAsia="sk-SK" w:bidi="sk-SK"/>
          <w14:ligatures w14:val="none"/>
        </w:rPr>
        <w:t xml:space="preserve"> trvania.</w:t>
      </w:r>
      <w:r w:rsidR="002C7AD1" w:rsidRPr="00D06BD3">
        <w:rPr>
          <w:rFonts w:ascii="Cambria" w:eastAsia="Times New Roman" w:hAnsi="Cambria" w:cs="Times New Roman"/>
          <w:color w:val="000000"/>
          <w:kern w:val="0"/>
          <w:lang w:eastAsia="sk-SK" w:bidi="sk-SK"/>
          <w14:ligatures w14:val="none"/>
        </w:rPr>
        <w:t xml:space="preserve"> </w:t>
      </w:r>
      <w:bookmarkStart w:id="18" w:name="_Hlk190946406"/>
      <w:r w:rsidR="004771C2" w:rsidRPr="00D06BD3">
        <w:rPr>
          <w:rFonts w:ascii="Cambria" w:eastAsia="Times New Roman" w:hAnsi="Cambria" w:cs="Times New Roman"/>
          <w:color w:val="000000"/>
          <w:kern w:val="0"/>
          <w:lang w:eastAsia="sk-SK" w:bidi="sk-SK"/>
          <w14:ligatures w14:val="none"/>
        </w:rPr>
        <w:t xml:space="preserve">Nahradiť inú osobu alebo zamestnanca je možné len v nevyhnutnom prípade, a to osobou alebo zamestnancom, ktorá rovnakým alebo kvalitatívne lepším spôsobom spĺňa podmienky účasti, ktoré boli preukazované vo vzťahu k pôvodnej inej osobe alebo zamestnancovi. Na nahradenie osoby podľa predchádzajúcej vety sa vyžaduje </w:t>
      </w:r>
      <w:r w:rsidR="00034556" w:rsidRPr="00D06BD3">
        <w:rPr>
          <w:rFonts w:ascii="Cambria" w:eastAsia="Times New Roman" w:hAnsi="Cambria" w:cs="Times New Roman"/>
          <w:color w:val="000000"/>
          <w:kern w:val="0"/>
          <w:lang w:eastAsia="sk-SK" w:bidi="sk-SK"/>
          <w14:ligatures w14:val="none"/>
        </w:rPr>
        <w:t xml:space="preserve">predchádzajúci písomný </w:t>
      </w:r>
      <w:r w:rsidR="004771C2" w:rsidRPr="00D06BD3">
        <w:rPr>
          <w:rFonts w:ascii="Cambria" w:eastAsia="Times New Roman" w:hAnsi="Cambria" w:cs="Times New Roman"/>
          <w:color w:val="000000"/>
          <w:kern w:val="0"/>
          <w:lang w:eastAsia="sk-SK" w:bidi="sk-SK"/>
          <w14:ligatures w14:val="none"/>
        </w:rPr>
        <w:t>súhlas Objednávateľa.</w:t>
      </w:r>
      <w:bookmarkEnd w:id="18"/>
      <w:r w:rsidR="004771C2" w:rsidRPr="00D06BD3">
        <w:rPr>
          <w:rFonts w:ascii="Cambria" w:eastAsia="Times New Roman" w:hAnsi="Cambria" w:cs="Times New Roman"/>
          <w:color w:val="000000"/>
          <w:kern w:val="0"/>
          <w:lang w:eastAsia="sk-SK" w:bidi="sk-SK"/>
          <w14:ligatures w14:val="none"/>
        </w:rPr>
        <w:t xml:space="preserve"> </w:t>
      </w:r>
      <w:r w:rsidR="002C7AD1" w:rsidRPr="00D06BD3">
        <w:rPr>
          <w:rFonts w:ascii="Cambria" w:eastAsia="Times New Roman" w:hAnsi="Cambria" w:cs="Times New Roman"/>
          <w:color w:val="000000"/>
          <w:kern w:val="0"/>
          <w:lang w:eastAsia="sk-SK" w:bidi="sk-SK"/>
          <w14:ligatures w14:val="none"/>
        </w:rPr>
        <w:t>Porušenie povinností Zhotoviteľa podľa tohto bodu Zmluvy sa považuje za podstatné porušenie Zmluvy a Objednávateľ je oprávnený od Zmluvy odstúpiť.</w:t>
      </w:r>
    </w:p>
    <w:p w14:paraId="37A69491" w14:textId="01D70CA9" w:rsidR="00CD7384" w:rsidRPr="00D06BD3" w:rsidRDefault="00CD7384" w:rsidP="00BD4012">
      <w:pPr>
        <w:pStyle w:val="ListParagraph"/>
        <w:widowControl w:val="0"/>
        <w:numPr>
          <w:ilvl w:val="0"/>
          <w:numId w:val="26"/>
        </w:numPr>
        <w:tabs>
          <w:tab w:val="left" w:pos="567"/>
        </w:tabs>
        <w:spacing w:before="120" w:after="120"/>
        <w:ind w:left="568" w:hanging="284"/>
        <w:contextualSpacing w:val="0"/>
        <w:jc w:val="both"/>
        <w:rPr>
          <w:rFonts w:ascii="Cambria" w:hAnsi="Cambria"/>
        </w:rPr>
      </w:pPr>
      <w:r w:rsidRPr="00D06BD3">
        <w:rPr>
          <w:rFonts w:ascii="Cambria" w:eastAsia="Times New Roman" w:hAnsi="Cambria" w:cs="Times New Roman"/>
          <w:color w:val="000000"/>
          <w:kern w:val="0"/>
          <w:lang w:eastAsia="sk-SK" w:bidi="sk-SK"/>
          <w14:ligatures w14:val="none"/>
        </w:rPr>
        <w:t>Všetci</w:t>
      </w:r>
      <w:r w:rsidRPr="00D06BD3">
        <w:rPr>
          <w:rFonts w:ascii="Cambria" w:hAnsi="Cambria"/>
        </w:rPr>
        <w:t xml:space="preserve"> zamestnanci Zhotoviteľa a subdodávateľov musia byť pred začatím prác na </w:t>
      </w:r>
      <w:r w:rsidR="00232BDB" w:rsidRPr="00D06BD3">
        <w:rPr>
          <w:rFonts w:ascii="Cambria" w:hAnsi="Cambria"/>
        </w:rPr>
        <w:t>Diele</w:t>
      </w:r>
      <w:r w:rsidRPr="00D06BD3">
        <w:rPr>
          <w:rFonts w:ascii="Cambria" w:hAnsi="Cambria"/>
        </w:rPr>
        <w:t xml:space="preserve"> náležite vyškolení </w:t>
      </w:r>
      <w:r w:rsidR="005F195F">
        <w:rPr>
          <w:rFonts w:ascii="Cambria" w:hAnsi="Cambria"/>
        </w:rPr>
        <w:t>z</w:t>
      </w:r>
      <w:r w:rsidRPr="00D06BD3">
        <w:rPr>
          <w:rFonts w:ascii="Cambria" w:hAnsi="Cambria"/>
        </w:rPr>
        <w:t xml:space="preserve"> BOZP </w:t>
      </w:r>
      <w:r w:rsidR="005F195F">
        <w:rPr>
          <w:rFonts w:ascii="Cambria" w:hAnsi="Cambria"/>
        </w:rPr>
        <w:t>a OPP</w:t>
      </w:r>
      <w:r w:rsidRPr="00D06BD3">
        <w:rPr>
          <w:rFonts w:ascii="Cambria" w:hAnsi="Cambria"/>
        </w:rPr>
        <w:t xml:space="preserve">(o čom sa vyhotoví záznam). </w:t>
      </w:r>
    </w:p>
    <w:p w14:paraId="6F6EF677" w14:textId="1BA77CF1" w:rsidR="00CD7384" w:rsidRPr="00D06BD3" w:rsidRDefault="00CD7384" w:rsidP="00BD4012">
      <w:pPr>
        <w:pStyle w:val="ListParagraph"/>
        <w:widowControl w:val="0"/>
        <w:numPr>
          <w:ilvl w:val="0"/>
          <w:numId w:val="26"/>
        </w:numPr>
        <w:tabs>
          <w:tab w:val="left" w:pos="567"/>
        </w:tabs>
        <w:spacing w:before="120" w:after="120"/>
        <w:ind w:left="568" w:hanging="284"/>
        <w:contextualSpacing w:val="0"/>
        <w:jc w:val="both"/>
        <w:rPr>
          <w:rFonts w:ascii="Cambria" w:eastAsia="Times New Roman" w:hAnsi="Cambria" w:cs="Times New Roman"/>
          <w:color w:val="000000"/>
          <w:kern w:val="0"/>
          <w:lang w:eastAsia="sk-SK" w:bidi="sk-SK"/>
          <w14:ligatures w14:val="none"/>
        </w:rPr>
      </w:pPr>
      <w:r w:rsidRPr="00D06BD3">
        <w:rPr>
          <w:rFonts w:ascii="Cambria" w:eastAsia="Times New Roman" w:hAnsi="Cambria" w:cs="Times New Roman"/>
          <w:color w:val="000000"/>
          <w:kern w:val="0"/>
          <w:lang w:eastAsia="sk-SK" w:bidi="sk-SK"/>
          <w14:ligatures w14:val="none"/>
        </w:rPr>
        <w:t>Prácu</w:t>
      </w:r>
      <w:r w:rsidRPr="00D06BD3">
        <w:rPr>
          <w:rFonts w:ascii="Cambria" w:hAnsi="Cambria"/>
        </w:rPr>
        <w:t xml:space="preserve"> na elektrických zariadeniach môžu </w:t>
      </w:r>
      <w:r w:rsidR="00551D24" w:rsidRPr="00D06BD3">
        <w:rPr>
          <w:rFonts w:ascii="Cambria" w:hAnsi="Cambria"/>
        </w:rPr>
        <w:t xml:space="preserve">vykonávať </w:t>
      </w:r>
      <w:r w:rsidRPr="00D06BD3">
        <w:rPr>
          <w:rFonts w:ascii="Cambria" w:hAnsi="Cambria"/>
        </w:rPr>
        <w:t>len osoby s príslušnou elektrotechnickou kvalifikáciou v zmysle vyhlášky Ministerstva práce, sociálnych vecí a rodiny SR č. 508/2009 Z.</w:t>
      </w:r>
      <w:r w:rsidR="00752484" w:rsidRPr="00D06BD3">
        <w:rPr>
          <w:rFonts w:ascii="Cambria" w:hAnsi="Cambria"/>
        </w:rPr>
        <w:t xml:space="preserve"> </w:t>
      </w:r>
      <w:r w:rsidRPr="00D06BD3">
        <w:rPr>
          <w:rFonts w:ascii="Cambria" w:hAnsi="Cambria"/>
        </w:rPr>
        <w:t>z, ktorou sa ustanovujú podrobnosti na zaistenie bezpečnosti a ochrany zdravia pri práci s technickými zariadeniami tlakovými, zdvíhacími, elektrickými a plynovými a ktorou sa ustanovujú technické zariadenia, ktoré sa považujú za vyhradené technické zariadenia, a to: § 21 elektrotechnik alebo § 22 samostatný elektrotechnik. Obsluhovať dané elektrické zariadenia môže poučený pracovník podľa § 20 tej istej vyhlášky. Pri prácach na elektrických zariadeniach NN pod napätím sa musia používať vhodné pracovné a ochranné prostriedky (napr. izolované náradie, gumové rukavice pre elektrotechniku, izolačný gumový koberec pre elektrotechniku a pod.).</w:t>
      </w:r>
    </w:p>
    <w:p w14:paraId="3D62BE20" w14:textId="77777777" w:rsidR="008B04C0" w:rsidRPr="00D06BD3" w:rsidRDefault="008B04C0" w:rsidP="00BD4012">
      <w:pPr>
        <w:widowControl w:val="0"/>
        <w:spacing w:before="120" w:after="120"/>
        <w:rPr>
          <w:rFonts w:ascii="Cambria" w:eastAsia="Courier New" w:hAnsi="Cambria" w:cs="Courier New"/>
          <w:color w:val="000000"/>
          <w:kern w:val="0"/>
          <w:highlight w:val="yellow"/>
          <w:lang w:eastAsia="sk-SK" w:bidi="sk-SK"/>
          <w14:ligatures w14:val="none"/>
        </w:rPr>
      </w:pPr>
    </w:p>
    <w:p w14:paraId="1024A446" w14:textId="77777777" w:rsidR="008B04C0" w:rsidRPr="00D06BD3" w:rsidRDefault="008B04C0" w:rsidP="004D7EE2">
      <w:pPr>
        <w:keepNext/>
        <w:keepLines/>
        <w:widowControl w:val="0"/>
        <w:spacing w:after="0"/>
        <w:contextualSpacing/>
        <w:jc w:val="center"/>
        <w:outlineLvl w:val="2"/>
        <w:rPr>
          <w:rFonts w:ascii="Cambria" w:eastAsia="Times New Roman" w:hAnsi="Cambria" w:cs="Times New Roman"/>
          <w:b/>
          <w:bCs/>
          <w:kern w:val="0"/>
          <w:lang w:eastAsia="sk-SK" w:bidi="sk-SK"/>
          <w14:ligatures w14:val="none"/>
        </w:rPr>
      </w:pPr>
      <w:bookmarkStart w:id="19" w:name="bookmark17"/>
      <w:r w:rsidRPr="00D06BD3">
        <w:rPr>
          <w:rFonts w:ascii="Cambria" w:eastAsia="Times New Roman" w:hAnsi="Cambria" w:cs="Times New Roman"/>
          <w:b/>
          <w:bCs/>
          <w:kern w:val="0"/>
          <w:lang w:eastAsia="sk-SK" w:bidi="sk-SK"/>
          <w14:ligatures w14:val="none"/>
        </w:rPr>
        <w:t>Článok VIII.</w:t>
      </w:r>
      <w:bookmarkEnd w:id="19"/>
    </w:p>
    <w:p w14:paraId="68BED251" w14:textId="77777777" w:rsidR="008B04C0" w:rsidRPr="00D06BD3" w:rsidRDefault="008B04C0" w:rsidP="004D7EE2">
      <w:pPr>
        <w:keepNext/>
        <w:keepLines/>
        <w:widowControl w:val="0"/>
        <w:spacing w:after="240"/>
        <w:contextualSpacing/>
        <w:jc w:val="center"/>
        <w:outlineLvl w:val="2"/>
        <w:rPr>
          <w:rFonts w:ascii="Cambria" w:eastAsia="Times New Roman" w:hAnsi="Cambria" w:cs="Times New Roman"/>
          <w:b/>
          <w:bCs/>
          <w:kern w:val="0"/>
          <w:lang w:eastAsia="sk-SK" w:bidi="sk-SK"/>
          <w14:ligatures w14:val="none"/>
        </w:rPr>
      </w:pPr>
      <w:r w:rsidRPr="00D06BD3">
        <w:rPr>
          <w:rFonts w:ascii="Cambria" w:eastAsia="Times New Roman" w:hAnsi="Cambria" w:cs="Times New Roman"/>
          <w:b/>
          <w:bCs/>
          <w:kern w:val="0"/>
          <w:lang w:eastAsia="sk-SK" w:bidi="sk-SK"/>
          <w14:ligatures w14:val="none"/>
        </w:rPr>
        <w:t>Odovzdanie Diela</w:t>
      </w:r>
    </w:p>
    <w:p w14:paraId="1AAF9E7C" w14:textId="77777777" w:rsidR="009E6B90" w:rsidRPr="00D06BD3" w:rsidRDefault="008B04C0" w:rsidP="00BD4012">
      <w:pPr>
        <w:pStyle w:val="ListParagraph"/>
        <w:widowControl w:val="0"/>
        <w:numPr>
          <w:ilvl w:val="0"/>
          <w:numId w:val="27"/>
        </w:numPr>
        <w:tabs>
          <w:tab w:val="left" w:pos="567"/>
        </w:tabs>
        <w:spacing w:before="120" w:after="120"/>
        <w:ind w:left="567" w:hanging="283"/>
        <w:contextualSpacing w:val="0"/>
        <w:jc w:val="both"/>
        <w:rPr>
          <w:rFonts w:ascii="Cambria" w:eastAsia="Times New Roman" w:hAnsi="Cambria" w:cs="Times New Roman"/>
          <w:color w:val="000000"/>
          <w:kern w:val="0"/>
          <w:lang w:eastAsia="sk-SK" w:bidi="sk-SK"/>
          <w14:ligatures w14:val="none"/>
        </w:rPr>
      </w:pPr>
      <w:r w:rsidRPr="00D06BD3">
        <w:rPr>
          <w:rFonts w:ascii="Cambria" w:eastAsia="Times New Roman" w:hAnsi="Cambria" w:cs="Times New Roman"/>
          <w:color w:val="000000"/>
          <w:kern w:val="0"/>
          <w:lang w:eastAsia="sk-SK" w:bidi="sk-SK"/>
          <w14:ligatures w14:val="none"/>
        </w:rPr>
        <w:t>Objednávateľ prevezme Dielo len v prípade, že bude vykonané podľa tejto Zmluvy, požiadaviek Objednávateľa, všeobecne záväzných právnych predpisov a noriem, bez vád a nedorobkov. Pre vylúčenie pochybností Objednávateľ nie je povinný prevziať Dielo s akýmikoľvek vadami a nedorobkami, vrátane drobných vád a nedorobkov.</w:t>
      </w:r>
    </w:p>
    <w:p w14:paraId="6D960DFD" w14:textId="3524EE4F" w:rsidR="009E6B90" w:rsidRPr="00D06BD3" w:rsidRDefault="008B04C0" w:rsidP="00BD4012">
      <w:pPr>
        <w:pStyle w:val="ListParagraph"/>
        <w:widowControl w:val="0"/>
        <w:numPr>
          <w:ilvl w:val="0"/>
          <w:numId w:val="27"/>
        </w:numPr>
        <w:tabs>
          <w:tab w:val="left" w:pos="567"/>
        </w:tabs>
        <w:spacing w:before="120" w:after="120"/>
        <w:ind w:left="567" w:hanging="283"/>
        <w:contextualSpacing w:val="0"/>
        <w:jc w:val="both"/>
        <w:rPr>
          <w:rFonts w:ascii="Cambria" w:eastAsia="Times New Roman" w:hAnsi="Cambria" w:cs="Times New Roman"/>
          <w:color w:val="000000"/>
          <w:kern w:val="0"/>
          <w:lang w:eastAsia="sk-SK" w:bidi="sk-SK"/>
          <w14:ligatures w14:val="none"/>
        </w:rPr>
      </w:pPr>
      <w:r w:rsidRPr="00D06BD3">
        <w:rPr>
          <w:rFonts w:ascii="Cambria" w:eastAsia="Times New Roman" w:hAnsi="Cambria" w:cs="Times New Roman"/>
          <w:color w:val="000000"/>
          <w:kern w:val="0"/>
          <w:lang w:eastAsia="sk-SK" w:bidi="sk-SK"/>
          <w14:ligatures w14:val="none"/>
        </w:rPr>
        <w:t>Zhotoviteľ sa zaväzuje písomne vyzvať Objednávateľa na prevzatie Diela</w:t>
      </w:r>
      <w:r w:rsidR="000F751B" w:rsidRPr="00D06BD3">
        <w:rPr>
          <w:rFonts w:ascii="Cambria" w:eastAsia="Times New Roman" w:hAnsi="Cambria" w:cs="Times New Roman"/>
          <w:color w:val="000000"/>
          <w:kern w:val="0"/>
          <w:lang w:eastAsia="sk-SK" w:bidi="sk-SK"/>
          <w14:ligatures w14:val="none"/>
        </w:rPr>
        <w:t xml:space="preserve"> </w:t>
      </w:r>
      <w:r w:rsidRPr="00D06BD3">
        <w:rPr>
          <w:rFonts w:ascii="Cambria" w:eastAsia="Times New Roman" w:hAnsi="Cambria" w:cs="Times New Roman"/>
          <w:color w:val="000000"/>
          <w:kern w:val="0"/>
          <w:lang w:eastAsia="sk-SK" w:bidi="sk-SK"/>
          <w14:ligatures w14:val="none"/>
        </w:rPr>
        <w:t xml:space="preserve">aspoň 3 pracovné dni pred navrhovaným termínom </w:t>
      </w:r>
      <w:r w:rsidR="000F751B" w:rsidRPr="00D06BD3">
        <w:rPr>
          <w:rFonts w:ascii="Cambria" w:eastAsia="Times New Roman" w:hAnsi="Cambria" w:cs="Times New Roman"/>
          <w:color w:val="000000"/>
          <w:kern w:val="0"/>
          <w:lang w:eastAsia="sk-SK" w:bidi="sk-SK"/>
          <w14:ligatures w14:val="none"/>
        </w:rPr>
        <w:t>O</w:t>
      </w:r>
      <w:r w:rsidRPr="00D06BD3">
        <w:rPr>
          <w:rFonts w:ascii="Cambria" w:eastAsia="Times New Roman" w:hAnsi="Cambria" w:cs="Times New Roman"/>
          <w:color w:val="000000"/>
          <w:kern w:val="0"/>
          <w:lang w:eastAsia="sk-SK" w:bidi="sk-SK"/>
          <w14:ligatures w14:val="none"/>
        </w:rPr>
        <w:t>dovzdania a prevzatia Diela. Pokiaľ Objednávateľovi navrhovaný termín nevyhovuje, Objednávateľ je oprávnený navrhnúť iný termín Odovzdania a prevzatia, najneskôr však 3 pracovné dn</w:t>
      </w:r>
      <w:r w:rsidR="000F751B" w:rsidRPr="00D06BD3">
        <w:rPr>
          <w:rFonts w:ascii="Cambria" w:eastAsia="Times New Roman" w:hAnsi="Cambria" w:cs="Times New Roman"/>
          <w:color w:val="000000"/>
          <w:kern w:val="0"/>
          <w:lang w:eastAsia="sk-SK" w:bidi="sk-SK"/>
          <w14:ligatures w14:val="none"/>
        </w:rPr>
        <w:t>i</w:t>
      </w:r>
      <w:r w:rsidRPr="00D06BD3">
        <w:rPr>
          <w:rFonts w:ascii="Cambria" w:eastAsia="Times New Roman" w:hAnsi="Cambria" w:cs="Times New Roman"/>
          <w:color w:val="000000"/>
          <w:kern w:val="0"/>
          <w:lang w:eastAsia="sk-SK" w:bidi="sk-SK"/>
          <w14:ligatures w14:val="none"/>
        </w:rPr>
        <w:t xml:space="preserve"> odo dňa pôvodne navrhnutého termínu. </w:t>
      </w:r>
    </w:p>
    <w:p w14:paraId="65588713" w14:textId="77777777" w:rsidR="00110898" w:rsidRPr="00AD2949" w:rsidRDefault="00110898" w:rsidP="00BD4012">
      <w:pPr>
        <w:pStyle w:val="ListParagraph"/>
        <w:widowControl w:val="0"/>
        <w:numPr>
          <w:ilvl w:val="0"/>
          <w:numId w:val="27"/>
        </w:numPr>
        <w:tabs>
          <w:tab w:val="left" w:pos="567"/>
        </w:tabs>
        <w:spacing w:before="120" w:after="120"/>
        <w:ind w:left="567" w:hanging="283"/>
        <w:contextualSpacing w:val="0"/>
        <w:jc w:val="both"/>
        <w:rPr>
          <w:rFonts w:ascii="Cambria" w:eastAsia="Times New Roman" w:hAnsi="Cambria" w:cs="Times New Roman"/>
          <w:color w:val="000000"/>
          <w:kern w:val="0"/>
          <w:lang w:eastAsia="sk-SK" w:bidi="sk-SK"/>
          <w14:ligatures w14:val="none"/>
        </w:rPr>
      </w:pPr>
      <w:r w:rsidRPr="00D06BD3">
        <w:rPr>
          <w:rFonts w:ascii="Cambria" w:eastAsia="Times New Roman" w:hAnsi="Cambria" w:cs="Times New Roman"/>
          <w:color w:val="000000"/>
          <w:kern w:val="0"/>
          <w:lang w:eastAsia="sk-SK" w:bidi="sk-SK"/>
          <w14:ligatures w14:val="none"/>
        </w:rPr>
        <w:t>Zmluvné strany sa dohodli, že podmienkou Odovzdania a prevzatia Diela je</w:t>
      </w:r>
      <w:r w:rsidRPr="00AD2949">
        <w:rPr>
          <w:rFonts w:ascii="Cambria" w:eastAsia="Times New Roman" w:hAnsi="Cambria" w:cs="Times New Roman"/>
          <w:color w:val="000000"/>
          <w:kern w:val="0"/>
          <w:lang w:eastAsia="sk-SK" w:bidi="sk-SK"/>
          <w14:ligatures w14:val="none"/>
        </w:rPr>
        <w:t>:</w:t>
      </w:r>
    </w:p>
    <w:p w14:paraId="1042C935" w14:textId="77777777" w:rsidR="00110898" w:rsidRPr="00AD2949" w:rsidRDefault="00110898" w:rsidP="00BD4012">
      <w:pPr>
        <w:pStyle w:val="Heading2"/>
        <w:keepNext w:val="0"/>
        <w:keepLines w:val="0"/>
        <w:widowControl w:val="0"/>
        <w:numPr>
          <w:ilvl w:val="1"/>
          <w:numId w:val="39"/>
        </w:numPr>
        <w:tabs>
          <w:tab w:val="num" w:pos="360"/>
        </w:tabs>
        <w:spacing w:before="120" w:after="120"/>
        <w:ind w:left="993" w:hanging="284"/>
        <w:contextualSpacing/>
        <w:jc w:val="both"/>
        <w:rPr>
          <w:rFonts w:ascii="Cambria" w:hAnsi="Cambria"/>
          <w:color w:val="auto"/>
          <w:sz w:val="22"/>
          <w:szCs w:val="22"/>
        </w:rPr>
      </w:pPr>
      <w:r w:rsidRPr="00AD2949">
        <w:rPr>
          <w:rFonts w:ascii="Cambria" w:hAnsi="Cambria"/>
          <w:color w:val="auto"/>
          <w:sz w:val="22"/>
          <w:szCs w:val="22"/>
        </w:rPr>
        <w:t>dokončenie všetkých prác, konštrukcií, konštrukčných častí a zariadení bez vád a nedorobkov;</w:t>
      </w:r>
    </w:p>
    <w:p w14:paraId="6D2DBFE8" w14:textId="2723370F" w:rsidR="00110898" w:rsidRPr="00AD2949" w:rsidRDefault="00110898" w:rsidP="00BD4012">
      <w:pPr>
        <w:pStyle w:val="Heading2"/>
        <w:keepNext w:val="0"/>
        <w:keepLines w:val="0"/>
        <w:widowControl w:val="0"/>
        <w:numPr>
          <w:ilvl w:val="1"/>
          <w:numId w:val="39"/>
        </w:numPr>
        <w:tabs>
          <w:tab w:val="num" w:pos="360"/>
        </w:tabs>
        <w:spacing w:before="120" w:after="120"/>
        <w:ind w:left="993" w:hanging="284"/>
        <w:contextualSpacing/>
        <w:jc w:val="both"/>
        <w:rPr>
          <w:rFonts w:ascii="Cambria" w:hAnsi="Cambria"/>
          <w:color w:val="auto"/>
          <w:sz w:val="22"/>
          <w:szCs w:val="22"/>
        </w:rPr>
      </w:pPr>
      <w:r w:rsidRPr="00AD2949">
        <w:rPr>
          <w:rFonts w:ascii="Cambria" w:hAnsi="Cambria"/>
          <w:color w:val="auto"/>
          <w:sz w:val="22"/>
          <w:szCs w:val="22"/>
        </w:rPr>
        <w:t>doloženie certifikátov, atestov, prehlásení o zhode pre zariadenia a výrobkov, revíznych správ, povolení a potvrdení (najmä, ale nielen, o uskladnení odpadov, príp. o ich recyklácii, rozbor pitnej vody vyhovujúci platnej STN a hygienickým normám a pod.);</w:t>
      </w:r>
    </w:p>
    <w:p w14:paraId="0F281654" w14:textId="0CAC3E56" w:rsidR="00110898" w:rsidRPr="00AD2949" w:rsidRDefault="00110898" w:rsidP="00BD4012">
      <w:pPr>
        <w:pStyle w:val="Heading2"/>
        <w:keepNext w:val="0"/>
        <w:keepLines w:val="0"/>
        <w:widowControl w:val="0"/>
        <w:numPr>
          <w:ilvl w:val="1"/>
          <w:numId w:val="39"/>
        </w:numPr>
        <w:tabs>
          <w:tab w:val="num" w:pos="360"/>
        </w:tabs>
        <w:spacing w:before="120" w:after="120"/>
        <w:ind w:left="993" w:hanging="284"/>
        <w:contextualSpacing/>
        <w:jc w:val="both"/>
        <w:rPr>
          <w:rFonts w:ascii="Cambria" w:hAnsi="Cambria"/>
          <w:color w:val="auto"/>
          <w:sz w:val="22"/>
          <w:szCs w:val="22"/>
        </w:rPr>
      </w:pPr>
      <w:r w:rsidRPr="00AD2949">
        <w:rPr>
          <w:rFonts w:ascii="Cambria" w:hAnsi="Cambria"/>
          <w:color w:val="auto"/>
          <w:sz w:val="22"/>
          <w:szCs w:val="22"/>
        </w:rPr>
        <w:t>odskúšanie, overenie funkčnosti inštalácií, inžinierskych sietí tvoriacich súčasť Diela a doloženie dokladov o vykonaní predpísaných skúškach a skúškach použitých materiálov;</w:t>
      </w:r>
    </w:p>
    <w:p w14:paraId="0FED4F56" w14:textId="77777777" w:rsidR="00110898" w:rsidRPr="00AD2949" w:rsidRDefault="00110898" w:rsidP="00BD4012">
      <w:pPr>
        <w:pStyle w:val="Heading2"/>
        <w:keepNext w:val="0"/>
        <w:keepLines w:val="0"/>
        <w:widowControl w:val="0"/>
        <w:numPr>
          <w:ilvl w:val="1"/>
          <w:numId w:val="39"/>
        </w:numPr>
        <w:tabs>
          <w:tab w:val="num" w:pos="360"/>
        </w:tabs>
        <w:spacing w:before="120" w:after="120"/>
        <w:ind w:left="993" w:hanging="284"/>
        <w:contextualSpacing/>
        <w:jc w:val="both"/>
        <w:rPr>
          <w:rFonts w:ascii="Cambria" w:hAnsi="Cambria"/>
          <w:color w:val="auto"/>
          <w:sz w:val="22"/>
          <w:szCs w:val="22"/>
        </w:rPr>
      </w:pPr>
      <w:r w:rsidRPr="00AD2949">
        <w:rPr>
          <w:rFonts w:ascii="Cambria" w:hAnsi="Cambria"/>
          <w:color w:val="auto"/>
          <w:sz w:val="22"/>
          <w:szCs w:val="22"/>
        </w:rPr>
        <w:lastRenderedPageBreak/>
        <w:t>odskúšanie funkčnosti a spoľahlivosti technologických zariadení, ktoré sú súčasťou Diela;</w:t>
      </w:r>
    </w:p>
    <w:p w14:paraId="1E096046" w14:textId="77777777" w:rsidR="00110898" w:rsidRPr="00AD2949" w:rsidRDefault="00110898" w:rsidP="00BD4012">
      <w:pPr>
        <w:pStyle w:val="Heading2"/>
        <w:keepNext w:val="0"/>
        <w:keepLines w:val="0"/>
        <w:widowControl w:val="0"/>
        <w:numPr>
          <w:ilvl w:val="1"/>
          <w:numId w:val="39"/>
        </w:numPr>
        <w:tabs>
          <w:tab w:val="num" w:pos="360"/>
        </w:tabs>
        <w:spacing w:before="120" w:after="120"/>
        <w:ind w:left="993" w:hanging="284"/>
        <w:contextualSpacing/>
        <w:jc w:val="both"/>
        <w:rPr>
          <w:rFonts w:ascii="Cambria" w:hAnsi="Cambria"/>
          <w:color w:val="auto"/>
          <w:sz w:val="22"/>
          <w:szCs w:val="22"/>
        </w:rPr>
      </w:pPr>
      <w:r w:rsidRPr="00AD2949">
        <w:rPr>
          <w:rFonts w:ascii="Cambria" w:hAnsi="Cambria"/>
          <w:color w:val="auto"/>
          <w:sz w:val="22"/>
          <w:szCs w:val="22"/>
        </w:rPr>
        <w:t>vykonanie prevádzkových a komplexných skúšok Diela podľa článku VI. bod 5 tejto Zmluvy  a doloženie všetkých dokladov o vykonaní predpísaných skúškach a skúškach použitých materiálov;</w:t>
      </w:r>
    </w:p>
    <w:p w14:paraId="68BF2296" w14:textId="40576323" w:rsidR="00110898" w:rsidRPr="00AD2949" w:rsidRDefault="00110898" w:rsidP="00BD4012">
      <w:pPr>
        <w:pStyle w:val="Heading2"/>
        <w:keepNext w:val="0"/>
        <w:keepLines w:val="0"/>
        <w:widowControl w:val="0"/>
        <w:numPr>
          <w:ilvl w:val="1"/>
          <w:numId w:val="39"/>
        </w:numPr>
        <w:tabs>
          <w:tab w:val="num" w:pos="360"/>
        </w:tabs>
        <w:spacing w:before="120" w:after="120"/>
        <w:ind w:left="993" w:hanging="284"/>
        <w:contextualSpacing/>
        <w:jc w:val="both"/>
        <w:rPr>
          <w:rFonts w:ascii="Cambria" w:hAnsi="Cambria"/>
          <w:color w:val="auto"/>
          <w:sz w:val="22"/>
          <w:szCs w:val="22"/>
        </w:rPr>
      </w:pPr>
      <w:r w:rsidRPr="00AD2949">
        <w:rPr>
          <w:rFonts w:ascii="Cambria" w:hAnsi="Cambria"/>
          <w:color w:val="auto"/>
          <w:sz w:val="22"/>
          <w:szCs w:val="22"/>
        </w:rPr>
        <w:t>predloženie kópie montážneho denníka</w:t>
      </w:r>
      <w:r w:rsidRPr="00AD2949">
        <w:rPr>
          <w:rFonts w:ascii="Cambria" w:hAnsi="Cambria"/>
          <w:color w:val="auto"/>
          <w:sz w:val="22"/>
          <w:szCs w:val="22"/>
        </w:rPr>
        <w:sym w:font="Symbol" w:char="F03B"/>
      </w:r>
      <w:r w:rsidRPr="00AD2949">
        <w:rPr>
          <w:rFonts w:ascii="Cambria" w:hAnsi="Cambria"/>
          <w:color w:val="auto"/>
          <w:sz w:val="22"/>
          <w:szCs w:val="22"/>
        </w:rPr>
        <w:t xml:space="preserve"> </w:t>
      </w:r>
    </w:p>
    <w:p w14:paraId="7155B939" w14:textId="2D74266A" w:rsidR="00110898" w:rsidRPr="00AD2949" w:rsidRDefault="00110898" w:rsidP="00BD4012">
      <w:pPr>
        <w:pStyle w:val="Heading2"/>
        <w:keepNext w:val="0"/>
        <w:keepLines w:val="0"/>
        <w:widowControl w:val="0"/>
        <w:numPr>
          <w:ilvl w:val="1"/>
          <w:numId w:val="39"/>
        </w:numPr>
        <w:tabs>
          <w:tab w:val="num" w:pos="360"/>
        </w:tabs>
        <w:spacing w:before="120" w:after="120"/>
        <w:ind w:left="993" w:hanging="284"/>
        <w:contextualSpacing/>
        <w:jc w:val="both"/>
        <w:rPr>
          <w:rFonts w:ascii="Cambria" w:hAnsi="Cambria"/>
          <w:color w:val="auto"/>
          <w:sz w:val="22"/>
          <w:szCs w:val="22"/>
        </w:rPr>
      </w:pPr>
      <w:r w:rsidRPr="00AD2949">
        <w:rPr>
          <w:rFonts w:ascii="Cambria" w:hAnsi="Cambria"/>
          <w:color w:val="auto"/>
          <w:sz w:val="22"/>
          <w:szCs w:val="22"/>
        </w:rPr>
        <w:t xml:space="preserve">predloženie manuálov </w:t>
      </w:r>
      <w:r w:rsidR="008B15FD" w:rsidRPr="00AD2949">
        <w:rPr>
          <w:rFonts w:ascii="Cambria" w:hAnsi="Cambria"/>
          <w:color w:val="auto"/>
          <w:sz w:val="22"/>
          <w:szCs w:val="22"/>
        </w:rPr>
        <w:t xml:space="preserve">údržby a užívania </w:t>
      </w:r>
      <w:r w:rsidRPr="00AD2949">
        <w:rPr>
          <w:rFonts w:ascii="Cambria" w:hAnsi="Cambria"/>
          <w:color w:val="auto"/>
          <w:sz w:val="22"/>
          <w:szCs w:val="22"/>
        </w:rPr>
        <w:t>k dodaných zariadeniam</w:t>
      </w:r>
      <w:r w:rsidRPr="00AD2949">
        <w:rPr>
          <w:rFonts w:ascii="Cambria" w:hAnsi="Cambria"/>
          <w:color w:val="auto"/>
          <w:sz w:val="22"/>
          <w:szCs w:val="22"/>
        </w:rPr>
        <w:sym w:font="Symbol" w:char="F03B"/>
      </w:r>
    </w:p>
    <w:p w14:paraId="69D881FF" w14:textId="776276F7" w:rsidR="007D66B4" w:rsidRPr="00AD2949" w:rsidRDefault="00110898" w:rsidP="00BD4012">
      <w:pPr>
        <w:pStyle w:val="Heading2"/>
        <w:keepNext w:val="0"/>
        <w:keepLines w:val="0"/>
        <w:widowControl w:val="0"/>
        <w:numPr>
          <w:ilvl w:val="1"/>
          <w:numId w:val="39"/>
        </w:numPr>
        <w:tabs>
          <w:tab w:val="num" w:pos="360"/>
        </w:tabs>
        <w:spacing w:before="120" w:after="120"/>
        <w:ind w:left="993" w:hanging="284"/>
        <w:contextualSpacing/>
        <w:jc w:val="both"/>
        <w:rPr>
          <w:rFonts w:ascii="Cambria" w:eastAsia="Times New Roman" w:hAnsi="Cambria" w:cs="Times New Roman"/>
          <w:color w:val="000000"/>
          <w:kern w:val="0"/>
          <w:lang w:eastAsia="sk-SK" w:bidi="sk-SK"/>
          <w14:ligatures w14:val="none"/>
        </w:rPr>
      </w:pPr>
      <w:r w:rsidRPr="00AD2949">
        <w:rPr>
          <w:rFonts w:ascii="Cambria" w:hAnsi="Cambria"/>
          <w:color w:val="auto"/>
          <w:sz w:val="22"/>
          <w:szCs w:val="22"/>
        </w:rPr>
        <w:t>predloženie fotodokumentácie zrealizovaných stavebných prác, najmä tých, ktoré boli po ich uskutočnení Zhotoviteľom zakryté</w:t>
      </w:r>
      <w:r w:rsidR="007D66B4" w:rsidRPr="00AD2949">
        <w:rPr>
          <w:rFonts w:ascii="Cambria" w:hAnsi="Cambria"/>
          <w:color w:val="auto"/>
          <w:sz w:val="22"/>
          <w:szCs w:val="22"/>
        </w:rPr>
        <w:t>,</w:t>
      </w:r>
    </w:p>
    <w:p w14:paraId="14A0A909" w14:textId="1FF283A5" w:rsidR="00110898" w:rsidRPr="00AD2949" w:rsidRDefault="007D66B4" w:rsidP="00BD4012">
      <w:pPr>
        <w:pStyle w:val="Heading2"/>
        <w:keepNext w:val="0"/>
        <w:keepLines w:val="0"/>
        <w:widowControl w:val="0"/>
        <w:numPr>
          <w:ilvl w:val="1"/>
          <w:numId w:val="39"/>
        </w:numPr>
        <w:tabs>
          <w:tab w:val="num" w:pos="360"/>
        </w:tabs>
        <w:spacing w:before="120" w:after="120"/>
        <w:ind w:left="993" w:hanging="283"/>
        <w:jc w:val="both"/>
        <w:rPr>
          <w:rFonts w:ascii="Cambria" w:eastAsia="Times New Roman" w:hAnsi="Cambria" w:cs="Times New Roman"/>
          <w:color w:val="000000"/>
          <w:kern w:val="0"/>
          <w:lang w:eastAsia="sk-SK" w:bidi="sk-SK"/>
          <w14:ligatures w14:val="none"/>
        </w:rPr>
      </w:pPr>
      <w:r w:rsidRPr="00AD2949">
        <w:rPr>
          <w:rFonts w:ascii="Cambria" w:hAnsi="Cambria"/>
          <w:color w:val="auto"/>
          <w:sz w:val="22"/>
          <w:szCs w:val="22"/>
        </w:rPr>
        <w:t>zaškolenie osôb určených Objednávateľom na obsluhu a prevádzku dodaných zariadení</w:t>
      </w:r>
      <w:r w:rsidR="00110898" w:rsidRPr="00AD2949">
        <w:rPr>
          <w:rFonts w:ascii="Cambria" w:hAnsi="Cambria"/>
          <w:color w:val="auto"/>
          <w:sz w:val="22"/>
          <w:szCs w:val="22"/>
        </w:rPr>
        <w:t>.</w:t>
      </w:r>
    </w:p>
    <w:p w14:paraId="6550686D" w14:textId="7FFA87A1" w:rsidR="008B04C0" w:rsidRPr="00AD2949" w:rsidRDefault="008B04C0" w:rsidP="00BD4012">
      <w:pPr>
        <w:pStyle w:val="ListParagraph"/>
        <w:widowControl w:val="0"/>
        <w:numPr>
          <w:ilvl w:val="0"/>
          <w:numId w:val="27"/>
        </w:numPr>
        <w:tabs>
          <w:tab w:val="left" w:pos="567"/>
        </w:tabs>
        <w:spacing w:before="120" w:after="120"/>
        <w:ind w:left="567" w:hanging="283"/>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Objednávateľ prevezme Dielo dokončené v súlade s touto Zmluvou od Zhotoviteľa Protokol</w:t>
      </w:r>
      <w:r w:rsidR="009F5D68" w:rsidRPr="00AD2949">
        <w:rPr>
          <w:rFonts w:ascii="Cambria" w:eastAsia="Times New Roman" w:hAnsi="Cambria" w:cs="Times New Roman"/>
          <w:color w:val="000000"/>
          <w:kern w:val="0"/>
          <w:lang w:eastAsia="sk-SK" w:bidi="sk-SK"/>
          <w14:ligatures w14:val="none"/>
        </w:rPr>
        <w:t>om</w:t>
      </w:r>
      <w:r w:rsidRPr="00AD2949">
        <w:rPr>
          <w:rFonts w:ascii="Cambria" w:eastAsia="Times New Roman" w:hAnsi="Cambria" w:cs="Times New Roman"/>
          <w:color w:val="000000"/>
          <w:kern w:val="0"/>
          <w:lang w:eastAsia="sk-SK" w:bidi="sk-SK"/>
          <w14:ligatures w14:val="none"/>
        </w:rPr>
        <w:t xml:space="preserve"> o odovzdaní a prevzatí Diela</w:t>
      </w:r>
      <w:r w:rsidR="009F5D68" w:rsidRPr="00AD2949">
        <w:rPr>
          <w:rFonts w:ascii="Cambria" w:eastAsia="Times New Roman" w:hAnsi="Cambria" w:cs="Times New Roman"/>
          <w:color w:val="000000"/>
          <w:kern w:val="0"/>
          <w:lang w:eastAsia="sk-SK" w:bidi="sk-SK"/>
          <w14:ligatures w14:val="none"/>
        </w:rPr>
        <w:t>, ktorý</w:t>
      </w:r>
      <w:r w:rsidRPr="00AD2949">
        <w:rPr>
          <w:rFonts w:ascii="Cambria" w:eastAsia="Times New Roman" w:hAnsi="Cambria" w:cs="Times New Roman"/>
          <w:color w:val="000000"/>
          <w:kern w:val="0"/>
          <w:lang w:eastAsia="sk-SK" w:bidi="sk-SK"/>
          <w14:ligatures w14:val="none"/>
        </w:rPr>
        <w:t xml:space="preserve"> bude obsahovať najmä:</w:t>
      </w:r>
    </w:p>
    <w:p w14:paraId="15698DF4" w14:textId="0444F056" w:rsidR="003340E1" w:rsidRPr="00AD2949" w:rsidRDefault="008B04C0" w:rsidP="00BD4012">
      <w:pPr>
        <w:pStyle w:val="ListParagraph"/>
        <w:widowControl w:val="0"/>
        <w:numPr>
          <w:ilvl w:val="0"/>
          <w:numId w:val="37"/>
        </w:numPr>
        <w:tabs>
          <w:tab w:val="left" w:pos="2410"/>
        </w:tabs>
        <w:spacing w:before="120" w:after="120"/>
        <w:ind w:left="993" w:hanging="284"/>
        <w:jc w:val="both"/>
        <w:outlineLvl w:val="1"/>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zhodnotenie kvantity a kvality vykonaného Diela;</w:t>
      </w:r>
    </w:p>
    <w:p w14:paraId="526660BC" w14:textId="029C330B" w:rsidR="003340E1" w:rsidRPr="00AD2949" w:rsidRDefault="008B04C0" w:rsidP="00BD4012">
      <w:pPr>
        <w:pStyle w:val="ListParagraph"/>
        <w:widowControl w:val="0"/>
        <w:numPr>
          <w:ilvl w:val="0"/>
          <w:numId w:val="37"/>
        </w:numPr>
        <w:tabs>
          <w:tab w:val="left" w:pos="2410"/>
        </w:tabs>
        <w:spacing w:before="120" w:after="120"/>
        <w:ind w:left="993" w:hanging="284"/>
        <w:jc w:val="both"/>
        <w:outlineLvl w:val="1"/>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súpis drobných vád a nedorobkov, ktoré nebránia riadnemu užívaniu Diela s termínmi na ich odstránenie</w:t>
      </w:r>
      <w:r w:rsidR="003F231D" w:rsidRPr="00AD2949">
        <w:rPr>
          <w:rFonts w:ascii="Cambria" w:eastAsia="Times New Roman" w:hAnsi="Cambria" w:cs="Times New Roman"/>
          <w:color w:val="000000"/>
          <w:kern w:val="0"/>
          <w:lang w:eastAsia="sk-SK" w:bidi="sk-SK"/>
          <w14:ligatures w14:val="none"/>
        </w:rPr>
        <w:t xml:space="preserve"> Zhotoviteľ</w:t>
      </w:r>
      <w:r w:rsidR="008819D3" w:rsidRPr="00AD2949">
        <w:rPr>
          <w:rFonts w:ascii="Cambria" w:eastAsia="Times New Roman" w:hAnsi="Cambria" w:cs="Times New Roman"/>
          <w:color w:val="000000"/>
          <w:kern w:val="0"/>
          <w:lang w:eastAsia="sk-SK" w:bidi="sk-SK"/>
          <w14:ligatures w14:val="none"/>
        </w:rPr>
        <w:t>om</w:t>
      </w:r>
      <w:r w:rsidRPr="00AD2949">
        <w:rPr>
          <w:rFonts w:ascii="Cambria" w:eastAsia="Times New Roman" w:hAnsi="Cambria" w:cs="Times New Roman"/>
          <w:color w:val="000000"/>
          <w:kern w:val="0"/>
          <w:lang w:eastAsia="sk-SK" w:bidi="sk-SK"/>
          <w14:ligatures w14:val="none"/>
        </w:rPr>
        <w:t>,</w:t>
      </w:r>
      <w:r w:rsidR="003F231D" w:rsidRPr="00AD2949">
        <w:rPr>
          <w:rFonts w:ascii="Cambria" w:eastAsia="Times New Roman" w:hAnsi="Cambria" w:cs="Times New Roman"/>
          <w:color w:val="000000"/>
          <w:kern w:val="0"/>
          <w:lang w:eastAsia="sk-SK" w:bidi="sk-SK"/>
          <w14:ligatures w14:val="none"/>
        </w:rPr>
        <w:t xml:space="preserve"> </w:t>
      </w:r>
      <w:r w:rsidRPr="00AD2949">
        <w:rPr>
          <w:rFonts w:ascii="Cambria" w:eastAsia="Times New Roman" w:hAnsi="Cambria" w:cs="Times New Roman"/>
          <w:color w:val="000000"/>
          <w:kern w:val="0"/>
          <w:lang w:eastAsia="sk-SK" w:bidi="sk-SK"/>
          <w14:ligatures w14:val="none"/>
        </w:rPr>
        <w:t>pokiaľ sa Objednávateľ rozhodne prevziať Dielo s drobnými vadami a nedorobkami;</w:t>
      </w:r>
    </w:p>
    <w:p w14:paraId="70819F2B" w14:textId="213BE2AE" w:rsidR="003340E1" w:rsidRPr="00AD2949" w:rsidRDefault="008B04C0" w:rsidP="00BD4012">
      <w:pPr>
        <w:pStyle w:val="ListParagraph"/>
        <w:widowControl w:val="0"/>
        <w:numPr>
          <w:ilvl w:val="0"/>
          <w:numId w:val="37"/>
        </w:numPr>
        <w:tabs>
          <w:tab w:val="left" w:pos="2410"/>
        </w:tabs>
        <w:spacing w:before="120" w:after="120"/>
        <w:ind w:left="993" w:hanging="284"/>
        <w:jc w:val="both"/>
        <w:outlineLvl w:val="1"/>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vyhlásenie Objednávateľa, že Dielo preberá, ak nie, Objednávateľ musí uviesť dôvody</w:t>
      </w:r>
      <w:r w:rsidR="00D82533" w:rsidRPr="00AD2949">
        <w:rPr>
          <w:rFonts w:ascii="Cambria" w:eastAsia="Times New Roman" w:hAnsi="Cambria" w:cs="Times New Roman"/>
          <w:color w:val="000000"/>
          <w:kern w:val="0"/>
          <w:lang w:eastAsia="sk-SK" w:bidi="sk-SK"/>
          <w14:ligatures w14:val="none"/>
        </w:rPr>
        <w:t>,</w:t>
      </w:r>
      <w:r w:rsidRPr="00AD2949">
        <w:rPr>
          <w:rFonts w:ascii="Cambria" w:eastAsia="Times New Roman" w:hAnsi="Cambria" w:cs="Times New Roman"/>
          <w:color w:val="000000"/>
          <w:kern w:val="0"/>
          <w:lang w:eastAsia="sk-SK" w:bidi="sk-SK"/>
          <w14:ligatures w14:val="none"/>
        </w:rPr>
        <w:t xml:space="preserve"> prečo Dielo neprevzal, pričom opodstatnené dôvody k neprevzatiu Diela sú aj drobné vady a nedorobky;</w:t>
      </w:r>
    </w:p>
    <w:p w14:paraId="2AB4C736" w14:textId="4740BADB" w:rsidR="003340E1" w:rsidRPr="00AD2949" w:rsidRDefault="008B04C0" w:rsidP="00BD4012">
      <w:pPr>
        <w:pStyle w:val="ListParagraph"/>
        <w:widowControl w:val="0"/>
        <w:numPr>
          <w:ilvl w:val="0"/>
          <w:numId w:val="37"/>
        </w:numPr>
        <w:tabs>
          <w:tab w:val="left" w:pos="2410"/>
        </w:tabs>
        <w:spacing w:before="120" w:after="120"/>
        <w:ind w:left="993" w:hanging="284"/>
        <w:jc w:val="both"/>
        <w:outlineLvl w:val="1"/>
        <w:rPr>
          <w:rFonts w:ascii="Cambria" w:eastAsia="Times New Roman" w:hAnsi="Cambria" w:cs="Times New Roman"/>
          <w:color w:val="000000"/>
          <w:kern w:val="0"/>
          <w:lang w:eastAsia="sk-SK" w:bidi="sk-SK"/>
          <w14:ligatures w14:val="none"/>
        </w:rPr>
      </w:pPr>
      <w:proofErr w:type="spellStart"/>
      <w:r w:rsidRPr="00AD2949">
        <w:rPr>
          <w:rFonts w:ascii="Cambria" w:eastAsia="Times New Roman" w:hAnsi="Cambria" w:cs="Times New Roman"/>
          <w:color w:val="000000"/>
          <w:kern w:val="0"/>
          <w:lang w:eastAsia="sk-SK" w:bidi="sk-SK"/>
          <w14:ligatures w14:val="none"/>
        </w:rPr>
        <w:t>východzie</w:t>
      </w:r>
      <w:proofErr w:type="spellEnd"/>
      <w:r w:rsidRPr="00AD2949">
        <w:rPr>
          <w:rFonts w:ascii="Cambria" w:eastAsia="Times New Roman" w:hAnsi="Cambria" w:cs="Times New Roman"/>
          <w:color w:val="000000"/>
          <w:kern w:val="0"/>
          <w:lang w:eastAsia="sk-SK" w:bidi="sk-SK"/>
          <w14:ligatures w14:val="none"/>
        </w:rPr>
        <w:t xml:space="preserve"> revízne správy a skúšky, manuály na obsluhu zariadení;</w:t>
      </w:r>
      <w:r w:rsidR="007B143D" w:rsidRPr="00AD2949">
        <w:rPr>
          <w:rFonts w:ascii="Cambria" w:eastAsia="Times New Roman" w:hAnsi="Cambria" w:cs="Times New Roman"/>
          <w:color w:val="000000"/>
          <w:kern w:val="0"/>
          <w:lang w:eastAsia="sk-SK" w:bidi="sk-SK"/>
          <w14:ligatures w14:val="none"/>
        </w:rPr>
        <w:t xml:space="preserve"> ostatné doklady podľa bodu 3 tohto článku Zmluvy;</w:t>
      </w:r>
    </w:p>
    <w:p w14:paraId="6065DF82" w14:textId="30667C60" w:rsidR="008B04C0" w:rsidRPr="00AD2949" w:rsidRDefault="008B04C0" w:rsidP="00BD4012">
      <w:pPr>
        <w:pStyle w:val="ListParagraph"/>
        <w:widowControl w:val="0"/>
        <w:numPr>
          <w:ilvl w:val="0"/>
          <w:numId w:val="37"/>
        </w:numPr>
        <w:tabs>
          <w:tab w:val="left" w:pos="2410"/>
        </w:tabs>
        <w:spacing w:before="120" w:after="120"/>
        <w:ind w:left="993" w:hanging="284"/>
        <w:contextualSpacing w:val="0"/>
        <w:jc w:val="both"/>
        <w:outlineLvl w:val="1"/>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prípadné iné dohody Objednávateľa a Zhotoviteľa.</w:t>
      </w:r>
    </w:p>
    <w:p w14:paraId="01121557" w14:textId="2D48E5DE" w:rsidR="005A70E3" w:rsidRPr="00AD2949" w:rsidRDefault="008B04C0" w:rsidP="00BD4012">
      <w:pPr>
        <w:pStyle w:val="ListParagraph"/>
        <w:widowControl w:val="0"/>
        <w:numPr>
          <w:ilvl w:val="0"/>
          <w:numId w:val="27"/>
        </w:numPr>
        <w:tabs>
          <w:tab w:val="left" w:pos="567"/>
        </w:tabs>
        <w:spacing w:before="120" w:after="120"/>
        <w:ind w:left="567" w:hanging="283"/>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Za deň </w:t>
      </w:r>
      <w:r w:rsidR="00133FDD" w:rsidRPr="00AD2949">
        <w:rPr>
          <w:rFonts w:ascii="Cambria" w:eastAsia="Times New Roman" w:hAnsi="Cambria" w:cs="Times New Roman"/>
          <w:color w:val="000000"/>
          <w:kern w:val="0"/>
          <w:lang w:eastAsia="sk-SK" w:bidi="sk-SK"/>
          <w14:ligatures w14:val="none"/>
        </w:rPr>
        <w:t>O</w:t>
      </w:r>
      <w:r w:rsidRPr="00AD2949">
        <w:rPr>
          <w:rFonts w:ascii="Cambria" w:eastAsia="Times New Roman" w:hAnsi="Cambria" w:cs="Times New Roman"/>
          <w:color w:val="000000"/>
          <w:kern w:val="0"/>
          <w:lang w:eastAsia="sk-SK" w:bidi="sk-SK"/>
          <w14:ligatures w14:val="none"/>
        </w:rPr>
        <w:t xml:space="preserve">dovzdania </w:t>
      </w:r>
      <w:r w:rsidR="00133FDD" w:rsidRPr="00AD2949">
        <w:rPr>
          <w:rFonts w:ascii="Cambria" w:eastAsia="Times New Roman" w:hAnsi="Cambria" w:cs="Times New Roman"/>
          <w:color w:val="000000"/>
          <w:kern w:val="0"/>
          <w:lang w:eastAsia="sk-SK" w:bidi="sk-SK"/>
          <w14:ligatures w14:val="none"/>
        </w:rPr>
        <w:t xml:space="preserve">a prevzatia </w:t>
      </w:r>
      <w:r w:rsidRPr="00AD2949">
        <w:rPr>
          <w:rFonts w:ascii="Cambria" w:eastAsia="Times New Roman" w:hAnsi="Cambria" w:cs="Times New Roman"/>
          <w:color w:val="000000"/>
          <w:kern w:val="0"/>
          <w:lang w:eastAsia="sk-SK" w:bidi="sk-SK"/>
          <w14:ligatures w14:val="none"/>
        </w:rPr>
        <w:t>Diela Objednávateľo</w:t>
      </w:r>
      <w:r w:rsidR="00133FDD" w:rsidRPr="00AD2949">
        <w:rPr>
          <w:rFonts w:ascii="Cambria" w:eastAsia="Times New Roman" w:hAnsi="Cambria" w:cs="Times New Roman"/>
          <w:color w:val="000000"/>
          <w:kern w:val="0"/>
          <w:lang w:eastAsia="sk-SK" w:bidi="sk-SK"/>
          <w14:ligatures w14:val="none"/>
        </w:rPr>
        <w:t xml:space="preserve">m </w:t>
      </w:r>
      <w:r w:rsidRPr="00AD2949">
        <w:rPr>
          <w:rFonts w:ascii="Cambria" w:eastAsia="Times New Roman" w:hAnsi="Cambria" w:cs="Times New Roman"/>
          <w:color w:val="000000"/>
          <w:kern w:val="0"/>
          <w:lang w:eastAsia="sk-SK" w:bidi="sk-SK"/>
          <w14:ligatures w14:val="none"/>
        </w:rPr>
        <w:t>sa rozumie deň podpisu Protokolu o odovzdaní a prevzatí Diela poverenými zástupcami Zmluvných strán</w:t>
      </w:r>
      <w:r w:rsidR="00133FDD" w:rsidRPr="00AD2949">
        <w:rPr>
          <w:rFonts w:ascii="Cambria" w:eastAsia="Times New Roman" w:hAnsi="Cambria" w:cs="Times New Roman"/>
          <w:color w:val="000000"/>
          <w:kern w:val="0"/>
          <w:lang w:eastAsia="sk-SK" w:bidi="sk-SK"/>
          <w14:ligatures w14:val="none"/>
        </w:rPr>
        <w:t xml:space="preserve">, v ktorom Objednávateľ vyhlásil, že Dielo preberá podľa bodu </w:t>
      </w:r>
      <w:r w:rsidR="007B143D" w:rsidRPr="00AD2949">
        <w:rPr>
          <w:rFonts w:ascii="Cambria" w:eastAsia="Times New Roman" w:hAnsi="Cambria" w:cs="Times New Roman"/>
          <w:color w:val="000000"/>
          <w:kern w:val="0"/>
          <w:lang w:eastAsia="sk-SK" w:bidi="sk-SK"/>
          <w14:ligatures w14:val="none"/>
        </w:rPr>
        <w:t>4</w:t>
      </w:r>
      <w:r w:rsidR="00133FDD" w:rsidRPr="00AD2949">
        <w:rPr>
          <w:rFonts w:ascii="Cambria" w:eastAsia="Times New Roman" w:hAnsi="Cambria" w:cs="Times New Roman"/>
          <w:color w:val="000000"/>
          <w:kern w:val="0"/>
          <w:lang w:eastAsia="sk-SK" w:bidi="sk-SK"/>
          <w14:ligatures w14:val="none"/>
        </w:rPr>
        <w:t xml:space="preserve"> písm. c) tohto článku Zmluvy</w:t>
      </w:r>
      <w:r w:rsidRPr="00AD2949">
        <w:rPr>
          <w:rFonts w:ascii="Cambria" w:eastAsia="Times New Roman" w:hAnsi="Cambria" w:cs="Times New Roman"/>
          <w:color w:val="000000"/>
          <w:kern w:val="0"/>
          <w:lang w:eastAsia="sk-SK" w:bidi="sk-SK"/>
          <w14:ligatures w14:val="none"/>
        </w:rPr>
        <w:t>.</w:t>
      </w:r>
    </w:p>
    <w:p w14:paraId="0D89221F" w14:textId="6EBF8B27" w:rsidR="008B04C0" w:rsidRPr="00AD2949" w:rsidRDefault="008B04C0" w:rsidP="00BD4012">
      <w:pPr>
        <w:pStyle w:val="ListParagraph"/>
        <w:widowControl w:val="0"/>
        <w:numPr>
          <w:ilvl w:val="0"/>
          <w:numId w:val="27"/>
        </w:numPr>
        <w:tabs>
          <w:tab w:val="left" w:pos="567"/>
        </w:tabs>
        <w:spacing w:before="120" w:after="120"/>
        <w:ind w:left="567" w:hanging="283"/>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Ak Objednávateľ odmietne prevziať Dielo</w:t>
      </w:r>
      <w:r w:rsidR="006F12EA" w:rsidRPr="00AD2949">
        <w:rPr>
          <w:rFonts w:ascii="Cambria" w:eastAsia="Times New Roman" w:hAnsi="Cambria" w:cs="Times New Roman"/>
          <w:color w:val="000000"/>
          <w:kern w:val="0"/>
          <w:lang w:eastAsia="sk-SK" w:bidi="sk-SK"/>
          <w14:ligatures w14:val="none"/>
        </w:rPr>
        <w:t>,</w:t>
      </w:r>
      <w:r w:rsidRPr="00AD2949">
        <w:rPr>
          <w:rFonts w:ascii="Cambria" w:eastAsia="Times New Roman" w:hAnsi="Cambria" w:cs="Times New Roman"/>
          <w:color w:val="000000"/>
          <w:kern w:val="0"/>
          <w:lang w:eastAsia="sk-SK" w:bidi="sk-SK"/>
          <w14:ligatures w14:val="none"/>
        </w:rPr>
        <w:t xml:space="preserve"> je povinný túto skutočnosť uviesť do Protokolu o odovzdaní a prevzatí Diela, v ktorom uvedie dôvody a vady, pre ktoré odmietol Dielo prevziať. Po odstránení týchto vád, resp. nedorobkov, pre ktoré Dielo nebolo prevzaté Objednávateľom, sa zopakuje Odovzdanie a prevzatie Diela podľa ustanovení tohto článku Zmluvy.</w:t>
      </w:r>
    </w:p>
    <w:p w14:paraId="232E6D6A" w14:textId="205621F5" w:rsidR="004771C2" w:rsidRPr="00AD2949" w:rsidRDefault="004771C2" w:rsidP="00BD4012">
      <w:pPr>
        <w:pStyle w:val="ListParagraph"/>
        <w:widowControl w:val="0"/>
        <w:numPr>
          <w:ilvl w:val="0"/>
          <w:numId w:val="27"/>
        </w:numPr>
        <w:tabs>
          <w:tab w:val="left" w:pos="567"/>
        </w:tabs>
        <w:spacing w:before="120" w:after="120"/>
        <w:ind w:left="567" w:hanging="283"/>
        <w:contextualSpacing w:val="0"/>
        <w:jc w:val="both"/>
        <w:rPr>
          <w:rFonts w:ascii="Cambria" w:eastAsia="Times New Roman" w:hAnsi="Cambria" w:cs="Times New Roman"/>
          <w:color w:val="000000"/>
          <w:kern w:val="0"/>
          <w:lang w:eastAsia="sk-SK" w:bidi="sk-SK"/>
          <w14:ligatures w14:val="none"/>
        </w:rPr>
      </w:pPr>
      <w:bookmarkStart w:id="20" w:name="_Hlk190946450"/>
      <w:r w:rsidRPr="00AD2949">
        <w:rPr>
          <w:rFonts w:ascii="Cambria" w:eastAsia="Times New Roman" w:hAnsi="Cambria" w:cs="Times New Roman"/>
          <w:color w:val="000000"/>
          <w:kern w:val="0"/>
          <w:lang w:eastAsia="sk-SK" w:bidi="sk-SK"/>
          <w14:ligatures w14:val="none"/>
        </w:rPr>
        <w:t>Ak Zhotoviteľ neodstráni vady drobné vady a nedorobky v termínoch podľa bodu 4 písm. b) tohto článku Zmluvy, Objednávateľ je oprávnený zabezpečiť ich odstránenie treťou osobou na náklady Zhotoviteľa. Objednávateľ je oprávnený takto vzniknuté náklady započítať voči nárokom Zhotoviteľa na zaplatenie zmluvnej ceny podľa tejto Zmluvy.</w:t>
      </w:r>
    </w:p>
    <w:bookmarkEnd w:id="20"/>
    <w:p w14:paraId="60EEB37C" w14:textId="77777777" w:rsidR="008B04C0" w:rsidRPr="00AD2949" w:rsidRDefault="008B04C0" w:rsidP="00BD4012">
      <w:pPr>
        <w:widowControl w:val="0"/>
        <w:spacing w:before="120" w:after="120"/>
        <w:rPr>
          <w:rFonts w:ascii="Cambria" w:eastAsia="Courier New" w:hAnsi="Cambria" w:cs="Courier New"/>
          <w:color w:val="000000"/>
          <w:kern w:val="0"/>
          <w:lang w:eastAsia="sk-SK" w:bidi="sk-SK"/>
          <w14:ligatures w14:val="none"/>
        </w:rPr>
      </w:pPr>
    </w:p>
    <w:p w14:paraId="40688D0A" w14:textId="77777777" w:rsidR="008B04C0" w:rsidRPr="00AD2949" w:rsidRDefault="008B04C0" w:rsidP="004D7EE2">
      <w:pPr>
        <w:keepNext/>
        <w:keepLines/>
        <w:widowControl w:val="0"/>
        <w:spacing w:after="0"/>
        <w:contextualSpacing/>
        <w:jc w:val="center"/>
        <w:outlineLvl w:val="2"/>
        <w:rPr>
          <w:rFonts w:ascii="Cambria" w:eastAsia="Times New Roman" w:hAnsi="Cambria" w:cs="Times New Roman"/>
          <w:b/>
          <w:bCs/>
          <w:kern w:val="0"/>
          <w:lang w:eastAsia="sk-SK" w:bidi="sk-SK"/>
          <w14:ligatures w14:val="none"/>
        </w:rPr>
      </w:pPr>
      <w:bookmarkStart w:id="21" w:name="bookmark20"/>
      <w:r w:rsidRPr="00AD2949">
        <w:rPr>
          <w:rFonts w:ascii="Cambria" w:eastAsia="Times New Roman" w:hAnsi="Cambria" w:cs="Times New Roman"/>
          <w:b/>
          <w:bCs/>
          <w:kern w:val="0"/>
          <w:lang w:eastAsia="sk-SK" w:bidi="sk-SK"/>
          <w14:ligatures w14:val="none"/>
        </w:rPr>
        <w:t>Článok IX.</w:t>
      </w:r>
      <w:bookmarkEnd w:id="21"/>
    </w:p>
    <w:p w14:paraId="05F78F2E" w14:textId="77777777" w:rsidR="008B04C0" w:rsidRPr="00AD2949" w:rsidRDefault="008B04C0" w:rsidP="004D7EE2">
      <w:pPr>
        <w:keepNext/>
        <w:keepLines/>
        <w:widowControl w:val="0"/>
        <w:spacing w:after="240"/>
        <w:contextualSpacing/>
        <w:jc w:val="center"/>
        <w:outlineLvl w:val="2"/>
        <w:rPr>
          <w:rFonts w:ascii="Cambria" w:eastAsia="Times New Roman" w:hAnsi="Cambria" w:cs="Times New Roman"/>
          <w:b/>
          <w:bCs/>
          <w:kern w:val="0"/>
          <w:lang w:eastAsia="sk-SK" w:bidi="sk-SK"/>
          <w14:ligatures w14:val="none"/>
        </w:rPr>
      </w:pPr>
      <w:r w:rsidRPr="00AD2949">
        <w:rPr>
          <w:rFonts w:ascii="Cambria" w:eastAsia="Times New Roman" w:hAnsi="Cambria" w:cs="Times New Roman"/>
          <w:b/>
          <w:bCs/>
          <w:kern w:val="0"/>
          <w:lang w:eastAsia="sk-SK" w:bidi="sk-SK"/>
          <w14:ligatures w14:val="none"/>
        </w:rPr>
        <w:t>Záručná doba, zodpovednosť za vady Diela a reklamácie</w:t>
      </w:r>
    </w:p>
    <w:p w14:paraId="11DA2E9F" w14:textId="038C00BC" w:rsidR="005A70E3" w:rsidRPr="00AD2949" w:rsidRDefault="008B04C0" w:rsidP="00BD4012">
      <w:pPr>
        <w:pStyle w:val="ListParagraph"/>
        <w:widowControl w:val="0"/>
        <w:numPr>
          <w:ilvl w:val="0"/>
          <w:numId w:val="28"/>
        </w:numPr>
        <w:tabs>
          <w:tab w:val="left" w:pos="567"/>
        </w:tabs>
        <w:spacing w:before="120" w:after="120"/>
        <w:ind w:left="567"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Zhotoviteľ zodpovedá za to, že Dielo je zhotovené podľa podmienok dohodnutých v tejto Zmluve, podľa podkladov predložených Objednávateľom, zodpovedá všetkým príslušným technickým normám a všeobecne záväzným právnym predpisom a nemá žiadne vady, </w:t>
      </w:r>
      <w:r w:rsidR="00830EF4" w:rsidRPr="00AD2949">
        <w:rPr>
          <w:rFonts w:ascii="Cambria" w:eastAsia="Times New Roman" w:hAnsi="Cambria" w:cs="Times New Roman"/>
          <w:color w:val="000000"/>
          <w:kern w:val="0"/>
          <w:lang w:eastAsia="sk-SK" w:bidi="sk-SK"/>
          <w14:ligatures w14:val="none"/>
        </w:rPr>
        <w:t xml:space="preserve">najmä také, </w:t>
      </w:r>
      <w:r w:rsidRPr="00AD2949">
        <w:rPr>
          <w:rFonts w:ascii="Cambria" w:eastAsia="Times New Roman" w:hAnsi="Cambria" w:cs="Times New Roman"/>
          <w:color w:val="000000"/>
          <w:kern w:val="0"/>
          <w:lang w:eastAsia="sk-SK" w:bidi="sk-SK"/>
          <w14:ligatures w14:val="none"/>
        </w:rPr>
        <w:t>ktoré by rušili alebo znižovali hodnotu alebo schopnosť jeho použitia zvyčajným alebo v Zmluve predpokladaným spôsobom.</w:t>
      </w:r>
    </w:p>
    <w:p w14:paraId="526A150A" w14:textId="77777777" w:rsidR="004E4534" w:rsidRPr="00AD2949" w:rsidRDefault="008B04C0" w:rsidP="00BD4012">
      <w:pPr>
        <w:pStyle w:val="ListParagraph"/>
        <w:widowControl w:val="0"/>
        <w:numPr>
          <w:ilvl w:val="0"/>
          <w:numId w:val="28"/>
        </w:numPr>
        <w:tabs>
          <w:tab w:val="left" w:pos="567"/>
        </w:tabs>
        <w:spacing w:before="120" w:after="120"/>
        <w:ind w:left="567"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Zhotoviteľ poskytuje v zmysle § 563 ods. 2 v spojení s § 429 Obchodného zákonníka Objednávateľovi záruku za akosť Diela spočívajúcu v tom, že Dielo bude počas záručnej doby spôsobilé na použitie na dohodnutý účel a zachová si dohodnuté vlastnosti.</w:t>
      </w:r>
    </w:p>
    <w:p w14:paraId="05B04621" w14:textId="398734E1" w:rsidR="004E4534" w:rsidRPr="00AD2949" w:rsidRDefault="008B04C0" w:rsidP="00BD4012">
      <w:pPr>
        <w:pStyle w:val="ListParagraph"/>
        <w:widowControl w:val="0"/>
        <w:numPr>
          <w:ilvl w:val="0"/>
          <w:numId w:val="28"/>
        </w:numPr>
        <w:tabs>
          <w:tab w:val="left" w:pos="567"/>
        </w:tabs>
        <w:spacing w:before="120" w:after="120"/>
        <w:ind w:left="567"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Zhotoviteľ poskytuje na Dielo záruku po dobu </w:t>
      </w:r>
      <w:r w:rsidR="006F12EA" w:rsidRPr="00AD2949">
        <w:rPr>
          <w:rFonts w:ascii="Cambria" w:eastAsia="Times New Roman" w:hAnsi="Cambria" w:cs="Times New Roman"/>
          <w:b/>
          <w:bCs/>
          <w:color w:val="000000"/>
          <w:kern w:val="0"/>
          <w:lang w:eastAsia="sk-SK" w:bidi="sk-SK"/>
          <w14:ligatures w14:val="none"/>
        </w:rPr>
        <w:t xml:space="preserve">24 </w:t>
      </w:r>
      <w:r w:rsidRPr="00AD2949">
        <w:rPr>
          <w:rFonts w:ascii="Cambria" w:eastAsia="Times New Roman" w:hAnsi="Cambria" w:cs="Times New Roman"/>
          <w:b/>
          <w:bCs/>
          <w:color w:val="000000"/>
          <w:kern w:val="0"/>
          <w:lang w:eastAsia="sk-SK" w:bidi="sk-SK"/>
          <w14:ligatures w14:val="none"/>
        </w:rPr>
        <w:t xml:space="preserve">mesiacov, </w:t>
      </w:r>
      <w:r w:rsidRPr="00AD2949">
        <w:rPr>
          <w:rFonts w:ascii="Cambria" w:eastAsia="Times New Roman" w:hAnsi="Cambria" w:cs="Times New Roman"/>
          <w:color w:val="000000"/>
          <w:kern w:val="0"/>
          <w:lang w:eastAsia="sk-SK" w:bidi="sk-SK"/>
          <w14:ligatures w14:val="none"/>
        </w:rPr>
        <w:t>odo dňa Odovzdania a prevzatia celého Diela Objednávateľom.</w:t>
      </w:r>
      <w:r w:rsidR="00475882" w:rsidRPr="00AD2949">
        <w:rPr>
          <w:rFonts w:ascii="Cambria" w:eastAsia="Times New Roman" w:hAnsi="Cambria" w:cs="Times New Roman"/>
          <w:color w:val="000000"/>
          <w:kern w:val="0"/>
          <w:lang w:eastAsia="sk-SK" w:bidi="sk-SK"/>
          <w14:ligatures w14:val="none"/>
        </w:rPr>
        <w:t xml:space="preserve"> </w:t>
      </w:r>
      <w:r w:rsidR="004C26FD" w:rsidRPr="00AD2949">
        <w:rPr>
          <w:rFonts w:ascii="Cambria" w:eastAsia="Times New Roman" w:hAnsi="Cambria" w:cs="Times New Roman"/>
          <w:color w:val="000000"/>
          <w:kern w:val="0"/>
          <w:lang w:eastAsia="sk-SK" w:bidi="sk-SK"/>
          <w14:ligatures w14:val="none"/>
        </w:rPr>
        <w:t xml:space="preserve">V prípade, že </w:t>
      </w:r>
      <w:r w:rsidR="00A504AD" w:rsidRPr="00AD2949">
        <w:rPr>
          <w:rFonts w:ascii="Cambria" w:eastAsia="Times New Roman" w:hAnsi="Cambria" w:cs="Times New Roman"/>
          <w:color w:val="000000"/>
          <w:kern w:val="0"/>
          <w:lang w:eastAsia="sk-SK" w:bidi="sk-SK"/>
          <w14:ligatures w14:val="none"/>
        </w:rPr>
        <w:t xml:space="preserve">sa na niektorú súčasť Diela uplatňujú osobitné </w:t>
      </w:r>
      <w:r w:rsidR="004C26FD" w:rsidRPr="00AD2949">
        <w:rPr>
          <w:rFonts w:ascii="Cambria" w:eastAsia="Times New Roman" w:hAnsi="Cambria" w:cs="Times New Roman"/>
          <w:color w:val="000000"/>
          <w:kern w:val="0"/>
          <w:lang w:eastAsia="sk-SK" w:bidi="sk-SK"/>
          <w14:ligatures w14:val="none"/>
        </w:rPr>
        <w:lastRenderedPageBreak/>
        <w:t>záručn</w:t>
      </w:r>
      <w:r w:rsidR="00A504AD" w:rsidRPr="00AD2949">
        <w:rPr>
          <w:rFonts w:ascii="Cambria" w:eastAsia="Times New Roman" w:hAnsi="Cambria" w:cs="Times New Roman"/>
          <w:color w:val="000000"/>
          <w:kern w:val="0"/>
          <w:lang w:eastAsia="sk-SK" w:bidi="sk-SK"/>
          <w14:ligatures w14:val="none"/>
        </w:rPr>
        <w:t>é</w:t>
      </w:r>
      <w:r w:rsidR="004C26FD" w:rsidRPr="00AD2949">
        <w:rPr>
          <w:rFonts w:ascii="Cambria" w:eastAsia="Times New Roman" w:hAnsi="Cambria" w:cs="Times New Roman"/>
          <w:color w:val="000000"/>
          <w:kern w:val="0"/>
          <w:lang w:eastAsia="sk-SK" w:bidi="sk-SK"/>
          <w14:ligatures w14:val="none"/>
        </w:rPr>
        <w:t xml:space="preserve"> </w:t>
      </w:r>
      <w:r w:rsidR="00A504AD" w:rsidRPr="00AD2949">
        <w:rPr>
          <w:rFonts w:ascii="Cambria" w:eastAsia="Times New Roman" w:hAnsi="Cambria" w:cs="Times New Roman"/>
          <w:color w:val="000000"/>
          <w:kern w:val="0"/>
          <w:lang w:eastAsia="sk-SK" w:bidi="sk-SK"/>
          <w14:ligatures w14:val="none"/>
        </w:rPr>
        <w:t xml:space="preserve">podmienky </w:t>
      </w:r>
      <w:r w:rsidR="004C26FD" w:rsidRPr="00AD2949">
        <w:rPr>
          <w:rFonts w:ascii="Cambria" w:eastAsia="Times New Roman" w:hAnsi="Cambria" w:cs="Times New Roman"/>
          <w:color w:val="000000"/>
          <w:kern w:val="0"/>
          <w:lang w:eastAsia="sk-SK" w:bidi="sk-SK"/>
          <w14:ligatures w14:val="none"/>
        </w:rPr>
        <w:t>Zhotoviteľ</w:t>
      </w:r>
      <w:r w:rsidR="00A504AD" w:rsidRPr="00AD2949">
        <w:rPr>
          <w:rFonts w:ascii="Cambria" w:eastAsia="Times New Roman" w:hAnsi="Cambria" w:cs="Times New Roman"/>
          <w:color w:val="000000"/>
          <w:kern w:val="0"/>
          <w:lang w:eastAsia="sk-SK" w:bidi="sk-SK"/>
          <w14:ligatures w14:val="none"/>
        </w:rPr>
        <w:t>a</w:t>
      </w:r>
      <w:r w:rsidR="004C26FD" w:rsidRPr="00AD2949">
        <w:rPr>
          <w:rFonts w:ascii="Cambria" w:eastAsia="Times New Roman" w:hAnsi="Cambria" w:cs="Times New Roman"/>
          <w:color w:val="000000"/>
          <w:kern w:val="0"/>
          <w:lang w:eastAsia="sk-SK" w:bidi="sk-SK"/>
          <w14:ligatures w14:val="none"/>
        </w:rPr>
        <w:t xml:space="preserve"> alebo výrobc</w:t>
      </w:r>
      <w:r w:rsidR="00A504AD" w:rsidRPr="00AD2949">
        <w:rPr>
          <w:rFonts w:ascii="Cambria" w:eastAsia="Times New Roman" w:hAnsi="Cambria" w:cs="Times New Roman"/>
          <w:color w:val="000000"/>
          <w:kern w:val="0"/>
          <w:lang w:eastAsia="sk-SK" w:bidi="sk-SK"/>
          <w14:ligatures w14:val="none"/>
        </w:rPr>
        <w:t>u</w:t>
      </w:r>
      <w:r w:rsidR="004C26FD" w:rsidRPr="00AD2949">
        <w:rPr>
          <w:rFonts w:ascii="Cambria" w:eastAsia="Times New Roman" w:hAnsi="Cambria" w:cs="Times New Roman"/>
          <w:color w:val="000000"/>
          <w:kern w:val="0"/>
          <w:lang w:eastAsia="sk-SK" w:bidi="sk-SK"/>
          <w14:ligatures w14:val="none"/>
        </w:rPr>
        <w:t xml:space="preserve"> príslušného zariadenia</w:t>
      </w:r>
      <w:r w:rsidR="00A504AD" w:rsidRPr="00AD2949">
        <w:rPr>
          <w:rFonts w:ascii="Cambria" w:eastAsia="Times New Roman" w:hAnsi="Cambria" w:cs="Times New Roman"/>
          <w:color w:val="000000"/>
          <w:kern w:val="0"/>
          <w:lang w:eastAsia="sk-SK" w:bidi="sk-SK"/>
          <w14:ligatures w14:val="none"/>
        </w:rPr>
        <w:t>, ktoré predpokladajú splnenie určitých predpokladov na strane Objednávateľa (</w:t>
      </w:r>
      <w:r w:rsidR="004C26FD" w:rsidRPr="00AD2949">
        <w:rPr>
          <w:rFonts w:ascii="Cambria" w:eastAsia="Times New Roman" w:hAnsi="Cambria" w:cs="Times New Roman"/>
          <w:color w:val="000000"/>
          <w:kern w:val="0"/>
          <w:lang w:eastAsia="sk-SK" w:bidi="sk-SK"/>
          <w14:ligatures w14:val="none"/>
        </w:rPr>
        <w:t xml:space="preserve">ako napr. vykonanie tzv. garančných prehliadok), cena Diela zahŕňa aj </w:t>
      </w:r>
      <w:r w:rsidR="00A504AD" w:rsidRPr="00AD2949">
        <w:rPr>
          <w:rFonts w:ascii="Cambria" w:eastAsia="Times New Roman" w:hAnsi="Cambria" w:cs="Times New Roman"/>
          <w:color w:val="000000"/>
          <w:kern w:val="0"/>
          <w:lang w:eastAsia="sk-SK" w:bidi="sk-SK"/>
          <w14:ligatures w14:val="none"/>
        </w:rPr>
        <w:t xml:space="preserve">vykonanie všetkých úkonov, </w:t>
      </w:r>
      <w:r w:rsidR="004C26FD" w:rsidRPr="00AD2949">
        <w:rPr>
          <w:rFonts w:ascii="Cambria" w:eastAsia="Times New Roman" w:hAnsi="Cambria" w:cs="Times New Roman"/>
          <w:color w:val="000000"/>
          <w:kern w:val="0"/>
          <w:lang w:eastAsia="sk-SK" w:bidi="sk-SK"/>
          <w14:ligatures w14:val="none"/>
        </w:rPr>
        <w:t>ktoré má v tejto súvislosti vykonať Zhotoviteľ</w:t>
      </w:r>
      <w:r w:rsidR="00A504AD" w:rsidRPr="00AD2949">
        <w:rPr>
          <w:rFonts w:ascii="Cambria" w:eastAsia="Times New Roman" w:hAnsi="Cambria" w:cs="Times New Roman"/>
          <w:color w:val="000000"/>
          <w:kern w:val="0"/>
          <w:lang w:eastAsia="sk-SK" w:bidi="sk-SK"/>
          <w14:ligatures w14:val="none"/>
        </w:rPr>
        <w:t xml:space="preserve"> alebo ním určené tretie osoby</w:t>
      </w:r>
      <w:r w:rsidR="004C26FD" w:rsidRPr="00AD2949">
        <w:rPr>
          <w:rFonts w:ascii="Cambria" w:eastAsia="Times New Roman" w:hAnsi="Cambria" w:cs="Times New Roman"/>
          <w:color w:val="000000"/>
          <w:kern w:val="0"/>
          <w:lang w:eastAsia="sk-SK" w:bidi="sk-SK"/>
          <w14:ligatures w14:val="none"/>
        </w:rPr>
        <w:t>.</w:t>
      </w:r>
      <w:r w:rsidR="006F12EA" w:rsidRPr="00AD2949">
        <w:rPr>
          <w:rFonts w:ascii="Cambria" w:eastAsia="Times New Roman" w:hAnsi="Cambria" w:cs="Times New Roman"/>
          <w:color w:val="000000"/>
          <w:kern w:val="0"/>
          <w:lang w:eastAsia="sk-SK" w:bidi="sk-SK"/>
          <w14:ligatures w14:val="none"/>
        </w:rPr>
        <w:t xml:space="preserve"> Záručné podmienky </w:t>
      </w:r>
      <w:r w:rsidR="00A504AD" w:rsidRPr="00AD2949">
        <w:rPr>
          <w:rFonts w:ascii="Cambria" w:eastAsia="Times New Roman" w:hAnsi="Cambria" w:cs="Times New Roman"/>
          <w:color w:val="000000"/>
          <w:kern w:val="0"/>
          <w:lang w:eastAsia="sk-SK" w:bidi="sk-SK"/>
          <w14:ligatures w14:val="none"/>
        </w:rPr>
        <w:t xml:space="preserve">Zhotoviteľa tvoria Prílohu č. 3 tejto Zmluvy </w:t>
      </w:r>
      <w:r w:rsidR="00A504AD" w:rsidRPr="00AD2949">
        <w:rPr>
          <w:rFonts w:ascii="Cambria" w:eastAsia="Times New Roman" w:hAnsi="Cambria" w:cs="Times New Roman"/>
          <w:bCs/>
          <w:iCs/>
          <w:color w:val="000000"/>
        </w:rPr>
        <w:t>&lt;</w:t>
      </w:r>
      <w:r w:rsidR="00A504AD" w:rsidRPr="00AD2949">
        <w:rPr>
          <w:rFonts w:ascii="Cambria" w:eastAsia="Times New Roman" w:hAnsi="Cambria" w:cs="Times New Roman"/>
          <w:iCs/>
          <w:color w:val="00B0F0"/>
        </w:rPr>
        <w:t>vypustí sa, ak nie je relevantné</w:t>
      </w:r>
      <w:r w:rsidR="00A504AD" w:rsidRPr="00AD2949">
        <w:rPr>
          <w:rFonts w:ascii="Cambria" w:eastAsia="Times New Roman" w:hAnsi="Cambria" w:cs="Times New Roman"/>
          <w:bCs/>
          <w:iCs/>
          <w:color w:val="000000"/>
        </w:rPr>
        <w:t>&gt;</w:t>
      </w:r>
      <w:r w:rsidR="00A504AD" w:rsidRPr="00AD2949">
        <w:rPr>
          <w:rFonts w:ascii="Cambria" w:eastAsia="Times New Roman" w:hAnsi="Cambria" w:cs="Times New Roman"/>
          <w:color w:val="000000"/>
          <w:kern w:val="0"/>
          <w:lang w:eastAsia="sk-SK" w:bidi="sk-SK"/>
          <w14:ligatures w14:val="none"/>
        </w:rPr>
        <w:t>.</w:t>
      </w:r>
    </w:p>
    <w:p w14:paraId="162BD10E" w14:textId="77777777" w:rsidR="004E4534" w:rsidRPr="00AD2949" w:rsidRDefault="008B04C0" w:rsidP="00BD4012">
      <w:pPr>
        <w:pStyle w:val="ListParagraph"/>
        <w:widowControl w:val="0"/>
        <w:numPr>
          <w:ilvl w:val="0"/>
          <w:numId w:val="28"/>
        </w:numPr>
        <w:tabs>
          <w:tab w:val="left" w:pos="567"/>
        </w:tabs>
        <w:spacing w:before="120" w:after="120"/>
        <w:ind w:left="567"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Zhotoviteľ zodpovedá za vady, ktoré má Dielo v čase Odovzdania a prevzatia Objednávateľovi. Zhotoviteľ zodpovedá takisto za akúkoľvek vadu, ktorá vznikne po Odovzdaní a prevzatí Diela, ak je spôsobená porušením povinností Zhotoviteľa.</w:t>
      </w:r>
    </w:p>
    <w:p w14:paraId="08C9EB25" w14:textId="5310D06A" w:rsidR="008B04C0" w:rsidRPr="00AD2949" w:rsidRDefault="008B04C0" w:rsidP="00BD4012">
      <w:pPr>
        <w:pStyle w:val="ListParagraph"/>
        <w:widowControl w:val="0"/>
        <w:numPr>
          <w:ilvl w:val="0"/>
          <w:numId w:val="28"/>
        </w:numPr>
        <w:tabs>
          <w:tab w:val="left" w:pos="567"/>
        </w:tabs>
        <w:spacing w:before="120" w:after="120"/>
        <w:ind w:left="567"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Zhotoviteľ sa zaväzuje, že prípadné vady Diela odstráni bezplatne a bez zbytočného odkladu po uplatnení oprávnenej reklamácie </w:t>
      </w:r>
      <w:r w:rsidRPr="00AD2949">
        <w:rPr>
          <w:rFonts w:ascii="Cambria" w:eastAsia="Calibri" w:hAnsi="Cambria" w:cs="Times New Roman"/>
          <w:color w:val="000000"/>
          <w:kern w:val="0"/>
          <w:lang w:eastAsia="sk-SK"/>
          <w14:ligatures w14:val="none"/>
        </w:rPr>
        <w:t xml:space="preserve">a ak nie je </w:t>
      </w:r>
      <w:r w:rsidR="00A47776" w:rsidRPr="00AD2949">
        <w:rPr>
          <w:rFonts w:ascii="Cambria" w:eastAsia="Calibri" w:hAnsi="Cambria" w:cs="Times New Roman"/>
          <w:color w:val="000000"/>
          <w:kern w:val="0"/>
          <w:lang w:eastAsia="sk-SK"/>
          <w14:ligatures w14:val="none"/>
        </w:rPr>
        <w:t>Z</w:t>
      </w:r>
      <w:r w:rsidRPr="00AD2949">
        <w:rPr>
          <w:rFonts w:ascii="Cambria" w:eastAsia="Calibri" w:hAnsi="Cambria" w:cs="Times New Roman"/>
          <w:color w:val="000000"/>
          <w:kern w:val="0"/>
          <w:lang w:eastAsia="sk-SK"/>
          <w14:ligatures w14:val="none"/>
        </w:rPr>
        <w:t>mluvnými stranami dohodnuté inak, tak najneskôr v lehote:</w:t>
      </w:r>
    </w:p>
    <w:p w14:paraId="454E9F44" w14:textId="77777777" w:rsidR="008B04C0" w:rsidRPr="00AD2949" w:rsidRDefault="008B04C0" w:rsidP="004D7EE2">
      <w:pPr>
        <w:widowControl w:val="0"/>
        <w:numPr>
          <w:ilvl w:val="3"/>
          <w:numId w:val="1"/>
        </w:numPr>
        <w:autoSpaceDE w:val="0"/>
        <w:autoSpaceDN w:val="0"/>
        <w:adjustRightInd w:val="0"/>
        <w:spacing w:before="120" w:after="120"/>
        <w:ind w:left="1418" w:hanging="425"/>
        <w:contextualSpacing/>
        <w:jc w:val="both"/>
        <w:rPr>
          <w:rFonts w:ascii="Cambria" w:eastAsia="Calibri" w:hAnsi="Cambria" w:cs="Times New Roman"/>
          <w:color w:val="000000"/>
          <w:kern w:val="0"/>
          <w:lang w:eastAsia="sk-SK"/>
          <w14:ligatures w14:val="none"/>
        </w:rPr>
      </w:pPr>
      <w:r w:rsidRPr="00AD2949">
        <w:rPr>
          <w:rFonts w:ascii="Cambria" w:eastAsia="Calibri" w:hAnsi="Cambria" w:cs="Times New Roman"/>
          <w:color w:val="000000"/>
          <w:kern w:val="0"/>
          <w:lang w:eastAsia="sk-SK"/>
          <w14:ligatures w14:val="none"/>
        </w:rPr>
        <w:t xml:space="preserve">do 24 hodín od doručenia oznámenia vád Zhotoviteľovi pri vadách havarijného stavu, brániacich užívaniu Diela alebo vadách, pri ktorých hrozí bezprostredné riziko nebezpečenstva škody na zdraví, na živote alebo na majetku, </w:t>
      </w:r>
    </w:p>
    <w:p w14:paraId="7440CFB6" w14:textId="77777777" w:rsidR="008B04C0" w:rsidRPr="00AD2949" w:rsidRDefault="008B04C0" w:rsidP="004D7EE2">
      <w:pPr>
        <w:widowControl w:val="0"/>
        <w:numPr>
          <w:ilvl w:val="3"/>
          <w:numId w:val="1"/>
        </w:numPr>
        <w:autoSpaceDE w:val="0"/>
        <w:autoSpaceDN w:val="0"/>
        <w:adjustRightInd w:val="0"/>
        <w:spacing w:before="120" w:after="120"/>
        <w:ind w:left="1418" w:hanging="425"/>
        <w:contextualSpacing/>
        <w:jc w:val="both"/>
        <w:rPr>
          <w:rFonts w:ascii="Cambria" w:eastAsia="Calibri" w:hAnsi="Cambria" w:cs="Times New Roman"/>
          <w:color w:val="000000"/>
          <w:kern w:val="0"/>
          <w:lang w:eastAsia="sk-SK"/>
          <w14:ligatures w14:val="none"/>
        </w:rPr>
      </w:pPr>
      <w:r w:rsidRPr="00AD2949">
        <w:rPr>
          <w:rFonts w:ascii="Cambria" w:eastAsia="Calibri" w:hAnsi="Cambria" w:cs="Times New Roman"/>
          <w:color w:val="000000"/>
          <w:kern w:val="0"/>
          <w:lang w:eastAsia="sk-SK"/>
          <w14:ligatures w14:val="none"/>
        </w:rPr>
        <w:t>do 15 dní od doručenia oznámenia vád Zhotoviteľovi pri ostatných vadách.</w:t>
      </w:r>
    </w:p>
    <w:p w14:paraId="45E8F8BD" w14:textId="1304725C" w:rsidR="000D3DE2" w:rsidRPr="00AD2949" w:rsidRDefault="000D3DE2" w:rsidP="00BD4012">
      <w:pPr>
        <w:pStyle w:val="ListParagraph"/>
        <w:widowControl w:val="0"/>
        <w:numPr>
          <w:ilvl w:val="0"/>
          <w:numId w:val="28"/>
        </w:numPr>
        <w:tabs>
          <w:tab w:val="left" w:pos="567"/>
        </w:tabs>
        <w:spacing w:before="120" w:after="120"/>
        <w:ind w:left="567"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Ak nie je možné odstrániť vadu, ktorá bráni užívaniu dodaného </w:t>
      </w:r>
      <w:proofErr w:type="spellStart"/>
      <w:r w:rsidRPr="00AD2949">
        <w:rPr>
          <w:rFonts w:ascii="Cambria" w:eastAsia="Times New Roman" w:hAnsi="Cambria" w:cs="Times New Roman"/>
          <w:color w:val="000000"/>
          <w:kern w:val="0"/>
          <w:lang w:eastAsia="sk-SK" w:bidi="sk-SK"/>
          <w14:ligatures w14:val="none"/>
        </w:rPr>
        <w:t>gastrotechnologického</w:t>
      </w:r>
      <w:proofErr w:type="spellEnd"/>
      <w:r w:rsidRPr="00AD2949">
        <w:rPr>
          <w:rFonts w:ascii="Cambria" w:eastAsia="Times New Roman" w:hAnsi="Cambria" w:cs="Times New Roman"/>
          <w:color w:val="000000"/>
          <w:kern w:val="0"/>
          <w:lang w:eastAsia="sk-SK" w:bidi="sk-SK"/>
          <w14:ligatures w14:val="none"/>
        </w:rPr>
        <w:t xml:space="preserve"> zariadenia do 15 dní od uplatnenia oprávnenej reklamácie, Zhotoviteľ je bezodkladne povinný</w:t>
      </w:r>
      <w:r w:rsidR="003925C9" w:rsidRPr="00AD2949">
        <w:rPr>
          <w:rFonts w:ascii="Cambria" w:eastAsia="Times New Roman" w:hAnsi="Cambria" w:cs="Times New Roman"/>
          <w:color w:val="000000"/>
          <w:kern w:val="0"/>
          <w:lang w:eastAsia="sk-SK" w:bidi="sk-SK"/>
          <w14:ligatures w14:val="none"/>
        </w:rPr>
        <w:t xml:space="preserve"> </w:t>
      </w:r>
      <w:proofErr w:type="spellStart"/>
      <w:r w:rsidR="003925C9" w:rsidRPr="00AD2949">
        <w:rPr>
          <w:rFonts w:ascii="Cambria" w:eastAsia="Times New Roman" w:hAnsi="Cambria" w:cs="Times New Roman"/>
          <w:color w:val="000000"/>
          <w:kern w:val="0"/>
          <w:lang w:eastAsia="sk-SK" w:bidi="sk-SK"/>
          <w14:ligatures w14:val="none"/>
        </w:rPr>
        <w:t>vadné</w:t>
      </w:r>
      <w:proofErr w:type="spellEnd"/>
      <w:r w:rsidR="003925C9" w:rsidRPr="00AD2949">
        <w:rPr>
          <w:rFonts w:ascii="Cambria" w:eastAsia="Times New Roman" w:hAnsi="Cambria" w:cs="Times New Roman"/>
          <w:color w:val="000000"/>
          <w:kern w:val="0"/>
          <w:lang w:eastAsia="sk-SK" w:bidi="sk-SK"/>
          <w14:ligatures w14:val="none"/>
        </w:rPr>
        <w:t xml:space="preserve"> zariadenie</w:t>
      </w:r>
      <w:r w:rsidRPr="00AD2949">
        <w:rPr>
          <w:rFonts w:ascii="Cambria" w:eastAsia="Times New Roman" w:hAnsi="Cambria" w:cs="Times New Roman"/>
          <w:color w:val="000000"/>
          <w:kern w:val="0"/>
          <w:lang w:eastAsia="sk-SK" w:bidi="sk-SK"/>
          <w14:ligatures w14:val="none"/>
        </w:rPr>
        <w:t xml:space="preserve"> </w:t>
      </w:r>
      <w:r w:rsidR="003925C9" w:rsidRPr="00AD2949">
        <w:rPr>
          <w:rFonts w:ascii="Cambria" w:eastAsia="Times New Roman" w:hAnsi="Cambria" w:cs="Times New Roman"/>
          <w:color w:val="000000"/>
          <w:kern w:val="0"/>
          <w:lang w:eastAsia="sk-SK" w:bidi="sk-SK"/>
          <w14:ligatures w14:val="none"/>
        </w:rPr>
        <w:t xml:space="preserve">nahradiť iným, funkčným </w:t>
      </w:r>
      <w:r w:rsidRPr="00AD2949">
        <w:rPr>
          <w:rFonts w:ascii="Cambria" w:eastAsia="Times New Roman" w:hAnsi="Cambria" w:cs="Times New Roman"/>
          <w:color w:val="000000"/>
          <w:kern w:val="0"/>
          <w:lang w:eastAsia="sk-SK" w:bidi="sk-SK"/>
          <w14:ligatures w14:val="none"/>
        </w:rPr>
        <w:t>zariaden</w:t>
      </w:r>
      <w:r w:rsidR="003925C9" w:rsidRPr="00AD2949">
        <w:rPr>
          <w:rFonts w:ascii="Cambria" w:eastAsia="Times New Roman" w:hAnsi="Cambria" w:cs="Times New Roman"/>
          <w:color w:val="000000"/>
          <w:kern w:val="0"/>
          <w:lang w:eastAsia="sk-SK" w:bidi="sk-SK"/>
          <w14:ligatures w14:val="none"/>
        </w:rPr>
        <w:t>ím</w:t>
      </w:r>
      <w:r w:rsidRPr="00AD2949">
        <w:rPr>
          <w:rFonts w:ascii="Cambria" w:eastAsia="Times New Roman" w:hAnsi="Cambria" w:cs="Times New Roman"/>
          <w:color w:val="000000"/>
          <w:kern w:val="0"/>
          <w:lang w:eastAsia="sk-SK" w:bidi="sk-SK"/>
          <w14:ligatures w14:val="none"/>
        </w:rPr>
        <w:t xml:space="preserve"> s rovnakými ale</w:t>
      </w:r>
      <w:r w:rsidR="003925C9" w:rsidRPr="00AD2949">
        <w:rPr>
          <w:rFonts w:ascii="Cambria" w:eastAsia="Times New Roman" w:hAnsi="Cambria" w:cs="Times New Roman"/>
          <w:color w:val="000000"/>
          <w:kern w:val="0"/>
          <w:lang w:eastAsia="sk-SK" w:bidi="sk-SK"/>
          <w14:ligatures w14:val="none"/>
        </w:rPr>
        <w:t xml:space="preserve">bo lepšími funkčnými vlastnosťami a parametrami ako </w:t>
      </w:r>
      <w:proofErr w:type="spellStart"/>
      <w:r w:rsidR="003925C9" w:rsidRPr="00AD2949">
        <w:rPr>
          <w:rFonts w:ascii="Cambria" w:eastAsia="Times New Roman" w:hAnsi="Cambria" w:cs="Times New Roman"/>
          <w:color w:val="000000"/>
          <w:kern w:val="0"/>
          <w:lang w:eastAsia="sk-SK" w:bidi="sk-SK"/>
          <w14:ligatures w14:val="none"/>
        </w:rPr>
        <w:t>vadné</w:t>
      </w:r>
      <w:proofErr w:type="spellEnd"/>
      <w:r w:rsidR="003925C9" w:rsidRPr="00AD2949">
        <w:rPr>
          <w:rFonts w:ascii="Cambria" w:eastAsia="Times New Roman" w:hAnsi="Cambria" w:cs="Times New Roman"/>
          <w:color w:val="000000"/>
          <w:kern w:val="0"/>
          <w:lang w:eastAsia="sk-SK" w:bidi="sk-SK"/>
          <w14:ligatures w14:val="none"/>
        </w:rPr>
        <w:t xml:space="preserve"> zariadenie. Ak ide o nahradenie dočasného charakteru</w:t>
      </w:r>
      <w:r w:rsidR="00933B89" w:rsidRPr="00AD2949">
        <w:rPr>
          <w:rFonts w:ascii="Cambria" w:eastAsia="Times New Roman" w:hAnsi="Cambria" w:cs="Times New Roman"/>
          <w:color w:val="000000"/>
          <w:kern w:val="0"/>
          <w:lang w:eastAsia="sk-SK" w:bidi="sk-SK"/>
          <w14:ligatures w14:val="none"/>
        </w:rPr>
        <w:t xml:space="preserve">, </w:t>
      </w:r>
      <w:r w:rsidR="00871C3F" w:rsidRPr="00AD2949">
        <w:rPr>
          <w:rFonts w:ascii="Cambria" w:eastAsia="Times New Roman" w:hAnsi="Cambria" w:cs="Times New Roman"/>
          <w:color w:val="000000"/>
          <w:kern w:val="0"/>
          <w:lang w:eastAsia="sk-SK" w:bidi="sk-SK"/>
          <w14:ligatures w14:val="none"/>
        </w:rPr>
        <w:t>najviac</w:t>
      </w:r>
      <w:r w:rsidR="00933B89" w:rsidRPr="00AD2949">
        <w:rPr>
          <w:rFonts w:ascii="Cambria" w:eastAsia="Times New Roman" w:hAnsi="Cambria" w:cs="Times New Roman"/>
          <w:color w:val="000000"/>
          <w:kern w:val="0"/>
          <w:lang w:eastAsia="sk-SK" w:bidi="sk-SK"/>
          <w14:ligatures w14:val="none"/>
        </w:rPr>
        <w:t xml:space="preserve"> na dobu 8 týždňov</w:t>
      </w:r>
      <w:r w:rsidR="003925C9" w:rsidRPr="00AD2949">
        <w:rPr>
          <w:rFonts w:ascii="Cambria" w:eastAsia="Times New Roman" w:hAnsi="Cambria" w:cs="Times New Roman"/>
          <w:color w:val="000000"/>
          <w:kern w:val="0"/>
          <w:lang w:eastAsia="sk-SK" w:bidi="sk-SK"/>
          <w14:ligatures w14:val="none"/>
        </w:rPr>
        <w:t xml:space="preserve"> (napr. do vykonania opravy </w:t>
      </w:r>
      <w:proofErr w:type="spellStart"/>
      <w:r w:rsidR="003925C9" w:rsidRPr="00AD2949">
        <w:rPr>
          <w:rFonts w:ascii="Cambria" w:eastAsia="Times New Roman" w:hAnsi="Cambria" w:cs="Times New Roman"/>
          <w:color w:val="000000"/>
          <w:kern w:val="0"/>
          <w:lang w:eastAsia="sk-SK" w:bidi="sk-SK"/>
          <w14:ligatures w14:val="none"/>
        </w:rPr>
        <w:t>vadného</w:t>
      </w:r>
      <w:proofErr w:type="spellEnd"/>
      <w:r w:rsidR="003925C9" w:rsidRPr="00AD2949">
        <w:rPr>
          <w:rFonts w:ascii="Cambria" w:eastAsia="Times New Roman" w:hAnsi="Cambria" w:cs="Times New Roman"/>
          <w:color w:val="000000"/>
          <w:kern w:val="0"/>
          <w:lang w:eastAsia="sk-SK" w:bidi="sk-SK"/>
          <w14:ligatures w14:val="none"/>
        </w:rPr>
        <w:t xml:space="preserve"> zariadenia alebo dodania nového zariadenia), dočasné zariadenie nemusí spĺňať všetky vlastnosti </w:t>
      </w:r>
      <w:proofErr w:type="spellStart"/>
      <w:r w:rsidR="003925C9" w:rsidRPr="00AD2949">
        <w:rPr>
          <w:rFonts w:ascii="Cambria" w:eastAsia="Times New Roman" w:hAnsi="Cambria" w:cs="Times New Roman"/>
          <w:color w:val="000000"/>
          <w:kern w:val="0"/>
          <w:lang w:eastAsia="sk-SK" w:bidi="sk-SK"/>
          <w14:ligatures w14:val="none"/>
        </w:rPr>
        <w:t>vadného</w:t>
      </w:r>
      <w:proofErr w:type="spellEnd"/>
      <w:r w:rsidR="003925C9" w:rsidRPr="00AD2949">
        <w:rPr>
          <w:rFonts w:ascii="Cambria" w:eastAsia="Times New Roman" w:hAnsi="Cambria" w:cs="Times New Roman"/>
          <w:color w:val="000000"/>
          <w:kern w:val="0"/>
          <w:lang w:eastAsia="sk-SK" w:bidi="sk-SK"/>
          <w14:ligatures w14:val="none"/>
        </w:rPr>
        <w:t xml:space="preserve"> zariadenia rovnakým alebo lepším spôsobom ale postačí, ak pôjde o zariadenie rovnakého druhu a účelu.</w:t>
      </w:r>
    </w:p>
    <w:p w14:paraId="5B6AD5E1" w14:textId="0C61DA3B" w:rsidR="004E4534" w:rsidRPr="00AD2949" w:rsidRDefault="008B04C0" w:rsidP="00BD4012">
      <w:pPr>
        <w:pStyle w:val="ListParagraph"/>
        <w:widowControl w:val="0"/>
        <w:numPr>
          <w:ilvl w:val="0"/>
          <w:numId w:val="28"/>
        </w:numPr>
        <w:tabs>
          <w:tab w:val="left" w:pos="567"/>
        </w:tabs>
        <w:spacing w:before="120" w:after="120"/>
        <w:ind w:left="567"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V prípade, ak Zhotoviteľ nezačne s odstraňovaním vady alebo neodstráni vady riadne a včas v súlade s bod</w:t>
      </w:r>
      <w:r w:rsidR="003925C9" w:rsidRPr="00AD2949">
        <w:rPr>
          <w:rFonts w:ascii="Cambria" w:eastAsia="Times New Roman" w:hAnsi="Cambria" w:cs="Times New Roman"/>
          <w:color w:val="000000"/>
          <w:kern w:val="0"/>
          <w:lang w:eastAsia="sk-SK" w:bidi="sk-SK"/>
          <w14:ligatures w14:val="none"/>
        </w:rPr>
        <w:t>mi</w:t>
      </w:r>
      <w:r w:rsidRPr="00AD2949">
        <w:rPr>
          <w:rFonts w:ascii="Cambria" w:eastAsia="Times New Roman" w:hAnsi="Cambria" w:cs="Times New Roman"/>
          <w:color w:val="000000"/>
          <w:kern w:val="0"/>
          <w:lang w:eastAsia="sk-SK" w:bidi="sk-SK"/>
          <w14:ligatures w14:val="none"/>
        </w:rPr>
        <w:t xml:space="preserve"> 5.</w:t>
      </w:r>
      <w:r w:rsidR="003925C9" w:rsidRPr="00AD2949">
        <w:rPr>
          <w:rFonts w:ascii="Cambria" w:eastAsia="Times New Roman" w:hAnsi="Cambria" w:cs="Times New Roman"/>
          <w:color w:val="000000"/>
          <w:kern w:val="0"/>
          <w:lang w:eastAsia="sk-SK" w:bidi="sk-SK"/>
          <w14:ligatures w14:val="none"/>
        </w:rPr>
        <w:t xml:space="preserve"> a 6.</w:t>
      </w:r>
      <w:r w:rsidRPr="00AD2949">
        <w:rPr>
          <w:rFonts w:ascii="Cambria" w:eastAsia="Times New Roman" w:hAnsi="Cambria" w:cs="Times New Roman"/>
          <w:color w:val="000000"/>
          <w:kern w:val="0"/>
          <w:lang w:eastAsia="sk-SK" w:bidi="sk-SK"/>
          <w14:ligatures w14:val="none"/>
        </w:rPr>
        <w:t xml:space="preserve"> tohto článku Zmluvy, má Objednávateľ právo vadu odstrániť sám, resp. prostredníctvom tretej osoby, na náklady Zhotoviteľa. Tým nie je dotknuté právo Objednávateľa a zodpovednosť Zhotoviteľa zo záruky za akosť až po dobu jej uplynutia podľa bodu 3 tohto článku Zmluvy.</w:t>
      </w:r>
    </w:p>
    <w:p w14:paraId="04248CEB" w14:textId="334AE61E" w:rsidR="008B04C0" w:rsidRPr="00AD2949" w:rsidRDefault="008B04C0" w:rsidP="00BD4012">
      <w:pPr>
        <w:pStyle w:val="ListParagraph"/>
        <w:widowControl w:val="0"/>
        <w:numPr>
          <w:ilvl w:val="0"/>
          <w:numId w:val="28"/>
        </w:numPr>
        <w:tabs>
          <w:tab w:val="left" w:pos="567"/>
        </w:tabs>
        <w:spacing w:before="120" w:after="120"/>
        <w:ind w:left="567"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Do záručnej doby sa nezapočítava čas od oznámenia vady Diela až do odstránenia príslušnej vady. V prípade, ak dôjde k výmene časti Diela, pre túto časť plynie nová záručná doba. Objednávateľ sa zaväzuje Dodávateľovi písomne potvrdiť skutočnosť, že vada Diela bola odstránená, až po jej skutočnom odstránení.</w:t>
      </w:r>
    </w:p>
    <w:p w14:paraId="5B45024F" w14:textId="3BB5C211" w:rsidR="00C86637" w:rsidRPr="00AD2949" w:rsidRDefault="00C86637" w:rsidP="00BD4012">
      <w:pPr>
        <w:pStyle w:val="ListParagraph"/>
        <w:widowControl w:val="0"/>
        <w:numPr>
          <w:ilvl w:val="0"/>
          <w:numId w:val="28"/>
        </w:numPr>
        <w:tabs>
          <w:tab w:val="left" w:pos="567"/>
        </w:tabs>
        <w:spacing w:before="120" w:after="120"/>
        <w:ind w:left="567" w:hanging="357"/>
        <w:contextualSpacing w:val="0"/>
        <w:jc w:val="both"/>
        <w:rPr>
          <w:rFonts w:ascii="Cambria" w:eastAsia="Times New Roman" w:hAnsi="Cambria" w:cs="Times New Roman"/>
          <w:color w:val="000000"/>
          <w:kern w:val="0"/>
          <w:lang w:eastAsia="sk-SK" w:bidi="sk-SK"/>
          <w14:ligatures w14:val="none"/>
        </w:rPr>
      </w:pPr>
      <w:r w:rsidRPr="00AD2949">
        <w:rPr>
          <w:rFonts w:ascii="Cambria" w:hAnsi="Cambria"/>
        </w:rPr>
        <w:t xml:space="preserve">Nad rámec čl. VIII. bod 3, písm. i) tejto Zmluvy je Zhotoviteľ povinný počas plynutia záručnej doby na žiadosť Objednávateľa </w:t>
      </w:r>
      <w:r w:rsidR="00FB349B" w:rsidRPr="00AD2949">
        <w:rPr>
          <w:rFonts w:ascii="Cambria" w:hAnsi="Cambria"/>
        </w:rPr>
        <w:t xml:space="preserve">bezplatne </w:t>
      </w:r>
      <w:r w:rsidRPr="00AD2949">
        <w:rPr>
          <w:rFonts w:ascii="Cambria" w:hAnsi="Cambria"/>
        </w:rPr>
        <w:t xml:space="preserve">zaškoliť na obsluhu a prevádzku dodaných zariadení aj iné osoby (predovšetkým </w:t>
      </w:r>
      <w:r w:rsidR="00FB349B" w:rsidRPr="00AD2949">
        <w:rPr>
          <w:rFonts w:ascii="Cambria" w:hAnsi="Cambria"/>
        </w:rPr>
        <w:t xml:space="preserve">zamestnancov budúceho poskytovateľa stravovacích služieb). </w:t>
      </w:r>
    </w:p>
    <w:p w14:paraId="093ECD25" w14:textId="77777777" w:rsidR="008B04C0" w:rsidRPr="00AD2949" w:rsidRDefault="008B04C0" w:rsidP="004D7EE2">
      <w:pPr>
        <w:widowControl w:val="0"/>
        <w:spacing w:before="120" w:after="120"/>
        <w:contextualSpacing/>
        <w:rPr>
          <w:rFonts w:ascii="Cambria" w:eastAsia="Courier New" w:hAnsi="Cambria" w:cs="Courier New"/>
          <w:color w:val="000000"/>
          <w:kern w:val="0"/>
          <w:highlight w:val="yellow"/>
          <w:lang w:eastAsia="sk-SK" w:bidi="sk-SK"/>
          <w14:ligatures w14:val="none"/>
        </w:rPr>
      </w:pPr>
    </w:p>
    <w:p w14:paraId="4950B9A4" w14:textId="77777777" w:rsidR="008B04C0" w:rsidRPr="00AD2949" w:rsidRDefault="008B04C0" w:rsidP="004D7EE2">
      <w:pPr>
        <w:keepNext/>
        <w:keepLines/>
        <w:widowControl w:val="0"/>
        <w:spacing w:after="0"/>
        <w:contextualSpacing/>
        <w:jc w:val="center"/>
        <w:outlineLvl w:val="2"/>
        <w:rPr>
          <w:rFonts w:ascii="Cambria" w:eastAsia="Times New Roman" w:hAnsi="Cambria" w:cs="Times New Roman"/>
          <w:b/>
          <w:bCs/>
          <w:kern w:val="0"/>
          <w:lang w:eastAsia="sk-SK" w:bidi="sk-SK"/>
          <w14:ligatures w14:val="none"/>
        </w:rPr>
      </w:pPr>
      <w:bookmarkStart w:id="22" w:name="bookmark23"/>
      <w:r w:rsidRPr="00AD2949">
        <w:rPr>
          <w:rFonts w:ascii="Cambria" w:eastAsia="Times New Roman" w:hAnsi="Cambria" w:cs="Times New Roman"/>
          <w:b/>
          <w:bCs/>
          <w:kern w:val="0"/>
          <w:lang w:eastAsia="sk-SK" w:bidi="sk-SK"/>
          <w14:ligatures w14:val="none"/>
        </w:rPr>
        <w:t>Článok X.</w:t>
      </w:r>
      <w:bookmarkEnd w:id="22"/>
    </w:p>
    <w:p w14:paraId="38EEA112" w14:textId="77777777" w:rsidR="008B04C0" w:rsidRPr="00AD2949" w:rsidRDefault="008B04C0" w:rsidP="004D7EE2">
      <w:pPr>
        <w:keepNext/>
        <w:keepLines/>
        <w:widowControl w:val="0"/>
        <w:spacing w:after="240"/>
        <w:contextualSpacing/>
        <w:jc w:val="center"/>
        <w:outlineLvl w:val="2"/>
        <w:rPr>
          <w:rFonts w:ascii="Cambria" w:eastAsia="Times New Roman" w:hAnsi="Cambria" w:cs="Times New Roman"/>
          <w:b/>
          <w:bCs/>
          <w:kern w:val="0"/>
          <w:lang w:eastAsia="sk-SK" w:bidi="sk-SK"/>
          <w14:ligatures w14:val="none"/>
        </w:rPr>
      </w:pPr>
      <w:r w:rsidRPr="00AD2949">
        <w:rPr>
          <w:rFonts w:ascii="Cambria" w:eastAsia="Times New Roman" w:hAnsi="Cambria" w:cs="Times New Roman"/>
          <w:b/>
          <w:bCs/>
          <w:kern w:val="0"/>
          <w:lang w:eastAsia="sk-SK" w:bidi="sk-SK"/>
          <w14:ligatures w14:val="none"/>
        </w:rPr>
        <w:t>Platobné podmienky</w:t>
      </w:r>
    </w:p>
    <w:p w14:paraId="0DFF7ACA" w14:textId="26BB58C8" w:rsidR="00492CBA" w:rsidRPr="00AD2949" w:rsidRDefault="008B04C0" w:rsidP="00BD4012">
      <w:pPr>
        <w:pStyle w:val="ListParagraph"/>
        <w:widowControl w:val="0"/>
        <w:numPr>
          <w:ilvl w:val="0"/>
          <w:numId w:val="29"/>
        </w:numPr>
        <w:tabs>
          <w:tab w:val="left" w:pos="567"/>
        </w:tabs>
        <w:spacing w:before="120" w:after="120"/>
        <w:ind w:left="56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Právo na vystavenie faktúry a zaplatenie Ceny za vykonanie Diela vzniká Zhotoviteľovi po úplnom zhotovení celého Diela podľa tejto Zmluvy a po jeho Odovzdaní a prevzatí na základe Protokolu o odovzdaní a prevzatí Diela. Podkladom pre zaplatenie Ceny za vykonanie Diela bude faktúra vystavená Zhotoviteľom, doložená súpisom vykonaných prác na Diele a Protokolom o odovzdaní a prevzatí Diela.</w:t>
      </w:r>
      <w:r w:rsidR="00A47776" w:rsidRPr="00AD2949">
        <w:rPr>
          <w:rFonts w:ascii="Cambria" w:eastAsia="Times New Roman" w:hAnsi="Cambria" w:cs="Times New Roman"/>
          <w:color w:val="000000"/>
          <w:kern w:val="0"/>
          <w:lang w:eastAsia="sk-SK" w:bidi="sk-SK"/>
          <w14:ligatures w14:val="none"/>
        </w:rPr>
        <w:t xml:space="preserve"> Zmluvné strany sa dohodli a výslovne súhlasia s tým, že Zhotoviteľ zašle len elektronickú</w:t>
      </w:r>
      <w:r w:rsidR="00992CC5">
        <w:rPr>
          <w:rFonts w:ascii="Cambria" w:eastAsia="Times New Roman" w:hAnsi="Cambria" w:cs="Times New Roman"/>
          <w:color w:val="000000"/>
          <w:kern w:val="0"/>
          <w:lang w:eastAsia="sk-SK" w:bidi="sk-SK"/>
          <w14:ligatures w14:val="none"/>
        </w:rPr>
        <w:t xml:space="preserve"> </w:t>
      </w:r>
      <w:r w:rsidR="00A47776" w:rsidRPr="00AD2949">
        <w:rPr>
          <w:rFonts w:ascii="Cambria" w:eastAsia="Times New Roman" w:hAnsi="Cambria" w:cs="Times New Roman"/>
          <w:color w:val="000000"/>
          <w:kern w:val="0"/>
          <w:lang w:eastAsia="sk-SK" w:bidi="sk-SK"/>
          <w14:ligatures w14:val="none"/>
        </w:rPr>
        <w:t>faktúru z e-mailovej adresy zhotoviteľa &lt;</w:t>
      </w:r>
      <w:r w:rsidR="00A47776" w:rsidRPr="00AD2949">
        <w:rPr>
          <w:rFonts w:ascii="Cambria" w:eastAsia="Times New Roman" w:hAnsi="Cambria" w:cs="Times New Roman"/>
          <w:color w:val="00B0F0"/>
          <w:kern w:val="0"/>
          <w:lang w:eastAsia="sk-SK" w:bidi="sk-SK"/>
          <w14:ligatures w14:val="none"/>
        </w:rPr>
        <w:t>vyplní uchádzač</w:t>
      </w:r>
      <w:r w:rsidR="00A47776" w:rsidRPr="00AD2949">
        <w:rPr>
          <w:rFonts w:ascii="Cambria" w:eastAsia="Times New Roman" w:hAnsi="Cambria" w:cs="Times New Roman"/>
          <w:color w:val="000000"/>
          <w:kern w:val="0"/>
          <w:lang w:eastAsia="sk-SK" w:bidi="sk-SK"/>
          <w14:ligatures w14:val="none"/>
        </w:rPr>
        <w:t>&gt;</w:t>
      </w:r>
      <w:r w:rsidR="00A47776" w:rsidRPr="00AD2949">
        <w:rPr>
          <w:rFonts w:ascii="Cambria" w:eastAsia="Times New Roman" w:hAnsi="Cambria" w:cs="Times New Roman"/>
          <w:i/>
          <w:iCs/>
          <w:color w:val="000000"/>
          <w:kern w:val="0"/>
          <w:lang w:eastAsia="sk-SK" w:bidi="sk-SK"/>
          <w14:ligatures w14:val="none"/>
        </w:rPr>
        <w:t xml:space="preserve"> </w:t>
      </w:r>
      <w:r w:rsidR="00A47776" w:rsidRPr="00AD2949">
        <w:rPr>
          <w:rFonts w:ascii="Cambria" w:eastAsia="Times New Roman" w:hAnsi="Cambria" w:cs="Times New Roman"/>
          <w:color w:val="000000"/>
          <w:kern w:val="0"/>
          <w:lang w:eastAsia="sk-SK" w:bidi="sk-SK"/>
          <w14:ligatures w14:val="none"/>
        </w:rPr>
        <w:t>na e-mailovú adresu objednávateľa faktury.ofr@nbs.sk vo formáte PDF. Zmluvné strany vyhlasujú, že majú výlučný prístup k uvedeným e-mailovým adresám. Zmluvné strany sú oprávnené zmeniť e-mailové adresy</w:t>
      </w:r>
      <w:r w:rsidR="00871C3F" w:rsidRPr="00AD2949">
        <w:rPr>
          <w:rFonts w:ascii="Cambria" w:eastAsia="Times New Roman" w:hAnsi="Cambria" w:cs="Times New Roman"/>
          <w:color w:val="000000"/>
          <w:kern w:val="0"/>
          <w:lang w:eastAsia="sk-SK" w:bidi="sk-SK"/>
          <w14:ligatures w14:val="none"/>
        </w:rPr>
        <w:t>,</w:t>
      </w:r>
      <w:r w:rsidR="00A47776" w:rsidRPr="00AD2949">
        <w:rPr>
          <w:rFonts w:ascii="Cambria" w:eastAsia="Times New Roman" w:hAnsi="Cambria" w:cs="Times New Roman"/>
          <w:color w:val="000000"/>
          <w:kern w:val="0"/>
          <w:lang w:eastAsia="sk-SK" w:bidi="sk-SK"/>
          <w14:ligatures w14:val="none"/>
        </w:rPr>
        <w:t xml:space="preserve"> a to len písomne s uvedením novej e-mailovej adresy, pričom z dôvodu tejto zmeny nie je </w:t>
      </w:r>
      <w:r w:rsidR="00A47776" w:rsidRPr="00AD2949">
        <w:rPr>
          <w:rFonts w:ascii="Cambria" w:eastAsia="Times New Roman" w:hAnsi="Cambria" w:cs="Times New Roman"/>
          <w:color w:val="000000"/>
          <w:kern w:val="0"/>
          <w:lang w:eastAsia="sk-SK" w:bidi="sk-SK"/>
          <w14:ligatures w14:val="none"/>
        </w:rPr>
        <w:lastRenderedPageBreak/>
        <w:t>potrebné uzatvoriť dodatok k tejto Zmluve. Zhotoviteľ nie je povinný podpísať elektronickú faktúru zaručeným elektronickým podpisom. Elektronická faktúra musí spĺňať všetky náležitosti faktúry podľa § 74 zákona č. 222/2004 Z. z. o dani z pridanej hodnoty v znení neskorších predpisov</w:t>
      </w:r>
      <w:r w:rsidR="00DC064F" w:rsidRPr="00AD2949">
        <w:rPr>
          <w:rFonts w:ascii="Cambria" w:eastAsia="Times New Roman" w:hAnsi="Cambria" w:cs="Times New Roman"/>
          <w:color w:val="000000"/>
          <w:kern w:val="0"/>
          <w:lang w:eastAsia="sk-SK" w:bidi="sk-SK"/>
          <w14:ligatures w14:val="none"/>
        </w:rPr>
        <w:t xml:space="preserve"> (</w:t>
      </w:r>
      <w:r w:rsidR="00DC064F" w:rsidRPr="00AD2949">
        <w:rPr>
          <w:rFonts w:ascii="Cambria" w:eastAsia="Times New Roman" w:hAnsi="Cambria" w:cs="Times New Roman"/>
        </w:rPr>
        <w:t xml:space="preserve">ďalej </w:t>
      </w:r>
      <w:r w:rsidR="00AC6756" w:rsidRPr="00AD2949">
        <w:rPr>
          <w:rFonts w:ascii="Cambria" w:eastAsia="Times New Roman" w:hAnsi="Cambria" w:cs="Times New Roman"/>
        </w:rPr>
        <w:t>len</w:t>
      </w:r>
      <w:r w:rsidR="00DC064F" w:rsidRPr="00AD2949">
        <w:rPr>
          <w:rFonts w:ascii="Cambria" w:eastAsia="Times New Roman" w:hAnsi="Cambria" w:cs="Times New Roman"/>
        </w:rPr>
        <w:t xml:space="preserve"> „</w:t>
      </w:r>
      <w:r w:rsidR="00AC6756" w:rsidRPr="00AD2949">
        <w:rPr>
          <w:rFonts w:ascii="Cambria" w:eastAsia="Times New Roman" w:hAnsi="Cambria" w:cs="Times New Roman"/>
        </w:rPr>
        <w:t>Z</w:t>
      </w:r>
      <w:r w:rsidR="00DC064F" w:rsidRPr="00AD2949">
        <w:rPr>
          <w:rFonts w:ascii="Cambria" w:eastAsia="Times New Roman" w:hAnsi="Cambria" w:cs="Times New Roman"/>
        </w:rPr>
        <w:t>ákon o DPH“)</w:t>
      </w:r>
      <w:r w:rsidR="00A47776" w:rsidRPr="00AD2949">
        <w:rPr>
          <w:rFonts w:ascii="Cambria" w:eastAsia="Times New Roman" w:hAnsi="Cambria" w:cs="Times New Roman"/>
          <w:color w:val="000000"/>
          <w:kern w:val="0"/>
          <w:lang w:eastAsia="sk-SK" w:bidi="sk-SK"/>
          <w14:ligatures w14:val="none"/>
        </w:rPr>
        <w:t>.</w:t>
      </w:r>
    </w:p>
    <w:p w14:paraId="20A2B3BB" w14:textId="16925E16" w:rsidR="00492CBA" w:rsidRPr="00AD2949" w:rsidRDefault="008B04C0" w:rsidP="00BD4012">
      <w:pPr>
        <w:pStyle w:val="ListParagraph"/>
        <w:widowControl w:val="0"/>
        <w:numPr>
          <w:ilvl w:val="0"/>
          <w:numId w:val="29"/>
        </w:numPr>
        <w:tabs>
          <w:tab w:val="left" w:pos="567"/>
        </w:tabs>
        <w:spacing w:before="120" w:after="120"/>
        <w:ind w:left="56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Zhotoviteľ je povinný najneskôr 5 dní po </w:t>
      </w:r>
      <w:r w:rsidR="00864C48" w:rsidRPr="00AD2949">
        <w:rPr>
          <w:rFonts w:ascii="Cambria" w:eastAsia="Times New Roman" w:hAnsi="Cambria" w:cs="Times New Roman"/>
          <w:color w:val="000000"/>
          <w:kern w:val="0"/>
          <w:lang w:eastAsia="sk-SK" w:bidi="sk-SK"/>
          <w14:ligatures w14:val="none"/>
        </w:rPr>
        <w:t>u</w:t>
      </w:r>
      <w:r w:rsidRPr="00AD2949">
        <w:rPr>
          <w:rFonts w:ascii="Cambria" w:eastAsia="Times New Roman" w:hAnsi="Cambria" w:cs="Times New Roman"/>
          <w:color w:val="000000"/>
          <w:kern w:val="0"/>
          <w:lang w:eastAsia="sk-SK" w:bidi="sk-SK"/>
          <w14:ligatures w14:val="none"/>
        </w:rPr>
        <w:t xml:space="preserve">končení prác na Diele </w:t>
      </w:r>
      <w:r w:rsidR="00C73E39" w:rsidRPr="00AD2949">
        <w:rPr>
          <w:rFonts w:ascii="Cambria" w:eastAsia="Times New Roman" w:hAnsi="Cambria" w:cs="Times New Roman"/>
          <w:color w:val="000000"/>
          <w:kern w:val="0"/>
          <w:lang w:eastAsia="sk-SK" w:bidi="sk-SK"/>
          <w14:ligatures w14:val="none"/>
        </w:rPr>
        <w:t>v zmysle článku III</w:t>
      </w:r>
      <w:r w:rsidR="00871C3F" w:rsidRPr="00AD2949">
        <w:rPr>
          <w:rFonts w:ascii="Cambria" w:eastAsia="Times New Roman" w:hAnsi="Cambria" w:cs="Times New Roman"/>
          <w:color w:val="000000"/>
          <w:kern w:val="0"/>
          <w:lang w:eastAsia="sk-SK" w:bidi="sk-SK"/>
          <w14:ligatures w14:val="none"/>
        </w:rPr>
        <w:t>.</w:t>
      </w:r>
      <w:r w:rsidR="00C73E39" w:rsidRPr="00AD2949">
        <w:rPr>
          <w:rFonts w:ascii="Cambria" w:eastAsia="Times New Roman" w:hAnsi="Cambria" w:cs="Times New Roman"/>
          <w:color w:val="000000"/>
          <w:kern w:val="0"/>
          <w:lang w:eastAsia="sk-SK" w:bidi="sk-SK"/>
          <w14:ligatures w14:val="none"/>
        </w:rPr>
        <w:t xml:space="preserve"> bod </w:t>
      </w:r>
      <w:r w:rsidR="00871C3F" w:rsidRPr="00AD2949">
        <w:rPr>
          <w:rFonts w:ascii="Cambria" w:eastAsia="Times New Roman" w:hAnsi="Cambria" w:cs="Times New Roman"/>
          <w:color w:val="000000"/>
          <w:kern w:val="0"/>
          <w:lang w:eastAsia="sk-SK" w:bidi="sk-SK"/>
          <w14:ligatures w14:val="none"/>
        </w:rPr>
        <w:t>7</w:t>
      </w:r>
      <w:r w:rsidR="00C73E39" w:rsidRPr="00AD2949">
        <w:rPr>
          <w:rFonts w:ascii="Cambria" w:eastAsia="Times New Roman" w:hAnsi="Cambria" w:cs="Times New Roman"/>
          <w:color w:val="000000"/>
          <w:kern w:val="0"/>
          <w:lang w:eastAsia="sk-SK" w:bidi="sk-SK"/>
          <w14:ligatures w14:val="none"/>
        </w:rPr>
        <w:t xml:space="preserve"> tejto Zmluvy </w:t>
      </w:r>
      <w:r w:rsidRPr="00AD2949">
        <w:rPr>
          <w:rFonts w:ascii="Cambria" w:eastAsia="Times New Roman" w:hAnsi="Cambria" w:cs="Times New Roman"/>
          <w:color w:val="000000"/>
          <w:kern w:val="0"/>
          <w:lang w:eastAsia="sk-SK" w:bidi="sk-SK"/>
          <w14:ligatures w14:val="none"/>
        </w:rPr>
        <w:t xml:space="preserve">predložiť Objednávateľovi na overenie súpis vykonaných prác. Objednávateľ do 5 pracovných dní nasledujúcich po dni, v ktorom mu Zhotoviteľ predložil súpis vykonaných prác, buď súpis vykonaných prác na Diele overí a potvrdí alebo oznámi Zhotoviteľovi svoje pripomienky k súpisu vykonaných prác, pokiaľ bude obsahovať nedostatky alebo chybné údaje. Zhotoviteľ je povinný odstrániť nesprávnosti v súpise vykonaných prác a predložiť Objednávateľovi opravený súpis vykonaných prác v lehote 5 dní odo </w:t>
      </w:r>
      <w:r w:rsidR="00864C48" w:rsidRPr="00AD2949">
        <w:rPr>
          <w:rFonts w:ascii="Cambria" w:eastAsia="Times New Roman" w:hAnsi="Cambria" w:cs="Times New Roman"/>
          <w:color w:val="000000"/>
          <w:kern w:val="0"/>
          <w:lang w:eastAsia="sk-SK" w:bidi="sk-SK"/>
          <w14:ligatures w14:val="none"/>
        </w:rPr>
        <w:t>oznámenia pripomienok Objednávateľa</w:t>
      </w:r>
      <w:r w:rsidRPr="00AD2949">
        <w:rPr>
          <w:rFonts w:ascii="Cambria" w:eastAsia="Times New Roman" w:hAnsi="Cambria" w:cs="Times New Roman"/>
          <w:color w:val="000000"/>
          <w:kern w:val="0"/>
          <w:lang w:eastAsia="sk-SK" w:bidi="sk-SK"/>
          <w14:ligatures w14:val="none"/>
        </w:rPr>
        <w:t>. Objednávateľ je povinný vyjadriť sa k predloženému opravenému súpisu vykonaných prác v lehote 5 pracovných dní.</w:t>
      </w:r>
    </w:p>
    <w:p w14:paraId="2FA28273" w14:textId="343D5979" w:rsidR="00492CBA" w:rsidRPr="00AD2949" w:rsidRDefault="008B04C0" w:rsidP="00BD4012">
      <w:pPr>
        <w:pStyle w:val="ListParagraph"/>
        <w:widowControl w:val="0"/>
        <w:numPr>
          <w:ilvl w:val="0"/>
          <w:numId w:val="29"/>
        </w:numPr>
        <w:tabs>
          <w:tab w:val="left" w:pos="567"/>
        </w:tabs>
        <w:spacing w:before="120" w:after="120"/>
        <w:ind w:left="56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Lehota splatnosti faktúr</w:t>
      </w:r>
      <w:r w:rsidR="00864C48" w:rsidRPr="00AD2949">
        <w:rPr>
          <w:rFonts w:ascii="Cambria" w:eastAsia="Times New Roman" w:hAnsi="Cambria" w:cs="Times New Roman"/>
          <w:color w:val="000000"/>
          <w:kern w:val="0"/>
          <w:lang w:eastAsia="sk-SK" w:bidi="sk-SK"/>
          <w14:ligatures w14:val="none"/>
        </w:rPr>
        <w:t>y</w:t>
      </w:r>
      <w:r w:rsidRPr="00AD2949">
        <w:rPr>
          <w:rFonts w:ascii="Cambria" w:eastAsia="Times New Roman" w:hAnsi="Cambria" w:cs="Times New Roman"/>
          <w:color w:val="000000"/>
          <w:kern w:val="0"/>
          <w:lang w:eastAsia="sk-SK" w:bidi="sk-SK"/>
          <w14:ligatures w14:val="none"/>
        </w:rPr>
        <w:t xml:space="preserve"> je 30 (tridsať) kalendárnych dní od </w:t>
      </w:r>
      <w:r w:rsidR="009B1422" w:rsidRPr="00AD2949">
        <w:rPr>
          <w:rFonts w:ascii="Cambria" w:eastAsia="Times New Roman" w:hAnsi="Cambria" w:cs="Times New Roman"/>
          <w:color w:val="000000"/>
          <w:kern w:val="0"/>
          <w:lang w:eastAsia="sk-SK" w:bidi="sk-SK"/>
          <w14:ligatures w14:val="none"/>
        </w:rPr>
        <w:t>jej</w:t>
      </w:r>
      <w:r w:rsidRPr="00AD2949">
        <w:rPr>
          <w:rFonts w:ascii="Cambria" w:eastAsia="Times New Roman" w:hAnsi="Cambria" w:cs="Times New Roman"/>
          <w:color w:val="000000"/>
          <w:kern w:val="0"/>
          <w:lang w:eastAsia="sk-SK" w:bidi="sk-SK"/>
          <w14:ligatures w14:val="none"/>
        </w:rPr>
        <w:t xml:space="preserve"> doručenia </w:t>
      </w:r>
      <w:r w:rsidR="00492CBA" w:rsidRPr="00AD2949">
        <w:rPr>
          <w:rFonts w:ascii="Cambria" w:eastAsia="Times New Roman" w:hAnsi="Cambria" w:cs="Times New Roman"/>
          <w:color w:val="000000"/>
          <w:kern w:val="0"/>
          <w:lang w:eastAsia="sk-SK" w:bidi="sk-SK"/>
          <w14:ligatures w14:val="none"/>
        </w:rPr>
        <w:t>Objednávateľovi</w:t>
      </w:r>
      <w:r w:rsidRPr="00AD2949">
        <w:rPr>
          <w:rFonts w:ascii="Cambria" w:eastAsia="Times New Roman" w:hAnsi="Cambria" w:cs="Times New Roman"/>
          <w:color w:val="000000"/>
          <w:kern w:val="0"/>
          <w:lang w:eastAsia="sk-SK" w:bidi="sk-SK"/>
          <w14:ligatures w14:val="none"/>
        </w:rPr>
        <w:t>. Faktúra sa na účely Zmluvy sa považuje za uhradenú okamihom odpísania fakturovanej čiastky z účtu Objednávateľa v prospech účtu Zhotoviteľa. V prípade, že faktúra nebude obsahovať zákonné náležitosti podľa § 74 zákona o DPH a platných právnych predpisov, Objednávateľ je oprávnen</w:t>
      </w:r>
      <w:r w:rsidR="009B1422" w:rsidRPr="00AD2949">
        <w:rPr>
          <w:rFonts w:ascii="Cambria" w:eastAsia="Times New Roman" w:hAnsi="Cambria" w:cs="Times New Roman"/>
          <w:color w:val="000000"/>
          <w:kern w:val="0"/>
          <w:lang w:eastAsia="sk-SK" w:bidi="sk-SK"/>
          <w14:ligatures w14:val="none"/>
        </w:rPr>
        <w:t>ý</w:t>
      </w:r>
      <w:r w:rsidRPr="00AD2949">
        <w:rPr>
          <w:rFonts w:ascii="Cambria" w:eastAsia="Times New Roman" w:hAnsi="Cambria" w:cs="Times New Roman"/>
          <w:color w:val="000000"/>
          <w:kern w:val="0"/>
          <w:lang w:eastAsia="sk-SK" w:bidi="sk-SK"/>
          <w14:ligatures w14:val="none"/>
        </w:rPr>
        <w:t xml:space="preserve"> vrátiť faktúru Zhotoviteľovi na opravu/doplnenie. V takom prípade sa preruší plynutie lehoty splatnosti a nová lehota splatnosti začne plynúť doručením opravenej/doplnenej faktúry Objednávateľovi.</w:t>
      </w:r>
    </w:p>
    <w:p w14:paraId="566EE6C2" w14:textId="441CCC0B" w:rsidR="00492CBA" w:rsidRPr="00AD2949" w:rsidRDefault="008B04C0" w:rsidP="00BD4012">
      <w:pPr>
        <w:pStyle w:val="ListParagraph"/>
        <w:widowControl w:val="0"/>
        <w:numPr>
          <w:ilvl w:val="0"/>
          <w:numId w:val="29"/>
        </w:numPr>
        <w:tabs>
          <w:tab w:val="left" w:pos="567"/>
        </w:tabs>
        <w:spacing w:before="120" w:after="120"/>
        <w:ind w:left="56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Suma faktúry</w:t>
      </w:r>
      <w:r w:rsidR="009B1422" w:rsidRPr="00AD2949">
        <w:rPr>
          <w:rFonts w:ascii="Cambria" w:eastAsia="Times New Roman" w:hAnsi="Cambria" w:cs="Times New Roman"/>
          <w:color w:val="000000"/>
          <w:kern w:val="0"/>
          <w:lang w:eastAsia="sk-SK" w:bidi="sk-SK"/>
          <w14:ligatures w14:val="none"/>
        </w:rPr>
        <w:t xml:space="preserve"> vystavenej podľa tejto Zmluvy</w:t>
      </w:r>
      <w:r w:rsidRPr="00AD2949">
        <w:rPr>
          <w:rFonts w:ascii="Cambria" w:eastAsia="Times New Roman" w:hAnsi="Cambria" w:cs="Times New Roman"/>
          <w:color w:val="000000"/>
          <w:kern w:val="0"/>
          <w:lang w:eastAsia="sk-SK" w:bidi="sk-SK"/>
          <w14:ligatures w14:val="none"/>
        </w:rPr>
        <w:t xml:space="preserve"> nesmie presiahnuť dohodnutú Cenu za Dielo. Objednávateľ nie je povinný uhradiť Zhotoviteľovi akúkoľvek čiastku nad rámec dohodnutej Ceny za Dielo, a to či už na základe faktúry, či iných skutočností, pokiaľ nedôjde k uzavretiu dodatku k tejto Zmluve</w:t>
      </w:r>
      <w:r w:rsidR="00492CBA" w:rsidRPr="00AD2949">
        <w:rPr>
          <w:rFonts w:ascii="Cambria" w:eastAsia="Times New Roman" w:hAnsi="Cambria" w:cs="Times New Roman"/>
          <w:color w:val="000000"/>
          <w:kern w:val="0"/>
          <w:lang w:eastAsia="sk-SK" w:bidi="sk-SK"/>
          <w14:ligatures w14:val="none"/>
        </w:rPr>
        <w:t>.</w:t>
      </w:r>
    </w:p>
    <w:p w14:paraId="3A15A972" w14:textId="77777777" w:rsidR="00255013" w:rsidRPr="00AD2949" w:rsidRDefault="008B04C0" w:rsidP="00BD4012">
      <w:pPr>
        <w:pStyle w:val="ListParagraph"/>
        <w:widowControl w:val="0"/>
        <w:numPr>
          <w:ilvl w:val="0"/>
          <w:numId w:val="29"/>
        </w:numPr>
        <w:tabs>
          <w:tab w:val="left" w:pos="567"/>
        </w:tabs>
        <w:spacing w:before="120" w:after="120"/>
        <w:ind w:left="56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V prípade, že dôjde k zrušeniu alebo odstúpeniu od tejto Zmluvy z dôvodu na strane Objednávateľa, bude Zhotoviteľ fakturovať skutočne vykonané práce na rozpracovanom Diele vo vzájomne dohodnutej výške zodpovedajúcej už vykonaným prácam a ich význame pre celkové zhotovenie Diela.</w:t>
      </w:r>
    </w:p>
    <w:p w14:paraId="2AA0103A" w14:textId="77777777" w:rsidR="00255013" w:rsidRPr="00AD2949" w:rsidRDefault="008B04C0" w:rsidP="00BD4012">
      <w:pPr>
        <w:pStyle w:val="ListParagraph"/>
        <w:widowControl w:val="0"/>
        <w:numPr>
          <w:ilvl w:val="0"/>
          <w:numId w:val="29"/>
        </w:numPr>
        <w:tabs>
          <w:tab w:val="left" w:pos="567"/>
        </w:tabs>
        <w:spacing w:before="120" w:after="120"/>
        <w:ind w:left="56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Zmluvné strany sa dohodli, že Objednávateľ je opravený jednostranne započítať sumu zmluvnej pokuty, na ktorú mu v súlade s toto Zmluvou vznikol nárok, so sumou Ceny alebo jej akoukoľvek časťou. </w:t>
      </w:r>
    </w:p>
    <w:p w14:paraId="076905F7" w14:textId="5247A0BA" w:rsidR="00216A28" w:rsidRPr="00AD2949" w:rsidRDefault="004771C2" w:rsidP="00BD4012">
      <w:pPr>
        <w:pStyle w:val="ListParagraph"/>
        <w:widowControl w:val="0"/>
        <w:numPr>
          <w:ilvl w:val="0"/>
          <w:numId w:val="29"/>
        </w:numPr>
        <w:tabs>
          <w:tab w:val="left" w:pos="567"/>
        </w:tabs>
        <w:spacing w:before="120" w:after="120"/>
        <w:ind w:left="567" w:hanging="425"/>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w:t>
      </w:r>
      <w:r w:rsidRPr="00AD2949">
        <w:rPr>
          <w:rFonts w:ascii="Cambria" w:eastAsia="Times New Roman" w:hAnsi="Cambria" w:cs="Times New Roman"/>
        </w:rPr>
        <w:t xml:space="preserve">hotoviteľ, ktorý uvedie na faktúre daň, sa zaväzuje, že odvedie daň správcovi dane v lehote ustanovenej v § 78 ods. 1 </w:t>
      </w:r>
      <w:r w:rsidR="00DC064F" w:rsidRPr="00AD2949">
        <w:rPr>
          <w:rFonts w:ascii="Cambria" w:eastAsia="Times New Roman" w:hAnsi="Cambria" w:cs="Times New Roman"/>
        </w:rPr>
        <w:t>Z</w:t>
      </w:r>
      <w:r w:rsidRPr="00AD2949">
        <w:rPr>
          <w:rFonts w:ascii="Cambria" w:eastAsia="Times New Roman" w:hAnsi="Cambria" w:cs="Times New Roman"/>
        </w:rPr>
        <w:t>ákona</w:t>
      </w:r>
      <w:r w:rsidR="00DC064F" w:rsidRPr="00AD2949">
        <w:rPr>
          <w:rFonts w:ascii="Cambria" w:eastAsia="Times New Roman" w:hAnsi="Cambria" w:cs="Times New Roman"/>
        </w:rPr>
        <w:t xml:space="preserve"> o DPH)</w:t>
      </w:r>
      <w:r w:rsidRPr="00AD2949">
        <w:rPr>
          <w:rFonts w:ascii="Cambria" w:eastAsia="Times New Roman" w:hAnsi="Cambria" w:cs="Times New Roman"/>
        </w:rPr>
        <w:t>. V prípade nesplnenia tejto povinnosti voči správcovi dane a následného núteného ručenia objednávateľa za túto DPH sa zhotoviteľ zaväzuje z titulu náhrady škody uhradiť objednávateľovi túto DPH v plnej výške, najneskôr do 10 dní od doručenia jej vyúčtovania zhotoviteľovi zo strany objednávateľa. Porušenie ktorejkoľvek povinnosti zhotoviteľa podľa tohto bodu zmluvy je podstatným porušením zmluvy a dôvodom na odstúpenie objednávateľa od tejto zmluvy.&lt;</w:t>
      </w:r>
      <w:r w:rsidRPr="00AD2949">
        <w:rPr>
          <w:rFonts w:ascii="Cambria" w:eastAsia="Times New Roman" w:hAnsi="Cambria" w:cs="Times New Roman"/>
          <w:color w:val="00B0F0"/>
          <w:kern w:val="0"/>
          <w:lang w:eastAsia="sk-SK" w:bidi="sk-SK"/>
          <w14:ligatures w14:val="none"/>
        </w:rPr>
        <w:t>text tohto bodu platí len pre domáceho uchádzača, zahraničný uchádzač text tohto bodu odstráni</w:t>
      </w:r>
      <w:r w:rsidRPr="00AD2949">
        <w:rPr>
          <w:rFonts w:ascii="Cambria" w:eastAsia="Times New Roman" w:hAnsi="Cambria" w:cs="Times New Roman"/>
        </w:rPr>
        <w:t>&gt;.</w:t>
      </w:r>
      <w:r w:rsidR="00DC064F" w:rsidRPr="00AD2949">
        <w:rPr>
          <w:rFonts w:ascii="Cambria" w:eastAsia="Times New Roman" w:hAnsi="Cambria" w:cs="Times New Roman"/>
        </w:rPr>
        <w:t xml:space="preserve"> Okrem prípadu, ak Objednávateľ zaplatil v zmysle § 69b Zákona o DPH, Objednávateľ uhradí s</w:t>
      </w:r>
      <w:r w:rsidR="008B04C0" w:rsidRPr="00AD2949">
        <w:rPr>
          <w:rFonts w:ascii="Cambria" w:eastAsia="Times New Roman" w:hAnsi="Cambria" w:cs="Times New Roman"/>
          <w:color w:val="000000"/>
          <w:kern w:val="0"/>
          <w:lang w:eastAsia="sk-SK" w:bidi="sk-SK"/>
          <w14:ligatures w14:val="none"/>
        </w:rPr>
        <w:t>umu DPH Zhotoviteľovi na základe preukázania úhrady DPH daňovému úradu za príslušný mesiac/štvrťrok čestným vyhlásením, že DPH uvedená na faktúre bola v lehote splatnosti uhradená daňovému úradu, fotokópiou daňového priznania a fotokópiou výpisu o zaplatení DPH.</w:t>
      </w:r>
    </w:p>
    <w:p w14:paraId="2EA37125" w14:textId="558E3E37" w:rsidR="00255013" w:rsidRPr="00AD2949" w:rsidRDefault="00216A28" w:rsidP="00BD4012">
      <w:pPr>
        <w:pStyle w:val="ListParagraph"/>
        <w:widowControl w:val="0"/>
        <w:numPr>
          <w:ilvl w:val="0"/>
          <w:numId w:val="29"/>
        </w:numPr>
        <w:tabs>
          <w:tab w:val="left" w:pos="567"/>
        </w:tabs>
        <w:spacing w:before="120" w:after="120"/>
        <w:ind w:left="567" w:hanging="425"/>
        <w:contextualSpacing w:val="0"/>
        <w:jc w:val="both"/>
        <w:rPr>
          <w:rFonts w:ascii="Cambria" w:eastAsia="Times New Roman" w:hAnsi="Cambria" w:cs="Times New Roman"/>
          <w:color w:val="000000"/>
          <w:kern w:val="0"/>
          <w:lang w:eastAsia="sk-SK" w:bidi="sk-SK"/>
          <w14:ligatures w14:val="none"/>
        </w:rPr>
      </w:pPr>
      <w:bookmarkStart w:id="23" w:name="_Hlk188867545"/>
      <w:r w:rsidRPr="00AD2949">
        <w:rPr>
          <w:rFonts w:ascii="Cambria" w:eastAsia="Times New Roman" w:hAnsi="Cambria" w:cs="Times New Roman"/>
          <w:color w:val="000000"/>
          <w:kern w:val="0"/>
          <w:lang w:eastAsia="sk-SK" w:bidi="sk-SK"/>
          <w14:ligatures w14:val="none"/>
        </w:rPr>
        <w:t>&lt;</w:t>
      </w:r>
      <w:r w:rsidRPr="00AD2949">
        <w:rPr>
          <w:rFonts w:ascii="Cambria" w:eastAsia="Times New Roman" w:hAnsi="Cambria" w:cs="Times New Roman"/>
          <w:color w:val="00B0F0"/>
          <w:kern w:val="0"/>
          <w:lang w:eastAsia="sk-SK" w:bidi="sk-SK"/>
          <w14:ligatures w14:val="none"/>
        </w:rPr>
        <w:t>text tohto bodu platí pre zahraničného uchádzača, domáci uchádzač text odstráni</w:t>
      </w:r>
      <w:r w:rsidRPr="00AD2949">
        <w:rPr>
          <w:rFonts w:ascii="Cambria" w:eastAsia="Times New Roman" w:hAnsi="Cambria" w:cs="Times New Roman"/>
          <w:color w:val="000000"/>
          <w:kern w:val="0"/>
          <w:lang w:eastAsia="sk-SK" w:bidi="sk-SK"/>
          <w14:ligatures w14:val="none"/>
        </w:rPr>
        <w:t xml:space="preserve">&gt; Zhotoviteľ najneskôr do 10 dní odo dňa účinnosti tejto Zmluvy predloží Objednávateľovi originál potvrdenia o mieste svojej daňovej rezidencie, alebo jeho úradne overenú fotokópiu. Počas trvania Zmluvy Zhotoviteľ predmetné potvrdenie predloží Objednávateľovi na začiatku každého nového </w:t>
      </w:r>
      <w:r w:rsidRPr="00AD2949">
        <w:rPr>
          <w:rFonts w:ascii="Cambria" w:eastAsia="Times New Roman" w:hAnsi="Cambria" w:cs="Times New Roman"/>
          <w:color w:val="000000"/>
          <w:kern w:val="0"/>
          <w:lang w:eastAsia="sk-SK" w:bidi="sk-SK"/>
          <w14:ligatures w14:val="none"/>
        </w:rPr>
        <w:lastRenderedPageBreak/>
        <w:t>zdaňovacieho obdobia. Zhotoviteľ vyhlasuje a zaväzuje sa, že v prípade vzniku stálej prevádzkarne na území Slovenskej republiky počas trvania Zmluvy bude o tejto skutočnosti Objednávateľa bezodkladne písomne informovať.</w:t>
      </w:r>
      <w:bookmarkEnd w:id="23"/>
      <w:r w:rsidR="008B04C0" w:rsidRPr="00AD2949">
        <w:rPr>
          <w:rFonts w:ascii="Cambria" w:eastAsia="Times New Roman" w:hAnsi="Cambria" w:cs="Times New Roman"/>
          <w:color w:val="000000"/>
          <w:kern w:val="0"/>
          <w:lang w:eastAsia="sk-SK" w:bidi="sk-SK"/>
          <w14:ligatures w14:val="none"/>
        </w:rPr>
        <w:t xml:space="preserve"> </w:t>
      </w:r>
      <w:bookmarkStart w:id="24" w:name="_Hlk47363433"/>
    </w:p>
    <w:p w14:paraId="4DCFE0C5" w14:textId="2E4C9EFD" w:rsidR="00255013" w:rsidRPr="00AD2949" w:rsidRDefault="008B04C0" w:rsidP="00BD4012">
      <w:pPr>
        <w:pStyle w:val="ListParagraph"/>
        <w:widowControl w:val="0"/>
        <w:numPr>
          <w:ilvl w:val="0"/>
          <w:numId w:val="29"/>
        </w:numPr>
        <w:tabs>
          <w:tab w:val="left" w:pos="567"/>
        </w:tabs>
        <w:spacing w:before="120" w:after="120"/>
        <w:ind w:left="56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Objednávateľ si splní svoj záväzok zaplatiť Cenu Diela bankovým prevodom fakturovanej sumy v prospech účtu Zhotoviteľa, ktorý je uvedený v záhlaví tejto Zmluvy. </w:t>
      </w:r>
      <w:bookmarkEnd w:id="24"/>
      <w:r w:rsidRPr="00AD2949">
        <w:rPr>
          <w:rFonts w:ascii="Cambria" w:eastAsia="Times New Roman" w:hAnsi="Cambria" w:cs="Times New Roman"/>
          <w:color w:val="000000"/>
          <w:kern w:val="0"/>
          <w:lang w:eastAsia="sk-SK" w:bidi="sk-SK"/>
          <w14:ligatures w14:val="none"/>
        </w:rPr>
        <w:t>V prípade, ak Zhotoviteľ zmení počas účinnosti tejto Zmluvy číslo bankového účtu a o tomto riadne neinformuje Objednávateľa, záväzok Objednávateľa sa považuje za splnený bez ohľadu na to, či budú finančné prostriedky pripísané na účet Zhotoviteľa.</w:t>
      </w:r>
    </w:p>
    <w:p w14:paraId="7EE97ED2" w14:textId="77777777" w:rsidR="00255013" w:rsidRPr="00AD2949" w:rsidRDefault="008B04C0" w:rsidP="00BD4012">
      <w:pPr>
        <w:pStyle w:val="ListParagraph"/>
        <w:widowControl w:val="0"/>
        <w:numPr>
          <w:ilvl w:val="0"/>
          <w:numId w:val="29"/>
        </w:numPr>
        <w:tabs>
          <w:tab w:val="left" w:pos="567"/>
        </w:tabs>
        <w:spacing w:before="120" w:after="120"/>
        <w:ind w:left="56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Zmluvné strany sa dohodli, že v rozsahu, v akom to právne predpisy pripúšťajú, vylučujú právo Zhotoviteľa započítať bez súhlasu Objednávateľa akúkoľvek svoju pohľadávku voči Objednávateľovi oproti akejkoľvek pohľadávke Objednávateľa voči Zhotoviteľovi. Zmluvné strany sa dohodli, že Objednávateľ môže kedykoľvek započítať pohľadávku, ktorú má voči Zhotoviteľovi proti akejkoľvek pohľadávke (bez ohľadu na to, či je v čase započítania splatná alebo nie), ktorú má Zhotoviteľ voči Objednávateľovi.</w:t>
      </w:r>
    </w:p>
    <w:p w14:paraId="53895943" w14:textId="77777777" w:rsidR="00EA4F97" w:rsidRPr="00AD2949" w:rsidRDefault="008B04C0" w:rsidP="00BD4012">
      <w:pPr>
        <w:pStyle w:val="ListParagraph"/>
        <w:widowControl w:val="0"/>
        <w:numPr>
          <w:ilvl w:val="0"/>
          <w:numId w:val="29"/>
        </w:numPr>
        <w:tabs>
          <w:tab w:val="left" w:pos="567"/>
        </w:tabs>
        <w:spacing w:before="120" w:after="120"/>
        <w:ind w:left="567"/>
        <w:contextualSpacing w:val="0"/>
        <w:jc w:val="both"/>
        <w:rPr>
          <w:rFonts w:ascii="Cambria" w:eastAsia="Times New Roman" w:hAnsi="Cambria" w:cs="Times New Roman"/>
          <w:kern w:val="0"/>
          <w:lang w:eastAsia="sk-SK"/>
          <w14:ligatures w14:val="none"/>
        </w:rPr>
      </w:pPr>
      <w:r w:rsidRPr="00AD2949">
        <w:rPr>
          <w:rFonts w:ascii="Cambria" w:eastAsia="Times New Roman" w:hAnsi="Cambria" w:cs="Times New Roman"/>
          <w:color w:val="000000"/>
          <w:kern w:val="0"/>
          <w:lang w:eastAsia="sk-SK" w:bidi="sk-SK"/>
          <w14:ligatures w14:val="none"/>
        </w:rPr>
        <w:t xml:space="preserve">Pri úhrade faktúry za Cenu Diela Objednávateľ zadrží sumu vo výške </w:t>
      </w:r>
      <w:r w:rsidR="00BD2644" w:rsidRPr="00AD2949">
        <w:rPr>
          <w:rFonts w:ascii="Cambria" w:eastAsia="Times New Roman" w:hAnsi="Cambria" w:cs="Times New Roman"/>
          <w:color w:val="000000"/>
          <w:kern w:val="0"/>
          <w:lang w:eastAsia="sk-SK" w:bidi="sk-SK"/>
          <w14:ligatures w14:val="none"/>
        </w:rPr>
        <w:t xml:space="preserve">5 </w:t>
      </w:r>
      <w:r w:rsidRPr="00AD2949">
        <w:rPr>
          <w:rFonts w:ascii="Cambria" w:eastAsia="Times New Roman" w:hAnsi="Cambria" w:cs="Times New Roman"/>
          <w:color w:val="000000"/>
          <w:kern w:val="0"/>
          <w:lang w:eastAsia="sk-SK" w:bidi="sk-SK"/>
          <w14:ligatures w14:val="none"/>
        </w:rPr>
        <w:t>% z fakturovanej sumy bez DPH (ďalej len „</w:t>
      </w:r>
      <w:r w:rsidRPr="00AD2949">
        <w:rPr>
          <w:rFonts w:ascii="Cambria" w:eastAsia="Times New Roman" w:hAnsi="Cambria" w:cs="Times New Roman"/>
          <w:b/>
          <w:color w:val="000000"/>
          <w:kern w:val="0"/>
          <w:lang w:eastAsia="sk-SK" w:bidi="sk-SK"/>
          <w14:ligatures w14:val="none"/>
        </w:rPr>
        <w:t>Zádržné</w:t>
      </w:r>
      <w:r w:rsidRPr="00AD2949">
        <w:rPr>
          <w:rFonts w:ascii="Cambria" w:eastAsia="Times New Roman" w:hAnsi="Cambria" w:cs="Times New Roman"/>
          <w:color w:val="000000"/>
          <w:kern w:val="0"/>
          <w:lang w:eastAsia="sk-SK" w:bidi="sk-SK"/>
          <w14:ligatures w14:val="none"/>
        </w:rPr>
        <w:t xml:space="preserve">“). Objednávateľ je oprávnený použiť Zádržné na uspokojenie svojich akýchkoľvek nárokov, ktoré mu vzniknú voči Zhotoviteľovi na základe tejto Zmluvy, najmä, ale nielen, na odstránenie nedorobkov a vád Diela alebo na náhradu škody, ktorá Objednávateľovi preukázateľne vznikla a za ktorú zodpovedá Zhotoviteľ. Zádržné zároveň slúži na zabezpečenie všetkých peňažných pohľadávok Objednávateľa voči Zhotoviteľovi, ktoré vzniknú z tohto zmluvného vzťahu. </w:t>
      </w:r>
      <w:bookmarkStart w:id="25" w:name="_Hlk108687384"/>
    </w:p>
    <w:p w14:paraId="68B6A928" w14:textId="49E096A4" w:rsidR="008B04C0" w:rsidRPr="00AD2949" w:rsidRDefault="008B04C0" w:rsidP="00BD4012">
      <w:pPr>
        <w:pStyle w:val="ListParagraph"/>
        <w:widowControl w:val="0"/>
        <w:numPr>
          <w:ilvl w:val="0"/>
          <w:numId w:val="29"/>
        </w:numPr>
        <w:tabs>
          <w:tab w:val="left" w:pos="567"/>
        </w:tabs>
        <w:spacing w:before="120" w:after="120"/>
        <w:ind w:left="567"/>
        <w:contextualSpacing w:val="0"/>
        <w:jc w:val="both"/>
        <w:rPr>
          <w:rFonts w:ascii="Cambria" w:eastAsia="Times New Roman" w:hAnsi="Cambria" w:cs="Times New Roman"/>
          <w:kern w:val="0"/>
          <w:lang w:eastAsia="sk-SK"/>
          <w14:ligatures w14:val="none"/>
        </w:rPr>
      </w:pPr>
      <w:r w:rsidRPr="00AD2949">
        <w:rPr>
          <w:rFonts w:ascii="Cambria" w:eastAsia="Times New Roman" w:hAnsi="Cambria" w:cs="Times New Roman"/>
          <w:kern w:val="0"/>
          <w:lang w:eastAsia="sk-SK"/>
          <w14:ligatures w14:val="none"/>
        </w:rPr>
        <w:t xml:space="preserve">Objednávateľ vyplatí Zhotoviteľovi Zádržné (resp. jeho zostatok, ak nastali skutočnosti predpokladané v bode 11. tohto článku Zmluvy) po </w:t>
      </w:r>
      <w:r w:rsidR="001F0E64" w:rsidRPr="00AD2949">
        <w:rPr>
          <w:rFonts w:ascii="Cambria" w:eastAsia="Times New Roman" w:hAnsi="Cambria" w:cs="Times New Roman"/>
          <w:kern w:val="0"/>
          <w:lang w:eastAsia="sk-SK"/>
          <w14:ligatures w14:val="none"/>
        </w:rPr>
        <w:t xml:space="preserve">uplynutí záručnej doby podľa čl. IX. tejto Zmluvy </w:t>
      </w:r>
      <w:r w:rsidRPr="00AD2949">
        <w:rPr>
          <w:rFonts w:ascii="Cambria" w:eastAsia="Times New Roman" w:hAnsi="Cambria" w:cs="Times New Roman"/>
          <w:kern w:val="0"/>
          <w:lang w:eastAsia="sk-SK"/>
          <w14:ligatures w14:val="none"/>
        </w:rPr>
        <w:t>,</w:t>
      </w:r>
      <w:bookmarkEnd w:id="25"/>
      <w:r w:rsidR="00EA4F97" w:rsidRPr="00AD2949">
        <w:rPr>
          <w:rFonts w:ascii="Cambria" w:eastAsia="Times New Roman" w:hAnsi="Cambria" w:cs="Times New Roman"/>
          <w:kern w:val="0"/>
          <w:lang w:eastAsia="sk-SK"/>
          <w14:ligatures w14:val="none"/>
        </w:rPr>
        <w:t xml:space="preserve"> </w:t>
      </w:r>
      <w:r w:rsidRPr="00AD2949">
        <w:rPr>
          <w:rFonts w:ascii="Cambria" w:eastAsia="Times New Roman" w:hAnsi="Cambria" w:cs="Times New Roman"/>
          <w:kern w:val="0"/>
          <w:lang w:eastAsia="sk-SK" w:bidi="sk-SK"/>
          <w14:ligatures w14:val="none"/>
        </w:rPr>
        <w:t>a to do 30 dní odo dňa doručenia písomnej výzvy Zhotoviteľa Objednávateľovi. Zhotoviteľ nie je oprávnený požadovať úroky a/alebo úroky z omeškania zo Zádržného odo dňa jeho zadržania až do momentu, kedy je Objednávateľ povinný podľa tohto bodu uvoľniť Zádržné Zhotoviteľovi. Zhotoviteľ je oprávnený navrhnúť Objednávateľovi nahradenie Zádržného iným spôsobom zabezpečenia splnenia svojich záväzkov zo Zmluvy, napr. bankovou zárukou, pričom Objednávateľ posúdi návrh Zhotoviteľa, avšak nie je povinný ho akceptovať.</w:t>
      </w:r>
    </w:p>
    <w:p w14:paraId="428463BC" w14:textId="77777777" w:rsidR="008B04C0" w:rsidRPr="00AD2949" w:rsidRDefault="008B04C0" w:rsidP="004D7EE2">
      <w:pPr>
        <w:keepNext/>
        <w:keepLines/>
        <w:widowControl w:val="0"/>
        <w:spacing w:after="0"/>
        <w:contextualSpacing/>
        <w:jc w:val="center"/>
        <w:outlineLvl w:val="2"/>
        <w:rPr>
          <w:rFonts w:ascii="Cambria" w:eastAsia="Times New Roman" w:hAnsi="Cambria" w:cs="Times New Roman"/>
          <w:b/>
          <w:bCs/>
          <w:kern w:val="0"/>
          <w:lang w:eastAsia="sk-SK" w:bidi="sk-SK"/>
          <w14:ligatures w14:val="none"/>
        </w:rPr>
      </w:pPr>
      <w:bookmarkStart w:id="26" w:name="bookmark26"/>
      <w:r w:rsidRPr="00AD2949">
        <w:rPr>
          <w:rFonts w:ascii="Cambria" w:eastAsia="Times New Roman" w:hAnsi="Cambria" w:cs="Times New Roman"/>
          <w:b/>
          <w:bCs/>
          <w:kern w:val="0"/>
          <w:lang w:eastAsia="sk-SK" w:bidi="sk-SK"/>
          <w14:ligatures w14:val="none"/>
        </w:rPr>
        <w:t>Článok XI.</w:t>
      </w:r>
      <w:bookmarkEnd w:id="26"/>
    </w:p>
    <w:p w14:paraId="6BF2F4F7" w14:textId="77777777" w:rsidR="008B04C0" w:rsidRPr="00AD2949" w:rsidRDefault="008B04C0" w:rsidP="004D7EE2">
      <w:pPr>
        <w:keepNext/>
        <w:keepLines/>
        <w:widowControl w:val="0"/>
        <w:spacing w:after="240"/>
        <w:contextualSpacing/>
        <w:jc w:val="center"/>
        <w:outlineLvl w:val="2"/>
        <w:rPr>
          <w:rFonts w:ascii="Cambria" w:eastAsia="Times New Roman" w:hAnsi="Cambria" w:cs="Times New Roman"/>
          <w:b/>
          <w:bCs/>
          <w:kern w:val="0"/>
          <w:lang w:eastAsia="sk-SK" w:bidi="sk-SK"/>
          <w14:ligatures w14:val="none"/>
        </w:rPr>
      </w:pPr>
      <w:r w:rsidRPr="00AD2949">
        <w:rPr>
          <w:rFonts w:ascii="Cambria" w:eastAsia="Times New Roman" w:hAnsi="Cambria" w:cs="Times New Roman"/>
          <w:b/>
          <w:bCs/>
          <w:kern w:val="0"/>
          <w:lang w:eastAsia="sk-SK" w:bidi="sk-SK"/>
          <w14:ligatures w14:val="none"/>
        </w:rPr>
        <w:t>Zmluvné pokuty</w:t>
      </w:r>
    </w:p>
    <w:p w14:paraId="4C7D6056" w14:textId="1440420C" w:rsidR="00EA4F97" w:rsidRPr="00AD2949" w:rsidRDefault="008B04C0" w:rsidP="00BD4012">
      <w:pPr>
        <w:pStyle w:val="ListParagraph"/>
        <w:widowControl w:val="0"/>
        <w:numPr>
          <w:ilvl w:val="0"/>
          <w:numId w:val="30"/>
        </w:numPr>
        <w:tabs>
          <w:tab w:val="left" w:pos="567"/>
        </w:tabs>
        <w:spacing w:before="120" w:after="120"/>
        <w:ind w:left="567" w:hanging="425"/>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Zhotoviteľ garantuje dodržanie termínov podľa</w:t>
      </w:r>
      <w:r w:rsidR="00350845" w:rsidRPr="00AD2949">
        <w:rPr>
          <w:rFonts w:ascii="Cambria" w:eastAsia="Times New Roman" w:hAnsi="Cambria" w:cs="Times New Roman"/>
          <w:color w:val="000000"/>
          <w:kern w:val="0"/>
          <w:lang w:eastAsia="sk-SK" w:bidi="sk-SK"/>
          <w14:ligatures w14:val="none"/>
        </w:rPr>
        <w:t xml:space="preserve"> tejto Zmluvy, osobitne termínov podľa jej</w:t>
      </w:r>
      <w:r w:rsidRPr="00AD2949">
        <w:rPr>
          <w:rFonts w:ascii="Cambria" w:eastAsia="Times New Roman" w:hAnsi="Cambria" w:cs="Times New Roman"/>
          <w:color w:val="000000"/>
          <w:kern w:val="0"/>
          <w:lang w:eastAsia="sk-SK" w:bidi="sk-SK"/>
          <w14:ligatures w14:val="none"/>
        </w:rPr>
        <w:t xml:space="preserve"> čl</w:t>
      </w:r>
      <w:r w:rsidR="00BE7D4B" w:rsidRPr="00AD2949">
        <w:rPr>
          <w:rFonts w:ascii="Cambria" w:eastAsia="Times New Roman" w:hAnsi="Cambria" w:cs="Times New Roman"/>
          <w:color w:val="000000"/>
          <w:kern w:val="0"/>
          <w:lang w:eastAsia="sk-SK" w:bidi="sk-SK"/>
          <w14:ligatures w14:val="none"/>
        </w:rPr>
        <w:t>. I bod 9</w:t>
      </w:r>
      <w:r w:rsidR="00757821" w:rsidRPr="00AD2949">
        <w:rPr>
          <w:rFonts w:ascii="Cambria" w:eastAsia="Times New Roman" w:hAnsi="Cambria" w:cs="Times New Roman"/>
          <w:color w:val="000000"/>
          <w:kern w:val="0"/>
          <w:lang w:eastAsia="sk-SK" w:bidi="sk-SK"/>
          <w14:ligatures w14:val="none"/>
        </w:rPr>
        <w:t>,</w:t>
      </w:r>
      <w:r w:rsidR="00BE7D4B" w:rsidRPr="00AD2949">
        <w:rPr>
          <w:rFonts w:ascii="Cambria" w:eastAsia="Times New Roman" w:hAnsi="Cambria" w:cs="Times New Roman"/>
          <w:color w:val="000000"/>
          <w:kern w:val="0"/>
          <w:lang w:eastAsia="sk-SK" w:bidi="sk-SK"/>
          <w14:ligatures w14:val="none"/>
        </w:rPr>
        <w:t xml:space="preserve"> čl.</w:t>
      </w:r>
      <w:r w:rsidRPr="00AD2949">
        <w:rPr>
          <w:rFonts w:ascii="Cambria" w:eastAsia="Times New Roman" w:hAnsi="Cambria" w:cs="Times New Roman"/>
          <w:color w:val="000000"/>
          <w:kern w:val="0"/>
          <w:lang w:eastAsia="sk-SK" w:bidi="sk-SK"/>
          <w14:ligatures w14:val="none"/>
        </w:rPr>
        <w:t xml:space="preserve"> III. </w:t>
      </w:r>
      <w:r w:rsidR="00757821" w:rsidRPr="00AD2949">
        <w:rPr>
          <w:rFonts w:ascii="Cambria" w:eastAsia="Times New Roman" w:hAnsi="Cambria" w:cs="Times New Roman"/>
          <w:color w:val="000000"/>
          <w:kern w:val="0"/>
          <w:lang w:eastAsia="sk-SK" w:bidi="sk-SK"/>
          <w14:ligatures w14:val="none"/>
        </w:rPr>
        <w:t>a čl. V. bod 1</w:t>
      </w:r>
      <w:r w:rsidR="005F195F">
        <w:rPr>
          <w:rFonts w:ascii="Cambria" w:eastAsia="Times New Roman" w:hAnsi="Cambria" w:cs="Times New Roman"/>
          <w:color w:val="000000"/>
          <w:kern w:val="0"/>
          <w:lang w:eastAsia="sk-SK" w:bidi="sk-SK"/>
          <w14:ligatures w14:val="none"/>
        </w:rPr>
        <w:t>4</w:t>
      </w:r>
      <w:r w:rsidRPr="00AD2949">
        <w:rPr>
          <w:rFonts w:ascii="Cambria" w:eastAsia="Times New Roman" w:hAnsi="Cambria" w:cs="Times New Roman"/>
          <w:color w:val="000000"/>
          <w:kern w:val="0"/>
          <w:lang w:eastAsia="sk-SK" w:bidi="sk-SK"/>
          <w14:ligatures w14:val="none"/>
        </w:rPr>
        <w:t>. V prípade omeškania Zhotoviteľa so zhotovením Diela</w:t>
      </w:r>
      <w:r w:rsidR="00726667" w:rsidRPr="00AD2949">
        <w:rPr>
          <w:rFonts w:ascii="Cambria" w:eastAsia="Times New Roman" w:hAnsi="Cambria" w:cs="Times New Roman"/>
          <w:color w:val="000000"/>
          <w:kern w:val="0"/>
          <w:lang w:eastAsia="sk-SK" w:bidi="sk-SK"/>
          <w14:ligatures w14:val="none"/>
        </w:rPr>
        <w:t xml:space="preserve"> riadne a včas</w:t>
      </w:r>
      <w:r w:rsidRPr="00AD2949">
        <w:rPr>
          <w:rFonts w:ascii="Cambria" w:eastAsia="Times New Roman" w:hAnsi="Cambria" w:cs="Times New Roman"/>
          <w:color w:val="000000"/>
          <w:kern w:val="0"/>
          <w:lang w:eastAsia="sk-SK" w:bidi="sk-SK"/>
          <w14:ligatures w14:val="none"/>
        </w:rPr>
        <w:t xml:space="preserve"> v termín</w:t>
      </w:r>
      <w:r w:rsidR="00ED54EA" w:rsidRPr="00AD2949">
        <w:rPr>
          <w:rFonts w:ascii="Cambria" w:eastAsia="Times New Roman" w:hAnsi="Cambria" w:cs="Times New Roman"/>
          <w:color w:val="000000"/>
          <w:kern w:val="0"/>
          <w:lang w:eastAsia="sk-SK" w:bidi="sk-SK"/>
          <w14:ligatures w14:val="none"/>
        </w:rPr>
        <w:t>och</w:t>
      </w:r>
      <w:r w:rsidRPr="00AD2949">
        <w:rPr>
          <w:rFonts w:ascii="Cambria" w:eastAsia="Times New Roman" w:hAnsi="Cambria" w:cs="Times New Roman"/>
          <w:color w:val="000000"/>
          <w:kern w:val="0"/>
          <w:lang w:eastAsia="sk-SK" w:bidi="sk-SK"/>
          <w14:ligatures w14:val="none"/>
        </w:rPr>
        <w:t xml:space="preserve"> podľa čl.</w:t>
      </w:r>
      <w:r w:rsidR="00BE7D4B" w:rsidRPr="00AD2949">
        <w:rPr>
          <w:rFonts w:ascii="Cambria" w:eastAsia="Times New Roman" w:hAnsi="Cambria" w:cs="Times New Roman"/>
          <w:color w:val="000000"/>
          <w:kern w:val="0"/>
          <w:lang w:eastAsia="sk-SK" w:bidi="sk-SK"/>
          <w14:ligatures w14:val="none"/>
        </w:rPr>
        <w:t xml:space="preserve"> I. bod 9</w:t>
      </w:r>
      <w:r w:rsidR="00757821" w:rsidRPr="00AD2949">
        <w:rPr>
          <w:rFonts w:ascii="Cambria" w:eastAsia="Times New Roman" w:hAnsi="Cambria" w:cs="Times New Roman"/>
          <w:color w:val="000000"/>
          <w:kern w:val="0"/>
          <w:lang w:eastAsia="sk-SK" w:bidi="sk-SK"/>
          <w14:ligatures w14:val="none"/>
        </w:rPr>
        <w:t xml:space="preserve">, </w:t>
      </w:r>
      <w:r w:rsidR="00BE7D4B" w:rsidRPr="00AD2949">
        <w:rPr>
          <w:rFonts w:ascii="Cambria" w:eastAsia="Times New Roman" w:hAnsi="Cambria" w:cs="Times New Roman"/>
          <w:color w:val="000000"/>
          <w:kern w:val="0"/>
          <w:lang w:eastAsia="sk-SK" w:bidi="sk-SK"/>
          <w14:ligatures w14:val="none"/>
        </w:rPr>
        <w:t>čl.</w:t>
      </w:r>
      <w:r w:rsidRPr="00AD2949">
        <w:rPr>
          <w:rFonts w:ascii="Cambria" w:eastAsia="Times New Roman" w:hAnsi="Cambria" w:cs="Times New Roman"/>
          <w:color w:val="000000"/>
          <w:kern w:val="0"/>
          <w:lang w:eastAsia="sk-SK" w:bidi="sk-SK"/>
          <w14:ligatures w14:val="none"/>
        </w:rPr>
        <w:t xml:space="preserve"> III. bod</w:t>
      </w:r>
      <w:r w:rsidR="00757821" w:rsidRPr="00AD2949">
        <w:rPr>
          <w:rFonts w:ascii="Cambria" w:eastAsia="Times New Roman" w:hAnsi="Cambria" w:cs="Times New Roman"/>
          <w:color w:val="000000"/>
          <w:kern w:val="0"/>
          <w:lang w:eastAsia="sk-SK" w:bidi="sk-SK"/>
          <w14:ligatures w14:val="none"/>
        </w:rPr>
        <w:t>y 2</w:t>
      </w:r>
      <w:r w:rsidR="000D08DB" w:rsidRPr="00AD2949">
        <w:rPr>
          <w:rFonts w:ascii="Cambria" w:eastAsia="Times New Roman" w:hAnsi="Cambria" w:cs="Times New Roman"/>
          <w:color w:val="000000"/>
          <w:kern w:val="0"/>
          <w:lang w:eastAsia="sk-SK" w:bidi="sk-SK"/>
          <w14:ligatures w14:val="none"/>
        </w:rPr>
        <w:t xml:space="preserve"> a 4</w:t>
      </w:r>
      <w:r w:rsidR="00ED54EA" w:rsidRPr="00AD2949">
        <w:rPr>
          <w:rFonts w:ascii="Cambria" w:eastAsia="Times New Roman" w:hAnsi="Cambria" w:cs="Times New Roman"/>
          <w:color w:val="000000"/>
          <w:kern w:val="0"/>
          <w:lang w:eastAsia="sk-SK" w:bidi="sk-SK"/>
          <w14:ligatures w14:val="none"/>
        </w:rPr>
        <w:t xml:space="preserve"> </w:t>
      </w:r>
      <w:r w:rsidR="00757821" w:rsidRPr="00AD2949">
        <w:rPr>
          <w:rFonts w:ascii="Cambria" w:eastAsia="Times New Roman" w:hAnsi="Cambria" w:cs="Times New Roman"/>
          <w:color w:val="000000"/>
          <w:kern w:val="0"/>
          <w:lang w:eastAsia="sk-SK" w:bidi="sk-SK"/>
          <w14:ligatures w14:val="none"/>
        </w:rPr>
        <w:t>alebo čl. V</w:t>
      </w:r>
      <w:r w:rsidR="000D08DB" w:rsidRPr="00AD2949">
        <w:rPr>
          <w:rFonts w:ascii="Cambria" w:eastAsia="Times New Roman" w:hAnsi="Cambria" w:cs="Times New Roman"/>
          <w:color w:val="000000"/>
          <w:kern w:val="0"/>
          <w:lang w:eastAsia="sk-SK" w:bidi="sk-SK"/>
          <w14:ligatures w14:val="none"/>
        </w:rPr>
        <w:t>.</w:t>
      </w:r>
      <w:r w:rsidR="00757821" w:rsidRPr="00AD2949">
        <w:rPr>
          <w:rFonts w:ascii="Cambria" w:eastAsia="Times New Roman" w:hAnsi="Cambria" w:cs="Times New Roman"/>
          <w:color w:val="000000"/>
          <w:kern w:val="0"/>
          <w:lang w:eastAsia="sk-SK" w:bidi="sk-SK"/>
          <w14:ligatures w14:val="none"/>
        </w:rPr>
        <w:t> bod 1</w:t>
      </w:r>
      <w:r w:rsidR="00E003C6">
        <w:rPr>
          <w:rFonts w:ascii="Cambria" w:eastAsia="Times New Roman" w:hAnsi="Cambria" w:cs="Times New Roman"/>
          <w:color w:val="000000"/>
          <w:kern w:val="0"/>
          <w:lang w:eastAsia="sk-SK" w:bidi="sk-SK"/>
          <w14:ligatures w14:val="none"/>
        </w:rPr>
        <w:t>2</w:t>
      </w:r>
      <w:r w:rsidR="005F195F">
        <w:rPr>
          <w:rFonts w:ascii="Cambria" w:eastAsia="Times New Roman" w:hAnsi="Cambria" w:cs="Times New Roman"/>
          <w:color w:val="000000"/>
          <w:kern w:val="0"/>
          <w:lang w:eastAsia="sk-SK" w:bidi="sk-SK"/>
          <w14:ligatures w14:val="none"/>
        </w:rPr>
        <w:t xml:space="preserve"> a 1</w:t>
      </w:r>
      <w:r w:rsidR="00E003C6">
        <w:rPr>
          <w:rFonts w:ascii="Cambria" w:eastAsia="Times New Roman" w:hAnsi="Cambria" w:cs="Times New Roman"/>
          <w:color w:val="000000"/>
          <w:kern w:val="0"/>
          <w:lang w:eastAsia="sk-SK" w:bidi="sk-SK"/>
          <w14:ligatures w14:val="none"/>
        </w:rPr>
        <w:t>3</w:t>
      </w:r>
      <w:r w:rsidR="005F195F">
        <w:rPr>
          <w:rFonts w:ascii="Cambria" w:eastAsia="Times New Roman" w:hAnsi="Cambria" w:cs="Times New Roman"/>
          <w:color w:val="000000"/>
          <w:kern w:val="0"/>
          <w:lang w:eastAsia="sk-SK" w:bidi="sk-SK"/>
          <w14:ligatures w14:val="none"/>
        </w:rPr>
        <w:t xml:space="preserve"> </w:t>
      </w:r>
      <w:r w:rsidRPr="00AD2949">
        <w:rPr>
          <w:rFonts w:ascii="Cambria" w:eastAsia="Times New Roman" w:hAnsi="Cambria" w:cs="Times New Roman"/>
          <w:color w:val="000000"/>
          <w:kern w:val="0"/>
          <w:lang w:eastAsia="sk-SK" w:bidi="sk-SK"/>
          <w14:ligatures w14:val="none"/>
        </w:rPr>
        <w:t>tejto Zmluvy</w:t>
      </w:r>
      <w:r w:rsidR="00726667" w:rsidRPr="00AD2949">
        <w:rPr>
          <w:rFonts w:ascii="Cambria" w:eastAsia="Times New Roman" w:hAnsi="Cambria" w:cs="Times New Roman"/>
          <w:color w:val="000000"/>
          <w:kern w:val="0"/>
          <w:lang w:eastAsia="sk-SK" w:bidi="sk-SK"/>
          <w14:ligatures w14:val="none"/>
        </w:rPr>
        <w:t>,</w:t>
      </w:r>
      <w:r w:rsidRPr="00AD2949">
        <w:rPr>
          <w:rFonts w:ascii="Cambria" w:eastAsia="Times New Roman" w:hAnsi="Cambria" w:cs="Times New Roman"/>
          <w:color w:val="000000"/>
          <w:kern w:val="0"/>
          <w:lang w:eastAsia="sk-SK" w:bidi="sk-SK"/>
          <w14:ligatures w14:val="none"/>
        </w:rPr>
        <w:t xml:space="preserve"> je Objednávateľ oprávnený požadovať od Zhotoviteľa zmluvnú pokutu vo výške 0,1% </w:t>
      </w:r>
      <w:bookmarkStart w:id="27" w:name="_Hlk160545693"/>
      <w:r w:rsidRPr="00AD2949">
        <w:rPr>
          <w:rFonts w:ascii="Cambria" w:eastAsia="Times New Roman" w:hAnsi="Cambria" w:cs="Times New Roman"/>
          <w:color w:val="000000"/>
          <w:kern w:val="0"/>
          <w:lang w:eastAsia="sk-SK" w:bidi="sk-SK"/>
          <w14:ligatures w14:val="none"/>
        </w:rPr>
        <w:t xml:space="preserve">z Ceny Diela s DPH </w:t>
      </w:r>
      <w:bookmarkEnd w:id="27"/>
      <w:r w:rsidRPr="00AD2949">
        <w:rPr>
          <w:rFonts w:ascii="Cambria" w:eastAsia="Times New Roman" w:hAnsi="Cambria" w:cs="Times New Roman"/>
          <w:color w:val="000000"/>
          <w:kern w:val="0"/>
          <w:lang w:eastAsia="sk-SK" w:bidi="sk-SK"/>
          <w14:ligatures w14:val="none"/>
        </w:rPr>
        <w:t>za každý</w:t>
      </w:r>
      <w:r w:rsidR="00350845" w:rsidRPr="00AD2949">
        <w:rPr>
          <w:rFonts w:ascii="Cambria" w:eastAsia="Times New Roman" w:hAnsi="Cambria" w:cs="Times New Roman"/>
          <w:color w:val="000000"/>
          <w:kern w:val="0"/>
          <w:lang w:eastAsia="sk-SK" w:bidi="sk-SK"/>
          <w14:ligatures w14:val="none"/>
        </w:rPr>
        <w:t>,</w:t>
      </w:r>
      <w:r w:rsidRPr="00AD2949">
        <w:rPr>
          <w:rFonts w:ascii="Cambria" w:eastAsia="Times New Roman" w:hAnsi="Cambria" w:cs="Times New Roman"/>
          <w:color w:val="000000"/>
          <w:kern w:val="0"/>
          <w:lang w:eastAsia="sk-SK" w:bidi="sk-SK"/>
          <w14:ligatures w14:val="none"/>
        </w:rPr>
        <w:t xml:space="preserve"> i začatý deň omeškania. V prípade, ak omeškanie Zhotoviteľa podľa predchádzajúcej vety bude dlhšie ako 10 dní, tak od 11. dňa má Objednávateľ právo požadovať od Zhotoviteľa zaplatenie zmluvnej pokuty vo výške 0,2% z Ceny Diela s DPH za 11. a každý ďalší</w:t>
      </w:r>
      <w:r w:rsidR="00350845" w:rsidRPr="00AD2949">
        <w:rPr>
          <w:rFonts w:ascii="Cambria" w:eastAsia="Times New Roman" w:hAnsi="Cambria" w:cs="Times New Roman"/>
          <w:color w:val="000000"/>
          <w:kern w:val="0"/>
          <w:lang w:eastAsia="sk-SK" w:bidi="sk-SK"/>
          <w14:ligatures w14:val="none"/>
        </w:rPr>
        <w:t>,</w:t>
      </w:r>
      <w:r w:rsidRPr="00AD2949">
        <w:rPr>
          <w:rFonts w:ascii="Cambria" w:eastAsia="Times New Roman" w:hAnsi="Cambria" w:cs="Times New Roman"/>
          <w:color w:val="000000"/>
          <w:kern w:val="0"/>
          <w:lang w:eastAsia="sk-SK" w:bidi="sk-SK"/>
          <w14:ligatures w14:val="none"/>
        </w:rPr>
        <w:t xml:space="preserve"> aj začatý deň omeškania Zhotoviteľa.</w:t>
      </w:r>
    </w:p>
    <w:p w14:paraId="3A67FAC9" w14:textId="77777777" w:rsidR="00C374C2" w:rsidRPr="00AD2949" w:rsidRDefault="008B04C0" w:rsidP="00BD4012">
      <w:pPr>
        <w:pStyle w:val="ListParagraph"/>
        <w:widowControl w:val="0"/>
        <w:numPr>
          <w:ilvl w:val="0"/>
          <w:numId w:val="30"/>
        </w:numPr>
        <w:tabs>
          <w:tab w:val="left" w:pos="567"/>
        </w:tabs>
        <w:spacing w:before="120" w:after="120"/>
        <w:ind w:left="567" w:hanging="425"/>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V prípade, že sa Objednávateľ dostane do omeškania s úhradou Ceny, má Zhotoviteľ právo požadovať od Objednávateľa úroky z omeškania v zmysle všeobecne záväzných právnych predpisov.</w:t>
      </w:r>
    </w:p>
    <w:p w14:paraId="5C049EAD" w14:textId="3ABB3BFF" w:rsidR="008D7D69" w:rsidRPr="00AD2949" w:rsidRDefault="008D7D69" w:rsidP="00BD4012">
      <w:pPr>
        <w:pStyle w:val="ListParagraph"/>
        <w:widowControl w:val="0"/>
        <w:numPr>
          <w:ilvl w:val="0"/>
          <w:numId w:val="30"/>
        </w:numPr>
        <w:tabs>
          <w:tab w:val="left" w:pos="567"/>
        </w:tabs>
        <w:spacing w:before="120" w:after="120"/>
        <w:ind w:left="567" w:hanging="425"/>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V prípade, ak Zhotoviteľ poruší niektorú zo zmluvných povinností podľa čl. V. body</w:t>
      </w:r>
      <w:r w:rsidR="005F195F">
        <w:rPr>
          <w:rFonts w:ascii="Cambria" w:eastAsia="Times New Roman" w:hAnsi="Cambria" w:cs="Times New Roman"/>
          <w:color w:val="000000"/>
          <w:kern w:val="0"/>
          <w:lang w:eastAsia="sk-SK" w:bidi="sk-SK"/>
          <w14:ligatures w14:val="none"/>
        </w:rPr>
        <w:t>9</w:t>
      </w:r>
      <w:r w:rsidRPr="00AD2949">
        <w:rPr>
          <w:rFonts w:ascii="Cambria" w:eastAsia="Times New Roman" w:hAnsi="Cambria" w:cs="Times New Roman"/>
          <w:color w:val="000000"/>
          <w:kern w:val="0"/>
          <w:lang w:eastAsia="sk-SK" w:bidi="sk-SK"/>
          <w14:ligatures w14:val="none"/>
        </w:rPr>
        <w:t xml:space="preserve"> až 1</w:t>
      </w:r>
      <w:r w:rsidR="005F195F">
        <w:rPr>
          <w:rFonts w:ascii="Cambria" w:eastAsia="Times New Roman" w:hAnsi="Cambria" w:cs="Times New Roman"/>
          <w:color w:val="000000"/>
          <w:kern w:val="0"/>
          <w:lang w:eastAsia="sk-SK" w:bidi="sk-SK"/>
          <w14:ligatures w14:val="none"/>
        </w:rPr>
        <w:t>5</w:t>
      </w:r>
      <w:r w:rsidRPr="00AD2949">
        <w:rPr>
          <w:rFonts w:ascii="Cambria" w:eastAsia="Times New Roman" w:hAnsi="Cambria" w:cs="Times New Roman"/>
          <w:color w:val="000000"/>
          <w:kern w:val="0"/>
          <w:lang w:eastAsia="sk-SK" w:bidi="sk-SK"/>
          <w14:ligatures w14:val="none"/>
        </w:rPr>
        <w:t xml:space="preserve"> tejto Zmluvy</w:t>
      </w:r>
      <w:r w:rsidR="00BD2EDE" w:rsidRPr="00AD2949">
        <w:rPr>
          <w:rFonts w:ascii="Cambria" w:eastAsia="Times New Roman" w:hAnsi="Cambria" w:cs="Times New Roman"/>
          <w:color w:val="000000"/>
          <w:kern w:val="0"/>
          <w:lang w:eastAsia="sk-SK" w:bidi="sk-SK"/>
          <w14:ligatures w14:val="none"/>
        </w:rPr>
        <w:t xml:space="preserve"> alebo niektorú z povinností podľa Prílohy č. </w:t>
      </w:r>
      <w:r w:rsidR="00752484" w:rsidRPr="00AD2949">
        <w:rPr>
          <w:rFonts w:ascii="Cambria" w:eastAsia="Times New Roman" w:hAnsi="Cambria" w:cs="Times New Roman"/>
          <w:color w:val="000000"/>
          <w:kern w:val="0"/>
          <w:lang w:eastAsia="sk-SK" w:bidi="sk-SK"/>
          <w14:ligatures w14:val="none"/>
        </w:rPr>
        <w:t>6</w:t>
      </w:r>
      <w:r w:rsidR="00BD2EDE" w:rsidRPr="00AD2949">
        <w:rPr>
          <w:rFonts w:ascii="Cambria" w:eastAsia="Times New Roman" w:hAnsi="Cambria" w:cs="Times New Roman"/>
          <w:color w:val="000000"/>
          <w:kern w:val="0"/>
          <w:lang w:eastAsia="sk-SK" w:bidi="sk-SK"/>
          <w14:ligatures w14:val="none"/>
        </w:rPr>
        <w:t xml:space="preserve"> Zmluvy</w:t>
      </w:r>
      <w:r w:rsidRPr="00AD2949">
        <w:rPr>
          <w:rFonts w:ascii="Cambria" w:eastAsia="Times New Roman" w:hAnsi="Cambria" w:cs="Times New Roman"/>
          <w:color w:val="000000"/>
          <w:kern w:val="0"/>
          <w:lang w:eastAsia="sk-SK" w:bidi="sk-SK"/>
          <w14:ligatures w14:val="none"/>
        </w:rPr>
        <w:t xml:space="preserve">, má Objednávateľ právo požadovať od Zhotoviteľa zaplatenie zmluvnej pokuty vo výške </w:t>
      </w:r>
      <w:r w:rsidR="00757821" w:rsidRPr="00AD2949">
        <w:rPr>
          <w:rFonts w:ascii="Cambria" w:eastAsia="Times New Roman" w:hAnsi="Cambria" w:cs="Times New Roman"/>
          <w:color w:val="000000"/>
          <w:kern w:val="0"/>
          <w:lang w:eastAsia="sk-SK" w:bidi="sk-SK"/>
          <w14:ligatures w14:val="none"/>
        </w:rPr>
        <w:t>5</w:t>
      </w:r>
      <w:r w:rsidRPr="00AD2949">
        <w:rPr>
          <w:rFonts w:ascii="Cambria" w:eastAsia="Times New Roman" w:hAnsi="Cambria" w:cs="Times New Roman"/>
          <w:color w:val="000000"/>
          <w:kern w:val="0"/>
          <w:lang w:eastAsia="sk-SK" w:bidi="sk-SK"/>
          <w14:ligatures w14:val="none"/>
        </w:rPr>
        <w:t>00,- EUR, a to za každ</w:t>
      </w:r>
      <w:r w:rsidR="001E4CFB" w:rsidRPr="00AD2949">
        <w:rPr>
          <w:rFonts w:ascii="Cambria" w:eastAsia="Times New Roman" w:hAnsi="Cambria" w:cs="Times New Roman"/>
          <w:color w:val="000000"/>
          <w:kern w:val="0"/>
          <w:lang w:eastAsia="sk-SK" w:bidi="sk-SK"/>
          <w14:ligatures w14:val="none"/>
        </w:rPr>
        <w:t>ý prípad osobitne</w:t>
      </w:r>
      <w:r w:rsidRPr="00AD2949">
        <w:rPr>
          <w:rFonts w:ascii="Cambria" w:eastAsia="Times New Roman" w:hAnsi="Cambria" w:cs="Times New Roman"/>
          <w:color w:val="000000"/>
          <w:kern w:val="0"/>
          <w:lang w:eastAsia="sk-SK" w:bidi="sk-SK"/>
          <w14:ligatures w14:val="none"/>
        </w:rPr>
        <w:t>.</w:t>
      </w:r>
    </w:p>
    <w:p w14:paraId="5D8E2EEC" w14:textId="2C2D2C2E" w:rsidR="00C374C2" w:rsidRPr="00AD2949" w:rsidRDefault="008B04C0" w:rsidP="00BD4012">
      <w:pPr>
        <w:pStyle w:val="ListParagraph"/>
        <w:widowControl w:val="0"/>
        <w:numPr>
          <w:ilvl w:val="0"/>
          <w:numId w:val="30"/>
        </w:numPr>
        <w:tabs>
          <w:tab w:val="left" w:pos="567"/>
        </w:tabs>
        <w:spacing w:before="120" w:after="120"/>
        <w:ind w:left="567" w:hanging="425"/>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V prípade, ak Zhotoviteľ poruší svoju zmluvnú povinnosť odstrániť vady Diela podľa čl. IX. tejto </w:t>
      </w:r>
      <w:r w:rsidRPr="00AD2949">
        <w:rPr>
          <w:rFonts w:ascii="Cambria" w:eastAsia="Times New Roman" w:hAnsi="Cambria" w:cs="Times New Roman"/>
          <w:color w:val="000000"/>
          <w:kern w:val="0"/>
          <w:lang w:eastAsia="sk-SK" w:bidi="sk-SK"/>
          <w14:ligatures w14:val="none"/>
        </w:rPr>
        <w:lastRenderedPageBreak/>
        <w:t xml:space="preserve">Zmluvy riadne a včas, má Objednávateľ právo požadovať od Zhotoviteľa zaplatenie zmluvnej pokuty vo výške </w:t>
      </w:r>
      <w:r w:rsidR="00376528" w:rsidRPr="00AD2949">
        <w:rPr>
          <w:rFonts w:ascii="Cambria" w:eastAsia="Times New Roman" w:hAnsi="Cambria" w:cs="Times New Roman"/>
          <w:color w:val="000000"/>
          <w:kern w:val="0"/>
          <w:lang w:eastAsia="sk-SK" w:bidi="sk-SK"/>
          <w14:ligatures w14:val="none"/>
        </w:rPr>
        <w:t>5</w:t>
      </w:r>
      <w:r w:rsidRPr="00AD2949">
        <w:rPr>
          <w:rFonts w:ascii="Cambria" w:eastAsia="Times New Roman" w:hAnsi="Cambria" w:cs="Times New Roman"/>
          <w:color w:val="000000"/>
          <w:kern w:val="0"/>
          <w:lang w:eastAsia="sk-SK" w:bidi="sk-SK"/>
          <w14:ligatures w14:val="none"/>
        </w:rPr>
        <w:t>00,- EUR, a to za každý začatý deň porušenia tejto povinnosti</w:t>
      </w:r>
      <w:r w:rsidR="00376528" w:rsidRPr="00AD2949">
        <w:rPr>
          <w:rFonts w:ascii="Cambria" w:eastAsia="Times New Roman" w:hAnsi="Cambria" w:cs="Times New Roman"/>
          <w:color w:val="000000"/>
          <w:kern w:val="0"/>
          <w:lang w:eastAsia="sk-SK" w:bidi="sk-SK"/>
          <w14:ligatures w14:val="none"/>
        </w:rPr>
        <w:t xml:space="preserve"> a za každú vadu,</w:t>
      </w:r>
      <w:r w:rsidRPr="00AD2949">
        <w:rPr>
          <w:rFonts w:ascii="Cambria" w:eastAsia="Times New Roman" w:hAnsi="Cambria" w:cs="Times New Roman"/>
          <w:color w:val="000000"/>
          <w:kern w:val="0"/>
          <w:lang w:eastAsia="sk-SK" w:bidi="sk-SK"/>
          <w14:ligatures w14:val="none"/>
        </w:rPr>
        <w:t xml:space="preserve"> až do splnenia tejto povinnosti.</w:t>
      </w:r>
    </w:p>
    <w:p w14:paraId="44ED96FF" w14:textId="7B837DC3" w:rsidR="00C374C2" w:rsidRPr="00AD2949" w:rsidRDefault="008B04C0" w:rsidP="00BD4012">
      <w:pPr>
        <w:pStyle w:val="ListParagraph"/>
        <w:widowControl w:val="0"/>
        <w:numPr>
          <w:ilvl w:val="0"/>
          <w:numId w:val="30"/>
        </w:numPr>
        <w:tabs>
          <w:tab w:val="left" w:pos="567"/>
        </w:tabs>
        <w:spacing w:before="120" w:after="120"/>
        <w:ind w:left="567" w:hanging="425"/>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V prípade, ak Zhotoviteľ poruší svoju povinnosť podľa článku XII. tejto Zmluvy, má Objednávateľ právo požadovať od Zhotoviteľa zaplatenie zmluvnej pokuty vo výške 5</w:t>
      </w:r>
      <w:r w:rsidR="00350845" w:rsidRPr="00AD2949">
        <w:rPr>
          <w:rFonts w:ascii="Cambria" w:eastAsia="Times New Roman" w:hAnsi="Cambria" w:cs="Times New Roman"/>
          <w:color w:val="000000"/>
          <w:kern w:val="0"/>
          <w:lang w:eastAsia="sk-SK" w:bidi="sk-SK"/>
          <w14:ligatures w14:val="none"/>
        </w:rPr>
        <w:t xml:space="preserve"> </w:t>
      </w:r>
      <w:r w:rsidRPr="00AD2949">
        <w:rPr>
          <w:rFonts w:ascii="Cambria" w:eastAsia="Times New Roman" w:hAnsi="Cambria" w:cs="Times New Roman"/>
          <w:color w:val="000000"/>
          <w:kern w:val="0"/>
          <w:lang w:eastAsia="sk-SK" w:bidi="sk-SK"/>
          <w14:ligatures w14:val="none"/>
        </w:rPr>
        <w:t>000,– EUR, a to za každý prípad osobitne.</w:t>
      </w:r>
    </w:p>
    <w:p w14:paraId="106607B1" w14:textId="77777777" w:rsidR="00C374C2" w:rsidRPr="00AD2949" w:rsidRDefault="008B04C0" w:rsidP="00BD4012">
      <w:pPr>
        <w:pStyle w:val="ListParagraph"/>
        <w:widowControl w:val="0"/>
        <w:numPr>
          <w:ilvl w:val="0"/>
          <w:numId w:val="30"/>
        </w:numPr>
        <w:tabs>
          <w:tab w:val="left" w:pos="567"/>
        </w:tabs>
        <w:spacing w:before="120" w:after="120"/>
        <w:ind w:left="567" w:hanging="425"/>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V prípade, ak Objednávateľovi vznikne povinnosť uhradiť daň z pridanej hodnoty v zmysle </w:t>
      </w:r>
      <w:proofErr w:type="spellStart"/>
      <w:r w:rsidRPr="00AD2949">
        <w:rPr>
          <w:rFonts w:ascii="Cambria" w:eastAsia="Times New Roman" w:hAnsi="Cambria" w:cs="Times New Roman"/>
          <w:color w:val="000000"/>
          <w:kern w:val="0"/>
          <w:lang w:eastAsia="sk-SK" w:bidi="sk-SK"/>
          <w14:ligatures w14:val="none"/>
        </w:rPr>
        <w:t>ust</w:t>
      </w:r>
      <w:proofErr w:type="spellEnd"/>
      <w:r w:rsidRPr="00AD2949">
        <w:rPr>
          <w:rFonts w:ascii="Cambria" w:eastAsia="Times New Roman" w:hAnsi="Cambria" w:cs="Times New Roman"/>
          <w:color w:val="000000"/>
          <w:kern w:val="0"/>
          <w:lang w:eastAsia="sk-SK" w:bidi="sk-SK"/>
          <w14:ligatures w14:val="none"/>
        </w:rPr>
        <w:t>. § 69b Zákona o DPH, vznikne Objednávateľovi nárok na zmluvnú pokutu vo výške 130 % výšky daňovej povinnosti, ktorá takto Objednávateľovi vznikla.</w:t>
      </w:r>
    </w:p>
    <w:p w14:paraId="2B8CFEE7" w14:textId="77777777" w:rsidR="00D7135D" w:rsidRPr="00AD2949" w:rsidRDefault="008B04C0" w:rsidP="00BD4012">
      <w:pPr>
        <w:pStyle w:val="ListParagraph"/>
        <w:widowControl w:val="0"/>
        <w:numPr>
          <w:ilvl w:val="0"/>
          <w:numId w:val="30"/>
        </w:numPr>
        <w:tabs>
          <w:tab w:val="left" w:pos="567"/>
        </w:tabs>
        <w:spacing w:before="120" w:after="120"/>
        <w:ind w:left="567" w:hanging="425"/>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Zhotoviteľ sa zaväzuje zmluvnú pokutu v zmysle Zmluvy uhradiť Objednávateľovi v lehote do 30 dní odo dňa doručenia písomnej výzvy Objednávateľa na jej úhradu. Zmluvné pokuty v zmysle tejto Zmluvy je Objednávateľ oprávnený uložiť Zhotoviteľovi aj opakovane. Zaplatením zmluvnej pokuty sa Zhotoviteľ nezbavuje povinnosti, ktorá bola zabezpečená zmluvnou pokutou. Objednávateľ má popri zmluvnej pokute nárok na náhradu škody v plnej výške, spôsobenej porušením povinnosti Zhotoviteľa, na ktorú sa vzťahuje zmluvná pokuta, pričom zmluvná pokuta sa nezapočítava na náhradu škody.</w:t>
      </w:r>
    </w:p>
    <w:p w14:paraId="06DD68A6" w14:textId="77777777" w:rsidR="00D7135D" w:rsidRPr="00AD2949" w:rsidRDefault="008B04C0" w:rsidP="00BD4012">
      <w:pPr>
        <w:pStyle w:val="ListParagraph"/>
        <w:widowControl w:val="0"/>
        <w:numPr>
          <w:ilvl w:val="0"/>
          <w:numId w:val="30"/>
        </w:numPr>
        <w:tabs>
          <w:tab w:val="left" w:pos="567"/>
        </w:tabs>
        <w:spacing w:before="120" w:after="120"/>
        <w:ind w:left="567" w:hanging="425"/>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Objednávateľ je oprávnený požadovať od Zhotoviteľa aj náhradu škody spôsobenú porušením ktorejkoľvek z jeho povinností uvedenej v tejto Zmluve alebo vyplývajúcej zo všeobecne záväzných právnych predpisov. Zhotoviteľ je oprávnený riešiť náhradu škody prostredníctvom svojho poistenia zodpovednosti za škodu, k čomu mu Objednávateľ poskytne primeranú súčinnosť.</w:t>
      </w:r>
    </w:p>
    <w:p w14:paraId="02DD5753" w14:textId="13678EC9" w:rsidR="008B04C0" w:rsidRPr="00AD2949" w:rsidRDefault="008B04C0" w:rsidP="00BD4012">
      <w:pPr>
        <w:pStyle w:val="ListParagraph"/>
        <w:widowControl w:val="0"/>
        <w:numPr>
          <w:ilvl w:val="0"/>
          <w:numId w:val="30"/>
        </w:numPr>
        <w:tabs>
          <w:tab w:val="left" w:pos="567"/>
        </w:tabs>
        <w:spacing w:before="120" w:after="120"/>
        <w:ind w:left="567" w:hanging="425"/>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Zhotoviteľ je tiež povinný nahradiť Objednávateľovi všetky poplatky, pokuty a akékoľvek iné vzniknuté náklady, ktoré Objednávateľ vynaložil v súvislosti s vadami Diela.</w:t>
      </w:r>
    </w:p>
    <w:p w14:paraId="006BBF4F" w14:textId="77777777" w:rsidR="008B04C0" w:rsidRPr="00AD2949" w:rsidRDefault="008B04C0" w:rsidP="004D7EE2">
      <w:pPr>
        <w:autoSpaceDE w:val="0"/>
        <w:autoSpaceDN w:val="0"/>
        <w:adjustRightInd w:val="0"/>
        <w:spacing w:before="120" w:after="120"/>
        <w:ind w:left="425"/>
        <w:contextualSpacing/>
        <w:jc w:val="center"/>
        <w:rPr>
          <w:rFonts w:ascii="Cambria" w:eastAsia="Calibri" w:hAnsi="Cambria" w:cs="Times New Roman"/>
          <w:b/>
          <w:color w:val="000000"/>
          <w:kern w:val="0"/>
          <w:lang w:eastAsia="sk-SK"/>
          <w14:ligatures w14:val="none"/>
        </w:rPr>
      </w:pPr>
    </w:p>
    <w:p w14:paraId="4096D700" w14:textId="77777777" w:rsidR="008B04C0" w:rsidRPr="00AD2949" w:rsidRDefault="008B04C0" w:rsidP="004D7EE2">
      <w:pPr>
        <w:autoSpaceDE w:val="0"/>
        <w:autoSpaceDN w:val="0"/>
        <w:adjustRightInd w:val="0"/>
        <w:spacing w:after="0"/>
        <w:contextualSpacing/>
        <w:jc w:val="center"/>
        <w:rPr>
          <w:rFonts w:ascii="Cambria" w:eastAsia="Calibri" w:hAnsi="Cambria" w:cs="Times New Roman"/>
          <w:b/>
          <w:color w:val="000000"/>
          <w:kern w:val="0"/>
          <w:lang w:eastAsia="sk-SK"/>
          <w14:ligatures w14:val="none"/>
        </w:rPr>
      </w:pPr>
      <w:r w:rsidRPr="00AD2949">
        <w:rPr>
          <w:rFonts w:ascii="Cambria" w:eastAsia="Calibri" w:hAnsi="Cambria" w:cs="Times New Roman"/>
          <w:b/>
          <w:color w:val="000000"/>
          <w:kern w:val="0"/>
          <w:lang w:eastAsia="sk-SK"/>
          <w14:ligatures w14:val="none"/>
        </w:rPr>
        <w:t>Článok XII.</w:t>
      </w:r>
    </w:p>
    <w:p w14:paraId="75C2E64B" w14:textId="77777777" w:rsidR="008B04C0" w:rsidRPr="00AD2949" w:rsidRDefault="008B04C0" w:rsidP="004D7EE2">
      <w:pPr>
        <w:keepNext/>
        <w:keepLines/>
        <w:widowControl w:val="0"/>
        <w:spacing w:after="240"/>
        <w:contextualSpacing/>
        <w:jc w:val="center"/>
        <w:outlineLvl w:val="2"/>
        <w:rPr>
          <w:rFonts w:ascii="Cambria" w:eastAsia="Times New Roman" w:hAnsi="Cambria" w:cs="Times New Roman"/>
          <w:b/>
          <w:bCs/>
          <w:kern w:val="0"/>
          <w:lang w:eastAsia="sk-SK" w:bidi="sk-SK"/>
          <w14:ligatures w14:val="none"/>
        </w:rPr>
      </w:pPr>
      <w:r w:rsidRPr="00AD2949">
        <w:rPr>
          <w:rFonts w:ascii="Cambria" w:eastAsia="Times New Roman" w:hAnsi="Cambria" w:cs="Times New Roman"/>
          <w:b/>
          <w:bCs/>
          <w:kern w:val="0"/>
          <w:lang w:eastAsia="sk-SK" w:bidi="sk-SK"/>
          <w14:ligatures w14:val="none"/>
        </w:rPr>
        <w:t>Mlčanlivosť a zachovávanie obchodného tajomstva</w:t>
      </w:r>
    </w:p>
    <w:p w14:paraId="6F692729" w14:textId="1A7B60CF" w:rsidR="00D7135D" w:rsidRPr="00AD2949" w:rsidRDefault="008B04C0" w:rsidP="00BD4012">
      <w:pPr>
        <w:pStyle w:val="ListParagraph"/>
        <w:widowControl w:val="0"/>
        <w:numPr>
          <w:ilvl w:val="0"/>
          <w:numId w:val="40"/>
        </w:numPr>
        <w:tabs>
          <w:tab w:val="left" w:pos="567"/>
        </w:tabs>
        <w:spacing w:before="120" w:after="120"/>
        <w:ind w:left="567" w:hanging="425"/>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Za dôverné informácie sa pre účely tejto Zmluvy považujú všetky informácie, o ktorých sa </w:t>
      </w:r>
      <w:r w:rsidR="00376528" w:rsidRPr="00AD2949">
        <w:rPr>
          <w:rFonts w:ascii="Cambria" w:eastAsia="Times New Roman" w:hAnsi="Cambria" w:cs="Times New Roman"/>
          <w:color w:val="000000"/>
          <w:kern w:val="0"/>
          <w:lang w:eastAsia="sk-SK" w:bidi="sk-SK"/>
          <w14:ligatures w14:val="none"/>
        </w:rPr>
        <w:t>Z</w:t>
      </w:r>
      <w:r w:rsidRPr="00AD2949">
        <w:rPr>
          <w:rFonts w:ascii="Cambria" w:eastAsia="Times New Roman" w:hAnsi="Cambria" w:cs="Times New Roman"/>
          <w:color w:val="000000"/>
          <w:kern w:val="0"/>
          <w:lang w:eastAsia="sk-SK" w:bidi="sk-SK"/>
          <w14:ligatures w14:val="none"/>
        </w:rPr>
        <w:t>mluvné strany dozvedia v rámci ich zmluvného vzťahu založeného touto Zmluvou, pri plnení tejto Zmluvy alebo v súvislosti s jej uzavretím a plnením, ako aj všetky údaje a informácie, ktoré sú obsiahnuté v dokumentoch vypracovaných za účelom prípravy, uzavretia alebo plnenia tejto Zmluvy (ďalej len „Dôverné informácie“).</w:t>
      </w:r>
    </w:p>
    <w:p w14:paraId="0019892A" w14:textId="53F05FB5" w:rsidR="008B04C0" w:rsidRPr="00AD2949" w:rsidRDefault="008B04C0" w:rsidP="00BD4012">
      <w:pPr>
        <w:pStyle w:val="ListParagraph"/>
        <w:widowControl w:val="0"/>
        <w:numPr>
          <w:ilvl w:val="0"/>
          <w:numId w:val="40"/>
        </w:numPr>
        <w:tabs>
          <w:tab w:val="left" w:pos="567"/>
        </w:tabs>
        <w:spacing w:before="120" w:after="120"/>
        <w:ind w:left="567" w:hanging="425"/>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Každá </w:t>
      </w:r>
      <w:r w:rsidR="00376528" w:rsidRPr="00AD2949">
        <w:rPr>
          <w:rFonts w:ascii="Cambria" w:eastAsia="Times New Roman" w:hAnsi="Cambria" w:cs="Times New Roman"/>
          <w:color w:val="000000"/>
          <w:kern w:val="0"/>
          <w:lang w:eastAsia="sk-SK" w:bidi="sk-SK"/>
          <w14:ligatures w14:val="none"/>
        </w:rPr>
        <w:t>Z</w:t>
      </w:r>
      <w:r w:rsidRPr="00AD2949">
        <w:rPr>
          <w:rFonts w:ascii="Cambria" w:eastAsia="Times New Roman" w:hAnsi="Cambria" w:cs="Times New Roman"/>
          <w:color w:val="000000"/>
          <w:kern w:val="0"/>
          <w:lang w:eastAsia="sk-SK" w:bidi="sk-SK"/>
          <w14:ligatures w14:val="none"/>
        </w:rPr>
        <w:t>mluvná strana sa zaväzuje počas trvania tejto Zmluvy, ako aj po jej ukončení:</w:t>
      </w:r>
    </w:p>
    <w:p w14:paraId="6EAFD231" w14:textId="7E7C9E24" w:rsidR="008B04C0" w:rsidRPr="00AD2949" w:rsidRDefault="008B04C0" w:rsidP="004D7EE2">
      <w:pPr>
        <w:widowControl w:val="0"/>
        <w:numPr>
          <w:ilvl w:val="0"/>
          <w:numId w:val="3"/>
        </w:numPr>
        <w:spacing w:before="120" w:after="120"/>
        <w:ind w:left="1134" w:hanging="283"/>
        <w:contextualSpacing/>
        <w:jc w:val="both"/>
        <w:rPr>
          <w:rFonts w:ascii="Cambria" w:eastAsia="Calibri" w:hAnsi="Cambria" w:cs="Times New Roman"/>
          <w:kern w:val="0"/>
          <w14:ligatures w14:val="none"/>
        </w:rPr>
      </w:pPr>
      <w:r w:rsidRPr="00AD2949">
        <w:rPr>
          <w:rFonts w:ascii="Cambria" w:eastAsia="Calibri" w:hAnsi="Cambria" w:cs="Times New Roman"/>
          <w:kern w:val="0"/>
          <w14:ligatures w14:val="none"/>
        </w:rPr>
        <w:t xml:space="preserve">uchovávať v tajnosti a dôvernosti akékoľvek Dôverné informácie a (pokiaľ to nie je pre účely plnenia tejto Zmluvy) nebude takéto informácie reprodukovať ani poskytovať tretím stranám alebo ich iným spôsobom využívať; </w:t>
      </w:r>
    </w:p>
    <w:p w14:paraId="6A1F9C02" w14:textId="25C90260" w:rsidR="008B04C0" w:rsidRPr="00AD2949" w:rsidRDefault="008B04C0" w:rsidP="004D7EE2">
      <w:pPr>
        <w:widowControl w:val="0"/>
        <w:numPr>
          <w:ilvl w:val="0"/>
          <w:numId w:val="3"/>
        </w:numPr>
        <w:spacing w:before="120" w:after="120"/>
        <w:ind w:left="1134" w:hanging="283"/>
        <w:contextualSpacing/>
        <w:jc w:val="both"/>
        <w:rPr>
          <w:rFonts w:ascii="Cambria" w:eastAsia="Calibri" w:hAnsi="Cambria" w:cs="Times New Roman"/>
          <w:kern w:val="0"/>
          <w14:ligatures w14:val="none"/>
        </w:rPr>
      </w:pPr>
      <w:r w:rsidRPr="00AD2949">
        <w:rPr>
          <w:rFonts w:ascii="Cambria" w:eastAsia="Calibri" w:hAnsi="Cambria" w:cs="Times New Roman"/>
          <w:kern w:val="0"/>
          <w14:ligatures w14:val="none"/>
        </w:rPr>
        <w:t xml:space="preserve">sprístupňovať Dôverné informácie tretím stranám výlučne na základe predchádzajúceho písomného súhlasu druhej </w:t>
      </w:r>
      <w:r w:rsidR="00376528" w:rsidRPr="00AD2949">
        <w:rPr>
          <w:rFonts w:ascii="Cambria" w:eastAsia="Calibri" w:hAnsi="Cambria" w:cs="Times New Roman"/>
          <w:kern w:val="0"/>
          <w14:ligatures w14:val="none"/>
        </w:rPr>
        <w:t>Z</w:t>
      </w:r>
      <w:r w:rsidRPr="00AD2949">
        <w:rPr>
          <w:rFonts w:ascii="Cambria" w:eastAsia="Calibri" w:hAnsi="Cambria" w:cs="Times New Roman"/>
          <w:kern w:val="0"/>
          <w14:ligatures w14:val="none"/>
        </w:rPr>
        <w:t xml:space="preserve">mluvnej strany; to neplatí pre daňových, právnych alebo iných profesionálnych poradcov </w:t>
      </w:r>
      <w:r w:rsidR="00376528" w:rsidRPr="00AD2949">
        <w:rPr>
          <w:rFonts w:ascii="Cambria" w:eastAsia="Calibri" w:hAnsi="Cambria" w:cs="Times New Roman"/>
          <w:kern w:val="0"/>
          <w14:ligatures w14:val="none"/>
        </w:rPr>
        <w:t>Z</w:t>
      </w:r>
      <w:r w:rsidRPr="00AD2949">
        <w:rPr>
          <w:rFonts w:ascii="Cambria" w:eastAsia="Calibri" w:hAnsi="Cambria" w:cs="Times New Roman"/>
          <w:kern w:val="0"/>
          <w14:ligatures w14:val="none"/>
        </w:rPr>
        <w:t>mluvnej strany, ktorí sú zo zákona alebo na základe Zmluvy povinní zachovávať dôvernosť poskytnutých informácií;</w:t>
      </w:r>
    </w:p>
    <w:p w14:paraId="59B0EA18" w14:textId="77777777" w:rsidR="008B04C0" w:rsidRPr="00AD2949" w:rsidRDefault="008B04C0" w:rsidP="004D7EE2">
      <w:pPr>
        <w:widowControl w:val="0"/>
        <w:numPr>
          <w:ilvl w:val="0"/>
          <w:numId w:val="3"/>
        </w:numPr>
        <w:spacing w:before="120" w:after="120"/>
        <w:ind w:left="1134" w:hanging="283"/>
        <w:contextualSpacing/>
        <w:jc w:val="both"/>
        <w:rPr>
          <w:rFonts w:ascii="Cambria" w:eastAsia="Calibri" w:hAnsi="Cambria" w:cs="Times New Roman"/>
          <w:kern w:val="0"/>
          <w14:ligatures w14:val="none"/>
        </w:rPr>
      </w:pPr>
      <w:r w:rsidRPr="00AD2949">
        <w:rPr>
          <w:rFonts w:ascii="Cambria" w:eastAsia="Calibri" w:hAnsi="Cambria" w:cs="Times New Roman"/>
          <w:kern w:val="0"/>
          <w14:ligatures w14:val="none"/>
        </w:rPr>
        <w:t>zabezpečiť, že akákoľvek tretia strana, ktorej sú Dôverné informácie sprístupnené, dodrží záväzok mlčanlivosti v zmysle podmienok tejto Zmluvy;</w:t>
      </w:r>
    </w:p>
    <w:p w14:paraId="73116DBD" w14:textId="77777777" w:rsidR="008B04C0" w:rsidRPr="00AD2949" w:rsidRDefault="008B04C0" w:rsidP="00BD4012">
      <w:pPr>
        <w:widowControl w:val="0"/>
        <w:numPr>
          <w:ilvl w:val="0"/>
          <w:numId w:val="3"/>
        </w:numPr>
        <w:spacing w:before="120" w:after="120"/>
        <w:ind w:left="1135" w:hanging="284"/>
        <w:jc w:val="both"/>
        <w:rPr>
          <w:rFonts w:ascii="Cambria" w:eastAsia="Calibri" w:hAnsi="Cambria" w:cs="Times New Roman"/>
          <w:kern w:val="0"/>
          <w14:ligatures w14:val="none"/>
        </w:rPr>
      </w:pPr>
      <w:r w:rsidRPr="00AD2949">
        <w:rPr>
          <w:rFonts w:ascii="Cambria" w:eastAsia="Calibri" w:hAnsi="Cambria" w:cs="Times New Roman"/>
          <w:kern w:val="0"/>
          <w14:ligatures w14:val="none"/>
        </w:rPr>
        <w:t>využívať Dôverné informácie len pri realizácii tejto Zmluvy a pri vykonávaní vlastných práv a povinností podľa tejto Zmluvy.</w:t>
      </w:r>
    </w:p>
    <w:p w14:paraId="7EABCF63" w14:textId="6EAB292E" w:rsidR="008B04C0" w:rsidRPr="00AD2949" w:rsidRDefault="00D7135D" w:rsidP="00BD4012">
      <w:pPr>
        <w:widowControl w:val="0"/>
        <w:spacing w:before="120" w:after="120"/>
        <w:ind w:left="567" w:hanging="425"/>
        <w:jc w:val="both"/>
        <w:rPr>
          <w:rFonts w:ascii="Cambria" w:eastAsia="Calibri" w:hAnsi="Cambria" w:cs="Times New Roman"/>
          <w:kern w:val="0"/>
          <w14:ligatures w14:val="none"/>
        </w:rPr>
      </w:pPr>
      <w:r w:rsidRPr="00AD2949">
        <w:rPr>
          <w:rFonts w:ascii="Cambria" w:eastAsia="Calibri" w:hAnsi="Cambria" w:cs="Times New Roman"/>
          <w:kern w:val="0"/>
          <w14:ligatures w14:val="none"/>
        </w:rPr>
        <w:t xml:space="preserve">3. </w:t>
      </w:r>
      <w:r w:rsidRPr="00AD2949">
        <w:rPr>
          <w:rFonts w:ascii="Cambria" w:eastAsia="Calibri" w:hAnsi="Cambria" w:cs="Times New Roman"/>
          <w:kern w:val="0"/>
          <w14:ligatures w14:val="none"/>
        </w:rPr>
        <w:tab/>
      </w:r>
      <w:r w:rsidR="008B04C0" w:rsidRPr="00AD2949">
        <w:rPr>
          <w:rFonts w:ascii="Cambria" w:eastAsia="Calibri" w:hAnsi="Cambria" w:cs="Times New Roman"/>
          <w:kern w:val="0"/>
          <w14:ligatures w14:val="none"/>
        </w:rPr>
        <w:t>Ustanovenia bodu 2. tohto článku tejto Zmluvy sa nevzťahujú na Dôverné informácie, ktoré:</w:t>
      </w:r>
    </w:p>
    <w:p w14:paraId="2040002E" w14:textId="47B33D45" w:rsidR="008B04C0" w:rsidRPr="00AD2949" w:rsidRDefault="008B04C0" w:rsidP="004D7EE2">
      <w:pPr>
        <w:widowControl w:val="0"/>
        <w:tabs>
          <w:tab w:val="left" w:pos="851"/>
          <w:tab w:val="left" w:pos="1701"/>
        </w:tabs>
        <w:spacing w:before="120" w:after="120"/>
        <w:ind w:left="1134" w:hanging="284"/>
        <w:contextualSpacing/>
        <w:jc w:val="both"/>
        <w:rPr>
          <w:rFonts w:ascii="Cambria" w:eastAsia="Calibri" w:hAnsi="Cambria" w:cs="Times New Roman"/>
          <w:kern w:val="0"/>
          <w14:ligatures w14:val="none"/>
        </w:rPr>
      </w:pPr>
      <w:r w:rsidRPr="00AD2949">
        <w:rPr>
          <w:rFonts w:ascii="Cambria" w:eastAsia="Calibri" w:hAnsi="Cambria" w:cs="Times New Roman"/>
          <w:kern w:val="0"/>
          <w14:ligatures w14:val="none"/>
        </w:rPr>
        <w:t>a)</w:t>
      </w:r>
      <w:r w:rsidRPr="00AD2949">
        <w:rPr>
          <w:rFonts w:ascii="Cambria" w:eastAsia="Calibri" w:hAnsi="Cambria" w:cs="Times New Roman"/>
          <w:kern w:val="0"/>
          <w14:ligatures w14:val="none"/>
        </w:rPr>
        <w:tab/>
        <w:t xml:space="preserve">sú alebo sa stali verejnosti známe bez akéhokoľvek porušenia záväzkov alebo povinností </w:t>
      </w:r>
      <w:r w:rsidRPr="00AD2949">
        <w:rPr>
          <w:rFonts w:ascii="Cambria" w:eastAsia="Calibri" w:hAnsi="Cambria" w:cs="Times New Roman"/>
          <w:kern w:val="0"/>
          <w14:ligatures w14:val="none"/>
        </w:rPr>
        <w:lastRenderedPageBreak/>
        <w:t xml:space="preserve">niektorou zo </w:t>
      </w:r>
      <w:r w:rsidR="00376528" w:rsidRPr="00AD2949">
        <w:rPr>
          <w:rFonts w:ascii="Cambria" w:eastAsia="Calibri" w:hAnsi="Cambria" w:cs="Times New Roman"/>
          <w:kern w:val="0"/>
          <w14:ligatures w14:val="none"/>
        </w:rPr>
        <w:t>Z</w:t>
      </w:r>
      <w:r w:rsidRPr="00AD2949">
        <w:rPr>
          <w:rFonts w:ascii="Cambria" w:eastAsia="Calibri" w:hAnsi="Cambria" w:cs="Times New Roman"/>
          <w:kern w:val="0"/>
          <w14:ligatures w14:val="none"/>
        </w:rPr>
        <w:t>mluvných strán vyplývajúcich z tejto Zmluvy;</w:t>
      </w:r>
    </w:p>
    <w:p w14:paraId="525397E3" w14:textId="77777777" w:rsidR="008B04C0" w:rsidRPr="00AD2949" w:rsidRDefault="008B04C0" w:rsidP="004D7EE2">
      <w:pPr>
        <w:widowControl w:val="0"/>
        <w:tabs>
          <w:tab w:val="left" w:pos="851"/>
          <w:tab w:val="left" w:pos="1701"/>
        </w:tabs>
        <w:spacing w:before="120" w:after="120"/>
        <w:ind w:left="1134" w:hanging="284"/>
        <w:contextualSpacing/>
        <w:jc w:val="both"/>
        <w:rPr>
          <w:rFonts w:ascii="Cambria" w:eastAsia="Calibri" w:hAnsi="Cambria" w:cs="Times New Roman"/>
          <w:kern w:val="0"/>
          <w14:ligatures w14:val="none"/>
        </w:rPr>
      </w:pPr>
      <w:r w:rsidRPr="00AD2949">
        <w:rPr>
          <w:rFonts w:ascii="Cambria" w:eastAsia="Calibri" w:hAnsi="Cambria" w:cs="Times New Roman"/>
          <w:kern w:val="0"/>
          <w14:ligatures w14:val="none"/>
        </w:rPr>
        <w:t>b)</w:t>
      </w:r>
      <w:r w:rsidRPr="00AD2949">
        <w:rPr>
          <w:rFonts w:ascii="Cambria" w:eastAsia="Calibri" w:hAnsi="Cambria" w:cs="Times New Roman"/>
          <w:kern w:val="0"/>
          <w14:ligatures w14:val="none"/>
        </w:rPr>
        <w:tab/>
        <w:t>sú alebo boli získané prijímajúcou stranou samostatne;</w:t>
      </w:r>
    </w:p>
    <w:p w14:paraId="6BF6BBA0" w14:textId="5A33261F" w:rsidR="008B04C0" w:rsidRPr="00AD2949" w:rsidRDefault="008B04C0" w:rsidP="004D7EE2">
      <w:pPr>
        <w:widowControl w:val="0"/>
        <w:tabs>
          <w:tab w:val="left" w:pos="851"/>
          <w:tab w:val="left" w:pos="1701"/>
        </w:tabs>
        <w:spacing w:before="120" w:after="120"/>
        <w:ind w:left="1134" w:hanging="284"/>
        <w:contextualSpacing/>
        <w:jc w:val="both"/>
        <w:rPr>
          <w:rFonts w:ascii="Cambria" w:eastAsia="Calibri" w:hAnsi="Cambria" w:cs="Times New Roman"/>
          <w:kern w:val="0"/>
          <w14:ligatures w14:val="none"/>
        </w:rPr>
      </w:pPr>
      <w:r w:rsidRPr="00AD2949">
        <w:rPr>
          <w:rFonts w:ascii="Cambria" w:eastAsia="Calibri" w:hAnsi="Cambria" w:cs="Times New Roman"/>
          <w:kern w:val="0"/>
          <w14:ligatures w14:val="none"/>
        </w:rPr>
        <w:t>c)</w:t>
      </w:r>
      <w:r w:rsidRPr="00AD2949">
        <w:rPr>
          <w:rFonts w:ascii="Cambria" w:eastAsia="Calibri" w:hAnsi="Cambria" w:cs="Times New Roman"/>
          <w:kern w:val="0"/>
          <w14:ligatures w14:val="none"/>
        </w:rPr>
        <w:tab/>
        <w:t xml:space="preserve">boli známe jednej zo </w:t>
      </w:r>
      <w:r w:rsidR="00376528" w:rsidRPr="00AD2949">
        <w:rPr>
          <w:rFonts w:ascii="Cambria" w:eastAsia="Calibri" w:hAnsi="Cambria" w:cs="Times New Roman"/>
          <w:kern w:val="0"/>
          <w14:ligatures w14:val="none"/>
        </w:rPr>
        <w:t>Z</w:t>
      </w:r>
      <w:r w:rsidRPr="00AD2949">
        <w:rPr>
          <w:rFonts w:ascii="Cambria" w:eastAsia="Calibri" w:hAnsi="Cambria" w:cs="Times New Roman"/>
          <w:kern w:val="0"/>
          <w14:ligatures w14:val="none"/>
        </w:rPr>
        <w:t>mluvných strán ešte pred začatím zmluvných rokovaní o uzavretí tejto Zmluvy alebo jej boli poskytnuté treťou stranou ako informácie, ktoré nie sú dôverné, pričom táto tretia strana neporušila vlastnú povinnosť mlčanlivosti;</w:t>
      </w:r>
    </w:p>
    <w:p w14:paraId="7388D2FF" w14:textId="35F42CCC" w:rsidR="002D25A1" w:rsidRPr="00AD2949" w:rsidRDefault="008B04C0" w:rsidP="002D25A1">
      <w:pPr>
        <w:widowControl w:val="0"/>
        <w:tabs>
          <w:tab w:val="left" w:pos="851"/>
          <w:tab w:val="left" w:pos="1701"/>
        </w:tabs>
        <w:spacing w:before="120" w:after="120"/>
        <w:ind w:left="1135" w:hanging="284"/>
        <w:jc w:val="both"/>
        <w:rPr>
          <w:rFonts w:ascii="Cambria" w:eastAsia="Calibri" w:hAnsi="Cambria" w:cs="Times New Roman"/>
          <w:kern w:val="0"/>
          <w14:ligatures w14:val="none"/>
        </w:rPr>
      </w:pPr>
      <w:r w:rsidRPr="00AD2949">
        <w:rPr>
          <w:rFonts w:ascii="Cambria" w:eastAsia="Calibri" w:hAnsi="Cambria" w:cs="Times New Roman"/>
          <w:kern w:val="0"/>
          <w14:ligatures w14:val="none"/>
        </w:rPr>
        <w:t xml:space="preserve">d) </w:t>
      </w:r>
      <w:r w:rsidRPr="00AD2949">
        <w:rPr>
          <w:rFonts w:ascii="Cambria" w:eastAsia="Calibri" w:hAnsi="Cambria" w:cs="Times New Roman"/>
          <w:kern w:val="0"/>
          <w14:ligatures w14:val="none"/>
        </w:rPr>
        <w:tab/>
        <w:t xml:space="preserve">sú náležite sprístupnené na základe zákonnej povinnosti, nariadenia súdu s rozhodnou právomocou alebo iného regulačného orgánu s tým, že v tomto prípade </w:t>
      </w:r>
      <w:r w:rsidR="00AE51D1" w:rsidRPr="00AD2949">
        <w:rPr>
          <w:rFonts w:ascii="Cambria" w:eastAsia="Calibri" w:hAnsi="Cambria" w:cs="Times New Roman"/>
          <w:kern w:val="0"/>
          <w14:ligatures w14:val="none"/>
        </w:rPr>
        <w:t>Z</w:t>
      </w:r>
      <w:r w:rsidRPr="00AD2949">
        <w:rPr>
          <w:rFonts w:ascii="Cambria" w:eastAsia="Calibri" w:hAnsi="Cambria" w:cs="Times New Roman"/>
          <w:kern w:val="0"/>
          <w14:ligatures w14:val="none"/>
        </w:rPr>
        <w:t xml:space="preserve">mluvná strana, ktorá je povinná Dôverné informácie sprístupniť, bude okamžite informovať druhú </w:t>
      </w:r>
      <w:r w:rsidR="00AE51D1" w:rsidRPr="00AD2949">
        <w:rPr>
          <w:rFonts w:ascii="Cambria" w:eastAsia="Calibri" w:hAnsi="Cambria" w:cs="Times New Roman"/>
          <w:kern w:val="0"/>
          <w14:ligatures w14:val="none"/>
        </w:rPr>
        <w:t>Z</w:t>
      </w:r>
      <w:r w:rsidRPr="00AD2949">
        <w:rPr>
          <w:rFonts w:ascii="Cambria" w:eastAsia="Calibri" w:hAnsi="Cambria" w:cs="Times New Roman"/>
          <w:kern w:val="0"/>
          <w14:ligatures w14:val="none"/>
        </w:rPr>
        <w:t>mluvnú stranu pred sprístupnením Dôverných informácií.</w:t>
      </w:r>
    </w:p>
    <w:p w14:paraId="73676732" w14:textId="006152A0" w:rsidR="002D25A1" w:rsidRPr="00AD2949" w:rsidRDefault="002D25A1">
      <w:pPr>
        <w:rPr>
          <w:rFonts w:ascii="Cambria" w:eastAsia="Calibri" w:hAnsi="Cambria" w:cs="Times New Roman"/>
          <w:kern w:val="0"/>
          <w14:ligatures w14:val="none"/>
        </w:rPr>
      </w:pPr>
    </w:p>
    <w:p w14:paraId="631373CD" w14:textId="5C3A155E" w:rsidR="008B04C0" w:rsidRPr="00AD2949" w:rsidRDefault="00920C8D" w:rsidP="004D7EE2">
      <w:pPr>
        <w:widowControl w:val="0"/>
        <w:spacing w:before="120" w:after="120"/>
        <w:ind w:left="567" w:hanging="425"/>
        <w:contextualSpacing/>
        <w:jc w:val="both"/>
        <w:rPr>
          <w:rFonts w:ascii="Cambria" w:eastAsia="Calibri" w:hAnsi="Cambria" w:cs="Times New Roman"/>
          <w:kern w:val="0"/>
          <w14:ligatures w14:val="none"/>
        </w:rPr>
      </w:pPr>
      <w:r w:rsidRPr="00AD2949">
        <w:rPr>
          <w:rFonts w:ascii="Cambria" w:eastAsia="Calibri" w:hAnsi="Cambria" w:cs="Times New Roman"/>
          <w:kern w:val="0"/>
          <w14:ligatures w14:val="none"/>
        </w:rPr>
        <w:t xml:space="preserve">4. </w:t>
      </w:r>
      <w:r w:rsidRPr="00AD2949">
        <w:rPr>
          <w:rFonts w:ascii="Cambria" w:eastAsia="Calibri" w:hAnsi="Cambria" w:cs="Times New Roman"/>
          <w:kern w:val="0"/>
          <w14:ligatures w14:val="none"/>
        </w:rPr>
        <w:tab/>
      </w:r>
      <w:r w:rsidR="008B04C0" w:rsidRPr="00AD2949">
        <w:rPr>
          <w:rFonts w:ascii="Cambria" w:eastAsia="Calibri" w:hAnsi="Cambria" w:cs="Times New Roman"/>
          <w:kern w:val="0"/>
          <w14:ligatures w14:val="none"/>
        </w:rPr>
        <w:t>Zmluvné strany sa zaväzujú:</w:t>
      </w:r>
    </w:p>
    <w:p w14:paraId="7C4E605A" w14:textId="09637703" w:rsidR="008B04C0" w:rsidRPr="00AD2949" w:rsidRDefault="008B04C0" w:rsidP="004D7EE2">
      <w:pPr>
        <w:widowControl w:val="0"/>
        <w:spacing w:before="120" w:after="120"/>
        <w:ind w:left="1276" w:hanging="425"/>
        <w:contextualSpacing/>
        <w:jc w:val="both"/>
        <w:rPr>
          <w:rFonts w:ascii="Cambria" w:eastAsia="Calibri" w:hAnsi="Cambria" w:cs="Times New Roman"/>
          <w:kern w:val="0"/>
          <w14:ligatures w14:val="none"/>
        </w:rPr>
      </w:pPr>
      <w:r w:rsidRPr="00AD2949">
        <w:rPr>
          <w:rFonts w:ascii="Cambria" w:eastAsia="Calibri" w:hAnsi="Cambria" w:cs="Times New Roman"/>
          <w:kern w:val="0"/>
          <w14:ligatures w14:val="none"/>
        </w:rPr>
        <w:t>a)</w:t>
      </w:r>
      <w:r w:rsidRPr="00AD2949">
        <w:rPr>
          <w:rFonts w:ascii="Cambria" w:eastAsia="Calibri" w:hAnsi="Cambria" w:cs="Times New Roman"/>
          <w:kern w:val="0"/>
          <w14:ligatures w14:val="none"/>
        </w:rPr>
        <w:tab/>
        <w:t xml:space="preserve">neoznámiť a nesprístupniť obchodné tajomstvo druhej </w:t>
      </w:r>
      <w:r w:rsidR="00AE51D1" w:rsidRPr="00AD2949">
        <w:rPr>
          <w:rFonts w:ascii="Cambria" w:eastAsia="Calibri" w:hAnsi="Cambria" w:cs="Times New Roman"/>
          <w:kern w:val="0"/>
          <w14:ligatures w14:val="none"/>
        </w:rPr>
        <w:t>Z</w:t>
      </w:r>
      <w:r w:rsidRPr="00AD2949">
        <w:rPr>
          <w:rFonts w:ascii="Cambria" w:eastAsia="Calibri" w:hAnsi="Cambria" w:cs="Times New Roman"/>
          <w:kern w:val="0"/>
          <w14:ligatures w14:val="none"/>
        </w:rPr>
        <w:t>mluvnej strany akýmkoľvek tretím osobám;</w:t>
      </w:r>
    </w:p>
    <w:p w14:paraId="65D35793" w14:textId="39A9A1E0" w:rsidR="008B04C0" w:rsidRPr="00AD2949" w:rsidRDefault="008B04C0" w:rsidP="004D7EE2">
      <w:pPr>
        <w:widowControl w:val="0"/>
        <w:spacing w:before="120" w:after="120"/>
        <w:ind w:left="1276" w:hanging="425"/>
        <w:contextualSpacing/>
        <w:jc w:val="both"/>
        <w:rPr>
          <w:rFonts w:ascii="Cambria" w:eastAsia="Calibri" w:hAnsi="Cambria" w:cs="Times New Roman"/>
          <w:kern w:val="0"/>
          <w14:ligatures w14:val="none"/>
        </w:rPr>
      </w:pPr>
      <w:r w:rsidRPr="00AD2949">
        <w:rPr>
          <w:rFonts w:ascii="Cambria" w:eastAsia="Calibri" w:hAnsi="Cambria" w:cs="Times New Roman"/>
          <w:kern w:val="0"/>
          <w14:ligatures w14:val="none"/>
        </w:rPr>
        <w:t>b)</w:t>
      </w:r>
      <w:r w:rsidRPr="00AD2949">
        <w:rPr>
          <w:rFonts w:ascii="Cambria" w:eastAsia="Calibri" w:hAnsi="Cambria" w:cs="Times New Roman"/>
          <w:kern w:val="0"/>
          <w14:ligatures w14:val="none"/>
        </w:rPr>
        <w:tab/>
        <w:t xml:space="preserve">žiadnym spôsobom nevyužívať pre seba alebo akúkoľvek tretiu osobu obchodné tajomstvo druhej </w:t>
      </w:r>
      <w:r w:rsidR="00AE51D1" w:rsidRPr="00AD2949">
        <w:rPr>
          <w:rFonts w:ascii="Cambria" w:eastAsia="Calibri" w:hAnsi="Cambria" w:cs="Times New Roman"/>
          <w:kern w:val="0"/>
          <w14:ligatures w14:val="none"/>
        </w:rPr>
        <w:t>Z</w:t>
      </w:r>
      <w:r w:rsidRPr="00AD2949">
        <w:rPr>
          <w:rFonts w:ascii="Cambria" w:eastAsia="Calibri" w:hAnsi="Cambria" w:cs="Times New Roman"/>
          <w:kern w:val="0"/>
          <w14:ligatures w14:val="none"/>
        </w:rPr>
        <w:t>mluvnej strany inak, než na plnenie tejto Zmluvy;</w:t>
      </w:r>
    </w:p>
    <w:p w14:paraId="77D39E68" w14:textId="096E4FE3" w:rsidR="008B04C0" w:rsidRPr="00AD2949" w:rsidRDefault="008B04C0" w:rsidP="004D7EE2">
      <w:pPr>
        <w:widowControl w:val="0"/>
        <w:spacing w:before="120" w:after="120"/>
        <w:ind w:left="1276" w:hanging="425"/>
        <w:contextualSpacing/>
        <w:jc w:val="both"/>
        <w:rPr>
          <w:rFonts w:ascii="Cambria" w:eastAsia="Calibri" w:hAnsi="Cambria" w:cs="Times New Roman"/>
          <w:kern w:val="0"/>
          <w14:ligatures w14:val="none"/>
        </w:rPr>
      </w:pPr>
      <w:r w:rsidRPr="00AD2949">
        <w:rPr>
          <w:rFonts w:ascii="Cambria" w:eastAsia="Calibri" w:hAnsi="Cambria" w:cs="Times New Roman"/>
          <w:kern w:val="0"/>
          <w14:ligatures w14:val="none"/>
        </w:rPr>
        <w:t xml:space="preserve">c) </w:t>
      </w:r>
      <w:r w:rsidRPr="00AD2949">
        <w:rPr>
          <w:rFonts w:ascii="Cambria" w:eastAsia="Calibri" w:hAnsi="Cambria" w:cs="Times New Roman"/>
          <w:kern w:val="0"/>
          <w14:ligatures w14:val="none"/>
        </w:rPr>
        <w:tab/>
        <w:t xml:space="preserve">zabezpečiť akékoľvek listiny a akékoľvek iné nosiče informácií, vrátane ich kópií, z ktorých možno získať obchodné tajomstvo druhej </w:t>
      </w:r>
      <w:r w:rsidR="00AE51D1" w:rsidRPr="00AD2949">
        <w:rPr>
          <w:rFonts w:ascii="Cambria" w:eastAsia="Calibri" w:hAnsi="Cambria" w:cs="Times New Roman"/>
          <w:kern w:val="0"/>
          <w14:ligatures w14:val="none"/>
        </w:rPr>
        <w:t>Z</w:t>
      </w:r>
      <w:r w:rsidRPr="00AD2949">
        <w:rPr>
          <w:rFonts w:ascii="Cambria" w:eastAsia="Calibri" w:hAnsi="Cambria" w:cs="Times New Roman"/>
          <w:kern w:val="0"/>
          <w14:ligatures w14:val="none"/>
        </w:rPr>
        <w:t>mluvnej strany, pred zneužitím tretími osobami;</w:t>
      </w:r>
    </w:p>
    <w:p w14:paraId="0C70ED3A" w14:textId="3747498B" w:rsidR="008B04C0" w:rsidRPr="00AD2949" w:rsidRDefault="008B04C0" w:rsidP="004D7EE2">
      <w:pPr>
        <w:widowControl w:val="0"/>
        <w:spacing w:before="120" w:after="120"/>
        <w:ind w:left="1276" w:hanging="425"/>
        <w:contextualSpacing/>
        <w:jc w:val="both"/>
        <w:rPr>
          <w:rFonts w:ascii="Cambria" w:eastAsia="Calibri" w:hAnsi="Cambria" w:cs="Times New Roman"/>
          <w:kern w:val="0"/>
          <w14:ligatures w14:val="none"/>
        </w:rPr>
      </w:pPr>
      <w:r w:rsidRPr="00AD2949">
        <w:rPr>
          <w:rFonts w:ascii="Cambria" w:eastAsia="Calibri" w:hAnsi="Cambria" w:cs="Times New Roman"/>
          <w:kern w:val="0"/>
          <w14:ligatures w14:val="none"/>
        </w:rPr>
        <w:t xml:space="preserve">d) </w:t>
      </w:r>
      <w:r w:rsidRPr="00AD2949">
        <w:rPr>
          <w:rFonts w:ascii="Cambria" w:eastAsia="Calibri" w:hAnsi="Cambria" w:cs="Times New Roman"/>
          <w:kern w:val="0"/>
          <w14:ligatures w14:val="none"/>
        </w:rPr>
        <w:tab/>
        <w:t xml:space="preserve">poučiť svojich zamestnancov, ktorí sa pri plnení pracovných úloh môžu stretnúť hoci aj v obmedzenej miere s obchodným tajomstvom druhej </w:t>
      </w:r>
      <w:r w:rsidR="00AE51D1" w:rsidRPr="00AD2949">
        <w:rPr>
          <w:rFonts w:ascii="Cambria" w:eastAsia="Calibri" w:hAnsi="Cambria" w:cs="Times New Roman"/>
          <w:kern w:val="0"/>
          <w14:ligatures w14:val="none"/>
        </w:rPr>
        <w:t>Z</w:t>
      </w:r>
      <w:r w:rsidRPr="00AD2949">
        <w:rPr>
          <w:rFonts w:ascii="Cambria" w:eastAsia="Calibri" w:hAnsi="Cambria" w:cs="Times New Roman"/>
          <w:kern w:val="0"/>
          <w14:ligatures w14:val="none"/>
        </w:rPr>
        <w:t>mluvnej stany, a členov štatutárneho orgánu, o povinnosti zachovávať predmetné obchodné tajomstvo;</w:t>
      </w:r>
    </w:p>
    <w:p w14:paraId="63497DD8" w14:textId="73E568FD" w:rsidR="008B04C0" w:rsidRPr="00AD2949" w:rsidRDefault="008B04C0" w:rsidP="007377D5">
      <w:pPr>
        <w:widowControl w:val="0"/>
        <w:spacing w:before="120" w:after="120"/>
        <w:ind w:left="1276" w:hanging="425"/>
        <w:contextualSpacing/>
        <w:jc w:val="both"/>
        <w:rPr>
          <w:rFonts w:ascii="Cambria" w:eastAsia="Calibri" w:hAnsi="Cambria" w:cs="Times New Roman"/>
          <w:kern w:val="0"/>
          <w14:ligatures w14:val="none"/>
        </w:rPr>
      </w:pPr>
      <w:r w:rsidRPr="00AD2949">
        <w:rPr>
          <w:rFonts w:ascii="Cambria" w:eastAsia="Calibri" w:hAnsi="Cambria" w:cs="Times New Roman"/>
          <w:kern w:val="0"/>
          <w14:ligatures w14:val="none"/>
        </w:rPr>
        <w:t xml:space="preserve">e) </w:t>
      </w:r>
      <w:r w:rsidRPr="00AD2949">
        <w:rPr>
          <w:rFonts w:ascii="Cambria" w:eastAsia="Calibri" w:hAnsi="Cambria" w:cs="Times New Roman"/>
          <w:kern w:val="0"/>
          <w14:ligatures w14:val="none"/>
        </w:rPr>
        <w:tab/>
        <w:t xml:space="preserve">bez zbytočného odkladu písomne oznámiť dotknutej </w:t>
      </w:r>
      <w:r w:rsidR="00AE51D1" w:rsidRPr="00AD2949">
        <w:rPr>
          <w:rFonts w:ascii="Cambria" w:eastAsia="Calibri" w:hAnsi="Cambria" w:cs="Times New Roman"/>
          <w:kern w:val="0"/>
          <w14:ligatures w14:val="none"/>
        </w:rPr>
        <w:t>Z</w:t>
      </w:r>
      <w:r w:rsidRPr="00AD2949">
        <w:rPr>
          <w:rFonts w:ascii="Cambria" w:eastAsia="Calibri" w:hAnsi="Cambria" w:cs="Times New Roman"/>
          <w:kern w:val="0"/>
          <w14:ligatures w14:val="none"/>
        </w:rPr>
        <w:t>mluvnej strane, že sa tretia osoba domáha sprístupnenia obchodného tajomstva.</w:t>
      </w:r>
    </w:p>
    <w:p w14:paraId="24320C9B" w14:textId="77777777" w:rsidR="00C46DC5" w:rsidRPr="00AD2949" w:rsidRDefault="00C46DC5" w:rsidP="004D7EE2">
      <w:pPr>
        <w:widowControl w:val="0"/>
        <w:spacing w:before="120" w:after="120"/>
        <w:ind w:left="1276" w:hanging="425"/>
        <w:contextualSpacing/>
        <w:jc w:val="both"/>
        <w:rPr>
          <w:rFonts w:ascii="Cambria" w:eastAsia="Calibri" w:hAnsi="Cambria" w:cs="Times New Roman"/>
          <w:kern w:val="0"/>
          <w14:ligatures w14:val="none"/>
        </w:rPr>
      </w:pPr>
    </w:p>
    <w:p w14:paraId="2CC6235C" w14:textId="77777777" w:rsidR="008B04C0" w:rsidRPr="00AD2949" w:rsidRDefault="008B04C0" w:rsidP="004D7EE2">
      <w:pPr>
        <w:keepNext/>
        <w:keepLines/>
        <w:widowControl w:val="0"/>
        <w:spacing w:after="0"/>
        <w:contextualSpacing/>
        <w:jc w:val="center"/>
        <w:outlineLvl w:val="2"/>
        <w:rPr>
          <w:rFonts w:ascii="Cambria" w:eastAsia="Times New Roman" w:hAnsi="Cambria" w:cs="Times New Roman"/>
          <w:b/>
          <w:bCs/>
          <w:kern w:val="0"/>
          <w:lang w:eastAsia="sk-SK" w:bidi="sk-SK"/>
          <w14:ligatures w14:val="none"/>
        </w:rPr>
      </w:pPr>
      <w:bookmarkStart w:id="28" w:name="bookmark29"/>
      <w:r w:rsidRPr="00AD2949">
        <w:rPr>
          <w:rFonts w:ascii="Cambria" w:eastAsia="Times New Roman" w:hAnsi="Cambria" w:cs="Times New Roman"/>
          <w:b/>
          <w:bCs/>
          <w:kern w:val="0"/>
          <w:lang w:eastAsia="sk-SK" w:bidi="sk-SK"/>
          <w14:ligatures w14:val="none"/>
        </w:rPr>
        <w:t>Článok XIII.</w:t>
      </w:r>
      <w:bookmarkEnd w:id="28"/>
    </w:p>
    <w:p w14:paraId="48475025" w14:textId="77777777" w:rsidR="008B04C0" w:rsidRPr="00AD2949" w:rsidRDefault="008B04C0" w:rsidP="004D7EE2">
      <w:pPr>
        <w:keepNext/>
        <w:keepLines/>
        <w:widowControl w:val="0"/>
        <w:spacing w:after="240"/>
        <w:contextualSpacing/>
        <w:jc w:val="center"/>
        <w:outlineLvl w:val="2"/>
        <w:rPr>
          <w:rFonts w:ascii="Cambria" w:eastAsia="Times New Roman" w:hAnsi="Cambria" w:cs="Times New Roman"/>
          <w:b/>
          <w:bCs/>
          <w:kern w:val="0"/>
          <w:lang w:eastAsia="sk-SK" w:bidi="sk-SK"/>
          <w14:ligatures w14:val="none"/>
        </w:rPr>
      </w:pPr>
      <w:r w:rsidRPr="00AD2949">
        <w:rPr>
          <w:rFonts w:ascii="Cambria" w:eastAsia="Times New Roman" w:hAnsi="Cambria" w:cs="Times New Roman"/>
          <w:b/>
          <w:bCs/>
          <w:kern w:val="0"/>
          <w:lang w:eastAsia="sk-SK" w:bidi="sk-SK"/>
          <w14:ligatures w14:val="none"/>
        </w:rPr>
        <w:t>Osobitné ustanovenia</w:t>
      </w:r>
    </w:p>
    <w:p w14:paraId="56C1D01A" w14:textId="77777777" w:rsidR="00920C8D" w:rsidRPr="00AD2949" w:rsidRDefault="008B04C0" w:rsidP="00BD4012">
      <w:pPr>
        <w:pStyle w:val="ListParagraph"/>
        <w:widowControl w:val="0"/>
        <w:numPr>
          <w:ilvl w:val="0"/>
          <w:numId w:val="31"/>
        </w:numPr>
        <w:tabs>
          <w:tab w:val="left" w:pos="567"/>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Objednávateľ v nevyhnutne potrebnom rozsahu poskytne Zhotoviteľovi súčinnosť pri zaobstarávaní podkladov potrebných pre realizáciu Diela, doplňujúcich údajov, spresnení podkladov, vyjadrení a stanovísk, ktorých potreba vznikne v priebehu plnenia tejto Zmluvy. Toto spolupôsobenie poskytne Objednávateľ Zhotoviteľovi na základe písomnej výzvy Zhotoviteľa vo vzájomne dohodnutom čase, inak v primeranej lehote od doručenia výzvy Zhotoviteľa.</w:t>
      </w:r>
    </w:p>
    <w:p w14:paraId="1494C4DC" w14:textId="77777777" w:rsidR="00920C8D" w:rsidRPr="00AD2949" w:rsidRDefault="008B04C0" w:rsidP="00BD4012">
      <w:pPr>
        <w:pStyle w:val="ListParagraph"/>
        <w:widowControl w:val="0"/>
        <w:numPr>
          <w:ilvl w:val="0"/>
          <w:numId w:val="31"/>
        </w:numPr>
        <w:tabs>
          <w:tab w:val="left" w:pos="567"/>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pri zhotovovaní Diela.</w:t>
      </w:r>
    </w:p>
    <w:p w14:paraId="11604A09" w14:textId="77777777" w:rsidR="00A27639" w:rsidRPr="00AD2949" w:rsidRDefault="008B04C0" w:rsidP="00BD4012">
      <w:pPr>
        <w:pStyle w:val="ListParagraph"/>
        <w:widowControl w:val="0"/>
        <w:numPr>
          <w:ilvl w:val="0"/>
          <w:numId w:val="31"/>
        </w:numPr>
        <w:tabs>
          <w:tab w:val="left" w:pos="567"/>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Akékoľvek doklady a podklady, ktoré Zhotoviteľ dostane od Objednávateľa, prípadne získa pri plnení predmetu Zmluvy (ďalej len „</w:t>
      </w:r>
      <w:r w:rsidRPr="00AD2949">
        <w:rPr>
          <w:rFonts w:ascii="Cambria" w:eastAsia="Times New Roman" w:hAnsi="Cambria" w:cs="Times New Roman"/>
          <w:b/>
          <w:color w:val="000000"/>
          <w:kern w:val="0"/>
          <w:lang w:eastAsia="sk-SK" w:bidi="sk-SK"/>
          <w14:ligatures w14:val="none"/>
        </w:rPr>
        <w:t>Dokumentácia Diela</w:t>
      </w:r>
      <w:r w:rsidRPr="00AD2949">
        <w:rPr>
          <w:rFonts w:ascii="Cambria" w:eastAsia="Times New Roman" w:hAnsi="Cambria" w:cs="Times New Roman"/>
          <w:color w:val="000000"/>
          <w:kern w:val="0"/>
          <w:lang w:eastAsia="sk-SK" w:bidi="sk-SK"/>
          <w14:ligatures w14:val="none"/>
        </w:rPr>
        <w:t>“), je Zhotoviteľ povinný bezodkladne potom, ako ich už nebude potrebovať k realizácii Diela, odovzdať Objednávateľovi. Takúto Dokumentáciu Diela je Zhotoviteľ oprávnený použiť výlučne na plnenie svojich záväzkov podľa tejto Zmluvy a je povinný zachovávať dôvernosť informácií v nej uvedených.</w:t>
      </w:r>
      <w:r w:rsidRPr="00AD2949" w:rsidDel="008C4052">
        <w:rPr>
          <w:rFonts w:ascii="Cambria" w:eastAsia="Times New Roman" w:hAnsi="Cambria" w:cs="Times New Roman"/>
          <w:color w:val="000000"/>
          <w:kern w:val="0"/>
          <w:lang w:eastAsia="sk-SK" w:bidi="sk-SK"/>
          <w14:ligatures w14:val="none"/>
        </w:rPr>
        <w:t xml:space="preserve"> </w:t>
      </w:r>
    </w:p>
    <w:p w14:paraId="0AFA2154" w14:textId="274B5DF5" w:rsidR="008B04C0" w:rsidRPr="00AD2949" w:rsidRDefault="008B04C0" w:rsidP="00BD4012">
      <w:pPr>
        <w:pStyle w:val="ListParagraph"/>
        <w:widowControl w:val="0"/>
        <w:numPr>
          <w:ilvl w:val="0"/>
          <w:numId w:val="31"/>
        </w:numPr>
        <w:tabs>
          <w:tab w:val="left" w:pos="567"/>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Zmluvné strany sa dohodli, že oprávnenými zástupcami Zmluvných strán pre zabezpečovanie vzájomného kontaktu Zmluvných strán a riadnej realizácie tejto Zmluvy sú:</w:t>
      </w:r>
    </w:p>
    <w:p w14:paraId="78EE4889" w14:textId="77777777" w:rsidR="00A27639" w:rsidRPr="00AD2949" w:rsidRDefault="00A27639" w:rsidP="00BD4012">
      <w:pPr>
        <w:widowControl w:val="0"/>
        <w:tabs>
          <w:tab w:val="left" w:pos="993"/>
        </w:tabs>
        <w:spacing w:before="120" w:after="120"/>
        <w:ind w:left="567"/>
        <w:jc w:val="both"/>
        <w:outlineLvl w:val="1"/>
        <w:rPr>
          <w:rFonts w:ascii="Cambria" w:eastAsia="Times New Roman" w:hAnsi="Cambria" w:cs="Times New Roman"/>
          <w:color w:val="000000"/>
          <w:kern w:val="0"/>
          <w:lang w:eastAsia="sk-SK" w:bidi="sk-SK"/>
          <w14:ligatures w14:val="none"/>
        </w:rPr>
      </w:pPr>
    </w:p>
    <w:p w14:paraId="38DD4472" w14:textId="3605006E" w:rsidR="008B04C0" w:rsidRPr="00AD2949" w:rsidRDefault="008B04C0" w:rsidP="004D7EE2">
      <w:pPr>
        <w:widowControl w:val="0"/>
        <w:tabs>
          <w:tab w:val="left" w:pos="993"/>
        </w:tabs>
        <w:spacing w:before="120" w:after="120"/>
        <w:ind w:left="567"/>
        <w:contextualSpacing/>
        <w:jc w:val="both"/>
        <w:outlineLvl w:val="1"/>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za Objednávateľa:</w:t>
      </w:r>
    </w:p>
    <w:tbl>
      <w:tblPr>
        <w:tblStyle w:val="TableGrid"/>
        <w:tblW w:w="8673"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0"/>
        <w:gridCol w:w="5493"/>
      </w:tblGrid>
      <w:tr w:rsidR="00A27639" w:rsidRPr="00A27640" w14:paraId="4D2D67AB" w14:textId="77777777" w:rsidTr="007C6DE6">
        <w:tc>
          <w:tcPr>
            <w:tcW w:w="3180" w:type="dxa"/>
          </w:tcPr>
          <w:p w14:paraId="1B979458" w14:textId="3FE978EB" w:rsidR="00A27639" w:rsidRPr="00AD2949" w:rsidRDefault="00A27639" w:rsidP="004D7EE2">
            <w:pPr>
              <w:spacing w:before="120" w:after="120" w:line="259" w:lineRule="auto"/>
              <w:ind w:left="34"/>
              <w:contextualSpacing/>
              <w:rPr>
                <w:rFonts w:ascii="Cambria" w:hAnsi="Cambria" w:cs="Times New Roman"/>
                <w:color w:val="000000"/>
                <w:sz w:val="22"/>
                <w:szCs w:val="22"/>
              </w:rPr>
            </w:pPr>
            <w:r w:rsidRPr="00AD2949">
              <w:rPr>
                <w:rFonts w:ascii="Cambria" w:hAnsi="Cambria" w:cs="Times New Roman"/>
                <w:color w:val="000000"/>
              </w:rPr>
              <w:lastRenderedPageBreak/>
              <w:t>meno a priezvisko:</w:t>
            </w:r>
          </w:p>
        </w:tc>
        <w:tc>
          <w:tcPr>
            <w:tcW w:w="5493" w:type="dxa"/>
          </w:tcPr>
          <w:p w14:paraId="2122C006" w14:textId="2A2C4558" w:rsidR="00A27639" w:rsidRPr="00AD2949" w:rsidRDefault="00E24F7E" w:rsidP="004D7EE2">
            <w:pPr>
              <w:spacing w:before="120" w:after="120" w:line="259" w:lineRule="auto"/>
              <w:contextualSpacing/>
              <w:rPr>
                <w:rFonts w:ascii="Cambria" w:hAnsi="Cambria" w:cs="Times New Roman"/>
                <w:color w:val="000000"/>
                <w:sz w:val="22"/>
                <w:szCs w:val="22"/>
              </w:rPr>
            </w:pPr>
            <w:r w:rsidRPr="00AD2949">
              <w:rPr>
                <w:rFonts w:ascii="Cambria" w:hAnsi="Cambria" w:cs="Arial"/>
              </w:rPr>
              <w:t>&lt;</w:t>
            </w:r>
            <w:r w:rsidRPr="00AD2949">
              <w:rPr>
                <w:rFonts w:ascii="Cambria" w:hAnsi="Cambria" w:cs="Arial"/>
                <w:color w:val="FF0000"/>
              </w:rPr>
              <w:t>vyplní verejný obstarávateľ</w:t>
            </w:r>
            <w:r w:rsidRPr="00AD2949">
              <w:rPr>
                <w:rFonts w:ascii="Cambria" w:hAnsi="Cambria" w:cs="Arial"/>
              </w:rPr>
              <w:t>&gt;</w:t>
            </w:r>
          </w:p>
        </w:tc>
      </w:tr>
      <w:tr w:rsidR="00A27639" w:rsidRPr="00A27640" w14:paraId="7451D1CC" w14:textId="77777777" w:rsidTr="007C6DE6">
        <w:tc>
          <w:tcPr>
            <w:tcW w:w="3180" w:type="dxa"/>
          </w:tcPr>
          <w:p w14:paraId="61EEDB84" w14:textId="584E3AC2" w:rsidR="00A27639" w:rsidRPr="00AD2949" w:rsidRDefault="00A27639" w:rsidP="004D7EE2">
            <w:pPr>
              <w:spacing w:before="120" w:after="120" w:line="259" w:lineRule="auto"/>
              <w:ind w:left="34"/>
              <w:contextualSpacing/>
              <w:rPr>
                <w:rFonts w:ascii="Cambria" w:hAnsi="Cambria" w:cs="Times New Roman"/>
                <w:color w:val="000000"/>
                <w:sz w:val="22"/>
                <w:szCs w:val="22"/>
              </w:rPr>
            </w:pPr>
            <w:r w:rsidRPr="00AD2949">
              <w:rPr>
                <w:rFonts w:ascii="Cambria" w:hAnsi="Cambria" w:cs="Times New Roman"/>
                <w:color w:val="000000"/>
              </w:rPr>
              <w:t>e-mail:</w:t>
            </w:r>
          </w:p>
        </w:tc>
        <w:tc>
          <w:tcPr>
            <w:tcW w:w="5493" w:type="dxa"/>
          </w:tcPr>
          <w:p w14:paraId="23685356" w14:textId="57A49794" w:rsidR="00A27639" w:rsidRPr="00AD2949" w:rsidRDefault="00E24F7E" w:rsidP="004D7EE2">
            <w:pPr>
              <w:spacing w:before="120" w:after="120" w:line="259" w:lineRule="auto"/>
              <w:contextualSpacing/>
              <w:rPr>
                <w:rFonts w:ascii="Cambria" w:hAnsi="Cambria" w:cs="Times New Roman"/>
                <w:color w:val="000000"/>
                <w:sz w:val="22"/>
                <w:szCs w:val="22"/>
              </w:rPr>
            </w:pPr>
            <w:r w:rsidRPr="00AD2949">
              <w:rPr>
                <w:rFonts w:ascii="Cambria" w:hAnsi="Cambria" w:cs="Arial"/>
              </w:rPr>
              <w:t>&lt;</w:t>
            </w:r>
            <w:r w:rsidRPr="00AD2949">
              <w:rPr>
                <w:rFonts w:ascii="Cambria" w:hAnsi="Cambria" w:cs="Arial"/>
                <w:color w:val="FF0000"/>
              </w:rPr>
              <w:t>vyplní verejný obstarávateľ</w:t>
            </w:r>
            <w:r w:rsidRPr="00AD2949">
              <w:rPr>
                <w:rFonts w:ascii="Cambria" w:hAnsi="Cambria" w:cs="Arial"/>
              </w:rPr>
              <w:t>&gt;</w:t>
            </w:r>
          </w:p>
        </w:tc>
      </w:tr>
      <w:tr w:rsidR="00A27639" w:rsidRPr="00A27640" w14:paraId="6A8F6647" w14:textId="77777777" w:rsidTr="007C6DE6">
        <w:tc>
          <w:tcPr>
            <w:tcW w:w="3180" w:type="dxa"/>
          </w:tcPr>
          <w:p w14:paraId="01EA6ADC" w14:textId="46E06635" w:rsidR="00A27639" w:rsidRPr="00AD2949" w:rsidRDefault="00A27639" w:rsidP="004D7EE2">
            <w:pPr>
              <w:spacing w:before="120" w:after="120" w:line="259" w:lineRule="auto"/>
              <w:ind w:left="34"/>
              <w:contextualSpacing/>
              <w:rPr>
                <w:rFonts w:ascii="Cambria" w:hAnsi="Cambria" w:cs="Times New Roman"/>
                <w:color w:val="000000"/>
                <w:sz w:val="22"/>
                <w:szCs w:val="22"/>
              </w:rPr>
            </w:pPr>
            <w:r w:rsidRPr="00AD2949">
              <w:rPr>
                <w:rFonts w:ascii="Cambria" w:hAnsi="Cambria" w:cs="Times New Roman"/>
                <w:color w:val="000000"/>
              </w:rPr>
              <w:t>telefónne číslo:</w:t>
            </w:r>
          </w:p>
        </w:tc>
        <w:tc>
          <w:tcPr>
            <w:tcW w:w="5493" w:type="dxa"/>
          </w:tcPr>
          <w:p w14:paraId="19123531" w14:textId="2AF3A9E7" w:rsidR="00A27639" w:rsidRPr="00AD2949" w:rsidRDefault="00E24F7E" w:rsidP="004D7EE2">
            <w:pPr>
              <w:spacing w:before="120" w:after="120" w:line="259" w:lineRule="auto"/>
              <w:contextualSpacing/>
              <w:rPr>
                <w:rFonts w:ascii="Cambria" w:hAnsi="Cambria" w:cs="Times New Roman"/>
                <w:color w:val="000000"/>
                <w:sz w:val="22"/>
                <w:szCs w:val="22"/>
              </w:rPr>
            </w:pPr>
            <w:r w:rsidRPr="00AD2949">
              <w:rPr>
                <w:rFonts w:ascii="Cambria" w:hAnsi="Cambria" w:cs="Arial"/>
              </w:rPr>
              <w:t>&lt;</w:t>
            </w:r>
            <w:r w:rsidRPr="00AD2949">
              <w:rPr>
                <w:rFonts w:ascii="Cambria" w:hAnsi="Cambria" w:cs="Arial"/>
                <w:color w:val="FF0000"/>
              </w:rPr>
              <w:t>vyplní verejný obstarávateľ</w:t>
            </w:r>
            <w:r w:rsidRPr="00AD2949">
              <w:rPr>
                <w:rFonts w:ascii="Cambria" w:hAnsi="Cambria" w:cs="Arial"/>
              </w:rPr>
              <w:t>&gt;</w:t>
            </w:r>
          </w:p>
        </w:tc>
      </w:tr>
    </w:tbl>
    <w:p w14:paraId="1484DBFB" w14:textId="77777777" w:rsidR="008B04C0" w:rsidRPr="00AD2949" w:rsidRDefault="008B04C0" w:rsidP="004D7EE2">
      <w:pPr>
        <w:widowControl w:val="0"/>
        <w:tabs>
          <w:tab w:val="left" w:pos="993"/>
        </w:tabs>
        <w:spacing w:before="120" w:after="120"/>
        <w:ind w:left="567"/>
        <w:contextualSpacing/>
        <w:jc w:val="both"/>
        <w:outlineLvl w:val="1"/>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za Zhotoviteľa:</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6"/>
        <w:gridCol w:w="5497"/>
      </w:tblGrid>
      <w:tr w:rsidR="008B04C0" w:rsidRPr="00A27640" w14:paraId="34CAAD8D" w14:textId="77777777" w:rsidTr="007C6DE6">
        <w:tc>
          <w:tcPr>
            <w:tcW w:w="3260" w:type="dxa"/>
          </w:tcPr>
          <w:p w14:paraId="47F7E3C8" w14:textId="77777777" w:rsidR="008B04C0" w:rsidRPr="00AD2949" w:rsidRDefault="008B04C0" w:rsidP="004D7EE2">
            <w:pPr>
              <w:spacing w:before="120" w:after="120" w:line="259" w:lineRule="auto"/>
              <w:ind w:left="34"/>
              <w:contextualSpacing/>
              <w:rPr>
                <w:rFonts w:ascii="Cambria" w:hAnsi="Cambria" w:cs="Times New Roman"/>
                <w:color w:val="000000"/>
                <w:sz w:val="22"/>
                <w:szCs w:val="22"/>
              </w:rPr>
            </w:pPr>
            <w:r w:rsidRPr="00AD2949">
              <w:rPr>
                <w:rFonts w:ascii="Cambria" w:hAnsi="Cambria" w:cs="Times New Roman"/>
                <w:color w:val="000000"/>
              </w:rPr>
              <w:t>meno a priezvisko:</w:t>
            </w:r>
          </w:p>
        </w:tc>
        <w:tc>
          <w:tcPr>
            <w:tcW w:w="5693" w:type="dxa"/>
          </w:tcPr>
          <w:p w14:paraId="0BEA40F5" w14:textId="2049C9C9" w:rsidR="008B04C0" w:rsidRPr="00AD2949" w:rsidRDefault="00E24F7E" w:rsidP="004D7EE2">
            <w:pPr>
              <w:spacing w:before="120" w:after="120" w:line="259" w:lineRule="auto"/>
              <w:contextualSpacing/>
              <w:rPr>
                <w:rFonts w:ascii="Cambria" w:hAnsi="Cambria" w:cs="Times New Roman"/>
                <w:color w:val="000000"/>
                <w:sz w:val="22"/>
                <w:szCs w:val="22"/>
              </w:rPr>
            </w:pPr>
            <w:r w:rsidRPr="00AD2949">
              <w:rPr>
                <w:rFonts w:ascii="Cambria" w:eastAsia="Times New Roman" w:hAnsi="Cambria" w:cs="Times New Roman"/>
                <w:color w:val="000000"/>
              </w:rPr>
              <w:t>&lt;</w:t>
            </w:r>
            <w:r w:rsidRPr="00AD2949">
              <w:rPr>
                <w:rFonts w:ascii="Cambria" w:eastAsia="Times New Roman" w:hAnsi="Cambria" w:cs="Times New Roman"/>
                <w:color w:val="00B0F0"/>
              </w:rPr>
              <w:t>vyplní uchádzač</w:t>
            </w:r>
            <w:r w:rsidRPr="00AD2949">
              <w:rPr>
                <w:rFonts w:ascii="Cambria" w:eastAsia="Times New Roman" w:hAnsi="Cambria" w:cs="Times New Roman"/>
                <w:color w:val="000000"/>
              </w:rPr>
              <w:t>&gt;</w:t>
            </w:r>
          </w:p>
        </w:tc>
      </w:tr>
      <w:tr w:rsidR="008B04C0" w:rsidRPr="00A27640" w14:paraId="01EC8052" w14:textId="77777777" w:rsidTr="007C6DE6">
        <w:tc>
          <w:tcPr>
            <w:tcW w:w="3260" w:type="dxa"/>
          </w:tcPr>
          <w:p w14:paraId="5E70DD0D" w14:textId="77777777" w:rsidR="008B04C0" w:rsidRPr="00AD2949" w:rsidRDefault="008B04C0" w:rsidP="004D7EE2">
            <w:pPr>
              <w:spacing w:before="120" w:after="120" w:line="259" w:lineRule="auto"/>
              <w:ind w:left="34"/>
              <w:contextualSpacing/>
              <w:rPr>
                <w:rFonts w:ascii="Cambria" w:hAnsi="Cambria" w:cs="Times New Roman"/>
                <w:color w:val="000000"/>
                <w:sz w:val="22"/>
                <w:szCs w:val="22"/>
              </w:rPr>
            </w:pPr>
            <w:r w:rsidRPr="00AD2949">
              <w:rPr>
                <w:rFonts w:ascii="Cambria" w:hAnsi="Cambria" w:cs="Times New Roman"/>
                <w:color w:val="000000"/>
              </w:rPr>
              <w:t>e-mail:</w:t>
            </w:r>
          </w:p>
        </w:tc>
        <w:tc>
          <w:tcPr>
            <w:tcW w:w="5693" w:type="dxa"/>
          </w:tcPr>
          <w:p w14:paraId="2ADD2BF8" w14:textId="704F5E82" w:rsidR="008B04C0" w:rsidRPr="00AD2949" w:rsidRDefault="00E24F7E" w:rsidP="004D7EE2">
            <w:pPr>
              <w:spacing w:before="120" w:after="120" w:line="259" w:lineRule="auto"/>
              <w:contextualSpacing/>
              <w:rPr>
                <w:rFonts w:ascii="Cambria" w:hAnsi="Cambria" w:cs="Times New Roman"/>
                <w:color w:val="000000"/>
                <w:sz w:val="22"/>
                <w:szCs w:val="22"/>
              </w:rPr>
            </w:pPr>
            <w:r w:rsidRPr="00AD2949">
              <w:rPr>
                <w:rFonts w:ascii="Cambria" w:eastAsia="Times New Roman" w:hAnsi="Cambria" w:cs="Times New Roman"/>
                <w:color w:val="000000"/>
              </w:rPr>
              <w:t>&lt;</w:t>
            </w:r>
            <w:r w:rsidRPr="00AD2949">
              <w:rPr>
                <w:rFonts w:ascii="Cambria" w:eastAsia="Times New Roman" w:hAnsi="Cambria" w:cs="Times New Roman"/>
                <w:color w:val="00B0F0"/>
              </w:rPr>
              <w:t>vyplní uchádzač</w:t>
            </w:r>
            <w:r w:rsidRPr="00AD2949">
              <w:rPr>
                <w:rFonts w:ascii="Cambria" w:eastAsia="Times New Roman" w:hAnsi="Cambria" w:cs="Times New Roman"/>
                <w:color w:val="000000"/>
              </w:rPr>
              <w:t>&gt;</w:t>
            </w:r>
          </w:p>
        </w:tc>
      </w:tr>
      <w:tr w:rsidR="008B04C0" w:rsidRPr="00A27640" w14:paraId="4A5B7B98" w14:textId="77777777" w:rsidTr="007C6DE6">
        <w:tc>
          <w:tcPr>
            <w:tcW w:w="3260" w:type="dxa"/>
          </w:tcPr>
          <w:p w14:paraId="6903783E" w14:textId="77777777" w:rsidR="008B04C0" w:rsidRPr="00AD2949" w:rsidRDefault="008B04C0" w:rsidP="004D7EE2">
            <w:pPr>
              <w:spacing w:before="120" w:after="120" w:line="259" w:lineRule="auto"/>
              <w:ind w:left="34"/>
              <w:contextualSpacing/>
              <w:rPr>
                <w:rFonts w:ascii="Cambria" w:hAnsi="Cambria" w:cs="Times New Roman"/>
                <w:color w:val="000000"/>
                <w:sz w:val="22"/>
                <w:szCs w:val="22"/>
              </w:rPr>
            </w:pPr>
            <w:r w:rsidRPr="00AD2949">
              <w:rPr>
                <w:rFonts w:ascii="Cambria" w:hAnsi="Cambria" w:cs="Times New Roman"/>
                <w:color w:val="000000"/>
              </w:rPr>
              <w:t>telefónne číslo:</w:t>
            </w:r>
          </w:p>
        </w:tc>
        <w:tc>
          <w:tcPr>
            <w:tcW w:w="5693" w:type="dxa"/>
          </w:tcPr>
          <w:p w14:paraId="4528D40B" w14:textId="2F0690AC" w:rsidR="008B04C0" w:rsidRPr="00AD2949" w:rsidRDefault="00E24F7E" w:rsidP="004D7EE2">
            <w:pPr>
              <w:spacing w:before="120" w:after="120" w:line="259" w:lineRule="auto"/>
              <w:contextualSpacing/>
              <w:rPr>
                <w:rFonts w:ascii="Cambria" w:hAnsi="Cambria" w:cs="Times New Roman"/>
                <w:color w:val="000000"/>
                <w:sz w:val="22"/>
                <w:szCs w:val="22"/>
              </w:rPr>
            </w:pPr>
            <w:r w:rsidRPr="00AD2949">
              <w:rPr>
                <w:rFonts w:ascii="Cambria" w:eastAsia="Times New Roman" w:hAnsi="Cambria" w:cs="Times New Roman"/>
                <w:color w:val="000000"/>
              </w:rPr>
              <w:t>&lt;</w:t>
            </w:r>
            <w:r w:rsidRPr="00AD2949">
              <w:rPr>
                <w:rFonts w:ascii="Cambria" w:eastAsia="Times New Roman" w:hAnsi="Cambria" w:cs="Times New Roman"/>
                <w:color w:val="00B0F0"/>
              </w:rPr>
              <w:t>vyplní uchádzač</w:t>
            </w:r>
            <w:r w:rsidRPr="00AD2949">
              <w:rPr>
                <w:rFonts w:ascii="Cambria" w:eastAsia="Times New Roman" w:hAnsi="Cambria" w:cs="Times New Roman"/>
                <w:color w:val="000000"/>
              </w:rPr>
              <w:t>&gt;</w:t>
            </w:r>
          </w:p>
        </w:tc>
      </w:tr>
    </w:tbl>
    <w:p w14:paraId="706C8DEC" w14:textId="77777777" w:rsidR="008B04C0" w:rsidRPr="00AD2949" w:rsidRDefault="008B04C0" w:rsidP="004D7EE2">
      <w:pPr>
        <w:keepNext/>
        <w:keepLines/>
        <w:widowControl w:val="0"/>
        <w:spacing w:before="120" w:after="120"/>
        <w:contextualSpacing/>
        <w:outlineLvl w:val="2"/>
        <w:rPr>
          <w:rFonts w:ascii="Cambria" w:eastAsia="Times New Roman" w:hAnsi="Cambria" w:cs="Times New Roman"/>
          <w:b/>
          <w:bCs/>
          <w:kern w:val="0"/>
          <w:lang w:eastAsia="sk-SK" w:bidi="sk-SK"/>
          <w14:ligatures w14:val="none"/>
        </w:rPr>
      </w:pPr>
      <w:bookmarkStart w:id="29" w:name="bookmark32"/>
    </w:p>
    <w:p w14:paraId="0F8D887B" w14:textId="77777777" w:rsidR="008B04C0" w:rsidRPr="00AD2949" w:rsidRDefault="008B04C0" w:rsidP="004D7EE2">
      <w:pPr>
        <w:keepNext/>
        <w:keepLines/>
        <w:widowControl w:val="0"/>
        <w:spacing w:after="0"/>
        <w:contextualSpacing/>
        <w:jc w:val="center"/>
        <w:outlineLvl w:val="2"/>
        <w:rPr>
          <w:rFonts w:ascii="Cambria" w:eastAsia="Times New Roman" w:hAnsi="Cambria" w:cs="Times New Roman"/>
          <w:b/>
          <w:bCs/>
          <w:kern w:val="0"/>
          <w:lang w:eastAsia="sk-SK" w:bidi="sk-SK"/>
          <w14:ligatures w14:val="none"/>
        </w:rPr>
      </w:pPr>
      <w:r w:rsidRPr="00AD2949">
        <w:rPr>
          <w:rFonts w:ascii="Cambria" w:eastAsia="Times New Roman" w:hAnsi="Cambria" w:cs="Times New Roman"/>
          <w:b/>
          <w:bCs/>
          <w:kern w:val="0"/>
          <w:lang w:eastAsia="sk-SK" w:bidi="sk-SK"/>
          <w14:ligatures w14:val="none"/>
        </w:rPr>
        <w:t>Článok XIV.</w:t>
      </w:r>
      <w:bookmarkEnd w:id="29"/>
    </w:p>
    <w:p w14:paraId="43B97FF8" w14:textId="77777777" w:rsidR="008B04C0" w:rsidRPr="00AD2949" w:rsidRDefault="008B04C0" w:rsidP="004D7EE2">
      <w:pPr>
        <w:keepNext/>
        <w:keepLines/>
        <w:widowControl w:val="0"/>
        <w:spacing w:after="240"/>
        <w:contextualSpacing/>
        <w:jc w:val="center"/>
        <w:outlineLvl w:val="2"/>
        <w:rPr>
          <w:rFonts w:ascii="Cambria" w:eastAsia="Times New Roman" w:hAnsi="Cambria" w:cs="Times New Roman"/>
          <w:b/>
          <w:bCs/>
          <w:kern w:val="0"/>
          <w:lang w:eastAsia="sk-SK" w:bidi="sk-SK"/>
          <w14:ligatures w14:val="none"/>
        </w:rPr>
      </w:pPr>
      <w:r w:rsidRPr="00AD2949">
        <w:rPr>
          <w:rFonts w:ascii="Cambria" w:eastAsia="Times New Roman" w:hAnsi="Cambria" w:cs="Times New Roman"/>
          <w:b/>
          <w:bCs/>
          <w:kern w:val="0"/>
          <w:lang w:eastAsia="sk-SK" w:bidi="sk-SK"/>
          <w14:ligatures w14:val="none"/>
        </w:rPr>
        <w:t>Ukončenie Zmluvy</w:t>
      </w:r>
    </w:p>
    <w:p w14:paraId="29DE8490" w14:textId="77777777" w:rsidR="006235C8" w:rsidRPr="00AD2949" w:rsidRDefault="008B04C0" w:rsidP="00BD4012">
      <w:pPr>
        <w:pStyle w:val="ListParagraph"/>
        <w:widowControl w:val="0"/>
        <w:numPr>
          <w:ilvl w:val="0"/>
          <w:numId w:val="32"/>
        </w:numPr>
        <w:tabs>
          <w:tab w:val="left" w:pos="709"/>
        </w:tabs>
        <w:spacing w:before="120" w:after="120"/>
        <w:ind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Táto Zmluva zanikne okrem splnenia všetkých práv a povinností obidvoch Zmluvných strán aj písomnou dohodou Zmluvných strán, písomným odstúpením od Zmluvy v súlade s touto Zmluvou a/alebo s príslušnými ustanoveniami Obchodného zákonníka a/alebo Zákona o verejnom obstarávaní a výpoveďou Objednávateľa.</w:t>
      </w:r>
    </w:p>
    <w:p w14:paraId="2DABFE25" w14:textId="77777777" w:rsidR="006235C8" w:rsidRPr="00AD2949" w:rsidRDefault="008B04C0" w:rsidP="00BD4012">
      <w:pPr>
        <w:pStyle w:val="ListParagraph"/>
        <w:widowControl w:val="0"/>
        <w:numPr>
          <w:ilvl w:val="0"/>
          <w:numId w:val="32"/>
        </w:numPr>
        <w:tabs>
          <w:tab w:val="left" w:pos="709"/>
        </w:tabs>
        <w:spacing w:before="120" w:after="120"/>
        <w:ind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Ukončenie zmluvného vzťahu je možné uskutočniť aj vzájomnou písomnou dohodou obidvoch Zmluvných strán. V tejto dohode sa upravia aj vzájomné nároky Zmluvných strán vzniknuté z plnenia zmluvných povinností alebo z ich porušenia druhou Zmluvnou stranou ku dňu zániku Zmluvy dohodou.</w:t>
      </w:r>
    </w:p>
    <w:p w14:paraId="27FD5AD4" w14:textId="7184E3E6" w:rsidR="008B04C0" w:rsidRPr="00AD2949" w:rsidRDefault="008B04C0" w:rsidP="00BD4012">
      <w:pPr>
        <w:pStyle w:val="ListParagraph"/>
        <w:widowControl w:val="0"/>
        <w:numPr>
          <w:ilvl w:val="0"/>
          <w:numId w:val="32"/>
        </w:numPr>
        <w:tabs>
          <w:tab w:val="left" w:pos="709"/>
        </w:tabs>
        <w:spacing w:before="120" w:after="120"/>
        <w:ind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Objednávateľ môže okamžite odstúpiť od tejto Zmluvy z dôvodov podľa § 19 Zákona o verejnom obstarávaní, ako aj v prípade jej podstatného porušenia Zhotoviteľom. </w:t>
      </w:r>
      <w:r w:rsidR="001E4CFB" w:rsidRPr="00AD2949">
        <w:rPr>
          <w:rFonts w:ascii="Cambria" w:eastAsia="Times New Roman" w:hAnsi="Cambria" w:cs="Times New Roman"/>
          <w:color w:val="000000"/>
          <w:kern w:val="0"/>
          <w:lang w:eastAsia="sk-SK" w:bidi="sk-SK"/>
          <w14:ligatures w14:val="none"/>
        </w:rPr>
        <w:t xml:space="preserve">Okrem prípadov uvedených </w:t>
      </w:r>
      <w:r w:rsidR="00A269A6" w:rsidRPr="00AD2949">
        <w:rPr>
          <w:rFonts w:ascii="Cambria" w:eastAsia="Times New Roman" w:hAnsi="Cambria" w:cs="Times New Roman"/>
          <w:color w:val="000000"/>
          <w:kern w:val="0"/>
          <w:lang w:eastAsia="sk-SK" w:bidi="sk-SK"/>
          <w14:ligatures w14:val="none"/>
        </w:rPr>
        <w:t>v iných článkoch tejto Zmluvy, podstatným porušením zmluvy Zhotoviteľom sú aj prípady</w:t>
      </w:r>
      <w:r w:rsidRPr="00AD2949">
        <w:rPr>
          <w:rFonts w:ascii="Cambria" w:eastAsia="Times New Roman" w:hAnsi="Cambria" w:cs="Times New Roman"/>
          <w:color w:val="000000"/>
          <w:kern w:val="0"/>
          <w:lang w:eastAsia="sk-SK" w:bidi="sk-SK"/>
          <w14:ligatures w14:val="none"/>
        </w:rPr>
        <w:t>, ak:</w:t>
      </w:r>
    </w:p>
    <w:p w14:paraId="635845C4" w14:textId="415F9DA1" w:rsidR="006235C8" w:rsidRPr="00AD2949" w:rsidRDefault="002D25A1" w:rsidP="00BD4012">
      <w:pPr>
        <w:pStyle w:val="ListParagraph"/>
        <w:widowControl w:val="0"/>
        <w:numPr>
          <w:ilvl w:val="1"/>
          <w:numId w:val="46"/>
        </w:numPr>
        <w:tabs>
          <w:tab w:val="left" w:pos="1276"/>
        </w:tabs>
        <w:spacing w:before="120" w:after="120"/>
        <w:ind w:left="1276" w:hanging="425"/>
        <w:jc w:val="both"/>
        <w:outlineLvl w:val="1"/>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w:t>
      </w:r>
      <w:r w:rsidR="008B04C0" w:rsidRPr="00AD2949">
        <w:rPr>
          <w:rFonts w:ascii="Cambria" w:eastAsia="Times New Roman" w:hAnsi="Cambria" w:cs="Times New Roman"/>
          <w:color w:val="000000"/>
          <w:kern w:val="0"/>
          <w:lang w:eastAsia="sk-SK" w:bidi="sk-SK"/>
          <w14:ligatures w14:val="none"/>
        </w:rPr>
        <w:t>hotoviteľ nevyhotovuje Dielo v požadovanom rozsahu a kvalite podľa Zmluvy, požiadaviek Objednávateľa, platných právnych predpisov, nedodrží podstatné kvalitatívne a dodacie podmienky alebo nedodrží predpísaný technologický postup na vykonanie Diela a ani v dodatočnej lehote 5 dní odo dňa písomnej výzvy Objednávateľa na odstránenie porušenia, toto svoje porušenie neodstráni;</w:t>
      </w:r>
    </w:p>
    <w:p w14:paraId="7911907A" w14:textId="0C2EF4A5" w:rsidR="006235C8" w:rsidRPr="00AD2949" w:rsidRDefault="002D25A1" w:rsidP="00BD4012">
      <w:pPr>
        <w:pStyle w:val="ListParagraph"/>
        <w:widowControl w:val="0"/>
        <w:numPr>
          <w:ilvl w:val="1"/>
          <w:numId w:val="46"/>
        </w:numPr>
        <w:tabs>
          <w:tab w:val="left" w:pos="1276"/>
        </w:tabs>
        <w:spacing w:before="120" w:after="120"/>
        <w:ind w:left="1276" w:hanging="425"/>
        <w:jc w:val="both"/>
        <w:outlineLvl w:val="1"/>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w:t>
      </w:r>
      <w:r w:rsidR="008B04C0" w:rsidRPr="00AD2949">
        <w:rPr>
          <w:rFonts w:ascii="Cambria" w:eastAsia="Times New Roman" w:hAnsi="Cambria" w:cs="Times New Roman"/>
          <w:color w:val="000000"/>
          <w:kern w:val="0"/>
          <w:lang w:eastAsia="sk-SK" w:bidi="sk-SK"/>
          <w14:ligatures w14:val="none"/>
        </w:rPr>
        <w:t>hotoviteľ poruší akékoľvek ustanovenie Zmluvy a svoje porušenie neodstráni ani do 10 dní odo dňa písomnej výzvy Objednávateľa na odstránenie porušenia Zmluvy;</w:t>
      </w:r>
    </w:p>
    <w:p w14:paraId="58A16D9F" w14:textId="1C732EAD" w:rsidR="006235C8" w:rsidRPr="00AD2949" w:rsidRDefault="008B04C0" w:rsidP="00BD4012">
      <w:pPr>
        <w:pStyle w:val="ListParagraph"/>
        <w:widowControl w:val="0"/>
        <w:numPr>
          <w:ilvl w:val="1"/>
          <w:numId w:val="46"/>
        </w:numPr>
        <w:tabs>
          <w:tab w:val="left" w:pos="1276"/>
        </w:tabs>
        <w:spacing w:before="120" w:after="120"/>
        <w:ind w:left="1276" w:hanging="425"/>
        <w:jc w:val="both"/>
        <w:outlineLvl w:val="1"/>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sa preukáže, že Zhotoviteľ v rámci </w:t>
      </w:r>
      <w:r w:rsidR="00A269A6" w:rsidRPr="00AD2949">
        <w:rPr>
          <w:rFonts w:ascii="Cambria" w:eastAsia="Times New Roman" w:hAnsi="Cambria" w:cs="Times New Roman"/>
          <w:color w:val="000000"/>
          <w:kern w:val="0"/>
          <w:lang w:eastAsia="sk-SK" w:bidi="sk-SK"/>
          <w14:ligatures w14:val="none"/>
        </w:rPr>
        <w:t>V</w:t>
      </w:r>
      <w:r w:rsidRPr="00AD2949">
        <w:rPr>
          <w:rFonts w:ascii="Cambria" w:eastAsia="Times New Roman" w:hAnsi="Cambria" w:cs="Times New Roman"/>
          <w:color w:val="000000"/>
          <w:kern w:val="0"/>
          <w:lang w:eastAsia="sk-SK" w:bidi="sk-SK"/>
          <w14:ligatures w14:val="none"/>
        </w:rPr>
        <w:t>erejného obstarávania, predložil nepravdivé doklady alebo uviedol nepravdivé, neúplné alebo skreslené údaje;</w:t>
      </w:r>
    </w:p>
    <w:p w14:paraId="797B5872" w14:textId="4DF61B42" w:rsidR="0091609D" w:rsidRPr="00AD2949" w:rsidRDefault="002D25A1" w:rsidP="00BD4012">
      <w:pPr>
        <w:pStyle w:val="ListParagraph"/>
        <w:widowControl w:val="0"/>
        <w:numPr>
          <w:ilvl w:val="1"/>
          <w:numId w:val="46"/>
        </w:numPr>
        <w:tabs>
          <w:tab w:val="left" w:pos="1276"/>
        </w:tabs>
        <w:spacing w:before="120" w:after="120"/>
        <w:ind w:left="1276" w:hanging="425"/>
        <w:jc w:val="both"/>
        <w:outlineLvl w:val="1"/>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w:t>
      </w:r>
      <w:r w:rsidR="008B04C0" w:rsidRPr="00AD2949">
        <w:rPr>
          <w:rFonts w:ascii="Cambria" w:eastAsia="Times New Roman" w:hAnsi="Cambria" w:cs="Times New Roman"/>
          <w:color w:val="000000"/>
          <w:kern w:val="0"/>
          <w:lang w:eastAsia="sk-SK" w:bidi="sk-SK"/>
          <w14:ligatures w14:val="none"/>
        </w:rPr>
        <w:t xml:space="preserve">hotoviteľ bude postupovať pri vykonávaní Diela tak, že to bude objektívne nasvedčovať tomu, že termín </w:t>
      </w:r>
      <w:r w:rsidR="00676A5F" w:rsidRPr="00AD2949">
        <w:rPr>
          <w:rFonts w:ascii="Cambria" w:eastAsia="Times New Roman" w:hAnsi="Cambria" w:cs="Times New Roman"/>
          <w:color w:val="000000"/>
          <w:kern w:val="0"/>
          <w:lang w:eastAsia="sk-SK" w:bidi="sk-SK"/>
          <w14:ligatures w14:val="none"/>
        </w:rPr>
        <w:t xml:space="preserve">ukončenia a sprevádzkovania </w:t>
      </w:r>
      <w:r w:rsidR="008B04C0" w:rsidRPr="00AD2949">
        <w:rPr>
          <w:rFonts w:ascii="Cambria" w:eastAsia="Times New Roman" w:hAnsi="Cambria" w:cs="Times New Roman"/>
          <w:color w:val="000000"/>
          <w:kern w:val="0"/>
          <w:lang w:eastAsia="sk-SK" w:bidi="sk-SK"/>
          <w14:ligatures w14:val="none"/>
        </w:rPr>
        <w:t xml:space="preserve">Diela podľa čl. III. bod </w:t>
      </w:r>
      <w:r w:rsidRPr="00AD2949">
        <w:rPr>
          <w:rFonts w:ascii="Cambria" w:eastAsia="Times New Roman" w:hAnsi="Cambria" w:cs="Times New Roman"/>
          <w:color w:val="000000"/>
          <w:kern w:val="0"/>
          <w:lang w:eastAsia="sk-SK" w:bidi="sk-SK"/>
          <w14:ligatures w14:val="none"/>
        </w:rPr>
        <w:t xml:space="preserve">4 </w:t>
      </w:r>
      <w:r w:rsidR="008B04C0" w:rsidRPr="00AD2949">
        <w:rPr>
          <w:rFonts w:ascii="Cambria" w:eastAsia="Times New Roman" w:hAnsi="Cambria" w:cs="Times New Roman"/>
          <w:color w:val="000000"/>
          <w:kern w:val="0"/>
          <w:lang w:eastAsia="sk-SK" w:bidi="sk-SK"/>
          <w14:ligatures w14:val="none"/>
        </w:rPr>
        <w:t>tejto Zmluvy nebude dodržaný pre okolnosti na strane Zhotoviteľa;</w:t>
      </w:r>
    </w:p>
    <w:p w14:paraId="562769E0" w14:textId="7580847F" w:rsidR="0091609D" w:rsidRPr="00AD2949" w:rsidRDefault="002D25A1" w:rsidP="00BD4012">
      <w:pPr>
        <w:pStyle w:val="ListParagraph"/>
        <w:widowControl w:val="0"/>
        <w:numPr>
          <w:ilvl w:val="1"/>
          <w:numId w:val="46"/>
        </w:numPr>
        <w:tabs>
          <w:tab w:val="left" w:pos="1276"/>
        </w:tabs>
        <w:spacing w:before="120" w:after="120"/>
        <w:ind w:left="1276" w:hanging="425"/>
        <w:jc w:val="both"/>
        <w:outlineLvl w:val="1"/>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w:t>
      </w:r>
      <w:r w:rsidR="008B04C0" w:rsidRPr="00AD2949">
        <w:rPr>
          <w:rFonts w:ascii="Cambria" w:eastAsia="Times New Roman" w:hAnsi="Cambria" w:cs="Times New Roman"/>
          <w:color w:val="000000"/>
          <w:kern w:val="0"/>
          <w:lang w:eastAsia="sk-SK" w:bidi="sk-SK"/>
          <w14:ligatures w14:val="none"/>
        </w:rPr>
        <w:t>hotoviteľ neodstráni vady Diela riadne a včas v súlade s čl. IX. tejto Zmluvy;</w:t>
      </w:r>
    </w:p>
    <w:p w14:paraId="436F471E" w14:textId="2BF472DB" w:rsidR="0091609D" w:rsidRPr="00AD2949" w:rsidRDefault="008B04C0" w:rsidP="00BD4012">
      <w:pPr>
        <w:pStyle w:val="ListParagraph"/>
        <w:widowControl w:val="0"/>
        <w:numPr>
          <w:ilvl w:val="1"/>
          <w:numId w:val="46"/>
        </w:numPr>
        <w:tabs>
          <w:tab w:val="left" w:pos="1276"/>
        </w:tabs>
        <w:spacing w:before="120" w:after="120"/>
        <w:ind w:left="1276" w:hanging="425"/>
        <w:jc w:val="both"/>
        <w:outlineLvl w:val="1"/>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je proti Zhotoviteľovi vedené konkurzné konanie, je v konkurze, bol proti Zhotoviteľovi zamietnutý návrh alebo zastavené konanie na vyhlásenie konkurzu pre nedostatok majetku, bol zrušený konkurz pre nedostatok majetku</w:t>
      </w:r>
      <w:r w:rsidR="00D06BD3">
        <w:rPr>
          <w:rFonts w:ascii="Cambria" w:eastAsia="Times New Roman" w:hAnsi="Cambria" w:cs="Times New Roman"/>
          <w:color w:val="000000"/>
          <w:kern w:val="0"/>
          <w:lang w:eastAsia="sk-SK" w:bidi="sk-SK"/>
          <w14:ligatures w14:val="none"/>
        </w:rPr>
        <w:t xml:space="preserve">, a to v zmysle dotknutých ustanovení zákona č. 7/20025 Z. z. o konkurze a reštrukturalizácii a o zmene a doplnení niektorých zákonov, </w:t>
      </w:r>
      <w:r w:rsidRPr="00AD2949">
        <w:rPr>
          <w:rFonts w:ascii="Cambria" w:eastAsia="Times New Roman" w:hAnsi="Cambria" w:cs="Times New Roman"/>
          <w:color w:val="000000"/>
          <w:kern w:val="0"/>
          <w:lang w:eastAsia="sk-SK" w:bidi="sk-SK"/>
          <w14:ligatures w14:val="none"/>
        </w:rPr>
        <w:t>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p>
    <w:p w14:paraId="5BFB153E" w14:textId="5E67F96A" w:rsidR="0091609D" w:rsidRPr="00AD2949" w:rsidRDefault="002D25A1" w:rsidP="00BD4012">
      <w:pPr>
        <w:pStyle w:val="ListParagraph"/>
        <w:widowControl w:val="0"/>
        <w:numPr>
          <w:ilvl w:val="1"/>
          <w:numId w:val="46"/>
        </w:numPr>
        <w:tabs>
          <w:tab w:val="left" w:pos="1276"/>
        </w:tabs>
        <w:spacing w:before="120" w:after="120"/>
        <w:ind w:left="1276" w:hanging="425"/>
        <w:jc w:val="both"/>
        <w:outlineLvl w:val="1"/>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w:t>
      </w:r>
      <w:r w:rsidR="008B04C0" w:rsidRPr="00AD2949">
        <w:rPr>
          <w:rFonts w:ascii="Cambria" w:eastAsia="Times New Roman" w:hAnsi="Cambria" w:cs="Times New Roman"/>
          <w:color w:val="000000"/>
          <w:kern w:val="0"/>
          <w:lang w:eastAsia="sk-SK" w:bidi="sk-SK"/>
          <w14:ligatures w14:val="none"/>
        </w:rPr>
        <w:t>hotoviteľ bol zverejnený v Zozname platiteľov DPH, u ktorých nastali dôvody na zrušenie registrácie v zmysle Zákona o DPH v znení neskorších predpisov;</w:t>
      </w:r>
    </w:p>
    <w:p w14:paraId="23C796AA" w14:textId="55D84C52" w:rsidR="0091609D" w:rsidRPr="00AD2949" w:rsidRDefault="002D25A1" w:rsidP="00BD4012">
      <w:pPr>
        <w:pStyle w:val="ListParagraph"/>
        <w:widowControl w:val="0"/>
        <w:numPr>
          <w:ilvl w:val="1"/>
          <w:numId w:val="46"/>
        </w:numPr>
        <w:tabs>
          <w:tab w:val="left" w:pos="1276"/>
        </w:tabs>
        <w:spacing w:before="120" w:after="120"/>
        <w:ind w:left="1276" w:hanging="425"/>
        <w:jc w:val="both"/>
        <w:outlineLvl w:val="1"/>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w:t>
      </w:r>
      <w:r w:rsidR="008B04C0" w:rsidRPr="00AD2949">
        <w:rPr>
          <w:rFonts w:ascii="Cambria" w:eastAsia="Times New Roman" w:hAnsi="Cambria" w:cs="Times New Roman"/>
          <w:color w:val="000000"/>
          <w:kern w:val="0"/>
          <w:lang w:eastAsia="sk-SK" w:bidi="sk-SK"/>
          <w14:ligatures w14:val="none"/>
        </w:rPr>
        <w:t>hotoviteľ v dôsledku platobnej neschopnosti neuhradí platby svojim subdodávateľom;</w:t>
      </w:r>
    </w:p>
    <w:p w14:paraId="078A60BC" w14:textId="65F4C672" w:rsidR="0091609D" w:rsidRPr="00AD2949" w:rsidRDefault="002D25A1" w:rsidP="00BD4012">
      <w:pPr>
        <w:pStyle w:val="ListParagraph"/>
        <w:widowControl w:val="0"/>
        <w:numPr>
          <w:ilvl w:val="1"/>
          <w:numId w:val="46"/>
        </w:numPr>
        <w:tabs>
          <w:tab w:val="left" w:pos="1276"/>
        </w:tabs>
        <w:spacing w:before="120" w:after="120"/>
        <w:ind w:left="1276" w:hanging="425"/>
        <w:jc w:val="both"/>
        <w:outlineLvl w:val="1"/>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w:t>
      </w:r>
      <w:r w:rsidR="008B04C0" w:rsidRPr="00AD2949">
        <w:rPr>
          <w:rFonts w:ascii="Cambria" w:eastAsia="Times New Roman" w:hAnsi="Cambria" w:cs="Times New Roman"/>
          <w:color w:val="000000"/>
          <w:kern w:val="0"/>
          <w:lang w:eastAsia="sk-SK" w:bidi="sk-SK"/>
          <w14:ligatures w14:val="none"/>
        </w:rPr>
        <w:t>hotoviteľ poruší ustanovenie čl. XVI. bod 2 tejto Zmluvy;</w:t>
      </w:r>
      <w:bookmarkStart w:id="30" w:name="_Hlk110345573"/>
    </w:p>
    <w:p w14:paraId="2B1DB49F" w14:textId="037BD40D" w:rsidR="00826A88" w:rsidRPr="00AD2949" w:rsidRDefault="008B04C0" w:rsidP="00BD4012">
      <w:pPr>
        <w:pStyle w:val="ListParagraph"/>
        <w:widowControl w:val="0"/>
        <w:numPr>
          <w:ilvl w:val="1"/>
          <w:numId w:val="46"/>
        </w:numPr>
        <w:tabs>
          <w:tab w:val="left" w:pos="1276"/>
        </w:tabs>
        <w:spacing w:before="120" w:after="120"/>
        <w:ind w:left="1276" w:hanging="425"/>
        <w:jc w:val="both"/>
        <w:outlineLvl w:val="1"/>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lastRenderedPageBreak/>
        <w:t>Zhotoviteľ poruší ustanovenie článku II. bod 9 tejto Zmluvy;</w:t>
      </w:r>
      <w:bookmarkStart w:id="31" w:name="_Hlk110345594"/>
      <w:bookmarkEnd w:id="30"/>
    </w:p>
    <w:p w14:paraId="24716FE6" w14:textId="7746B417" w:rsidR="00826A88" w:rsidRPr="00AD2949" w:rsidRDefault="008B04C0" w:rsidP="00BD4012">
      <w:pPr>
        <w:pStyle w:val="ListParagraph"/>
        <w:widowControl w:val="0"/>
        <w:numPr>
          <w:ilvl w:val="1"/>
          <w:numId w:val="46"/>
        </w:numPr>
        <w:tabs>
          <w:tab w:val="left" w:pos="1276"/>
        </w:tabs>
        <w:spacing w:before="120" w:after="120"/>
        <w:ind w:left="1276" w:hanging="425"/>
        <w:contextualSpacing w:val="0"/>
        <w:jc w:val="both"/>
        <w:outlineLvl w:val="1"/>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Zhotoviteľ poruší </w:t>
      </w:r>
      <w:r w:rsidR="00AE51D1" w:rsidRPr="00AD2949">
        <w:rPr>
          <w:rFonts w:ascii="Cambria" w:eastAsia="Times New Roman" w:hAnsi="Cambria" w:cs="Times New Roman"/>
          <w:color w:val="000000"/>
          <w:kern w:val="0"/>
          <w:lang w:eastAsia="sk-SK" w:bidi="sk-SK"/>
          <w14:ligatures w14:val="none"/>
        </w:rPr>
        <w:t xml:space="preserve">ktorúkoľvek </w:t>
      </w:r>
      <w:r w:rsidRPr="00AD2949">
        <w:rPr>
          <w:rFonts w:ascii="Cambria" w:eastAsia="Times New Roman" w:hAnsi="Cambria" w:cs="Times New Roman"/>
          <w:color w:val="000000"/>
          <w:kern w:val="0"/>
          <w:lang w:eastAsia="sk-SK" w:bidi="sk-SK"/>
          <w14:ligatures w14:val="none"/>
        </w:rPr>
        <w:t>povinnos</w:t>
      </w:r>
      <w:r w:rsidR="00AE51D1" w:rsidRPr="00AD2949">
        <w:rPr>
          <w:rFonts w:ascii="Cambria" w:eastAsia="Times New Roman" w:hAnsi="Cambria" w:cs="Times New Roman"/>
          <w:color w:val="000000"/>
          <w:kern w:val="0"/>
          <w:lang w:eastAsia="sk-SK" w:bidi="sk-SK"/>
          <w14:ligatures w14:val="none"/>
        </w:rPr>
        <w:t>ť</w:t>
      </w:r>
      <w:r w:rsidRPr="00AD2949">
        <w:rPr>
          <w:rFonts w:ascii="Cambria" w:eastAsia="Times New Roman" w:hAnsi="Cambria" w:cs="Times New Roman"/>
          <w:color w:val="000000"/>
          <w:kern w:val="0"/>
          <w:lang w:eastAsia="sk-SK" w:bidi="sk-SK"/>
          <w14:ligatures w14:val="none"/>
        </w:rPr>
        <w:t xml:space="preserve"> podľa článku XII. tejto Zmluvy;</w:t>
      </w:r>
      <w:bookmarkEnd w:id="31"/>
    </w:p>
    <w:p w14:paraId="6509659A" w14:textId="77777777" w:rsidR="00826A88" w:rsidRPr="00AD2949" w:rsidRDefault="008B04C0" w:rsidP="00BD4012">
      <w:pPr>
        <w:widowControl w:val="0"/>
        <w:tabs>
          <w:tab w:val="left" w:pos="1276"/>
        </w:tabs>
        <w:spacing w:before="120" w:after="120"/>
        <w:ind w:left="709"/>
        <w:jc w:val="both"/>
        <w:outlineLvl w:val="1"/>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Odstúpenie od Zmluvy je účinné dňom doručenia oznámenia o odstúpení od Zmluvy druhej Zmluvnej strane.</w:t>
      </w:r>
    </w:p>
    <w:p w14:paraId="628DD49D" w14:textId="69A815BA" w:rsidR="00C41E5D" w:rsidRPr="00AD2949" w:rsidRDefault="008B04C0" w:rsidP="00BD4012">
      <w:pPr>
        <w:pStyle w:val="ListParagraph"/>
        <w:widowControl w:val="0"/>
        <w:numPr>
          <w:ilvl w:val="0"/>
          <w:numId w:val="32"/>
        </w:numPr>
        <w:tabs>
          <w:tab w:val="left" w:pos="709"/>
        </w:tabs>
        <w:spacing w:before="120" w:after="120"/>
        <w:ind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Odstúpením od Zmluvy zanikajú všetky práva a povinnosti Zmluvných strán vyplývajúce z tejto Zmluvy od momentu odstúpenia, okrem nárokov na náhradu škody, nárokov na zmluvné a zákonné sankcie a zodpovednosti za vady tých stavebných prác a dodávok, ktoré boli do dňa odstúpenia od Zmluvy zrealizované a iné nároky, ktoré zo svojej povahy majú pretrvávať aj po zániku Zmluvy</w:t>
      </w:r>
      <w:r w:rsidR="002D78A2" w:rsidRPr="00AD2949">
        <w:rPr>
          <w:rFonts w:ascii="Cambria" w:eastAsia="Times New Roman" w:hAnsi="Cambria" w:cs="Times New Roman"/>
          <w:color w:val="000000"/>
          <w:kern w:val="0"/>
          <w:lang w:eastAsia="sk-SK" w:bidi="sk-SK"/>
          <w14:ligatures w14:val="none"/>
        </w:rPr>
        <w:t>, napr. povinnosti podľa článku XII tejto Zmluvy</w:t>
      </w:r>
      <w:r w:rsidRPr="00AD2949">
        <w:rPr>
          <w:rFonts w:ascii="Cambria" w:eastAsia="Times New Roman" w:hAnsi="Cambria" w:cs="Times New Roman"/>
          <w:color w:val="000000"/>
          <w:kern w:val="0"/>
          <w:lang w:eastAsia="sk-SK" w:bidi="sk-SK"/>
          <w14:ligatures w14:val="none"/>
        </w:rPr>
        <w:t>.</w:t>
      </w:r>
    </w:p>
    <w:p w14:paraId="1C755E24" w14:textId="2CCA28D9" w:rsidR="008B04C0" w:rsidRPr="00AD2949" w:rsidRDefault="008B04C0" w:rsidP="00BD4012">
      <w:pPr>
        <w:pStyle w:val="ListParagraph"/>
        <w:widowControl w:val="0"/>
        <w:numPr>
          <w:ilvl w:val="0"/>
          <w:numId w:val="32"/>
        </w:numPr>
        <w:tabs>
          <w:tab w:val="left" w:pos="709"/>
        </w:tabs>
        <w:spacing w:before="120" w:after="120"/>
        <w:ind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Objednávateľ je oprávnený túto Zmluvu vypovedať aj bez uvedenia dôvodu. Výpovedná lehota je jeden mesiac a začína plynúť v prvý deň kalendárneho mesiaca nasledujúceho po mesiaci, v ktorom bola výpoveď písomne doručená Zhotoviteľovi.</w:t>
      </w:r>
    </w:p>
    <w:p w14:paraId="5DA95422" w14:textId="77777777" w:rsidR="008B04C0" w:rsidRPr="00AD2949" w:rsidRDefault="008B04C0" w:rsidP="004D7EE2">
      <w:pPr>
        <w:widowControl w:val="0"/>
        <w:spacing w:before="120" w:after="120"/>
        <w:contextualSpacing/>
        <w:rPr>
          <w:rFonts w:ascii="Cambria" w:eastAsia="Courier New" w:hAnsi="Cambria" w:cs="Courier New"/>
          <w:color w:val="000000"/>
          <w:kern w:val="0"/>
          <w:highlight w:val="yellow"/>
          <w:lang w:eastAsia="sk-SK" w:bidi="sk-SK"/>
          <w14:ligatures w14:val="none"/>
        </w:rPr>
      </w:pPr>
    </w:p>
    <w:p w14:paraId="440D7A03" w14:textId="77777777" w:rsidR="008B04C0" w:rsidRPr="00AD2949" w:rsidRDefault="008B04C0" w:rsidP="004D7EE2">
      <w:pPr>
        <w:autoSpaceDE w:val="0"/>
        <w:autoSpaceDN w:val="0"/>
        <w:adjustRightInd w:val="0"/>
        <w:spacing w:after="0"/>
        <w:contextualSpacing/>
        <w:jc w:val="center"/>
        <w:rPr>
          <w:rFonts w:ascii="Cambria" w:eastAsia="Calibri" w:hAnsi="Cambria" w:cs="Times New Roman"/>
          <w:b/>
          <w:bCs/>
          <w:color w:val="000000"/>
          <w:kern w:val="0"/>
          <w:lang w:eastAsia="sk-SK"/>
          <w14:ligatures w14:val="none"/>
        </w:rPr>
      </w:pPr>
      <w:r w:rsidRPr="00AD2949">
        <w:rPr>
          <w:rFonts w:ascii="Cambria" w:eastAsia="Calibri" w:hAnsi="Cambria" w:cs="Times New Roman"/>
          <w:b/>
          <w:bCs/>
          <w:color w:val="000000"/>
          <w:kern w:val="0"/>
          <w:lang w:eastAsia="sk-SK"/>
          <w14:ligatures w14:val="none"/>
        </w:rPr>
        <w:t>Článok XV.</w:t>
      </w:r>
    </w:p>
    <w:p w14:paraId="540EA0E0" w14:textId="161E866E" w:rsidR="008B04C0" w:rsidRPr="00AD2949" w:rsidRDefault="008B04C0" w:rsidP="004D7EE2">
      <w:pPr>
        <w:keepNext/>
        <w:keepLines/>
        <w:widowControl w:val="0"/>
        <w:spacing w:after="240"/>
        <w:contextualSpacing/>
        <w:jc w:val="center"/>
        <w:outlineLvl w:val="2"/>
        <w:rPr>
          <w:rFonts w:ascii="Cambria" w:eastAsia="Calibri" w:hAnsi="Cambria" w:cs="Times New Roman"/>
          <w:b/>
          <w:bCs/>
          <w:color w:val="000000"/>
          <w:kern w:val="0"/>
          <w:lang w:eastAsia="sk-SK"/>
          <w14:ligatures w14:val="none"/>
        </w:rPr>
      </w:pPr>
      <w:r w:rsidRPr="00AD2949">
        <w:rPr>
          <w:rFonts w:ascii="Cambria" w:eastAsia="Times New Roman" w:hAnsi="Cambria" w:cs="Times New Roman"/>
          <w:b/>
          <w:bCs/>
          <w:kern w:val="0"/>
          <w:lang w:eastAsia="sk-SK" w:bidi="sk-SK"/>
          <w14:ligatures w14:val="none"/>
        </w:rPr>
        <w:t>Komunikácia</w:t>
      </w:r>
      <w:r w:rsidRPr="00AD2949">
        <w:rPr>
          <w:rFonts w:ascii="Cambria" w:eastAsia="Calibri" w:hAnsi="Cambria" w:cs="Times New Roman"/>
          <w:b/>
          <w:bCs/>
          <w:color w:val="000000"/>
          <w:kern w:val="0"/>
          <w:lang w:eastAsia="sk-SK"/>
          <w14:ligatures w14:val="none"/>
        </w:rPr>
        <w:t xml:space="preserve"> </w:t>
      </w:r>
      <w:r w:rsidR="002D78A2" w:rsidRPr="00AD2949">
        <w:rPr>
          <w:rFonts w:ascii="Cambria" w:eastAsia="Calibri" w:hAnsi="Cambria" w:cs="Times New Roman"/>
          <w:b/>
          <w:bCs/>
          <w:color w:val="000000"/>
          <w:kern w:val="0"/>
          <w:lang w:eastAsia="sk-SK"/>
          <w14:ligatures w14:val="none"/>
        </w:rPr>
        <w:t>Z</w:t>
      </w:r>
      <w:r w:rsidRPr="00AD2949">
        <w:rPr>
          <w:rFonts w:ascii="Cambria" w:eastAsia="Calibri" w:hAnsi="Cambria" w:cs="Times New Roman"/>
          <w:b/>
          <w:bCs/>
          <w:color w:val="000000"/>
          <w:kern w:val="0"/>
          <w:lang w:eastAsia="sk-SK"/>
          <w14:ligatures w14:val="none"/>
        </w:rPr>
        <w:t>mluvných strán</w:t>
      </w:r>
    </w:p>
    <w:p w14:paraId="503E9EC5" w14:textId="77777777" w:rsidR="008B04C0" w:rsidRPr="00AD2949" w:rsidRDefault="008B04C0" w:rsidP="004D7EE2">
      <w:pPr>
        <w:pStyle w:val="ListParagraph"/>
        <w:widowControl w:val="0"/>
        <w:numPr>
          <w:ilvl w:val="0"/>
          <w:numId w:val="41"/>
        </w:numPr>
        <w:tabs>
          <w:tab w:val="left" w:pos="709"/>
        </w:tabs>
        <w:spacing w:before="120" w:after="12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Zmluvné strany sa dohodli, že písomnosť podľa tejto Zmluvy je možné doručovať: </w:t>
      </w:r>
    </w:p>
    <w:p w14:paraId="0D5DCCE7" w14:textId="77777777" w:rsidR="008B04C0" w:rsidRPr="00AD2949" w:rsidRDefault="008B04C0" w:rsidP="004D7EE2">
      <w:pPr>
        <w:widowControl w:val="0"/>
        <w:numPr>
          <w:ilvl w:val="0"/>
          <w:numId w:val="6"/>
        </w:numPr>
        <w:pBdr>
          <w:top w:val="nil"/>
          <w:left w:val="nil"/>
          <w:bottom w:val="nil"/>
          <w:right w:val="nil"/>
          <w:between w:val="nil"/>
        </w:pBdr>
        <w:spacing w:before="120" w:after="120"/>
        <w:ind w:left="1134"/>
        <w:contextualSpacing/>
        <w:jc w:val="both"/>
        <w:rPr>
          <w:rFonts w:ascii="Cambria" w:eastAsia="Calibri" w:hAnsi="Cambria" w:cs="Times New Roman"/>
          <w:kern w:val="0"/>
          <w14:ligatures w14:val="none"/>
        </w:rPr>
      </w:pPr>
      <w:r w:rsidRPr="00AD2949">
        <w:rPr>
          <w:rFonts w:ascii="Cambria" w:eastAsia="Calibri" w:hAnsi="Cambria" w:cs="Times New Roman"/>
          <w:kern w:val="0"/>
          <w14:ligatures w14:val="none"/>
        </w:rPr>
        <w:t xml:space="preserve">elektronicky, </w:t>
      </w:r>
    </w:p>
    <w:p w14:paraId="628A6B85" w14:textId="77777777" w:rsidR="008B04C0" w:rsidRPr="00AD2949" w:rsidRDefault="008B04C0" w:rsidP="004D7EE2">
      <w:pPr>
        <w:widowControl w:val="0"/>
        <w:numPr>
          <w:ilvl w:val="0"/>
          <w:numId w:val="6"/>
        </w:numPr>
        <w:pBdr>
          <w:top w:val="nil"/>
          <w:left w:val="nil"/>
          <w:bottom w:val="nil"/>
          <w:right w:val="nil"/>
          <w:between w:val="nil"/>
        </w:pBdr>
        <w:spacing w:before="120" w:after="120"/>
        <w:ind w:left="1134"/>
        <w:contextualSpacing/>
        <w:jc w:val="both"/>
        <w:rPr>
          <w:rFonts w:ascii="Cambria" w:eastAsia="Calibri" w:hAnsi="Cambria" w:cs="Times New Roman"/>
          <w:kern w:val="0"/>
          <w14:ligatures w14:val="none"/>
        </w:rPr>
      </w:pPr>
      <w:r w:rsidRPr="00AD2949">
        <w:rPr>
          <w:rFonts w:ascii="Cambria" w:eastAsia="Calibri" w:hAnsi="Cambria" w:cs="Times New Roman"/>
          <w:kern w:val="0"/>
          <w14:ligatures w14:val="none"/>
        </w:rPr>
        <w:t xml:space="preserve">osobne, </w:t>
      </w:r>
    </w:p>
    <w:p w14:paraId="734BB098" w14:textId="77777777" w:rsidR="008B04C0" w:rsidRPr="00AD2949" w:rsidRDefault="008B04C0" w:rsidP="004D7EE2">
      <w:pPr>
        <w:widowControl w:val="0"/>
        <w:numPr>
          <w:ilvl w:val="0"/>
          <w:numId w:val="6"/>
        </w:numPr>
        <w:pBdr>
          <w:top w:val="nil"/>
          <w:left w:val="nil"/>
          <w:bottom w:val="nil"/>
          <w:right w:val="nil"/>
          <w:between w:val="nil"/>
        </w:pBdr>
        <w:spacing w:before="120" w:after="120"/>
        <w:ind w:left="1134"/>
        <w:contextualSpacing/>
        <w:jc w:val="both"/>
        <w:rPr>
          <w:rFonts w:ascii="Cambria" w:eastAsia="Calibri" w:hAnsi="Cambria" w:cs="Times New Roman"/>
          <w:kern w:val="0"/>
          <w14:ligatures w14:val="none"/>
        </w:rPr>
      </w:pPr>
      <w:r w:rsidRPr="00AD2949">
        <w:rPr>
          <w:rFonts w:ascii="Cambria" w:eastAsia="Calibri" w:hAnsi="Cambria" w:cs="Times New Roman"/>
          <w:kern w:val="0"/>
          <w14:ligatures w14:val="none"/>
        </w:rPr>
        <w:t xml:space="preserve">poštou, </w:t>
      </w:r>
    </w:p>
    <w:p w14:paraId="39C2AAE9" w14:textId="77777777" w:rsidR="008B04C0" w:rsidRPr="00AD2949" w:rsidRDefault="008B04C0" w:rsidP="004D7EE2">
      <w:pPr>
        <w:widowControl w:val="0"/>
        <w:numPr>
          <w:ilvl w:val="0"/>
          <w:numId w:val="6"/>
        </w:numPr>
        <w:pBdr>
          <w:top w:val="nil"/>
          <w:left w:val="nil"/>
          <w:bottom w:val="nil"/>
          <w:right w:val="nil"/>
          <w:between w:val="nil"/>
        </w:pBdr>
        <w:spacing w:before="120" w:after="120"/>
        <w:ind w:left="1134"/>
        <w:contextualSpacing/>
        <w:jc w:val="both"/>
        <w:rPr>
          <w:rFonts w:ascii="Cambria" w:eastAsia="Calibri" w:hAnsi="Cambria" w:cs="Times New Roman"/>
          <w:kern w:val="0"/>
          <w14:ligatures w14:val="none"/>
        </w:rPr>
      </w:pPr>
      <w:r w:rsidRPr="00AD2949">
        <w:rPr>
          <w:rFonts w:ascii="Cambria" w:eastAsia="Calibri" w:hAnsi="Cambria" w:cs="Times New Roman"/>
          <w:kern w:val="0"/>
          <w14:ligatures w14:val="none"/>
        </w:rPr>
        <w:t xml:space="preserve">kuriérom. </w:t>
      </w:r>
    </w:p>
    <w:p w14:paraId="7C237180" w14:textId="77777777" w:rsidR="008B04C0" w:rsidRPr="00AD2949" w:rsidRDefault="008B04C0" w:rsidP="00BD4012">
      <w:pPr>
        <w:pStyle w:val="ListParagraph"/>
        <w:widowControl w:val="0"/>
        <w:numPr>
          <w:ilvl w:val="0"/>
          <w:numId w:val="41"/>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Zmluvné strany sa dohodli, že ich vzájomná komunikácia súvisiaca s touto Zmluvou bude prebiehať prioritne elektronicky prostredníctvom e-mailov uvedených v článku XIII. bode 4. tejto Zmluvy. Zmluvné strany sa dohodli, že Zhotoviteľ je povinný písomnosť doručovanú elektronicky odoslať na e-mailovú adresu Objednávateľa uvedenú v článku XIII. bod 4. tejto Zmluvy. Písomnosť doručovaná elektronicky na e-mailovú adresu sa považuje za doručenú:</w:t>
      </w:r>
    </w:p>
    <w:p w14:paraId="76C638ED" w14:textId="77777777" w:rsidR="008B04C0" w:rsidRPr="00AD2949" w:rsidRDefault="008B04C0" w:rsidP="00BD4012">
      <w:pPr>
        <w:widowControl w:val="0"/>
        <w:numPr>
          <w:ilvl w:val="0"/>
          <w:numId w:val="4"/>
        </w:numPr>
        <w:spacing w:before="120" w:after="120"/>
        <w:ind w:left="1135" w:hanging="284"/>
        <w:contextualSpacing/>
        <w:jc w:val="both"/>
        <w:rPr>
          <w:rFonts w:ascii="Cambria" w:eastAsia="Calibri" w:hAnsi="Cambria" w:cs="Times New Roman"/>
          <w:kern w:val="0"/>
          <w14:ligatures w14:val="none"/>
        </w:rPr>
      </w:pPr>
      <w:r w:rsidRPr="00AD2949">
        <w:rPr>
          <w:rFonts w:ascii="Cambria" w:eastAsia="Calibri" w:hAnsi="Cambria" w:cs="Times New Roman"/>
          <w:kern w:val="0"/>
          <w14:ligatures w14:val="none"/>
        </w:rPr>
        <w:t>okamihom prevzatia v prípade, že prevzatie druhá strana potvrdí, alebo</w:t>
      </w:r>
    </w:p>
    <w:p w14:paraId="2D82DF00" w14:textId="77777777" w:rsidR="008B04C0" w:rsidRPr="00AD2949" w:rsidRDefault="008B04C0" w:rsidP="00BD4012">
      <w:pPr>
        <w:widowControl w:val="0"/>
        <w:numPr>
          <w:ilvl w:val="0"/>
          <w:numId w:val="4"/>
        </w:numPr>
        <w:spacing w:before="120" w:after="120"/>
        <w:ind w:left="1134" w:hanging="283"/>
        <w:jc w:val="both"/>
        <w:rPr>
          <w:rFonts w:ascii="Cambria" w:eastAsia="Calibri" w:hAnsi="Cambria" w:cs="Times New Roman"/>
          <w:kern w:val="0"/>
          <w14:ligatures w14:val="none"/>
        </w:rPr>
      </w:pPr>
      <w:r w:rsidRPr="00AD2949">
        <w:rPr>
          <w:rFonts w:ascii="Cambria" w:eastAsia="Calibri" w:hAnsi="Cambria" w:cs="Times New Roman"/>
          <w:kern w:val="0"/>
          <w14:ligatures w14:val="none"/>
        </w:rPr>
        <w:t>nasledujúci pracovný deň po jej odoslaní, ak druhá strana prevzatie písomnosti nepotvrdila.</w:t>
      </w:r>
    </w:p>
    <w:p w14:paraId="1AB2E10F" w14:textId="19CBE419" w:rsidR="00C41E5D" w:rsidRPr="00AD2949" w:rsidRDefault="008B04C0" w:rsidP="00BD4012">
      <w:pPr>
        <w:pStyle w:val="ListParagraph"/>
        <w:widowControl w:val="0"/>
        <w:numPr>
          <w:ilvl w:val="0"/>
          <w:numId w:val="41"/>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bookmarkStart w:id="32" w:name="_Hlk105146057"/>
      <w:r w:rsidRPr="00AD2949">
        <w:rPr>
          <w:rFonts w:ascii="Cambria" w:eastAsia="Times New Roman" w:hAnsi="Cambria" w:cs="Times New Roman"/>
          <w:color w:val="000000"/>
          <w:kern w:val="0"/>
          <w:lang w:eastAsia="sk-SK" w:bidi="sk-SK"/>
          <w14:ligatures w14:val="none"/>
        </w:rPr>
        <w:t xml:space="preserve">Písomnosti doručované do elektronickej schránky Zmluvnej strany sa doručujú do vlastných rúk, pričom na základe dohody </w:t>
      </w:r>
      <w:r w:rsidR="002D78A2" w:rsidRPr="00AD2949">
        <w:rPr>
          <w:rFonts w:ascii="Cambria" w:eastAsia="Times New Roman" w:hAnsi="Cambria" w:cs="Times New Roman"/>
          <w:color w:val="000000"/>
          <w:kern w:val="0"/>
          <w:lang w:eastAsia="sk-SK" w:bidi="sk-SK"/>
          <w14:ligatures w14:val="none"/>
        </w:rPr>
        <w:t>Z</w:t>
      </w:r>
      <w:r w:rsidRPr="00AD2949">
        <w:rPr>
          <w:rFonts w:ascii="Cambria" w:eastAsia="Times New Roman" w:hAnsi="Cambria" w:cs="Times New Roman"/>
          <w:color w:val="000000"/>
          <w:kern w:val="0"/>
          <w:lang w:eastAsia="sk-SK" w:bidi="sk-SK"/>
          <w14:ligatures w14:val="none"/>
        </w:rPr>
        <w:t>mluvných strán sa uplatňuje fikcia doručenia podľa § 32 ods. 5 písm. b) zákona č. 305/2013 Z. z. o elektronickej podobe výkonu pôsobnosti orgánov verejnej moci a o zmene a doplnení niektorých zákonov (zákona o e-</w:t>
      </w:r>
      <w:proofErr w:type="spellStart"/>
      <w:r w:rsidRPr="00AD2949">
        <w:rPr>
          <w:rFonts w:ascii="Cambria" w:eastAsia="Times New Roman" w:hAnsi="Cambria" w:cs="Times New Roman"/>
          <w:color w:val="000000"/>
          <w:kern w:val="0"/>
          <w:lang w:eastAsia="sk-SK" w:bidi="sk-SK"/>
          <w14:ligatures w14:val="none"/>
        </w:rPr>
        <w:t>Governmente</w:t>
      </w:r>
      <w:proofErr w:type="spellEnd"/>
      <w:r w:rsidRPr="00AD2949">
        <w:rPr>
          <w:rFonts w:ascii="Cambria" w:eastAsia="Times New Roman" w:hAnsi="Cambria" w:cs="Times New Roman"/>
          <w:color w:val="000000"/>
          <w:kern w:val="0"/>
          <w:lang w:eastAsia="sk-SK" w:bidi="sk-SK"/>
          <w14:ligatures w14:val="none"/>
        </w:rPr>
        <w:t>) v znení neskorších predpisov.</w:t>
      </w:r>
      <w:bookmarkEnd w:id="32"/>
    </w:p>
    <w:p w14:paraId="7A436F60" w14:textId="77777777" w:rsidR="00514C4C" w:rsidRPr="00AD2949" w:rsidRDefault="008B04C0" w:rsidP="00BD4012">
      <w:pPr>
        <w:pStyle w:val="ListParagraph"/>
        <w:widowControl w:val="0"/>
        <w:numPr>
          <w:ilvl w:val="0"/>
          <w:numId w:val="41"/>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Doporučené doručovanie prostredníctvom pošty sa vyžaduje najmä v prípade podstatných okolností trvania zmluvného vzťahu, ako napríklad spôsoby ukončenia Zmluvy. 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w:t>
      </w:r>
    </w:p>
    <w:p w14:paraId="0A50624C" w14:textId="68FE2E4F" w:rsidR="008B04C0" w:rsidRPr="00AD2949" w:rsidRDefault="008B04C0" w:rsidP="00BD4012">
      <w:pPr>
        <w:pStyle w:val="ListParagraph"/>
        <w:widowControl w:val="0"/>
        <w:numPr>
          <w:ilvl w:val="0"/>
          <w:numId w:val="41"/>
        </w:numPr>
        <w:tabs>
          <w:tab w:val="left" w:pos="709"/>
        </w:tabs>
        <w:spacing w:before="120" w:after="120"/>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Pre doručovanie sa použijú adresy sídla Zmluvných strán uvedené v záhlaví tejto Zmluvy, prípadne iná adresa, ktorá je na tento účel riadne oznámená druhej Zmluvnej strane. 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08782560" w14:textId="77777777" w:rsidR="00514C4C" w:rsidRPr="00AD2949" w:rsidRDefault="00514C4C" w:rsidP="004D7EE2">
      <w:pPr>
        <w:keepNext/>
        <w:keepLines/>
        <w:widowControl w:val="0"/>
        <w:spacing w:before="120" w:after="120"/>
        <w:contextualSpacing/>
        <w:jc w:val="center"/>
        <w:outlineLvl w:val="2"/>
        <w:rPr>
          <w:rFonts w:ascii="Cambria" w:eastAsia="Times New Roman" w:hAnsi="Cambria" w:cs="Times New Roman"/>
          <w:b/>
          <w:bCs/>
          <w:kern w:val="0"/>
          <w:lang w:eastAsia="sk-SK" w:bidi="sk-SK"/>
          <w14:ligatures w14:val="none"/>
        </w:rPr>
      </w:pPr>
    </w:p>
    <w:p w14:paraId="48D7BE0C" w14:textId="1CE7ECE7" w:rsidR="008B04C0" w:rsidRPr="00AD2949" w:rsidRDefault="008B04C0" w:rsidP="004D7EE2">
      <w:pPr>
        <w:keepNext/>
        <w:keepLines/>
        <w:widowControl w:val="0"/>
        <w:spacing w:after="0"/>
        <w:contextualSpacing/>
        <w:jc w:val="center"/>
        <w:outlineLvl w:val="2"/>
        <w:rPr>
          <w:rFonts w:ascii="Cambria" w:eastAsia="Times New Roman" w:hAnsi="Cambria" w:cs="Times New Roman"/>
          <w:b/>
          <w:bCs/>
          <w:kern w:val="0"/>
          <w:lang w:eastAsia="sk-SK" w:bidi="sk-SK"/>
          <w14:ligatures w14:val="none"/>
        </w:rPr>
      </w:pPr>
      <w:r w:rsidRPr="00AD2949">
        <w:rPr>
          <w:rFonts w:ascii="Cambria" w:eastAsia="Times New Roman" w:hAnsi="Cambria" w:cs="Times New Roman"/>
          <w:b/>
          <w:bCs/>
          <w:kern w:val="0"/>
          <w:lang w:eastAsia="sk-SK" w:bidi="sk-SK"/>
          <w14:ligatures w14:val="none"/>
        </w:rPr>
        <w:t>Článok XVI.</w:t>
      </w:r>
    </w:p>
    <w:p w14:paraId="17A2B44B" w14:textId="77777777" w:rsidR="008B04C0" w:rsidRPr="00AD2949" w:rsidRDefault="008B04C0" w:rsidP="004D7EE2">
      <w:pPr>
        <w:keepNext/>
        <w:keepLines/>
        <w:widowControl w:val="0"/>
        <w:spacing w:after="240"/>
        <w:contextualSpacing/>
        <w:jc w:val="center"/>
        <w:outlineLvl w:val="2"/>
        <w:rPr>
          <w:rFonts w:ascii="Cambria" w:eastAsia="Times New Roman" w:hAnsi="Cambria" w:cs="Times New Roman"/>
          <w:b/>
          <w:bCs/>
          <w:kern w:val="0"/>
          <w:lang w:eastAsia="sk-SK" w:bidi="sk-SK"/>
          <w14:ligatures w14:val="none"/>
        </w:rPr>
      </w:pPr>
      <w:r w:rsidRPr="00AD2949">
        <w:rPr>
          <w:rFonts w:ascii="Cambria" w:eastAsia="Times New Roman" w:hAnsi="Cambria" w:cs="Times New Roman"/>
          <w:b/>
          <w:bCs/>
          <w:kern w:val="0"/>
          <w:lang w:eastAsia="sk-SK" w:bidi="sk-SK"/>
          <w14:ligatures w14:val="none"/>
        </w:rPr>
        <w:t>Záverečné ustanovenia</w:t>
      </w:r>
    </w:p>
    <w:p w14:paraId="073E9AE7" w14:textId="5413533D" w:rsidR="00514C4C" w:rsidRPr="00AD2949" w:rsidRDefault="008B04C0" w:rsidP="00BD4012">
      <w:pPr>
        <w:pStyle w:val="ListParagraph"/>
        <w:widowControl w:val="0"/>
        <w:numPr>
          <w:ilvl w:val="0"/>
          <w:numId w:val="33"/>
        </w:numPr>
        <w:tabs>
          <w:tab w:val="left" w:pos="709"/>
        </w:tabs>
        <w:spacing w:before="120" w:after="120"/>
        <w:ind w:left="709"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Táto Zmluva nadobúda platnosť dňom jej podpisu oprávnenými zástupcami obidvoch Zmluvných strán a účinnosť deň po jej zverejnení </w:t>
      </w:r>
      <w:r w:rsidR="002D78A2" w:rsidRPr="00AD2949">
        <w:rPr>
          <w:rFonts w:ascii="Cambria" w:eastAsia="Times New Roman" w:hAnsi="Cambria" w:cs="Times New Roman"/>
          <w:color w:val="000000"/>
          <w:kern w:val="0"/>
          <w:lang w:eastAsia="sk-SK" w:bidi="sk-SK"/>
          <w14:ligatures w14:val="none"/>
        </w:rPr>
        <w:t>na webovom sídle (internetovej stránke) objednávateľa (§ 47a ods. 1 Občianskeho zákonníka v spojení s § 1 ods. 2 Obchodného zákonníka a s § 5a ods. 1, 6 a 9 zákona č. 211/2000 Z. z. o slobodnom prístupe k informáciám a o zmene a doplnení niektorých zákonov (zákon o slobode informácií) v znení neskorších predpisov (ďalej aj ako „</w:t>
      </w:r>
      <w:r w:rsidR="002D78A2" w:rsidRPr="00AD2949">
        <w:rPr>
          <w:rFonts w:ascii="Cambria" w:eastAsia="Times New Roman" w:hAnsi="Cambria" w:cs="Times New Roman"/>
          <w:b/>
          <w:bCs/>
          <w:color w:val="000000"/>
          <w:kern w:val="0"/>
          <w:lang w:eastAsia="sk-SK" w:bidi="sk-SK"/>
          <w14:ligatures w14:val="none"/>
        </w:rPr>
        <w:t>Zákon o slobodnom prístupe k informáciám</w:t>
      </w:r>
      <w:r w:rsidR="002D78A2" w:rsidRPr="00AD2949">
        <w:rPr>
          <w:rFonts w:ascii="Cambria" w:eastAsia="Times New Roman" w:hAnsi="Cambria" w:cs="Times New Roman"/>
          <w:color w:val="000000"/>
          <w:kern w:val="0"/>
          <w:lang w:eastAsia="sk-SK" w:bidi="sk-SK"/>
          <w14:ligatures w14:val="none"/>
        </w:rPr>
        <w:t>“)</w:t>
      </w:r>
      <w:r w:rsidRPr="00AD2949">
        <w:rPr>
          <w:rFonts w:ascii="Cambria" w:eastAsia="Times New Roman" w:hAnsi="Cambria" w:cs="Times New Roman"/>
          <w:color w:val="000000"/>
          <w:kern w:val="0"/>
          <w:lang w:eastAsia="sk-SK" w:bidi="sk-SK"/>
          <w14:ligatures w14:val="none"/>
        </w:rPr>
        <w:t xml:space="preserve">. Táto Zmluva je povinne zverejňovanou </w:t>
      </w:r>
      <w:r w:rsidR="00936A66" w:rsidRPr="00AD2949">
        <w:rPr>
          <w:rFonts w:ascii="Cambria" w:eastAsia="Times New Roman" w:hAnsi="Cambria" w:cs="Times New Roman"/>
          <w:color w:val="000000"/>
          <w:kern w:val="0"/>
          <w:lang w:eastAsia="sk-SK" w:bidi="sk-SK"/>
          <w14:ligatures w14:val="none"/>
        </w:rPr>
        <w:t>z</w:t>
      </w:r>
      <w:r w:rsidRPr="00AD2949">
        <w:rPr>
          <w:rFonts w:ascii="Cambria" w:eastAsia="Times New Roman" w:hAnsi="Cambria" w:cs="Times New Roman"/>
          <w:color w:val="000000"/>
          <w:kern w:val="0"/>
          <w:lang w:eastAsia="sk-SK" w:bidi="sk-SK"/>
          <w14:ligatures w14:val="none"/>
        </w:rPr>
        <w:t xml:space="preserve">mluvou podľa </w:t>
      </w:r>
      <w:r w:rsidR="002D78A2" w:rsidRPr="00AD2949">
        <w:rPr>
          <w:rFonts w:ascii="Cambria" w:eastAsia="Times New Roman" w:hAnsi="Cambria" w:cs="Times New Roman"/>
          <w:color w:val="000000"/>
          <w:kern w:val="0"/>
          <w:lang w:eastAsia="sk-SK" w:bidi="sk-SK"/>
          <w14:ligatures w14:val="none"/>
        </w:rPr>
        <w:t>Z</w:t>
      </w:r>
      <w:r w:rsidRPr="00AD2949">
        <w:rPr>
          <w:rFonts w:ascii="Cambria" w:eastAsia="Times New Roman" w:hAnsi="Cambria" w:cs="Times New Roman"/>
          <w:color w:val="000000"/>
          <w:kern w:val="0"/>
          <w:lang w:eastAsia="sk-SK" w:bidi="sk-SK"/>
          <w14:ligatures w14:val="none"/>
        </w:rPr>
        <w:t>ákona o slobodnom prístupe k</w:t>
      </w:r>
      <w:r w:rsidR="002D78A2" w:rsidRPr="00AD2949">
        <w:rPr>
          <w:rFonts w:ascii="Cambria" w:eastAsia="Times New Roman" w:hAnsi="Cambria" w:cs="Times New Roman"/>
          <w:color w:val="000000"/>
          <w:kern w:val="0"/>
          <w:lang w:eastAsia="sk-SK" w:bidi="sk-SK"/>
          <w14:ligatures w14:val="none"/>
        </w:rPr>
        <w:t> </w:t>
      </w:r>
      <w:r w:rsidRPr="00AD2949">
        <w:rPr>
          <w:rFonts w:ascii="Cambria" w:eastAsia="Times New Roman" w:hAnsi="Cambria" w:cs="Times New Roman"/>
          <w:color w:val="000000"/>
          <w:kern w:val="0"/>
          <w:lang w:eastAsia="sk-SK" w:bidi="sk-SK"/>
          <w14:ligatures w14:val="none"/>
        </w:rPr>
        <w:t>informáciám</w:t>
      </w:r>
      <w:r w:rsidR="002D78A2" w:rsidRPr="00AD2949">
        <w:rPr>
          <w:rFonts w:ascii="Cambria" w:eastAsia="Times New Roman" w:hAnsi="Cambria" w:cs="Times New Roman"/>
          <w:color w:val="000000"/>
          <w:kern w:val="0"/>
          <w:lang w:eastAsia="sk-SK" w:bidi="sk-SK"/>
          <w14:ligatures w14:val="none"/>
        </w:rPr>
        <w:t xml:space="preserve"> v spojení s ustanoveniami § 1 ods. 2 Obchodného zákonníka a ustanoveniami § 47a zákona č. 40/1964 Zb. Občianskeho zákonníka v znení neskorších predpisov. Zhotoviteľ </w:t>
      </w:r>
      <w:r w:rsidR="00850B8B" w:rsidRPr="00AD2949">
        <w:rPr>
          <w:rFonts w:ascii="Cambria" w:eastAsia="Times New Roman" w:hAnsi="Cambria" w:cs="Times New Roman"/>
          <w:color w:val="000000"/>
          <w:kern w:val="0"/>
          <w:lang w:eastAsia="sk-SK" w:bidi="sk-SK"/>
          <w14:ligatures w14:val="none"/>
        </w:rPr>
        <w:t>berie na vedomie</w:t>
      </w:r>
      <w:r w:rsidR="002D78A2" w:rsidRPr="00AD2949">
        <w:rPr>
          <w:rFonts w:ascii="Cambria" w:eastAsia="Times New Roman" w:hAnsi="Cambria" w:cs="Times New Roman"/>
          <w:color w:val="000000"/>
          <w:kern w:val="0"/>
          <w:lang w:eastAsia="sk-SK" w:bidi="sk-SK"/>
          <w14:ligatures w14:val="none"/>
        </w:rPr>
        <w:t xml:space="preserve"> zverejnen</w:t>
      </w:r>
      <w:r w:rsidR="00850B8B" w:rsidRPr="00AD2949">
        <w:rPr>
          <w:rFonts w:ascii="Cambria" w:eastAsia="Times New Roman" w:hAnsi="Cambria" w:cs="Times New Roman"/>
          <w:color w:val="000000"/>
          <w:kern w:val="0"/>
          <w:lang w:eastAsia="sk-SK" w:bidi="sk-SK"/>
          <w14:ligatures w14:val="none"/>
        </w:rPr>
        <w:t>ie</w:t>
      </w:r>
      <w:r w:rsidR="002D78A2" w:rsidRPr="00AD2949">
        <w:rPr>
          <w:rFonts w:ascii="Cambria" w:eastAsia="Times New Roman" w:hAnsi="Cambria" w:cs="Times New Roman"/>
          <w:color w:val="000000"/>
          <w:kern w:val="0"/>
          <w:lang w:eastAsia="sk-SK" w:bidi="sk-SK"/>
          <w14:ligatures w14:val="none"/>
        </w:rPr>
        <w:t xml:space="preserve"> tejto Zmluvy (vrátane jej prípadných dodatkov) a faktúr Zhotoviteľa doručených Objednávateľovi, pričom Zhotoviteľ </w:t>
      </w:r>
      <w:r w:rsidR="00850B8B" w:rsidRPr="00AD2949">
        <w:rPr>
          <w:rFonts w:ascii="Cambria" w:eastAsia="Times New Roman" w:hAnsi="Cambria" w:cs="Times New Roman"/>
          <w:color w:val="000000"/>
          <w:kern w:val="0"/>
          <w:lang w:eastAsia="sk-SK" w:bidi="sk-SK"/>
          <w14:ligatures w14:val="none"/>
        </w:rPr>
        <w:t>vyhlasuje, že</w:t>
      </w:r>
      <w:r w:rsidR="002D78A2" w:rsidRPr="00AD2949">
        <w:rPr>
          <w:rFonts w:ascii="Cambria" w:eastAsia="Times New Roman" w:hAnsi="Cambria" w:cs="Times New Roman"/>
          <w:color w:val="000000"/>
          <w:kern w:val="0"/>
          <w:lang w:eastAsia="sk-SK" w:bidi="sk-SK"/>
          <w14:ligatures w14:val="none"/>
        </w:rPr>
        <w:t xml:space="preserve"> disponuje písomným súhlasom inej dotknutej osoby (osoby konajúcej za Zhotoviteľa) na zverejnenie jej údajov v tejto Zmluve a vo faktúrach Zhotoviteľa, a to zverejnenie Objednávateľom počas trvania jeho povinnosti podľa § 5a ods. 1, 6 a 9 a § 5b Zákona o slobodnom prístupe k informáciám</w:t>
      </w:r>
      <w:r w:rsidRPr="00AD2949">
        <w:rPr>
          <w:rFonts w:ascii="Cambria" w:eastAsia="Times New Roman" w:hAnsi="Cambria" w:cs="Times New Roman"/>
          <w:color w:val="000000"/>
          <w:kern w:val="0"/>
          <w:lang w:eastAsia="sk-SK" w:bidi="sk-SK"/>
          <w14:ligatures w14:val="none"/>
        </w:rPr>
        <w:t>.</w:t>
      </w:r>
    </w:p>
    <w:p w14:paraId="3A4D4929" w14:textId="77777777" w:rsidR="00514C4C" w:rsidRPr="00AD2949" w:rsidRDefault="008B04C0" w:rsidP="00BD4012">
      <w:pPr>
        <w:pStyle w:val="ListParagraph"/>
        <w:widowControl w:val="0"/>
        <w:numPr>
          <w:ilvl w:val="0"/>
          <w:numId w:val="33"/>
        </w:numPr>
        <w:tabs>
          <w:tab w:val="left" w:pos="709"/>
        </w:tabs>
        <w:spacing w:before="120" w:after="120"/>
        <w:ind w:left="709"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14:paraId="782888D9" w14:textId="77777777" w:rsidR="00514C4C" w:rsidRPr="00AD2949" w:rsidRDefault="008B04C0" w:rsidP="00BD4012">
      <w:pPr>
        <w:pStyle w:val="ListParagraph"/>
        <w:widowControl w:val="0"/>
        <w:numPr>
          <w:ilvl w:val="0"/>
          <w:numId w:val="33"/>
        </w:numPr>
        <w:tabs>
          <w:tab w:val="left" w:pos="709"/>
        </w:tabs>
        <w:spacing w:before="120" w:after="120"/>
        <w:ind w:left="709"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Pre práva a záväzky tejto Zmluvy platia príslušné ustanovenia Obchodného zákonníka, pokiaľ nie je v tejto Zmluve dohodnuté inak.</w:t>
      </w:r>
    </w:p>
    <w:p w14:paraId="3524B7E1" w14:textId="77777777" w:rsidR="00514C4C" w:rsidRPr="00AD2949" w:rsidRDefault="008B04C0" w:rsidP="00BD4012">
      <w:pPr>
        <w:pStyle w:val="ListParagraph"/>
        <w:widowControl w:val="0"/>
        <w:numPr>
          <w:ilvl w:val="0"/>
          <w:numId w:val="33"/>
        </w:numPr>
        <w:tabs>
          <w:tab w:val="left" w:pos="709"/>
        </w:tabs>
        <w:spacing w:before="120" w:after="120"/>
        <w:ind w:left="709"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Zmluvné strany sa dohodli, že spory vzniknuté z tejto Zmluvy budú riešiť vzájomnou dohodou. Pokiaľ sa Zmluvné strany vzájomným rokovaním na vyriešení sporu nedohodnú, ktorákoľvek zo Zmluvných strán je oprávnená sa s návrhom na riešenie sporu obrátiť na vecne a miestne príslušný súd v Slovenskej republike.</w:t>
      </w:r>
    </w:p>
    <w:p w14:paraId="1318B887" w14:textId="3A1596AD" w:rsidR="005F195F" w:rsidRDefault="005F195F" w:rsidP="00BD4012">
      <w:pPr>
        <w:pStyle w:val="ListParagraph"/>
        <w:widowControl w:val="0"/>
        <w:numPr>
          <w:ilvl w:val="0"/>
          <w:numId w:val="33"/>
        </w:numPr>
        <w:tabs>
          <w:tab w:val="left" w:pos="709"/>
        </w:tabs>
        <w:spacing w:before="120" w:after="120"/>
        <w:ind w:left="709" w:hanging="357"/>
        <w:contextualSpacing w:val="0"/>
        <w:jc w:val="both"/>
        <w:rPr>
          <w:rFonts w:ascii="Cambria" w:eastAsia="Times New Roman" w:hAnsi="Cambria" w:cs="Times New Roman"/>
          <w:color w:val="000000"/>
          <w:kern w:val="0"/>
          <w:lang w:eastAsia="sk-SK" w:bidi="sk-SK"/>
          <w14:ligatures w14:val="none"/>
        </w:rPr>
      </w:pPr>
      <w:r w:rsidRPr="005F195F">
        <w:rPr>
          <w:rFonts w:ascii="Cambria" w:eastAsia="Times New Roman" w:hAnsi="Cambria" w:cs="Times New Roman"/>
          <w:color w:val="000000"/>
          <w:kern w:val="0"/>
          <w:lang w:eastAsia="sk-SK" w:bidi="sk-SK"/>
          <w14:ligatures w14:val="none"/>
        </w:rPr>
        <w:t xml:space="preserve">Objednávateľ pri spracúvaní osobných údajov, poskytnutých Zhotoviteľom pre účely plnenia tejto zmluvy, postupuje v súlade so zákonom č. 18/2018 Z. z. o ochrane osobných údajov a o zmene a doplnení niektorých zákonov v znení neskorších predpisov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w:t>
      </w:r>
      <w:proofErr w:type="spellStart"/>
      <w:r w:rsidRPr="005F195F">
        <w:rPr>
          <w:rFonts w:ascii="Cambria" w:eastAsia="Times New Roman" w:hAnsi="Cambria" w:cs="Times New Roman"/>
          <w:color w:val="000000"/>
          <w:kern w:val="0"/>
          <w:lang w:eastAsia="sk-SK" w:bidi="sk-SK"/>
          <w14:ligatures w14:val="none"/>
        </w:rPr>
        <w:t>Objdnávateľa</w:t>
      </w:r>
      <w:proofErr w:type="spellEnd"/>
      <w:r w:rsidRPr="005F195F">
        <w:rPr>
          <w:rFonts w:ascii="Cambria" w:eastAsia="Times New Roman" w:hAnsi="Cambria" w:cs="Times New Roman"/>
          <w:color w:val="000000"/>
          <w:kern w:val="0"/>
          <w:lang w:eastAsia="sk-SK" w:bidi="sk-SK"/>
          <w14:ligatures w14:val="none"/>
        </w:rPr>
        <w:t>: </w:t>
      </w:r>
      <w:hyperlink r:id="rId11" w:history="1">
        <w:r w:rsidRPr="005F195F">
          <w:rPr>
            <w:rStyle w:val="Hyperlink"/>
            <w:rFonts w:ascii="Cambria" w:eastAsia="Times New Roman" w:hAnsi="Cambria" w:cs="Times New Roman"/>
            <w:kern w:val="0"/>
            <w:lang w:eastAsia="sk-SK" w:bidi="sk-SK"/>
            <w14:ligatures w14:val="none"/>
          </w:rPr>
          <w:t>https://www.nbs.sk/sk/ochrana-osobnych-udajov</w:t>
        </w:r>
      </w:hyperlink>
      <w:r w:rsidRPr="005F195F">
        <w:rPr>
          <w:rFonts w:ascii="Cambria" w:eastAsia="Times New Roman" w:hAnsi="Cambria" w:cs="Times New Roman"/>
          <w:color w:val="000000"/>
          <w:kern w:val="0"/>
          <w:lang w:eastAsia="sk-SK" w:bidi="sk-SK"/>
          <w14:ligatures w14:val="none"/>
        </w:rPr>
        <w:t>.</w:t>
      </w:r>
    </w:p>
    <w:p w14:paraId="5A249894" w14:textId="255398C6" w:rsidR="00514C4C" w:rsidRPr="00AD2949" w:rsidRDefault="008B04C0" w:rsidP="00BD4012">
      <w:pPr>
        <w:pStyle w:val="ListParagraph"/>
        <w:widowControl w:val="0"/>
        <w:numPr>
          <w:ilvl w:val="0"/>
          <w:numId w:val="33"/>
        </w:numPr>
        <w:tabs>
          <w:tab w:val="left" w:pos="709"/>
        </w:tabs>
        <w:spacing w:before="120" w:after="120"/>
        <w:ind w:left="709"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Meniť alebo dopĺňať obsah tejto Zmluvy je možné iba formou písomných očíslovaných dodatkov podpísaných oprávnenými zástupcami obidvoch Zmluvných strán.</w:t>
      </w:r>
    </w:p>
    <w:p w14:paraId="61954B50" w14:textId="77777777" w:rsidR="00514C4C" w:rsidRPr="00AD2949" w:rsidRDefault="008B04C0" w:rsidP="00BD4012">
      <w:pPr>
        <w:pStyle w:val="ListParagraph"/>
        <w:widowControl w:val="0"/>
        <w:numPr>
          <w:ilvl w:val="0"/>
          <w:numId w:val="33"/>
        </w:numPr>
        <w:tabs>
          <w:tab w:val="left" w:pos="709"/>
        </w:tabs>
        <w:spacing w:before="120" w:after="120"/>
        <w:ind w:left="709"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625B2AC3" w14:textId="77777777" w:rsidR="00514C4C" w:rsidRPr="00AD2949" w:rsidRDefault="008B04C0" w:rsidP="00BD4012">
      <w:pPr>
        <w:pStyle w:val="ListParagraph"/>
        <w:widowControl w:val="0"/>
        <w:numPr>
          <w:ilvl w:val="0"/>
          <w:numId w:val="33"/>
        </w:numPr>
        <w:tabs>
          <w:tab w:val="left" w:pos="709"/>
        </w:tabs>
        <w:spacing w:before="120" w:after="120"/>
        <w:ind w:left="709"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Táto Zmluva je vyhotovená v šiestich rovnopisoch, z ktorých štyri vyhotovenia si ponechá Objednávateľ a dve vyhotovenia obdrží Zhotoviteľ.</w:t>
      </w:r>
    </w:p>
    <w:p w14:paraId="43C2BAD5" w14:textId="77777777" w:rsidR="00514C4C" w:rsidRPr="00AD2949" w:rsidRDefault="008B04C0" w:rsidP="00BD4012">
      <w:pPr>
        <w:pStyle w:val="ListParagraph"/>
        <w:widowControl w:val="0"/>
        <w:numPr>
          <w:ilvl w:val="0"/>
          <w:numId w:val="33"/>
        </w:numPr>
        <w:tabs>
          <w:tab w:val="left" w:pos="709"/>
        </w:tabs>
        <w:spacing w:before="120" w:after="120"/>
        <w:ind w:left="709"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Túto Zmluvu uzatvorili Zmluvné strany slobodne, vážne bez skutkového alebo právneho omylu </w:t>
      </w:r>
      <w:r w:rsidRPr="00AD2949">
        <w:rPr>
          <w:rFonts w:ascii="Cambria" w:eastAsia="Times New Roman" w:hAnsi="Cambria" w:cs="Times New Roman"/>
          <w:color w:val="000000"/>
          <w:kern w:val="0"/>
          <w:lang w:eastAsia="sk-SK" w:bidi="sk-SK"/>
          <w14:ligatures w14:val="none"/>
        </w:rPr>
        <w:lastRenderedPageBreak/>
        <w:t>a na znak súhlasu ju vlastnoručne podpísali.</w:t>
      </w:r>
    </w:p>
    <w:p w14:paraId="56F5F4FF" w14:textId="74B44B89" w:rsidR="008B04C0" w:rsidRPr="00AD2949" w:rsidRDefault="008B04C0" w:rsidP="00BD4012">
      <w:pPr>
        <w:pStyle w:val="ListParagraph"/>
        <w:widowControl w:val="0"/>
        <w:numPr>
          <w:ilvl w:val="0"/>
          <w:numId w:val="33"/>
        </w:numPr>
        <w:tabs>
          <w:tab w:val="left" w:pos="709"/>
        </w:tabs>
        <w:spacing w:before="120" w:after="120"/>
        <w:ind w:left="709" w:hanging="357"/>
        <w:contextualSpacing w:val="0"/>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Neoddeliteľnou súčasťou tejto Zmluvy sú jej prílohy:</w:t>
      </w:r>
    </w:p>
    <w:p w14:paraId="34C4C14A" w14:textId="0762DB90" w:rsidR="008B04C0" w:rsidRPr="00AD2949" w:rsidRDefault="008B04C0" w:rsidP="004D7EE2">
      <w:pPr>
        <w:widowControl w:val="0"/>
        <w:tabs>
          <w:tab w:val="left" w:pos="567"/>
        </w:tabs>
        <w:spacing w:before="120" w:after="120"/>
        <w:ind w:left="2124" w:hanging="1557"/>
        <w:contextualSpacing/>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Príloha č. 1</w:t>
      </w:r>
      <w:r w:rsidRPr="00AD2949">
        <w:rPr>
          <w:rFonts w:ascii="Cambria" w:eastAsia="Times New Roman" w:hAnsi="Cambria" w:cs="Times New Roman"/>
          <w:color w:val="000000"/>
          <w:kern w:val="0"/>
          <w:lang w:eastAsia="sk-SK" w:bidi="sk-SK"/>
          <w14:ligatures w14:val="none"/>
        </w:rPr>
        <w:tab/>
        <w:t xml:space="preserve">Projektová dokumentácia </w:t>
      </w:r>
      <w:r w:rsidR="0081534E" w:rsidRPr="00AD2949">
        <w:rPr>
          <w:rFonts w:ascii="Cambria" w:eastAsia="Times New Roman" w:hAnsi="Cambria" w:cs="Times New Roman"/>
          <w:color w:val="000000"/>
          <w:kern w:val="0"/>
          <w:lang w:eastAsia="sk-SK" w:bidi="sk-SK"/>
          <w14:ligatures w14:val="none"/>
        </w:rPr>
        <w:t xml:space="preserve">a Súpis aktuálnej </w:t>
      </w:r>
      <w:proofErr w:type="spellStart"/>
      <w:r w:rsidR="00E003C6">
        <w:rPr>
          <w:rFonts w:ascii="Cambria" w:eastAsia="Times New Roman" w:hAnsi="Cambria" w:cs="Times New Roman"/>
          <w:color w:val="000000"/>
          <w:kern w:val="0"/>
          <w:lang w:eastAsia="sk-SK" w:bidi="sk-SK"/>
          <w14:ligatures w14:val="none"/>
        </w:rPr>
        <w:t>gastrotechnológie</w:t>
      </w:r>
      <w:proofErr w:type="spellEnd"/>
      <w:r w:rsidR="00E003C6">
        <w:rPr>
          <w:rFonts w:ascii="Cambria" w:eastAsia="Times New Roman" w:hAnsi="Cambria" w:cs="Times New Roman"/>
          <w:color w:val="000000"/>
          <w:kern w:val="0"/>
          <w:lang w:eastAsia="sk-SK" w:bidi="sk-SK"/>
          <w14:ligatures w14:val="none"/>
        </w:rPr>
        <w:t xml:space="preserve"> </w:t>
      </w:r>
    </w:p>
    <w:p w14:paraId="7B3807E0" w14:textId="3AE31024" w:rsidR="008B04C0" w:rsidRPr="00AD2949" w:rsidRDefault="008B04C0" w:rsidP="00382F3A">
      <w:pPr>
        <w:widowControl w:val="0"/>
        <w:tabs>
          <w:tab w:val="left" w:pos="567"/>
        </w:tabs>
        <w:spacing w:before="120" w:after="120"/>
        <w:ind w:left="2124" w:hanging="1557"/>
        <w:contextualSpacing/>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Príloha č. 2</w:t>
      </w:r>
      <w:r w:rsidRPr="00AD2949">
        <w:rPr>
          <w:rFonts w:ascii="Cambria" w:eastAsia="Times New Roman" w:hAnsi="Cambria" w:cs="Times New Roman"/>
          <w:color w:val="000000"/>
          <w:kern w:val="0"/>
          <w:lang w:eastAsia="sk-SK" w:bidi="sk-SK"/>
          <w14:ligatures w14:val="none"/>
        </w:rPr>
        <w:tab/>
        <w:t>Popis</w:t>
      </w:r>
      <w:r w:rsidR="00D1173F" w:rsidRPr="00AD2949">
        <w:rPr>
          <w:rFonts w:ascii="Cambria" w:eastAsia="Times New Roman" w:hAnsi="Cambria" w:cs="Times New Roman"/>
          <w:color w:val="000000"/>
          <w:kern w:val="0"/>
          <w:lang w:eastAsia="sk-SK" w:bidi="sk-SK"/>
          <w14:ligatures w14:val="none"/>
        </w:rPr>
        <w:t xml:space="preserve"> ponúkaného plnenia</w:t>
      </w:r>
      <w:r w:rsidRPr="00AD2949">
        <w:rPr>
          <w:rFonts w:ascii="Cambria" w:eastAsia="Times New Roman" w:hAnsi="Cambria" w:cs="Times New Roman"/>
          <w:color w:val="000000"/>
          <w:kern w:val="0"/>
          <w:lang w:eastAsia="sk-SK" w:bidi="sk-SK"/>
          <w14:ligatures w14:val="none"/>
        </w:rPr>
        <w:t xml:space="preserve"> predmetu Diela</w:t>
      </w:r>
      <w:r w:rsidR="00935CB8" w:rsidRPr="00AD2949">
        <w:rPr>
          <w:rFonts w:ascii="Cambria" w:eastAsia="Times New Roman" w:hAnsi="Cambria" w:cs="Times New Roman"/>
          <w:color w:val="000000"/>
          <w:kern w:val="0"/>
          <w:lang w:eastAsia="sk-SK" w:bidi="sk-SK"/>
          <w14:ligatures w14:val="none"/>
        </w:rPr>
        <w:t xml:space="preserve"> / Ocenený výkaz výmer</w:t>
      </w:r>
      <w:r w:rsidR="00D1173F" w:rsidRPr="00AD2949">
        <w:rPr>
          <w:rFonts w:ascii="Cambria" w:eastAsia="Times New Roman" w:hAnsi="Cambria" w:cs="Times New Roman"/>
          <w:color w:val="000000"/>
          <w:kern w:val="0"/>
          <w:lang w:eastAsia="sk-SK" w:bidi="sk-SK"/>
          <w14:ligatures w14:val="none"/>
        </w:rPr>
        <w:t xml:space="preserve"> (bude doplnené z ponuky Zhotoviteľa)</w:t>
      </w:r>
    </w:p>
    <w:p w14:paraId="2F930DF8" w14:textId="5FC0ED7C" w:rsidR="008B04C0" w:rsidRPr="00AD2949" w:rsidRDefault="008B04C0" w:rsidP="004D7EE2">
      <w:pPr>
        <w:widowControl w:val="0"/>
        <w:tabs>
          <w:tab w:val="left" w:pos="567"/>
        </w:tabs>
        <w:spacing w:before="120" w:after="120"/>
        <w:ind w:left="567"/>
        <w:contextualSpacing/>
        <w:jc w:val="both"/>
        <w:rPr>
          <w:rFonts w:ascii="Cambria" w:eastAsia="Times New Roman" w:hAnsi="Cambria" w:cs="Times New Roman"/>
          <w:color w:val="000000"/>
          <w:kern w:val="0"/>
          <w:lang w:eastAsia="sk-SK" w:bidi="sk-SK"/>
          <w14:ligatures w14:val="none"/>
        </w:rPr>
      </w:pPr>
      <w:bookmarkStart w:id="33" w:name="_Hlk112247349"/>
      <w:r w:rsidRPr="00AD2949">
        <w:rPr>
          <w:rFonts w:ascii="Cambria" w:eastAsia="Times New Roman" w:hAnsi="Cambria" w:cs="Times New Roman"/>
          <w:color w:val="000000"/>
          <w:kern w:val="0"/>
          <w:lang w:eastAsia="sk-SK" w:bidi="sk-SK"/>
          <w14:ligatures w14:val="none"/>
        </w:rPr>
        <w:t>Príloha č. 3</w:t>
      </w:r>
      <w:r w:rsidRPr="00AD2949">
        <w:rPr>
          <w:rFonts w:ascii="Cambria" w:eastAsia="Times New Roman" w:hAnsi="Cambria" w:cs="Times New Roman"/>
          <w:color w:val="000000"/>
          <w:kern w:val="0"/>
          <w:lang w:eastAsia="sk-SK" w:bidi="sk-SK"/>
          <w14:ligatures w14:val="none"/>
        </w:rPr>
        <w:tab/>
      </w:r>
      <w:r w:rsidR="00D1173F" w:rsidRPr="00AD2949">
        <w:rPr>
          <w:rFonts w:ascii="Cambria" w:eastAsia="Times New Roman" w:hAnsi="Cambria" w:cs="Times New Roman"/>
          <w:color w:val="000000"/>
          <w:kern w:val="0"/>
          <w:lang w:eastAsia="sk-SK" w:bidi="sk-SK"/>
          <w14:ligatures w14:val="none"/>
        </w:rPr>
        <w:t>Záručné podmienky (bude doplnené z ponuky Zhotoviteľa</w:t>
      </w:r>
      <w:r w:rsidR="00DF7D2A" w:rsidRPr="00AD2949">
        <w:rPr>
          <w:rFonts w:ascii="Cambria" w:eastAsia="Times New Roman" w:hAnsi="Cambria" w:cs="Times New Roman"/>
          <w:color w:val="000000"/>
          <w:kern w:val="0"/>
          <w:lang w:eastAsia="sk-SK" w:bidi="sk-SK"/>
          <w14:ligatures w14:val="none"/>
        </w:rPr>
        <w:t>, ak je relevantné</w:t>
      </w:r>
      <w:r w:rsidR="00D1173F" w:rsidRPr="00AD2949">
        <w:rPr>
          <w:rFonts w:ascii="Cambria" w:eastAsia="Times New Roman" w:hAnsi="Cambria" w:cs="Times New Roman"/>
          <w:color w:val="000000"/>
          <w:kern w:val="0"/>
          <w:lang w:eastAsia="sk-SK" w:bidi="sk-SK"/>
          <w14:ligatures w14:val="none"/>
        </w:rPr>
        <w:t>)</w:t>
      </w:r>
      <w:r w:rsidR="00D1173F" w:rsidRPr="00AD2949" w:rsidDel="00D1173F">
        <w:rPr>
          <w:rFonts w:ascii="Cambria" w:eastAsia="Times New Roman" w:hAnsi="Cambria" w:cs="Times New Roman"/>
          <w:color w:val="000000"/>
          <w:kern w:val="0"/>
          <w:lang w:eastAsia="sk-SK" w:bidi="sk-SK"/>
          <w14:ligatures w14:val="none"/>
        </w:rPr>
        <w:t xml:space="preserve"> </w:t>
      </w:r>
    </w:p>
    <w:bookmarkEnd w:id="33"/>
    <w:p w14:paraId="03389867" w14:textId="5464FC9C" w:rsidR="008B04C0" w:rsidRPr="00AD2949" w:rsidRDefault="008B04C0" w:rsidP="004D7EE2">
      <w:pPr>
        <w:widowControl w:val="0"/>
        <w:tabs>
          <w:tab w:val="left" w:pos="567"/>
        </w:tabs>
        <w:spacing w:before="120" w:after="120"/>
        <w:ind w:left="567"/>
        <w:contextualSpacing/>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Príloha č. </w:t>
      </w:r>
      <w:r w:rsidR="00752484" w:rsidRPr="00AD2949">
        <w:rPr>
          <w:rFonts w:ascii="Cambria" w:eastAsia="Times New Roman" w:hAnsi="Cambria" w:cs="Times New Roman"/>
          <w:color w:val="000000"/>
          <w:kern w:val="0"/>
          <w:lang w:eastAsia="sk-SK" w:bidi="sk-SK"/>
          <w14:ligatures w14:val="none"/>
        </w:rPr>
        <w:t>4</w:t>
      </w:r>
      <w:r w:rsidRPr="00AD2949">
        <w:rPr>
          <w:rFonts w:ascii="Cambria" w:eastAsia="Times New Roman" w:hAnsi="Cambria" w:cs="Times New Roman"/>
          <w:color w:val="000000"/>
          <w:kern w:val="0"/>
          <w:lang w:eastAsia="sk-SK" w:bidi="sk-SK"/>
          <w14:ligatures w14:val="none"/>
        </w:rPr>
        <w:tab/>
        <w:t>Zoznam subdodávateľov</w:t>
      </w:r>
    </w:p>
    <w:p w14:paraId="1D50A3AE" w14:textId="413BD57F" w:rsidR="005D76A1" w:rsidRPr="00AD2949" w:rsidRDefault="005D76A1" w:rsidP="004D7EE2">
      <w:pPr>
        <w:widowControl w:val="0"/>
        <w:tabs>
          <w:tab w:val="left" w:pos="567"/>
        </w:tabs>
        <w:spacing w:before="120" w:after="120"/>
        <w:ind w:left="567"/>
        <w:contextualSpacing/>
        <w:jc w:val="both"/>
        <w:rPr>
          <w:rFonts w:ascii="Cambria" w:eastAsia="Times New Roman" w:hAnsi="Cambria" w:cs="Times New Roman"/>
          <w:color w:val="000000"/>
          <w:kern w:val="0"/>
          <w:lang w:eastAsia="sk-SK" w:bidi="sk-SK"/>
          <w14:ligatures w14:val="none"/>
        </w:rPr>
      </w:pPr>
      <w:r w:rsidRPr="00AD2949">
        <w:rPr>
          <w:rFonts w:ascii="Cambria" w:eastAsia="Times New Roman" w:hAnsi="Cambria" w:cs="Times New Roman"/>
          <w:color w:val="000000"/>
          <w:kern w:val="0"/>
          <w:lang w:eastAsia="sk-SK" w:bidi="sk-SK"/>
          <w14:ligatures w14:val="none"/>
        </w:rPr>
        <w:t xml:space="preserve">Príloha č. </w:t>
      </w:r>
      <w:r w:rsidR="00752484" w:rsidRPr="00AD2949">
        <w:rPr>
          <w:rFonts w:ascii="Cambria" w:eastAsia="Times New Roman" w:hAnsi="Cambria" w:cs="Times New Roman"/>
          <w:color w:val="000000"/>
          <w:kern w:val="0"/>
          <w:lang w:eastAsia="sk-SK" w:bidi="sk-SK"/>
          <w14:ligatures w14:val="none"/>
        </w:rPr>
        <w:t>5</w:t>
      </w:r>
      <w:r w:rsidRPr="00AD2949">
        <w:rPr>
          <w:rFonts w:ascii="Cambria" w:eastAsia="Times New Roman" w:hAnsi="Cambria" w:cs="Times New Roman"/>
          <w:color w:val="000000"/>
          <w:kern w:val="0"/>
          <w:lang w:eastAsia="sk-SK" w:bidi="sk-SK"/>
          <w14:ligatures w14:val="none"/>
        </w:rPr>
        <w:tab/>
        <w:t>Štatút zmenového konania</w:t>
      </w:r>
    </w:p>
    <w:p w14:paraId="19A4C22A" w14:textId="2F7A4766" w:rsidR="00FE126F" w:rsidRPr="00AD2949" w:rsidRDefault="00FE126F" w:rsidP="004D7EE2">
      <w:pPr>
        <w:widowControl w:val="0"/>
        <w:tabs>
          <w:tab w:val="left" w:pos="567"/>
        </w:tabs>
        <w:spacing w:before="120" w:after="120"/>
        <w:ind w:left="567"/>
        <w:contextualSpacing/>
        <w:jc w:val="both"/>
        <w:rPr>
          <w:rFonts w:ascii="Cambria" w:eastAsia="Times New Roman" w:hAnsi="Cambria" w:cs="Times New Roman"/>
          <w:color w:val="000000"/>
          <w:kern w:val="0"/>
          <w:lang w:eastAsia="sk-SK" w:bidi="sk-SK"/>
          <w14:ligatures w14:val="none"/>
        </w:rPr>
      </w:pPr>
      <w:bookmarkStart w:id="34" w:name="_Hlk188865030"/>
      <w:r w:rsidRPr="00AD2949">
        <w:rPr>
          <w:rFonts w:ascii="Cambria" w:eastAsia="Times New Roman" w:hAnsi="Cambria" w:cs="Times New Roman"/>
          <w:color w:val="000000"/>
          <w:kern w:val="0"/>
          <w:lang w:eastAsia="sk-SK" w:bidi="sk-SK"/>
          <w14:ligatures w14:val="none"/>
        </w:rPr>
        <w:t xml:space="preserve">Príloha č. </w:t>
      </w:r>
      <w:r w:rsidR="00752484" w:rsidRPr="00AD2949">
        <w:rPr>
          <w:rFonts w:ascii="Cambria" w:eastAsia="Times New Roman" w:hAnsi="Cambria" w:cs="Times New Roman"/>
          <w:color w:val="000000"/>
          <w:kern w:val="0"/>
          <w:lang w:eastAsia="sk-SK" w:bidi="sk-SK"/>
          <w14:ligatures w14:val="none"/>
        </w:rPr>
        <w:t>6</w:t>
      </w:r>
      <w:r w:rsidRPr="00AD2949">
        <w:rPr>
          <w:rFonts w:ascii="Cambria" w:eastAsia="Times New Roman" w:hAnsi="Cambria" w:cs="Times New Roman"/>
          <w:color w:val="000000"/>
          <w:kern w:val="0"/>
          <w:lang w:eastAsia="sk-SK" w:bidi="sk-SK"/>
          <w14:ligatures w14:val="none"/>
        </w:rPr>
        <w:tab/>
        <w:t>Podmienky realizácie diela týkajúce sa BOZP, OPP a</w:t>
      </w:r>
      <w:r w:rsidR="0081534E" w:rsidRPr="00AD2949">
        <w:rPr>
          <w:rFonts w:ascii="Cambria" w:eastAsia="Times New Roman" w:hAnsi="Cambria" w:cs="Times New Roman"/>
          <w:color w:val="000000"/>
          <w:kern w:val="0"/>
          <w:lang w:eastAsia="sk-SK" w:bidi="sk-SK"/>
          <w14:ligatures w14:val="none"/>
        </w:rPr>
        <w:t> </w:t>
      </w:r>
      <w:r w:rsidRPr="00AD2949">
        <w:rPr>
          <w:rFonts w:ascii="Cambria" w:eastAsia="Times New Roman" w:hAnsi="Cambria" w:cs="Times New Roman"/>
          <w:color w:val="000000"/>
          <w:kern w:val="0"/>
          <w:lang w:eastAsia="sk-SK" w:bidi="sk-SK"/>
          <w14:ligatures w14:val="none"/>
        </w:rPr>
        <w:t>OŽP</w:t>
      </w:r>
      <w:bookmarkEnd w:id="34"/>
    </w:p>
    <w:p w14:paraId="57EA2293" w14:textId="77777777" w:rsidR="008B04C0" w:rsidRPr="00AD2949" w:rsidRDefault="008B04C0" w:rsidP="008B04C0">
      <w:pPr>
        <w:widowControl w:val="0"/>
        <w:spacing w:after="0" w:line="240" w:lineRule="auto"/>
        <w:rPr>
          <w:rFonts w:ascii="Cambria" w:eastAsia="Courier New" w:hAnsi="Cambria" w:cs="Courier New"/>
          <w:color w:val="000000"/>
          <w:kern w:val="0"/>
          <w:highlight w:val="yellow"/>
          <w:lang w:eastAsia="sk-SK" w:bidi="sk-SK"/>
          <w14:ligatures w14:val="none"/>
        </w:rPr>
      </w:pPr>
    </w:p>
    <w:tbl>
      <w:tblPr>
        <w:tblStyle w:val="Mriekatabuky1"/>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810"/>
      </w:tblGrid>
      <w:tr w:rsidR="008B04C0" w:rsidRPr="00A27640" w14:paraId="365375FA" w14:textId="77777777" w:rsidTr="00514C4C">
        <w:trPr>
          <w:trHeight w:val="438"/>
        </w:trPr>
        <w:tc>
          <w:tcPr>
            <w:tcW w:w="4756" w:type="dxa"/>
          </w:tcPr>
          <w:p w14:paraId="4C3D3A44" w14:textId="77777777" w:rsidR="008B04C0" w:rsidRPr="00AD2949" w:rsidRDefault="008B04C0" w:rsidP="008B04C0">
            <w:pPr>
              <w:jc w:val="both"/>
              <w:rPr>
                <w:rFonts w:ascii="Cambria" w:eastAsia="Calibri" w:hAnsi="Cambria" w:cs="Times New Roman"/>
                <w:b/>
                <w:sz w:val="22"/>
                <w:szCs w:val="22"/>
              </w:rPr>
            </w:pPr>
            <w:r w:rsidRPr="00AD2949">
              <w:rPr>
                <w:rFonts w:ascii="Cambria" w:eastAsia="Calibri" w:hAnsi="Cambria" w:cs="Times New Roman"/>
                <w:b/>
              </w:rPr>
              <w:t>Zhotoviteľ:</w:t>
            </w:r>
          </w:p>
        </w:tc>
        <w:tc>
          <w:tcPr>
            <w:tcW w:w="4810" w:type="dxa"/>
          </w:tcPr>
          <w:p w14:paraId="63F12CE0" w14:textId="77777777" w:rsidR="008B04C0" w:rsidRPr="00AD2949" w:rsidRDefault="008B04C0" w:rsidP="008B04C0">
            <w:pPr>
              <w:jc w:val="both"/>
              <w:rPr>
                <w:rFonts w:ascii="Cambria" w:eastAsia="Calibri" w:hAnsi="Cambria" w:cs="Times New Roman"/>
                <w:b/>
                <w:sz w:val="22"/>
                <w:szCs w:val="22"/>
              </w:rPr>
            </w:pPr>
            <w:r w:rsidRPr="00AD2949">
              <w:rPr>
                <w:rFonts w:ascii="Cambria" w:eastAsia="Calibri" w:hAnsi="Cambria" w:cs="Times New Roman"/>
                <w:b/>
              </w:rPr>
              <w:t>Objednávateľ:</w:t>
            </w:r>
          </w:p>
        </w:tc>
      </w:tr>
      <w:tr w:rsidR="008B04C0" w:rsidRPr="00A27640" w14:paraId="3E7FEF9F" w14:textId="77777777" w:rsidTr="00514C4C">
        <w:tc>
          <w:tcPr>
            <w:tcW w:w="4756" w:type="dxa"/>
          </w:tcPr>
          <w:p w14:paraId="3AE1C12D" w14:textId="60BB43E7" w:rsidR="008B04C0" w:rsidRPr="00AD2949" w:rsidRDefault="008B04C0" w:rsidP="008B04C0">
            <w:pPr>
              <w:jc w:val="both"/>
              <w:rPr>
                <w:rFonts w:ascii="Cambria" w:eastAsia="Calibri" w:hAnsi="Cambria" w:cs="Times New Roman"/>
                <w:sz w:val="22"/>
                <w:szCs w:val="22"/>
              </w:rPr>
            </w:pPr>
            <w:r w:rsidRPr="00AD2949">
              <w:rPr>
                <w:rFonts w:ascii="Cambria" w:eastAsia="Calibri" w:hAnsi="Cambria" w:cs="Times New Roman"/>
              </w:rPr>
              <w:t xml:space="preserve">V </w:t>
            </w:r>
            <w:r w:rsidR="00B32E41" w:rsidRPr="00AD2949">
              <w:rPr>
                <w:rFonts w:ascii="Cambria" w:hAnsi="Cambria"/>
                <w:color w:val="000000"/>
              </w:rPr>
              <w:t>&lt;</w:t>
            </w:r>
            <w:r w:rsidR="00B32E41" w:rsidRPr="00AD2949">
              <w:rPr>
                <w:rFonts w:ascii="Cambria" w:hAnsi="Cambria"/>
                <w:color w:val="00B0F0"/>
              </w:rPr>
              <w:t xml:space="preserve">vyplní uchádzač </w:t>
            </w:r>
            <w:r w:rsidR="00B32E41" w:rsidRPr="00AD2949">
              <w:rPr>
                <w:rFonts w:ascii="Cambria" w:hAnsi="Cambria"/>
                <w:color w:val="000000"/>
              </w:rPr>
              <w:t xml:space="preserve">&gt; </w:t>
            </w:r>
            <w:r w:rsidRPr="00AD2949">
              <w:rPr>
                <w:rFonts w:ascii="Cambria" w:eastAsia="Calibri" w:hAnsi="Cambria" w:cs="Times New Roman"/>
              </w:rPr>
              <w:t xml:space="preserve">dňa </w:t>
            </w:r>
            <w:r w:rsidR="00B32E41" w:rsidRPr="00AD2949">
              <w:rPr>
                <w:rFonts w:ascii="Cambria" w:hAnsi="Cambria"/>
                <w:color w:val="000000"/>
              </w:rPr>
              <w:t>&lt;</w:t>
            </w:r>
            <w:r w:rsidR="00B32E41" w:rsidRPr="00AD2949">
              <w:rPr>
                <w:rFonts w:ascii="Cambria" w:hAnsi="Cambria"/>
                <w:color w:val="00B0F0"/>
              </w:rPr>
              <w:t>vyplní uchádzač</w:t>
            </w:r>
            <w:r w:rsidR="00B32E41" w:rsidRPr="00AD2949">
              <w:rPr>
                <w:rFonts w:ascii="Cambria" w:hAnsi="Cambria"/>
                <w:color w:val="000000"/>
              </w:rPr>
              <w:t>&gt;</w:t>
            </w:r>
          </w:p>
        </w:tc>
        <w:tc>
          <w:tcPr>
            <w:tcW w:w="4810" w:type="dxa"/>
          </w:tcPr>
          <w:p w14:paraId="01BCAE86" w14:textId="0465C026" w:rsidR="008B04C0" w:rsidRPr="00AD2949" w:rsidRDefault="00514C4C" w:rsidP="008B04C0">
            <w:pPr>
              <w:jc w:val="both"/>
              <w:rPr>
                <w:rFonts w:ascii="Cambria" w:eastAsia="Calibri" w:hAnsi="Cambria" w:cs="Times New Roman"/>
                <w:sz w:val="22"/>
                <w:szCs w:val="22"/>
              </w:rPr>
            </w:pPr>
            <w:r w:rsidRPr="00AD2949">
              <w:rPr>
                <w:rFonts w:ascii="Cambria" w:eastAsia="Calibri" w:hAnsi="Cambria" w:cs="Times New Roman"/>
              </w:rPr>
              <w:t xml:space="preserve">V </w:t>
            </w:r>
            <w:r w:rsidR="00B32E41" w:rsidRPr="00AD2949">
              <w:rPr>
                <w:rFonts w:ascii="Cambria" w:hAnsi="Cambria"/>
                <w:color w:val="000000"/>
              </w:rPr>
              <w:t>&lt;</w:t>
            </w:r>
            <w:r w:rsidR="00B32E41" w:rsidRPr="00AD2949">
              <w:rPr>
                <w:rFonts w:ascii="Cambria" w:hAnsi="Cambria"/>
                <w:color w:val="FF0000"/>
              </w:rPr>
              <w:t>vyplní verejný obstarávateľ</w:t>
            </w:r>
            <w:r w:rsidR="00B32E41" w:rsidRPr="00AD2949">
              <w:rPr>
                <w:rFonts w:ascii="Cambria" w:hAnsi="Cambria"/>
                <w:color w:val="000000"/>
              </w:rPr>
              <w:t xml:space="preserve">&gt; </w:t>
            </w:r>
            <w:r w:rsidRPr="00AD2949">
              <w:rPr>
                <w:rFonts w:ascii="Cambria" w:eastAsia="Calibri" w:hAnsi="Cambria" w:cs="Times New Roman"/>
              </w:rPr>
              <w:t xml:space="preserve">dňa </w:t>
            </w:r>
            <w:r w:rsidR="00B32E41" w:rsidRPr="00AD2949">
              <w:rPr>
                <w:rFonts w:ascii="Cambria" w:hAnsi="Cambria"/>
                <w:color w:val="000000"/>
              </w:rPr>
              <w:t>&lt;</w:t>
            </w:r>
            <w:r w:rsidR="00B32E41" w:rsidRPr="00AD2949">
              <w:rPr>
                <w:rFonts w:ascii="Cambria" w:hAnsi="Cambria"/>
                <w:color w:val="FF0000"/>
              </w:rPr>
              <w:t>vyplní verejný obstarávateľ</w:t>
            </w:r>
            <w:r w:rsidR="00B32E41" w:rsidRPr="00AD2949">
              <w:rPr>
                <w:rFonts w:ascii="Cambria" w:hAnsi="Cambria"/>
                <w:color w:val="000000"/>
              </w:rPr>
              <w:t>&gt;</w:t>
            </w:r>
          </w:p>
        </w:tc>
      </w:tr>
      <w:tr w:rsidR="00514C4C" w:rsidRPr="00A27640" w14:paraId="7DC4E992" w14:textId="77777777" w:rsidTr="00514C4C">
        <w:tc>
          <w:tcPr>
            <w:tcW w:w="4756" w:type="dxa"/>
          </w:tcPr>
          <w:p w14:paraId="4D186F4B" w14:textId="77777777" w:rsidR="00514C4C" w:rsidRPr="00AD2949" w:rsidRDefault="00514C4C" w:rsidP="00514C4C">
            <w:pPr>
              <w:jc w:val="both"/>
              <w:rPr>
                <w:rFonts w:ascii="Cambria" w:eastAsia="Calibri" w:hAnsi="Cambria" w:cs="Times New Roman"/>
                <w:sz w:val="22"/>
                <w:szCs w:val="22"/>
              </w:rPr>
            </w:pPr>
          </w:p>
          <w:p w14:paraId="3D727A7F" w14:textId="77777777" w:rsidR="00514C4C" w:rsidRPr="00AD2949" w:rsidRDefault="00514C4C" w:rsidP="00514C4C">
            <w:pPr>
              <w:jc w:val="both"/>
              <w:rPr>
                <w:rFonts w:ascii="Cambria" w:eastAsia="Calibri" w:hAnsi="Cambria" w:cs="Times New Roman"/>
                <w:sz w:val="22"/>
                <w:szCs w:val="22"/>
              </w:rPr>
            </w:pPr>
          </w:p>
          <w:p w14:paraId="6BD22357" w14:textId="77777777" w:rsidR="00514C4C" w:rsidRPr="00AD2949" w:rsidRDefault="00514C4C" w:rsidP="00514C4C">
            <w:pPr>
              <w:jc w:val="both"/>
              <w:rPr>
                <w:rFonts w:ascii="Cambria" w:eastAsia="Calibri" w:hAnsi="Cambria" w:cs="Times New Roman"/>
                <w:sz w:val="22"/>
                <w:szCs w:val="22"/>
              </w:rPr>
            </w:pPr>
          </w:p>
          <w:p w14:paraId="77A2AC33" w14:textId="77777777" w:rsidR="00514C4C" w:rsidRPr="00AD2949" w:rsidRDefault="00514C4C" w:rsidP="00514C4C">
            <w:pPr>
              <w:jc w:val="both"/>
              <w:rPr>
                <w:rFonts w:ascii="Cambria" w:eastAsia="Calibri" w:hAnsi="Cambria" w:cs="Times New Roman"/>
                <w:sz w:val="22"/>
                <w:szCs w:val="22"/>
              </w:rPr>
            </w:pPr>
            <w:r w:rsidRPr="00AD2949">
              <w:rPr>
                <w:rFonts w:ascii="Cambria" w:eastAsia="Calibri" w:hAnsi="Cambria" w:cs="Times New Roman"/>
              </w:rPr>
              <w:t>__</w:t>
            </w:r>
            <w:r w:rsidRPr="00AD2949">
              <w:rPr>
                <w:rFonts w:ascii="Cambria" w:hAnsi="Cambria" w:cs="Times New Roman"/>
                <w:color w:val="000000"/>
              </w:rPr>
              <w:t>________________________________</w:t>
            </w:r>
          </w:p>
        </w:tc>
        <w:tc>
          <w:tcPr>
            <w:tcW w:w="4810" w:type="dxa"/>
          </w:tcPr>
          <w:p w14:paraId="47D65C83" w14:textId="77777777" w:rsidR="00514C4C" w:rsidRPr="00AD2949" w:rsidRDefault="00514C4C" w:rsidP="00514C4C">
            <w:pPr>
              <w:jc w:val="both"/>
              <w:rPr>
                <w:rFonts w:ascii="Cambria" w:eastAsia="Calibri" w:hAnsi="Cambria" w:cs="Times New Roman"/>
                <w:sz w:val="22"/>
                <w:szCs w:val="22"/>
              </w:rPr>
            </w:pPr>
          </w:p>
          <w:p w14:paraId="05A7EDCD" w14:textId="77777777" w:rsidR="00514C4C" w:rsidRPr="00AD2949" w:rsidRDefault="00514C4C" w:rsidP="00514C4C">
            <w:pPr>
              <w:jc w:val="both"/>
              <w:rPr>
                <w:rFonts w:ascii="Cambria" w:eastAsia="Calibri" w:hAnsi="Cambria" w:cs="Times New Roman"/>
                <w:sz w:val="22"/>
                <w:szCs w:val="22"/>
              </w:rPr>
            </w:pPr>
          </w:p>
          <w:p w14:paraId="165A8DA5" w14:textId="77777777" w:rsidR="00514C4C" w:rsidRPr="00AD2949" w:rsidRDefault="00514C4C" w:rsidP="00514C4C">
            <w:pPr>
              <w:jc w:val="both"/>
              <w:rPr>
                <w:rFonts w:ascii="Cambria" w:eastAsia="Calibri" w:hAnsi="Cambria" w:cs="Times New Roman"/>
                <w:sz w:val="22"/>
                <w:szCs w:val="22"/>
              </w:rPr>
            </w:pPr>
          </w:p>
          <w:p w14:paraId="00A6101D" w14:textId="2AF8A0F3" w:rsidR="00514C4C" w:rsidRPr="00AD2949" w:rsidRDefault="00514C4C" w:rsidP="00514C4C">
            <w:pPr>
              <w:jc w:val="both"/>
              <w:rPr>
                <w:rFonts w:ascii="Cambria" w:eastAsia="Calibri" w:hAnsi="Cambria" w:cs="Times New Roman"/>
                <w:sz w:val="22"/>
                <w:szCs w:val="22"/>
              </w:rPr>
            </w:pPr>
            <w:r w:rsidRPr="00AD2949">
              <w:rPr>
                <w:rFonts w:ascii="Cambria" w:eastAsia="Calibri" w:hAnsi="Cambria" w:cs="Times New Roman"/>
              </w:rPr>
              <w:t>__</w:t>
            </w:r>
            <w:r w:rsidRPr="00AD2949">
              <w:rPr>
                <w:rFonts w:ascii="Cambria" w:hAnsi="Cambria" w:cs="Times New Roman"/>
                <w:color w:val="000000"/>
              </w:rPr>
              <w:t>________________________________</w:t>
            </w:r>
          </w:p>
        </w:tc>
      </w:tr>
      <w:tr w:rsidR="00514C4C" w:rsidRPr="00A27640" w14:paraId="40CB84FD" w14:textId="77777777" w:rsidTr="00514C4C">
        <w:trPr>
          <w:trHeight w:val="80"/>
        </w:trPr>
        <w:tc>
          <w:tcPr>
            <w:tcW w:w="4756" w:type="dxa"/>
          </w:tcPr>
          <w:p w14:paraId="0641795C" w14:textId="1D4F6FA1" w:rsidR="00514C4C" w:rsidRPr="00AD2949" w:rsidRDefault="00514C4C" w:rsidP="00514C4C">
            <w:pPr>
              <w:jc w:val="both"/>
              <w:rPr>
                <w:rFonts w:ascii="Cambria" w:eastAsia="Calibri" w:hAnsi="Cambria" w:cs="Times New Roman"/>
                <w:sz w:val="22"/>
                <w:szCs w:val="22"/>
              </w:rPr>
            </w:pPr>
            <w:r w:rsidRPr="00AD2949">
              <w:rPr>
                <w:rFonts w:ascii="Cambria" w:eastAsia="Calibri" w:hAnsi="Cambria" w:cs="Times New Roman"/>
              </w:rPr>
              <w:t xml:space="preserve"> </w:t>
            </w:r>
            <w:r w:rsidR="00B32E41" w:rsidRPr="00AD2949">
              <w:rPr>
                <w:rFonts w:ascii="Cambria" w:hAnsi="Cambria"/>
                <w:color w:val="000000"/>
              </w:rPr>
              <w:t>&lt;</w:t>
            </w:r>
            <w:r w:rsidR="00B32E41" w:rsidRPr="00AD2949">
              <w:rPr>
                <w:rFonts w:ascii="Cambria" w:hAnsi="Cambria"/>
                <w:color w:val="00B0F0"/>
              </w:rPr>
              <w:t>vyplní uchádzač</w:t>
            </w:r>
            <w:r w:rsidR="00B32E41" w:rsidRPr="00AD2949">
              <w:rPr>
                <w:rFonts w:ascii="Cambria" w:hAnsi="Cambria"/>
                <w:color w:val="000000"/>
              </w:rPr>
              <w:t>&gt;</w:t>
            </w:r>
          </w:p>
        </w:tc>
        <w:tc>
          <w:tcPr>
            <w:tcW w:w="4810" w:type="dxa"/>
          </w:tcPr>
          <w:p w14:paraId="68132050" w14:textId="08A2DA60" w:rsidR="00514C4C" w:rsidRPr="00AD2949" w:rsidRDefault="00514C4C" w:rsidP="00514C4C">
            <w:pPr>
              <w:spacing w:after="60"/>
              <w:jc w:val="both"/>
              <w:rPr>
                <w:rFonts w:ascii="Cambria" w:eastAsia="Calibri" w:hAnsi="Cambria" w:cs="Times New Roman"/>
                <w:sz w:val="22"/>
                <w:szCs w:val="22"/>
              </w:rPr>
            </w:pPr>
            <w:r w:rsidRPr="00AD2949">
              <w:rPr>
                <w:rFonts w:ascii="Cambria" w:eastAsia="Calibri" w:hAnsi="Cambria" w:cs="Times New Roman"/>
              </w:rPr>
              <w:t xml:space="preserve"> </w:t>
            </w:r>
            <w:r w:rsidR="00B32E41" w:rsidRPr="00AD2949">
              <w:rPr>
                <w:rFonts w:ascii="Cambria" w:hAnsi="Cambria"/>
                <w:color w:val="000000"/>
              </w:rPr>
              <w:t>&lt;</w:t>
            </w:r>
            <w:r w:rsidR="00B32E41" w:rsidRPr="00AD2949">
              <w:rPr>
                <w:rFonts w:ascii="Cambria" w:hAnsi="Cambria"/>
                <w:color w:val="FF0000"/>
              </w:rPr>
              <w:t>vyplní verejný obstarávateľ</w:t>
            </w:r>
            <w:r w:rsidR="00B32E41" w:rsidRPr="00AD2949">
              <w:rPr>
                <w:rFonts w:ascii="Cambria" w:hAnsi="Cambria"/>
                <w:color w:val="000000"/>
              </w:rPr>
              <w:t>&gt;</w:t>
            </w:r>
          </w:p>
        </w:tc>
      </w:tr>
    </w:tbl>
    <w:p w14:paraId="006C72A5" w14:textId="77777777" w:rsidR="009019D0" w:rsidRPr="00AD2949" w:rsidRDefault="009019D0" w:rsidP="00514C4C">
      <w:pPr>
        <w:widowControl w:val="0"/>
        <w:spacing w:after="0" w:line="1" w:lineRule="exact"/>
        <w:rPr>
          <w:rFonts w:ascii="Cambria" w:hAnsi="Cambria"/>
        </w:rPr>
      </w:pPr>
    </w:p>
    <w:p w14:paraId="6020A786" w14:textId="4EC2798C" w:rsidR="00B32E41" w:rsidRPr="00AD2949" w:rsidRDefault="00B32E41">
      <w:pPr>
        <w:rPr>
          <w:rFonts w:ascii="Cambria" w:hAnsi="Cambria"/>
        </w:rPr>
      </w:pPr>
      <w:r w:rsidRPr="00AD2949">
        <w:rPr>
          <w:rFonts w:ascii="Cambria" w:hAnsi="Cambria"/>
        </w:rPr>
        <w:br w:type="page"/>
      </w:r>
    </w:p>
    <w:p w14:paraId="403332AD" w14:textId="270CCF61" w:rsidR="009E686B" w:rsidRPr="00AD2949" w:rsidRDefault="009E686B" w:rsidP="009E686B">
      <w:pPr>
        <w:keepNext/>
        <w:rPr>
          <w:rFonts w:ascii="Cambria" w:hAnsi="Cambria" w:cs="Arial"/>
          <w:b/>
        </w:rPr>
      </w:pPr>
      <w:r w:rsidRPr="00AD2949">
        <w:rPr>
          <w:rFonts w:ascii="Cambria" w:hAnsi="Cambria" w:cs="Arial"/>
          <w:b/>
        </w:rPr>
        <w:lastRenderedPageBreak/>
        <w:t xml:space="preserve">Príloha č. </w:t>
      </w:r>
      <w:r w:rsidR="00D82533" w:rsidRPr="00AD2949">
        <w:rPr>
          <w:rFonts w:ascii="Cambria" w:hAnsi="Cambria" w:cs="Arial"/>
          <w:b/>
        </w:rPr>
        <w:t xml:space="preserve">4 </w:t>
      </w:r>
      <w:r w:rsidR="00BD4012" w:rsidRPr="00AD2949">
        <w:rPr>
          <w:rFonts w:ascii="Cambria" w:hAnsi="Cambria" w:cs="Arial"/>
          <w:b/>
        </w:rPr>
        <w:t>Zmluvy</w:t>
      </w:r>
    </w:p>
    <w:p w14:paraId="072BDD5C" w14:textId="77777777" w:rsidR="009E686B" w:rsidRPr="00A27640" w:rsidRDefault="009E686B" w:rsidP="009E686B">
      <w:pPr>
        <w:keepNext/>
        <w:rPr>
          <w:rFonts w:ascii="Cambria" w:hAnsi="Cambria" w:cs="Arial"/>
          <w:b/>
        </w:rPr>
      </w:pPr>
    </w:p>
    <w:p w14:paraId="38D7C2FA" w14:textId="77777777" w:rsidR="009E686B" w:rsidRPr="00AD2949" w:rsidRDefault="009E686B" w:rsidP="009E686B">
      <w:pPr>
        <w:keepNext/>
        <w:jc w:val="center"/>
        <w:rPr>
          <w:rFonts w:ascii="Cambria" w:hAnsi="Cambria" w:cs="Arial"/>
          <w:b/>
        </w:rPr>
      </w:pPr>
      <w:r w:rsidRPr="00AD2949">
        <w:rPr>
          <w:rFonts w:ascii="Cambria" w:hAnsi="Cambria" w:cs="Arial"/>
          <w:b/>
        </w:rPr>
        <w:t>Zoznam subdodávateľov zhotoviteľa</w:t>
      </w:r>
    </w:p>
    <w:p w14:paraId="1C399ABA" w14:textId="77777777" w:rsidR="009E686B" w:rsidRPr="00AD2949" w:rsidRDefault="009E686B" w:rsidP="009E686B">
      <w:pPr>
        <w:keepNext/>
        <w:jc w:val="both"/>
        <w:rPr>
          <w:rFonts w:ascii="Cambria" w:hAnsi="Cambria" w:cs="Arial"/>
        </w:rPr>
      </w:pPr>
    </w:p>
    <w:tbl>
      <w:tblPr>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3549"/>
        <w:gridCol w:w="4677"/>
      </w:tblGrid>
      <w:tr w:rsidR="009E686B" w:rsidRPr="00A27640" w14:paraId="6204F5AE" w14:textId="77777777" w:rsidTr="00D20450">
        <w:trPr>
          <w:trHeight w:val="977"/>
        </w:trPr>
        <w:tc>
          <w:tcPr>
            <w:tcW w:w="846" w:type="dxa"/>
            <w:shd w:val="clear" w:color="auto" w:fill="auto"/>
            <w:vAlign w:val="center"/>
          </w:tcPr>
          <w:p w14:paraId="68F1912F" w14:textId="77777777" w:rsidR="009E686B" w:rsidRPr="00AD2949" w:rsidRDefault="009E686B" w:rsidP="00D20450">
            <w:pPr>
              <w:keepNext/>
              <w:spacing w:after="0"/>
              <w:jc w:val="both"/>
              <w:rPr>
                <w:rFonts w:ascii="Cambria" w:hAnsi="Cambria" w:cs="Arial"/>
                <w:b/>
                <w:sz w:val="20"/>
                <w:szCs w:val="20"/>
              </w:rPr>
            </w:pPr>
            <w:r w:rsidRPr="00AD2949">
              <w:rPr>
                <w:rFonts w:ascii="Cambria" w:hAnsi="Cambria" w:cs="Arial"/>
                <w:b/>
                <w:sz w:val="20"/>
                <w:szCs w:val="20"/>
              </w:rPr>
              <w:t>Por. č.</w:t>
            </w:r>
          </w:p>
        </w:tc>
        <w:tc>
          <w:tcPr>
            <w:tcW w:w="3549" w:type="dxa"/>
            <w:shd w:val="clear" w:color="auto" w:fill="auto"/>
            <w:vAlign w:val="center"/>
          </w:tcPr>
          <w:p w14:paraId="165B9A15" w14:textId="77777777" w:rsidR="009E686B" w:rsidRPr="00AD2949" w:rsidRDefault="009E686B" w:rsidP="00D20450">
            <w:pPr>
              <w:keepNext/>
              <w:spacing w:after="0"/>
              <w:rPr>
                <w:rFonts w:ascii="Cambria" w:hAnsi="Cambria" w:cs="Arial"/>
                <w:b/>
                <w:sz w:val="20"/>
                <w:szCs w:val="20"/>
              </w:rPr>
            </w:pPr>
            <w:r w:rsidRPr="00AD2949">
              <w:rPr>
                <w:rFonts w:ascii="Cambria" w:hAnsi="Cambria" w:cs="Arial"/>
                <w:b/>
                <w:sz w:val="20"/>
                <w:szCs w:val="20"/>
              </w:rPr>
              <w:t>Obchodné meno, sídlo, IČO, zápis do príslušného obchodného registra subdodávateľa</w:t>
            </w:r>
          </w:p>
        </w:tc>
        <w:tc>
          <w:tcPr>
            <w:tcW w:w="4677" w:type="dxa"/>
            <w:shd w:val="clear" w:color="auto" w:fill="auto"/>
          </w:tcPr>
          <w:p w14:paraId="5332E195" w14:textId="77777777" w:rsidR="009E686B" w:rsidRPr="00AD2949" w:rsidRDefault="009E686B" w:rsidP="00D20450">
            <w:pPr>
              <w:keepNext/>
              <w:spacing w:after="0"/>
              <w:rPr>
                <w:rFonts w:ascii="Cambria" w:hAnsi="Cambria" w:cs="Arial"/>
                <w:b/>
                <w:sz w:val="20"/>
                <w:szCs w:val="20"/>
                <w:vertAlign w:val="superscript"/>
              </w:rPr>
            </w:pPr>
            <w:r w:rsidRPr="00AD2949">
              <w:rPr>
                <w:rFonts w:ascii="Cambria" w:hAnsi="Cambria" w:cs="Arial"/>
                <w:b/>
                <w:sz w:val="20"/>
                <w:szCs w:val="20"/>
              </w:rPr>
              <w:t>Osoba oprávnená konať za subdodávateľa (meno a priezvisko, adresa pobytu, dátum narodenia)</w:t>
            </w:r>
            <w:r w:rsidRPr="00AD2949">
              <w:rPr>
                <w:rFonts w:ascii="Cambria" w:hAnsi="Cambria" w:cs="Arial"/>
                <w:b/>
                <w:sz w:val="20"/>
                <w:szCs w:val="20"/>
                <w:vertAlign w:val="superscript"/>
              </w:rPr>
              <w:t>1</w:t>
            </w:r>
          </w:p>
        </w:tc>
      </w:tr>
      <w:tr w:rsidR="009E686B" w:rsidRPr="00A27640" w14:paraId="6FBA38EE" w14:textId="77777777" w:rsidTr="00D20450">
        <w:trPr>
          <w:trHeight w:val="694"/>
        </w:trPr>
        <w:tc>
          <w:tcPr>
            <w:tcW w:w="846" w:type="dxa"/>
            <w:shd w:val="clear" w:color="auto" w:fill="auto"/>
            <w:vAlign w:val="center"/>
          </w:tcPr>
          <w:p w14:paraId="73520B45" w14:textId="77777777" w:rsidR="009E686B" w:rsidRPr="00AD2949" w:rsidRDefault="009E686B" w:rsidP="00D20450">
            <w:pPr>
              <w:keepNext/>
              <w:spacing w:after="0"/>
              <w:jc w:val="both"/>
              <w:rPr>
                <w:rFonts w:ascii="Cambria" w:hAnsi="Cambria" w:cs="Arial"/>
                <w:sz w:val="20"/>
                <w:szCs w:val="20"/>
              </w:rPr>
            </w:pPr>
            <w:r w:rsidRPr="00AD2949">
              <w:rPr>
                <w:rFonts w:ascii="Cambria" w:hAnsi="Cambria" w:cs="Arial"/>
                <w:sz w:val="20"/>
                <w:szCs w:val="20"/>
              </w:rPr>
              <w:t>1.</w:t>
            </w:r>
          </w:p>
        </w:tc>
        <w:tc>
          <w:tcPr>
            <w:tcW w:w="3549" w:type="dxa"/>
            <w:shd w:val="clear" w:color="auto" w:fill="auto"/>
            <w:vAlign w:val="center"/>
          </w:tcPr>
          <w:p w14:paraId="2D8747F5" w14:textId="77777777" w:rsidR="009E686B" w:rsidRPr="00AD2949" w:rsidRDefault="009E686B" w:rsidP="00D20450">
            <w:pPr>
              <w:keepNext/>
              <w:spacing w:after="0"/>
              <w:jc w:val="both"/>
              <w:rPr>
                <w:rFonts w:ascii="Cambria" w:hAnsi="Cambria" w:cs="Arial"/>
                <w:sz w:val="20"/>
                <w:szCs w:val="20"/>
              </w:rPr>
            </w:pPr>
            <w:r w:rsidRPr="00AD2949">
              <w:rPr>
                <w:rFonts w:ascii="Cambria" w:hAnsi="Cambria" w:cs="Arial"/>
                <w:i/>
                <w:iCs/>
                <w:sz w:val="20"/>
                <w:szCs w:val="20"/>
              </w:rPr>
              <w:t>&lt;</w:t>
            </w:r>
            <w:r w:rsidRPr="00AD2949">
              <w:rPr>
                <w:rFonts w:ascii="Cambria" w:hAnsi="Cambria" w:cs="Arial"/>
                <w:i/>
                <w:iCs/>
                <w:color w:val="FF0000"/>
                <w:sz w:val="20"/>
                <w:szCs w:val="20"/>
              </w:rPr>
              <w:t>vyplní uchádzač</w:t>
            </w:r>
            <w:r w:rsidRPr="00AD2949">
              <w:rPr>
                <w:rFonts w:ascii="Cambria" w:hAnsi="Cambria" w:cs="Arial"/>
                <w:i/>
                <w:iCs/>
                <w:sz w:val="20"/>
                <w:szCs w:val="20"/>
              </w:rPr>
              <w:t>&gt;</w:t>
            </w:r>
          </w:p>
        </w:tc>
        <w:tc>
          <w:tcPr>
            <w:tcW w:w="4677" w:type="dxa"/>
            <w:shd w:val="clear" w:color="auto" w:fill="auto"/>
            <w:vAlign w:val="center"/>
          </w:tcPr>
          <w:p w14:paraId="39E05F71" w14:textId="77777777" w:rsidR="009E686B" w:rsidRPr="00AD2949" w:rsidRDefault="009E686B" w:rsidP="00D20450">
            <w:pPr>
              <w:keepNext/>
              <w:spacing w:after="0"/>
              <w:jc w:val="both"/>
              <w:rPr>
                <w:rFonts w:ascii="Cambria" w:hAnsi="Cambria" w:cs="Arial"/>
                <w:sz w:val="20"/>
                <w:szCs w:val="20"/>
              </w:rPr>
            </w:pPr>
            <w:r w:rsidRPr="00AD2949">
              <w:rPr>
                <w:rFonts w:ascii="Cambria" w:hAnsi="Cambria" w:cs="Arial"/>
                <w:i/>
                <w:iCs/>
                <w:sz w:val="20"/>
                <w:szCs w:val="20"/>
              </w:rPr>
              <w:t>&lt;</w:t>
            </w:r>
            <w:r w:rsidRPr="00AD2949">
              <w:rPr>
                <w:rFonts w:ascii="Cambria" w:hAnsi="Cambria" w:cs="Arial"/>
                <w:i/>
                <w:iCs/>
                <w:color w:val="FF0000"/>
                <w:sz w:val="20"/>
                <w:szCs w:val="20"/>
              </w:rPr>
              <w:t>vyplní uchádzač</w:t>
            </w:r>
            <w:r w:rsidRPr="00AD2949">
              <w:rPr>
                <w:rFonts w:ascii="Cambria" w:hAnsi="Cambria" w:cs="Arial"/>
                <w:i/>
                <w:iCs/>
                <w:sz w:val="20"/>
                <w:szCs w:val="20"/>
              </w:rPr>
              <w:t>&gt;</w:t>
            </w:r>
          </w:p>
        </w:tc>
      </w:tr>
    </w:tbl>
    <w:p w14:paraId="07732B7D" w14:textId="77777777" w:rsidR="009E686B" w:rsidRPr="00AD2949" w:rsidRDefault="009E686B" w:rsidP="009E686B">
      <w:pPr>
        <w:keepNext/>
        <w:jc w:val="both"/>
        <w:rPr>
          <w:rFonts w:ascii="Cambria" w:hAnsi="Cambria" w:cs="Arial"/>
          <w:bCs/>
          <w:color w:val="FF0000"/>
          <w:sz w:val="18"/>
          <w:szCs w:val="18"/>
          <w:vertAlign w:val="superscript"/>
        </w:rPr>
      </w:pPr>
    </w:p>
    <w:p w14:paraId="5626FC38" w14:textId="27DA942C" w:rsidR="009E686B" w:rsidRPr="00AD2949" w:rsidRDefault="009E686B" w:rsidP="009E686B">
      <w:pPr>
        <w:keepNext/>
        <w:jc w:val="both"/>
        <w:rPr>
          <w:rFonts w:ascii="Cambria" w:hAnsi="Cambria" w:cs="Arial"/>
          <w:bCs/>
          <w:color w:val="FF0000"/>
          <w:sz w:val="18"/>
          <w:szCs w:val="18"/>
        </w:rPr>
      </w:pPr>
      <w:r w:rsidRPr="00AD2949">
        <w:rPr>
          <w:rFonts w:ascii="Cambria" w:hAnsi="Cambria" w:cs="Arial"/>
          <w:bCs/>
          <w:color w:val="FF0000"/>
          <w:sz w:val="18"/>
          <w:szCs w:val="18"/>
          <w:vertAlign w:val="superscript"/>
        </w:rPr>
        <w:t>1</w:t>
      </w:r>
      <w:r w:rsidRPr="00AD2949">
        <w:rPr>
          <w:rFonts w:ascii="Cambria" w:hAnsi="Cambria" w:cs="Arial"/>
          <w:bCs/>
          <w:color w:val="FF0000"/>
          <w:sz w:val="18"/>
          <w:szCs w:val="18"/>
        </w:rPr>
        <w:t>uchádzač doplní počet riadkov tabuľky podľa potreby a vyplní údaje v takto doplnených riadkoch tabuľky podľa počtu jeho subdodávateľov, ktorí sa v zmysle článku IV. tejto zmluvy budú podieľať na zhotovení diela</w:t>
      </w:r>
    </w:p>
    <w:p w14:paraId="30A6D0A1" w14:textId="77777777" w:rsidR="009E686B" w:rsidRPr="00A27640" w:rsidRDefault="009E686B" w:rsidP="009E686B">
      <w:pPr>
        <w:keepNext/>
        <w:jc w:val="both"/>
        <w:rPr>
          <w:rFonts w:ascii="Cambria" w:hAnsi="Cambria" w:cs="Arial"/>
          <w:bCs/>
          <w:color w:val="FF0000"/>
          <w:sz w:val="18"/>
          <w:szCs w:val="18"/>
        </w:rPr>
      </w:pPr>
      <w:r w:rsidRPr="00A27640">
        <w:rPr>
          <w:rFonts w:ascii="Cambria" w:hAnsi="Cambria" w:cs="Arial"/>
          <w:bCs/>
          <w:color w:val="FF0000"/>
          <w:sz w:val="18"/>
          <w:szCs w:val="18"/>
        </w:rPr>
        <w:t xml:space="preserve"> </w:t>
      </w:r>
    </w:p>
    <w:p w14:paraId="15BDD47E" w14:textId="77777777" w:rsidR="005D76A1" w:rsidRPr="00AD2949" w:rsidRDefault="005D76A1" w:rsidP="005D76A1">
      <w:pPr>
        <w:rPr>
          <w:rFonts w:ascii="Cambria" w:hAnsi="Cambria"/>
          <w:b/>
          <w:bCs/>
        </w:rPr>
      </w:pPr>
    </w:p>
    <w:p w14:paraId="1AEA2925" w14:textId="77777777" w:rsidR="009E686B" w:rsidRPr="00AD2949" w:rsidRDefault="009E686B" w:rsidP="005D76A1">
      <w:pPr>
        <w:rPr>
          <w:rFonts w:ascii="Cambria" w:hAnsi="Cambria"/>
          <w:b/>
          <w:bCs/>
        </w:rPr>
      </w:pPr>
    </w:p>
    <w:p w14:paraId="3EFDDAE8" w14:textId="77777777" w:rsidR="009E686B" w:rsidRPr="00AD2949" w:rsidRDefault="009E686B" w:rsidP="005D76A1">
      <w:pPr>
        <w:rPr>
          <w:rFonts w:ascii="Cambria" w:hAnsi="Cambria"/>
          <w:b/>
          <w:bCs/>
        </w:rPr>
      </w:pPr>
    </w:p>
    <w:p w14:paraId="11E32923" w14:textId="77777777" w:rsidR="009E686B" w:rsidRPr="00AD2949" w:rsidRDefault="009E686B" w:rsidP="005D76A1">
      <w:pPr>
        <w:rPr>
          <w:rFonts w:ascii="Cambria" w:hAnsi="Cambria"/>
          <w:b/>
          <w:bCs/>
        </w:rPr>
      </w:pPr>
    </w:p>
    <w:p w14:paraId="711430C2" w14:textId="77777777" w:rsidR="009E686B" w:rsidRPr="00AD2949" w:rsidRDefault="009E686B" w:rsidP="005D76A1">
      <w:pPr>
        <w:rPr>
          <w:rFonts w:ascii="Cambria" w:hAnsi="Cambria"/>
          <w:b/>
          <w:bCs/>
        </w:rPr>
      </w:pPr>
    </w:p>
    <w:p w14:paraId="33C1F472" w14:textId="77777777" w:rsidR="009E686B" w:rsidRPr="00AD2949" w:rsidRDefault="009E686B" w:rsidP="005D76A1">
      <w:pPr>
        <w:rPr>
          <w:rFonts w:ascii="Cambria" w:hAnsi="Cambria"/>
          <w:b/>
          <w:bCs/>
        </w:rPr>
      </w:pPr>
    </w:p>
    <w:p w14:paraId="6B8B7677" w14:textId="77777777" w:rsidR="009E686B" w:rsidRPr="00AD2949" w:rsidRDefault="009E686B" w:rsidP="005D76A1">
      <w:pPr>
        <w:rPr>
          <w:rFonts w:ascii="Cambria" w:hAnsi="Cambria"/>
          <w:b/>
          <w:bCs/>
        </w:rPr>
      </w:pPr>
    </w:p>
    <w:p w14:paraId="79391EE5" w14:textId="77777777" w:rsidR="009E686B" w:rsidRPr="00AD2949" w:rsidRDefault="009E686B" w:rsidP="005D76A1">
      <w:pPr>
        <w:rPr>
          <w:rFonts w:ascii="Cambria" w:hAnsi="Cambria"/>
          <w:b/>
          <w:bCs/>
        </w:rPr>
      </w:pPr>
    </w:p>
    <w:p w14:paraId="394032D2" w14:textId="77777777" w:rsidR="009E686B" w:rsidRPr="00AD2949" w:rsidRDefault="009E686B" w:rsidP="005D76A1">
      <w:pPr>
        <w:rPr>
          <w:rFonts w:ascii="Cambria" w:hAnsi="Cambria"/>
          <w:b/>
          <w:bCs/>
        </w:rPr>
      </w:pPr>
    </w:p>
    <w:p w14:paraId="32CE8500" w14:textId="77777777" w:rsidR="009E686B" w:rsidRPr="00AD2949" w:rsidRDefault="009E686B" w:rsidP="005D76A1">
      <w:pPr>
        <w:rPr>
          <w:rFonts w:ascii="Cambria" w:hAnsi="Cambria"/>
          <w:b/>
          <w:bCs/>
        </w:rPr>
      </w:pPr>
    </w:p>
    <w:p w14:paraId="6CC19EA8" w14:textId="77777777" w:rsidR="009E686B" w:rsidRPr="00AD2949" w:rsidRDefault="009E686B" w:rsidP="005D76A1">
      <w:pPr>
        <w:rPr>
          <w:rFonts w:ascii="Cambria" w:hAnsi="Cambria"/>
          <w:b/>
          <w:bCs/>
        </w:rPr>
      </w:pPr>
    </w:p>
    <w:p w14:paraId="586A4C45" w14:textId="77777777" w:rsidR="009E686B" w:rsidRPr="00AD2949" w:rsidRDefault="009E686B" w:rsidP="005D76A1">
      <w:pPr>
        <w:rPr>
          <w:rFonts w:ascii="Cambria" w:hAnsi="Cambria"/>
          <w:b/>
          <w:bCs/>
        </w:rPr>
      </w:pPr>
    </w:p>
    <w:p w14:paraId="7E8CC398" w14:textId="77777777" w:rsidR="009E686B" w:rsidRPr="00AD2949" w:rsidRDefault="009E686B" w:rsidP="005D76A1">
      <w:pPr>
        <w:rPr>
          <w:rFonts w:ascii="Cambria" w:hAnsi="Cambria"/>
          <w:b/>
          <w:bCs/>
        </w:rPr>
      </w:pPr>
    </w:p>
    <w:p w14:paraId="0C814E2E" w14:textId="77777777" w:rsidR="009E686B" w:rsidRPr="00AD2949" w:rsidRDefault="009E686B" w:rsidP="005D76A1">
      <w:pPr>
        <w:rPr>
          <w:rFonts w:ascii="Cambria" w:hAnsi="Cambria"/>
          <w:b/>
          <w:bCs/>
        </w:rPr>
      </w:pPr>
    </w:p>
    <w:p w14:paraId="56459D6F" w14:textId="77777777" w:rsidR="009E686B" w:rsidRPr="00AD2949" w:rsidRDefault="009E686B" w:rsidP="005D76A1">
      <w:pPr>
        <w:rPr>
          <w:rFonts w:ascii="Cambria" w:hAnsi="Cambria"/>
          <w:b/>
          <w:bCs/>
        </w:rPr>
      </w:pPr>
    </w:p>
    <w:p w14:paraId="19C26DEF" w14:textId="77777777" w:rsidR="009E686B" w:rsidRPr="00AD2949" w:rsidRDefault="009E686B" w:rsidP="005D76A1">
      <w:pPr>
        <w:rPr>
          <w:rFonts w:ascii="Cambria" w:hAnsi="Cambria"/>
          <w:b/>
          <w:bCs/>
        </w:rPr>
      </w:pPr>
    </w:p>
    <w:p w14:paraId="465FA56C" w14:textId="77777777" w:rsidR="009E686B" w:rsidRPr="00AD2949" w:rsidRDefault="009E686B" w:rsidP="005D76A1">
      <w:pPr>
        <w:rPr>
          <w:rFonts w:ascii="Cambria" w:hAnsi="Cambria"/>
          <w:b/>
          <w:bCs/>
        </w:rPr>
      </w:pPr>
    </w:p>
    <w:p w14:paraId="3ABF14E3" w14:textId="77777777" w:rsidR="009E686B" w:rsidRPr="00AD2949" w:rsidRDefault="009E686B" w:rsidP="005D76A1">
      <w:pPr>
        <w:rPr>
          <w:rFonts w:ascii="Cambria" w:hAnsi="Cambria"/>
          <w:b/>
          <w:bCs/>
        </w:rPr>
      </w:pPr>
    </w:p>
    <w:p w14:paraId="0EEC0FDB" w14:textId="77777777" w:rsidR="009E686B" w:rsidRPr="00AD2949" w:rsidRDefault="009E686B" w:rsidP="005D76A1">
      <w:pPr>
        <w:rPr>
          <w:rFonts w:ascii="Cambria" w:hAnsi="Cambria"/>
          <w:b/>
          <w:bCs/>
        </w:rPr>
      </w:pPr>
    </w:p>
    <w:p w14:paraId="6B1F4A2E" w14:textId="77777777" w:rsidR="009E686B" w:rsidRPr="00AD2949" w:rsidRDefault="009E686B" w:rsidP="005D76A1">
      <w:pPr>
        <w:rPr>
          <w:rFonts w:ascii="Cambria" w:hAnsi="Cambria"/>
          <w:b/>
          <w:bCs/>
        </w:rPr>
      </w:pPr>
    </w:p>
    <w:p w14:paraId="507A907F" w14:textId="58497CDC" w:rsidR="00BD4012" w:rsidRPr="00AD2949" w:rsidRDefault="00BD4012">
      <w:pPr>
        <w:rPr>
          <w:rFonts w:ascii="Cambria" w:hAnsi="Cambria"/>
          <w:b/>
          <w:bCs/>
        </w:rPr>
      </w:pPr>
      <w:r w:rsidRPr="00AD2949">
        <w:rPr>
          <w:rFonts w:ascii="Cambria" w:hAnsi="Cambria"/>
          <w:b/>
          <w:bCs/>
        </w:rPr>
        <w:br w:type="page"/>
      </w:r>
    </w:p>
    <w:p w14:paraId="31E05218" w14:textId="59DC14F7" w:rsidR="005D76A1" w:rsidRPr="00AD2949" w:rsidRDefault="005D76A1" w:rsidP="005D76A1">
      <w:pPr>
        <w:rPr>
          <w:rFonts w:ascii="Cambria" w:hAnsi="Cambria"/>
          <w:b/>
          <w:bCs/>
        </w:rPr>
      </w:pPr>
      <w:r w:rsidRPr="00AD2949">
        <w:rPr>
          <w:rFonts w:ascii="Cambria" w:hAnsi="Cambria"/>
          <w:b/>
          <w:bCs/>
        </w:rPr>
        <w:lastRenderedPageBreak/>
        <w:t xml:space="preserve">Príloha č. </w:t>
      </w:r>
      <w:r w:rsidR="00D82533" w:rsidRPr="00AD2949">
        <w:rPr>
          <w:rFonts w:ascii="Cambria" w:hAnsi="Cambria"/>
          <w:b/>
          <w:bCs/>
        </w:rPr>
        <w:t xml:space="preserve">5 </w:t>
      </w:r>
      <w:r w:rsidRPr="00AD2949">
        <w:rPr>
          <w:rFonts w:ascii="Cambria" w:hAnsi="Cambria"/>
          <w:b/>
          <w:bCs/>
        </w:rPr>
        <w:t xml:space="preserve">Zmluvy  </w:t>
      </w:r>
    </w:p>
    <w:p w14:paraId="05BA2D93" w14:textId="77777777" w:rsidR="005D76A1" w:rsidRPr="00AD2949" w:rsidRDefault="005D76A1" w:rsidP="005D76A1">
      <w:pPr>
        <w:jc w:val="center"/>
        <w:rPr>
          <w:rFonts w:ascii="Cambria" w:hAnsi="Cambria"/>
          <w:b/>
          <w:bCs/>
        </w:rPr>
      </w:pPr>
      <w:r w:rsidRPr="00AD2949">
        <w:rPr>
          <w:rFonts w:ascii="Cambria" w:hAnsi="Cambria"/>
          <w:b/>
          <w:bCs/>
        </w:rPr>
        <w:t>ŠTATÚT</w:t>
      </w:r>
    </w:p>
    <w:p w14:paraId="5273257C" w14:textId="77777777" w:rsidR="005D76A1" w:rsidRPr="00AD2949" w:rsidRDefault="005D76A1" w:rsidP="005D76A1">
      <w:pPr>
        <w:jc w:val="center"/>
        <w:rPr>
          <w:rFonts w:ascii="Cambria" w:hAnsi="Cambria"/>
          <w:b/>
          <w:bCs/>
        </w:rPr>
      </w:pPr>
      <w:r w:rsidRPr="00AD2949">
        <w:rPr>
          <w:rFonts w:ascii="Cambria" w:hAnsi="Cambria"/>
          <w:b/>
          <w:bCs/>
        </w:rPr>
        <w:t>zmenového konania</w:t>
      </w:r>
    </w:p>
    <w:p w14:paraId="2671F205" w14:textId="77777777" w:rsidR="005D76A1" w:rsidRPr="00AD2949" w:rsidRDefault="005D76A1" w:rsidP="004D7EE2">
      <w:pPr>
        <w:spacing w:before="120" w:after="120"/>
        <w:contextualSpacing/>
        <w:jc w:val="both"/>
        <w:rPr>
          <w:rFonts w:ascii="Cambria" w:hAnsi="Cambria"/>
        </w:rPr>
      </w:pPr>
      <w:r w:rsidRPr="00AD2949">
        <w:rPr>
          <w:rFonts w:ascii="Cambria" w:hAnsi="Cambria"/>
        </w:rPr>
        <w:t xml:space="preserve">Zmenové konanie je dohodnutý postup pri prijímaní navrhovaných zmien Projektovej dokumentácie v priebehu realizácie Diela a je zamerané aj na urýchlenú zmenu obsahu Diela podľa článku II bodu 7 tejto Zmluvy. </w:t>
      </w:r>
    </w:p>
    <w:p w14:paraId="7C5E79D6" w14:textId="77777777" w:rsidR="005D76A1" w:rsidRPr="00AD2949" w:rsidRDefault="005D76A1" w:rsidP="004D7EE2">
      <w:pPr>
        <w:spacing w:before="120" w:after="120"/>
        <w:contextualSpacing/>
        <w:jc w:val="both"/>
        <w:rPr>
          <w:rFonts w:ascii="Cambria" w:hAnsi="Cambria"/>
          <w:b/>
          <w:bCs/>
        </w:rPr>
      </w:pPr>
      <w:r w:rsidRPr="00AD2949">
        <w:rPr>
          <w:rFonts w:ascii="Cambria" w:hAnsi="Cambria"/>
          <w:b/>
          <w:bCs/>
        </w:rPr>
        <w:t xml:space="preserve">1. Predkladanie návrhov zmien </w:t>
      </w:r>
    </w:p>
    <w:p w14:paraId="4F7506A5" w14:textId="77777777" w:rsidR="005D76A1" w:rsidRPr="00AD2949" w:rsidRDefault="005D76A1" w:rsidP="004D7EE2">
      <w:pPr>
        <w:spacing w:before="120" w:after="120"/>
        <w:contextualSpacing/>
        <w:jc w:val="both"/>
        <w:rPr>
          <w:rFonts w:ascii="Cambria" w:hAnsi="Cambria"/>
        </w:rPr>
      </w:pPr>
      <w:r w:rsidRPr="00AD2949">
        <w:rPr>
          <w:rFonts w:ascii="Cambria" w:hAnsi="Cambria"/>
        </w:rPr>
        <w:t xml:space="preserve">1.1. Návrh na zmenu môže predkladať každá Zmluvná strana. </w:t>
      </w:r>
    </w:p>
    <w:p w14:paraId="578CC42D" w14:textId="30AB83BE" w:rsidR="005D76A1" w:rsidRPr="00AD2949" w:rsidRDefault="005D76A1" w:rsidP="004D7EE2">
      <w:pPr>
        <w:spacing w:before="120" w:after="120"/>
        <w:contextualSpacing/>
        <w:jc w:val="both"/>
        <w:rPr>
          <w:rFonts w:ascii="Cambria" w:hAnsi="Cambria"/>
        </w:rPr>
      </w:pPr>
      <w:r w:rsidRPr="00AD2949">
        <w:rPr>
          <w:rFonts w:ascii="Cambria" w:hAnsi="Cambria"/>
        </w:rPr>
        <w:t xml:space="preserve">1.2. Návrhy na zmenu budú predkladané neodkladne po zistení nutnosti zmeny a to písomne – zápisom do </w:t>
      </w:r>
      <w:r w:rsidR="00935CB8" w:rsidRPr="00AD2949">
        <w:rPr>
          <w:rFonts w:ascii="Cambria" w:hAnsi="Cambria"/>
        </w:rPr>
        <w:t xml:space="preserve">montážneho </w:t>
      </w:r>
      <w:r w:rsidRPr="00AD2949">
        <w:rPr>
          <w:rFonts w:ascii="Cambria" w:hAnsi="Cambria"/>
        </w:rPr>
        <w:t xml:space="preserve">denníka. </w:t>
      </w:r>
    </w:p>
    <w:p w14:paraId="4E4EE330" w14:textId="77777777" w:rsidR="005D76A1" w:rsidRPr="00AD2949" w:rsidRDefault="005D76A1" w:rsidP="004D7EE2">
      <w:pPr>
        <w:spacing w:before="120" w:after="120"/>
        <w:contextualSpacing/>
        <w:jc w:val="both"/>
        <w:rPr>
          <w:rFonts w:ascii="Cambria" w:hAnsi="Cambria"/>
        </w:rPr>
      </w:pPr>
      <w:r w:rsidRPr="00AD2949">
        <w:rPr>
          <w:rFonts w:ascii="Cambria" w:hAnsi="Cambria"/>
        </w:rPr>
        <w:t xml:space="preserve">1.3. Písomná požiadavka s návrhom zmeny bude obsahovať najmä: </w:t>
      </w:r>
    </w:p>
    <w:p w14:paraId="436E9768" w14:textId="287BFFD8" w:rsidR="005D76A1" w:rsidRPr="00AD2949" w:rsidRDefault="005D76A1" w:rsidP="004D7EE2">
      <w:pPr>
        <w:spacing w:before="120" w:after="120"/>
        <w:contextualSpacing/>
        <w:jc w:val="both"/>
        <w:rPr>
          <w:rFonts w:ascii="Cambria" w:hAnsi="Cambria"/>
        </w:rPr>
      </w:pPr>
      <w:r w:rsidRPr="00AD2949">
        <w:rPr>
          <w:rFonts w:ascii="Cambria" w:hAnsi="Cambria"/>
        </w:rPr>
        <w:t>- kto návrh na zmenu predkladá (</w:t>
      </w:r>
      <w:r w:rsidR="0081442E" w:rsidRPr="00AD2949">
        <w:rPr>
          <w:rFonts w:ascii="Cambria" w:hAnsi="Cambria"/>
        </w:rPr>
        <w:t xml:space="preserve"> názov alebo obchodné meno právnickej osoby</w:t>
      </w:r>
      <w:r w:rsidRPr="00AD2949">
        <w:rPr>
          <w:rFonts w:ascii="Cambria" w:hAnsi="Cambria"/>
        </w:rPr>
        <w:t>, meno</w:t>
      </w:r>
      <w:r w:rsidR="0081442E" w:rsidRPr="00AD2949">
        <w:rPr>
          <w:rFonts w:ascii="Cambria" w:hAnsi="Cambria"/>
        </w:rPr>
        <w:t xml:space="preserve"> a priezvisko osoby konajúcej v mene právnickej osoby</w:t>
      </w:r>
      <w:r w:rsidRPr="00AD2949">
        <w:rPr>
          <w:rFonts w:ascii="Cambria" w:hAnsi="Cambria"/>
        </w:rPr>
        <w:t xml:space="preserve">, dátum), </w:t>
      </w:r>
    </w:p>
    <w:p w14:paraId="04B34B00" w14:textId="77777777" w:rsidR="005D76A1" w:rsidRPr="00AD2949" w:rsidRDefault="005D76A1" w:rsidP="004D7EE2">
      <w:pPr>
        <w:spacing w:before="120" w:after="120"/>
        <w:contextualSpacing/>
        <w:jc w:val="both"/>
        <w:rPr>
          <w:rFonts w:ascii="Cambria" w:hAnsi="Cambria"/>
        </w:rPr>
      </w:pPr>
      <w:r w:rsidRPr="00AD2949">
        <w:rPr>
          <w:rFonts w:ascii="Cambria" w:hAnsi="Cambria"/>
        </w:rPr>
        <w:t xml:space="preserve">- označenie miesta, ktorého sa navrhovaná zmena týka, </w:t>
      </w:r>
    </w:p>
    <w:p w14:paraId="6D50E6C9" w14:textId="77777777" w:rsidR="005D76A1" w:rsidRPr="00AD2949" w:rsidRDefault="005D76A1" w:rsidP="004D7EE2">
      <w:pPr>
        <w:spacing w:before="120" w:after="120"/>
        <w:contextualSpacing/>
        <w:jc w:val="both"/>
        <w:rPr>
          <w:rFonts w:ascii="Cambria" w:hAnsi="Cambria"/>
        </w:rPr>
      </w:pPr>
      <w:r w:rsidRPr="00AD2949">
        <w:rPr>
          <w:rFonts w:ascii="Cambria" w:hAnsi="Cambria"/>
        </w:rPr>
        <w:t xml:space="preserve">- súčasný stav Projektovej dokumentácie a realizácie, </w:t>
      </w:r>
    </w:p>
    <w:p w14:paraId="53B2982B" w14:textId="77777777" w:rsidR="005D76A1" w:rsidRPr="00AD2949" w:rsidRDefault="005D76A1" w:rsidP="004D7EE2">
      <w:pPr>
        <w:spacing w:before="120" w:after="120"/>
        <w:contextualSpacing/>
        <w:jc w:val="both"/>
        <w:rPr>
          <w:rFonts w:ascii="Cambria" w:hAnsi="Cambria"/>
        </w:rPr>
      </w:pPr>
      <w:r w:rsidRPr="00AD2949">
        <w:rPr>
          <w:rFonts w:ascii="Cambria" w:hAnsi="Cambria"/>
        </w:rPr>
        <w:t xml:space="preserve">- názov a technický popis navrhovanej zmeny v prípade potreby vrátane potrebných náčrtkov, </w:t>
      </w:r>
    </w:p>
    <w:p w14:paraId="058479E0" w14:textId="77777777" w:rsidR="005D76A1" w:rsidRPr="00AD2949" w:rsidRDefault="005D76A1" w:rsidP="004D7EE2">
      <w:pPr>
        <w:spacing w:before="120" w:after="120"/>
        <w:contextualSpacing/>
        <w:jc w:val="both"/>
        <w:rPr>
          <w:rFonts w:ascii="Cambria" w:hAnsi="Cambria"/>
        </w:rPr>
      </w:pPr>
      <w:r w:rsidRPr="00AD2949">
        <w:rPr>
          <w:rFonts w:ascii="Cambria" w:hAnsi="Cambria"/>
        </w:rPr>
        <w:t xml:space="preserve">- uvedenie dôsledkov neprijatia zmeny, </w:t>
      </w:r>
    </w:p>
    <w:p w14:paraId="46442818" w14:textId="77777777" w:rsidR="005D76A1" w:rsidRPr="00AD2949" w:rsidRDefault="005D76A1" w:rsidP="004D7EE2">
      <w:pPr>
        <w:spacing w:before="120" w:after="120"/>
        <w:contextualSpacing/>
        <w:jc w:val="both"/>
        <w:rPr>
          <w:rFonts w:ascii="Cambria" w:hAnsi="Cambria"/>
        </w:rPr>
      </w:pPr>
      <w:r w:rsidRPr="00AD2949">
        <w:rPr>
          <w:rFonts w:ascii="Cambria" w:hAnsi="Cambria"/>
        </w:rPr>
        <w:t xml:space="preserve">- zdôvodnenie ceny vrátane jej </w:t>
      </w:r>
      <w:proofErr w:type="spellStart"/>
      <w:r w:rsidRPr="00AD2949">
        <w:rPr>
          <w:rFonts w:ascii="Cambria" w:hAnsi="Cambria"/>
        </w:rPr>
        <w:t>položkovitého</w:t>
      </w:r>
      <w:proofErr w:type="spellEnd"/>
      <w:r w:rsidRPr="00AD2949">
        <w:rPr>
          <w:rFonts w:ascii="Cambria" w:hAnsi="Cambria"/>
        </w:rPr>
        <w:t xml:space="preserve"> ocenenia. Oceňovanie zmien bude vykonané v súlade s článkom II bodom 7 Zmluvy. </w:t>
      </w:r>
    </w:p>
    <w:p w14:paraId="3FC2F085" w14:textId="77777777" w:rsidR="005D76A1" w:rsidRPr="00AD2949" w:rsidRDefault="005D76A1" w:rsidP="004D7EE2">
      <w:pPr>
        <w:spacing w:before="120" w:after="120"/>
        <w:contextualSpacing/>
        <w:jc w:val="both"/>
        <w:rPr>
          <w:rFonts w:ascii="Cambria" w:hAnsi="Cambria"/>
          <w:b/>
          <w:bCs/>
        </w:rPr>
      </w:pPr>
      <w:r w:rsidRPr="00AD2949">
        <w:rPr>
          <w:rFonts w:ascii="Cambria" w:hAnsi="Cambria"/>
          <w:b/>
          <w:bCs/>
        </w:rPr>
        <w:t xml:space="preserve">2. Prerokovanie zmien </w:t>
      </w:r>
    </w:p>
    <w:p w14:paraId="3491E2F4" w14:textId="77777777" w:rsidR="005D76A1" w:rsidRPr="00AD2949" w:rsidRDefault="005D76A1" w:rsidP="004D7EE2">
      <w:pPr>
        <w:spacing w:before="120" w:after="120"/>
        <w:contextualSpacing/>
        <w:jc w:val="both"/>
        <w:rPr>
          <w:rFonts w:ascii="Cambria" w:hAnsi="Cambria"/>
        </w:rPr>
      </w:pPr>
      <w:r w:rsidRPr="00AD2949">
        <w:rPr>
          <w:rFonts w:ascii="Cambria" w:hAnsi="Cambria"/>
        </w:rPr>
        <w:t xml:space="preserve">2.1. Objednávateľ písomne vyzve Zhotoviteľa na pracovné prerokovanie návrhu zmeny za účasti projektanta a technického dozoru. </w:t>
      </w:r>
    </w:p>
    <w:p w14:paraId="5BBC6CCD" w14:textId="77777777" w:rsidR="005D76A1" w:rsidRPr="00AD2949" w:rsidRDefault="005D76A1" w:rsidP="004D7EE2">
      <w:pPr>
        <w:spacing w:before="120" w:after="120"/>
        <w:contextualSpacing/>
        <w:jc w:val="both"/>
        <w:rPr>
          <w:rFonts w:ascii="Cambria" w:hAnsi="Cambria"/>
        </w:rPr>
      </w:pPr>
      <w:r w:rsidRPr="00AD2949">
        <w:rPr>
          <w:rFonts w:ascii="Cambria" w:hAnsi="Cambria"/>
        </w:rPr>
        <w:t xml:space="preserve">2.2. Na pracovnom prerokovaní návrhu zmeny sa posúdia najmä technické, administratívne a finančné podmienky návrhu zmeny. </w:t>
      </w:r>
    </w:p>
    <w:p w14:paraId="66A6DD38" w14:textId="77777777" w:rsidR="005D76A1" w:rsidRPr="00AD2949" w:rsidRDefault="005D76A1" w:rsidP="004D7EE2">
      <w:pPr>
        <w:spacing w:before="120" w:after="120"/>
        <w:contextualSpacing/>
        <w:jc w:val="both"/>
        <w:rPr>
          <w:rFonts w:ascii="Cambria" w:hAnsi="Cambria"/>
        </w:rPr>
      </w:pPr>
      <w:r w:rsidRPr="00AD2949">
        <w:rPr>
          <w:rFonts w:ascii="Cambria" w:hAnsi="Cambria"/>
        </w:rPr>
        <w:t xml:space="preserve">2.3. Pracovné prerokovanie sa musí uskutočniť i v prípade, že niektorý účastník zmenového konania má odmietavé stanovisko. </w:t>
      </w:r>
    </w:p>
    <w:p w14:paraId="2A81AB00" w14:textId="77777777" w:rsidR="005D76A1" w:rsidRPr="00AD2949" w:rsidRDefault="005D76A1" w:rsidP="004D7EE2">
      <w:pPr>
        <w:spacing w:before="120" w:after="120"/>
        <w:contextualSpacing/>
        <w:jc w:val="both"/>
        <w:rPr>
          <w:rFonts w:ascii="Cambria" w:hAnsi="Cambria"/>
        </w:rPr>
      </w:pPr>
      <w:r w:rsidRPr="00AD2949">
        <w:rPr>
          <w:rFonts w:ascii="Cambria" w:hAnsi="Cambria"/>
        </w:rPr>
        <w:t xml:space="preserve">2.4. Zmenové konanie organizuje Objednávateľ za podmienky obdržania všetkých potrebných materiálov pre posúdenie návrhu zmeny. </w:t>
      </w:r>
    </w:p>
    <w:p w14:paraId="4B89E9EE" w14:textId="77777777" w:rsidR="005D76A1" w:rsidRPr="00AD2949" w:rsidRDefault="005D76A1" w:rsidP="004D7EE2">
      <w:pPr>
        <w:spacing w:before="120" w:after="120"/>
        <w:contextualSpacing/>
        <w:jc w:val="both"/>
        <w:rPr>
          <w:rFonts w:ascii="Cambria" w:hAnsi="Cambria"/>
          <w:b/>
          <w:bCs/>
        </w:rPr>
      </w:pPr>
      <w:r w:rsidRPr="00AD2949">
        <w:rPr>
          <w:rFonts w:ascii="Cambria" w:hAnsi="Cambria"/>
          <w:b/>
          <w:bCs/>
        </w:rPr>
        <w:t xml:space="preserve">3. Schválenie zmien </w:t>
      </w:r>
    </w:p>
    <w:p w14:paraId="04E01B84" w14:textId="77777777" w:rsidR="005D76A1" w:rsidRPr="00AD2949" w:rsidRDefault="005D76A1" w:rsidP="004D7EE2">
      <w:pPr>
        <w:spacing w:before="120" w:after="120"/>
        <w:contextualSpacing/>
        <w:jc w:val="both"/>
        <w:rPr>
          <w:rFonts w:ascii="Cambria" w:hAnsi="Cambria"/>
        </w:rPr>
      </w:pPr>
      <w:r w:rsidRPr="00AD2949">
        <w:rPr>
          <w:rFonts w:ascii="Cambria" w:hAnsi="Cambria"/>
        </w:rPr>
        <w:t xml:space="preserve">3.1. Po pracovnom prerokovaní návrhu zmeny bude Zmluvnými stranami, projektantom a technickým dozorom Objednávateľa podpísaná Zápisnica o zmenovom konaní.   </w:t>
      </w:r>
    </w:p>
    <w:p w14:paraId="248C5871" w14:textId="675B4968" w:rsidR="005D76A1" w:rsidRPr="00AD2949" w:rsidRDefault="005D76A1" w:rsidP="004D7EE2">
      <w:pPr>
        <w:spacing w:before="120" w:after="120"/>
        <w:contextualSpacing/>
        <w:jc w:val="both"/>
        <w:rPr>
          <w:rFonts w:ascii="Cambria" w:hAnsi="Cambria"/>
        </w:rPr>
      </w:pPr>
      <w:r w:rsidRPr="00AD2949">
        <w:rPr>
          <w:rFonts w:ascii="Cambria" w:hAnsi="Cambria"/>
        </w:rPr>
        <w:t xml:space="preserve">3.2. Zmeny schválené Zmluvnými stranami, projektantom a technickým dozorom Objednávateľa v Zápisnici o zmenovom konaní, ktoré majú vplyv na termín ukončenia prác, rozsah diela alebo cenu Diela, najmä Nové práce, Naviac práce, Menej práce, budú potvrdené písomným dodatkom k Zmluve, uzatvoreným </w:t>
      </w:r>
      <w:r w:rsidR="0081442E" w:rsidRPr="00AD2949">
        <w:rPr>
          <w:rFonts w:ascii="Cambria" w:hAnsi="Cambria"/>
        </w:rPr>
        <w:t>Z</w:t>
      </w:r>
      <w:r w:rsidRPr="00AD2949">
        <w:rPr>
          <w:rFonts w:ascii="Cambria" w:hAnsi="Cambria"/>
        </w:rPr>
        <w:t>mluvnými stranami podľa tejto Zmluvy. Takéto zmeny je možné realizovať až po podpise dodatku k Zmluve oboma Zmluvnými stranami a po nadobudnutí jeho účinnosti. Podkladom pre uzatvorenie dodatku k tejto Zmluve je v takom prípade Zápisnica o zmenovom konaní podpísaná podľa bodu 3.1 tohto štatútu.</w:t>
      </w:r>
    </w:p>
    <w:p w14:paraId="3729B773" w14:textId="507A92A7" w:rsidR="005D76A1" w:rsidRPr="00AD2949" w:rsidRDefault="005D76A1" w:rsidP="004D7EE2">
      <w:pPr>
        <w:spacing w:before="120" w:after="120"/>
        <w:contextualSpacing/>
        <w:jc w:val="both"/>
        <w:rPr>
          <w:rFonts w:ascii="Cambria" w:hAnsi="Cambria"/>
        </w:rPr>
      </w:pPr>
      <w:r w:rsidRPr="00AD2949">
        <w:rPr>
          <w:rFonts w:ascii="Cambria" w:hAnsi="Cambria"/>
        </w:rPr>
        <w:t xml:space="preserve">3.3 Realizáciu takých zmien, ktoré nemajú charakter podľa bodu 3.2 tohto štatútu, Objednávateľ objednáva u Zhotoviteľa podpísaním Zápisnice </w:t>
      </w:r>
      <w:r w:rsidR="0081442E" w:rsidRPr="00AD2949">
        <w:rPr>
          <w:rFonts w:ascii="Cambria" w:hAnsi="Cambria"/>
        </w:rPr>
        <w:t xml:space="preserve">o </w:t>
      </w:r>
      <w:r w:rsidRPr="00AD2949">
        <w:rPr>
          <w:rFonts w:ascii="Cambria" w:hAnsi="Cambria"/>
        </w:rPr>
        <w:t xml:space="preserve">zmenovom konaní v ktorej tieto zmeny schválil Objednávateľ, projektant a technický dozor Objednávateľa. Realizovanie zmien podľa tohto bodu štatútu je možné už po podpise Zápisnice o zmenovom konaní Zmluvnými stranami, projektantom a technickým dozorom Objednávateľa.  </w:t>
      </w:r>
    </w:p>
    <w:p w14:paraId="566F8CCB" w14:textId="77777777" w:rsidR="005D76A1" w:rsidRPr="00AD2949" w:rsidRDefault="005D76A1" w:rsidP="004D7EE2">
      <w:pPr>
        <w:spacing w:before="120" w:after="120"/>
        <w:contextualSpacing/>
        <w:rPr>
          <w:rFonts w:ascii="Cambria" w:hAnsi="Cambria"/>
          <w:b/>
          <w:bCs/>
        </w:rPr>
      </w:pPr>
      <w:r w:rsidRPr="00AD2949">
        <w:rPr>
          <w:rFonts w:ascii="Cambria" w:hAnsi="Cambria"/>
          <w:b/>
          <w:bCs/>
        </w:rPr>
        <w:t xml:space="preserve">4. Zástupcovia splnomocnení na pracovné prerokovanie a odsúhlasenie zmien: </w:t>
      </w:r>
    </w:p>
    <w:p w14:paraId="107935AB" w14:textId="77777777" w:rsidR="005D76A1" w:rsidRPr="00AD2949" w:rsidRDefault="005D76A1" w:rsidP="004D7EE2">
      <w:pPr>
        <w:spacing w:before="120" w:after="120"/>
        <w:contextualSpacing/>
        <w:rPr>
          <w:rFonts w:ascii="Cambria" w:hAnsi="Cambria"/>
        </w:rPr>
      </w:pPr>
      <w:bookmarkStart w:id="35" w:name="_Hlk188868653"/>
      <w:r w:rsidRPr="00AD2949">
        <w:rPr>
          <w:rFonts w:ascii="Cambria" w:hAnsi="Cambria"/>
        </w:rPr>
        <w:t xml:space="preserve">za Objednávateľa: </w:t>
      </w:r>
    </w:p>
    <w:p w14:paraId="150CA682" w14:textId="47C00420" w:rsidR="005D76A1" w:rsidRPr="00AD2949" w:rsidRDefault="00B32E41" w:rsidP="004D7EE2">
      <w:pPr>
        <w:spacing w:before="120" w:after="120"/>
        <w:contextualSpacing/>
        <w:rPr>
          <w:rFonts w:ascii="Cambria" w:hAnsi="Cambria"/>
        </w:rPr>
      </w:pPr>
      <w:r w:rsidRPr="00AD2949">
        <w:rPr>
          <w:rFonts w:ascii="Cambria" w:hAnsi="Cambria"/>
          <w:color w:val="000000"/>
          <w:lang w:bidi="sk-SK"/>
        </w:rPr>
        <w:t>&lt;</w:t>
      </w:r>
      <w:r w:rsidRPr="00AD2949">
        <w:rPr>
          <w:rFonts w:ascii="Cambria" w:hAnsi="Cambria"/>
          <w:color w:val="FF0000"/>
          <w:lang w:bidi="sk-SK"/>
        </w:rPr>
        <w:t xml:space="preserve">vyplní </w:t>
      </w:r>
      <w:r w:rsidRPr="00AD2949">
        <w:rPr>
          <w:rFonts w:ascii="Cambria" w:hAnsi="Cambria"/>
          <w:color w:val="FF0000"/>
        </w:rPr>
        <w:t>verejný obstarávateľ</w:t>
      </w:r>
      <w:r w:rsidRPr="00AD2949">
        <w:rPr>
          <w:rFonts w:ascii="Cambria" w:hAnsi="Cambria"/>
          <w:color w:val="000000"/>
          <w:lang w:bidi="sk-SK"/>
        </w:rPr>
        <w:t>&gt;</w:t>
      </w:r>
    </w:p>
    <w:p w14:paraId="215C8459" w14:textId="77777777" w:rsidR="005D76A1" w:rsidRPr="00AD2949" w:rsidRDefault="005D76A1" w:rsidP="004D7EE2">
      <w:pPr>
        <w:spacing w:before="120" w:after="120"/>
        <w:contextualSpacing/>
        <w:rPr>
          <w:rFonts w:ascii="Cambria" w:hAnsi="Cambria"/>
        </w:rPr>
      </w:pPr>
      <w:r w:rsidRPr="00AD2949">
        <w:rPr>
          <w:rFonts w:ascii="Cambria" w:hAnsi="Cambria"/>
        </w:rPr>
        <w:t>za technický dozor Objednávateľa:</w:t>
      </w:r>
    </w:p>
    <w:p w14:paraId="754E09DE" w14:textId="2228EE6F" w:rsidR="005D76A1" w:rsidRPr="00AD2949" w:rsidRDefault="00B32E41" w:rsidP="004D7EE2">
      <w:pPr>
        <w:spacing w:before="120" w:after="120"/>
        <w:contextualSpacing/>
        <w:rPr>
          <w:rFonts w:ascii="Cambria" w:hAnsi="Cambria"/>
        </w:rPr>
      </w:pPr>
      <w:r w:rsidRPr="00AD2949">
        <w:rPr>
          <w:rFonts w:ascii="Cambria" w:hAnsi="Cambria"/>
          <w:color w:val="000000"/>
          <w:lang w:bidi="sk-SK"/>
        </w:rPr>
        <w:t>&lt;</w:t>
      </w:r>
      <w:r w:rsidRPr="00AD2949">
        <w:rPr>
          <w:rFonts w:ascii="Cambria" w:hAnsi="Cambria"/>
          <w:color w:val="FF0000"/>
          <w:lang w:bidi="sk-SK"/>
        </w:rPr>
        <w:t xml:space="preserve">vyplní </w:t>
      </w:r>
      <w:r w:rsidRPr="00AD2949">
        <w:rPr>
          <w:rFonts w:ascii="Cambria" w:hAnsi="Cambria"/>
          <w:color w:val="FF0000"/>
        </w:rPr>
        <w:t>verejný obstarávateľ</w:t>
      </w:r>
      <w:r w:rsidRPr="00AD2949">
        <w:rPr>
          <w:rFonts w:ascii="Cambria" w:hAnsi="Cambria"/>
          <w:color w:val="000000"/>
          <w:lang w:bidi="sk-SK"/>
        </w:rPr>
        <w:t>&gt;</w:t>
      </w:r>
    </w:p>
    <w:p w14:paraId="4DDD8B0D" w14:textId="77777777" w:rsidR="005D76A1" w:rsidRPr="00AD2949" w:rsidRDefault="005D76A1" w:rsidP="004D7EE2">
      <w:pPr>
        <w:spacing w:before="120" w:after="120"/>
        <w:contextualSpacing/>
        <w:rPr>
          <w:rFonts w:ascii="Cambria" w:hAnsi="Cambria"/>
        </w:rPr>
      </w:pPr>
      <w:r w:rsidRPr="00AD2949">
        <w:rPr>
          <w:rFonts w:ascii="Cambria" w:hAnsi="Cambria"/>
        </w:rPr>
        <w:lastRenderedPageBreak/>
        <w:t>za projektanta:</w:t>
      </w:r>
    </w:p>
    <w:p w14:paraId="472C3FDF" w14:textId="0B633352" w:rsidR="005D76A1" w:rsidRPr="00AD2949" w:rsidRDefault="00B32E41" w:rsidP="004D7EE2">
      <w:pPr>
        <w:spacing w:before="120" w:after="120"/>
        <w:contextualSpacing/>
        <w:rPr>
          <w:rFonts w:ascii="Cambria" w:hAnsi="Cambria"/>
        </w:rPr>
      </w:pPr>
      <w:r w:rsidRPr="00AD2949">
        <w:rPr>
          <w:rFonts w:ascii="Cambria" w:hAnsi="Cambria"/>
          <w:color w:val="000000"/>
          <w:lang w:bidi="sk-SK"/>
        </w:rPr>
        <w:t>&lt;</w:t>
      </w:r>
      <w:r w:rsidRPr="00AD2949">
        <w:rPr>
          <w:rFonts w:ascii="Cambria" w:hAnsi="Cambria"/>
          <w:color w:val="FF0000"/>
          <w:lang w:bidi="sk-SK"/>
        </w:rPr>
        <w:t xml:space="preserve">vyplní </w:t>
      </w:r>
      <w:r w:rsidRPr="00AD2949">
        <w:rPr>
          <w:rFonts w:ascii="Cambria" w:hAnsi="Cambria"/>
          <w:color w:val="FF0000"/>
        </w:rPr>
        <w:t>verejný obstarávateľ</w:t>
      </w:r>
      <w:r w:rsidRPr="00AD2949">
        <w:rPr>
          <w:rFonts w:ascii="Cambria" w:hAnsi="Cambria"/>
          <w:color w:val="000000"/>
          <w:lang w:bidi="sk-SK"/>
        </w:rPr>
        <w:t>&gt;</w:t>
      </w:r>
    </w:p>
    <w:p w14:paraId="079B392A" w14:textId="77777777" w:rsidR="005D76A1" w:rsidRPr="00AD2949" w:rsidRDefault="005D76A1" w:rsidP="004D7EE2">
      <w:pPr>
        <w:spacing w:before="120" w:after="120"/>
        <w:contextualSpacing/>
        <w:rPr>
          <w:rFonts w:ascii="Cambria" w:hAnsi="Cambria"/>
        </w:rPr>
      </w:pPr>
      <w:r w:rsidRPr="00AD2949">
        <w:rPr>
          <w:rFonts w:ascii="Cambria" w:hAnsi="Cambria"/>
        </w:rPr>
        <w:t>za zhotoviteľa:</w:t>
      </w:r>
    </w:p>
    <w:p w14:paraId="03E92847" w14:textId="11C4EC19" w:rsidR="00C807BB" w:rsidRPr="00AD2949" w:rsidRDefault="00B32E41" w:rsidP="004D7EE2">
      <w:pPr>
        <w:spacing w:before="120" w:after="120"/>
        <w:contextualSpacing/>
        <w:rPr>
          <w:rFonts w:ascii="Cambria" w:hAnsi="Cambria"/>
        </w:rPr>
      </w:pPr>
      <w:r w:rsidRPr="00AD2949">
        <w:rPr>
          <w:rFonts w:ascii="Cambria" w:hAnsi="Cambria"/>
          <w:color w:val="000000"/>
          <w:lang w:bidi="sk-SK"/>
        </w:rPr>
        <w:t>&lt;</w:t>
      </w:r>
      <w:r w:rsidRPr="00AD2949">
        <w:rPr>
          <w:rFonts w:ascii="Cambria" w:hAnsi="Cambria"/>
          <w:color w:val="00B0F0"/>
          <w:lang w:bidi="sk-SK"/>
        </w:rPr>
        <w:t>vyplní uchádzač</w:t>
      </w:r>
      <w:r w:rsidRPr="00AD2949">
        <w:rPr>
          <w:rFonts w:ascii="Cambria" w:hAnsi="Cambria"/>
          <w:color w:val="000000"/>
          <w:lang w:bidi="sk-SK"/>
        </w:rPr>
        <w:t>&gt;</w:t>
      </w:r>
      <w:bookmarkEnd w:id="35"/>
    </w:p>
    <w:p w14:paraId="38353476" w14:textId="378A3219" w:rsidR="00BD4012" w:rsidRPr="00AD2949" w:rsidRDefault="00BD4012">
      <w:pPr>
        <w:rPr>
          <w:rFonts w:ascii="Cambria" w:hAnsi="Cambria"/>
          <w:b/>
          <w:bCs/>
        </w:rPr>
      </w:pPr>
      <w:bookmarkStart w:id="36" w:name="_Hlk188865069"/>
      <w:r w:rsidRPr="00AD2949">
        <w:rPr>
          <w:rFonts w:ascii="Cambria" w:hAnsi="Cambria"/>
          <w:b/>
          <w:bCs/>
        </w:rPr>
        <w:br w:type="page"/>
      </w:r>
    </w:p>
    <w:p w14:paraId="7F49F21F" w14:textId="2356653A" w:rsidR="008A4260" w:rsidRPr="00AD2949" w:rsidRDefault="00C807BB">
      <w:pPr>
        <w:tabs>
          <w:tab w:val="left" w:pos="1055"/>
        </w:tabs>
        <w:rPr>
          <w:rFonts w:ascii="Cambria" w:hAnsi="Cambria"/>
          <w:b/>
          <w:bCs/>
        </w:rPr>
      </w:pPr>
      <w:r w:rsidRPr="00AD2949">
        <w:rPr>
          <w:rFonts w:ascii="Cambria" w:hAnsi="Cambria"/>
          <w:b/>
          <w:bCs/>
        </w:rPr>
        <w:lastRenderedPageBreak/>
        <w:t xml:space="preserve">Príloha č. </w:t>
      </w:r>
      <w:r w:rsidR="00D82533" w:rsidRPr="00AD2949">
        <w:rPr>
          <w:rFonts w:ascii="Cambria" w:hAnsi="Cambria"/>
          <w:b/>
          <w:bCs/>
        </w:rPr>
        <w:t>6</w:t>
      </w:r>
      <w:r w:rsidRPr="00AD2949">
        <w:rPr>
          <w:rFonts w:ascii="Cambria" w:hAnsi="Cambria"/>
          <w:b/>
          <w:bCs/>
        </w:rPr>
        <w:t xml:space="preserve"> Zmluv</w:t>
      </w:r>
      <w:r w:rsidR="00BD4012" w:rsidRPr="00AD2949">
        <w:rPr>
          <w:rFonts w:ascii="Cambria" w:hAnsi="Cambria"/>
          <w:b/>
          <w:bCs/>
        </w:rPr>
        <w:t>y</w:t>
      </w:r>
    </w:p>
    <w:p w14:paraId="067D5045" w14:textId="11AC10B7" w:rsidR="005D76A1" w:rsidRPr="00AD2949" w:rsidRDefault="00C807BB" w:rsidP="008A4260">
      <w:pPr>
        <w:tabs>
          <w:tab w:val="left" w:pos="1055"/>
        </w:tabs>
        <w:jc w:val="center"/>
        <w:rPr>
          <w:rFonts w:ascii="Cambria" w:hAnsi="Cambria"/>
          <w:b/>
          <w:bCs/>
        </w:rPr>
      </w:pPr>
      <w:r w:rsidRPr="00AD2949">
        <w:rPr>
          <w:rFonts w:ascii="Cambria" w:hAnsi="Cambria"/>
          <w:b/>
          <w:bCs/>
        </w:rPr>
        <w:t xml:space="preserve">Podmienky realizácie </w:t>
      </w:r>
      <w:r w:rsidR="00D622E8" w:rsidRPr="00AD2949">
        <w:rPr>
          <w:rFonts w:ascii="Cambria" w:hAnsi="Cambria"/>
          <w:b/>
          <w:bCs/>
        </w:rPr>
        <w:t>D</w:t>
      </w:r>
      <w:r w:rsidRPr="00AD2949">
        <w:rPr>
          <w:rFonts w:ascii="Cambria" w:hAnsi="Cambria"/>
          <w:b/>
          <w:bCs/>
        </w:rPr>
        <w:t xml:space="preserve">iela týkajúce sa BOZP, </w:t>
      </w:r>
      <w:r w:rsidR="005F195F">
        <w:rPr>
          <w:rFonts w:ascii="Cambria" w:hAnsi="Cambria"/>
          <w:b/>
          <w:bCs/>
        </w:rPr>
        <w:t>OPP</w:t>
      </w:r>
      <w:r w:rsidRPr="00AD2949">
        <w:rPr>
          <w:rFonts w:ascii="Cambria" w:hAnsi="Cambria"/>
          <w:b/>
          <w:bCs/>
        </w:rPr>
        <w:t xml:space="preserve"> a</w:t>
      </w:r>
      <w:r w:rsidR="008F7454" w:rsidRPr="00AD2949">
        <w:rPr>
          <w:rFonts w:ascii="Cambria" w:hAnsi="Cambria"/>
          <w:b/>
          <w:bCs/>
        </w:rPr>
        <w:t> </w:t>
      </w:r>
      <w:r w:rsidRPr="00AD2949">
        <w:rPr>
          <w:rFonts w:ascii="Cambria" w:hAnsi="Cambria"/>
          <w:b/>
          <w:bCs/>
        </w:rPr>
        <w:t>OŽP</w:t>
      </w:r>
    </w:p>
    <w:p w14:paraId="0B728B2B" w14:textId="77777777" w:rsidR="008F7454" w:rsidRPr="00AD2949" w:rsidRDefault="008F7454" w:rsidP="004D7EE2">
      <w:pPr>
        <w:widowControl w:val="0"/>
        <w:autoSpaceDE w:val="0"/>
        <w:autoSpaceDN w:val="0"/>
        <w:spacing w:before="120" w:after="120"/>
        <w:contextualSpacing/>
        <w:rPr>
          <w:rFonts w:ascii="Cambria" w:eastAsia="Cambria" w:hAnsi="Cambria" w:cs="Cambria"/>
          <w:b/>
          <w:kern w:val="0"/>
          <w14:ligatures w14:val="none"/>
        </w:rPr>
      </w:pPr>
    </w:p>
    <w:p w14:paraId="44519543" w14:textId="77777777" w:rsidR="008F7454" w:rsidRPr="00AD2949" w:rsidRDefault="008F7454" w:rsidP="004D7EE2">
      <w:pPr>
        <w:widowControl w:val="0"/>
        <w:numPr>
          <w:ilvl w:val="0"/>
          <w:numId w:val="34"/>
        </w:numPr>
        <w:tabs>
          <w:tab w:val="left" w:pos="426"/>
        </w:tabs>
        <w:autoSpaceDE w:val="0"/>
        <w:autoSpaceDN w:val="0"/>
        <w:spacing w:before="120" w:after="120"/>
        <w:ind w:left="0" w:firstLine="0"/>
        <w:contextualSpacing/>
        <w:jc w:val="center"/>
        <w:rPr>
          <w:rFonts w:ascii="Cambria" w:eastAsia="Cambria" w:hAnsi="Cambria" w:cs="Cambria"/>
          <w:b/>
          <w:kern w:val="0"/>
          <w14:ligatures w14:val="none"/>
        </w:rPr>
      </w:pPr>
      <w:r w:rsidRPr="00AD2949">
        <w:rPr>
          <w:rFonts w:ascii="Cambria" w:eastAsia="Cambria" w:hAnsi="Cambria" w:cs="Cambria"/>
          <w:b/>
          <w:kern w:val="0"/>
          <w14:ligatures w14:val="none"/>
        </w:rPr>
        <w:t>OCHRANA ŽIVOTNÉHO</w:t>
      </w:r>
      <w:r w:rsidRPr="00AD2949">
        <w:rPr>
          <w:rFonts w:ascii="Cambria" w:eastAsia="Cambria" w:hAnsi="Cambria" w:cs="Cambria"/>
          <w:b/>
          <w:spacing w:val="-4"/>
          <w:kern w:val="0"/>
          <w14:ligatures w14:val="none"/>
        </w:rPr>
        <w:t xml:space="preserve"> </w:t>
      </w:r>
      <w:r w:rsidRPr="00AD2949">
        <w:rPr>
          <w:rFonts w:ascii="Cambria" w:eastAsia="Cambria" w:hAnsi="Cambria" w:cs="Cambria"/>
          <w:b/>
          <w:kern w:val="0"/>
          <w14:ligatures w14:val="none"/>
        </w:rPr>
        <w:t>PROSTREDIA</w:t>
      </w:r>
    </w:p>
    <w:p w14:paraId="08D7FE5D" w14:textId="77777777" w:rsidR="008F7454" w:rsidRPr="00AD2949" w:rsidRDefault="008F7454" w:rsidP="004D7EE2">
      <w:pPr>
        <w:widowControl w:val="0"/>
        <w:autoSpaceDE w:val="0"/>
        <w:autoSpaceDN w:val="0"/>
        <w:spacing w:before="120" w:after="120"/>
        <w:contextualSpacing/>
        <w:rPr>
          <w:rFonts w:ascii="Cambria" w:eastAsia="Cambria" w:hAnsi="Cambria" w:cs="Cambria"/>
          <w:b/>
          <w:kern w:val="0"/>
          <w14:ligatures w14:val="none"/>
        </w:rPr>
      </w:pPr>
    </w:p>
    <w:p w14:paraId="6145F326" w14:textId="0B45BB9F" w:rsidR="008F7454" w:rsidRPr="00AD2949" w:rsidRDefault="008F7454" w:rsidP="004D7EE2">
      <w:pPr>
        <w:widowControl w:val="0"/>
        <w:numPr>
          <w:ilvl w:val="0"/>
          <w:numId w:val="36"/>
        </w:numPr>
        <w:tabs>
          <w:tab w:val="left" w:pos="683"/>
        </w:tabs>
        <w:autoSpaceDE w:val="0"/>
        <w:autoSpaceDN w:val="0"/>
        <w:spacing w:before="120" w:after="120"/>
        <w:ind w:right="200"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Zhotoviteľ je pri realizovaní </w:t>
      </w:r>
      <w:r w:rsidR="00D622E8" w:rsidRPr="00AD2949">
        <w:rPr>
          <w:rFonts w:ascii="Cambria" w:eastAsia="Cambria" w:hAnsi="Cambria" w:cs="Cambria"/>
          <w:kern w:val="0"/>
          <w14:ligatures w14:val="none"/>
        </w:rPr>
        <w:t>D</w:t>
      </w:r>
      <w:r w:rsidRPr="00AD2949">
        <w:rPr>
          <w:rFonts w:ascii="Cambria" w:eastAsia="Cambria" w:hAnsi="Cambria" w:cs="Cambria"/>
          <w:kern w:val="0"/>
          <w14:ligatures w14:val="none"/>
        </w:rPr>
        <w:t>iela povinný dodržiavať ustanovenia všeobecne záväzných právnych predpisov o ochrane životného</w:t>
      </w:r>
      <w:r w:rsidRPr="00AD2949">
        <w:rPr>
          <w:rFonts w:ascii="Cambria" w:eastAsia="Cambria" w:hAnsi="Cambria" w:cs="Cambria"/>
          <w:spacing w:val="-2"/>
          <w:kern w:val="0"/>
          <w14:ligatures w14:val="none"/>
        </w:rPr>
        <w:t xml:space="preserve"> </w:t>
      </w:r>
      <w:r w:rsidRPr="00AD2949">
        <w:rPr>
          <w:rFonts w:ascii="Cambria" w:eastAsia="Cambria" w:hAnsi="Cambria" w:cs="Cambria"/>
          <w:kern w:val="0"/>
          <w14:ligatures w14:val="none"/>
        </w:rPr>
        <w:t>prostredia.</w:t>
      </w:r>
    </w:p>
    <w:p w14:paraId="538DEFF1" w14:textId="0BD29D83" w:rsidR="008F7454" w:rsidRPr="00AD2949" w:rsidRDefault="008F7454" w:rsidP="004D7EE2">
      <w:pPr>
        <w:widowControl w:val="0"/>
        <w:numPr>
          <w:ilvl w:val="0"/>
          <w:numId w:val="36"/>
        </w:numPr>
        <w:tabs>
          <w:tab w:val="left" w:pos="683"/>
        </w:tabs>
        <w:autoSpaceDE w:val="0"/>
        <w:autoSpaceDN w:val="0"/>
        <w:spacing w:before="120" w:after="120"/>
        <w:ind w:right="192"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Zhotoviteľ je zodpovedný za znečistenie a poškodenie životného prostredia, ku ktorému došlo v súvislosti s realizovaním </w:t>
      </w:r>
      <w:r w:rsidR="00D622E8" w:rsidRPr="00AD2949">
        <w:rPr>
          <w:rFonts w:ascii="Cambria" w:eastAsia="Cambria" w:hAnsi="Cambria" w:cs="Cambria"/>
          <w:kern w:val="0"/>
          <w14:ligatures w14:val="none"/>
        </w:rPr>
        <w:t>D</w:t>
      </w:r>
      <w:r w:rsidRPr="00AD2949">
        <w:rPr>
          <w:rFonts w:ascii="Cambria" w:eastAsia="Cambria" w:hAnsi="Cambria" w:cs="Cambria"/>
          <w:kern w:val="0"/>
          <w14:ligatures w14:val="none"/>
        </w:rPr>
        <w:t>iela. Zhotoviteľ je povinný odstrániť následky takého znečistenia a poškodenia a nahradiť spôsobené škody. Zároveň znáša všetky sankcie s tým spojené.</w:t>
      </w:r>
    </w:p>
    <w:p w14:paraId="073AC30D" w14:textId="5BE6FD32" w:rsidR="008F7454" w:rsidRPr="00AD2949" w:rsidRDefault="008F7454" w:rsidP="004D7EE2">
      <w:pPr>
        <w:widowControl w:val="0"/>
        <w:numPr>
          <w:ilvl w:val="0"/>
          <w:numId w:val="36"/>
        </w:numPr>
        <w:tabs>
          <w:tab w:val="left" w:pos="683"/>
        </w:tabs>
        <w:autoSpaceDE w:val="0"/>
        <w:autoSpaceDN w:val="0"/>
        <w:spacing w:before="120" w:after="120"/>
        <w:ind w:right="192"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Zhotoviteľ je povinný vlastné mechanizmy a mechanizmy svojich subdodávateľov prevádzkovať a udržiavať v riadnom technickom stave tak, aby nedochádzalo k únikom znečisťujúcich látok do životného prostredia. Je povinný mechanizmy a zariadenia prevádzkovať a udržiavať v súlade s podmienkami určenými ich výrobcami a právnymi predpismi v oblasti ochrany ovzdušia. V prípade zistenia porušenia uvedených povinností, má </w:t>
      </w:r>
      <w:r w:rsidR="00D622E8"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 právo zastaviť prevádzku týchto mechanizmov a vykázať ich z</w:t>
      </w:r>
      <w:r w:rsidR="00D622E8" w:rsidRPr="00AD2949">
        <w:rPr>
          <w:rFonts w:ascii="Cambria" w:eastAsia="Cambria" w:hAnsi="Cambria" w:cs="Cambria"/>
          <w:kern w:val="0"/>
          <w14:ligatures w14:val="none"/>
        </w:rPr>
        <w:t> miesta realizácie Diela</w:t>
      </w:r>
      <w:r w:rsidRPr="00AD2949">
        <w:rPr>
          <w:rFonts w:ascii="Cambria" w:eastAsia="Cambria" w:hAnsi="Cambria" w:cs="Cambria"/>
          <w:kern w:val="0"/>
          <w14:ligatures w14:val="none"/>
        </w:rPr>
        <w:t>.</w:t>
      </w:r>
    </w:p>
    <w:p w14:paraId="74597CAC" w14:textId="78B9D1D2" w:rsidR="008F7454" w:rsidRPr="00AD2949" w:rsidRDefault="008F7454" w:rsidP="004D7EE2">
      <w:pPr>
        <w:widowControl w:val="0"/>
        <w:numPr>
          <w:ilvl w:val="0"/>
          <w:numId w:val="36"/>
        </w:numPr>
        <w:tabs>
          <w:tab w:val="left" w:pos="683"/>
        </w:tabs>
        <w:autoSpaceDE w:val="0"/>
        <w:autoSpaceDN w:val="0"/>
        <w:spacing w:before="120" w:after="120"/>
        <w:ind w:right="193"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Plnenie povinností pôvodcu a držiteľa odpadov pre odpady vznikajúce pri servisných, čistiacich alebo udržiavacích prácach vykonávaných v sídle alebo mieste podnikania alebo inom</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mieste</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pôsobenia</w:t>
      </w:r>
      <w:r w:rsidRPr="00AD2949">
        <w:rPr>
          <w:rFonts w:ascii="Cambria" w:eastAsia="Cambria" w:hAnsi="Cambria" w:cs="Cambria"/>
          <w:spacing w:val="-10"/>
          <w:kern w:val="0"/>
          <w14:ligatures w14:val="none"/>
        </w:rPr>
        <w:t xml:space="preserve"> </w:t>
      </w:r>
      <w:r w:rsidR="00781B84"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bjednávateľa,</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zabezpečuje</w:t>
      </w:r>
      <w:r w:rsidRPr="00AD2949">
        <w:rPr>
          <w:rFonts w:ascii="Cambria" w:eastAsia="Cambria" w:hAnsi="Cambria" w:cs="Cambria"/>
          <w:spacing w:val="-11"/>
          <w:kern w:val="0"/>
          <w14:ligatures w14:val="none"/>
        </w:rPr>
        <w:t xml:space="preserve"> </w:t>
      </w:r>
      <w:r w:rsidR="00781B84"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v</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zmysle</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platného</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 xml:space="preserve">zákona č. </w:t>
      </w:r>
      <w:r w:rsidR="00781B84" w:rsidRPr="00AD2949">
        <w:rPr>
          <w:rFonts w:ascii="Cambria" w:eastAsia="Cambria" w:hAnsi="Cambria" w:cs="Cambria"/>
          <w:kern w:val="0"/>
          <w14:ligatures w14:val="none"/>
        </w:rPr>
        <w:t xml:space="preserve">79/2015 </w:t>
      </w:r>
      <w:r w:rsidRPr="00AD2949">
        <w:rPr>
          <w:rFonts w:ascii="Cambria" w:eastAsia="Cambria" w:hAnsi="Cambria" w:cs="Cambria"/>
          <w:kern w:val="0"/>
          <w14:ligatures w14:val="none"/>
        </w:rPr>
        <w:t>Z. z. o odpadoch a o zmene a doplnení niektorých zákonov v znení neskorších predpisov (ďalej len „</w:t>
      </w:r>
      <w:r w:rsidR="00781B84" w:rsidRPr="00AD2949">
        <w:rPr>
          <w:rFonts w:ascii="Cambria" w:eastAsia="Cambria" w:hAnsi="Cambria" w:cs="Cambria"/>
          <w:b/>
          <w:bCs/>
          <w:kern w:val="0"/>
          <w14:ligatures w14:val="none"/>
        </w:rPr>
        <w:t>Z</w:t>
      </w:r>
      <w:r w:rsidRPr="00AD2949">
        <w:rPr>
          <w:rFonts w:ascii="Cambria" w:eastAsia="Cambria" w:hAnsi="Cambria" w:cs="Cambria"/>
          <w:b/>
          <w:bCs/>
          <w:kern w:val="0"/>
          <w14:ligatures w14:val="none"/>
        </w:rPr>
        <w:t>ákon o</w:t>
      </w:r>
      <w:r w:rsidRPr="00AD2949">
        <w:rPr>
          <w:rFonts w:ascii="Cambria" w:eastAsia="Cambria" w:hAnsi="Cambria" w:cs="Cambria"/>
          <w:b/>
          <w:bCs/>
          <w:spacing w:val="-5"/>
          <w:kern w:val="0"/>
          <w14:ligatures w14:val="none"/>
        </w:rPr>
        <w:t xml:space="preserve"> </w:t>
      </w:r>
      <w:r w:rsidRPr="00AD2949">
        <w:rPr>
          <w:rFonts w:ascii="Cambria" w:eastAsia="Cambria" w:hAnsi="Cambria" w:cs="Cambria"/>
          <w:b/>
          <w:bCs/>
          <w:kern w:val="0"/>
          <w14:ligatures w14:val="none"/>
        </w:rPr>
        <w:t>odpadoch</w:t>
      </w:r>
      <w:r w:rsidRPr="00AD2949">
        <w:rPr>
          <w:rFonts w:ascii="Cambria" w:eastAsia="Cambria" w:hAnsi="Cambria" w:cs="Cambria"/>
          <w:kern w:val="0"/>
          <w14:ligatures w14:val="none"/>
        </w:rPr>
        <w:t>“).</w:t>
      </w:r>
    </w:p>
    <w:p w14:paraId="2810C01B" w14:textId="297D1B53" w:rsidR="008F7454" w:rsidRPr="00AD2949" w:rsidRDefault="008F7454" w:rsidP="004D7EE2">
      <w:pPr>
        <w:widowControl w:val="0"/>
        <w:numPr>
          <w:ilvl w:val="0"/>
          <w:numId w:val="36"/>
        </w:numPr>
        <w:tabs>
          <w:tab w:val="left" w:pos="683"/>
        </w:tabs>
        <w:autoSpaceDE w:val="0"/>
        <w:autoSpaceDN w:val="0"/>
        <w:spacing w:before="120" w:after="120"/>
        <w:ind w:right="192"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Plnenie povinností pôvodcu a držiteľa odpadov pre odpady, ktoré vzniknú v súvislosti s vykonávaním iných prác pri realizovaní </w:t>
      </w:r>
      <w:r w:rsidR="009121A8" w:rsidRPr="00AD2949">
        <w:rPr>
          <w:rFonts w:ascii="Cambria" w:eastAsia="Cambria" w:hAnsi="Cambria" w:cs="Cambria"/>
          <w:kern w:val="0"/>
          <w14:ligatures w14:val="none"/>
        </w:rPr>
        <w:t>D</w:t>
      </w:r>
      <w:r w:rsidRPr="00AD2949">
        <w:rPr>
          <w:rFonts w:ascii="Cambria" w:eastAsia="Cambria" w:hAnsi="Cambria" w:cs="Cambria"/>
          <w:kern w:val="0"/>
          <w14:ligatures w14:val="none"/>
        </w:rPr>
        <w:t xml:space="preserve">iela, je povinný zabezpečiť </w:t>
      </w:r>
      <w:r w:rsidR="009121A8" w:rsidRPr="00AD2949">
        <w:rPr>
          <w:rFonts w:ascii="Cambria" w:eastAsia="Cambria" w:hAnsi="Cambria" w:cs="Cambria"/>
          <w:kern w:val="0"/>
          <w14:ligatures w14:val="none"/>
        </w:rPr>
        <w:t>Z</w:t>
      </w:r>
      <w:r w:rsidRPr="00AD2949">
        <w:rPr>
          <w:rFonts w:ascii="Cambria" w:eastAsia="Cambria" w:hAnsi="Cambria" w:cs="Cambria"/>
          <w:kern w:val="0"/>
          <w14:ligatures w14:val="none"/>
        </w:rPr>
        <w:t xml:space="preserve">hotoviteľ v zmysle platného </w:t>
      </w:r>
      <w:r w:rsidR="009121A8" w:rsidRPr="00AD2949">
        <w:rPr>
          <w:rFonts w:ascii="Cambria" w:eastAsia="Cambria" w:hAnsi="Cambria" w:cs="Cambria"/>
          <w:kern w:val="0"/>
          <w14:ligatures w14:val="none"/>
        </w:rPr>
        <w:t>Z</w:t>
      </w:r>
      <w:r w:rsidRPr="00AD2949">
        <w:rPr>
          <w:rFonts w:ascii="Cambria" w:eastAsia="Cambria" w:hAnsi="Cambria" w:cs="Cambria"/>
          <w:kern w:val="0"/>
          <w14:ligatures w14:val="none"/>
        </w:rPr>
        <w:t xml:space="preserve">ákona o odpadoch. Zhotoviteľ je povinný zaradiť odpad v zmysle katalógu odpadov, viesť evidenciu odpadov s evidovaním druhu a množstva odpadov, spôsobu nakladania s nimi, konečného </w:t>
      </w:r>
      <w:proofErr w:type="spellStart"/>
      <w:r w:rsidRPr="00AD2949">
        <w:rPr>
          <w:rFonts w:ascii="Cambria" w:eastAsia="Cambria" w:hAnsi="Cambria" w:cs="Cambria"/>
          <w:kern w:val="0"/>
          <w14:ligatures w14:val="none"/>
        </w:rPr>
        <w:t>zhodnocovateľa</w:t>
      </w:r>
      <w:proofErr w:type="spellEnd"/>
      <w:r w:rsidRPr="00AD2949">
        <w:rPr>
          <w:rFonts w:ascii="Cambria" w:eastAsia="Cambria" w:hAnsi="Cambria" w:cs="Cambria"/>
          <w:kern w:val="0"/>
          <w14:ligatures w14:val="none"/>
        </w:rPr>
        <w:t xml:space="preserve"> resp. zneškodňovateľa; triediť odpad podľa druhov a zabezpečiť prednostne jeho zhodnotenie, a ak to nie je možné, zabezpečiť jeho zneškodnenie u oprávnenej organizácie. Je povinný vypracovať a zabezpečiť schválenie zákonom požadovaných dokladov a získanie potrebných súhlasov. Kópie dokumentácie o nakladaní s odpadmi odovzdá pri odovzdaní vykonaných prác </w:t>
      </w:r>
      <w:r w:rsidR="009121A8" w:rsidRPr="00AD2949">
        <w:rPr>
          <w:rFonts w:ascii="Cambria" w:eastAsia="Cambria" w:hAnsi="Cambria" w:cs="Cambria"/>
          <w:kern w:val="0"/>
          <w14:ligatures w14:val="none"/>
        </w:rPr>
        <w:t>Z</w:t>
      </w:r>
      <w:r w:rsidRPr="00AD2949">
        <w:rPr>
          <w:rFonts w:ascii="Cambria" w:eastAsia="Cambria" w:hAnsi="Cambria" w:cs="Cambria"/>
          <w:kern w:val="0"/>
          <w14:ligatures w14:val="none"/>
        </w:rPr>
        <w:t>hotoviteľ</w:t>
      </w:r>
      <w:r w:rsidRPr="00AD2949">
        <w:rPr>
          <w:rFonts w:ascii="Cambria" w:eastAsia="Cambria" w:hAnsi="Cambria" w:cs="Cambria"/>
          <w:spacing w:val="-23"/>
          <w:kern w:val="0"/>
          <w14:ligatures w14:val="none"/>
        </w:rPr>
        <w:t xml:space="preserve"> </w:t>
      </w:r>
      <w:r w:rsidR="009121A8"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bjednávateľovi.</w:t>
      </w:r>
    </w:p>
    <w:p w14:paraId="25A69BC2" w14:textId="5932B988" w:rsidR="008F7454" w:rsidRPr="00AD2949" w:rsidRDefault="008F7454" w:rsidP="004D7EE2">
      <w:pPr>
        <w:widowControl w:val="0"/>
        <w:numPr>
          <w:ilvl w:val="0"/>
          <w:numId w:val="36"/>
        </w:numPr>
        <w:tabs>
          <w:tab w:val="left" w:pos="683"/>
        </w:tabs>
        <w:autoSpaceDE w:val="0"/>
        <w:autoSpaceDN w:val="0"/>
        <w:spacing w:before="120" w:after="120"/>
        <w:ind w:right="190"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Ak sú súčasťou </w:t>
      </w:r>
      <w:r w:rsidR="009121A8" w:rsidRPr="00AD2949">
        <w:rPr>
          <w:rFonts w:ascii="Cambria" w:eastAsia="Cambria" w:hAnsi="Cambria" w:cs="Cambria"/>
          <w:kern w:val="0"/>
          <w14:ligatures w14:val="none"/>
        </w:rPr>
        <w:t>D</w:t>
      </w:r>
      <w:r w:rsidRPr="00AD2949">
        <w:rPr>
          <w:rFonts w:ascii="Cambria" w:eastAsia="Cambria" w:hAnsi="Cambria" w:cs="Cambria"/>
          <w:kern w:val="0"/>
          <w14:ligatures w14:val="none"/>
        </w:rPr>
        <w:t xml:space="preserve">iela látky alebo ak sú pri realizovaní diela použité látky, ktoré majú jednu alebo viac nebezpečných vlastností, je </w:t>
      </w:r>
      <w:r w:rsidR="009121A8" w:rsidRPr="00AD2949">
        <w:rPr>
          <w:rFonts w:ascii="Cambria" w:eastAsia="Cambria" w:hAnsi="Cambria" w:cs="Cambria"/>
          <w:kern w:val="0"/>
          <w14:ligatures w14:val="none"/>
        </w:rPr>
        <w:t>Z</w:t>
      </w:r>
      <w:r w:rsidRPr="00AD2949">
        <w:rPr>
          <w:rFonts w:ascii="Cambria" w:eastAsia="Cambria" w:hAnsi="Cambria" w:cs="Cambria"/>
          <w:kern w:val="0"/>
          <w14:ligatures w14:val="none"/>
        </w:rPr>
        <w:t>hotoviteľ povinný v príslušnej dokumentácii charakterizovať</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riziká</w:t>
      </w:r>
      <w:r w:rsidRPr="00AD2949">
        <w:rPr>
          <w:rFonts w:ascii="Cambria" w:eastAsia="Cambria" w:hAnsi="Cambria" w:cs="Cambria"/>
          <w:spacing w:val="-8"/>
          <w:kern w:val="0"/>
          <w14:ligatures w14:val="none"/>
        </w:rPr>
        <w:t xml:space="preserve"> </w:t>
      </w:r>
      <w:r w:rsidRPr="00AD2949">
        <w:rPr>
          <w:rFonts w:ascii="Cambria" w:eastAsia="Cambria" w:hAnsi="Cambria" w:cs="Cambria"/>
          <w:kern w:val="0"/>
          <w14:ligatures w14:val="none"/>
        </w:rPr>
        <w:t>vyplývajúce</w:t>
      </w:r>
      <w:r w:rsidRPr="00AD2949">
        <w:rPr>
          <w:rFonts w:ascii="Cambria" w:eastAsia="Cambria" w:hAnsi="Cambria" w:cs="Cambria"/>
          <w:spacing w:val="-7"/>
          <w:kern w:val="0"/>
          <w14:ligatures w14:val="none"/>
        </w:rPr>
        <w:t xml:space="preserve"> </w:t>
      </w:r>
      <w:r w:rsidRPr="00AD2949">
        <w:rPr>
          <w:rFonts w:ascii="Cambria" w:eastAsia="Cambria" w:hAnsi="Cambria" w:cs="Cambria"/>
          <w:kern w:val="0"/>
          <w14:ligatures w14:val="none"/>
        </w:rPr>
        <w:t>z</w:t>
      </w:r>
      <w:r w:rsidRPr="00AD2949">
        <w:rPr>
          <w:rFonts w:ascii="Cambria" w:eastAsia="Cambria" w:hAnsi="Cambria" w:cs="Cambria"/>
          <w:spacing w:val="-1"/>
          <w:kern w:val="0"/>
          <w14:ligatures w14:val="none"/>
        </w:rPr>
        <w:t xml:space="preserve"> </w:t>
      </w:r>
      <w:r w:rsidRPr="00AD2949">
        <w:rPr>
          <w:rFonts w:ascii="Cambria" w:eastAsia="Cambria" w:hAnsi="Cambria" w:cs="Cambria"/>
          <w:kern w:val="0"/>
          <w14:ligatures w14:val="none"/>
        </w:rPr>
        <w:t>používania</w:t>
      </w:r>
      <w:r w:rsidRPr="00AD2949">
        <w:rPr>
          <w:rFonts w:ascii="Cambria" w:eastAsia="Cambria" w:hAnsi="Cambria" w:cs="Cambria"/>
          <w:spacing w:val="-8"/>
          <w:kern w:val="0"/>
          <w14:ligatures w14:val="none"/>
        </w:rPr>
        <w:t xml:space="preserve"> </w:t>
      </w:r>
      <w:r w:rsidR="009121A8" w:rsidRPr="00AD2949">
        <w:rPr>
          <w:rFonts w:ascii="Cambria" w:eastAsia="Cambria" w:hAnsi="Cambria" w:cs="Cambria"/>
          <w:kern w:val="0"/>
          <w14:ligatures w14:val="none"/>
        </w:rPr>
        <w:t>D</w:t>
      </w:r>
      <w:r w:rsidRPr="00AD2949">
        <w:rPr>
          <w:rFonts w:ascii="Cambria" w:eastAsia="Cambria" w:hAnsi="Cambria" w:cs="Cambria"/>
          <w:kern w:val="0"/>
          <w14:ligatures w14:val="none"/>
        </w:rPr>
        <w:t>iela,</w:t>
      </w:r>
      <w:r w:rsidRPr="00AD2949">
        <w:rPr>
          <w:rFonts w:ascii="Cambria" w:eastAsia="Cambria" w:hAnsi="Cambria" w:cs="Cambria"/>
          <w:spacing w:val="-8"/>
          <w:kern w:val="0"/>
          <w14:ligatures w14:val="none"/>
        </w:rPr>
        <w:t xml:space="preserve"> </w:t>
      </w:r>
      <w:r w:rsidRPr="00AD2949">
        <w:rPr>
          <w:rFonts w:ascii="Cambria" w:eastAsia="Cambria" w:hAnsi="Cambria" w:cs="Cambria"/>
          <w:kern w:val="0"/>
          <w14:ligatures w14:val="none"/>
        </w:rPr>
        <w:t>identifikovať</w:t>
      </w:r>
      <w:r w:rsidRPr="00AD2949">
        <w:rPr>
          <w:rFonts w:ascii="Cambria" w:eastAsia="Cambria" w:hAnsi="Cambria" w:cs="Cambria"/>
          <w:spacing w:val="-9"/>
          <w:kern w:val="0"/>
          <w14:ligatures w14:val="none"/>
        </w:rPr>
        <w:t xml:space="preserve"> </w:t>
      </w:r>
      <w:r w:rsidRPr="00AD2949">
        <w:rPr>
          <w:rFonts w:ascii="Cambria" w:eastAsia="Cambria" w:hAnsi="Cambria" w:cs="Cambria"/>
          <w:kern w:val="0"/>
          <w14:ligatures w14:val="none"/>
        </w:rPr>
        <w:t>nebezpečenstvá</w:t>
      </w:r>
      <w:r w:rsidRPr="00AD2949">
        <w:rPr>
          <w:rFonts w:ascii="Cambria" w:eastAsia="Cambria" w:hAnsi="Cambria" w:cs="Cambria"/>
          <w:spacing w:val="-8"/>
          <w:kern w:val="0"/>
          <w14:ligatures w14:val="none"/>
        </w:rPr>
        <w:t xml:space="preserve"> </w:t>
      </w:r>
      <w:r w:rsidRPr="00AD2949">
        <w:rPr>
          <w:rFonts w:ascii="Cambria" w:eastAsia="Cambria" w:hAnsi="Cambria" w:cs="Cambria"/>
          <w:kern w:val="0"/>
          <w14:ligatures w14:val="none"/>
        </w:rPr>
        <w:t>a</w:t>
      </w:r>
      <w:r w:rsidRPr="00AD2949">
        <w:rPr>
          <w:rFonts w:ascii="Cambria" w:eastAsia="Cambria" w:hAnsi="Cambria" w:cs="Cambria"/>
          <w:spacing w:val="-2"/>
          <w:kern w:val="0"/>
          <w14:ligatures w14:val="none"/>
        </w:rPr>
        <w:t xml:space="preserve"> </w:t>
      </w:r>
      <w:r w:rsidRPr="00AD2949">
        <w:rPr>
          <w:rFonts w:ascii="Cambria" w:eastAsia="Cambria" w:hAnsi="Cambria" w:cs="Cambria"/>
          <w:kern w:val="0"/>
          <w14:ligatures w14:val="none"/>
        </w:rPr>
        <w:t xml:space="preserve">určiť opatrenia na bezpečnú manipuláciu, skladovanie a prepravu týchto látok resp. tohto </w:t>
      </w:r>
      <w:r w:rsidR="009121A8" w:rsidRPr="00AD2949">
        <w:rPr>
          <w:rFonts w:ascii="Cambria" w:eastAsia="Cambria" w:hAnsi="Cambria" w:cs="Cambria"/>
          <w:kern w:val="0"/>
          <w14:ligatures w14:val="none"/>
        </w:rPr>
        <w:t>D</w:t>
      </w:r>
      <w:r w:rsidRPr="00AD2949">
        <w:rPr>
          <w:rFonts w:ascii="Cambria" w:eastAsia="Cambria" w:hAnsi="Cambria" w:cs="Cambria"/>
          <w:kern w:val="0"/>
          <w14:ligatures w14:val="none"/>
        </w:rPr>
        <w:t xml:space="preserve">iela, a to najmä z hľadiska ochrany zdravia a životného prostredia. V prípade, ak súčasťou </w:t>
      </w:r>
      <w:r w:rsidR="009121A8" w:rsidRPr="00AD2949">
        <w:rPr>
          <w:rFonts w:ascii="Cambria" w:eastAsia="Cambria" w:hAnsi="Cambria" w:cs="Cambria"/>
          <w:kern w:val="0"/>
          <w14:ligatures w14:val="none"/>
        </w:rPr>
        <w:t>D</w:t>
      </w:r>
      <w:r w:rsidRPr="00AD2949">
        <w:rPr>
          <w:rFonts w:ascii="Cambria" w:eastAsia="Cambria" w:hAnsi="Cambria" w:cs="Cambria"/>
          <w:kern w:val="0"/>
          <w14:ligatures w14:val="none"/>
        </w:rPr>
        <w:t>iela je dodávka tovaru, ktorý obsahuje nebezpečné chemické látky alebo nebezpečné chemické prípravky, obchodný partner je povinný poskytnúť kartu bezpečnostných údajov v súlade s osobitnými právnymi</w:t>
      </w:r>
      <w:r w:rsidRPr="00AD2949">
        <w:rPr>
          <w:rFonts w:ascii="Cambria" w:eastAsia="Cambria" w:hAnsi="Cambria" w:cs="Cambria"/>
          <w:spacing w:val="1"/>
          <w:kern w:val="0"/>
          <w14:ligatures w14:val="none"/>
        </w:rPr>
        <w:t xml:space="preserve"> </w:t>
      </w:r>
      <w:r w:rsidRPr="00AD2949">
        <w:rPr>
          <w:rFonts w:ascii="Cambria" w:eastAsia="Cambria" w:hAnsi="Cambria" w:cs="Cambria"/>
          <w:kern w:val="0"/>
          <w14:ligatures w14:val="none"/>
        </w:rPr>
        <w:t>predpismi.</w:t>
      </w:r>
    </w:p>
    <w:p w14:paraId="03B2340D" w14:textId="77777777" w:rsidR="008F7454" w:rsidRPr="00AD2949" w:rsidRDefault="008F7454" w:rsidP="004D7EE2">
      <w:pPr>
        <w:widowControl w:val="0"/>
        <w:autoSpaceDE w:val="0"/>
        <w:autoSpaceDN w:val="0"/>
        <w:spacing w:before="120" w:after="120"/>
        <w:contextualSpacing/>
        <w:rPr>
          <w:rFonts w:ascii="Cambria" w:eastAsia="Cambria" w:hAnsi="Cambria" w:cs="Cambria"/>
          <w:kern w:val="0"/>
          <w14:ligatures w14:val="none"/>
        </w:rPr>
      </w:pPr>
    </w:p>
    <w:p w14:paraId="668390A4" w14:textId="77777777" w:rsidR="008F7454" w:rsidRPr="00AD2949" w:rsidRDefault="008F7454" w:rsidP="004D7EE2">
      <w:pPr>
        <w:widowControl w:val="0"/>
        <w:numPr>
          <w:ilvl w:val="0"/>
          <w:numId w:val="34"/>
        </w:numPr>
        <w:tabs>
          <w:tab w:val="left" w:pos="1126"/>
          <w:tab w:val="left" w:pos="1127"/>
        </w:tabs>
        <w:autoSpaceDE w:val="0"/>
        <w:autoSpaceDN w:val="0"/>
        <w:spacing w:before="120" w:after="120"/>
        <w:ind w:left="1126" w:hanging="566"/>
        <w:contextualSpacing/>
        <w:outlineLvl w:val="0"/>
        <w:rPr>
          <w:rFonts w:ascii="Cambria" w:eastAsia="Cambria" w:hAnsi="Cambria" w:cs="Cambria"/>
          <w:b/>
          <w:bCs/>
          <w:kern w:val="0"/>
          <w14:ligatures w14:val="none"/>
        </w:rPr>
      </w:pPr>
      <w:r w:rsidRPr="00AD2949">
        <w:rPr>
          <w:rFonts w:ascii="Cambria" w:eastAsia="Cambria" w:hAnsi="Cambria" w:cs="Cambria"/>
          <w:b/>
          <w:bCs/>
          <w:kern w:val="0"/>
          <w14:ligatures w14:val="none"/>
        </w:rPr>
        <w:t>BEZPEČNOSŤ A OCHRANA ZDRAVIA PRI PRÁCI A OCHRANA PRED</w:t>
      </w:r>
      <w:r w:rsidRPr="00AD2949">
        <w:rPr>
          <w:rFonts w:ascii="Cambria" w:eastAsia="Cambria" w:hAnsi="Cambria" w:cs="Cambria"/>
          <w:b/>
          <w:bCs/>
          <w:spacing w:val="-9"/>
          <w:kern w:val="0"/>
          <w14:ligatures w14:val="none"/>
        </w:rPr>
        <w:t xml:space="preserve"> </w:t>
      </w:r>
      <w:r w:rsidRPr="00AD2949">
        <w:rPr>
          <w:rFonts w:ascii="Cambria" w:eastAsia="Cambria" w:hAnsi="Cambria" w:cs="Cambria"/>
          <w:b/>
          <w:bCs/>
          <w:kern w:val="0"/>
          <w14:ligatures w14:val="none"/>
        </w:rPr>
        <w:t>POŽIARMI</w:t>
      </w:r>
    </w:p>
    <w:p w14:paraId="6050CD13" w14:textId="77777777" w:rsidR="008F7454" w:rsidRPr="00AD2949" w:rsidRDefault="008F7454" w:rsidP="004D7EE2">
      <w:pPr>
        <w:widowControl w:val="0"/>
        <w:autoSpaceDE w:val="0"/>
        <w:autoSpaceDN w:val="0"/>
        <w:spacing w:before="120" w:after="120"/>
        <w:contextualSpacing/>
        <w:rPr>
          <w:rFonts w:ascii="Cambria" w:eastAsia="Cambria" w:hAnsi="Cambria" w:cs="Cambria"/>
          <w:b/>
          <w:kern w:val="0"/>
          <w14:ligatures w14:val="none"/>
        </w:rPr>
      </w:pPr>
    </w:p>
    <w:p w14:paraId="16D84884" w14:textId="1109F38E" w:rsidR="008F7454" w:rsidRPr="00AD2949" w:rsidRDefault="008F7454" w:rsidP="004D7EE2">
      <w:pPr>
        <w:widowControl w:val="0"/>
        <w:numPr>
          <w:ilvl w:val="0"/>
          <w:numId w:val="35"/>
        </w:numPr>
        <w:tabs>
          <w:tab w:val="left" w:pos="683"/>
        </w:tabs>
        <w:autoSpaceDE w:val="0"/>
        <w:autoSpaceDN w:val="0"/>
        <w:spacing w:before="120" w:after="120"/>
        <w:ind w:right="192"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Zhotoviteľ zodpovedá za prípravu a vykonávanie opatrení na zaistenie bezpečnosti, ochrany zdravia pri práci (ďalej len „BOZP“) a ochrany pred požiarmi (ďalej len „</w:t>
      </w:r>
      <w:r w:rsidR="005F195F">
        <w:rPr>
          <w:rFonts w:ascii="Cambria" w:eastAsia="Cambria" w:hAnsi="Cambria" w:cs="Cambria"/>
          <w:kern w:val="0"/>
          <w14:ligatures w14:val="none"/>
        </w:rPr>
        <w:t>OPP</w:t>
      </w:r>
      <w:r w:rsidRPr="00AD2949">
        <w:rPr>
          <w:rFonts w:ascii="Cambria" w:eastAsia="Cambria" w:hAnsi="Cambria" w:cs="Cambria"/>
          <w:kern w:val="0"/>
          <w14:ligatures w14:val="none"/>
        </w:rPr>
        <w:t>“), koordináciu</w:t>
      </w:r>
      <w:r w:rsidRPr="00AD2949">
        <w:rPr>
          <w:rFonts w:ascii="Cambria" w:eastAsia="Cambria" w:hAnsi="Cambria" w:cs="Cambria"/>
          <w:spacing w:val="-13"/>
          <w:kern w:val="0"/>
          <w14:ligatures w14:val="none"/>
        </w:rPr>
        <w:t xml:space="preserve"> </w:t>
      </w:r>
      <w:r w:rsidRPr="00AD2949">
        <w:rPr>
          <w:rFonts w:ascii="Cambria" w:eastAsia="Cambria" w:hAnsi="Cambria" w:cs="Cambria"/>
          <w:kern w:val="0"/>
          <w14:ligatures w14:val="none"/>
        </w:rPr>
        <w:t>činností</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a</w:t>
      </w:r>
      <w:r w:rsidRPr="00AD2949">
        <w:rPr>
          <w:rFonts w:ascii="Cambria" w:eastAsia="Cambria" w:hAnsi="Cambria" w:cs="Cambria"/>
          <w:spacing w:val="-15"/>
          <w:kern w:val="0"/>
          <w14:ligatures w14:val="none"/>
        </w:rPr>
        <w:t xml:space="preserve"> </w:t>
      </w:r>
      <w:r w:rsidRPr="00AD2949">
        <w:rPr>
          <w:rFonts w:ascii="Cambria" w:eastAsia="Cambria" w:hAnsi="Cambria" w:cs="Cambria"/>
          <w:kern w:val="0"/>
          <w14:ligatures w14:val="none"/>
        </w:rPr>
        <w:t>informovanosť</w:t>
      </w:r>
      <w:r w:rsidRPr="00AD2949">
        <w:rPr>
          <w:rFonts w:ascii="Cambria" w:eastAsia="Cambria" w:hAnsi="Cambria" w:cs="Cambria"/>
          <w:spacing w:val="-16"/>
          <w:kern w:val="0"/>
          <w14:ligatures w14:val="none"/>
        </w:rPr>
        <w:t xml:space="preserve"> </w:t>
      </w:r>
      <w:r w:rsidRPr="00AD2949">
        <w:rPr>
          <w:rFonts w:ascii="Cambria" w:eastAsia="Cambria" w:hAnsi="Cambria" w:cs="Cambria"/>
          <w:kern w:val="0"/>
          <w14:ligatures w14:val="none"/>
        </w:rPr>
        <w:t>svojich</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zamestnancov</w:t>
      </w:r>
      <w:r w:rsidRPr="00AD2949">
        <w:rPr>
          <w:rFonts w:ascii="Cambria" w:eastAsia="Cambria" w:hAnsi="Cambria" w:cs="Cambria"/>
          <w:spacing w:val="-14"/>
          <w:kern w:val="0"/>
          <w14:ligatures w14:val="none"/>
        </w:rPr>
        <w:t xml:space="preserve"> </w:t>
      </w:r>
      <w:r w:rsidRPr="00AD2949">
        <w:rPr>
          <w:rFonts w:ascii="Cambria" w:eastAsia="Cambria" w:hAnsi="Cambria" w:cs="Cambria"/>
          <w:kern w:val="0"/>
          <w14:ligatures w14:val="none"/>
        </w:rPr>
        <w:t>a</w:t>
      </w:r>
      <w:r w:rsidRPr="00AD2949">
        <w:rPr>
          <w:rFonts w:ascii="Cambria" w:eastAsia="Cambria" w:hAnsi="Cambria" w:cs="Cambria"/>
          <w:spacing w:val="-1"/>
          <w:kern w:val="0"/>
          <w14:ligatures w14:val="none"/>
        </w:rPr>
        <w:t xml:space="preserve"> </w:t>
      </w:r>
      <w:r w:rsidRPr="00AD2949">
        <w:rPr>
          <w:rFonts w:ascii="Cambria" w:eastAsia="Cambria" w:hAnsi="Cambria" w:cs="Cambria"/>
          <w:kern w:val="0"/>
          <w14:ligatures w14:val="none"/>
        </w:rPr>
        <w:t>osôb</w:t>
      </w:r>
      <w:r w:rsidRPr="00AD2949">
        <w:rPr>
          <w:rFonts w:ascii="Cambria" w:eastAsia="Cambria" w:hAnsi="Cambria" w:cs="Cambria"/>
          <w:spacing w:val="-13"/>
          <w:kern w:val="0"/>
          <w14:ligatures w14:val="none"/>
        </w:rPr>
        <w:t xml:space="preserve"> </w:t>
      </w:r>
      <w:r w:rsidRPr="00AD2949">
        <w:rPr>
          <w:rFonts w:ascii="Cambria" w:eastAsia="Cambria" w:hAnsi="Cambria" w:cs="Cambria"/>
          <w:kern w:val="0"/>
          <w14:ligatures w14:val="none"/>
        </w:rPr>
        <w:t>konajúcich</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v</w:t>
      </w:r>
      <w:r w:rsidRPr="00AD2949">
        <w:rPr>
          <w:rFonts w:ascii="Cambria" w:eastAsia="Cambria" w:hAnsi="Cambria" w:cs="Cambria"/>
          <w:spacing w:val="-4"/>
          <w:kern w:val="0"/>
          <w14:ligatures w14:val="none"/>
        </w:rPr>
        <w:t xml:space="preserve"> </w:t>
      </w:r>
      <w:r w:rsidRPr="00AD2949">
        <w:rPr>
          <w:rFonts w:ascii="Cambria" w:eastAsia="Cambria" w:hAnsi="Cambria" w:cs="Cambria"/>
          <w:kern w:val="0"/>
          <w14:ligatures w14:val="none"/>
        </w:rPr>
        <w:t>jeho</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mene, ako</w:t>
      </w:r>
      <w:r w:rsidRPr="00AD2949">
        <w:rPr>
          <w:rFonts w:ascii="Cambria" w:eastAsia="Cambria" w:hAnsi="Cambria" w:cs="Cambria"/>
          <w:spacing w:val="-8"/>
          <w:kern w:val="0"/>
          <w14:ligatures w14:val="none"/>
        </w:rPr>
        <w:t xml:space="preserve"> </w:t>
      </w:r>
      <w:r w:rsidRPr="00AD2949">
        <w:rPr>
          <w:rFonts w:ascii="Cambria" w:eastAsia="Cambria" w:hAnsi="Cambria" w:cs="Cambria"/>
          <w:kern w:val="0"/>
          <w14:ligatures w14:val="none"/>
        </w:rPr>
        <w:t>aj</w:t>
      </w:r>
      <w:r w:rsidRPr="00AD2949">
        <w:rPr>
          <w:rFonts w:ascii="Cambria" w:eastAsia="Cambria" w:hAnsi="Cambria" w:cs="Cambria"/>
          <w:spacing w:val="-9"/>
          <w:kern w:val="0"/>
          <w14:ligatures w14:val="none"/>
        </w:rPr>
        <w:t xml:space="preserve"> </w:t>
      </w:r>
      <w:r w:rsidRPr="00AD2949">
        <w:rPr>
          <w:rFonts w:ascii="Cambria" w:eastAsia="Cambria" w:hAnsi="Cambria" w:cs="Cambria"/>
          <w:kern w:val="0"/>
          <w14:ligatures w14:val="none"/>
        </w:rPr>
        <w:t>zamestnancov</w:t>
      </w:r>
      <w:r w:rsidRPr="00AD2949">
        <w:rPr>
          <w:rFonts w:ascii="Cambria" w:eastAsia="Cambria" w:hAnsi="Cambria" w:cs="Cambria"/>
          <w:spacing w:val="-8"/>
          <w:kern w:val="0"/>
          <w14:ligatures w14:val="none"/>
        </w:rPr>
        <w:t xml:space="preserve"> </w:t>
      </w:r>
      <w:r w:rsidR="00714310"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bjednávateľa</w:t>
      </w:r>
      <w:r w:rsidRPr="00AD2949">
        <w:rPr>
          <w:rFonts w:ascii="Cambria" w:eastAsia="Cambria" w:hAnsi="Cambria" w:cs="Cambria"/>
          <w:spacing w:val="-8"/>
          <w:kern w:val="0"/>
          <w14:ligatures w14:val="none"/>
        </w:rPr>
        <w:t xml:space="preserve"> </w:t>
      </w:r>
      <w:r w:rsidRPr="00AD2949">
        <w:rPr>
          <w:rFonts w:ascii="Cambria" w:eastAsia="Cambria" w:hAnsi="Cambria" w:cs="Cambria"/>
          <w:kern w:val="0"/>
          <w14:ligatures w14:val="none"/>
        </w:rPr>
        <w:t>na</w:t>
      </w:r>
      <w:r w:rsidRPr="00AD2949">
        <w:rPr>
          <w:rFonts w:ascii="Cambria" w:eastAsia="Cambria" w:hAnsi="Cambria" w:cs="Cambria"/>
          <w:spacing w:val="-8"/>
          <w:kern w:val="0"/>
          <w14:ligatures w14:val="none"/>
        </w:rPr>
        <w:t xml:space="preserve"> </w:t>
      </w:r>
      <w:r w:rsidR="00714310" w:rsidRPr="00AD2949">
        <w:rPr>
          <w:rFonts w:ascii="Cambria" w:eastAsia="Cambria" w:hAnsi="Cambria" w:cs="Cambria"/>
          <w:kern w:val="0"/>
          <w14:ligatures w14:val="none"/>
        </w:rPr>
        <w:t>mieste realizácie Diela</w:t>
      </w:r>
      <w:r w:rsidRPr="00AD2949">
        <w:rPr>
          <w:rFonts w:ascii="Cambria" w:eastAsia="Cambria" w:hAnsi="Cambria" w:cs="Cambria"/>
          <w:kern w:val="0"/>
          <w14:ligatures w14:val="none"/>
        </w:rPr>
        <w:t>,</w:t>
      </w:r>
      <w:r w:rsidRPr="00AD2949">
        <w:rPr>
          <w:rFonts w:ascii="Cambria" w:eastAsia="Cambria" w:hAnsi="Cambria" w:cs="Cambria"/>
          <w:spacing w:val="-7"/>
          <w:kern w:val="0"/>
          <w14:ligatures w14:val="none"/>
        </w:rPr>
        <w:t xml:space="preserve"> </w:t>
      </w:r>
      <w:r w:rsidRPr="00AD2949">
        <w:rPr>
          <w:rFonts w:ascii="Cambria" w:eastAsia="Cambria" w:hAnsi="Cambria" w:cs="Cambria"/>
          <w:kern w:val="0"/>
          <w14:ligatures w14:val="none"/>
        </w:rPr>
        <w:t>keď</w:t>
      </w:r>
      <w:r w:rsidRPr="00AD2949">
        <w:rPr>
          <w:rFonts w:ascii="Cambria" w:eastAsia="Cambria" w:hAnsi="Cambria" w:cs="Cambria"/>
          <w:spacing w:val="-9"/>
          <w:kern w:val="0"/>
          <w14:ligatures w14:val="none"/>
        </w:rPr>
        <w:t xml:space="preserve"> </w:t>
      </w:r>
      <w:r w:rsidRPr="00AD2949">
        <w:rPr>
          <w:rFonts w:ascii="Cambria" w:eastAsia="Cambria" w:hAnsi="Cambria" w:cs="Cambria"/>
          <w:kern w:val="0"/>
          <w14:ligatures w14:val="none"/>
        </w:rPr>
        <w:t>v</w:t>
      </w:r>
      <w:r w:rsidRPr="00AD2949">
        <w:rPr>
          <w:rFonts w:ascii="Cambria" w:eastAsia="Cambria" w:hAnsi="Cambria" w:cs="Cambria"/>
          <w:spacing w:val="-2"/>
          <w:kern w:val="0"/>
          <w14:ligatures w14:val="none"/>
        </w:rPr>
        <w:t xml:space="preserve"> </w:t>
      </w:r>
      <w:r w:rsidRPr="00AD2949">
        <w:rPr>
          <w:rFonts w:ascii="Cambria" w:eastAsia="Cambria" w:hAnsi="Cambria" w:cs="Cambria"/>
          <w:kern w:val="0"/>
          <w14:ligatures w14:val="none"/>
        </w:rPr>
        <w:t>súvislosti</w:t>
      </w:r>
      <w:r w:rsidRPr="00AD2949">
        <w:rPr>
          <w:rFonts w:ascii="Cambria" w:eastAsia="Cambria" w:hAnsi="Cambria" w:cs="Cambria"/>
          <w:spacing w:val="-7"/>
          <w:kern w:val="0"/>
          <w14:ligatures w14:val="none"/>
        </w:rPr>
        <w:t xml:space="preserve"> </w:t>
      </w:r>
      <w:r w:rsidRPr="00AD2949">
        <w:rPr>
          <w:rFonts w:ascii="Cambria" w:eastAsia="Cambria" w:hAnsi="Cambria" w:cs="Cambria"/>
          <w:kern w:val="0"/>
          <w14:ligatures w14:val="none"/>
        </w:rPr>
        <w:t>s</w:t>
      </w:r>
      <w:r w:rsidRPr="00AD2949">
        <w:rPr>
          <w:rFonts w:ascii="Cambria" w:eastAsia="Cambria" w:hAnsi="Cambria" w:cs="Cambria"/>
          <w:spacing w:val="-1"/>
          <w:kern w:val="0"/>
          <w14:ligatures w14:val="none"/>
        </w:rPr>
        <w:t xml:space="preserve"> </w:t>
      </w:r>
      <w:r w:rsidRPr="00AD2949">
        <w:rPr>
          <w:rFonts w:ascii="Cambria" w:eastAsia="Cambria" w:hAnsi="Cambria" w:cs="Cambria"/>
          <w:kern w:val="0"/>
          <w14:ligatures w14:val="none"/>
        </w:rPr>
        <w:t>jej</w:t>
      </w:r>
      <w:r w:rsidRPr="00AD2949">
        <w:rPr>
          <w:rFonts w:ascii="Cambria" w:eastAsia="Cambria" w:hAnsi="Cambria" w:cs="Cambria"/>
          <w:spacing w:val="-8"/>
          <w:kern w:val="0"/>
          <w14:ligatures w14:val="none"/>
        </w:rPr>
        <w:t xml:space="preserve"> </w:t>
      </w:r>
      <w:r w:rsidRPr="00AD2949">
        <w:rPr>
          <w:rFonts w:ascii="Cambria" w:eastAsia="Cambria" w:hAnsi="Cambria" w:cs="Cambria"/>
          <w:kern w:val="0"/>
          <w14:ligatures w14:val="none"/>
        </w:rPr>
        <w:t>plnením môže dôjsť k ohrozeniu oprávnených záujmov</w:t>
      </w:r>
      <w:r w:rsidRPr="00AD2949">
        <w:rPr>
          <w:rFonts w:ascii="Cambria" w:eastAsia="Cambria" w:hAnsi="Cambria" w:cs="Cambria"/>
          <w:spacing w:val="-7"/>
          <w:kern w:val="0"/>
          <w14:ligatures w14:val="none"/>
        </w:rPr>
        <w:t xml:space="preserve"> </w:t>
      </w:r>
      <w:r w:rsidR="00714310"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bjednávateľa.</w:t>
      </w:r>
    </w:p>
    <w:p w14:paraId="0262B80A" w14:textId="6D7AF471" w:rsidR="008F7454" w:rsidRPr="00AD2949" w:rsidRDefault="008F7454" w:rsidP="004D7EE2">
      <w:pPr>
        <w:widowControl w:val="0"/>
        <w:numPr>
          <w:ilvl w:val="0"/>
          <w:numId w:val="35"/>
        </w:numPr>
        <w:tabs>
          <w:tab w:val="left" w:pos="683"/>
        </w:tabs>
        <w:autoSpaceDE w:val="0"/>
        <w:autoSpaceDN w:val="0"/>
        <w:spacing w:before="120" w:after="120"/>
        <w:ind w:right="192"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 Zhotoviteľ vykoná všetky potrebné opatrenia, aby zabezpečil na</w:t>
      </w:r>
      <w:r w:rsidR="00714310" w:rsidRPr="00AD2949">
        <w:rPr>
          <w:rFonts w:ascii="Cambria" w:eastAsia="Cambria" w:hAnsi="Cambria" w:cs="Cambria"/>
          <w:kern w:val="0"/>
          <w14:ligatures w14:val="none"/>
        </w:rPr>
        <w:t xml:space="preserve"> mieste realizácie Diela</w:t>
      </w:r>
      <w:r w:rsidRPr="00AD2949">
        <w:rPr>
          <w:rFonts w:ascii="Cambria" w:eastAsia="Cambria" w:hAnsi="Cambria" w:cs="Cambria"/>
          <w:kern w:val="0"/>
          <w14:ligatures w14:val="none"/>
        </w:rPr>
        <w:t xml:space="preserve"> v rozsahu predmetu </w:t>
      </w:r>
      <w:r w:rsidR="00714310" w:rsidRPr="00AD2949">
        <w:rPr>
          <w:rFonts w:ascii="Cambria" w:eastAsia="Cambria" w:hAnsi="Cambria" w:cs="Cambria"/>
          <w:kern w:val="0"/>
          <w14:ligatures w14:val="none"/>
        </w:rPr>
        <w:t>Z</w:t>
      </w:r>
      <w:r w:rsidRPr="00AD2949">
        <w:rPr>
          <w:rFonts w:ascii="Cambria" w:eastAsia="Cambria" w:hAnsi="Cambria" w:cs="Cambria"/>
          <w:kern w:val="0"/>
          <w14:ligatures w14:val="none"/>
        </w:rPr>
        <w:t xml:space="preserve">mluvy a v súvislosti s jej plnením bezpečnosť svojich zamestnancov, </w:t>
      </w:r>
      <w:r w:rsidRPr="00AD2949">
        <w:rPr>
          <w:rFonts w:ascii="Cambria" w:eastAsia="Cambria" w:hAnsi="Cambria" w:cs="Cambria"/>
          <w:kern w:val="0"/>
          <w14:ligatures w14:val="none"/>
        </w:rPr>
        <w:lastRenderedPageBreak/>
        <w:t xml:space="preserve">zamestnancov </w:t>
      </w:r>
      <w:r w:rsidR="00714310" w:rsidRPr="00AD2949">
        <w:rPr>
          <w:rFonts w:ascii="Cambria" w:eastAsia="Cambria" w:hAnsi="Cambria" w:cs="Cambria"/>
          <w:kern w:val="0"/>
          <w14:ligatures w14:val="none"/>
        </w:rPr>
        <w:t>O</w:t>
      </w:r>
      <w:r w:rsidRPr="00AD2949">
        <w:rPr>
          <w:rFonts w:ascii="Cambria" w:eastAsia="Cambria" w:hAnsi="Cambria" w:cs="Cambria"/>
          <w:kern w:val="0"/>
          <w14:ligatures w14:val="none"/>
        </w:rPr>
        <w:t xml:space="preserve">bjednávateľa a ďalších osôb, ktoré sa s vedomím </w:t>
      </w:r>
      <w:r w:rsidR="00753087" w:rsidRPr="00AD2949">
        <w:rPr>
          <w:rFonts w:ascii="Cambria" w:eastAsia="Cambria" w:hAnsi="Cambria" w:cs="Cambria"/>
          <w:kern w:val="0"/>
          <w14:ligatures w14:val="none"/>
        </w:rPr>
        <w:t>O</w:t>
      </w:r>
      <w:r w:rsidRPr="00AD2949">
        <w:rPr>
          <w:rFonts w:ascii="Cambria" w:eastAsia="Cambria" w:hAnsi="Cambria" w:cs="Cambria"/>
          <w:kern w:val="0"/>
          <w14:ligatures w14:val="none"/>
        </w:rPr>
        <w:t xml:space="preserve">bjednávateľa zdržujú na </w:t>
      </w:r>
      <w:r w:rsidR="00753087" w:rsidRPr="00AD2949">
        <w:rPr>
          <w:rFonts w:ascii="Cambria" w:eastAsia="Cambria" w:hAnsi="Cambria" w:cs="Cambria"/>
          <w:kern w:val="0"/>
          <w14:ligatures w14:val="none"/>
        </w:rPr>
        <w:t>mieste realizácie Diela</w:t>
      </w:r>
      <w:r w:rsidRPr="00AD2949">
        <w:rPr>
          <w:rFonts w:ascii="Cambria" w:eastAsia="Cambria" w:hAnsi="Cambria" w:cs="Cambria"/>
          <w:kern w:val="0"/>
          <w14:ligatures w14:val="none"/>
        </w:rPr>
        <w:t>.</w:t>
      </w:r>
    </w:p>
    <w:p w14:paraId="203B0112" w14:textId="4FCFF03C" w:rsidR="008F7454" w:rsidRPr="00AD2949" w:rsidRDefault="008F7454" w:rsidP="004D7EE2">
      <w:pPr>
        <w:widowControl w:val="0"/>
        <w:numPr>
          <w:ilvl w:val="0"/>
          <w:numId w:val="35"/>
        </w:numPr>
        <w:tabs>
          <w:tab w:val="left" w:pos="683"/>
        </w:tabs>
        <w:autoSpaceDE w:val="0"/>
        <w:autoSpaceDN w:val="0"/>
        <w:spacing w:before="120" w:after="120"/>
        <w:ind w:right="197"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Zhotoviteľ je povinný starať sa o bezpečnosť a ochranu zdravia všetkých osôb, ktoré sa nachádzajú s jeho vedomím na</w:t>
      </w:r>
      <w:r w:rsidR="00827ECE" w:rsidRPr="00AD2949">
        <w:rPr>
          <w:rFonts w:ascii="Cambria" w:eastAsia="Cambria" w:hAnsi="Cambria" w:cs="Cambria"/>
          <w:kern w:val="0"/>
          <w14:ligatures w14:val="none"/>
        </w:rPr>
        <w:t xml:space="preserve"> mieste realizácie Diela</w:t>
      </w:r>
      <w:r w:rsidRPr="00AD2949">
        <w:rPr>
          <w:rFonts w:ascii="Cambria" w:eastAsia="Cambria" w:hAnsi="Cambria" w:cs="Cambria"/>
          <w:kern w:val="0"/>
          <w14:ligatures w14:val="none"/>
        </w:rPr>
        <w:t>.</w:t>
      </w:r>
    </w:p>
    <w:p w14:paraId="12A4D42E" w14:textId="69D0E776" w:rsidR="008F7454" w:rsidRPr="00AD2949" w:rsidRDefault="008F7454" w:rsidP="004D7EE2">
      <w:pPr>
        <w:widowControl w:val="0"/>
        <w:numPr>
          <w:ilvl w:val="0"/>
          <w:numId w:val="35"/>
        </w:numPr>
        <w:tabs>
          <w:tab w:val="left" w:pos="683"/>
        </w:tabs>
        <w:autoSpaceDE w:val="0"/>
        <w:autoSpaceDN w:val="0"/>
        <w:spacing w:before="120" w:after="120"/>
        <w:ind w:right="196"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Zhotoviteľ v súvislosti s plnením predmetu </w:t>
      </w:r>
      <w:r w:rsidR="00827ECE" w:rsidRPr="00AD2949">
        <w:rPr>
          <w:rFonts w:ascii="Cambria" w:eastAsia="Cambria" w:hAnsi="Cambria" w:cs="Cambria"/>
          <w:kern w:val="0"/>
          <w14:ligatures w14:val="none"/>
        </w:rPr>
        <w:t>Z</w:t>
      </w:r>
      <w:r w:rsidRPr="00AD2949">
        <w:rPr>
          <w:rFonts w:ascii="Cambria" w:eastAsia="Cambria" w:hAnsi="Cambria" w:cs="Cambria"/>
          <w:kern w:val="0"/>
          <w14:ligatures w14:val="none"/>
        </w:rPr>
        <w:t>mluvy môže užívať</w:t>
      </w:r>
      <w:r w:rsidR="00827ECE" w:rsidRPr="00AD2949">
        <w:rPr>
          <w:rFonts w:ascii="Cambria" w:eastAsia="Cambria" w:hAnsi="Cambria" w:cs="Cambria"/>
          <w:kern w:val="0"/>
          <w14:ligatures w14:val="none"/>
        </w:rPr>
        <w:t xml:space="preserve"> miest</w:t>
      </w:r>
      <w:r w:rsidR="00444DDA" w:rsidRPr="00AD2949">
        <w:rPr>
          <w:rFonts w:ascii="Cambria" w:eastAsia="Cambria" w:hAnsi="Cambria" w:cs="Cambria"/>
          <w:kern w:val="0"/>
          <w14:ligatures w14:val="none"/>
        </w:rPr>
        <w:t>o</w:t>
      </w:r>
      <w:r w:rsidR="00827ECE" w:rsidRPr="00AD2949">
        <w:rPr>
          <w:rFonts w:ascii="Cambria" w:eastAsia="Cambria" w:hAnsi="Cambria" w:cs="Cambria"/>
          <w:kern w:val="0"/>
          <w14:ligatures w14:val="none"/>
        </w:rPr>
        <w:t xml:space="preserve"> realizácie Diela</w:t>
      </w:r>
      <w:r w:rsidRPr="00AD2949">
        <w:rPr>
          <w:rFonts w:ascii="Cambria" w:eastAsia="Cambria" w:hAnsi="Cambria" w:cs="Cambria"/>
          <w:kern w:val="0"/>
          <w14:ligatures w14:val="none"/>
        </w:rPr>
        <w:t>, prevádzkovať pracovné prostriedky a používať pracovné postupy, len ak zodpovedajú predpisom</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na</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zaistenie</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bezpečnosti</w:t>
      </w:r>
      <w:r w:rsidRPr="00AD2949">
        <w:rPr>
          <w:rFonts w:ascii="Cambria" w:eastAsia="Cambria" w:hAnsi="Cambria" w:cs="Cambria"/>
          <w:spacing w:val="-9"/>
          <w:kern w:val="0"/>
          <w14:ligatures w14:val="none"/>
        </w:rPr>
        <w:t xml:space="preserve"> </w:t>
      </w:r>
      <w:r w:rsidRPr="00AD2949">
        <w:rPr>
          <w:rFonts w:ascii="Cambria" w:eastAsia="Cambria" w:hAnsi="Cambria" w:cs="Cambria"/>
          <w:kern w:val="0"/>
          <w14:ligatures w14:val="none"/>
        </w:rPr>
        <w:t>a</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ochrany</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zdravia</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pri</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práci,</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ak</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sú</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dodržané</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podmienky, ktoré vymedzil ich projektant, konštruktér, tvorca alebo výrobca a po vykonaní údržby, prehliadok, kontrol, skúšok ustanovených osobitnými predpismi alebo technickou dokumentáciou</w:t>
      </w:r>
      <w:r w:rsidRPr="00AD2949">
        <w:rPr>
          <w:rFonts w:ascii="Cambria" w:eastAsia="Cambria" w:hAnsi="Cambria" w:cs="Cambria"/>
          <w:spacing w:val="-1"/>
          <w:kern w:val="0"/>
          <w14:ligatures w14:val="none"/>
        </w:rPr>
        <w:t xml:space="preserve"> </w:t>
      </w:r>
      <w:r w:rsidRPr="00AD2949">
        <w:rPr>
          <w:rFonts w:ascii="Cambria" w:eastAsia="Cambria" w:hAnsi="Cambria" w:cs="Cambria"/>
          <w:kern w:val="0"/>
          <w14:ligatures w14:val="none"/>
        </w:rPr>
        <w:t>výrobcu.</w:t>
      </w:r>
    </w:p>
    <w:p w14:paraId="586C9B83" w14:textId="77777777" w:rsidR="008F7454" w:rsidRPr="00AD2949" w:rsidRDefault="008F7454" w:rsidP="004D7EE2">
      <w:pPr>
        <w:widowControl w:val="0"/>
        <w:numPr>
          <w:ilvl w:val="0"/>
          <w:numId w:val="35"/>
        </w:numPr>
        <w:tabs>
          <w:tab w:val="left" w:pos="682"/>
          <w:tab w:val="left" w:pos="683"/>
        </w:tabs>
        <w:autoSpaceDE w:val="0"/>
        <w:autoSpaceDN w:val="0"/>
        <w:spacing w:before="120" w:after="120"/>
        <w:ind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Zhotoviteľ sa</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zaväzuje:</w:t>
      </w:r>
    </w:p>
    <w:p w14:paraId="5996D046" w14:textId="5C8FD7EB" w:rsidR="008F7454" w:rsidRPr="00AD2949" w:rsidRDefault="008F7454" w:rsidP="004D7EE2">
      <w:pPr>
        <w:widowControl w:val="0"/>
        <w:numPr>
          <w:ilvl w:val="1"/>
          <w:numId w:val="35"/>
        </w:numPr>
        <w:tabs>
          <w:tab w:val="left" w:pos="1110"/>
        </w:tabs>
        <w:autoSpaceDE w:val="0"/>
        <w:autoSpaceDN w:val="0"/>
        <w:spacing w:before="120" w:after="120"/>
        <w:ind w:right="192"/>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dodržiavať právne predpisy na zaistenie BOZP a PO; dodržiavať ostatné predpisy, zásady bezpečnej práce, zásady ochrany zdravia pri práci a zásady bezpečného správania na pracoviskách </w:t>
      </w:r>
      <w:r w:rsidR="00827ECE" w:rsidRPr="00AD2949">
        <w:rPr>
          <w:rFonts w:ascii="Cambria" w:eastAsia="Cambria" w:hAnsi="Cambria" w:cs="Cambria"/>
          <w:kern w:val="0"/>
          <w14:ligatures w14:val="none"/>
        </w:rPr>
        <w:t>O</w:t>
      </w:r>
      <w:r w:rsidRPr="00AD2949">
        <w:rPr>
          <w:rFonts w:ascii="Cambria" w:eastAsia="Cambria" w:hAnsi="Cambria" w:cs="Cambria"/>
          <w:kern w:val="0"/>
          <w14:ligatures w14:val="none"/>
        </w:rPr>
        <w:t xml:space="preserve">bjednávateľa, dodržiavať určené technologické alebo pracovné postupy, návody, pravidlá, pokyny a interné predpisy </w:t>
      </w:r>
      <w:r w:rsidR="00827ECE" w:rsidRPr="00AD2949">
        <w:rPr>
          <w:rFonts w:ascii="Cambria" w:eastAsia="Cambria" w:hAnsi="Cambria" w:cs="Cambria"/>
          <w:kern w:val="0"/>
          <w14:ligatures w14:val="none"/>
        </w:rPr>
        <w:t>O</w:t>
      </w:r>
      <w:r w:rsidRPr="00AD2949">
        <w:rPr>
          <w:rFonts w:ascii="Cambria" w:eastAsia="Cambria" w:hAnsi="Cambria" w:cs="Cambria"/>
          <w:kern w:val="0"/>
          <w14:ligatures w14:val="none"/>
        </w:rPr>
        <w:t xml:space="preserve">bjednávateľa, ktoré súvisia s plnením predmetu </w:t>
      </w:r>
      <w:r w:rsidR="00827ECE" w:rsidRPr="00AD2949">
        <w:rPr>
          <w:rFonts w:ascii="Cambria" w:eastAsia="Cambria" w:hAnsi="Cambria" w:cs="Cambria"/>
          <w:kern w:val="0"/>
          <w14:ligatures w14:val="none"/>
        </w:rPr>
        <w:t>Z</w:t>
      </w:r>
      <w:r w:rsidRPr="00AD2949">
        <w:rPr>
          <w:rFonts w:ascii="Cambria" w:eastAsia="Cambria" w:hAnsi="Cambria" w:cs="Cambria"/>
          <w:kern w:val="0"/>
          <w14:ligatures w14:val="none"/>
        </w:rPr>
        <w:t>mluvy a s ktorými bol</w:t>
      </w:r>
      <w:r w:rsidRPr="00AD2949">
        <w:rPr>
          <w:rFonts w:ascii="Cambria" w:eastAsia="Cambria" w:hAnsi="Cambria" w:cs="Cambria"/>
          <w:spacing w:val="-7"/>
          <w:kern w:val="0"/>
          <w14:ligatures w14:val="none"/>
        </w:rPr>
        <w:t xml:space="preserve"> </w:t>
      </w:r>
      <w:r w:rsidRPr="00AD2949">
        <w:rPr>
          <w:rFonts w:ascii="Cambria" w:eastAsia="Cambria" w:hAnsi="Cambria" w:cs="Cambria"/>
          <w:kern w:val="0"/>
          <w14:ligatures w14:val="none"/>
        </w:rPr>
        <w:t>oboznámený,</w:t>
      </w:r>
    </w:p>
    <w:p w14:paraId="09C0E58D" w14:textId="78569C19" w:rsidR="008F7454" w:rsidRPr="00AD2949" w:rsidRDefault="008F7454" w:rsidP="004D7EE2">
      <w:pPr>
        <w:widowControl w:val="0"/>
        <w:numPr>
          <w:ilvl w:val="1"/>
          <w:numId w:val="35"/>
        </w:numPr>
        <w:tabs>
          <w:tab w:val="left" w:pos="1109"/>
          <w:tab w:val="left" w:pos="1110"/>
        </w:tabs>
        <w:autoSpaceDE w:val="0"/>
        <w:autoSpaceDN w:val="0"/>
        <w:spacing w:before="120" w:after="120"/>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konať</w:t>
      </w:r>
      <w:r w:rsidRPr="00AD2949">
        <w:rPr>
          <w:rFonts w:ascii="Cambria" w:eastAsia="Cambria" w:hAnsi="Cambria" w:cs="Cambria"/>
          <w:spacing w:val="-13"/>
          <w:kern w:val="0"/>
          <w14:ligatures w14:val="none"/>
        </w:rPr>
        <w:t xml:space="preserve"> </w:t>
      </w:r>
      <w:r w:rsidRPr="00AD2949">
        <w:rPr>
          <w:rFonts w:ascii="Cambria" w:eastAsia="Cambria" w:hAnsi="Cambria" w:cs="Cambria"/>
          <w:kern w:val="0"/>
          <w14:ligatures w14:val="none"/>
        </w:rPr>
        <w:t>tak,</w:t>
      </w:r>
      <w:r w:rsidRPr="00AD2949">
        <w:rPr>
          <w:rFonts w:ascii="Cambria" w:eastAsia="Cambria" w:hAnsi="Cambria" w:cs="Cambria"/>
          <w:spacing w:val="-13"/>
          <w:kern w:val="0"/>
          <w14:ligatures w14:val="none"/>
        </w:rPr>
        <w:t xml:space="preserve"> </w:t>
      </w:r>
      <w:r w:rsidRPr="00AD2949">
        <w:rPr>
          <w:rFonts w:ascii="Cambria" w:eastAsia="Cambria" w:hAnsi="Cambria" w:cs="Cambria"/>
          <w:kern w:val="0"/>
          <w14:ligatures w14:val="none"/>
        </w:rPr>
        <w:t>aby</w:t>
      </w:r>
      <w:r w:rsidRPr="00AD2949">
        <w:rPr>
          <w:rFonts w:ascii="Cambria" w:eastAsia="Cambria" w:hAnsi="Cambria" w:cs="Cambria"/>
          <w:spacing w:val="-14"/>
          <w:kern w:val="0"/>
          <w14:ligatures w14:val="none"/>
        </w:rPr>
        <w:t xml:space="preserve"> </w:t>
      </w:r>
      <w:r w:rsidRPr="00AD2949">
        <w:rPr>
          <w:rFonts w:ascii="Cambria" w:eastAsia="Cambria" w:hAnsi="Cambria" w:cs="Cambria"/>
          <w:kern w:val="0"/>
          <w14:ligatures w14:val="none"/>
        </w:rPr>
        <w:t>umožnil</w:t>
      </w:r>
      <w:r w:rsidRPr="00AD2949">
        <w:rPr>
          <w:rFonts w:ascii="Cambria" w:eastAsia="Cambria" w:hAnsi="Cambria" w:cs="Cambria"/>
          <w:spacing w:val="-13"/>
          <w:kern w:val="0"/>
          <w14:ligatures w14:val="none"/>
        </w:rPr>
        <w:t xml:space="preserve"> </w:t>
      </w:r>
      <w:r w:rsidRPr="00AD2949">
        <w:rPr>
          <w:rFonts w:ascii="Cambria" w:eastAsia="Cambria" w:hAnsi="Cambria" w:cs="Cambria"/>
          <w:kern w:val="0"/>
          <w14:ligatures w14:val="none"/>
        </w:rPr>
        <w:t>zamestnancom</w:t>
      </w:r>
      <w:r w:rsidRPr="00AD2949">
        <w:rPr>
          <w:rFonts w:ascii="Cambria" w:eastAsia="Cambria" w:hAnsi="Cambria" w:cs="Cambria"/>
          <w:spacing w:val="-12"/>
          <w:kern w:val="0"/>
          <w14:ligatures w14:val="none"/>
        </w:rPr>
        <w:t xml:space="preserve"> </w:t>
      </w:r>
      <w:r w:rsidR="00827ECE"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bjednávateľa</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a</w:t>
      </w:r>
      <w:r w:rsidRPr="00AD2949">
        <w:rPr>
          <w:rFonts w:ascii="Cambria" w:eastAsia="Cambria" w:hAnsi="Cambria" w:cs="Cambria"/>
          <w:spacing w:val="1"/>
          <w:kern w:val="0"/>
          <w14:ligatures w14:val="none"/>
        </w:rPr>
        <w:t xml:space="preserve"> </w:t>
      </w:r>
      <w:r w:rsidRPr="00AD2949">
        <w:rPr>
          <w:rFonts w:ascii="Cambria" w:eastAsia="Cambria" w:hAnsi="Cambria" w:cs="Cambria"/>
          <w:kern w:val="0"/>
          <w14:ligatures w14:val="none"/>
        </w:rPr>
        <w:t>tretím</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osobám</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plniť</w:t>
      </w:r>
      <w:r w:rsidRPr="00AD2949">
        <w:rPr>
          <w:rFonts w:ascii="Cambria" w:eastAsia="Cambria" w:hAnsi="Cambria" w:cs="Cambria"/>
          <w:spacing w:val="-14"/>
          <w:kern w:val="0"/>
          <w14:ligatures w14:val="none"/>
        </w:rPr>
        <w:t xml:space="preserve"> </w:t>
      </w:r>
      <w:r w:rsidRPr="00AD2949">
        <w:rPr>
          <w:rFonts w:ascii="Cambria" w:eastAsia="Cambria" w:hAnsi="Cambria" w:cs="Cambria"/>
          <w:kern w:val="0"/>
          <w14:ligatures w14:val="none"/>
        </w:rPr>
        <w:t>povinnosti</w:t>
      </w:r>
    </w:p>
    <w:p w14:paraId="4832F6B6" w14:textId="45D15578" w:rsidR="008F7454" w:rsidRPr="00AD2949" w:rsidRDefault="008F7454" w:rsidP="004D7EE2">
      <w:pPr>
        <w:widowControl w:val="0"/>
        <w:autoSpaceDE w:val="0"/>
        <w:autoSpaceDN w:val="0"/>
        <w:spacing w:before="120" w:after="120"/>
        <w:ind w:left="1110"/>
        <w:contextualSpacing/>
        <w:rPr>
          <w:rFonts w:ascii="Cambria" w:eastAsia="Cambria" w:hAnsi="Cambria" w:cs="Cambria"/>
          <w:kern w:val="0"/>
          <w14:ligatures w14:val="none"/>
        </w:rPr>
      </w:pPr>
      <w:r w:rsidRPr="00AD2949">
        <w:rPr>
          <w:rFonts w:ascii="Cambria" w:eastAsia="Cambria" w:hAnsi="Cambria" w:cs="Cambria"/>
          <w:kern w:val="0"/>
          <w14:ligatures w14:val="none"/>
        </w:rPr>
        <w:t xml:space="preserve">na zaistenie BOZP a </w:t>
      </w:r>
      <w:r w:rsidR="005F195F">
        <w:rPr>
          <w:rFonts w:ascii="Cambria" w:eastAsia="Cambria" w:hAnsi="Cambria" w:cs="Cambria"/>
          <w:kern w:val="0"/>
          <w14:ligatures w14:val="none"/>
        </w:rPr>
        <w:t>OPP</w:t>
      </w:r>
      <w:r w:rsidRPr="00AD2949">
        <w:rPr>
          <w:rFonts w:ascii="Cambria" w:eastAsia="Cambria" w:hAnsi="Cambria" w:cs="Cambria"/>
          <w:kern w:val="0"/>
          <w14:ligatures w14:val="none"/>
        </w:rPr>
        <w:t>,</w:t>
      </w:r>
    </w:p>
    <w:p w14:paraId="662F8F90" w14:textId="256FEC9F" w:rsidR="008F7454" w:rsidRPr="00AD2949" w:rsidRDefault="008F7454" w:rsidP="004D7EE2">
      <w:pPr>
        <w:widowControl w:val="0"/>
        <w:numPr>
          <w:ilvl w:val="1"/>
          <w:numId w:val="35"/>
        </w:numPr>
        <w:tabs>
          <w:tab w:val="left" w:pos="1110"/>
        </w:tabs>
        <w:autoSpaceDE w:val="0"/>
        <w:autoSpaceDN w:val="0"/>
        <w:spacing w:before="120" w:after="120"/>
        <w:ind w:right="192"/>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vykonávať opatrenia na zaistenie bezpečnosti a ochrany zdravia pri práci so zreteľom na všetky okolnosti týkajúce sa plnenia predmetu </w:t>
      </w:r>
      <w:r w:rsidR="00827ECE" w:rsidRPr="00AD2949">
        <w:rPr>
          <w:rFonts w:ascii="Cambria" w:eastAsia="Cambria" w:hAnsi="Cambria" w:cs="Cambria"/>
          <w:kern w:val="0"/>
          <w14:ligatures w14:val="none"/>
        </w:rPr>
        <w:t>Z</w:t>
      </w:r>
      <w:r w:rsidRPr="00AD2949">
        <w:rPr>
          <w:rFonts w:ascii="Cambria" w:eastAsia="Cambria" w:hAnsi="Cambria" w:cs="Cambria"/>
          <w:kern w:val="0"/>
          <w14:ligatures w14:val="none"/>
        </w:rPr>
        <w:t>mluvy a v súlade s právnymi predpismi a ostatnými predpismi na zaistenie bezpečnosti a ochrany zdravia pri práci, zohľadňovať pritom meniace sa skutočné a predvídateľné okolnosti. V tej súvislosti určovať bezpečné pracovné postupy, určovať a zabezpečovať ochranné opatrenia, ktoré sa musia vykonať, a určovať a zabezpečovať ochranné prostriedky, ktoré sa musia</w:t>
      </w:r>
      <w:r w:rsidRPr="00AD2949">
        <w:rPr>
          <w:rFonts w:ascii="Cambria" w:eastAsia="Cambria" w:hAnsi="Cambria" w:cs="Cambria"/>
          <w:spacing w:val="-1"/>
          <w:kern w:val="0"/>
          <w14:ligatures w14:val="none"/>
        </w:rPr>
        <w:t xml:space="preserve"> </w:t>
      </w:r>
      <w:r w:rsidRPr="00AD2949">
        <w:rPr>
          <w:rFonts w:ascii="Cambria" w:eastAsia="Cambria" w:hAnsi="Cambria" w:cs="Cambria"/>
          <w:kern w:val="0"/>
          <w14:ligatures w14:val="none"/>
        </w:rPr>
        <w:t>používať,</w:t>
      </w:r>
    </w:p>
    <w:p w14:paraId="49A37349" w14:textId="675699C7" w:rsidR="008F7454" w:rsidRPr="00AD2949" w:rsidRDefault="008F7454" w:rsidP="004D7EE2">
      <w:pPr>
        <w:widowControl w:val="0"/>
        <w:numPr>
          <w:ilvl w:val="1"/>
          <w:numId w:val="35"/>
        </w:numPr>
        <w:tabs>
          <w:tab w:val="left" w:pos="1110"/>
        </w:tabs>
        <w:autoSpaceDE w:val="0"/>
        <w:autoSpaceDN w:val="0"/>
        <w:spacing w:before="120" w:after="120"/>
        <w:ind w:right="192"/>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vykonávať</w:t>
      </w:r>
      <w:r w:rsidRPr="00AD2949">
        <w:rPr>
          <w:rFonts w:ascii="Cambria" w:eastAsia="Cambria" w:hAnsi="Cambria" w:cs="Cambria"/>
          <w:spacing w:val="-7"/>
          <w:kern w:val="0"/>
          <w14:ligatures w14:val="none"/>
        </w:rPr>
        <w:t xml:space="preserve"> </w:t>
      </w:r>
      <w:r w:rsidRPr="00AD2949">
        <w:rPr>
          <w:rFonts w:ascii="Cambria" w:eastAsia="Cambria" w:hAnsi="Cambria" w:cs="Cambria"/>
          <w:kern w:val="0"/>
          <w14:ligatures w14:val="none"/>
        </w:rPr>
        <w:t>iba</w:t>
      </w:r>
      <w:r w:rsidRPr="00AD2949">
        <w:rPr>
          <w:rFonts w:ascii="Cambria" w:eastAsia="Cambria" w:hAnsi="Cambria" w:cs="Cambria"/>
          <w:spacing w:val="-4"/>
          <w:kern w:val="0"/>
          <w14:ligatures w14:val="none"/>
        </w:rPr>
        <w:t xml:space="preserve"> </w:t>
      </w:r>
      <w:r w:rsidRPr="00AD2949">
        <w:rPr>
          <w:rFonts w:ascii="Cambria" w:eastAsia="Cambria" w:hAnsi="Cambria" w:cs="Cambria"/>
          <w:kern w:val="0"/>
          <w14:ligatures w14:val="none"/>
        </w:rPr>
        <w:t>práce,</w:t>
      </w:r>
      <w:r w:rsidRPr="00AD2949">
        <w:rPr>
          <w:rFonts w:ascii="Cambria" w:eastAsia="Cambria" w:hAnsi="Cambria" w:cs="Cambria"/>
          <w:spacing w:val="-4"/>
          <w:kern w:val="0"/>
          <w14:ligatures w14:val="none"/>
        </w:rPr>
        <w:t xml:space="preserve"> </w:t>
      </w:r>
      <w:r w:rsidRPr="00AD2949">
        <w:rPr>
          <w:rFonts w:ascii="Cambria" w:eastAsia="Cambria" w:hAnsi="Cambria" w:cs="Cambria"/>
          <w:kern w:val="0"/>
          <w14:ligatures w14:val="none"/>
        </w:rPr>
        <w:t>obsluhovať</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iba</w:t>
      </w:r>
      <w:r w:rsidRPr="00AD2949">
        <w:rPr>
          <w:rFonts w:ascii="Cambria" w:eastAsia="Cambria" w:hAnsi="Cambria" w:cs="Cambria"/>
          <w:spacing w:val="-4"/>
          <w:kern w:val="0"/>
          <w14:ligatures w14:val="none"/>
        </w:rPr>
        <w:t xml:space="preserve"> </w:t>
      </w:r>
      <w:r w:rsidRPr="00AD2949">
        <w:rPr>
          <w:rFonts w:ascii="Cambria" w:eastAsia="Cambria" w:hAnsi="Cambria" w:cs="Cambria"/>
          <w:kern w:val="0"/>
          <w14:ligatures w14:val="none"/>
        </w:rPr>
        <w:t>stroje</w:t>
      </w:r>
      <w:r w:rsidRPr="00AD2949">
        <w:rPr>
          <w:rFonts w:ascii="Cambria" w:eastAsia="Cambria" w:hAnsi="Cambria" w:cs="Cambria"/>
          <w:spacing w:val="-4"/>
          <w:kern w:val="0"/>
          <w14:ligatures w14:val="none"/>
        </w:rPr>
        <w:t xml:space="preserve"> </w:t>
      </w:r>
      <w:r w:rsidRPr="00AD2949">
        <w:rPr>
          <w:rFonts w:ascii="Cambria" w:eastAsia="Cambria" w:hAnsi="Cambria" w:cs="Cambria"/>
          <w:kern w:val="0"/>
          <w14:ligatures w14:val="none"/>
        </w:rPr>
        <w:t>a</w:t>
      </w:r>
      <w:r w:rsidRPr="00AD2949">
        <w:rPr>
          <w:rFonts w:ascii="Cambria" w:eastAsia="Cambria" w:hAnsi="Cambria" w:cs="Cambria"/>
          <w:spacing w:val="-4"/>
          <w:kern w:val="0"/>
          <w14:ligatures w14:val="none"/>
        </w:rPr>
        <w:t xml:space="preserve"> </w:t>
      </w:r>
      <w:r w:rsidRPr="00AD2949">
        <w:rPr>
          <w:rFonts w:ascii="Cambria" w:eastAsia="Cambria" w:hAnsi="Cambria" w:cs="Cambria"/>
          <w:kern w:val="0"/>
          <w14:ligatures w14:val="none"/>
        </w:rPr>
        <w:t>zariadenia</w:t>
      </w:r>
      <w:r w:rsidRPr="00AD2949">
        <w:rPr>
          <w:rFonts w:ascii="Cambria" w:eastAsia="Cambria" w:hAnsi="Cambria" w:cs="Cambria"/>
          <w:spacing w:val="-4"/>
          <w:kern w:val="0"/>
          <w14:ligatures w14:val="none"/>
        </w:rPr>
        <w:t xml:space="preserve"> </w:t>
      </w:r>
      <w:r w:rsidRPr="00AD2949">
        <w:rPr>
          <w:rFonts w:ascii="Cambria" w:eastAsia="Cambria" w:hAnsi="Cambria" w:cs="Cambria"/>
          <w:kern w:val="0"/>
          <w14:ligatures w14:val="none"/>
        </w:rPr>
        <w:t>a</w:t>
      </w:r>
      <w:r w:rsidRPr="00AD2949">
        <w:rPr>
          <w:rFonts w:ascii="Cambria" w:eastAsia="Cambria" w:hAnsi="Cambria" w:cs="Cambria"/>
          <w:spacing w:val="-4"/>
          <w:kern w:val="0"/>
          <w14:ligatures w14:val="none"/>
        </w:rPr>
        <w:t xml:space="preserve"> </w:t>
      </w:r>
      <w:r w:rsidRPr="00AD2949">
        <w:rPr>
          <w:rFonts w:ascii="Cambria" w:eastAsia="Cambria" w:hAnsi="Cambria" w:cs="Cambria"/>
          <w:kern w:val="0"/>
          <w14:ligatures w14:val="none"/>
        </w:rPr>
        <w:t>používať</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iba</w:t>
      </w:r>
      <w:r w:rsidRPr="00AD2949">
        <w:rPr>
          <w:rFonts w:ascii="Cambria" w:eastAsia="Cambria" w:hAnsi="Cambria" w:cs="Cambria"/>
          <w:spacing w:val="-4"/>
          <w:kern w:val="0"/>
          <w14:ligatures w14:val="none"/>
        </w:rPr>
        <w:t xml:space="preserve"> </w:t>
      </w:r>
      <w:r w:rsidRPr="00AD2949">
        <w:rPr>
          <w:rFonts w:ascii="Cambria" w:eastAsia="Cambria" w:hAnsi="Cambria" w:cs="Cambria"/>
          <w:kern w:val="0"/>
          <w14:ligatures w14:val="none"/>
        </w:rPr>
        <w:t>látky,</w:t>
      </w:r>
      <w:r w:rsidRPr="00AD2949">
        <w:rPr>
          <w:rFonts w:ascii="Cambria" w:eastAsia="Cambria" w:hAnsi="Cambria" w:cs="Cambria"/>
          <w:spacing w:val="-1"/>
          <w:kern w:val="0"/>
          <w14:ligatures w14:val="none"/>
        </w:rPr>
        <w:t xml:space="preserve"> </w:t>
      </w:r>
      <w:r w:rsidRPr="00AD2949">
        <w:rPr>
          <w:rFonts w:ascii="Cambria" w:eastAsia="Cambria" w:hAnsi="Cambria" w:cs="Cambria"/>
          <w:kern w:val="0"/>
          <w14:ligatures w14:val="none"/>
        </w:rPr>
        <w:t>ktoré</w:t>
      </w:r>
      <w:r w:rsidRPr="00AD2949">
        <w:rPr>
          <w:rFonts w:ascii="Cambria" w:eastAsia="Cambria" w:hAnsi="Cambria" w:cs="Cambria"/>
          <w:spacing w:val="-4"/>
          <w:kern w:val="0"/>
          <w14:ligatures w14:val="none"/>
        </w:rPr>
        <w:t xml:space="preserve"> </w:t>
      </w:r>
      <w:r w:rsidRPr="00AD2949">
        <w:rPr>
          <w:rFonts w:ascii="Cambria" w:eastAsia="Cambria" w:hAnsi="Cambria" w:cs="Cambria"/>
          <w:kern w:val="0"/>
          <w14:ligatures w14:val="none"/>
        </w:rPr>
        <w:t>boli určené špecifikáciou pre plnenie predmetu</w:t>
      </w:r>
      <w:r w:rsidRPr="00AD2949">
        <w:rPr>
          <w:rFonts w:ascii="Cambria" w:eastAsia="Cambria" w:hAnsi="Cambria" w:cs="Cambria"/>
          <w:spacing w:val="-9"/>
          <w:kern w:val="0"/>
          <w14:ligatures w14:val="none"/>
        </w:rPr>
        <w:t xml:space="preserve"> </w:t>
      </w:r>
      <w:r w:rsidR="00827ECE" w:rsidRPr="00AD2949">
        <w:rPr>
          <w:rFonts w:ascii="Cambria" w:eastAsia="Cambria" w:hAnsi="Cambria" w:cs="Cambria"/>
          <w:kern w:val="0"/>
          <w14:ligatures w14:val="none"/>
        </w:rPr>
        <w:t>Z</w:t>
      </w:r>
      <w:r w:rsidRPr="00AD2949">
        <w:rPr>
          <w:rFonts w:ascii="Cambria" w:eastAsia="Cambria" w:hAnsi="Cambria" w:cs="Cambria"/>
          <w:kern w:val="0"/>
          <w14:ligatures w14:val="none"/>
        </w:rPr>
        <w:t>mluvy,</w:t>
      </w:r>
    </w:p>
    <w:p w14:paraId="1E8A878C" w14:textId="01AE24E9" w:rsidR="008F7454" w:rsidRPr="00AD2949" w:rsidRDefault="008F7454" w:rsidP="004D7EE2">
      <w:pPr>
        <w:widowControl w:val="0"/>
        <w:numPr>
          <w:ilvl w:val="1"/>
          <w:numId w:val="35"/>
        </w:numPr>
        <w:tabs>
          <w:tab w:val="left" w:pos="1110"/>
        </w:tabs>
        <w:autoSpaceDE w:val="0"/>
        <w:autoSpaceDN w:val="0"/>
        <w:spacing w:before="120" w:after="120"/>
        <w:ind w:right="192"/>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zabezpečovať, aby pracoviská, komunikácie, organizácia práce, pracovné prostriedky, materiály,</w:t>
      </w:r>
      <w:r w:rsidRPr="00AD2949">
        <w:rPr>
          <w:rFonts w:ascii="Cambria" w:eastAsia="Cambria" w:hAnsi="Cambria" w:cs="Cambria"/>
          <w:spacing w:val="-9"/>
          <w:kern w:val="0"/>
          <w14:ligatures w14:val="none"/>
        </w:rPr>
        <w:t xml:space="preserve"> </w:t>
      </w:r>
      <w:r w:rsidRPr="00AD2949">
        <w:rPr>
          <w:rFonts w:ascii="Cambria" w:eastAsia="Cambria" w:hAnsi="Cambria" w:cs="Cambria"/>
          <w:kern w:val="0"/>
          <w14:ligatures w14:val="none"/>
        </w:rPr>
        <w:t>pracovné</w:t>
      </w:r>
      <w:r w:rsidRPr="00AD2949">
        <w:rPr>
          <w:rFonts w:ascii="Cambria" w:eastAsia="Cambria" w:hAnsi="Cambria" w:cs="Cambria"/>
          <w:spacing w:val="-8"/>
          <w:kern w:val="0"/>
          <w14:ligatures w14:val="none"/>
        </w:rPr>
        <w:t xml:space="preserve"> </w:t>
      </w:r>
      <w:r w:rsidRPr="00AD2949">
        <w:rPr>
          <w:rFonts w:ascii="Cambria" w:eastAsia="Cambria" w:hAnsi="Cambria" w:cs="Cambria"/>
          <w:kern w:val="0"/>
          <w14:ligatures w14:val="none"/>
        </w:rPr>
        <w:t>a</w:t>
      </w:r>
      <w:r w:rsidRPr="00AD2949">
        <w:rPr>
          <w:rFonts w:ascii="Cambria" w:eastAsia="Cambria" w:hAnsi="Cambria" w:cs="Cambria"/>
          <w:spacing w:val="-8"/>
          <w:kern w:val="0"/>
          <w14:ligatures w14:val="none"/>
        </w:rPr>
        <w:t xml:space="preserve"> </w:t>
      </w:r>
      <w:r w:rsidRPr="00AD2949">
        <w:rPr>
          <w:rFonts w:ascii="Cambria" w:eastAsia="Cambria" w:hAnsi="Cambria" w:cs="Cambria"/>
          <w:kern w:val="0"/>
          <w14:ligatures w14:val="none"/>
        </w:rPr>
        <w:t>výrobné</w:t>
      </w:r>
      <w:r w:rsidRPr="00AD2949">
        <w:rPr>
          <w:rFonts w:ascii="Cambria" w:eastAsia="Cambria" w:hAnsi="Cambria" w:cs="Cambria"/>
          <w:spacing w:val="-8"/>
          <w:kern w:val="0"/>
          <w14:ligatures w14:val="none"/>
        </w:rPr>
        <w:t xml:space="preserve"> </w:t>
      </w:r>
      <w:r w:rsidRPr="00AD2949">
        <w:rPr>
          <w:rFonts w:ascii="Cambria" w:eastAsia="Cambria" w:hAnsi="Cambria" w:cs="Cambria"/>
          <w:kern w:val="0"/>
          <w14:ligatures w14:val="none"/>
        </w:rPr>
        <w:t>postupy,</w:t>
      </w:r>
      <w:r w:rsidRPr="00AD2949">
        <w:rPr>
          <w:rFonts w:ascii="Cambria" w:eastAsia="Cambria" w:hAnsi="Cambria" w:cs="Cambria"/>
          <w:spacing w:val="-8"/>
          <w:kern w:val="0"/>
          <w14:ligatures w14:val="none"/>
        </w:rPr>
        <w:t xml:space="preserve"> </w:t>
      </w:r>
      <w:r w:rsidRPr="00AD2949">
        <w:rPr>
          <w:rFonts w:ascii="Cambria" w:eastAsia="Cambria" w:hAnsi="Cambria" w:cs="Cambria"/>
          <w:kern w:val="0"/>
          <w14:ligatures w14:val="none"/>
        </w:rPr>
        <w:t>ktoré</w:t>
      </w:r>
      <w:r w:rsidRPr="00AD2949">
        <w:rPr>
          <w:rFonts w:ascii="Cambria" w:eastAsia="Cambria" w:hAnsi="Cambria" w:cs="Cambria"/>
          <w:spacing w:val="-7"/>
          <w:kern w:val="0"/>
          <w14:ligatures w14:val="none"/>
        </w:rPr>
        <w:t xml:space="preserve"> </w:t>
      </w:r>
      <w:r w:rsidRPr="00AD2949">
        <w:rPr>
          <w:rFonts w:ascii="Cambria" w:eastAsia="Cambria" w:hAnsi="Cambria" w:cs="Cambria"/>
          <w:kern w:val="0"/>
          <w14:ligatures w14:val="none"/>
        </w:rPr>
        <w:t>využíva</w:t>
      </w:r>
      <w:r w:rsidRPr="00AD2949">
        <w:rPr>
          <w:rFonts w:ascii="Cambria" w:eastAsia="Cambria" w:hAnsi="Cambria" w:cs="Cambria"/>
          <w:spacing w:val="-9"/>
          <w:kern w:val="0"/>
          <w14:ligatures w14:val="none"/>
        </w:rPr>
        <w:t xml:space="preserve"> </w:t>
      </w:r>
      <w:r w:rsidR="00287041" w:rsidRPr="00AD2949">
        <w:rPr>
          <w:rFonts w:ascii="Cambria" w:eastAsia="Cambria" w:hAnsi="Cambria" w:cs="Cambria"/>
          <w:kern w:val="0"/>
          <w14:ligatures w14:val="none"/>
        </w:rPr>
        <w:t>Z</w:t>
      </w:r>
      <w:r w:rsidRPr="00AD2949">
        <w:rPr>
          <w:rFonts w:ascii="Cambria" w:eastAsia="Cambria" w:hAnsi="Cambria" w:cs="Cambria"/>
          <w:kern w:val="0"/>
          <w14:ligatures w14:val="none"/>
        </w:rPr>
        <w:t>hotoviteľ</w:t>
      </w:r>
      <w:r w:rsidRPr="00AD2949">
        <w:rPr>
          <w:rFonts w:ascii="Cambria" w:eastAsia="Cambria" w:hAnsi="Cambria" w:cs="Cambria"/>
          <w:spacing w:val="-9"/>
          <w:kern w:val="0"/>
          <w14:ligatures w14:val="none"/>
        </w:rPr>
        <w:t xml:space="preserve"> </w:t>
      </w:r>
      <w:r w:rsidRPr="00AD2949">
        <w:rPr>
          <w:rFonts w:ascii="Cambria" w:eastAsia="Cambria" w:hAnsi="Cambria" w:cs="Cambria"/>
          <w:kern w:val="0"/>
          <w14:ligatures w14:val="none"/>
        </w:rPr>
        <w:t>v</w:t>
      </w:r>
      <w:r w:rsidRPr="00AD2949">
        <w:rPr>
          <w:rFonts w:ascii="Cambria" w:eastAsia="Cambria" w:hAnsi="Cambria" w:cs="Cambria"/>
          <w:spacing w:val="-2"/>
          <w:kern w:val="0"/>
          <w14:ligatures w14:val="none"/>
        </w:rPr>
        <w:t xml:space="preserve"> </w:t>
      </w:r>
      <w:r w:rsidRPr="00AD2949">
        <w:rPr>
          <w:rFonts w:ascii="Cambria" w:eastAsia="Cambria" w:hAnsi="Cambria" w:cs="Cambria"/>
          <w:kern w:val="0"/>
          <w14:ligatures w14:val="none"/>
        </w:rPr>
        <w:t>súvislosti</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s</w:t>
      </w:r>
      <w:r w:rsidRPr="00AD2949">
        <w:rPr>
          <w:rFonts w:ascii="Cambria" w:eastAsia="Cambria" w:hAnsi="Cambria" w:cs="Cambria"/>
          <w:spacing w:val="-1"/>
          <w:kern w:val="0"/>
          <w14:ligatures w14:val="none"/>
        </w:rPr>
        <w:t xml:space="preserve"> </w:t>
      </w:r>
      <w:r w:rsidRPr="00AD2949">
        <w:rPr>
          <w:rFonts w:ascii="Cambria" w:eastAsia="Cambria" w:hAnsi="Cambria" w:cs="Cambria"/>
          <w:kern w:val="0"/>
          <w14:ligatures w14:val="none"/>
        </w:rPr>
        <w:t>plnením predmetu</w:t>
      </w:r>
      <w:r w:rsidRPr="00AD2949">
        <w:rPr>
          <w:rFonts w:ascii="Cambria" w:eastAsia="Cambria" w:hAnsi="Cambria" w:cs="Cambria"/>
          <w:spacing w:val="-10"/>
          <w:kern w:val="0"/>
          <w14:ligatures w14:val="none"/>
        </w:rPr>
        <w:t xml:space="preserve"> </w:t>
      </w:r>
      <w:r w:rsidR="00287041" w:rsidRPr="00AD2949">
        <w:rPr>
          <w:rFonts w:ascii="Cambria" w:eastAsia="Cambria" w:hAnsi="Cambria" w:cs="Cambria"/>
          <w:kern w:val="0"/>
          <w14:ligatures w14:val="none"/>
        </w:rPr>
        <w:t>Z</w:t>
      </w:r>
      <w:r w:rsidRPr="00AD2949">
        <w:rPr>
          <w:rFonts w:ascii="Cambria" w:eastAsia="Cambria" w:hAnsi="Cambria" w:cs="Cambria"/>
          <w:kern w:val="0"/>
          <w14:ligatures w14:val="none"/>
        </w:rPr>
        <w:t>mluvy</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neohrozovali</w:t>
      </w:r>
      <w:r w:rsidRPr="00AD2949">
        <w:rPr>
          <w:rFonts w:ascii="Cambria" w:eastAsia="Cambria" w:hAnsi="Cambria" w:cs="Cambria"/>
          <w:spacing w:val="-8"/>
          <w:kern w:val="0"/>
          <w14:ligatures w14:val="none"/>
        </w:rPr>
        <w:t xml:space="preserve"> </w:t>
      </w:r>
      <w:r w:rsidRPr="00AD2949">
        <w:rPr>
          <w:rFonts w:ascii="Cambria" w:eastAsia="Cambria" w:hAnsi="Cambria" w:cs="Cambria"/>
          <w:kern w:val="0"/>
          <w14:ligatures w14:val="none"/>
        </w:rPr>
        <w:t>bezpečnosť</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a</w:t>
      </w:r>
      <w:r w:rsidRPr="00AD2949">
        <w:rPr>
          <w:rFonts w:ascii="Cambria" w:eastAsia="Cambria" w:hAnsi="Cambria" w:cs="Cambria"/>
          <w:spacing w:val="-9"/>
          <w:kern w:val="0"/>
          <w14:ligatures w14:val="none"/>
        </w:rPr>
        <w:t xml:space="preserve"> </w:t>
      </w:r>
      <w:r w:rsidRPr="00AD2949">
        <w:rPr>
          <w:rFonts w:ascii="Cambria" w:eastAsia="Cambria" w:hAnsi="Cambria" w:cs="Cambria"/>
          <w:kern w:val="0"/>
          <w14:ligatures w14:val="none"/>
        </w:rPr>
        <w:t>zdravie</w:t>
      </w:r>
      <w:r w:rsidRPr="00AD2949">
        <w:rPr>
          <w:rFonts w:ascii="Cambria" w:eastAsia="Cambria" w:hAnsi="Cambria" w:cs="Cambria"/>
          <w:spacing w:val="-9"/>
          <w:kern w:val="0"/>
          <w14:ligatures w14:val="none"/>
        </w:rPr>
        <w:t xml:space="preserve"> </w:t>
      </w:r>
      <w:r w:rsidRPr="00AD2949">
        <w:rPr>
          <w:rFonts w:ascii="Cambria" w:eastAsia="Cambria" w:hAnsi="Cambria" w:cs="Cambria"/>
          <w:kern w:val="0"/>
          <w14:ligatures w14:val="none"/>
        </w:rPr>
        <w:t>osôb,</w:t>
      </w:r>
      <w:r w:rsidRPr="00AD2949">
        <w:rPr>
          <w:rFonts w:ascii="Cambria" w:eastAsia="Cambria" w:hAnsi="Cambria" w:cs="Cambria"/>
          <w:spacing w:val="-9"/>
          <w:kern w:val="0"/>
          <w14:ligatures w14:val="none"/>
        </w:rPr>
        <w:t xml:space="preserve"> </w:t>
      </w:r>
      <w:r w:rsidRPr="00AD2949">
        <w:rPr>
          <w:rFonts w:ascii="Cambria" w:eastAsia="Cambria" w:hAnsi="Cambria" w:cs="Cambria"/>
          <w:kern w:val="0"/>
          <w14:ligatures w14:val="none"/>
        </w:rPr>
        <w:t>ktoré</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sa</w:t>
      </w:r>
      <w:r w:rsidRPr="00AD2949">
        <w:rPr>
          <w:rFonts w:ascii="Cambria" w:eastAsia="Cambria" w:hAnsi="Cambria" w:cs="Cambria"/>
          <w:spacing w:val="-9"/>
          <w:kern w:val="0"/>
          <w14:ligatures w14:val="none"/>
        </w:rPr>
        <w:t xml:space="preserve"> </w:t>
      </w:r>
      <w:r w:rsidRPr="00AD2949">
        <w:rPr>
          <w:rFonts w:ascii="Cambria" w:eastAsia="Cambria" w:hAnsi="Cambria" w:cs="Cambria"/>
          <w:kern w:val="0"/>
          <w14:ligatures w14:val="none"/>
        </w:rPr>
        <w:t>oprávnene</w:t>
      </w:r>
      <w:r w:rsidRPr="00AD2949">
        <w:rPr>
          <w:rFonts w:ascii="Cambria" w:eastAsia="Cambria" w:hAnsi="Cambria" w:cs="Cambria"/>
          <w:spacing w:val="-9"/>
          <w:kern w:val="0"/>
          <w14:ligatures w14:val="none"/>
        </w:rPr>
        <w:t xml:space="preserve"> </w:t>
      </w:r>
      <w:r w:rsidRPr="00AD2949">
        <w:rPr>
          <w:rFonts w:ascii="Cambria" w:eastAsia="Cambria" w:hAnsi="Cambria" w:cs="Cambria"/>
          <w:kern w:val="0"/>
          <w14:ligatures w14:val="none"/>
        </w:rPr>
        <w:t xml:space="preserve">zdržujú na </w:t>
      </w:r>
      <w:r w:rsidR="00287041" w:rsidRPr="00AD2949">
        <w:rPr>
          <w:rFonts w:ascii="Cambria" w:eastAsia="Cambria" w:hAnsi="Cambria" w:cs="Cambria"/>
          <w:kern w:val="0"/>
          <w14:ligatures w14:val="none"/>
        </w:rPr>
        <w:t>mieste realizácie Diela</w:t>
      </w:r>
      <w:r w:rsidRPr="00AD2949">
        <w:rPr>
          <w:rFonts w:ascii="Cambria" w:eastAsia="Cambria" w:hAnsi="Cambria" w:cs="Cambria"/>
          <w:kern w:val="0"/>
          <w14:ligatures w14:val="none"/>
        </w:rPr>
        <w:t>,</w:t>
      </w:r>
    </w:p>
    <w:p w14:paraId="437EB909" w14:textId="01B9A9D7" w:rsidR="008F7454" w:rsidRPr="00AD2949" w:rsidRDefault="008F7454" w:rsidP="004D7EE2">
      <w:pPr>
        <w:widowControl w:val="0"/>
        <w:numPr>
          <w:ilvl w:val="1"/>
          <w:numId w:val="35"/>
        </w:numPr>
        <w:tabs>
          <w:tab w:val="left" w:pos="1110"/>
        </w:tabs>
        <w:autoSpaceDE w:val="0"/>
        <w:autoSpaceDN w:val="0"/>
        <w:spacing w:before="120" w:after="120"/>
        <w:ind w:right="192"/>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bezodkladne oznamovať zodpovednému zástupcovi </w:t>
      </w:r>
      <w:r w:rsidR="00287041" w:rsidRPr="00AD2949">
        <w:rPr>
          <w:rFonts w:ascii="Cambria" w:eastAsia="Cambria" w:hAnsi="Cambria" w:cs="Cambria"/>
          <w:kern w:val="0"/>
          <w14:ligatures w14:val="none"/>
        </w:rPr>
        <w:t>O</w:t>
      </w:r>
      <w:r w:rsidRPr="00AD2949">
        <w:rPr>
          <w:rFonts w:ascii="Cambria" w:eastAsia="Cambria" w:hAnsi="Cambria" w:cs="Cambria"/>
          <w:kern w:val="0"/>
          <w14:ligatures w14:val="none"/>
        </w:rPr>
        <w:t xml:space="preserve">bjednávateľa nedostatky a iné závažné skutočnosti, ktoré by pri práci mohli ohroziť bezpečnosť alebo zdravie zamestnancov </w:t>
      </w:r>
      <w:r w:rsidR="00287041"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bjednávateľa alebo iných osôb, ktoré sa zdržujú na stavenisku, o ktorých sa dozvedel v súvislosti s jej</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plnením,</w:t>
      </w:r>
    </w:p>
    <w:p w14:paraId="6F8D6A6E" w14:textId="6B0DA0F4" w:rsidR="008F7454" w:rsidRPr="00AD2949" w:rsidRDefault="008F7454" w:rsidP="004D7EE2">
      <w:pPr>
        <w:widowControl w:val="0"/>
        <w:numPr>
          <w:ilvl w:val="1"/>
          <w:numId w:val="35"/>
        </w:numPr>
        <w:tabs>
          <w:tab w:val="left" w:pos="1110"/>
        </w:tabs>
        <w:autoSpaceDE w:val="0"/>
        <w:autoSpaceDN w:val="0"/>
        <w:spacing w:before="120" w:after="120"/>
        <w:ind w:right="191"/>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dodržiavať zákaz fajčenia a požívania alkoholických nápojov na pracoviskách </w:t>
      </w:r>
      <w:r w:rsidR="00287041" w:rsidRPr="00AD2949">
        <w:rPr>
          <w:rFonts w:ascii="Cambria" w:eastAsia="Cambria" w:hAnsi="Cambria" w:cs="Cambria"/>
          <w:kern w:val="0"/>
          <w14:ligatures w14:val="none"/>
        </w:rPr>
        <w:t>O</w:t>
      </w:r>
      <w:r w:rsidRPr="00AD2949">
        <w:rPr>
          <w:rFonts w:ascii="Cambria" w:eastAsia="Cambria" w:hAnsi="Cambria" w:cs="Cambria"/>
          <w:kern w:val="0"/>
          <w14:ligatures w14:val="none"/>
        </w:rPr>
        <w:t xml:space="preserve">bjednávateľa. Zamestnanec </w:t>
      </w:r>
      <w:r w:rsidR="00287041" w:rsidRPr="00AD2949">
        <w:rPr>
          <w:rFonts w:ascii="Cambria" w:eastAsia="Cambria" w:hAnsi="Cambria" w:cs="Cambria"/>
          <w:kern w:val="0"/>
          <w14:ligatures w14:val="none"/>
        </w:rPr>
        <w:t>Z</w:t>
      </w:r>
      <w:r w:rsidRPr="00AD2949">
        <w:rPr>
          <w:rFonts w:ascii="Cambria" w:eastAsia="Cambria" w:hAnsi="Cambria" w:cs="Cambria"/>
          <w:kern w:val="0"/>
          <w14:ligatures w14:val="none"/>
        </w:rPr>
        <w:t xml:space="preserve">hotoviteľa alebo osoba konajúca v jeho mene je povinná podrobiť sa vyšetreniu, ktoré vykonáva </w:t>
      </w:r>
      <w:r w:rsidR="00287041" w:rsidRPr="00AD2949">
        <w:rPr>
          <w:rFonts w:ascii="Cambria" w:eastAsia="Cambria" w:hAnsi="Cambria" w:cs="Cambria"/>
          <w:kern w:val="0"/>
          <w14:ligatures w14:val="none"/>
        </w:rPr>
        <w:t>O</w:t>
      </w:r>
      <w:r w:rsidRPr="00AD2949">
        <w:rPr>
          <w:rFonts w:ascii="Cambria" w:eastAsia="Cambria" w:hAnsi="Cambria" w:cs="Cambria"/>
          <w:kern w:val="0"/>
          <w14:ligatures w14:val="none"/>
        </w:rPr>
        <w:t xml:space="preserve">bjednávateľ oprávnenými zamestnancami za účelom zistenia, či nie je pod vplyvom alkoholických nápojov, omamných látok alebo psychotropných látok. Ak podľa postupov zisťovania, uvedených v internom predpise </w:t>
      </w:r>
      <w:r w:rsidR="00287041" w:rsidRPr="00AD2949">
        <w:rPr>
          <w:rFonts w:ascii="Cambria" w:eastAsia="Cambria" w:hAnsi="Cambria" w:cs="Cambria"/>
          <w:kern w:val="0"/>
          <w14:ligatures w14:val="none"/>
        </w:rPr>
        <w:t>O</w:t>
      </w:r>
      <w:r w:rsidRPr="00AD2949">
        <w:rPr>
          <w:rFonts w:ascii="Cambria" w:eastAsia="Cambria" w:hAnsi="Cambria" w:cs="Cambria"/>
          <w:kern w:val="0"/>
          <w14:ligatures w14:val="none"/>
        </w:rPr>
        <w:t xml:space="preserve">bjednávateľa, bola u zamestnanca </w:t>
      </w:r>
      <w:r w:rsidR="00287041" w:rsidRPr="00AD2949">
        <w:rPr>
          <w:rFonts w:ascii="Cambria" w:eastAsia="Cambria" w:hAnsi="Cambria" w:cs="Cambria"/>
          <w:kern w:val="0"/>
          <w14:ligatures w14:val="none"/>
        </w:rPr>
        <w:t>Z</w:t>
      </w:r>
      <w:r w:rsidRPr="00AD2949">
        <w:rPr>
          <w:rFonts w:ascii="Cambria" w:eastAsia="Cambria" w:hAnsi="Cambria" w:cs="Cambria"/>
          <w:kern w:val="0"/>
          <w14:ligatures w14:val="none"/>
        </w:rPr>
        <w:t xml:space="preserve">hotoviteľa vykonaná kontrola na dodržiavanie zákazu požitia alkoholických nápojov, omamných látok alebo psychotropných látok, s pozitívnym výsledkom, tento zamestnanec sa stal pre </w:t>
      </w:r>
      <w:r w:rsidR="00287041" w:rsidRPr="00AD2949">
        <w:rPr>
          <w:rFonts w:ascii="Cambria" w:eastAsia="Cambria" w:hAnsi="Cambria" w:cs="Cambria"/>
          <w:kern w:val="0"/>
          <w14:ligatures w14:val="none"/>
        </w:rPr>
        <w:t>O</w:t>
      </w:r>
      <w:r w:rsidRPr="00AD2949">
        <w:rPr>
          <w:rFonts w:ascii="Cambria" w:eastAsia="Cambria" w:hAnsi="Cambria" w:cs="Cambria"/>
          <w:kern w:val="0"/>
          <w14:ligatures w14:val="none"/>
        </w:rPr>
        <w:t xml:space="preserve">bjednávateľa neakceptovateľným a </w:t>
      </w:r>
      <w:r w:rsidR="00287041" w:rsidRPr="00AD2949">
        <w:rPr>
          <w:rFonts w:ascii="Cambria" w:eastAsia="Cambria" w:hAnsi="Cambria" w:cs="Cambria"/>
          <w:kern w:val="0"/>
          <w14:ligatures w14:val="none"/>
        </w:rPr>
        <w:t>Z</w:t>
      </w:r>
      <w:r w:rsidRPr="00AD2949">
        <w:rPr>
          <w:rFonts w:ascii="Cambria" w:eastAsia="Cambria" w:hAnsi="Cambria" w:cs="Cambria"/>
          <w:kern w:val="0"/>
          <w14:ligatures w14:val="none"/>
        </w:rPr>
        <w:t xml:space="preserve">hotoviteľ je povinný rešpektovať požiadavku </w:t>
      </w:r>
      <w:r w:rsidR="00287041"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bjednávateľa na jeho</w:t>
      </w:r>
      <w:r w:rsidRPr="00AD2949">
        <w:rPr>
          <w:rFonts w:ascii="Cambria" w:eastAsia="Cambria" w:hAnsi="Cambria" w:cs="Cambria"/>
          <w:spacing w:val="-2"/>
          <w:kern w:val="0"/>
          <w14:ligatures w14:val="none"/>
        </w:rPr>
        <w:t xml:space="preserve"> </w:t>
      </w:r>
      <w:r w:rsidRPr="00AD2949">
        <w:rPr>
          <w:rFonts w:ascii="Cambria" w:eastAsia="Cambria" w:hAnsi="Cambria" w:cs="Cambria"/>
          <w:kern w:val="0"/>
          <w14:ligatures w14:val="none"/>
        </w:rPr>
        <w:t>výmenu.</w:t>
      </w:r>
    </w:p>
    <w:p w14:paraId="1F38E7D6" w14:textId="44856F0D" w:rsidR="008F7454" w:rsidRPr="00AD2949" w:rsidRDefault="008F7454" w:rsidP="004D7EE2">
      <w:pPr>
        <w:widowControl w:val="0"/>
        <w:numPr>
          <w:ilvl w:val="0"/>
          <w:numId w:val="35"/>
        </w:numPr>
        <w:tabs>
          <w:tab w:val="left" w:pos="682"/>
          <w:tab w:val="left" w:pos="683"/>
        </w:tabs>
        <w:autoSpaceDE w:val="0"/>
        <w:autoSpaceDN w:val="0"/>
        <w:spacing w:before="120" w:after="120"/>
        <w:ind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Zhotoviteľ</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v</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súvislosti</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s</w:t>
      </w:r>
      <w:r w:rsidRPr="00AD2949">
        <w:rPr>
          <w:rFonts w:ascii="Cambria" w:eastAsia="Cambria" w:hAnsi="Cambria" w:cs="Cambria"/>
          <w:spacing w:val="-1"/>
          <w:kern w:val="0"/>
          <w14:ligatures w14:val="none"/>
        </w:rPr>
        <w:t xml:space="preserve"> </w:t>
      </w:r>
      <w:r w:rsidRPr="00AD2949">
        <w:rPr>
          <w:rFonts w:ascii="Cambria" w:eastAsia="Cambria" w:hAnsi="Cambria" w:cs="Cambria"/>
          <w:kern w:val="0"/>
          <w14:ligatures w14:val="none"/>
        </w:rPr>
        <w:t>plnením</w:t>
      </w:r>
      <w:r w:rsidRPr="00AD2949">
        <w:rPr>
          <w:rFonts w:ascii="Cambria" w:eastAsia="Cambria" w:hAnsi="Cambria" w:cs="Cambria"/>
          <w:spacing w:val="-9"/>
          <w:kern w:val="0"/>
          <w14:ligatures w14:val="none"/>
        </w:rPr>
        <w:t xml:space="preserve"> </w:t>
      </w:r>
      <w:r w:rsidRPr="00AD2949">
        <w:rPr>
          <w:rFonts w:ascii="Cambria" w:eastAsia="Cambria" w:hAnsi="Cambria" w:cs="Cambria"/>
          <w:kern w:val="0"/>
          <w14:ligatures w14:val="none"/>
        </w:rPr>
        <w:t>predmetu</w:t>
      </w:r>
      <w:r w:rsidRPr="00AD2949">
        <w:rPr>
          <w:rFonts w:ascii="Cambria" w:eastAsia="Cambria" w:hAnsi="Cambria" w:cs="Cambria"/>
          <w:spacing w:val="-12"/>
          <w:kern w:val="0"/>
          <w14:ligatures w14:val="none"/>
        </w:rPr>
        <w:t xml:space="preserve"> </w:t>
      </w:r>
      <w:r w:rsidR="00444DDA" w:rsidRPr="00AD2949">
        <w:rPr>
          <w:rFonts w:ascii="Cambria" w:eastAsia="Cambria" w:hAnsi="Cambria" w:cs="Cambria"/>
          <w:kern w:val="0"/>
          <w14:ligatures w14:val="none"/>
        </w:rPr>
        <w:t>Z</w:t>
      </w:r>
      <w:r w:rsidRPr="00AD2949">
        <w:rPr>
          <w:rFonts w:ascii="Cambria" w:eastAsia="Cambria" w:hAnsi="Cambria" w:cs="Cambria"/>
          <w:kern w:val="0"/>
          <w14:ligatures w14:val="none"/>
        </w:rPr>
        <w:t>mluvy</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je</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povinný</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vykonať</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ochranné</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opatrenia:</w:t>
      </w:r>
    </w:p>
    <w:p w14:paraId="6522C98B" w14:textId="5EF5A1B3" w:rsidR="008F7454" w:rsidRPr="00AD2949" w:rsidRDefault="008F7454" w:rsidP="004D7EE2">
      <w:pPr>
        <w:widowControl w:val="0"/>
        <w:numPr>
          <w:ilvl w:val="1"/>
          <w:numId w:val="35"/>
        </w:numPr>
        <w:tabs>
          <w:tab w:val="left" w:pos="1110"/>
        </w:tabs>
        <w:autoSpaceDE w:val="0"/>
        <w:autoSpaceDN w:val="0"/>
        <w:spacing w:before="120" w:after="120"/>
        <w:ind w:right="194"/>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Zabezpečiť nepretržitú strážnu službu celého</w:t>
      </w:r>
      <w:r w:rsidR="00444DDA" w:rsidRPr="00AD2949">
        <w:rPr>
          <w:rFonts w:ascii="Cambria" w:eastAsia="Cambria" w:hAnsi="Cambria" w:cs="Cambria"/>
          <w:kern w:val="0"/>
          <w14:ligatures w14:val="none"/>
        </w:rPr>
        <w:t xml:space="preserve"> miesta realizácie Diela</w:t>
      </w:r>
      <w:r w:rsidRPr="00AD2949">
        <w:rPr>
          <w:rFonts w:ascii="Cambria" w:eastAsia="Cambria" w:hAnsi="Cambria" w:cs="Cambria"/>
          <w:kern w:val="0"/>
          <w14:ligatures w14:val="none"/>
        </w:rPr>
        <w:t>, náležite inštalovať, používať a udržiavať bezpečnostné a ochranné zariadenia nevyhnutné na zaistenie bezpečnosti, ochrany zdravia pri práci na</w:t>
      </w:r>
      <w:r w:rsidR="00444DDA" w:rsidRPr="00AD2949">
        <w:rPr>
          <w:rFonts w:ascii="Cambria" w:eastAsia="Cambria" w:hAnsi="Cambria" w:cs="Cambria"/>
          <w:kern w:val="0"/>
          <w14:ligatures w14:val="none"/>
        </w:rPr>
        <w:t>mies e realizácii Diela</w:t>
      </w:r>
      <w:r w:rsidRPr="00AD2949">
        <w:rPr>
          <w:rFonts w:ascii="Cambria" w:eastAsia="Cambria" w:hAnsi="Cambria" w:cs="Cambria"/>
          <w:kern w:val="0"/>
          <w14:ligatures w14:val="none"/>
        </w:rPr>
        <w:t xml:space="preserve">. V tej súvislosti je povinný aj vhodne zabezpečiť </w:t>
      </w:r>
      <w:r w:rsidR="00444DDA" w:rsidRPr="00AD2949">
        <w:rPr>
          <w:rFonts w:ascii="Cambria" w:eastAsia="Cambria" w:hAnsi="Cambria" w:cs="Cambria"/>
          <w:kern w:val="0"/>
          <w14:ligatures w14:val="none"/>
        </w:rPr>
        <w:t>miesto realizácie</w:t>
      </w:r>
      <w:r w:rsidRPr="00AD2949">
        <w:rPr>
          <w:rFonts w:ascii="Cambria" w:eastAsia="Cambria" w:hAnsi="Cambria" w:cs="Cambria"/>
          <w:kern w:val="0"/>
          <w14:ligatures w14:val="none"/>
        </w:rPr>
        <w:t xml:space="preserve"> diela proti vstupu nepovolaných osôb.</w:t>
      </w:r>
    </w:p>
    <w:p w14:paraId="029ABA4F" w14:textId="2100901C" w:rsidR="008F7454" w:rsidRPr="00AD2949" w:rsidRDefault="008F7454" w:rsidP="004D7EE2">
      <w:pPr>
        <w:widowControl w:val="0"/>
        <w:numPr>
          <w:ilvl w:val="1"/>
          <w:numId w:val="35"/>
        </w:numPr>
        <w:tabs>
          <w:tab w:val="left" w:pos="1110"/>
        </w:tabs>
        <w:autoSpaceDE w:val="0"/>
        <w:autoSpaceDN w:val="0"/>
        <w:spacing w:before="120" w:after="120"/>
        <w:ind w:right="192"/>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môže</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začať</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realizovať</w:t>
      </w:r>
      <w:r w:rsidRPr="00AD2949">
        <w:rPr>
          <w:rFonts w:ascii="Cambria" w:eastAsia="Cambria" w:hAnsi="Cambria" w:cs="Cambria"/>
          <w:spacing w:val="-12"/>
          <w:kern w:val="0"/>
          <w14:ligatures w14:val="none"/>
        </w:rPr>
        <w:t xml:space="preserve"> </w:t>
      </w:r>
      <w:r w:rsidR="00444DDA" w:rsidRPr="00AD2949">
        <w:rPr>
          <w:rFonts w:ascii="Cambria" w:eastAsia="Cambria" w:hAnsi="Cambria" w:cs="Cambria"/>
          <w:kern w:val="0"/>
          <w14:ligatures w14:val="none"/>
        </w:rPr>
        <w:t>D</w:t>
      </w:r>
      <w:r w:rsidRPr="00AD2949">
        <w:rPr>
          <w:rFonts w:ascii="Cambria" w:eastAsia="Cambria" w:hAnsi="Cambria" w:cs="Cambria"/>
          <w:kern w:val="0"/>
          <w14:ligatures w14:val="none"/>
        </w:rPr>
        <w:t>ielo</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až</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vtedy,</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ak</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je</w:t>
      </w:r>
      <w:r w:rsidRPr="00AD2949">
        <w:rPr>
          <w:rFonts w:ascii="Cambria" w:eastAsia="Cambria" w:hAnsi="Cambria" w:cs="Cambria"/>
          <w:spacing w:val="-10"/>
          <w:kern w:val="0"/>
          <w14:ligatures w14:val="none"/>
        </w:rPr>
        <w:t xml:space="preserve"> </w:t>
      </w:r>
      <w:r w:rsidR="00444DDA" w:rsidRPr="00AD2949">
        <w:rPr>
          <w:rFonts w:ascii="Cambria" w:eastAsia="Cambria" w:hAnsi="Cambria" w:cs="Cambria"/>
          <w:kern w:val="0"/>
          <w14:ligatures w14:val="none"/>
        </w:rPr>
        <w:t>miesto realizácie D</w:t>
      </w:r>
      <w:r w:rsidRPr="00AD2949">
        <w:rPr>
          <w:rFonts w:ascii="Cambria" w:eastAsia="Cambria" w:hAnsi="Cambria" w:cs="Cambria"/>
          <w:kern w:val="0"/>
          <w14:ligatures w14:val="none"/>
        </w:rPr>
        <w:t>iela</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náležite</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 xml:space="preserve">zabezpečené, vybavené na bezpečný výkon práce a sú dodržané všetky podmienky na zaistenie </w:t>
      </w:r>
      <w:r w:rsidRPr="00AD2949">
        <w:rPr>
          <w:rFonts w:ascii="Cambria" w:eastAsia="Cambria" w:hAnsi="Cambria" w:cs="Cambria"/>
          <w:kern w:val="0"/>
          <w14:ligatures w14:val="none"/>
        </w:rPr>
        <w:lastRenderedPageBreak/>
        <w:t>bezpečnosti a ochrany zdravia ustanovené platnými právnymi</w:t>
      </w:r>
      <w:r w:rsidRPr="00AD2949">
        <w:rPr>
          <w:rFonts w:ascii="Cambria" w:eastAsia="Cambria" w:hAnsi="Cambria" w:cs="Cambria"/>
          <w:spacing w:val="-4"/>
          <w:kern w:val="0"/>
          <w14:ligatures w14:val="none"/>
        </w:rPr>
        <w:t xml:space="preserve"> </w:t>
      </w:r>
      <w:r w:rsidRPr="00AD2949">
        <w:rPr>
          <w:rFonts w:ascii="Cambria" w:eastAsia="Cambria" w:hAnsi="Cambria" w:cs="Cambria"/>
          <w:kern w:val="0"/>
          <w14:ligatures w14:val="none"/>
        </w:rPr>
        <w:t>predpismi. Zhotoviteľ zabezpečí dodržiavanie zákazu vstupovať a zdržiavať sa v priestore a vykonávať tam činnosti, ktoré by mohli bezprostredne ohroziť život alebo zdravie pokiaľ nevykonal a neskontroloval vykonanie všetkých opatrení na zaistenie bezpečnosti a ochrany zdravia pri práci.</w:t>
      </w:r>
    </w:p>
    <w:p w14:paraId="04EA0FE4" w14:textId="5B436021" w:rsidR="008F7454" w:rsidRPr="00AD2949" w:rsidRDefault="008F7454" w:rsidP="004D7EE2">
      <w:pPr>
        <w:widowControl w:val="0"/>
        <w:numPr>
          <w:ilvl w:val="1"/>
          <w:numId w:val="35"/>
        </w:numPr>
        <w:tabs>
          <w:tab w:val="left" w:pos="1110"/>
        </w:tabs>
        <w:autoSpaceDE w:val="0"/>
        <w:autoSpaceDN w:val="0"/>
        <w:spacing w:before="120" w:after="120"/>
        <w:ind w:right="193"/>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dodržiavať bezpečnostné označenia, výstražné signály a príslušné upozornenia a pokyny kompetentných vedúcich zamestnancov </w:t>
      </w:r>
      <w:r w:rsidR="004D1842" w:rsidRPr="00AD2949">
        <w:rPr>
          <w:rFonts w:ascii="Cambria" w:eastAsia="Cambria" w:hAnsi="Cambria" w:cs="Cambria"/>
          <w:kern w:val="0"/>
          <w14:ligatures w14:val="none"/>
        </w:rPr>
        <w:t>O</w:t>
      </w:r>
      <w:r w:rsidRPr="00AD2949">
        <w:rPr>
          <w:rFonts w:ascii="Cambria" w:eastAsia="Cambria" w:hAnsi="Cambria" w:cs="Cambria"/>
          <w:kern w:val="0"/>
          <w14:ligatures w14:val="none"/>
        </w:rPr>
        <w:t xml:space="preserve">bjednávateľa na </w:t>
      </w:r>
      <w:r w:rsidR="004D1842" w:rsidRPr="00AD2949">
        <w:rPr>
          <w:rFonts w:ascii="Cambria" w:eastAsia="Cambria" w:hAnsi="Cambria" w:cs="Cambria"/>
          <w:kern w:val="0"/>
          <w14:ligatures w14:val="none"/>
        </w:rPr>
        <w:t>mieste realizácie Diela</w:t>
      </w:r>
      <w:r w:rsidRPr="00AD2949">
        <w:rPr>
          <w:rFonts w:ascii="Cambria" w:eastAsia="Cambria" w:hAnsi="Cambria" w:cs="Cambria"/>
          <w:kern w:val="0"/>
          <w14:ligatures w14:val="none"/>
        </w:rPr>
        <w:t>.</w:t>
      </w:r>
    </w:p>
    <w:p w14:paraId="2270513C" w14:textId="77777777" w:rsidR="008F7454" w:rsidRPr="00AD2949" w:rsidRDefault="008F7454" w:rsidP="004D7EE2">
      <w:pPr>
        <w:widowControl w:val="0"/>
        <w:numPr>
          <w:ilvl w:val="1"/>
          <w:numId w:val="35"/>
        </w:numPr>
        <w:tabs>
          <w:tab w:val="left" w:pos="1110"/>
        </w:tabs>
        <w:autoSpaceDE w:val="0"/>
        <w:autoSpaceDN w:val="0"/>
        <w:spacing w:before="120" w:after="120"/>
        <w:ind w:right="194"/>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povinný zreteľne označovať pracoviská a zariadenia , ktoré môžu ohroziť alebo poškodiť zdravie zamestnanca, a používať bezpečnostné a zdravotné označenie pri práci podľa osobitného predpisu,</w:t>
      </w:r>
    </w:p>
    <w:p w14:paraId="49E92621" w14:textId="77777777" w:rsidR="008F7454" w:rsidRPr="00AD2949" w:rsidRDefault="008F7454" w:rsidP="004D7EE2">
      <w:pPr>
        <w:widowControl w:val="0"/>
        <w:numPr>
          <w:ilvl w:val="1"/>
          <w:numId w:val="35"/>
        </w:numPr>
        <w:tabs>
          <w:tab w:val="left" w:pos="1109"/>
          <w:tab w:val="left" w:pos="1110"/>
        </w:tabs>
        <w:autoSpaceDE w:val="0"/>
        <w:autoSpaceDN w:val="0"/>
        <w:spacing w:before="120" w:after="120"/>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zabezpečiť</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pohyb</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svojich</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zamestnancov</w:t>
      </w:r>
      <w:r w:rsidRPr="00AD2949">
        <w:rPr>
          <w:rFonts w:ascii="Cambria" w:eastAsia="Cambria" w:hAnsi="Cambria" w:cs="Cambria"/>
          <w:spacing w:val="-9"/>
          <w:kern w:val="0"/>
          <w14:ligatures w14:val="none"/>
        </w:rPr>
        <w:t xml:space="preserve"> </w:t>
      </w:r>
      <w:r w:rsidRPr="00AD2949">
        <w:rPr>
          <w:rFonts w:ascii="Cambria" w:eastAsia="Cambria" w:hAnsi="Cambria" w:cs="Cambria"/>
          <w:kern w:val="0"/>
          <w14:ligatures w14:val="none"/>
        </w:rPr>
        <w:t>a</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osôb</w:t>
      </w:r>
      <w:r w:rsidRPr="00AD2949">
        <w:rPr>
          <w:rFonts w:ascii="Cambria" w:eastAsia="Cambria" w:hAnsi="Cambria" w:cs="Cambria"/>
          <w:spacing w:val="-9"/>
          <w:kern w:val="0"/>
          <w14:ligatures w14:val="none"/>
        </w:rPr>
        <w:t xml:space="preserve"> </w:t>
      </w:r>
      <w:r w:rsidRPr="00AD2949">
        <w:rPr>
          <w:rFonts w:ascii="Cambria" w:eastAsia="Cambria" w:hAnsi="Cambria" w:cs="Cambria"/>
          <w:kern w:val="0"/>
          <w14:ligatures w14:val="none"/>
        </w:rPr>
        <w:t>konajúcich</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v</w:t>
      </w:r>
      <w:r w:rsidRPr="00AD2949">
        <w:rPr>
          <w:rFonts w:ascii="Cambria" w:eastAsia="Cambria" w:hAnsi="Cambria" w:cs="Cambria"/>
          <w:spacing w:val="-2"/>
          <w:kern w:val="0"/>
          <w14:ligatures w14:val="none"/>
        </w:rPr>
        <w:t xml:space="preserve"> </w:t>
      </w:r>
      <w:r w:rsidRPr="00AD2949">
        <w:rPr>
          <w:rFonts w:ascii="Cambria" w:eastAsia="Cambria" w:hAnsi="Cambria" w:cs="Cambria"/>
          <w:kern w:val="0"/>
          <w14:ligatures w14:val="none"/>
        </w:rPr>
        <w:t>jeho</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mene</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len</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na</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určenom pracovisku a v určenom priestore.</w:t>
      </w:r>
    </w:p>
    <w:p w14:paraId="1068AB8D" w14:textId="19D120F3" w:rsidR="008F7454" w:rsidRPr="00AD2949" w:rsidRDefault="008F7454" w:rsidP="004D7EE2">
      <w:pPr>
        <w:widowControl w:val="0"/>
        <w:numPr>
          <w:ilvl w:val="0"/>
          <w:numId w:val="35"/>
        </w:numPr>
        <w:tabs>
          <w:tab w:val="left" w:pos="683"/>
        </w:tabs>
        <w:autoSpaceDE w:val="0"/>
        <w:autoSpaceDN w:val="0"/>
        <w:spacing w:before="120" w:after="120"/>
        <w:ind w:right="193"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Zhotoviteľ je povinný bezodkladne oboznámiť </w:t>
      </w:r>
      <w:r w:rsidR="004D1842" w:rsidRPr="00AD2949">
        <w:rPr>
          <w:rFonts w:ascii="Cambria" w:eastAsia="Cambria" w:hAnsi="Cambria" w:cs="Cambria"/>
          <w:kern w:val="0"/>
          <w14:ligatures w14:val="none"/>
        </w:rPr>
        <w:t>O</w:t>
      </w:r>
      <w:r w:rsidRPr="00AD2949">
        <w:rPr>
          <w:rFonts w:ascii="Cambria" w:eastAsia="Cambria" w:hAnsi="Cambria" w:cs="Cambria"/>
          <w:kern w:val="0"/>
          <w14:ligatures w14:val="none"/>
        </w:rPr>
        <w:t xml:space="preserve">bjednávateľa o mimoriadnej udalosti (nebezpečná udalosť, pracovný úraz zamestnanca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 xml:space="preserve">hotoviteľa alebo inej osoby), ktorá sa stala v súvislosti s plnením predmetu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 xml:space="preserve">mluvy. O tomto je povinný informovať </w:t>
      </w:r>
      <w:r w:rsidR="004D1842"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bjednávateľa</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aj</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vtedy,</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ak</w:t>
      </w:r>
      <w:r w:rsidRPr="00AD2949">
        <w:rPr>
          <w:rFonts w:ascii="Cambria" w:eastAsia="Cambria" w:hAnsi="Cambria" w:cs="Cambria"/>
          <w:spacing w:val="-4"/>
          <w:kern w:val="0"/>
          <w14:ligatures w14:val="none"/>
        </w:rPr>
        <w:t xml:space="preserve"> </w:t>
      </w:r>
      <w:r w:rsidRPr="00AD2949">
        <w:rPr>
          <w:rFonts w:ascii="Cambria" w:eastAsia="Cambria" w:hAnsi="Cambria" w:cs="Cambria"/>
          <w:kern w:val="0"/>
          <w14:ligatures w14:val="none"/>
        </w:rPr>
        <w:t>k</w:t>
      </w:r>
      <w:r w:rsidRPr="00AD2949">
        <w:rPr>
          <w:rFonts w:ascii="Cambria" w:eastAsia="Cambria" w:hAnsi="Cambria" w:cs="Cambria"/>
          <w:spacing w:val="-3"/>
          <w:kern w:val="0"/>
          <w14:ligatures w14:val="none"/>
        </w:rPr>
        <w:t xml:space="preserve"> </w:t>
      </w:r>
      <w:r w:rsidRPr="00AD2949">
        <w:rPr>
          <w:rFonts w:ascii="Cambria" w:eastAsia="Cambria" w:hAnsi="Cambria" w:cs="Cambria"/>
          <w:kern w:val="0"/>
          <w14:ligatures w14:val="none"/>
        </w:rPr>
        <w:t>mimoriadnej</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udalosti</w:t>
      </w:r>
      <w:r w:rsidRPr="00AD2949">
        <w:rPr>
          <w:rFonts w:ascii="Cambria" w:eastAsia="Cambria" w:hAnsi="Cambria" w:cs="Cambria"/>
          <w:spacing w:val="-4"/>
          <w:kern w:val="0"/>
          <w14:ligatures w14:val="none"/>
        </w:rPr>
        <w:t xml:space="preserve"> </w:t>
      </w:r>
      <w:r w:rsidRPr="00AD2949">
        <w:rPr>
          <w:rFonts w:ascii="Cambria" w:eastAsia="Cambria" w:hAnsi="Cambria" w:cs="Cambria"/>
          <w:kern w:val="0"/>
          <w14:ligatures w14:val="none"/>
        </w:rPr>
        <w:t>nedošlo</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v</w:t>
      </w:r>
      <w:r w:rsidRPr="00AD2949">
        <w:rPr>
          <w:rFonts w:ascii="Cambria" w:eastAsia="Cambria" w:hAnsi="Cambria" w:cs="Cambria"/>
          <w:spacing w:val="-1"/>
          <w:kern w:val="0"/>
          <w14:ligatures w14:val="none"/>
        </w:rPr>
        <w:t xml:space="preserve"> </w:t>
      </w:r>
      <w:r w:rsidRPr="00AD2949">
        <w:rPr>
          <w:rFonts w:ascii="Cambria" w:eastAsia="Cambria" w:hAnsi="Cambria" w:cs="Cambria"/>
          <w:kern w:val="0"/>
          <w14:ligatures w14:val="none"/>
        </w:rPr>
        <w:t>súvislosti</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s</w:t>
      </w:r>
      <w:r w:rsidRPr="00AD2949">
        <w:rPr>
          <w:rFonts w:ascii="Cambria" w:eastAsia="Cambria" w:hAnsi="Cambria" w:cs="Cambria"/>
          <w:spacing w:val="-2"/>
          <w:kern w:val="0"/>
          <w14:ligatures w14:val="none"/>
        </w:rPr>
        <w:t xml:space="preserve"> </w:t>
      </w:r>
      <w:r w:rsidRPr="00AD2949">
        <w:rPr>
          <w:rFonts w:ascii="Cambria" w:eastAsia="Cambria" w:hAnsi="Cambria" w:cs="Cambria"/>
          <w:kern w:val="0"/>
          <w14:ligatures w14:val="none"/>
        </w:rPr>
        <w:t>plnením</w:t>
      </w:r>
      <w:r w:rsidRPr="00AD2949">
        <w:rPr>
          <w:rFonts w:ascii="Cambria" w:eastAsia="Cambria" w:hAnsi="Cambria" w:cs="Cambria"/>
          <w:spacing w:val="-4"/>
          <w:kern w:val="0"/>
          <w14:ligatures w14:val="none"/>
        </w:rPr>
        <w:t xml:space="preserve"> </w:t>
      </w:r>
      <w:r w:rsidRPr="00AD2949">
        <w:rPr>
          <w:rFonts w:ascii="Cambria" w:eastAsia="Cambria" w:hAnsi="Cambria" w:cs="Cambria"/>
          <w:kern w:val="0"/>
          <w14:ligatures w14:val="none"/>
        </w:rPr>
        <w:t xml:space="preserve">predmetu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mluvy ale na pracoviskách</w:t>
      </w:r>
      <w:r w:rsidRPr="00AD2949">
        <w:rPr>
          <w:rFonts w:ascii="Cambria" w:eastAsia="Cambria" w:hAnsi="Cambria" w:cs="Cambria"/>
          <w:spacing w:val="-3"/>
          <w:kern w:val="0"/>
          <w14:ligatures w14:val="none"/>
        </w:rPr>
        <w:t xml:space="preserve"> </w:t>
      </w:r>
      <w:r w:rsidR="004D1842"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bjednávateľa.</w:t>
      </w:r>
    </w:p>
    <w:p w14:paraId="1A89FD11" w14:textId="0F44824F" w:rsidR="008F7454" w:rsidRPr="00AD2949" w:rsidRDefault="008F7454" w:rsidP="004D7EE2">
      <w:pPr>
        <w:widowControl w:val="0"/>
        <w:numPr>
          <w:ilvl w:val="0"/>
          <w:numId w:val="35"/>
        </w:numPr>
        <w:tabs>
          <w:tab w:val="left" w:pos="683"/>
        </w:tabs>
        <w:autoSpaceDE w:val="0"/>
        <w:autoSpaceDN w:val="0"/>
        <w:spacing w:before="120" w:after="120"/>
        <w:ind w:right="197"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Zhotoviteľ zodpovedá za vedenie predpísanej technickej a prevádzkovej dokumentácie súvisiacej s jeho plnením predmetu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 xml:space="preserve">mluvy v rozsahu a kvalite určenej platným právnym predpisom a požiadavkami </w:t>
      </w:r>
      <w:r w:rsidR="004D1842"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bjednávateľa tak, aby zodpovedala skutočnému</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stavu.</w:t>
      </w:r>
    </w:p>
    <w:p w14:paraId="3ABE3B89" w14:textId="140FE17B" w:rsidR="008F7454" w:rsidRPr="00AD2949" w:rsidRDefault="008F7454" w:rsidP="004D7EE2">
      <w:pPr>
        <w:widowControl w:val="0"/>
        <w:numPr>
          <w:ilvl w:val="0"/>
          <w:numId w:val="35"/>
        </w:numPr>
        <w:tabs>
          <w:tab w:val="left" w:pos="683"/>
        </w:tabs>
        <w:autoSpaceDE w:val="0"/>
        <w:autoSpaceDN w:val="0"/>
        <w:spacing w:before="120" w:after="120"/>
        <w:ind w:right="194"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Technickú dokumentáciu nevyhnutnú pre uvedenie diela do prevádzky a jeho užívanie v súlade s platnými právnymi predpismi je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 xml:space="preserve">hotoviteľ povinný odovzdať </w:t>
      </w:r>
      <w:r w:rsidR="004D1842" w:rsidRPr="00AD2949">
        <w:rPr>
          <w:rFonts w:ascii="Cambria" w:eastAsia="Cambria" w:hAnsi="Cambria" w:cs="Cambria"/>
          <w:kern w:val="0"/>
          <w14:ligatures w14:val="none"/>
        </w:rPr>
        <w:t>O</w:t>
      </w:r>
      <w:r w:rsidRPr="00AD2949">
        <w:rPr>
          <w:rFonts w:ascii="Cambria" w:eastAsia="Cambria" w:hAnsi="Cambria" w:cs="Cambria"/>
          <w:kern w:val="0"/>
          <w14:ligatures w14:val="none"/>
        </w:rPr>
        <w:t xml:space="preserve">bjednávateľovi najneskôr pri </w:t>
      </w:r>
      <w:r w:rsidR="00262835" w:rsidRPr="00AD2949">
        <w:rPr>
          <w:rFonts w:ascii="Cambria" w:eastAsia="Cambria" w:hAnsi="Cambria" w:cs="Cambria"/>
          <w:kern w:val="0"/>
          <w14:ligatures w14:val="none"/>
        </w:rPr>
        <w:t>O</w:t>
      </w:r>
      <w:r w:rsidRPr="00AD2949">
        <w:rPr>
          <w:rFonts w:ascii="Cambria" w:eastAsia="Cambria" w:hAnsi="Cambria" w:cs="Cambria"/>
          <w:kern w:val="0"/>
          <w14:ligatures w14:val="none"/>
        </w:rPr>
        <w:t>dovzdaní</w:t>
      </w:r>
      <w:r w:rsidR="00262835" w:rsidRPr="00AD2949">
        <w:rPr>
          <w:rFonts w:ascii="Cambria" w:eastAsia="Cambria" w:hAnsi="Cambria" w:cs="Cambria"/>
          <w:kern w:val="0"/>
          <w14:ligatures w14:val="none"/>
        </w:rPr>
        <w:t xml:space="preserve"> a </w:t>
      </w:r>
      <w:r w:rsidRPr="00AD2949">
        <w:rPr>
          <w:rFonts w:ascii="Cambria" w:eastAsia="Cambria" w:hAnsi="Cambria" w:cs="Cambria"/>
          <w:kern w:val="0"/>
          <w14:ligatures w14:val="none"/>
        </w:rPr>
        <w:t xml:space="preserve">prevzatí </w:t>
      </w:r>
      <w:r w:rsidR="00262835" w:rsidRPr="00AD2949">
        <w:rPr>
          <w:rFonts w:ascii="Cambria" w:eastAsia="Cambria" w:hAnsi="Cambria" w:cs="Cambria"/>
          <w:kern w:val="0"/>
          <w14:ligatures w14:val="none"/>
        </w:rPr>
        <w:t>D</w:t>
      </w:r>
      <w:r w:rsidRPr="00AD2949">
        <w:rPr>
          <w:rFonts w:ascii="Cambria" w:eastAsia="Cambria" w:hAnsi="Cambria" w:cs="Cambria"/>
          <w:kern w:val="0"/>
          <w14:ligatures w14:val="none"/>
        </w:rPr>
        <w:t>iela. Projektová, sprievodná technická a prevádzková dokumentácia musí byť vyhotovená v slovenskom jazyku. Uvedené sa nevzťahuje</w:t>
      </w:r>
      <w:r w:rsidRPr="00AD2949">
        <w:rPr>
          <w:rFonts w:ascii="Cambria" w:eastAsia="Cambria" w:hAnsi="Cambria" w:cs="Cambria"/>
          <w:spacing w:val="-7"/>
          <w:kern w:val="0"/>
          <w14:ligatures w14:val="none"/>
        </w:rPr>
        <w:t xml:space="preserve"> </w:t>
      </w:r>
      <w:r w:rsidRPr="00AD2949">
        <w:rPr>
          <w:rFonts w:ascii="Cambria" w:eastAsia="Cambria" w:hAnsi="Cambria" w:cs="Cambria"/>
          <w:kern w:val="0"/>
          <w14:ligatures w14:val="none"/>
        </w:rPr>
        <w:t>na</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doklady,</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preukazujúce</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zhodu</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s</w:t>
      </w:r>
      <w:r w:rsidRPr="00AD2949">
        <w:rPr>
          <w:rFonts w:ascii="Cambria" w:eastAsia="Cambria" w:hAnsi="Cambria" w:cs="Cambria"/>
          <w:spacing w:val="-2"/>
          <w:kern w:val="0"/>
          <w14:ligatures w14:val="none"/>
        </w:rPr>
        <w:t xml:space="preserve"> </w:t>
      </w:r>
      <w:r w:rsidRPr="00AD2949">
        <w:rPr>
          <w:rFonts w:ascii="Cambria" w:eastAsia="Cambria" w:hAnsi="Cambria" w:cs="Cambria"/>
          <w:kern w:val="0"/>
          <w14:ligatures w14:val="none"/>
        </w:rPr>
        <w:t>požadovanými</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technickými</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predpismi</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podľa osobitného</w:t>
      </w:r>
      <w:r w:rsidRPr="00AD2949">
        <w:rPr>
          <w:rFonts w:ascii="Cambria" w:eastAsia="Cambria" w:hAnsi="Cambria" w:cs="Cambria"/>
          <w:spacing w:val="-1"/>
          <w:kern w:val="0"/>
          <w14:ligatures w14:val="none"/>
        </w:rPr>
        <w:t xml:space="preserve"> </w:t>
      </w:r>
      <w:r w:rsidRPr="00AD2949">
        <w:rPr>
          <w:rFonts w:ascii="Cambria" w:eastAsia="Cambria" w:hAnsi="Cambria" w:cs="Cambria"/>
          <w:kern w:val="0"/>
          <w14:ligatures w14:val="none"/>
        </w:rPr>
        <w:t>predpisu.</w:t>
      </w:r>
    </w:p>
    <w:p w14:paraId="2EFEBFC0" w14:textId="213E7B53" w:rsidR="008F7454" w:rsidRPr="00AD2949" w:rsidRDefault="008F7454" w:rsidP="004D7EE2">
      <w:pPr>
        <w:widowControl w:val="0"/>
        <w:numPr>
          <w:ilvl w:val="0"/>
          <w:numId w:val="35"/>
        </w:numPr>
        <w:tabs>
          <w:tab w:val="left" w:pos="683"/>
        </w:tabs>
        <w:autoSpaceDE w:val="0"/>
        <w:autoSpaceDN w:val="0"/>
        <w:spacing w:before="120" w:after="120"/>
        <w:ind w:right="190"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Zhotoviteľ pri plnení predmetu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mluvy vypracováva, vedie, uchováva a v prípade potreby neodkladne aktualizuje predpísanú dokumentáciu, záznamy a evidenciu súvisiacu so zabezpečením bezpečnosti a ochrany zdravia pri</w:t>
      </w:r>
      <w:r w:rsidRPr="00AD2949">
        <w:rPr>
          <w:rFonts w:ascii="Cambria" w:eastAsia="Cambria" w:hAnsi="Cambria" w:cs="Cambria"/>
          <w:spacing w:val="-1"/>
          <w:kern w:val="0"/>
          <w14:ligatures w14:val="none"/>
        </w:rPr>
        <w:t xml:space="preserve"> </w:t>
      </w:r>
      <w:r w:rsidRPr="00AD2949">
        <w:rPr>
          <w:rFonts w:ascii="Cambria" w:eastAsia="Cambria" w:hAnsi="Cambria" w:cs="Cambria"/>
          <w:kern w:val="0"/>
          <w14:ligatures w14:val="none"/>
        </w:rPr>
        <w:t>práci.</w:t>
      </w:r>
    </w:p>
    <w:p w14:paraId="7E0EFF70" w14:textId="77777777" w:rsidR="008F7454" w:rsidRPr="00AD2949" w:rsidRDefault="008F7454" w:rsidP="004D7EE2">
      <w:pPr>
        <w:widowControl w:val="0"/>
        <w:numPr>
          <w:ilvl w:val="0"/>
          <w:numId w:val="35"/>
        </w:numPr>
        <w:tabs>
          <w:tab w:val="left" w:pos="683"/>
        </w:tabs>
        <w:autoSpaceDE w:val="0"/>
        <w:autoSpaceDN w:val="0"/>
        <w:spacing w:before="120" w:after="120"/>
        <w:ind w:right="193"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Zhotoviteľ za účelom vytvorenia podmienok na zaistenie bezpečnosti práce v súvislosti s plnením zmluvných činností musí vypracovať technologický alebo pracovný postup montáže ním montovaných stavebných a technologických konštrukcií, obsahujúci požiadavky na zaistenie bezpečnosti a ochrany zdravia pri</w:t>
      </w:r>
      <w:r w:rsidRPr="00AD2949">
        <w:rPr>
          <w:rFonts w:ascii="Cambria" w:eastAsia="Cambria" w:hAnsi="Cambria" w:cs="Cambria"/>
          <w:spacing w:val="-4"/>
          <w:kern w:val="0"/>
          <w14:ligatures w14:val="none"/>
        </w:rPr>
        <w:t xml:space="preserve"> </w:t>
      </w:r>
      <w:r w:rsidRPr="00AD2949">
        <w:rPr>
          <w:rFonts w:ascii="Cambria" w:eastAsia="Cambria" w:hAnsi="Cambria" w:cs="Cambria"/>
          <w:kern w:val="0"/>
          <w14:ligatures w14:val="none"/>
        </w:rPr>
        <w:t>práci.</w:t>
      </w:r>
    </w:p>
    <w:p w14:paraId="206A71F6" w14:textId="51A7DF91" w:rsidR="008F7454" w:rsidRPr="00AD2949" w:rsidRDefault="008F7454" w:rsidP="004D7EE2">
      <w:pPr>
        <w:widowControl w:val="0"/>
        <w:numPr>
          <w:ilvl w:val="0"/>
          <w:numId w:val="35"/>
        </w:numPr>
        <w:tabs>
          <w:tab w:val="left" w:pos="683"/>
        </w:tabs>
        <w:autoSpaceDE w:val="0"/>
        <w:autoSpaceDN w:val="0"/>
        <w:spacing w:before="120" w:after="120"/>
        <w:ind w:right="190"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Zhotoviteľ pri zmene podmienok, ktoré môžu v súvislosti s plnením predmetu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mluvy nepriaznivo ovplyvniť bezpečnosť práce, je povinný vykonať potrebné zmeny technologických alebo pracovných</w:t>
      </w:r>
      <w:r w:rsidRPr="00AD2949">
        <w:rPr>
          <w:rFonts w:ascii="Cambria" w:eastAsia="Cambria" w:hAnsi="Cambria" w:cs="Cambria"/>
          <w:spacing w:val="-2"/>
          <w:kern w:val="0"/>
          <w14:ligatures w14:val="none"/>
        </w:rPr>
        <w:t xml:space="preserve"> </w:t>
      </w:r>
      <w:r w:rsidRPr="00AD2949">
        <w:rPr>
          <w:rFonts w:ascii="Cambria" w:eastAsia="Cambria" w:hAnsi="Cambria" w:cs="Cambria"/>
          <w:kern w:val="0"/>
          <w14:ligatures w14:val="none"/>
        </w:rPr>
        <w:t>postupov.</w:t>
      </w:r>
    </w:p>
    <w:p w14:paraId="2EA2B107" w14:textId="513DD5EB" w:rsidR="008F7454" w:rsidRPr="00AD2949" w:rsidRDefault="008F7454" w:rsidP="004D7EE2">
      <w:pPr>
        <w:widowControl w:val="0"/>
        <w:numPr>
          <w:ilvl w:val="0"/>
          <w:numId w:val="35"/>
        </w:numPr>
        <w:tabs>
          <w:tab w:val="left" w:pos="683"/>
        </w:tabs>
        <w:autoSpaceDE w:val="0"/>
        <w:autoSpaceDN w:val="0"/>
        <w:spacing w:before="120" w:after="120"/>
        <w:ind w:right="197"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Vyrábať, montovať, rekonštruovať, opravovať, udržiavať vyhradené technické zariadenia, vykonávať ich odborné prehliadky a odborné skúšky môže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hotoviteľ iba na základe oprávnenia, ktoré mu na tieto činnosti vydal orgán inšpekcie</w:t>
      </w:r>
      <w:r w:rsidRPr="00AD2949">
        <w:rPr>
          <w:rFonts w:ascii="Cambria" w:eastAsia="Cambria" w:hAnsi="Cambria" w:cs="Cambria"/>
          <w:spacing w:val="-8"/>
          <w:kern w:val="0"/>
          <w14:ligatures w14:val="none"/>
        </w:rPr>
        <w:t xml:space="preserve"> </w:t>
      </w:r>
      <w:r w:rsidRPr="00AD2949">
        <w:rPr>
          <w:rFonts w:ascii="Cambria" w:eastAsia="Cambria" w:hAnsi="Cambria" w:cs="Cambria"/>
          <w:kern w:val="0"/>
          <w14:ligatures w14:val="none"/>
        </w:rPr>
        <w:t>práce.</w:t>
      </w:r>
    </w:p>
    <w:p w14:paraId="326E1809" w14:textId="77777777" w:rsidR="008F7454" w:rsidRPr="00AD2949" w:rsidRDefault="008F7454" w:rsidP="004D7EE2">
      <w:pPr>
        <w:widowControl w:val="0"/>
        <w:numPr>
          <w:ilvl w:val="0"/>
          <w:numId w:val="35"/>
        </w:numPr>
        <w:tabs>
          <w:tab w:val="left" w:pos="682"/>
          <w:tab w:val="left" w:pos="683"/>
        </w:tabs>
        <w:autoSpaceDE w:val="0"/>
        <w:autoSpaceDN w:val="0"/>
        <w:spacing w:before="120" w:after="120"/>
        <w:ind w:right="619"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Zhotoviteľ zodpovedá za kvalifikáciu, odbornú a zdravotnú spôsobilosť svojich zamestnancov a osôb konajúcich v jeho mene, určenú pre výkon zmluvných činností. V tej súvislosti je povinný zaraďovať zamestnancov na výkon práce so zreteľom na ich zdravotný stav, schopnosti, kvalifikačné predpoklady a odbornú spôsobilosť</w:t>
      </w:r>
      <w:r w:rsidRPr="00AD2949">
        <w:rPr>
          <w:rFonts w:ascii="Cambria" w:eastAsia="Cambria" w:hAnsi="Cambria" w:cs="Cambria"/>
          <w:spacing w:val="-18"/>
          <w:kern w:val="0"/>
          <w14:ligatures w14:val="none"/>
        </w:rPr>
        <w:t xml:space="preserve"> </w:t>
      </w:r>
      <w:r w:rsidRPr="00AD2949">
        <w:rPr>
          <w:rFonts w:ascii="Cambria" w:eastAsia="Cambria" w:hAnsi="Cambria" w:cs="Cambria"/>
          <w:kern w:val="0"/>
          <w14:ligatures w14:val="none"/>
        </w:rPr>
        <w:t>podľa</w:t>
      </w:r>
    </w:p>
    <w:p w14:paraId="449CD77A" w14:textId="77777777" w:rsidR="008F7454" w:rsidRPr="00AD2949" w:rsidRDefault="008F7454" w:rsidP="004D7EE2">
      <w:pPr>
        <w:widowControl w:val="0"/>
        <w:autoSpaceDE w:val="0"/>
        <w:autoSpaceDN w:val="0"/>
        <w:spacing w:before="120" w:after="120"/>
        <w:ind w:left="682" w:right="308"/>
        <w:contextualSpacing/>
        <w:rPr>
          <w:rFonts w:ascii="Cambria" w:eastAsia="Cambria" w:hAnsi="Cambria" w:cs="Cambria"/>
          <w:kern w:val="0"/>
          <w14:ligatures w14:val="none"/>
        </w:rPr>
      </w:pPr>
      <w:r w:rsidRPr="00AD2949">
        <w:rPr>
          <w:rFonts w:ascii="Cambria" w:eastAsia="Cambria" w:hAnsi="Cambria" w:cs="Cambria"/>
          <w:kern w:val="0"/>
          <w14:ligatures w14:val="none"/>
        </w:rPr>
        <w:t>právnych predpisov a ostatných predpisov na zaistenie bezpečnosti a ochrany zdravia pri práci a nedovoliť, aby vykonávali práce, ktoré nezodpovedajú ich zdravotnému stavu a schopnostiam a na ktoré nemajú vek, kvalifikačné predpoklady alebo doklad o odbornej spôsobilosti podľa právnych predpisov a ostatných predpisov na zaistenie bezpečnosti a ochrany zdravia pri práci.</w:t>
      </w:r>
    </w:p>
    <w:p w14:paraId="500344BA" w14:textId="4AC2D70F" w:rsidR="008F7454" w:rsidRPr="00AD2949" w:rsidRDefault="008F7454" w:rsidP="004D7EE2">
      <w:pPr>
        <w:widowControl w:val="0"/>
        <w:numPr>
          <w:ilvl w:val="0"/>
          <w:numId w:val="35"/>
        </w:numPr>
        <w:tabs>
          <w:tab w:val="left" w:pos="683"/>
        </w:tabs>
        <w:autoSpaceDE w:val="0"/>
        <w:autoSpaceDN w:val="0"/>
        <w:spacing w:before="120" w:after="120"/>
        <w:ind w:right="195"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Zhotoviteľ</w:t>
      </w:r>
      <w:r w:rsidRPr="00AD2949">
        <w:rPr>
          <w:rFonts w:ascii="Cambria" w:eastAsia="Cambria" w:hAnsi="Cambria" w:cs="Cambria"/>
          <w:spacing w:val="-7"/>
          <w:kern w:val="0"/>
          <w14:ligatures w14:val="none"/>
        </w:rPr>
        <w:t xml:space="preserve"> </w:t>
      </w:r>
      <w:r w:rsidRPr="00AD2949">
        <w:rPr>
          <w:rFonts w:ascii="Cambria" w:eastAsia="Cambria" w:hAnsi="Cambria" w:cs="Cambria"/>
          <w:kern w:val="0"/>
          <w14:ligatures w14:val="none"/>
        </w:rPr>
        <w:t>poveruje</w:t>
      </w:r>
      <w:r w:rsidRPr="00AD2949">
        <w:rPr>
          <w:rFonts w:ascii="Cambria" w:eastAsia="Cambria" w:hAnsi="Cambria" w:cs="Cambria"/>
          <w:spacing w:val="-7"/>
          <w:kern w:val="0"/>
          <w14:ligatures w14:val="none"/>
        </w:rPr>
        <w:t xml:space="preserve"> </w:t>
      </w:r>
      <w:r w:rsidRPr="00AD2949">
        <w:rPr>
          <w:rFonts w:ascii="Cambria" w:eastAsia="Cambria" w:hAnsi="Cambria" w:cs="Cambria"/>
          <w:kern w:val="0"/>
          <w14:ligatures w14:val="none"/>
        </w:rPr>
        <w:t>obsluhou</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určených</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pracovných</w:t>
      </w:r>
      <w:r w:rsidRPr="00AD2949">
        <w:rPr>
          <w:rFonts w:ascii="Cambria" w:eastAsia="Cambria" w:hAnsi="Cambria" w:cs="Cambria"/>
          <w:spacing w:val="-8"/>
          <w:kern w:val="0"/>
          <w14:ligatures w14:val="none"/>
        </w:rPr>
        <w:t xml:space="preserve"> </w:t>
      </w:r>
      <w:r w:rsidRPr="00AD2949">
        <w:rPr>
          <w:rFonts w:ascii="Cambria" w:eastAsia="Cambria" w:hAnsi="Cambria" w:cs="Cambria"/>
          <w:kern w:val="0"/>
          <w14:ligatures w14:val="none"/>
        </w:rPr>
        <w:t>prostriedkov</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a</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vykonávaním</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určených činností</w:t>
      </w:r>
      <w:r w:rsidRPr="00AD2949">
        <w:rPr>
          <w:rFonts w:ascii="Cambria" w:eastAsia="Cambria" w:hAnsi="Cambria" w:cs="Cambria"/>
          <w:spacing w:val="-8"/>
          <w:kern w:val="0"/>
          <w14:ligatures w14:val="none"/>
        </w:rPr>
        <w:t xml:space="preserve"> </w:t>
      </w:r>
      <w:r w:rsidRPr="00AD2949">
        <w:rPr>
          <w:rFonts w:ascii="Cambria" w:eastAsia="Cambria" w:hAnsi="Cambria" w:cs="Cambria"/>
          <w:kern w:val="0"/>
          <w14:ligatures w14:val="none"/>
        </w:rPr>
        <w:t>ustanovených</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právnymi</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a</w:t>
      </w:r>
      <w:r w:rsidRPr="00AD2949">
        <w:rPr>
          <w:rFonts w:ascii="Cambria" w:eastAsia="Cambria" w:hAnsi="Cambria" w:cs="Cambria"/>
          <w:spacing w:val="-9"/>
          <w:kern w:val="0"/>
          <w14:ligatures w14:val="none"/>
        </w:rPr>
        <w:t xml:space="preserve"> </w:t>
      </w:r>
      <w:r w:rsidRPr="00AD2949">
        <w:rPr>
          <w:rFonts w:ascii="Cambria" w:eastAsia="Cambria" w:hAnsi="Cambria" w:cs="Cambria"/>
          <w:kern w:val="0"/>
          <w14:ligatures w14:val="none"/>
        </w:rPr>
        <w:t>ostatnými</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predpismi</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na</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zaistenie</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bezpečnosti</w:t>
      </w:r>
      <w:r w:rsidRPr="00AD2949">
        <w:rPr>
          <w:rFonts w:ascii="Cambria" w:eastAsia="Cambria" w:hAnsi="Cambria" w:cs="Cambria"/>
          <w:spacing w:val="-7"/>
          <w:kern w:val="0"/>
          <w14:ligatures w14:val="none"/>
        </w:rPr>
        <w:t xml:space="preserve"> </w:t>
      </w:r>
      <w:r w:rsidRPr="00AD2949">
        <w:rPr>
          <w:rFonts w:ascii="Cambria" w:eastAsia="Cambria" w:hAnsi="Cambria" w:cs="Cambria"/>
          <w:kern w:val="0"/>
          <w14:ligatures w14:val="none"/>
        </w:rPr>
        <w:t>a</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 xml:space="preserve">ochrany zdravia pri práci osoby na základe ich platného osvedčenia na vykonávanie činnosti alebo </w:t>
      </w:r>
      <w:r w:rsidRPr="00AD2949">
        <w:rPr>
          <w:rFonts w:ascii="Cambria" w:eastAsia="Cambria" w:hAnsi="Cambria" w:cs="Cambria"/>
          <w:kern w:val="0"/>
          <w14:ligatures w14:val="none"/>
        </w:rPr>
        <w:lastRenderedPageBreak/>
        <w:t>preukazu na vykonávanie činnosti vydaného oprávnenou právnickou osobou, fyzickou osobou alebo právnickou osobou, ktorá má na to</w:t>
      </w:r>
      <w:r w:rsidRPr="00AD2949">
        <w:rPr>
          <w:rFonts w:ascii="Cambria" w:eastAsia="Cambria" w:hAnsi="Cambria" w:cs="Cambria"/>
          <w:spacing w:val="-9"/>
          <w:kern w:val="0"/>
          <w14:ligatures w14:val="none"/>
        </w:rPr>
        <w:t xml:space="preserve"> </w:t>
      </w:r>
      <w:r w:rsidRPr="00AD2949">
        <w:rPr>
          <w:rFonts w:ascii="Cambria" w:eastAsia="Cambria" w:hAnsi="Cambria" w:cs="Cambria"/>
          <w:kern w:val="0"/>
          <w14:ligatures w14:val="none"/>
        </w:rPr>
        <w:t>oprávnenie. Zhotoviteľ</w:t>
      </w:r>
      <w:r w:rsidRPr="00AD2949">
        <w:rPr>
          <w:rFonts w:ascii="Cambria" w:eastAsia="Cambria" w:hAnsi="Cambria" w:cs="Cambria"/>
          <w:spacing w:val="-16"/>
          <w:kern w:val="0"/>
          <w14:ligatures w14:val="none"/>
        </w:rPr>
        <w:t xml:space="preserve"> </w:t>
      </w:r>
      <w:r w:rsidRPr="00AD2949">
        <w:rPr>
          <w:rFonts w:ascii="Cambria" w:eastAsia="Cambria" w:hAnsi="Cambria" w:cs="Cambria"/>
          <w:kern w:val="0"/>
          <w14:ligatures w14:val="none"/>
        </w:rPr>
        <w:t>písomne</w:t>
      </w:r>
      <w:r w:rsidRPr="00AD2949">
        <w:rPr>
          <w:rFonts w:ascii="Cambria" w:eastAsia="Cambria" w:hAnsi="Cambria" w:cs="Cambria"/>
          <w:spacing w:val="-15"/>
          <w:kern w:val="0"/>
          <w14:ligatures w14:val="none"/>
        </w:rPr>
        <w:t xml:space="preserve"> </w:t>
      </w:r>
      <w:r w:rsidRPr="00AD2949">
        <w:rPr>
          <w:rFonts w:ascii="Cambria" w:eastAsia="Cambria" w:hAnsi="Cambria" w:cs="Cambria"/>
          <w:kern w:val="0"/>
          <w14:ligatures w14:val="none"/>
        </w:rPr>
        <w:t>poveruje</w:t>
      </w:r>
      <w:r w:rsidRPr="00AD2949">
        <w:rPr>
          <w:rFonts w:ascii="Cambria" w:eastAsia="Cambria" w:hAnsi="Cambria" w:cs="Cambria"/>
          <w:spacing w:val="-15"/>
          <w:kern w:val="0"/>
          <w14:ligatures w14:val="none"/>
        </w:rPr>
        <w:t xml:space="preserve"> </w:t>
      </w:r>
      <w:r w:rsidRPr="00AD2949">
        <w:rPr>
          <w:rFonts w:ascii="Cambria" w:eastAsia="Cambria" w:hAnsi="Cambria" w:cs="Cambria"/>
          <w:kern w:val="0"/>
          <w14:ligatures w14:val="none"/>
        </w:rPr>
        <w:t>osoby,</w:t>
      </w:r>
      <w:r w:rsidRPr="00AD2949">
        <w:rPr>
          <w:rFonts w:ascii="Cambria" w:eastAsia="Cambria" w:hAnsi="Cambria" w:cs="Cambria"/>
          <w:spacing w:val="-15"/>
          <w:kern w:val="0"/>
          <w14:ligatures w14:val="none"/>
        </w:rPr>
        <w:t xml:space="preserve"> </w:t>
      </w:r>
      <w:r w:rsidRPr="00AD2949">
        <w:rPr>
          <w:rFonts w:ascii="Cambria" w:eastAsia="Cambria" w:hAnsi="Cambria" w:cs="Cambria"/>
          <w:kern w:val="0"/>
          <w14:ligatures w14:val="none"/>
        </w:rPr>
        <w:t>ktoré</w:t>
      </w:r>
      <w:r w:rsidRPr="00AD2949">
        <w:rPr>
          <w:rFonts w:ascii="Cambria" w:eastAsia="Cambria" w:hAnsi="Cambria" w:cs="Cambria"/>
          <w:spacing w:val="-14"/>
          <w:kern w:val="0"/>
          <w14:ligatures w14:val="none"/>
        </w:rPr>
        <w:t xml:space="preserve"> </w:t>
      </w:r>
      <w:r w:rsidRPr="00AD2949">
        <w:rPr>
          <w:rFonts w:ascii="Cambria" w:eastAsia="Cambria" w:hAnsi="Cambria" w:cs="Cambria"/>
          <w:kern w:val="0"/>
          <w14:ligatures w14:val="none"/>
        </w:rPr>
        <w:t>v</w:t>
      </w:r>
      <w:r w:rsidRPr="00AD2949">
        <w:rPr>
          <w:rFonts w:ascii="Cambria" w:eastAsia="Cambria" w:hAnsi="Cambria" w:cs="Cambria"/>
          <w:spacing w:val="-2"/>
          <w:kern w:val="0"/>
          <w14:ligatures w14:val="none"/>
        </w:rPr>
        <w:t xml:space="preserve"> </w:t>
      </w:r>
      <w:r w:rsidRPr="00AD2949">
        <w:rPr>
          <w:rFonts w:ascii="Cambria" w:eastAsia="Cambria" w:hAnsi="Cambria" w:cs="Cambria"/>
          <w:kern w:val="0"/>
          <w14:ligatures w14:val="none"/>
        </w:rPr>
        <w:t>jeho</w:t>
      </w:r>
      <w:r w:rsidRPr="00AD2949">
        <w:rPr>
          <w:rFonts w:ascii="Cambria" w:eastAsia="Cambria" w:hAnsi="Cambria" w:cs="Cambria"/>
          <w:spacing w:val="-17"/>
          <w:kern w:val="0"/>
          <w14:ligatures w14:val="none"/>
        </w:rPr>
        <w:t xml:space="preserve"> </w:t>
      </w:r>
      <w:r w:rsidRPr="00AD2949">
        <w:rPr>
          <w:rFonts w:ascii="Cambria" w:eastAsia="Cambria" w:hAnsi="Cambria" w:cs="Cambria"/>
          <w:kern w:val="0"/>
          <w14:ligatures w14:val="none"/>
        </w:rPr>
        <w:t>mene</w:t>
      </w:r>
      <w:r w:rsidRPr="00AD2949">
        <w:rPr>
          <w:rFonts w:ascii="Cambria" w:eastAsia="Cambria" w:hAnsi="Cambria" w:cs="Cambria"/>
          <w:spacing w:val="-15"/>
          <w:kern w:val="0"/>
          <w14:ligatures w14:val="none"/>
        </w:rPr>
        <w:t xml:space="preserve"> </w:t>
      </w:r>
      <w:r w:rsidRPr="00AD2949">
        <w:rPr>
          <w:rFonts w:ascii="Cambria" w:eastAsia="Cambria" w:hAnsi="Cambria" w:cs="Cambria"/>
          <w:kern w:val="0"/>
          <w14:ligatures w14:val="none"/>
        </w:rPr>
        <w:t>realizujú</w:t>
      </w:r>
      <w:r w:rsidRPr="00AD2949">
        <w:rPr>
          <w:rFonts w:ascii="Cambria" w:eastAsia="Cambria" w:hAnsi="Cambria" w:cs="Cambria"/>
          <w:spacing w:val="-15"/>
          <w:kern w:val="0"/>
          <w14:ligatures w14:val="none"/>
        </w:rPr>
        <w:t xml:space="preserve"> </w:t>
      </w:r>
      <w:r w:rsidR="004D1842" w:rsidRPr="00AD2949">
        <w:rPr>
          <w:rFonts w:ascii="Cambria" w:eastAsia="Cambria" w:hAnsi="Cambria" w:cs="Cambria"/>
          <w:kern w:val="0"/>
          <w14:ligatures w14:val="none"/>
        </w:rPr>
        <w:t>D</w:t>
      </w:r>
      <w:r w:rsidRPr="00AD2949">
        <w:rPr>
          <w:rFonts w:ascii="Cambria" w:eastAsia="Cambria" w:hAnsi="Cambria" w:cs="Cambria"/>
          <w:kern w:val="0"/>
          <w14:ligatures w14:val="none"/>
        </w:rPr>
        <w:t>ielo</w:t>
      </w:r>
      <w:r w:rsidRPr="00AD2949">
        <w:rPr>
          <w:rFonts w:ascii="Cambria" w:eastAsia="Cambria" w:hAnsi="Cambria" w:cs="Cambria"/>
          <w:spacing w:val="-15"/>
          <w:kern w:val="0"/>
          <w14:ligatures w14:val="none"/>
        </w:rPr>
        <w:t xml:space="preserve"> </w:t>
      </w:r>
      <w:r w:rsidRPr="00AD2949">
        <w:rPr>
          <w:rFonts w:ascii="Cambria" w:eastAsia="Cambria" w:hAnsi="Cambria" w:cs="Cambria"/>
          <w:kern w:val="0"/>
          <w14:ligatures w14:val="none"/>
        </w:rPr>
        <w:t>vykonávaním</w:t>
      </w:r>
      <w:r w:rsidRPr="00AD2949">
        <w:rPr>
          <w:rFonts w:ascii="Cambria" w:eastAsia="Cambria" w:hAnsi="Cambria" w:cs="Cambria"/>
          <w:spacing w:val="-16"/>
          <w:kern w:val="0"/>
          <w14:ligatures w14:val="none"/>
        </w:rPr>
        <w:t xml:space="preserve"> </w:t>
      </w:r>
      <w:r w:rsidRPr="00AD2949">
        <w:rPr>
          <w:rFonts w:ascii="Cambria" w:eastAsia="Cambria" w:hAnsi="Cambria" w:cs="Cambria"/>
          <w:kern w:val="0"/>
          <w14:ligatures w14:val="none"/>
        </w:rPr>
        <w:t>činností s vyšším rizikom, ktoré ustanovil osobitný</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predpis.</w:t>
      </w:r>
    </w:p>
    <w:p w14:paraId="28707282" w14:textId="21966056" w:rsidR="008F7454" w:rsidRPr="00AD2949" w:rsidRDefault="008F7454" w:rsidP="004D7EE2">
      <w:pPr>
        <w:widowControl w:val="0"/>
        <w:numPr>
          <w:ilvl w:val="0"/>
          <w:numId w:val="35"/>
        </w:numPr>
        <w:tabs>
          <w:tab w:val="left" w:pos="682"/>
          <w:tab w:val="left" w:pos="683"/>
        </w:tabs>
        <w:autoSpaceDE w:val="0"/>
        <w:autoSpaceDN w:val="0"/>
        <w:spacing w:before="120" w:after="120"/>
        <w:ind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Objednávateľ zabezpečí oboznámenie zamestnancov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hotoviteľa pred začatím</w:t>
      </w:r>
      <w:r w:rsidRPr="00AD2949">
        <w:rPr>
          <w:rFonts w:ascii="Cambria" w:eastAsia="Cambria" w:hAnsi="Cambria" w:cs="Cambria"/>
          <w:spacing w:val="45"/>
          <w:kern w:val="0"/>
          <w14:ligatures w14:val="none"/>
        </w:rPr>
        <w:t xml:space="preserve"> </w:t>
      </w:r>
      <w:r w:rsidRPr="00AD2949">
        <w:rPr>
          <w:rFonts w:ascii="Cambria" w:eastAsia="Cambria" w:hAnsi="Cambria" w:cs="Cambria"/>
          <w:kern w:val="0"/>
          <w14:ligatures w14:val="none"/>
        </w:rPr>
        <w:t>plnenia</w:t>
      </w:r>
    </w:p>
    <w:p w14:paraId="7CE59E05" w14:textId="5FAF1FCA" w:rsidR="008F7454" w:rsidRPr="00AD2949" w:rsidRDefault="008F7454" w:rsidP="004D7EE2">
      <w:pPr>
        <w:widowControl w:val="0"/>
        <w:autoSpaceDE w:val="0"/>
        <w:autoSpaceDN w:val="0"/>
        <w:spacing w:before="120" w:after="120"/>
        <w:ind w:left="682"/>
        <w:contextualSpacing/>
        <w:rPr>
          <w:rFonts w:ascii="Cambria" w:eastAsia="Cambria" w:hAnsi="Cambria" w:cs="Cambria"/>
          <w:kern w:val="0"/>
          <w14:ligatures w14:val="none"/>
        </w:rPr>
      </w:pPr>
      <w:r w:rsidRPr="00AD2949">
        <w:rPr>
          <w:rFonts w:ascii="Cambria" w:eastAsia="Cambria" w:hAnsi="Cambria" w:cs="Cambria"/>
          <w:kern w:val="0"/>
          <w14:ligatures w14:val="none"/>
        </w:rPr>
        <w:t xml:space="preserve">predmetu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mluvy a v jej súvislosti:</w:t>
      </w:r>
    </w:p>
    <w:p w14:paraId="0FEC19E2" w14:textId="73E69FEF" w:rsidR="008F7454" w:rsidRPr="00AD2949" w:rsidRDefault="008F7454" w:rsidP="004D7EE2">
      <w:pPr>
        <w:widowControl w:val="0"/>
        <w:numPr>
          <w:ilvl w:val="1"/>
          <w:numId w:val="35"/>
        </w:numPr>
        <w:tabs>
          <w:tab w:val="left" w:pos="1109"/>
          <w:tab w:val="left" w:pos="1110"/>
        </w:tabs>
        <w:autoSpaceDE w:val="0"/>
        <w:autoSpaceDN w:val="0"/>
        <w:spacing w:before="120" w:after="120"/>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s príslušnými právnymi predpismi a ostatnými predpismi na zaistenie</w:t>
      </w:r>
      <w:r w:rsidRPr="00AD2949">
        <w:rPr>
          <w:rFonts w:ascii="Cambria" w:eastAsia="Cambria" w:hAnsi="Cambria" w:cs="Cambria"/>
          <w:spacing w:val="-3"/>
          <w:kern w:val="0"/>
          <w14:ligatures w14:val="none"/>
        </w:rPr>
        <w:t xml:space="preserve"> </w:t>
      </w:r>
      <w:r w:rsidRPr="00AD2949">
        <w:rPr>
          <w:rFonts w:ascii="Cambria" w:eastAsia="Cambria" w:hAnsi="Cambria" w:cs="Cambria"/>
          <w:kern w:val="0"/>
          <w14:ligatures w14:val="none"/>
        </w:rPr>
        <w:t>BOZP,</w:t>
      </w:r>
    </w:p>
    <w:p w14:paraId="6FA9B483" w14:textId="77777777" w:rsidR="008F7454" w:rsidRPr="00AD2949" w:rsidRDefault="008F7454" w:rsidP="004D7EE2">
      <w:pPr>
        <w:widowControl w:val="0"/>
        <w:numPr>
          <w:ilvl w:val="1"/>
          <w:numId w:val="35"/>
        </w:numPr>
        <w:tabs>
          <w:tab w:val="left" w:pos="1109"/>
          <w:tab w:val="left" w:pos="1110"/>
        </w:tabs>
        <w:autoSpaceDE w:val="0"/>
        <w:autoSpaceDN w:val="0"/>
        <w:spacing w:before="120" w:after="120"/>
        <w:ind w:right="193"/>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s existujúcimi a predvídateľnými nebezpečenstvami a ohrozeniami a ich dopadmi, s ochranou pred</w:t>
      </w:r>
      <w:r w:rsidRPr="00AD2949">
        <w:rPr>
          <w:rFonts w:ascii="Cambria" w:eastAsia="Cambria" w:hAnsi="Cambria" w:cs="Cambria"/>
          <w:spacing w:val="-2"/>
          <w:kern w:val="0"/>
          <w14:ligatures w14:val="none"/>
        </w:rPr>
        <w:t xml:space="preserve"> </w:t>
      </w:r>
      <w:r w:rsidRPr="00AD2949">
        <w:rPr>
          <w:rFonts w:ascii="Cambria" w:eastAsia="Cambria" w:hAnsi="Cambria" w:cs="Cambria"/>
          <w:kern w:val="0"/>
          <w14:ligatures w14:val="none"/>
        </w:rPr>
        <w:t>nimi,</w:t>
      </w:r>
    </w:p>
    <w:p w14:paraId="5C7EF562" w14:textId="775D75AA" w:rsidR="008F7454" w:rsidRPr="00AD2949" w:rsidRDefault="008F7454" w:rsidP="004D7EE2">
      <w:pPr>
        <w:widowControl w:val="0"/>
        <w:numPr>
          <w:ilvl w:val="1"/>
          <w:numId w:val="35"/>
        </w:numPr>
        <w:tabs>
          <w:tab w:val="left" w:pos="1110"/>
        </w:tabs>
        <w:autoSpaceDE w:val="0"/>
        <w:autoSpaceDN w:val="0"/>
        <w:spacing w:before="120" w:after="120"/>
        <w:ind w:right="19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so zákazom vstupovať do priestorov, zdržovať sa v priestoroch a vykonávať činnosti, ktoré by mohli bezprostredne ohroziť život alebo zdravie osôb, participujúcich na plnení predmetu</w:t>
      </w:r>
      <w:r w:rsidRPr="00AD2949">
        <w:rPr>
          <w:rFonts w:ascii="Cambria" w:eastAsia="Cambria" w:hAnsi="Cambria" w:cs="Cambria"/>
          <w:spacing w:val="-1"/>
          <w:kern w:val="0"/>
          <w14:ligatures w14:val="none"/>
        </w:rPr>
        <w:t xml:space="preserve">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mluvy,</w:t>
      </w:r>
    </w:p>
    <w:p w14:paraId="0D988ABE" w14:textId="3613E1FF" w:rsidR="008F7454" w:rsidRPr="00AD2949" w:rsidRDefault="008F7454" w:rsidP="004D7EE2">
      <w:pPr>
        <w:widowControl w:val="0"/>
        <w:numPr>
          <w:ilvl w:val="1"/>
          <w:numId w:val="35"/>
        </w:numPr>
        <w:tabs>
          <w:tab w:val="left" w:pos="1109"/>
          <w:tab w:val="left" w:pos="1110"/>
        </w:tabs>
        <w:autoSpaceDE w:val="0"/>
        <w:autoSpaceDN w:val="0"/>
        <w:spacing w:before="120" w:after="120"/>
        <w:ind w:right="195"/>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so zásadami bezpečnej práce a zásadami bezpečného správania na pracoviskách </w:t>
      </w:r>
      <w:r w:rsidR="004D1842"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bjednávateľa,</w:t>
      </w:r>
    </w:p>
    <w:p w14:paraId="300F6235" w14:textId="141B617C" w:rsidR="008F7454" w:rsidRPr="00AD2949" w:rsidRDefault="008F7454" w:rsidP="004D7EE2">
      <w:pPr>
        <w:widowControl w:val="0"/>
        <w:numPr>
          <w:ilvl w:val="1"/>
          <w:numId w:val="35"/>
        </w:numPr>
        <w:tabs>
          <w:tab w:val="left" w:pos="1109"/>
          <w:tab w:val="left" w:pos="1110"/>
        </w:tabs>
        <w:autoSpaceDE w:val="0"/>
        <w:autoSpaceDN w:val="0"/>
        <w:spacing w:before="120" w:after="120"/>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so súvisiacimi internými pokynmi</w:t>
      </w:r>
      <w:r w:rsidRPr="00AD2949">
        <w:rPr>
          <w:rFonts w:ascii="Cambria" w:eastAsia="Cambria" w:hAnsi="Cambria" w:cs="Cambria"/>
          <w:spacing w:val="-2"/>
          <w:kern w:val="0"/>
          <w14:ligatures w14:val="none"/>
        </w:rPr>
        <w:t xml:space="preserve"> </w:t>
      </w:r>
      <w:r w:rsidR="004D1842"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bjednávateľa,</w:t>
      </w:r>
    </w:p>
    <w:p w14:paraId="59375428" w14:textId="77777777" w:rsidR="008F7454" w:rsidRPr="00AD2949" w:rsidRDefault="008F7454" w:rsidP="004D7EE2">
      <w:pPr>
        <w:widowControl w:val="0"/>
        <w:numPr>
          <w:ilvl w:val="1"/>
          <w:numId w:val="35"/>
        </w:numPr>
        <w:tabs>
          <w:tab w:val="left" w:pos="1110"/>
        </w:tabs>
        <w:autoSpaceDE w:val="0"/>
        <w:autoSpaceDN w:val="0"/>
        <w:spacing w:before="120" w:after="120"/>
        <w:ind w:right="193"/>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s opatreniami a postupmi v prípade poškodenia zdravia vrátane poskytnutia prvej pomoci,</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ako</w:t>
      </w:r>
      <w:r w:rsidRPr="00AD2949">
        <w:rPr>
          <w:rFonts w:ascii="Cambria" w:eastAsia="Cambria" w:hAnsi="Cambria" w:cs="Cambria"/>
          <w:spacing w:val="-13"/>
          <w:kern w:val="0"/>
          <w14:ligatures w14:val="none"/>
        </w:rPr>
        <w:t xml:space="preserve"> </w:t>
      </w:r>
      <w:r w:rsidRPr="00AD2949">
        <w:rPr>
          <w:rFonts w:ascii="Cambria" w:eastAsia="Cambria" w:hAnsi="Cambria" w:cs="Cambria"/>
          <w:kern w:val="0"/>
          <w14:ligatures w14:val="none"/>
        </w:rPr>
        <w:t>aj</w:t>
      </w:r>
      <w:r w:rsidRPr="00AD2949">
        <w:rPr>
          <w:rFonts w:ascii="Cambria" w:eastAsia="Cambria" w:hAnsi="Cambria" w:cs="Cambria"/>
          <w:spacing w:val="-13"/>
          <w:kern w:val="0"/>
          <w14:ligatures w14:val="none"/>
        </w:rPr>
        <w:t xml:space="preserve"> </w:t>
      </w:r>
      <w:r w:rsidRPr="00AD2949">
        <w:rPr>
          <w:rFonts w:ascii="Cambria" w:eastAsia="Cambria" w:hAnsi="Cambria" w:cs="Cambria"/>
          <w:kern w:val="0"/>
          <w14:ligatures w14:val="none"/>
        </w:rPr>
        <w:t>o</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opatreniach</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a</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postupe</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v</w:t>
      </w:r>
      <w:r w:rsidRPr="00AD2949">
        <w:rPr>
          <w:rFonts w:ascii="Cambria" w:eastAsia="Cambria" w:hAnsi="Cambria" w:cs="Cambria"/>
          <w:spacing w:val="-13"/>
          <w:kern w:val="0"/>
          <w14:ligatures w14:val="none"/>
        </w:rPr>
        <w:t xml:space="preserve"> </w:t>
      </w:r>
      <w:r w:rsidRPr="00AD2949">
        <w:rPr>
          <w:rFonts w:ascii="Cambria" w:eastAsia="Cambria" w:hAnsi="Cambria" w:cs="Cambria"/>
          <w:kern w:val="0"/>
          <w14:ligatures w14:val="none"/>
        </w:rPr>
        <w:t>prípade</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zdolávania</w:t>
      </w:r>
      <w:r w:rsidRPr="00AD2949">
        <w:rPr>
          <w:rFonts w:ascii="Cambria" w:eastAsia="Cambria" w:hAnsi="Cambria" w:cs="Cambria"/>
          <w:spacing w:val="-9"/>
          <w:kern w:val="0"/>
          <w14:ligatures w14:val="none"/>
        </w:rPr>
        <w:t xml:space="preserve"> </w:t>
      </w:r>
      <w:r w:rsidRPr="00AD2949">
        <w:rPr>
          <w:rFonts w:ascii="Cambria" w:eastAsia="Cambria" w:hAnsi="Cambria" w:cs="Cambria"/>
          <w:kern w:val="0"/>
          <w14:ligatures w14:val="none"/>
        </w:rPr>
        <w:t>požiaru,</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záchranných</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prác a</w:t>
      </w:r>
      <w:r w:rsidRPr="00AD2949">
        <w:rPr>
          <w:rFonts w:ascii="Cambria" w:eastAsia="Cambria" w:hAnsi="Cambria" w:cs="Cambria"/>
          <w:spacing w:val="-2"/>
          <w:kern w:val="0"/>
          <w14:ligatures w14:val="none"/>
        </w:rPr>
        <w:t xml:space="preserve"> </w:t>
      </w:r>
      <w:r w:rsidRPr="00AD2949">
        <w:rPr>
          <w:rFonts w:ascii="Cambria" w:eastAsia="Cambria" w:hAnsi="Cambria" w:cs="Cambria"/>
          <w:kern w:val="0"/>
          <w14:ligatures w14:val="none"/>
        </w:rPr>
        <w:t>evakuácie.</w:t>
      </w:r>
    </w:p>
    <w:p w14:paraId="3AA4789E" w14:textId="75C7D1D9" w:rsidR="008F7454" w:rsidRPr="00AD2949" w:rsidRDefault="008F7454" w:rsidP="004D7EE2">
      <w:pPr>
        <w:widowControl w:val="0"/>
        <w:numPr>
          <w:ilvl w:val="0"/>
          <w:numId w:val="35"/>
        </w:numPr>
        <w:tabs>
          <w:tab w:val="left" w:pos="683"/>
        </w:tabs>
        <w:autoSpaceDE w:val="0"/>
        <w:autoSpaceDN w:val="0"/>
        <w:spacing w:before="120" w:after="120"/>
        <w:ind w:right="192"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Zhotoviteľ sa zaväzuje realizovať </w:t>
      </w:r>
      <w:r w:rsidR="004D1842" w:rsidRPr="00AD2949">
        <w:rPr>
          <w:rFonts w:ascii="Cambria" w:eastAsia="Cambria" w:hAnsi="Cambria" w:cs="Cambria"/>
          <w:kern w:val="0"/>
          <w14:ligatures w14:val="none"/>
        </w:rPr>
        <w:t>D</w:t>
      </w:r>
      <w:r w:rsidRPr="00AD2949">
        <w:rPr>
          <w:rFonts w:ascii="Cambria" w:eastAsia="Cambria" w:hAnsi="Cambria" w:cs="Cambria"/>
          <w:kern w:val="0"/>
          <w14:ligatures w14:val="none"/>
        </w:rPr>
        <w:t xml:space="preserve">ielo až po absolvovaní školenia BOZP a ochrany pred požiarmi všetkých jeho zamestnancov alebo osôb konajúcich v jeho mene podieľajúcich sa na realizácii predmetu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 xml:space="preserve">mluvy pred jej začatím a ďalej v intervaloch určených </w:t>
      </w:r>
      <w:r w:rsidR="004D1842"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bjednávateľom.</w:t>
      </w:r>
    </w:p>
    <w:p w14:paraId="52B4296D" w14:textId="11A8A07A" w:rsidR="008F7454" w:rsidRPr="00AD2949" w:rsidRDefault="008F7454" w:rsidP="004D7EE2">
      <w:pPr>
        <w:widowControl w:val="0"/>
        <w:numPr>
          <w:ilvl w:val="0"/>
          <w:numId w:val="35"/>
        </w:numPr>
        <w:tabs>
          <w:tab w:val="left" w:pos="683"/>
        </w:tabs>
        <w:autoSpaceDE w:val="0"/>
        <w:autoSpaceDN w:val="0"/>
        <w:spacing w:before="120" w:after="120"/>
        <w:ind w:right="196"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Zhotoviteľ je povinný preukázateľne oboznámiť </w:t>
      </w:r>
      <w:r w:rsidR="004D1842" w:rsidRPr="00AD2949">
        <w:rPr>
          <w:rFonts w:ascii="Cambria" w:eastAsia="Cambria" w:hAnsi="Cambria" w:cs="Cambria"/>
          <w:kern w:val="0"/>
          <w14:ligatures w14:val="none"/>
        </w:rPr>
        <w:t>O</w:t>
      </w:r>
      <w:r w:rsidRPr="00AD2949">
        <w:rPr>
          <w:rFonts w:ascii="Cambria" w:eastAsia="Cambria" w:hAnsi="Cambria" w:cs="Cambria"/>
          <w:kern w:val="0"/>
          <w14:ligatures w14:val="none"/>
        </w:rPr>
        <w:t xml:space="preserve">bjednávateľa s rizikami a ohrozeniami, ktoré vyplývajú z činnosti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 xml:space="preserve">hotoviteľa pre zamestnancov </w:t>
      </w:r>
      <w:r w:rsidR="004D1842"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bjednávateľa alebo iné osoby, ktoré sa dôvodne zdržujú na</w:t>
      </w:r>
      <w:r w:rsidR="004D1842" w:rsidRPr="00AD2949">
        <w:rPr>
          <w:rFonts w:ascii="Cambria" w:eastAsia="Cambria" w:hAnsi="Cambria" w:cs="Cambria"/>
          <w:kern w:val="0"/>
          <w14:ligatures w14:val="none"/>
        </w:rPr>
        <w:t xml:space="preserve"> mieste realizácie Diela</w:t>
      </w:r>
      <w:r w:rsidRPr="00AD2949">
        <w:rPr>
          <w:rFonts w:ascii="Cambria" w:eastAsia="Cambria" w:hAnsi="Cambria" w:cs="Cambria"/>
          <w:kern w:val="0"/>
          <w14:ligatures w14:val="none"/>
        </w:rPr>
        <w:t>.</w:t>
      </w:r>
    </w:p>
    <w:p w14:paraId="64A6273E" w14:textId="3EF9B2C4" w:rsidR="008F7454" w:rsidRPr="00AD2949" w:rsidRDefault="008F7454" w:rsidP="004D7EE2">
      <w:pPr>
        <w:widowControl w:val="0"/>
        <w:numPr>
          <w:ilvl w:val="0"/>
          <w:numId w:val="35"/>
        </w:numPr>
        <w:tabs>
          <w:tab w:val="left" w:pos="683"/>
        </w:tabs>
        <w:autoSpaceDE w:val="0"/>
        <w:autoSpaceDN w:val="0"/>
        <w:spacing w:before="120" w:after="120"/>
        <w:ind w:right="192"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Ak pri plnení predmetu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 xml:space="preserve">mluvy nastanú okolnosti, na základe ktorých je </w:t>
      </w:r>
      <w:r w:rsidR="004D1842" w:rsidRPr="00AD2949">
        <w:rPr>
          <w:rFonts w:ascii="Cambria" w:eastAsia="Cambria" w:hAnsi="Cambria" w:cs="Cambria"/>
          <w:kern w:val="0"/>
          <w14:ligatures w14:val="none"/>
        </w:rPr>
        <w:t>O</w:t>
      </w:r>
      <w:r w:rsidRPr="00AD2949">
        <w:rPr>
          <w:rFonts w:ascii="Cambria" w:eastAsia="Cambria" w:hAnsi="Cambria" w:cs="Cambria"/>
          <w:kern w:val="0"/>
          <w14:ligatures w14:val="none"/>
        </w:rPr>
        <w:t xml:space="preserve">bjednávateľ v zmysle NV SR č. 396/2006 Z. z. o minimálnych bezpečnostných a zdravotných požiadavkách na stavenisko povinný zabezpečiť koordináciu bezpečnosti ustanoveným koordinátorom,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 xml:space="preserve">hotoviteľ je povinný </w:t>
      </w:r>
      <w:r w:rsidR="004D1842"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bjednávateľa neodkladne písomne na túto skutočnosť</w:t>
      </w:r>
      <w:r w:rsidRPr="00AD2949">
        <w:rPr>
          <w:rFonts w:ascii="Cambria" w:eastAsia="Cambria" w:hAnsi="Cambria" w:cs="Cambria"/>
          <w:spacing w:val="-2"/>
          <w:kern w:val="0"/>
          <w14:ligatures w14:val="none"/>
        </w:rPr>
        <w:t xml:space="preserve"> </w:t>
      </w:r>
      <w:r w:rsidRPr="00AD2949">
        <w:rPr>
          <w:rFonts w:ascii="Cambria" w:eastAsia="Cambria" w:hAnsi="Cambria" w:cs="Cambria"/>
          <w:kern w:val="0"/>
          <w14:ligatures w14:val="none"/>
        </w:rPr>
        <w:t>upozorniť.</w:t>
      </w:r>
    </w:p>
    <w:p w14:paraId="553C5DE6" w14:textId="4D731351" w:rsidR="008F7454" w:rsidRPr="00AD2949" w:rsidRDefault="008F7454" w:rsidP="004D7EE2">
      <w:pPr>
        <w:widowControl w:val="0"/>
        <w:numPr>
          <w:ilvl w:val="0"/>
          <w:numId w:val="35"/>
        </w:numPr>
        <w:tabs>
          <w:tab w:val="left" w:pos="683"/>
        </w:tabs>
        <w:autoSpaceDE w:val="0"/>
        <w:autoSpaceDN w:val="0"/>
        <w:spacing w:before="120" w:after="120"/>
        <w:ind w:right="192"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Zhotoviteľ je povinný zabezpečiť, aby pracoviská, stroje, zariadenia, nástroje, látky a pod., na ktorých resp. s ktorými pracuje a ktoré využíva pri plnení predmetu tejto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mluvy, zodpovedali</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príslušným</w:t>
      </w:r>
      <w:r w:rsidRPr="00AD2949">
        <w:rPr>
          <w:rFonts w:ascii="Cambria" w:eastAsia="Cambria" w:hAnsi="Cambria" w:cs="Cambria"/>
          <w:spacing w:val="-4"/>
          <w:kern w:val="0"/>
          <w14:ligatures w14:val="none"/>
        </w:rPr>
        <w:t xml:space="preserve"> </w:t>
      </w:r>
      <w:r w:rsidRPr="00AD2949">
        <w:rPr>
          <w:rFonts w:ascii="Cambria" w:eastAsia="Cambria" w:hAnsi="Cambria" w:cs="Cambria"/>
          <w:kern w:val="0"/>
          <w14:ligatures w14:val="none"/>
        </w:rPr>
        <w:t>predpisom</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a</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neohrozovali</w:t>
      </w:r>
      <w:r w:rsidRPr="00AD2949">
        <w:rPr>
          <w:rFonts w:ascii="Cambria" w:eastAsia="Cambria" w:hAnsi="Cambria" w:cs="Cambria"/>
          <w:spacing w:val="-7"/>
          <w:kern w:val="0"/>
          <w14:ligatures w14:val="none"/>
        </w:rPr>
        <w:t xml:space="preserve"> </w:t>
      </w:r>
      <w:r w:rsidRPr="00AD2949">
        <w:rPr>
          <w:rFonts w:ascii="Cambria" w:eastAsia="Cambria" w:hAnsi="Cambria" w:cs="Cambria"/>
          <w:kern w:val="0"/>
          <w14:ligatures w14:val="none"/>
        </w:rPr>
        <w:t>bezpečnosť</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a ochranu</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zdravia</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pri</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práci. Za</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tým</w:t>
      </w:r>
      <w:r w:rsidRPr="00AD2949">
        <w:rPr>
          <w:rFonts w:ascii="Cambria" w:eastAsia="Cambria" w:hAnsi="Cambria" w:cs="Cambria"/>
          <w:spacing w:val="-4"/>
          <w:kern w:val="0"/>
          <w14:ligatures w14:val="none"/>
        </w:rPr>
        <w:t xml:space="preserve"> </w:t>
      </w:r>
      <w:r w:rsidRPr="00AD2949">
        <w:rPr>
          <w:rFonts w:ascii="Cambria" w:eastAsia="Cambria" w:hAnsi="Cambria" w:cs="Cambria"/>
          <w:kern w:val="0"/>
          <w14:ligatures w14:val="none"/>
        </w:rPr>
        <w:t>účelom</w:t>
      </w:r>
      <w:r w:rsidRPr="00AD2949">
        <w:rPr>
          <w:rFonts w:ascii="Cambria" w:eastAsia="Cambria" w:hAnsi="Cambria" w:cs="Cambria"/>
          <w:spacing w:val="-3"/>
          <w:kern w:val="0"/>
          <w14:ligatures w14:val="none"/>
        </w:rPr>
        <w:t xml:space="preserve"> </w:t>
      </w:r>
      <w:r w:rsidRPr="00AD2949">
        <w:rPr>
          <w:rFonts w:ascii="Cambria" w:eastAsia="Cambria" w:hAnsi="Cambria" w:cs="Cambria"/>
          <w:kern w:val="0"/>
          <w14:ligatures w14:val="none"/>
        </w:rPr>
        <w:t>je</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povinný</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ich</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používať</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iba</w:t>
      </w:r>
      <w:r w:rsidRPr="00AD2949">
        <w:rPr>
          <w:rFonts w:ascii="Cambria" w:eastAsia="Cambria" w:hAnsi="Cambria" w:cs="Cambria"/>
          <w:spacing w:val="-4"/>
          <w:kern w:val="0"/>
          <w14:ligatures w14:val="none"/>
        </w:rPr>
        <w:t xml:space="preserve"> </w:t>
      </w:r>
      <w:r w:rsidRPr="00AD2949">
        <w:rPr>
          <w:rFonts w:ascii="Cambria" w:eastAsia="Cambria" w:hAnsi="Cambria" w:cs="Cambria"/>
          <w:kern w:val="0"/>
          <w14:ligatures w14:val="none"/>
        </w:rPr>
        <w:t>za</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prevádzkových</w:t>
      </w:r>
      <w:r w:rsidRPr="00AD2949">
        <w:rPr>
          <w:rFonts w:ascii="Cambria" w:eastAsia="Cambria" w:hAnsi="Cambria" w:cs="Cambria"/>
          <w:spacing w:val="-4"/>
          <w:kern w:val="0"/>
          <w14:ligatures w14:val="none"/>
        </w:rPr>
        <w:t xml:space="preserve"> </w:t>
      </w:r>
      <w:r w:rsidRPr="00AD2949">
        <w:rPr>
          <w:rFonts w:ascii="Cambria" w:eastAsia="Cambria" w:hAnsi="Cambria" w:cs="Cambria"/>
          <w:kern w:val="0"/>
          <w14:ligatures w14:val="none"/>
        </w:rPr>
        <w:t>a</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pracovných</w:t>
      </w:r>
      <w:r w:rsidRPr="00AD2949">
        <w:rPr>
          <w:rFonts w:ascii="Cambria" w:eastAsia="Cambria" w:hAnsi="Cambria" w:cs="Cambria"/>
          <w:spacing w:val="-4"/>
          <w:kern w:val="0"/>
          <w14:ligatures w14:val="none"/>
        </w:rPr>
        <w:t xml:space="preserve"> </w:t>
      </w:r>
      <w:r w:rsidRPr="00AD2949">
        <w:rPr>
          <w:rFonts w:ascii="Cambria" w:eastAsia="Cambria" w:hAnsi="Cambria" w:cs="Cambria"/>
          <w:kern w:val="0"/>
          <w14:ligatures w14:val="none"/>
        </w:rPr>
        <w:t>podmienok,</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pre ktoré boli konštruované a vyrobené a vykonávať ich potrebnú údržbu, opravy a</w:t>
      </w:r>
      <w:r w:rsidRPr="00AD2949">
        <w:rPr>
          <w:rFonts w:ascii="Cambria" w:eastAsia="Cambria" w:hAnsi="Cambria" w:cs="Cambria"/>
          <w:spacing w:val="-27"/>
          <w:kern w:val="0"/>
          <w14:ligatures w14:val="none"/>
        </w:rPr>
        <w:t xml:space="preserve"> </w:t>
      </w:r>
      <w:r w:rsidRPr="00AD2949">
        <w:rPr>
          <w:rFonts w:ascii="Cambria" w:eastAsia="Cambria" w:hAnsi="Cambria" w:cs="Cambria"/>
          <w:kern w:val="0"/>
          <w14:ligatures w14:val="none"/>
        </w:rPr>
        <w:t>kontroly.</w:t>
      </w:r>
    </w:p>
    <w:p w14:paraId="07EB1B5F" w14:textId="12677887" w:rsidR="008F7454" w:rsidRPr="00AD2949" w:rsidRDefault="008F7454" w:rsidP="004D7EE2">
      <w:pPr>
        <w:widowControl w:val="0"/>
        <w:numPr>
          <w:ilvl w:val="0"/>
          <w:numId w:val="35"/>
        </w:numPr>
        <w:tabs>
          <w:tab w:val="left" w:pos="683"/>
        </w:tabs>
        <w:autoSpaceDE w:val="0"/>
        <w:autoSpaceDN w:val="0"/>
        <w:spacing w:before="120" w:after="120"/>
        <w:ind w:right="195"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Zhotoviteľ</w:t>
      </w:r>
      <w:r w:rsidRPr="00AD2949">
        <w:rPr>
          <w:rFonts w:ascii="Cambria" w:eastAsia="Cambria" w:hAnsi="Cambria" w:cs="Cambria"/>
          <w:spacing w:val="-13"/>
          <w:kern w:val="0"/>
          <w14:ligatures w14:val="none"/>
        </w:rPr>
        <w:t xml:space="preserve"> </w:t>
      </w:r>
      <w:r w:rsidRPr="00AD2949">
        <w:rPr>
          <w:rFonts w:ascii="Cambria" w:eastAsia="Cambria" w:hAnsi="Cambria" w:cs="Cambria"/>
          <w:kern w:val="0"/>
          <w14:ligatures w14:val="none"/>
        </w:rPr>
        <w:t>je</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povinný</w:t>
      </w:r>
      <w:r w:rsidRPr="00AD2949">
        <w:rPr>
          <w:rFonts w:ascii="Cambria" w:eastAsia="Cambria" w:hAnsi="Cambria" w:cs="Cambria"/>
          <w:spacing w:val="-13"/>
          <w:kern w:val="0"/>
          <w14:ligatures w14:val="none"/>
        </w:rPr>
        <w:t xml:space="preserve"> </w:t>
      </w:r>
      <w:r w:rsidRPr="00AD2949">
        <w:rPr>
          <w:rFonts w:ascii="Cambria" w:eastAsia="Cambria" w:hAnsi="Cambria" w:cs="Cambria"/>
          <w:kern w:val="0"/>
          <w14:ligatures w14:val="none"/>
        </w:rPr>
        <w:t>vybaviť</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svojich</w:t>
      </w:r>
      <w:r w:rsidRPr="00AD2949">
        <w:rPr>
          <w:rFonts w:ascii="Cambria" w:eastAsia="Cambria" w:hAnsi="Cambria" w:cs="Cambria"/>
          <w:spacing w:val="-14"/>
          <w:kern w:val="0"/>
          <w14:ligatures w14:val="none"/>
        </w:rPr>
        <w:t xml:space="preserve"> </w:t>
      </w:r>
      <w:r w:rsidRPr="00AD2949">
        <w:rPr>
          <w:rFonts w:ascii="Cambria" w:eastAsia="Cambria" w:hAnsi="Cambria" w:cs="Cambria"/>
          <w:kern w:val="0"/>
          <w14:ligatures w14:val="none"/>
        </w:rPr>
        <w:t>zamestnancov</w:t>
      </w:r>
      <w:r w:rsidRPr="00AD2949">
        <w:rPr>
          <w:rFonts w:ascii="Cambria" w:eastAsia="Cambria" w:hAnsi="Cambria" w:cs="Cambria"/>
          <w:spacing w:val="-13"/>
          <w:kern w:val="0"/>
          <w14:ligatures w14:val="none"/>
        </w:rPr>
        <w:t xml:space="preserve"> </w:t>
      </w:r>
      <w:r w:rsidRPr="00AD2949">
        <w:rPr>
          <w:rFonts w:ascii="Cambria" w:eastAsia="Cambria" w:hAnsi="Cambria" w:cs="Cambria"/>
          <w:kern w:val="0"/>
          <w14:ligatures w14:val="none"/>
        </w:rPr>
        <w:t>na</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vlastné</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náklady</w:t>
      </w:r>
      <w:r w:rsidRPr="00AD2949">
        <w:rPr>
          <w:rFonts w:ascii="Cambria" w:eastAsia="Cambria" w:hAnsi="Cambria" w:cs="Cambria"/>
          <w:spacing w:val="-13"/>
          <w:kern w:val="0"/>
          <w14:ligatures w14:val="none"/>
        </w:rPr>
        <w:t xml:space="preserve"> </w:t>
      </w:r>
      <w:r w:rsidRPr="00AD2949">
        <w:rPr>
          <w:rFonts w:ascii="Cambria" w:eastAsia="Cambria" w:hAnsi="Cambria" w:cs="Cambria"/>
          <w:kern w:val="0"/>
          <w14:ligatures w14:val="none"/>
        </w:rPr>
        <w:t>osobnými ochrannými pracovnými</w:t>
      </w:r>
      <w:r w:rsidRPr="00AD2949">
        <w:rPr>
          <w:rFonts w:ascii="Cambria" w:eastAsia="Cambria" w:hAnsi="Cambria" w:cs="Cambria"/>
          <w:spacing w:val="-1"/>
          <w:kern w:val="0"/>
          <w14:ligatures w14:val="none"/>
        </w:rPr>
        <w:t xml:space="preserve"> </w:t>
      </w:r>
      <w:r w:rsidRPr="00AD2949">
        <w:rPr>
          <w:rFonts w:ascii="Cambria" w:eastAsia="Cambria" w:hAnsi="Cambria" w:cs="Cambria"/>
          <w:kern w:val="0"/>
          <w14:ligatures w14:val="none"/>
        </w:rPr>
        <w:t>prostriedkami (ďalej len „OOPP“),</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 xml:space="preserve">adekvátnymi prostrediu a ohrozeniam, ktorým sú vystavení v súvislosti s plnením predmetu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mluvy. Zároveň zodpovedá za vybavenie a označenie OOPP osôb konajúcich v jeho</w:t>
      </w:r>
      <w:r w:rsidRPr="00AD2949">
        <w:rPr>
          <w:rFonts w:ascii="Cambria" w:eastAsia="Cambria" w:hAnsi="Cambria" w:cs="Cambria"/>
          <w:spacing w:val="-16"/>
          <w:kern w:val="0"/>
          <w14:ligatures w14:val="none"/>
        </w:rPr>
        <w:t xml:space="preserve"> </w:t>
      </w:r>
      <w:r w:rsidRPr="00AD2949">
        <w:rPr>
          <w:rFonts w:ascii="Cambria" w:eastAsia="Cambria" w:hAnsi="Cambria" w:cs="Cambria"/>
          <w:kern w:val="0"/>
          <w14:ligatures w14:val="none"/>
        </w:rPr>
        <w:t>mene.</w:t>
      </w:r>
    </w:p>
    <w:p w14:paraId="6185C4AE" w14:textId="77777777" w:rsidR="008F7454" w:rsidRPr="00AD2949" w:rsidRDefault="008F7454" w:rsidP="004D7EE2">
      <w:pPr>
        <w:widowControl w:val="0"/>
        <w:numPr>
          <w:ilvl w:val="0"/>
          <w:numId w:val="35"/>
        </w:numPr>
        <w:tabs>
          <w:tab w:val="left" w:pos="683"/>
        </w:tabs>
        <w:autoSpaceDE w:val="0"/>
        <w:autoSpaceDN w:val="0"/>
        <w:spacing w:before="120" w:after="120"/>
        <w:ind w:right="195"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Zamestnanci zhotoviteľa, ako aj osoby konajúce v jeho mene sú povinní používať určeným spôsobom pridelené OOPP.</w:t>
      </w:r>
    </w:p>
    <w:p w14:paraId="63D737C0" w14:textId="77777777" w:rsidR="008F7454" w:rsidRPr="00AD2949" w:rsidRDefault="008F7454" w:rsidP="004D7EE2">
      <w:pPr>
        <w:widowControl w:val="0"/>
        <w:numPr>
          <w:ilvl w:val="0"/>
          <w:numId w:val="35"/>
        </w:numPr>
        <w:tabs>
          <w:tab w:val="left" w:pos="683"/>
        </w:tabs>
        <w:autoSpaceDE w:val="0"/>
        <w:autoSpaceDN w:val="0"/>
        <w:spacing w:before="120" w:after="120"/>
        <w:ind w:right="193"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Zhotoviteľ pri vykonávaní činností spojených so zvýšeným nebezpečenstvom vzniku požiaru zodpovedá za plnenie úloh vyplývajúcich z ustanovení platných právnych predpisov v oblasti ochrany pred požiarmi. O takejto činnosti je vždy povinný informovať zástupcu  objednávateľa  a pritom  je   povinný   rešpektovať   jeho   pokyny   v súvislosti  so zabezpečením resp. vykonaním protipožiarnych</w:t>
      </w:r>
      <w:r w:rsidRPr="00AD2949">
        <w:rPr>
          <w:rFonts w:ascii="Cambria" w:eastAsia="Cambria" w:hAnsi="Cambria" w:cs="Cambria"/>
          <w:spacing w:val="-4"/>
          <w:kern w:val="0"/>
          <w14:ligatures w14:val="none"/>
        </w:rPr>
        <w:t xml:space="preserve"> </w:t>
      </w:r>
      <w:r w:rsidRPr="00AD2949">
        <w:rPr>
          <w:rFonts w:ascii="Cambria" w:eastAsia="Cambria" w:hAnsi="Cambria" w:cs="Cambria"/>
          <w:kern w:val="0"/>
          <w14:ligatures w14:val="none"/>
        </w:rPr>
        <w:t>opatrení.</w:t>
      </w:r>
    </w:p>
    <w:p w14:paraId="5282BA35" w14:textId="7C9AFB16" w:rsidR="008F7454" w:rsidRPr="00AD2949" w:rsidRDefault="008F7454" w:rsidP="004D7EE2">
      <w:pPr>
        <w:widowControl w:val="0"/>
        <w:numPr>
          <w:ilvl w:val="0"/>
          <w:numId w:val="35"/>
        </w:numPr>
        <w:tabs>
          <w:tab w:val="left" w:pos="683"/>
        </w:tabs>
        <w:autoSpaceDE w:val="0"/>
        <w:autoSpaceDN w:val="0"/>
        <w:spacing w:before="120" w:after="120"/>
        <w:ind w:right="195"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Zváracie práce a inú manipuláciu s otvoreným ohňom na pracoviskách so zvýšeným požiarnym</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nebezpečenstvom</w:t>
      </w:r>
      <w:r w:rsidRPr="00AD2949">
        <w:rPr>
          <w:rFonts w:ascii="Cambria" w:eastAsia="Cambria" w:hAnsi="Cambria" w:cs="Cambria"/>
          <w:spacing w:val="-9"/>
          <w:kern w:val="0"/>
          <w14:ligatures w14:val="none"/>
        </w:rPr>
        <w:t xml:space="preserve"> </w:t>
      </w:r>
      <w:r w:rsidRPr="00AD2949">
        <w:rPr>
          <w:rFonts w:ascii="Cambria" w:eastAsia="Cambria" w:hAnsi="Cambria" w:cs="Cambria"/>
          <w:kern w:val="0"/>
          <w14:ligatures w14:val="none"/>
        </w:rPr>
        <w:t>je</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zhotoviteľ</w:t>
      </w:r>
      <w:r w:rsidRPr="00AD2949">
        <w:rPr>
          <w:rFonts w:ascii="Cambria" w:eastAsia="Cambria" w:hAnsi="Cambria" w:cs="Cambria"/>
          <w:spacing w:val="-14"/>
          <w:kern w:val="0"/>
          <w14:ligatures w14:val="none"/>
        </w:rPr>
        <w:t xml:space="preserve"> </w:t>
      </w:r>
      <w:r w:rsidRPr="00AD2949">
        <w:rPr>
          <w:rFonts w:ascii="Cambria" w:eastAsia="Cambria" w:hAnsi="Cambria" w:cs="Cambria"/>
          <w:kern w:val="0"/>
          <w14:ligatures w14:val="none"/>
        </w:rPr>
        <w:t>oprávnený</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vykonávať</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len</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na</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základe</w:t>
      </w:r>
      <w:r w:rsidRPr="00AD2949">
        <w:rPr>
          <w:rFonts w:ascii="Cambria" w:eastAsia="Cambria" w:hAnsi="Cambria" w:cs="Cambria"/>
          <w:spacing w:val="-11"/>
          <w:kern w:val="0"/>
          <w14:ligatures w14:val="none"/>
        </w:rPr>
        <w:t xml:space="preserve"> </w:t>
      </w:r>
      <w:r w:rsidRPr="00AD2949">
        <w:rPr>
          <w:rFonts w:ascii="Cambria" w:eastAsia="Cambria" w:hAnsi="Cambria" w:cs="Cambria"/>
          <w:kern w:val="0"/>
          <w14:ligatures w14:val="none"/>
        </w:rPr>
        <w:t>písomného povolenia na prácu vystaveného</w:t>
      </w:r>
      <w:r w:rsidRPr="00AD2949">
        <w:rPr>
          <w:rFonts w:ascii="Cambria" w:eastAsia="Cambria" w:hAnsi="Cambria" w:cs="Cambria"/>
          <w:spacing w:val="-1"/>
          <w:kern w:val="0"/>
          <w14:ligatures w14:val="none"/>
        </w:rPr>
        <w:t xml:space="preserve"> </w:t>
      </w:r>
      <w:r w:rsidR="004D1842"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bjednávateľom.</w:t>
      </w:r>
    </w:p>
    <w:p w14:paraId="7C2E6DF3" w14:textId="4A609BF3" w:rsidR="008F7454" w:rsidRPr="00AD2949" w:rsidRDefault="008F7454" w:rsidP="004D7EE2">
      <w:pPr>
        <w:widowControl w:val="0"/>
        <w:numPr>
          <w:ilvl w:val="0"/>
          <w:numId w:val="35"/>
        </w:numPr>
        <w:tabs>
          <w:tab w:val="left" w:pos="683"/>
        </w:tabs>
        <w:autoSpaceDE w:val="0"/>
        <w:autoSpaceDN w:val="0"/>
        <w:spacing w:before="120" w:after="120"/>
        <w:ind w:right="190"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Zhotoviteľ je povinný v súvislosti s plnením predmetu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 xml:space="preserve">mluvy vykonať opatrenia a určiť postupy na zabezpečenie poskytnutia prvej pomoci, vykonanie záchranných prác, evakuáciu zamestnancov a zabezpečiť prostriedky potrebné na ochranu života a zdravia zamestnancov </w:t>
      </w:r>
      <w:r w:rsidRPr="00AD2949">
        <w:rPr>
          <w:rFonts w:ascii="Cambria" w:eastAsia="Cambria" w:hAnsi="Cambria" w:cs="Cambria"/>
          <w:kern w:val="0"/>
          <w14:ligatures w14:val="none"/>
        </w:rPr>
        <w:lastRenderedPageBreak/>
        <w:t xml:space="preserve">na stavenisku pre prípad vzniku bezprostredného a vážneho ohrozenia  života  alebo zdravia.   O vykonaných   opatreniach   informuje   </w:t>
      </w:r>
      <w:r w:rsidR="004D1842"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bjednávateľa  a ďalšie osoby zdržujúce sa na</w:t>
      </w:r>
      <w:r w:rsidR="004D1842" w:rsidRPr="00AD2949">
        <w:rPr>
          <w:rFonts w:ascii="Cambria" w:eastAsia="Cambria" w:hAnsi="Cambria" w:cs="Cambria"/>
          <w:kern w:val="0"/>
          <w14:ligatures w14:val="none"/>
        </w:rPr>
        <w:t xml:space="preserve"> mieste realizácie Diela</w:t>
      </w:r>
      <w:r w:rsidRPr="00AD2949">
        <w:rPr>
          <w:rFonts w:ascii="Cambria" w:eastAsia="Cambria" w:hAnsi="Cambria" w:cs="Cambria"/>
          <w:kern w:val="0"/>
          <w14:ligatures w14:val="none"/>
        </w:rPr>
        <w:t>.</w:t>
      </w:r>
    </w:p>
    <w:p w14:paraId="1C3CF64B" w14:textId="2615F46C" w:rsidR="008F7454" w:rsidRPr="00AD2949" w:rsidRDefault="008F7454" w:rsidP="004D7EE2">
      <w:pPr>
        <w:widowControl w:val="0"/>
        <w:numPr>
          <w:ilvl w:val="0"/>
          <w:numId w:val="35"/>
        </w:numPr>
        <w:tabs>
          <w:tab w:val="left" w:pos="683"/>
        </w:tabs>
        <w:autoSpaceDE w:val="0"/>
        <w:autoSpaceDN w:val="0"/>
        <w:spacing w:before="120" w:after="120"/>
        <w:ind w:right="196"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Objednávateľ</w:t>
      </w:r>
      <w:r w:rsidRPr="00AD2949">
        <w:rPr>
          <w:rFonts w:ascii="Cambria" w:eastAsia="Cambria" w:hAnsi="Cambria" w:cs="Cambria"/>
          <w:spacing w:val="-18"/>
          <w:kern w:val="0"/>
          <w14:ligatures w14:val="none"/>
        </w:rPr>
        <w:t xml:space="preserve"> </w:t>
      </w:r>
      <w:r w:rsidRPr="00AD2949">
        <w:rPr>
          <w:rFonts w:ascii="Cambria" w:eastAsia="Cambria" w:hAnsi="Cambria" w:cs="Cambria"/>
          <w:kern w:val="0"/>
          <w14:ligatures w14:val="none"/>
        </w:rPr>
        <w:t>prostredníctvom</w:t>
      </w:r>
      <w:r w:rsidRPr="00AD2949">
        <w:rPr>
          <w:rFonts w:ascii="Cambria" w:eastAsia="Cambria" w:hAnsi="Cambria" w:cs="Cambria"/>
          <w:spacing w:val="-16"/>
          <w:kern w:val="0"/>
          <w14:ligatures w14:val="none"/>
        </w:rPr>
        <w:t xml:space="preserve"> </w:t>
      </w:r>
      <w:r w:rsidRPr="00AD2949">
        <w:rPr>
          <w:rFonts w:ascii="Cambria" w:eastAsia="Cambria" w:hAnsi="Cambria" w:cs="Cambria"/>
          <w:kern w:val="0"/>
          <w14:ligatures w14:val="none"/>
        </w:rPr>
        <w:t>bezpečnostného</w:t>
      </w:r>
      <w:r w:rsidRPr="00AD2949">
        <w:rPr>
          <w:rFonts w:ascii="Cambria" w:eastAsia="Cambria" w:hAnsi="Cambria" w:cs="Cambria"/>
          <w:spacing w:val="-16"/>
          <w:kern w:val="0"/>
          <w14:ligatures w14:val="none"/>
        </w:rPr>
        <w:t xml:space="preserve"> </w:t>
      </w:r>
      <w:r w:rsidRPr="00AD2949">
        <w:rPr>
          <w:rFonts w:ascii="Cambria" w:eastAsia="Cambria" w:hAnsi="Cambria" w:cs="Cambria"/>
          <w:kern w:val="0"/>
          <w14:ligatures w14:val="none"/>
        </w:rPr>
        <w:t>technika</w:t>
      </w:r>
      <w:r w:rsidRPr="00AD2949">
        <w:rPr>
          <w:rFonts w:ascii="Cambria" w:eastAsia="Cambria" w:hAnsi="Cambria" w:cs="Cambria"/>
          <w:spacing w:val="-17"/>
          <w:kern w:val="0"/>
          <w14:ligatures w14:val="none"/>
        </w:rPr>
        <w:t xml:space="preserve"> </w:t>
      </w:r>
      <w:r w:rsidRPr="00AD2949">
        <w:rPr>
          <w:rFonts w:ascii="Cambria" w:eastAsia="Cambria" w:hAnsi="Cambria" w:cs="Cambria"/>
          <w:kern w:val="0"/>
          <w14:ligatures w14:val="none"/>
        </w:rPr>
        <w:t>alebo</w:t>
      </w:r>
      <w:r w:rsidRPr="00AD2949">
        <w:rPr>
          <w:rFonts w:ascii="Cambria" w:eastAsia="Cambria" w:hAnsi="Cambria" w:cs="Cambria"/>
          <w:spacing w:val="-4"/>
          <w:kern w:val="0"/>
          <w14:ligatures w14:val="none"/>
        </w:rPr>
        <w:t xml:space="preserve"> </w:t>
      </w:r>
      <w:r w:rsidRPr="00AD2949">
        <w:rPr>
          <w:rFonts w:ascii="Cambria" w:eastAsia="Cambria" w:hAnsi="Cambria" w:cs="Cambria"/>
          <w:kern w:val="0"/>
          <w14:ligatures w14:val="none"/>
        </w:rPr>
        <w:t>koordinátora</w:t>
      </w:r>
      <w:r w:rsidRPr="00AD2949">
        <w:rPr>
          <w:rFonts w:ascii="Cambria" w:eastAsia="Cambria" w:hAnsi="Cambria" w:cs="Cambria"/>
          <w:spacing w:val="-18"/>
          <w:kern w:val="0"/>
          <w14:ligatures w14:val="none"/>
        </w:rPr>
        <w:t xml:space="preserve"> </w:t>
      </w:r>
      <w:r w:rsidRPr="00AD2949">
        <w:rPr>
          <w:rFonts w:ascii="Cambria" w:eastAsia="Cambria" w:hAnsi="Cambria" w:cs="Cambria"/>
          <w:kern w:val="0"/>
          <w14:ligatures w14:val="none"/>
        </w:rPr>
        <w:t>bezpečnosti</w:t>
      </w:r>
      <w:r w:rsidRPr="00AD2949">
        <w:rPr>
          <w:rFonts w:ascii="Cambria" w:eastAsia="Cambria" w:hAnsi="Cambria" w:cs="Cambria"/>
          <w:spacing w:val="-16"/>
          <w:kern w:val="0"/>
          <w14:ligatures w14:val="none"/>
        </w:rPr>
        <w:t xml:space="preserve"> </w:t>
      </w:r>
      <w:r w:rsidRPr="00AD2949">
        <w:rPr>
          <w:rFonts w:ascii="Cambria" w:eastAsia="Cambria" w:hAnsi="Cambria" w:cs="Cambria"/>
          <w:kern w:val="0"/>
          <w14:ligatures w14:val="none"/>
        </w:rPr>
        <w:t>je oprávnený kontrolovať a vyžadovať plnenie zmluvných ustanovení v oblasti</w:t>
      </w:r>
      <w:r w:rsidRPr="00AD2949">
        <w:rPr>
          <w:rFonts w:ascii="Cambria" w:eastAsia="Cambria" w:hAnsi="Cambria" w:cs="Cambria"/>
          <w:spacing w:val="24"/>
          <w:kern w:val="0"/>
          <w14:ligatures w14:val="none"/>
        </w:rPr>
        <w:t xml:space="preserve"> </w:t>
      </w:r>
      <w:r w:rsidRPr="00AD2949">
        <w:rPr>
          <w:rFonts w:ascii="Cambria" w:eastAsia="Cambria" w:hAnsi="Cambria" w:cs="Cambria"/>
          <w:kern w:val="0"/>
          <w14:ligatures w14:val="none"/>
        </w:rPr>
        <w:t xml:space="preserve">bezpečnosti a ochrany zdravia pri práci, dodržiavanie právnych predpisov a ostatných predpisov na zaistenie bezpečnosti a ochrany zdravia pri práci, zásad bezpečnej práce, ochrany zdravia pri práci a bezpečného správania na pracovisku a bezpečných pracovných postupov zamestnancami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 xml:space="preserve">hotoviteľa a ďalšími osobami, ktoré sa zúčastňujú na plnení predmetu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mluvy. Zhotoviteľ je povinný odstraňovať nedostatky zistené kontrolnou činnosťou objednávateľa a o tomto ho preukázateľne informovať.</w:t>
      </w:r>
    </w:p>
    <w:p w14:paraId="69C16E31" w14:textId="47D5BAB2" w:rsidR="008F7454" w:rsidRPr="00AD2949" w:rsidRDefault="008F7454" w:rsidP="004D7EE2">
      <w:pPr>
        <w:widowControl w:val="0"/>
        <w:numPr>
          <w:ilvl w:val="0"/>
          <w:numId w:val="35"/>
        </w:numPr>
        <w:tabs>
          <w:tab w:val="left" w:pos="683"/>
        </w:tabs>
        <w:autoSpaceDE w:val="0"/>
        <w:autoSpaceDN w:val="0"/>
        <w:spacing w:before="120" w:after="120"/>
        <w:ind w:right="192"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Príslušný bezpečnostný technik a koordinátor bezpečnosti sú oprávnení uložiť zástupcovi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hotoviteľa vykonanie nevyhnutných opatrení na ochranu bezpečnosti a zdravia osôb, zdržujúcich sa na</w:t>
      </w:r>
      <w:r w:rsidR="004D1842" w:rsidRPr="00AD2949">
        <w:rPr>
          <w:rFonts w:ascii="Cambria" w:eastAsia="Cambria" w:hAnsi="Cambria" w:cs="Cambria"/>
          <w:kern w:val="0"/>
          <w14:ligatures w14:val="none"/>
        </w:rPr>
        <w:t xml:space="preserve"> mieste realizácie Diela</w:t>
      </w:r>
      <w:r w:rsidRPr="00AD2949">
        <w:rPr>
          <w:rFonts w:ascii="Cambria" w:eastAsia="Cambria" w:hAnsi="Cambria" w:cs="Cambria"/>
          <w:kern w:val="0"/>
          <w14:ligatures w14:val="none"/>
        </w:rPr>
        <w:t xml:space="preserve">. Ak je bezprostredne ohrozený život alebo zdravie zamestnancov, uložené opatrenie platí až do jeho zrušenia tým, kto ho uložil alebo zástupcom </w:t>
      </w:r>
      <w:r w:rsidR="004D1842"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bjednávateľa.</w:t>
      </w:r>
    </w:p>
    <w:p w14:paraId="3CAD2A90" w14:textId="470FABB6" w:rsidR="008F7454" w:rsidRPr="00AD2949" w:rsidRDefault="008F7454" w:rsidP="004D7EE2">
      <w:pPr>
        <w:widowControl w:val="0"/>
        <w:numPr>
          <w:ilvl w:val="0"/>
          <w:numId w:val="35"/>
        </w:numPr>
        <w:tabs>
          <w:tab w:val="left" w:pos="683"/>
        </w:tabs>
        <w:autoSpaceDE w:val="0"/>
        <w:autoSpaceDN w:val="0"/>
        <w:spacing w:before="120" w:after="120"/>
        <w:ind w:right="192"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Záznamy  o vykonaní   kontroly   dodržiavania   opatrení   na   zabezpečenie   bezpečnosti   a ochrany zdravia pri práci a prijatých opatreniach kompetentné osoby zaznamenávajú do stavebného resp. montážneho denníka. Ak v súvislosti s plnením predmetu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mluvy stavebný alebo montážny denník nie je vedený, osoby oprávnené vykonávať kontrolu dodržiavania</w:t>
      </w:r>
      <w:r w:rsidRPr="00AD2949">
        <w:rPr>
          <w:rFonts w:ascii="Cambria" w:eastAsia="Cambria" w:hAnsi="Cambria" w:cs="Cambria"/>
          <w:spacing w:val="-15"/>
          <w:kern w:val="0"/>
          <w14:ligatures w14:val="none"/>
        </w:rPr>
        <w:t xml:space="preserve"> </w:t>
      </w:r>
      <w:r w:rsidRPr="00AD2949">
        <w:rPr>
          <w:rFonts w:ascii="Cambria" w:eastAsia="Cambria" w:hAnsi="Cambria" w:cs="Cambria"/>
          <w:kern w:val="0"/>
          <w14:ligatures w14:val="none"/>
        </w:rPr>
        <w:t>opatrení</w:t>
      </w:r>
      <w:r w:rsidRPr="00AD2949">
        <w:rPr>
          <w:rFonts w:ascii="Cambria" w:eastAsia="Cambria" w:hAnsi="Cambria" w:cs="Cambria"/>
          <w:spacing w:val="-13"/>
          <w:kern w:val="0"/>
          <w14:ligatures w14:val="none"/>
        </w:rPr>
        <w:t xml:space="preserve"> </w:t>
      </w:r>
      <w:r w:rsidRPr="00AD2949">
        <w:rPr>
          <w:rFonts w:ascii="Cambria" w:eastAsia="Cambria" w:hAnsi="Cambria" w:cs="Cambria"/>
          <w:kern w:val="0"/>
          <w14:ligatures w14:val="none"/>
        </w:rPr>
        <w:t>na</w:t>
      </w:r>
      <w:r w:rsidRPr="00AD2949">
        <w:rPr>
          <w:rFonts w:ascii="Cambria" w:eastAsia="Cambria" w:hAnsi="Cambria" w:cs="Cambria"/>
          <w:spacing w:val="-15"/>
          <w:kern w:val="0"/>
          <w14:ligatures w14:val="none"/>
        </w:rPr>
        <w:t xml:space="preserve"> </w:t>
      </w:r>
      <w:r w:rsidRPr="00AD2949">
        <w:rPr>
          <w:rFonts w:ascii="Cambria" w:eastAsia="Cambria" w:hAnsi="Cambria" w:cs="Cambria"/>
          <w:kern w:val="0"/>
          <w14:ligatures w14:val="none"/>
        </w:rPr>
        <w:t>zaistenie</w:t>
      </w:r>
      <w:r w:rsidRPr="00AD2949">
        <w:rPr>
          <w:rFonts w:ascii="Cambria" w:eastAsia="Cambria" w:hAnsi="Cambria" w:cs="Cambria"/>
          <w:spacing w:val="-14"/>
          <w:kern w:val="0"/>
          <w14:ligatures w14:val="none"/>
        </w:rPr>
        <w:t xml:space="preserve"> </w:t>
      </w:r>
      <w:r w:rsidRPr="00AD2949">
        <w:rPr>
          <w:rFonts w:ascii="Cambria" w:eastAsia="Cambria" w:hAnsi="Cambria" w:cs="Cambria"/>
          <w:kern w:val="0"/>
          <w14:ligatures w14:val="none"/>
        </w:rPr>
        <w:t>bezpečnosti</w:t>
      </w:r>
      <w:r w:rsidRPr="00AD2949">
        <w:rPr>
          <w:rFonts w:ascii="Cambria" w:eastAsia="Cambria" w:hAnsi="Cambria" w:cs="Cambria"/>
          <w:spacing w:val="-13"/>
          <w:kern w:val="0"/>
          <w14:ligatures w14:val="none"/>
        </w:rPr>
        <w:t xml:space="preserve"> </w:t>
      </w:r>
      <w:r w:rsidRPr="00AD2949">
        <w:rPr>
          <w:rFonts w:ascii="Cambria" w:eastAsia="Cambria" w:hAnsi="Cambria" w:cs="Cambria"/>
          <w:kern w:val="0"/>
          <w14:ligatures w14:val="none"/>
        </w:rPr>
        <w:t>a ochrany</w:t>
      </w:r>
      <w:r w:rsidRPr="00AD2949">
        <w:rPr>
          <w:rFonts w:ascii="Cambria" w:eastAsia="Cambria" w:hAnsi="Cambria" w:cs="Cambria"/>
          <w:spacing w:val="-16"/>
          <w:kern w:val="0"/>
          <w14:ligatures w14:val="none"/>
        </w:rPr>
        <w:t xml:space="preserve"> </w:t>
      </w:r>
      <w:r w:rsidRPr="00AD2949">
        <w:rPr>
          <w:rFonts w:ascii="Cambria" w:eastAsia="Cambria" w:hAnsi="Cambria" w:cs="Cambria"/>
          <w:kern w:val="0"/>
          <w14:ligatures w14:val="none"/>
        </w:rPr>
        <w:t>zdravia</w:t>
      </w:r>
      <w:r w:rsidRPr="00AD2949">
        <w:rPr>
          <w:rFonts w:ascii="Cambria" w:eastAsia="Cambria" w:hAnsi="Cambria" w:cs="Cambria"/>
          <w:spacing w:val="-13"/>
          <w:kern w:val="0"/>
          <w14:ligatures w14:val="none"/>
        </w:rPr>
        <w:t xml:space="preserve"> </w:t>
      </w:r>
      <w:r w:rsidRPr="00AD2949">
        <w:rPr>
          <w:rFonts w:ascii="Cambria" w:eastAsia="Cambria" w:hAnsi="Cambria" w:cs="Cambria"/>
          <w:kern w:val="0"/>
          <w14:ligatures w14:val="none"/>
        </w:rPr>
        <w:t>pri</w:t>
      </w:r>
      <w:r w:rsidRPr="00AD2949">
        <w:rPr>
          <w:rFonts w:ascii="Cambria" w:eastAsia="Cambria" w:hAnsi="Cambria" w:cs="Cambria"/>
          <w:spacing w:val="-15"/>
          <w:kern w:val="0"/>
          <w14:ligatures w14:val="none"/>
        </w:rPr>
        <w:t xml:space="preserve"> </w:t>
      </w:r>
      <w:r w:rsidRPr="00AD2949">
        <w:rPr>
          <w:rFonts w:ascii="Cambria" w:eastAsia="Cambria" w:hAnsi="Cambria" w:cs="Cambria"/>
          <w:kern w:val="0"/>
          <w14:ligatures w14:val="none"/>
        </w:rPr>
        <w:t>práci</w:t>
      </w:r>
      <w:r w:rsidRPr="00AD2949">
        <w:rPr>
          <w:rFonts w:ascii="Cambria" w:eastAsia="Cambria" w:hAnsi="Cambria" w:cs="Cambria"/>
          <w:spacing w:val="-13"/>
          <w:kern w:val="0"/>
          <w14:ligatures w14:val="none"/>
        </w:rPr>
        <w:t xml:space="preserve"> </w:t>
      </w:r>
      <w:r w:rsidRPr="00AD2949">
        <w:rPr>
          <w:rFonts w:ascii="Cambria" w:eastAsia="Cambria" w:hAnsi="Cambria" w:cs="Cambria"/>
          <w:kern w:val="0"/>
          <w14:ligatures w14:val="none"/>
        </w:rPr>
        <w:t>písomný</w:t>
      </w:r>
      <w:r w:rsidRPr="00AD2949">
        <w:rPr>
          <w:rFonts w:ascii="Cambria" w:eastAsia="Cambria" w:hAnsi="Cambria" w:cs="Cambria"/>
          <w:spacing w:val="-15"/>
          <w:kern w:val="0"/>
          <w14:ligatures w14:val="none"/>
        </w:rPr>
        <w:t xml:space="preserve"> </w:t>
      </w:r>
      <w:r w:rsidRPr="00AD2949">
        <w:rPr>
          <w:rFonts w:ascii="Cambria" w:eastAsia="Cambria" w:hAnsi="Cambria" w:cs="Cambria"/>
          <w:kern w:val="0"/>
          <w14:ligatures w14:val="none"/>
        </w:rPr>
        <w:t xml:space="preserve">záznam z kontroly odovzdávajú zamestnancovi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hotoviteľa, pričom tento prevzatie dokumentu potvrdzuje</w:t>
      </w:r>
      <w:r w:rsidRPr="00AD2949">
        <w:rPr>
          <w:rFonts w:ascii="Cambria" w:eastAsia="Cambria" w:hAnsi="Cambria" w:cs="Cambria"/>
          <w:spacing w:val="-13"/>
          <w:kern w:val="0"/>
          <w14:ligatures w14:val="none"/>
        </w:rPr>
        <w:t xml:space="preserve"> </w:t>
      </w:r>
      <w:r w:rsidRPr="00AD2949">
        <w:rPr>
          <w:rFonts w:ascii="Cambria" w:eastAsia="Cambria" w:hAnsi="Cambria" w:cs="Cambria"/>
          <w:kern w:val="0"/>
          <w14:ligatures w14:val="none"/>
        </w:rPr>
        <w:t>svojim</w:t>
      </w:r>
      <w:r w:rsidRPr="00AD2949">
        <w:rPr>
          <w:rFonts w:ascii="Cambria" w:eastAsia="Cambria" w:hAnsi="Cambria" w:cs="Cambria"/>
          <w:spacing w:val="-9"/>
          <w:kern w:val="0"/>
          <w14:ligatures w14:val="none"/>
        </w:rPr>
        <w:t xml:space="preserve"> </w:t>
      </w:r>
      <w:r w:rsidRPr="00AD2949">
        <w:rPr>
          <w:rFonts w:ascii="Cambria" w:eastAsia="Cambria" w:hAnsi="Cambria" w:cs="Cambria"/>
          <w:kern w:val="0"/>
          <w14:ligatures w14:val="none"/>
        </w:rPr>
        <w:t>podpisom.</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O</w:t>
      </w:r>
      <w:r w:rsidRPr="00AD2949">
        <w:rPr>
          <w:rFonts w:ascii="Cambria" w:eastAsia="Cambria" w:hAnsi="Cambria" w:cs="Cambria"/>
          <w:spacing w:val="-3"/>
          <w:kern w:val="0"/>
          <w14:ligatures w14:val="none"/>
        </w:rPr>
        <w:t xml:space="preserve"> </w:t>
      </w:r>
      <w:r w:rsidRPr="00AD2949">
        <w:rPr>
          <w:rFonts w:ascii="Cambria" w:eastAsia="Cambria" w:hAnsi="Cambria" w:cs="Cambria"/>
          <w:kern w:val="0"/>
          <w14:ligatures w14:val="none"/>
        </w:rPr>
        <w:t>splnení</w:t>
      </w:r>
      <w:r w:rsidRPr="00AD2949">
        <w:rPr>
          <w:rFonts w:ascii="Cambria" w:eastAsia="Cambria" w:hAnsi="Cambria" w:cs="Cambria"/>
          <w:spacing w:val="-9"/>
          <w:kern w:val="0"/>
          <w14:ligatures w14:val="none"/>
        </w:rPr>
        <w:t xml:space="preserve"> </w:t>
      </w:r>
      <w:r w:rsidRPr="00AD2949">
        <w:rPr>
          <w:rFonts w:ascii="Cambria" w:eastAsia="Cambria" w:hAnsi="Cambria" w:cs="Cambria"/>
          <w:kern w:val="0"/>
          <w14:ligatures w14:val="none"/>
        </w:rPr>
        <w:t>opatrení</w:t>
      </w:r>
      <w:r w:rsidRPr="00AD2949">
        <w:rPr>
          <w:rFonts w:ascii="Cambria" w:eastAsia="Cambria" w:hAnsi="Cambria" w:cs="Cambria"/>
          <w:spacing w:val="-11"/>
          <w:kern w:val="0"/>
          <w14:ligatures w14:val="none"/>
        </w:rPr>
        <w:t xml:space="preserve">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hotoviteľ</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informuje</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písomne</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osobu,</w:t>
      </w:r>
      <w:r w:rsidRPr="00AD2949">
        <w:rPr>
          <w:rFonts w:ascii="Cambria" w:eastAsia="Cambria" w:hAnsi="Cambria" w:cs="Cambria"/>
          <w:spacing w:val="-12"/>
          <w:kern w:val="0"/>
          <w14:ligatures w14:val="none"/>
        </w:rPr>
        <w:t xml:space="preserve"> </w:t>
      </w:r>
      <w:r w:rsidRPr="00AD2949">
        <w:rPr>
          <w:rFonts w:ascii="Cambria" w:eastAsia="Cambria" w:hAnsi="Cambria" w:cs="Cambria"/>
          <w:kern w:val="0"/>
          <w14:ligatures w14:val="none"/>
        </w:rPr>
        <w:t>ktorá opatrenie uložila a zástupcom</w:t>
      </w:r>
      <w:r w:rsidRPr="00AD2949">
        <w:rPr>
          <w:rFonts w:ascii="Cambria" w:eastAsia="Cambria" w:hAnsi="Cambria" w:cs="Cambria"/>
          <w:spacing w:val="-4"/>
          <w:kern w:val="0"/>
          <w14:ligatures w14:val="none"/>
        </w:rPr>
        <w:t xml:space="preserve"> </w:t>
      </w:r>
      <w:r w:rsidR="004D1842"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bjednávateľa.</w:t>
      </w:r>
    </w:p>
    <w:p w14:paraId="5A46AB34" w14:textId="0341B375" w:rsidR="008F7454" w:rsidRPr="00AD2949" w:rsidRDefault="008F7454" w:rsidP="004D7EE2">
      <w:pPr>
        <w:widowControl w:val="0"/>
        <w:numPr>
          <w:ilvl w:val="0"/>
          <w:numId w:val="35"/>
        </w:numPr>
        <w:tabs>
          <w:tab w:val="left" w:pos="683"/>
        </w:tabs>
        <w:autoSpaceDE w:val="0"/>
        <w:autoSpaceDN w:val="0"/>
        <w:spacing w:before="120" w:after="120"/>
        <w:ind w:right="192"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Zhotoviteľ je povinný bezodkladne oznamovať zodpovednému zástupcovi </w:t>
      </w:r>
      <w:r w:rsidR="004D1842" w:rsidRPr="00AD2949">
        <w:rPr>
          <w:rFonts w:ascii="Cambria" w:eastAsia="Cambria" w:hAnsi="Cambria" w:cs="Cambria"/>
          <w:kern w:val="0"/>
          <w14:ligatures w14:val="none"/>
        </w:rPr>
        <w:t>O</w:t>
      </w:r>
      <w:r w:rsidRPr="00AD2949">
        <w:rPr>
          <w:rFonts w:ascii="Cambria" w:eastAsia="Cambria" w:hAnsi="Cambria" w:cs="Cambria"/>
          <w:kern w:val="0"/>
          <w14:ligatures w14:val="none"/>
        </w:rPr>
        <w:t xml:space="preserve">bjednávateľa nedostatky a iné závažné skutočnosti, ktoré by pri práci mohli ohroziť bezpečnosť alebo zdravie jeho zamestnancov, zamestnancov </w:t>
      </w:r>
      <w:r w:rsidR="004D1842"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bjednávateľa alebo tretích osôb, o ktorých sa dozvedel v súvislosti s plnením predmetu</w:t>
      </w:r>
      <w:r w:rsidRPr="00AD2949">
        <w:rPr>
          <w:rFonts w:ascii="Cambria" w:eastAsia="Cambria" w:hAnsi="Cambria" w:cs="Cambria"/>
          <w:spacing w:val="-5"/>
          <w:kern w:val="0"/>
          <w14:ligatures w14:val="none"/>
        </w:rPr>
        <w:t xml:space="preserve">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mluvy.</w:t>
      </w:r>
    </w:p>
    <w:p w14:paraId="6422E260" w14:textId="3D76E3AB" w:rsidR="008F7454" w:rsidRPr="00AD2949" w:rsidRDefault="008F7454" w:rsidP="004D7EE2">
      <w:pPr>
        <w:widowControl w:val="0"/>
        <w:numPr>
          <w:ilvl w:val="0"/>
          <w:numId w:val="35"/>
        </w:numPr>
        <w:tabs>
          <w:tab w:val="left" w:pos="683"/>
        </w:tabs>
        <w:autoSpaceDE w:val="0"/>
        <w:autoSpaceDN w:val="0"/>
        <w:spacing w:before="120" w:after="120"/>
        <w:ind w:right="195"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Zhotoviteľ bezodkladne a najneskôr v určených termínoch odstraňuje nedostatky zistené pri jeho plnení predmetu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 xml:space="preserve">mluvy, ktoré majú potenciál ohroziť bezpečnosť alebo zdravie osôb, ktoré boli zistené kontrolnou činnosťou </w:t>
      </w:r>
      <w:r w:rsidR="004D1842" w:rsidRPr="00AD2949">
        <w:rPr>
          <w:rFonts w:ascii="Cambria" w:eastAsia="Cambria" w:hAnsi="Cambria" w:cs="Cambria"/>
          <w:kern w:val="0"/>
          <w14:ligatures w14:val="none"/>
        </w:rPr>
        <w:t>O</w:t>
      </w:r>
      <w:r w:rsidRPr="00AD2949">
        <w:rPr>
          <w:rFonts w:ascii="Cambria" w:eastAsia="Cambria" w:hAnsi="Cambria" w:cs="Cambria"/>
          <w:kern w:val="0"/>
          <w14:ligatures w14:val="none"/>
        </w:rPr>
        <w:t xml:space="preserve">bjednávateľa alebo ktoré boli zistené vlastnou činnosťou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hotoviteľa a ktorých odstránenie je v jeho</w:t>
      </w:r>
      <w:r w:rsidRPr="00AD2949">
        <w:rPr>
          <w:rFonts w:ascii="Cambria" w:eastAsia="Cambria" w:hAnsi="Cambria" w:cs="Cambria"/>
          <w:spacing w:val="-10"/>
          <w:kern w:val="0"/>
          <w14:ligatures w14:val="none"/>
        </w:rPr>
        <w:t xml:space="preserve"> </w:t>
      </w:r>
      <w:r w:rsidRPr="00AD2949">
        <w:rPr>
          <w:rFonts w:ascii="Cambria" w:eastAsia="Cambria" w:hAnsi="Cambria" w:cs="Cambria"/>
          <w:kern w:val="0"/>
          <w14:ligatures w14:val="none"/>
        </w:rPr>
        <w:t>kompetencii.</w:t>
      </w:r>
    </w:p>
    <w:p w14:paraId="7A6F7F5D" w14:textId="0AC8AFFE" w:rsidR="008F7454" w:rsidRPr="00AD2949" w:rsidRDefault="008F7454" w:rsidP="004D7EE2">
      <w:pPr>
        <w:widowControl w:val="0"/>
        <w:numPr>
          <w:ilvl w:val="0"/>
          <w:numId w:val="35"/>
        </w:numPr>
        <w:tabs>
          <w:tab w:val="left" w:pos="683"/>
        </w:tabs>
        <w:autoSpaceDE w:val="0"/>
        <w:autoSpaceDN w:val="0"/>
        <w:spacing w:before="120" w:after="120"/>
        <w:ind w:right="192"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Náklady,</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ktoré</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vzniknú</w:t>
      </w:r>
      <w:r w:rsidRPr="00AD2949">
        <w:rPr>
          <w:rFonts w:ascii="Cambria" w:eastAsia="Cambria" w:hAnsi="Cambria" w:cs="Cambria"/>
          <w:spacing w:val="-6"/>
          <w:kern w:val="0"/>
          <w14:ligatures w14:val="none"/>
        </w:rPr>
        <w:t xml:space="preserve"> </w:t>
      </w:r>
      <w:r w:rsidR="004D1842" w:rsidRPr="00AD2949">
        <w:rPr>
          <w:rFonts w:ascii="Cambria" w:eastAsia="Cambria" w:hAnsi="Cambria" w:cs="Cambria"/>
          <w:kern w:val="0"/>
          <w14:ligatures w14:val="none"/>
        </w:rPr>
        <w:t>O</w:t>
      </w:r>
      <w:r w:rsidRPr="00AD2949">
        <w:rPr>
          <w:rFonts w:ascii="Cambria" w:eastAsia="Cambria" w:hAnsi="Cambria" w:cs="Cambria"/>
          <w:kern w:val="0"/>
          <w14:ligatures w14:val="none"/>
        </w:rPr>
        <w:t>bjednávateľovi</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z</w:t>
      </w:r>
      <w:r w:rsidRPr="00AD2949">
        <w:rPr>
          <w:rFonts w:ascii="Cambria" w:eastAsia="Cambria" w:hAnsi="Cambria" w:cs="Cambria"/>
          <w:spacing w:val="-2"/>
          <w:kern w:val="0"/>
          <w14:ligatures w14:val="none"/>
        </w:rPr>
        <w:t xml:space="preserve"> </w:t>
      </w:r>
      <w:r w:rsidRPr="00AD2949">
        <w:rPr>
          <w:rFonts w:ascii="Cambria" w:eastAsia="Cambria" w:hAnsi="Cambria" w:cs="Cambria"/>
          <w:kern w:val="0"/>
          <w14:ligatures w14:val="none"/>
        </w:rPr>
        <w:t>dôvodu</w:t>
      </w:r>
      <w:r w:rsidRPr="00AD2949">
        <w:rPr>
          <w:rFonts w:ascii="Cambria" w:eastAsia="Cambria" w:hAnsi="Cambria" w:cs="Cambria"/>
          <w:spacing w:val="-5"/>
          <w:kern w:val="0"/>
          <w14:ligatures w14:val="none"/>
        </w:rPr>
        <w:t xml:space="preserve"> </w:t>
      </w:r>
      <w:r w:rsidRPr="00AD2949">
        <w:rPr>
          <w:rFonts w:ascii="Cambria" w:eastAsia="Cambria" w:hAnsi="Cambria" w:cs="Cambria"/>
          <w:kern w:val="0"/>
          <w14:ligatures w14:val="none"/>
        </w:rPr>
        <w:t>porušenia</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predpisov</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na</w:t>
      </w:r>
      <w:r w:rsidRPr="00AD2949">
        <w:rPr>
          <w:rFonts w:ascii="Cambria" w:eastAsia="Cambria" w:hAnsi="Cambria" w:cs="Cambria"/>
          <w:spacing w:val="-8"/>
          <w:kern w:val="0"/>
          <w14:ligatures w14:val="none"/>
        </w:rPr>
        <w:t xml:space="preserve"> </w:t>
      </w:r>
      <w:r w:rsidRPr="00AD2949">
        <w:rPr>
          <w:rFonts w:ascii="Cambria" w:eastAsia="Cambria" w:hAnsi="Cambria" w:cs="Cambria"/>
          <w:kern w:val="0"/>
          <w14:ligatures w14:val="none"/>
        </w:rPr>
        <w:t>zaistenie</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BOZP</w:t>
      </w:r>
      <w:r w:rsidRPr="00AD2949">
        <w:rPr>
          <w:rFonts w:ascii="Cambria" w:eastAsia="Cambria" w:hAnsi="Cambria" w:cs="Cambria"/>
          <w:spacing w:val="-6"/>
          <w:kern w:val="0"/>
          <w14:ligatures w14:val="none"/>
        </w:rPr>
        <w:t xml:space="preserve"> </w:t>
      </w:r>
      <w:r w:rsidRPr="00AD2949">
        <w:rPr>
          <w:rFonts w:ascii="Cambria" w:eastAsia="Cambria" w:hAnsi="Cambria" w:cs="Cambria"/>
          <w:kern w:val="0"/>
          <w14:ligatures w14:val="none"/>
        </w:rPr>
        <w:t xml:space="preserve">a </w:t>
      </w:r>
      <w:r w:rsidR="005F195F">
        <w:rPr>
          <w:rFonts w:ascii="Cambria" w:eastAsia="Cambria" w:hAnsi="Cambria" w:cs="Cambria"/>
          <w:kern w:val="0"/>
          <w14:ligatures w14:val="none"/>
        </w:rPr>
        <w:t>OPP</w:t>
      </w:r>
      <w:r w:rsidR="005F195F" w:rsidRPr="00AD2949">
        <w:rPr>
          <w:rFonts w:ascii="Cambria" w:eastAsia="Cambria" w:hAnsi="Cambria" w:cs="Cambria"/>
          <w:kern w:val="0"/>
          <w14:ligatures w14:val="none"/>
        </w:rPr>
        <w:t xml:space="preserve">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 xml:space="preserve">hotoviteľom, alebo tretími osobami, ktoré konajú v jeho mene v súvislosti s plnením predmetu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mluvy znáša</w:t>
      </w:r>
      <w:r w:rsidRPr="00AD2949">
        <w:rPr>
          <w:rFonts w:ascii="Cambria" w:eastAsia="Cambria" w:hAnsi="Cambria" w:cs="Cambria"/>
          <w:spacing w:val="-2"/>
          <w:kern w:val="0"/>
          <w14:ligatures w14:val="none"/>
        </w:rPr>
        <w:t xml:space="preserve">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hotoviteľ.</w:t>
      </w:r>
    </w:p>
    <w:p w14:paraId="2D8DD0EB" w14:textId="50145D1E" w:rsidR="008F7454" w:rsidRPr="00AD2949" w:rsidRDefault="008F7454" w:rsidP="004D7EE2">
      <w:pPr>
        <w:widowControl w:val="0"/>
        <w:numPr>
          <w:ilvl w:val="0"/>
          <w:numId w:val="35"/>
        </w:numPr>
        <w:tabs>
          <w:tab w:val="left" w:pos="683"/>
        </w:tabs>
        <w:autoSpaceDE w:val="0"/>
        <w:autoSpaceDN w:val="0"/>
        <w:spacing w:before="120" w:after="120"/>
        <w:ind w:right="192" w:hanging="566"/>
        <w:contextualSpacing/>
        <w:jc w:val="both"/>
        <w:rPr>
          <w:rFonts w:ascii="Cambria" w:eastAsia="Cambria" w:hAnsi="Cambria" w:cs="Cambria"/>
          <w:kern w:val="0"/>
          <w14:ligatures w14:val="none"/>
        </w:rPr>
      </w:pPr>
      <w:r w:rsidRPr="00AD2949">
        <w:rPr>
          <w:rFonts w:ascii="Cambria" w:eastAsia="Cambria" w:hAnsi="Cambria" w:cs="Cambria"/>
          <w:kern w:val="0"/>
          <w14:ligatures w14:val="none"/>
        </w:rPr>
        <w:t xml:space="preserve">Za škody, ktoré vzniknú </w:t>
      </w:r>
      <w:r w:rsidR="004D1842" w:rsidRPr="00AD2949">
        <w:rPr>
          <w:rFonts w:ascii="Cambria" w:eastAsia="Cambria" w:hAnsi="Cambria" w:cs="Cambria"/>
          <w:kern w:val="0"/>
          <w14:ligatures w14:val="none"/>
        </w:rPr>
        <w:t>O</w:t>
      </w:r>
      <w:r w:rsidRPr="00AD2949">
        <w:rPr>
          <w:rFonts w:ascii="Cambria" w:eastAsia="Cambria" w:hAnsi="Cambria" w:cs="Cambria"/>
          <w:kern w:val="0"/>
          <w14:ligatures w14:val="none"/>
        </w:rPr>
        <w:t xml:space="preserve">bjednávateľovi nevykonaním alebo nedostatočným vykonaním preventívnych opatrení a ďalších opatrení na zaistenie BOZP a </w:t>
      </w:r>
      <w:r w:rsidR="005F195F">
        <w:rPr>
          <w:rFonts w:ascii="Cambria" w:eastAsia="Cambria" w:hAnsi="Cambria" w:cs="Cambria"/>
          <w:kern w:val="0"/>
          <w14:ligatures w14:val="none"/>
        </w:rPr>
        <w:t>OPP</w:t>
      </w:r>
      <w:r w:rsidR="005F195F" w:rsidRPr="00AD2949">
        <w:rPr>
          <w:rFonts w:ascii="Cambria" w:eastAsia="Cambria" w:hAnsi="Cambria" w:cs="Cambria"/>
          <w:kern w:val="0"/>
          <w14:ligatures w14:val="none"/>
        </w:rPr>
        <w:t xml:space="preserve">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 xml:space="preserve">hotoviteľom, nedostatočnou koordináciou a informovanosťou v súvislosti s plnením predmetu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 xml:space="preserve">mluvy zodpovedá </w:t>
      </w:r>
      <w:r w:rsidR="004D1842" w:rsidRPr="00AD2949">
        <w:rPr>
          <w:rFonts w:ascii="Cambria" w:eastAsia="Cambria" w:hAnsi="Cambria" w:cs="Cambria"/>
          <w:kern w:val="0"/>
          <w14:ligatures w14:val="none"/>
        </w:rPr>
        <w:t>Z</w:t>
      </w:r>
      <w:r w:rsidRPr="00AD2949">
        <w:rPr>
          <w:rFonts w:ascii="Cambria" w:eastAsia="Cambria" w:hAnsi="Cambria" w:cs="Cambria"/>
          <w:kern w:val="0"/>
          <w14:ligatures w14:val="none"/>
        </w:rPr>
        <w:t>hotoviteľ.</w:t>
      </w:r>
      <w:bookmarkEnd w:id="36"/>
    </w:p>
    <w:sectPr w:rsidR="008F7454" w:rsidRPr="00AD2949" w:rsidSect="00514C4C">
      <w:pgSz w:w="11900" w:h="16840"/>
      <w:pgMar w:top="1418" w:right="1134" w:bottom="1418"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C69BE" w14:textId="77777777" w:rsidR="00766BDF" w:rsidRDefault="00766BDF" w:rsidP="00514C4C">
      <w:pPr>
        <w:spacing w:after="0" w:line="240" w:lineRule="auto"/>
      </w:pPr>
      <w:r>
        <w:separator/>
      </w:r>
    </w:p>
  </w:endnote>
  <w:endnote w:type="continuationSeparator" w:id="0">
    <w:p w14:paraId="24A1D615" w14:textId="77777777" w:rsidR="00766BDF" w:rsidRDefault="00766BDF" w:rsidP="0051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305378"/>
      <w:docPartObj>
        <w:docPartGallery w:val="Page Numbers (Bottom of Page)"/>
        <w:docPartUnique/>
      </w:docPartObj>
    </w:sdtPr>
    <w:sdtEndPr>
      <w:rPr>
        <w:rFonts w:ascii="Garamond" w:hAnsi="Garamond"/>
        <w:sz w:val="22"/>
        <w:szCs w:val="22"/>
      </w:rPr>
    </w:sdtEndPr>
    <w:sdtContent>
      <w:p w14:paraId="1971DEB4" w14:textId="50243DE0" w:rsidR="007C6DE6" w:rsidRPr="00514C4C" w:rsidRDefault="007C6DE6">
        <w:pPr>
          <w:pStyle w:val="Footer"/>
          <w:jc w:val="center"/>
          <w:rPr>
            <w:rFonts w:ascii="Garamond" w:hAnsi="Garamond"/>
            <w:sz w:val="22"/>
            <w:szCs w:val="22"/>
          </w:rPr>
        </w:pPr>
        <w:r w:rsidRPr="00514C4C">
          <w:rPr>
            <w:rFonts w:ascii="Garamond" w:hAnsi="Garamond"/>
            <w:sz w:val="22"/>
            <w:szCs w:val="22"/>
          </w:rPr>
          <w:fldChar w:fldCharType="begin"/>
        </w:r>
        <w:r w:rsidRPr="00514C4C">
          <w:rPr>
            <w:rFonts w:ascii="Garamond" w:hAnsi="Garamond"/>
            <w:sz w:val="22"/>
            <w:szCs w:val="22"/>
          </w:rPr>
          <w:instrText>PAGE   \* MERGEFORMAT</w:instrText>
        </w:r>
        <w:r w:rsidRPr="00514C4C">
          <w:rPr>
            <w:rFonts w:ascii="Garamond" w:hAnsi="Garamond"/>
            <w:sz w:val="22"/>
            <w:szCs w:val="22"/>
          </w:rPr>
          <w:fldChar w:fldCharType="separate"/>
        </w:r>
        <w:r w:rsidR="00AC6213">
          <w:rPr>
            <w:rFonts w:ascii="Garamond" w:hAnsi="Garamond"/>
            <w:noProof/>
            <w:sz w:val="22"/>
            <w:szCs w:val="22"/>
          </w:rPr>
          <w:t>5</w:t>
        </w:r>
        <w:r w:rsidRPr="00514C4C">
          <w:rPr>
            <w:rFonts w:ascii="Garamond" w:hAnsi="Garamond"/>
            <w:sz w:val="22"/>
            <w:szCs w:val="22"/>
          </w:rPr>
          <w:fldChar w:fldCharType="end"/>
        </w:r>
      </w:p>
    </w:sdtContent>
  </w:sdt>
  <w:p w14:paraId="49B481D6" w14:textId="77777777" w:rsidR="007C6DE6" w:rsidRDefault="007C6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4CB6" w14:textId="77777777" w:rsidR="00766BDF" w:rsidRDefault="00766BDF" w:rsidP="00514C4C">
      <w:pPr>
        <w:spacing w:after="0" w:line="240" w:lineRule="auto"/>
      </w:pPr>
      <w:r>
        <w:separator/>
      </w:r>
    </w:p>
  </w:footnote>
  <w:footnote w:type="continuationSeparator" w:id="0">
    <w:p w14:paraId="4E063857" w14:textId="77777777" w:rsidR="00766BDF" w:rsidRDefault="00766BDF" w:rsidP="00514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345"/>
    <w:multiLevelType w:val="hybridMultilevel"/>
    <w:tmpl w:val="E63AF022"/>
    <w:lvl w:ilvl="0" w:tplc="FFFFFFF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CD145F"/>
    <w:multiLevelType w:val="hybridMultilevel"/>
    <w:tmpl w:val="8836EE34"/>
    <w:lvl w:ilvl="0" w:tplc="D5DE348A">
      <w:start w:val="1"/>
      <w:numFmt w:val="upperRoman"/>
      <w:lvlText w:val="%1."/>
      <w:lvlJc w:val="left"/>
      <w:pPr>
        <w:ind w:left="3097" w:hanging="567"/>
        <w:jc w:val="right"/>
      </w:pPr>
      <w:rPr>
        <w:rFonts w:ascii="Cambria" w:eastAsia="Cambria" w:hAnsi="Cambria" w:cs="Cambria" w:hint="default"/>
        <w:b/>
        <w:bCs/>
        <w:spacing w:val="-1"/>
        <w:w w:val="100"/>
        <w:sz w:val="22"/>
        <w:szCs w:val="22"/>
      </w:rPr>
    </w:lvl>
    <w:lvl w:ilvl="1" w:tplc="0BA4E820">
      <w:numFmt w:val="bullet"/>
      <w:lvlText w:val="•"/>
      <w:lvlJc w:val="left"/>
      <w:pPr>
        <w:ind w:left="3728" w:hanging="567"/>
      </w:pPr>
      <w:rPr>
        <w:rFonts w:hint="default"/>
      </w:rPr>
    </w:lvl>
    <w:lvl w:ilvl="2" w:tplc="D15690E4">
      <w:numFmt w:val="bullet"/>
      <w:lvlText w:val="•"/>
      <w:lvlJc w:val="left"/>
      <w:pPr>
        <w:ind w:left="4357" w:hanging="567"/>
      </w:pPr>
      <w:rPr>
        <w:rFonts w:hint="default"/>
      </w:rPr>
    </w:lvl>
    <w:lvl w:ilvl="3" w:tplc="0AAA8EB6">
      <w:numFmt w:val="bullet"/>
      <w:lvlText w:val="•"/>
      <w:lvlJc w:val="left"/>
      <w:pPr>
        <w:ind w:left="4985" w:hanging="567"/>
      </w:pPr>
      <w:rPr>
        <w:rFonts w:hint="default"/>
      </w:rPr>
    </w:lvl>
    <w:lvl w:ilvl="4" w:tplc="6596980E">
      <w:numFmt w:val="bullet"/>
      <w:lvlText w:val="•"/>
      <w:lvlJc w:val="left"/>
      <w:pPr>
        <w:ind w:left="5614" w:hanging="567"/>
      </w:pPr>
      <w:rPr>
        <w:rFonts w:hint="default"/>
      </w:rPr>
    </w:lvl>
    <w:lvl w:ilvl="5" w:tplc="BA54AF16">
      <w:numFmt w:val="bullet"/>
      <w:lvlText w:val="•"/>
      <w:lvlJc w:val="left"/>
      <w:pPr>
        <w:ind w:left="6243" w:hanging="567"/>
      </w:pPr>
      <w:rPr>
        <w:rFonts w:hint="default"/>
      </w:rPr>
    </w:lvl>
    <w:lvl w:ilvl="6" w:tplc="8CF075D8">
      <w:numFmt w:val="bullet"/>
      <w:lvlText w:val="•"/>
      <w:lvlJc w:val="left"/>
      <w:pPr>
        <w:ind w:left="6871" w:hanging="567"/>
      </w:pPr>
      <w:rPr>
        <w:rFonts w:hint="default"/>
      </w:rPr>
    </w:lvl>
    <w:lvl w:ilvl="7" w:tplc="77962186">
      <w:numFmt w:val="bullet"/>
      <w:lvlText w:val="•"/>
      <w:lvlJc w:val="left"/>
      <w:pPr>
        <w:ind w:left="7500" w:hanging="567"/>
      </w:pPr>
      <w:rPr>
        <w:rFonts w:hint="default"/>
      </w:rPr>
    </w:lvl>
    <w:lvl w:ilvl="8" w:tplc="7C843A74">
      <w:numFmt w:val="bullet"/>
      <w:lvlText w:val="•"/>
      <w:lvlJc w:val="left"/>
      <w:pPr>
        <w:ind w:left="8129" w:hanging="567"/>
      </w:pPr>
      <w:rPr>
        <w:rFonts w:hint="default"/>
      </w:rPr>
    </w:lvl>
  </w:abstractNum>
  <w:abstractNum w:abstractNumId="2" w15:restartNumberingAfterBreak="0">
    <w:nsid w:val="072F52D3"/>
    <w:multiLevelType w:val="hybridMultilevel"/>
    <w:tmpl w:val="56CC3940"/>
    <w:lvl w:ilvl="0" w:tplc="AAA400FC">
      <w:start w:val="1"/>
      <w:numFmt w:val="decimal"/>
      <w:lvlText w:val="%1."/>
      <w:lvlJc w:val="left"/>
      <w:pPr>
        <w:ind w:left="682" w:hanging="567"/>
      </w:pPr>
      <w:rPr>
        <w:rFonts w:ascii="Cambria" w:eastAsia="Cambria" w:hAnsi="Cambria" w:cs="Cambria" w:hint="default"/>
        <w:w w:val="100"/>
        <w:sz w:val="22"/>
        <w:szCs w:val="22"/>
      </w:rPr>
    </w:lvl>
    <w:lvl w:ilvl="1" w:tplc="17A8ED8C">
      <w:numFmt w:val="bullet"/>
      <w:lvlText w:val="•"/>
      <w:lvlJc w:val="left"/>
      <w:pPr>
        <w:ind w:left="1550" w:hanging="567"/>
      </w:pPr>
      <w:rPr>
        <w:rFonts w:hint="default"/>
      </w:rPr>
    </w:lvl>
    <w:lvl w:ilvl="2" w:tplc="A0206710">
      <w:numFmt w:val="bullet"/>
      <w:lvlText w:val="•"/>
      <w:lvlJc w:val="left"/>
      <w:pPr>
        <w:ind w:left="2421" w:hanging="567"/>
      </w:pPr>
      <w:rPr>
        <w:rFonts w:hint="default"/>
      </w:rPr>
    </w:lvl>
    <w:lvl w:ilvl="3" w:tplc="65EA32FA">
      <w:numFmt w:val="bullet"/>
      <w:lvlText w:val="•"/>
      <w:lvlJc w:val="left"/>
      <w:pPr>
        <w:ind w:left="3291" w:hanging="567"/>
      </w:pPr>
      <w:rPr>
        <w:rFonts w:hint="default"/>
      </w:rPr>
    </w:lvl>
    <w:lvl w:ilvl="4" w:tplc="EEBE6E2C">
      <w:numFmt w:val="bullet"/>
      <w:lvlText w:val="•"/>
      <w:lvlJc w:val="left"/>
      <w:pPr>
        <w:ind w:left="4162" w:hanging="567"/>
      </w:pPr>
      <w:rPr>
        <w:rFonts w:hint="default"/>
      </w:rPr>
    </w:lvl>
    <w:lvl w:ilvl="5" w:tplc="26A84B2E">
      <w:numFmt w:val="bullet"/>
      <w:lvlText w:val="•"/>
      <w:lvlJc w:val="left"/>
      <w:pPr>
        <w:ind w:left="5033" w:hanging="567"/>
      </w:pPr>
      <w:rPr>
        <w:rFonts w:hint="default"/>
      </w:rPr>
    </w:lvl>
    <w:lvl w:ilvl="6" w:tplc="8B362592">
      <w:numFmt w:val="bullet"/>
      <w:lvlText w:val="•"/>
      <w:lvlJc w:val="left"/>
      <w:pPr>
        <w:ind w:left="5903" w:hanging="567"/>
      </w:pPr>
      <w:rPr>
        <w:rFonts w:hint="default"/>
      </w:rPr>
    </w:lvl>
    <w:lvl w:ilvl="7" w:tplc="A67EB736">
      <w:numFmt w:val="bullet"/>
      <w:lvlText w:val="•"/>
      <w:lvlJc w:val="left"/>
      <w:pPr>
        <w:ind w:left="6774" w:hanging="567"/>
      </w:pPr>
      <w:rPr>
        <w:rFonts w:hint="default"/>
      </w:rPr>
    </w:lvl>
    <w:lvl w:ilvl="8" w:tplc="2BC80152">
      <w:numFmt w:val="bullet"/>
      <w:lvlText w:val="•"/>
      <w:lvlJc w:val="left"/>
      <w:pPr>
        <w:ind w:left="7645" w:hanging="567"/>
      </w:pPr>
      <w:rPr>
        <w:rFonts w:hint="default"/>
      </w:rPr>
    </w:lvl>
  </w:abstractNum>
  <w:abstractNum w:abstractNumId="3" w15:restartNumberingAfterBreak="0">
    <w:nsid w:val="07CC422E"/>
    <w:multiLevelType w:val="hybridMultilevel"/>
    <w:tmpl w:val="17EAF098"/>
    <w:lvl w:ilvl="0" w:tplc="FFFFFFFF">
      <w:start w:val="1"/>
      <w:numFmt w:val="decimal"/>
      <w:lvlText w:val="%1."/>
      <w:lvlJc w:val="left"/>
      <w:pPr>
        <w:ind w:left="720" w:hanging="360"/>
      </w:pPr>
      <w:rPr>
        <w:rFonts w:hint="default"/>
      </w:rPr>
    </w:lvl>
    <w:lvl w:ilvl="1" w:tplc="041B0017">
      <w:start w:val="1"/>
      <w:numFmt w:val="lowerLetter"/>
      <w:lvlText w:val="%2)"/>
      <w:lvlJc w:val="left"/>
      <w:pPr>
        <w:ind w:left="3763" w:hanging="360"/>
      </w:pPr>
    </w:lvl>
    <w:lvl w:ilvl="2" w:tplc="FFFFFFFF">
      <w:start w:val="1"/>
      <w:numFmt w:val="lowerRoman"/>
      <w:lvlText w:val="%3."/>
      <w:lvlJc w:val="right"/>
      <w:pPr>
        <w:ind w:left="2160" w:hanging="180"/>
      </w:pPr>
    </w:lvl>
    <w:lvl w:ilvl="3" w:tplc="FFFFFFFF">
      <w:start w:val="1"/>
      <w:numFmt w:val="lowerLetter"/>
      <w:lvlText w:val="%4)"/>
      <w:lvlJc w:val="left"/>
      <w:pPr>
        <w:ind w:left="8582"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063488"/>
    <w:multiLevelType w:val="hybridMultilevel"/>
    <w:tmpl w:val="053ADD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5F4AD8"/>
    <w:multiLevelType w:val="hybridMultilevel"/>
    <w:tmpl w:val="C3EE3A4C"/>
    <w:lvl w:ilvl="0" w:tplc="FD5EA20A">
      <w:start w:val="1"/>
      <w:numFmt w:val="bullet"/>
      <w:lvlText w:val="-"/>
      <w:lvlJc w:val="left"/>
      <w:pPr>
        <w:ind w:left="1080" w:hanging="360"/>
      </w:pPr>
      <w:rPr>
        <w:rFonts w:ascii="Aptos" w:eastAsiaTheme="minorHAnsi" w:hAnsi="Aptos"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3E43FB9"/>
    <w:multiLevelType w:val="hybridMultilevel"/>
    <w:tmpl w:val="5FA235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3B7453"/>
    <w:multiLevelType w:val="hybridMultilevel"/>
    <w:tmpl w:val="C7BAD75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1C2F751B"/>
    <w:multiLevelType w:val="hybridMultilevel"/>
    <w:tmpl w:val="C8C6E9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412673"/>
    <w:multiLevelType w:val="hybridMultilevel"/>
    <w:tmpl w:val="810AC2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705CD0"/>
    <w:multiLevelType w:val="multilevel"/>
    <w:tmpl w:val="5E3C8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lvlText w:val="%2)"/>
      <w:lvlJc w:val="left"/>
      <w:rPr>
        <w:rFonts w:ascii="Garamond" w:hAnsi="Garamond" w:hint="default"/>
        <w:b w:val="0"/>
        <w:bCs w:val="0"/>
        <w:i w:val="0"/>
        <w:iCs w:val="0"/>
        <w:smallCaps w:val="0"/>
        <w:strike w:val="0"/>
        <w:color w:val="auto"/>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A625C5"/>
    <w:multiLevelType w:val="hybridMultilevel"/>
    <w:tmpl w:val="6546C4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544F5B"/>
    <w:multiLevelType w:val="hybridMultilevel"/>
    <w:tmpl w:val="3F364432"/>
    <w:lvl w:ilvl="0" w:tplc="FFFFFFFF">
      <w:start w:val="1"/>
      <w:numFmt w:val="decimal"/>
      <w:lvlText w:val="21.%1"/>
      <w:lvlJc w:val="left"/>
      <w:pPr>
        <w:ind w:left="1080" w:hanging="360"/>
      </w:pPr>
      <w:rPr>
        <w:rFonts w:hint="default"/>
      </w:rPr>
    </w:lvl>
    <w:lvl w:ilvl="1" w:tplc="FFFFFFFF">
      <w:start w:val="1"/>
      <w:numFmt w:val="lowerLetter"/>
      <w:lvlText w:val="%2."/>
      <w:lvlJc w:val="left"/>
      <w:pPr>
        <w:ind w:left="1440" w:hanging="360"/>
      </w:pPr>
    </w:lvl>
    <w:lvl w:ilvl="2" w:tplc="6CCC45AE">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C94A69"/>
    <w:multiLevelType w:val="hybridMultilevel"/>
    <w:tmpl w:val="5FA235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175419"/>
    <w:multiLevelType w:val="hybridMultilevel"/>
    <w:tmpl w:val="06AC33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990864"/>
    <w:multiLevelType w:val="hybridMultilevel"/>
    <w:tmpl w:val="8482EE1C"/>
    <w:lvl w:ilvl="0" w:tplc="041B000F">
      <w:start w:val="1"/>
      <w:numFmt w:val="decimal"/>
      <w:lvlText w:val="%1."/>
      <w:lvlJc w:val="left"/>
      <w:pPr>
        <w:ind w:left="720" w:hanging="360"/>
      </w:pPr>
      <w:rPr>
        <w:rFonts w:hint="default"/>
      </w:rPr>
    </w:lvl>
    <w:lvl w:ilvl="1" w:tplc="7BBEB818">
      <w:start w:val="1"/>
      <w:numFmt w:val="bullet"/>
      <w:lvlText w:val="-"/>
      <w:lvlJc w:val="left"/>
      <w:pPr>
        <w:ind w:left="3763" w:hanging="360"/>
      </w:pPr>
      <w:rPr>
        <w:rFonts w:ascii="Times New Roman" w:eastAsia="Calibri" w:hAnsi="Times New Roman" w:cs="Times New Roman" w:hint="default"/>
      </w:rPr>
    </w:lvl>
    <w:lvl w:ilvl="2" w:tplc="041B001B">
      <w:start w:val="1"/>
      <w:numFmt w:val="lowerRoman"/>
      <w:lvlText w:val="%3."/>
      <w:lvlJc w:val="right"/>
      <w:pPr>
        <w:ind w:left="2160" w:hanging="180"/>
      </w:pPr>
    </w:lvl>
    <w:lvl w:ilvl="3" w:tplc="041B0017">
      <w:start w:val="1"/>
      <w:numFmt w:val="lowerLetter"/>
      <w:lvlText w:val="%4)"/>
      <w:lvlJc w:val="left"/>
      <w:pPr>
        <w:ind w:left="8582"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E314B3"/>
    <w:multiLevelType w:val="multilevel"/>
    <w:tmpl w:val="4BECFCDC"/>
    <w:lvl w:ilvl="0">
      <w:start w:val="1"/>
      <w:numFmt w:val="decimal"/>
      <w:lvlText w:val="%1."/>
      <w:lvlJc w:val="left"/>
      <w:pPr>
        <w:ind w:left="2629" w:hanging="360"/>
      </w:pPr>
      <w:rPr>
        <w:rFonts w:hint="default"/>
        <w:b w:val="0"/>
        <w:bCs w:val="0"/>
      </w:rPr>
    </w:lvl>
    <w:lvl w:ilvl="1">
      <w:start w:val="1"/>
      <w:numFmt w:val="decimal"/>
      <w:lvlText w:val="5.%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6449D6"/>
    <w:multiLevelType w:val="hybridMultilevel"/>
    <w:tmpl w:val="2EE0A1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C45085E"/>
    <w:multiLevelType w:val="hybridMultilevel"/>
    <w:tmpl w:val="88F0F0E0"/>
    <w:lvl w:ilvl="0" w:tplc="3B128C0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2C5E5F44"/>
    <w:multiLevelType w:val="hybridMultilevel"/>
    <w:tmpl w:val="A0F0A9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E9076FC"/>
    <w:multiLevelType w:val="hybridMultilevel"/>
    <w:tmpl w:val="90B01A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F911086"/>
    <w:multiLevelType w:val="hybridMultilevel"/>
    <w:tmpl w:val="1EB436D6"/>
    <w:lvl w:ilvl="0" w:tplc="01E028C0">
      <w:start w:val="1"/>
      <w:numFmt w:val="lowerLetter"/>
      <w:lvlText w:val="%1."/>
      <w:lvlJc w:val="left"/>
      <w:pPr>
        <w:ind w:left="4613"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2" w15:restartNumberingAfterBreak="0">
    <w:nsid w:val="32356659"/>
    <w:multiLevelType w:val="hybridMultilevel"/>
    <w:tmpl w:val="50CE4874"/>
    <w:lvl w:ilvl="0" w:tplc="F77C0EA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33B720AB"/>
    <w:multiLevelType w:val="hybridMultilevel"/>
    <w:tmpl w:val="BCC42B86"/>
    <w:lvl w:ilvl="0" w:tplc="CEE26FC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DD548BE"/>
    <w:multiLevelType w:val="hybridMultilevel"/>
    <w:tmpl w:val="AA5AE1F4"/>
    <w:lvl w:ilvl="0" w:tplc="CA3E5AF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6" w15:restartNumberingAfterBreak="0">
    <w:nsid w:val="3F6A10E0"/>
    <w:multiLevelType w:val="hybridMultilevel"/>
    <w:tmpl w:val="539CE904"/>
    <w:lvl w:ilvl="0" w:tplc="70640BAA">
      <w:start w:val="1"/>
      <w:numFmt w:val="decimal"/>
      <w:lvlText w:val="21.%1"/>
      <w:lvlJc w:val="left"/>
      <w:pPr>
        <w:ind w:left="10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CA750A"/>
    <w:multiLevelType w:val="hybridMultilevel"/>
    <w:tmpl w:val="8DA09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4D97934"/>
    <w:multiLevelType w:val="hybridMultilevel"/>
    <w:tmpl w:val="06AC33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8856065"/>
    <w:multiLevelType w:val="hybridMultilevel"/>
    <w:tmpl w:val="8500ECDA"/>
    <w:lvl w:ilvl="0" w:tplc="FD7AB96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30" w15:restartNumberingAfterBreak="0">
    <w:nsid w:val="4BC80F54"/>
    <w:multiLevelType w:val="hybridMultilevel"/>
    <w:tmpl w:val="CD12B4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667924"/>
    <w:multiLevelType w:val="hybridMultilevel"/>
    <w:tmpl w:val="999A3A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1D77647"/>
    <w:multiLevelType w:val="hybridMultilevel"/>
    <w:tmpl w:val="839A4D36"/>
    <w:lvl w:ilvl="0" w:tplc="FFFFFFFF">
      <w:start w:val="1"/>
      <w:numFmt w:val="lowerLetter"/>
      <w:lvlText w:val="%1."/>
      <w:lvlJc w:val="left"/>
      <w:pPr>
        <w:ind w:left="144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4156AFA"/>
    <w:multiLevelType w:val="hybridMultilevel"/>
    <w:tmpl w:val="6FD814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42C75C7"/>
    <w:multiLevelType w:val="multilevel"/>
    <w:tmpl w:val="64F68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lvlText w:val="%2)"/>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9D5973"/>
    <w:multiLevelType w:val="hybridMultilevel"/>
    <w:tmpl w:val="9A2038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D75B94"/>
    <w:multiLevelType w:val="hybridMultilevel"/>
    <w:tmpl w:val="4B6007F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5A47F69"/>
    <w:multiLevelType w:val="hybridMultilevel"/>
    <w:tmpl w:val="46C41B3A"/>
    <w:lvl w:ilvl="0" w:tplc="071C3038">
      <w:start w:val="1"/>
      <w:numFmt w:val="decimal"/>
      <w:lvlText w:val="%1."/>
      <w:lvlJc w:val="left"/>
      <w:pPr>
        <w:ind w:left="682" w:hanging="567"/>
      </w:pPr>
      <w:rPr>
        <w:rFonts w:ascii="Cambria" w:eastAsia="Cambria" w:hAnsi="Cambria" w:cs="Cambria" w:hint="default"/>
        <w:w w:val="100"/>
        <w:sz w:val="22"/>
        <w:szCs w:val="22"/>
      </w:rPr>
    </w:lvl>
    <w:lvl w:ilvl="1" w:tplc="350C89A8">
      <w:start w:val="1"/>
      <w:numFmt w:val="lowerLetter"/>
      <w:lvlText w:val="%2)"/>
      <w:lvlJc w:val="left"/>
      <w:pPr>
        <w:ind w:left="1110" w:hanging="428"/>
      </w:pPr>
      <w:rPr>
        <w:rFonts w:ascii="Cambria" w:eastAsia="Cambria" w:hAnsi="Cambria" w:cs="Cambria" w:hint="default"/>
        <w:w w:val="100"/>
        <w:sz w:val="22"/>
        <w:szCs w:val="22"/>
      </w:rPr>
    </w:lvl>
    <w:lvl w:ilvl="2" w:tplc="52CE322C">
      <w:numFmt w:val="bullet"/>
      <w:lvlText w:val="•"/>
      <w:lvlJc w:val="left"/>
      <w:pPr>
        <w:ind w:left="2038" w:hanging="428"/>
      </w:pPr>
      <w:rPr>
        <w:rFonts w:hint="default"/>
      </w:rPr>
    </w:lvl>
    <w:lvl w:ilvl="3" w:tplc="1CD6897A">
      <w:numFmt w:val="bullet"/>
      <w:lvlText w:val="•"/>
      <w:lvlJc w:val="left"/>
      <w:pPr>
        <w:ind w:left="2956" w:hanging="428"/>
      </w:pPr>
      <w:rPr>
        <w:rFonts w:hint="default"/>
      </w:rPr>
    </w:lvl>
    <w:lvl w:ilvl="4" w:tplc="89F02B7A">
      <w:numFmt w:val="bullet"/>
      <w:lvlText w:val="•"/>
      <w:lvlJc w:val="left"/>
      <w:pPr>
        <w:ind w:left="3875" w:hanging="428"/>
      </w:pPr>
      <w:rPr>
        <w:rFonts w:hint="default"/>
      </w:rPr>
    </w:lvl>
    <w:lvl w:ilvl="5" w:tplc="732853BC">
      <w:numFmt w:val="bullet"/>
      <w:lvlText w:val="•"/>
      <w:lvlJc w:val="left"/>
      <w:pPr>
        <w:ind w:left="4793" w:hanging="428"/>
      </w:pPr>
      <w:rPr>
        <w:rFonts w:hint="default"/>
      </w:rPr>
    </w:lvl>
    <w:lvl w:ilvl="6" w:tplc="D0FE45D8">
      <w:numFmt w:val="bullet"/>
      <w:lvlText w:val="•"/>
      <w:lvlJc w:val="left"/>
      <w:pPr>
        <w:ind w:left="5712" w:hanging="428"/>
      </w:pPr>
      <w:rPr>
        <w:rFonts w:hint="default"/>
      </w:rPr>
    </w:lvl>
    <w:lvl w:ilvl="7" w:tplc="0256E86C">
      <w:numFmt w:val="bullet"/>
      <w:lvlText w:val="•"/>
      <w:lvlJc w:val="left"/>
      <w:pPr>
        <w:ind w:left="6630" w:hanging="428"/>
      </w:pPr>
      <w:rPr>
        <w:rFonts w:hint="default"/>
      </w:rPr>
    </w:lvl>
    <w:lvl w:ilvl="8" w:tplc="23E2DB5C">
      <w:numFmt w:val="bullet"/>
      <w:lvlText w:val="•"/>
      <w:lvlJc w:val="left"/>
      <w:pPr>
        <w:ind w:left="7549" w:hanging="428"/>
      </w:pPr>
      <w:rPr>
        <w:rFonts w:hint="default"/>
      </w:rPr>
    </w:lvl>
  </w:abstractNum>
  <w:abstractNum w:abstractNumId="38" w15:restartNumberingAfterBreak="0">
    <w:nsid w:val="66576491"/>
    <w:multiLevelType w:val="hybridMultilevel"/>
    <w:tmpl w:val="846EE2F6"/>
    <w:lvl w:ilvl="0" w:tplc="8F2623EC">
      <w:start w:val="1"/>
      <w:numFmt w:val="decimal"/>
      <w:lvlText w:val="%1."/>
      <w:lvlJc w:val="left"/>
      <w:pPr>
        <w:ind w:left="720" w:hanging="360"/>
      </w:pPr>
      <w:rPr>
        <w:rFonts w:ascii="Garamond" w:hAnsi="Garamond"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A7A2282"/>
    <w:multiLevelType w:val="hybridMultilevel"/>
    <w:tmpl w:val="D8F00E16"/>
    <w:lvl w:ilvl="0" w:tplc="B23415E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6AB86C34"/>
    <w:multiLevelType w:val="hybridMultilevel"/>
    <w:tmpl w:val="F23A46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B6141A0"/>
    <w:multiLevelType w:val="hybridMultilevel"/>
    <w:tmpl w:val="BF8E48C6"/>
    <w:lvl w:ilvl="0" w:tplc="96D287F2">
      <w:start w:val="30"/>
      <w:numFmt w:val="bullet"/>
      <w:lvlText w:val="-"/>
      <w:lvlJc w:val="left"/>
      <w:pPr>
        <w:ind w:left="927" w:hanging="360"/>
      </w:pPr>
      <w:rPr>
        <w:rFonts w:ascii="Garamond" w:eastAsia="Times New Roman" w:hAnsi="Garamond"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2" w15:restartNumberingAfterBreak="0">
    <w:nsid w:val="6BE16F08"/>
    <w:multiLevelType w:val="hybridMultilevel"/>
    <w:tmpl w:val="86CA8BF8"/>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6E76696E"/>
    <w:multiLevelType w:val="hybridMultilevel"/>
    <w:tmpl w:val="6CEABD20"/>
    <w:lvl w:ilvl="0" w:tplc="E684F666">
      <w:numFmt w:val="bullet"/>
      <w:lvlText w:val="-"/>
      <w:lvlJc w:val="left"/>
      <w:pPr>
        <w:ind w:left="720" w:hanging="360"/>
      </w:pPr>
      <w:rPr>
        <w:rFonts w:ascii="Courier New" w:eastAsia="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F2B2393"/>
    <w:multiLevelType w:val="hybridMultilevel"/>
    <w:tmpl w:val="F6BC28C8"/>
    <w:lvl w:ilvl="0" w:tplc="0CECFF74">
      <w:start w:val="1"/>
      <w:numFmt w:val="lowerLetter"/>
      <w:lvlText w:val="%1)"/>
      <w:lvlJc w:val="center"/>
      <w:pPr>
        <w:ind w:left="3054" w:hanging="360"/>
      </w:pPr>
      <w:rPr>
        <w:rFonts w:hint="default"/>
        <w:b w:val="0"/>
        <w:bCs w:val="0"/>
        <w:i w:val="0"/>
        <w:iCs w:val="0"/>
        <w:u w:val="none"/>
      </w:rPr>
    </w:lvl>
    <w:lvl w:ilvl="1" w:tplc="041B0019" w:tentative="1">
      <w:start w:val="1"/>
      <w:numFmt w:val="lowerLetter"/>
      <w:lvlText w:val="%2."/>
      <w:lvlJc w:val="left"/>
      <w:pPr>
        <w:ind w:left="3774" w:hanging="360"/>
      </w:pPr>
    </w:lvl>
    <w:lvl w:ilvl="2" w:tplc="041B001B" w:tentative="1">
      <w:start w:val="1"/>
      <w:numFmt w:val="lowerRoman"/>
      <w:lvlText w:val="%3."/>
      <w:lvlJc w:val="right"/>
      <w:pPr>
        <w:ind w:left="4494" w:hanging="180"/>
      </w:pPr>
    </w:lvl>
    <w:lvl w:ilvl="3" w:tplc="041B000F" w:tentative="1">
      <w:start w:val="1"/>
      <w:numFmt w:val="decimal"/>
      <w:lvlText w:val="%4."/>
      <w:lvlJc w:val="left"/>
      <w:pPr>
        <w:ind w:left="5214" w:hanging="360"/>
      </w:pPr>
    </w:lvl>
    <w:lvl w:ilvl="4" w:tplc="041B0019" w:tentative="1">
      <w:start w:val="1"/>
      <w:numFmt w:val="lowerLetter"/>
      <w:lvlText w:val="%5."/>
      <w:lvlJc w:val="left"/>
      <w:pPr>
        <w:ind w:left="5934" w:hanging="360"/>
      </w:pPr>
    </w:lvl>
    <w:lvl w:ilvl="5" w:tplc="041B001B" w:tentative="1">
      <w:start w:val="1"/>
      <w:numFmt w:val="lowerRoman"/>
      <w:lvlText w:val="%6."/>
      <w:lvlJc w:val="right"/>
      <w:pPr>
        <w:ind w:left="6654" w:hanging="180"/>
      </w:pPr>
    </w:lvl>
    <w:lvl w:ilvl="6" w:tplc="041B000F" w:tentative="1">
      <w:start w:val="1"/>
      <w:numFmt w:val="decimal"/>
      <w:lvlText w:val="%7."/>
      <w:lvlJc w:val="left"/>
      <w:pPr>
        <w:ind w:left="7374" w:hanging="360"/>
      </w:pPr>
    </w:lvl>
    <w:lvl w:ilvl="7" w:tplc="041B0019" w:tentative="1">
      <w:start w:val="1"/>
      <w:numFmt w:val="lowerLetter"/>
      <w:lvlText w:val="%8."/>
      <w:lvlJc w:val="left"/>
      <w:pPr>
        <w:ind w:left="8094" w:hanging="360"/>
      </w:pPr>
    </w:lvl>
    <w:lvl w:ilvl="8" w:tplc="041B001B" w:tentative="1">
      <w:start w:val="1"/>
      <w:numFmt w:val="lowerRoman"/>
      <w:lvlText w:val="%9."/>
      <w:lvlJc w:val="right"/>
      <w:pPr>
        <w:ind w:left="8814" w:hanging="180"/>
      </w:pPr>
    </w:lvl>
  </w:abstractNum>
  <w:abstractNum w:abstractNumId="45" w15:restartNumberingAfterBreak="0">
    <w:nsid w:val="6F4753DE"/>
    <w:multiLevelType w:val="hybridMultilevel"/>
    <w:tmpl w:val="3B0CB57C"/>
    <w:lvl w:ilvl="0" w:tplc="3ECCA0C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7A8C1DC6"/>
    <w:multiLevelType w:val="hybridMultilevel"/>
    <w:tmpl w:val="477E04EA"/>
    <w:lvl w:ilvl="0" w:tplc="A2AC336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573130070">
    <w:abstractNumId w:val="15"/>
  </w:num>
  <w:num w:numId="2" w16cid:durableId="2024548941">
    <w:abstractNumId w:val="30"/>
  </w:num>
  <w:num w:numId="3" w16cid:durableId="2064019730">
    <w:abstractNumId w:val="29"/>
  </w:num>
  <w:num w:numId="4" w16cid:durableId="529218858">
    <w:abstractNumId w:val="24"/>
  </w:num>
  <w:num w:numId="5" w16cid:durableId="274214714">
    <w:abstractNumId w:val="9"/>
  </w:num>
  <w:num w:numId="6" w16cid:durableId="2069838881">
    <w:abstractNumId w:val="4"/>
  </w:num>
  <w:num w:numId="7" w16cid:durableId="1677537483">
    <w:abstractNumId w:val="21"/>
  </w:num>
  <w:num w:numId="8" w16cid:durableId="1614901140">
    <w:abstractNumId w:val="44"/>
  </w:num>
  <w:num w:numId="9" w16cid:durableId="1878621659">
    <w:abstractNumId w:val="42"/>
  </w:num>
  <w:num w:numId="10" w16cid:durableId="285894574">
    <w:abstractNumId w:val="26"/>
  </w:num>
  <w:num w:numId="11" w16cid:durableId="1241939807">
    <w:abstractNumId w:val="12"/>
  </w:num>
  <w:num w:numId="12" w16cid:durableId="544097283">
    <w:abstractNumId w:val="38"/>
  </w:num>
  <w:num w:numId="13" w16cid:durableId="1643995160">
    <w:abstractNumId w:val="32"/>
  </w:num>
  <w:num w:numId="14" w16cid:durableId="13307254">
    <w:abstractNumId w:val="16"/>
  </w:num>
  <w:num w:numId="15" w16cid:durableId="1571035563">
    <w:abstractNumId w:val="7"/>
  </w:num>
  <w:num w:numId="16" w16cid:durableId="1009481747">
    <w:abstractNumId w:val="43"/>
  </w:num>
  <w:num w:numId="17" w16cid:durableId="1428574531">
    <w:abstractNumId w:val="41"/>
  </w:num>
  <w:num w:numId="18" w16cid:durableId="741029131">
    <w:abstractNumId w:val="36"/>
  </w:num>
  <w:num w:numId="19" w16cid:durableId="1208448499">
    <w:abstractNumId w:val="19"/>
  </w:num>
  <w:num w:numId="20" w16cid:durableId="1939096659">
    <w:abstractNumId w:val="27"/>
  </w:num>
  <w:num w:numId="21" w16cid:durableId="1328051157">
    <w:abstractNumId w:val="17"/>
  </w:num>
  <w:num w:numId="22" w16cid:durableId="1074814926">
    <w:abstractNumId w:val="25"/>
  </w:num>
  <w:num w:numId="23" w16cid:durableId="2105152992">
    <w:abstractNumId w:val="8"/>
  </w:num>
  <w:num w:numId="24" w16cid:durableId="410809110">
    <w:abstractNumId w:val="31"/>
  </w:num>
  <w:num w:numId="25" w16cid:durableId="1091243885">
    <w:abstractNumId w:val="35"/>
  </w:num>
  <w:num w:numId="26" w16cid:durableId="487746853">
    <w:abstractNumId w:val="18"/>
  </w:num>
  <w:num w:numId="27" w16cid:durableId="1568029348">
    <w:abstractNumId w:val="22"/>
  </w:num>
  <w:num w:numId="28" w16cid:durableId="561602955">
    <w:abstractNumId w:val="39"/>
  </w:num>
  <w:num w:numId="29" w16cid:durableId="2071149565">
    <w:abstractNumId w:val="45"/>
  </w:num>
  <w:num w:numId="30" w16cid:durableId="733360451">
    <w:abstractNumId w:val="28"/>
  </w:num>
  <w:num w:numId="31" w16cid:durableId="1027220037">
    <w:abstractNumId w:val="46"/>
  </w:num>
  <w:num w:numId="32" w16cid:durableId="1596403802">
    <w:abstractNumId w:val="13"/>
  </w:num>
  <w:num w:numId="33" w16cid:durableId="1117260219">
    <w:abstractNumId w:val="23"/>
  </w:num>
  <w:num w:numId="34" w16cid:durableId="612444564">
    <w:abstractNumId w:val="1"/>
  </w:num>
  <w:num w:numId="35" w16cid:durableId="1341588484">
    <w:abstractNumId w:val="37"/>
  </w:num>
  <w:num w:numId="36" w16cid:durableId="2068675171">
    <w:abstractNumId w:val="2"/>
  </w:num>
  <w:num w:numId="37" w16cid:durableId="730737106">
    <w:abstractNumId w:val="40"/>
  </w:num>
  <w:num w:numId="38" w16cid:durableId="1321233825">
    <w:abstractNumId w:val="10"/>
  </w:num>
  <w:num w:numId="39" w16cid:durableId="1562252519">
    <w:abstractNumId w:val="34"/>
  </w:num>
  <w:num w:numId="40" w16cid:durableId="11033202">
    <w:abstractNumId w:val="14"/>
  </w:num>
  <w:num w:numId="41" w16cid:durableId="1871262802">
    <w:abstractNumId w:val="6"/>
  </w:num>
  <w:num w:numId="42" w16cid:durableId="1711687181">
    <w:abstractNumId w:val="20"/>
  </w:num>
  <w:num w:numId="43" w16cid:durableId="337198237">
    <w:abstractNumId w:val="11"/>
  </w:num>
  <w:num w:numId="44" w16cid:durableId="1416704338">
    <w:abstractNumId w:val="33"/>
  </w:num>
  <w:num w:numId="45" w16cid:durableId="1679309657">
    <w:abstractNumId w:val="0"/>
  </w:num>
  <w:num w:numId="46" w16cid:durableId="737165729">
    <w:abstractNumId w:val="3"/>
  </w:num>
  <w:num w:numId="47" w16cid:durableId="754935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4C0"/>
    <w:rsid w:val="00003BA2"/>
    <w:rsid w:val="00010B0C"/>
    <w:rsid w:val="00014005"/>
    <w:rsid w:val="000166F4"/>
    <w:rsid w:val="00034556"/>
    <w:rsid w:val="00041BB6"/>
    <w:rsid w:val="000501A0"/>
    <w:rsid w:val="00061361"/>
    <w:rsid w:val="000715BE"/>
    <w:rsid w:val="00075E29"/>
    <w:rsid w:val="00075F1D"/>
    <w:rsid w:val="00094E53"/>
    <w:rsid w:val="000A3A05"/>
    <w:rsid w:val="000A483C"/>
    <w:rsid w:val="000D08DB"/>
    <w:rsid w:val="000D0C6A"/>
    <w:rsid w:val="000D3DE2"/>
    <w:rsid w:val="000E1790"/>
    <w:rsid w:val="000E17B2"/>
    <w:rsid w:val="000E36C5"/>
    <w:rsid w:val="000F751B"/>
    <w:rsid w:val="001025E4"/>
    <w:rsid w:val="0010283F"/>
    <w:rsid w:val="00110898"/>
    <w:rsid w:val="00114100"/>
    <w:rsid w:val="0012172E"/>
    <w:rsid w:val="00131BED"/>
    <w:rsid w:val="00133FDD"/>
    <w:rsid w:val="00134DEF"/>
    <w:rsid w:val="00136153"/>
    <w:rsid w:val="00136B61"/>
    <w:rsid w:val="001419F4"/>
    <w:rsid w:val="00150235"/>
    <w:rsid w:val="001550C6"/>
    <w:rsid w:val="001672BE"/>
    <w:rsid w:val="001809D6"/>
    <w:rsid w:val="00181ABF"/>
    <w:rsid w:val="001837E2"/>
    <w:rsid w:val="00197189"/>
    <w:rsid w:val="001A1EFD"/>
    <w:rsid w:val="001C1E8C"/>
    <w:rsid w:val="001C2C36"/>
    <w:rsid w:val="001C5885"/>
    <w:rsid w:val="001D0F3F"/>
    <w:rsid w:val="001D18B1"/>
    <w:rsid w:val="001D1E8D"/>
    <w:rsid w:val="001D677C"/>
    <w:rsid w:val="001E4CFB"/>
    <w:rsid w:val="001F0E64"/>
    <w:rsid w:val="001F1318"/>
    <w:rsid w:val="001F4F76"/>
    <w:rsid w:val="001F7E88"/>
    <w:rsid w:val="00205F47"/>
    <w:rsid w:val="00210B2B"/>
    <w:rsid w:val="00216A28"/>
    <w:rsid w:val="00227472"/>
    <w:rsid w:val="00232BDB"/>
    <w:rsid w:val="00247186"/>
    <w:rsid w:val="00252DF7"/>
    <w:rsid w:val="00255013"/>
    <w:rsid w:val="00262835"/>
    <w:rsid w:val="00266956"/>
    <w:rsid w:val="00281800"/>
    <w:rsid w:val="00281F71"/>
    <w:rsid w:val="00286DB4"/>
    <w:rsid w:val="00287041"/>
    <w:rsid w:val="0029241C"/>
    <w:rsid w:val="00292C4C"/>
    <w:rsid w:val="00293986"/>
    <w:rsid w:val="00294B88"/>
    <w:rsid w:val="00295047"/>
    <w:rsid w:val="002954D5"/>
    <w:rsid w:val="002A278F"/>
    <w:rsid w:val="002A32AC"/>
    <w:rsid w:val="002A5C24"/>
    <w:rsid w:val="002B1277"/>
    <w:rsid w:val="002B19B7"/>
    <w:rsid w:val="002C0D2D"/>
    <w:rsid w:val="002C7AD1"/>
    <w:rsid w:val="002D08AE"/>
    <w:rsid w:val="002D25A1"/>
    <w:rsid w:val="002D2FBD"/>
    <w:rsid w:val="002D78A2"/>
    <w:rsid w:val="003064AB"/>
    <w:rsid w:val="00316A18"/>
    <w:rsid w:val="00317B4A"/>
    <w:rsid w:val="003300AE"/>
    <w:rsid w:val="003340E1"/>
    <w:rsid w:val="00337A31"/>
    <w:rsid w:val="00344546"/>
    <w:rsid w:val="00347950"/>
    <w:rsid w:val="00350845"/>
    <w:rsid w:val="00351A60"/>
    <w:rsid w:val="00352E30"/>
    <w:rsid w:val="00354538"/>
    <w:rsid w:val="00355863"/>
    <w:rsid w:val="00362D20"/>
    <w:rsid w:val="00363B6A"/>
    <w:rsid w:val="003728B6"/>
    <w:rsid w:val="00373FB2"/>
    <w:rsid w:val="00376528"/>
    <w:rsid w:val="0038099A"/>
    <w:rsid w:val="00380C8D"/>
    <w:rsid w:val="00382F3A"/>
    <w:rsid w:val="00387210"/>
    <w:rsid w:val="00387E3B"/>
    <w:rsid w:val="003925C9"/>
    <w:rsid w:val="003976AE"/>
    <w:rsid w:val="003A3D2E"/>
    <w:rsid w:val="003A5281"/>
    <w:rsid w:val="003B121D"/>
    <w:rsid w:val="003B6374"/>
    <w:rsid w:val="003C069A"/>
    <w:rsid w:val="003C6E10"/>
    <w:rsid w:val="003D1BDC"/>
    <w:rsid w:val="003D2C0B"/>
    <w:rsid w:val="003D5028"/>
    <w:rsid w:val="003E0FAE"/>
    <w:rsid w:val="003F08C5"/>
    <w:rsid w:val="003F0CED"/>
    <w:rsid w:val="003F231D"/>
    <w:rsid w:val="003F2499"/>
    <w:rsid w:val="003F2FBD"/>
    <w:rsid w:val="004009A6"/>
    <w:rsid w:val="00405BA5"/>
    <w:rsid w:val="00406447"/>
    <w:rsid w:val="00416542"/>
    <w:rsid w:val="004168DB"/>
    <w:rsid w:val="00432A0A"/>
    <w:rsid w:val="00436FB9"/>
    <w:rsid w:val="00444DDA"/>
    <w:rsid w:val="00445CB6"/>
    <w:rsid w:val="00451121"/>
    <w:rsid w:val="00453EA9"/>
    <w:rsid w:val="00454647"/>
    <w:rsid w:val="00470F23"/>
    <w:rsid w:val="00475882"/>
    <w:rsid w:val="004771C2"/>
    <w:rsid w:val="00477BD6"/>
    <w:rsid w:val="00482777"/>
    <w:rsid w:val="004912D6"/>
    <w:rsid w:val="00492CBA"/>
    <w:rsid w:val="004958EA"/>
    <w:rsid w:val="00497D8A"/>
    <w:rsid w:val="004A07AF"/>
    <w:rsid w:val="004A41DA"/>
    <w:rsid w:val="004A773E"/>
    <w:rsid w:val="004B0564"/>
    <w:rsid w:val="004C26FD"/>
    <w:rsid w:val="004D1842"/>
    <w:rsid w:val="004D2EB6"/>
    <w:rsid w:val="004D7EE2"/>
    <w:rsid w:val="004E4534"/>
    <w:rsid w:val="004E5502"/>
    <w:rsid w:val="00500584"/>
    <w:rsid w:val="00513B13"/>
    <w:rsid w:val="00514C4C"/>
    <w:rsid w:val="00520A4B"/>
    <w:rsid w:val="00522099"/>
    <w:rsid w:val="00530EDB"/>
    <w:rsid w:val="005320D1"/>
    <w:rsid w:val="005346E1"/>
    <w:rsid w:val="00536589"/>
    <w:rsid w:val="0054060B"/>
    <w:rsid w:val="00542116"/>
    <w:rsid w:val="00547962"/>
    <w:rsid w:val="00551D24"/>
    <w:rsid w:val="00552BC9"/>
    <w:rsid w:val="00577586"/>
    <w:rsid w:val="00585792"/>
    <w:rsid w:val="00585996"/>
    <w:rsid w:val="00594F67"/>
    <w:rsid w:val="00595248"/>
    <w:rsid w:val="00597DFC"/>
    <w:rsid w:val="005A3D52"/>
    <w:rsid w:val="005A49EA"/>
    <w:rsid w:val="005A4C11"/>
    <w:rsid w:val="005A6F0C"/>
    <w:rsid w:val="005A70E3"/>
    <w:rsid w:val="005A78D5"/>
    <w:rsid w:val="005B41F0"/>
    <w:rsid w:val="005C2EC1"/>
    <w:rsid w:val="005D351E"/>
    <w:rsid w:val="005D76A1"/>
    <w:rsid w:val="005E0AC5"/>
    <w:rsid w:val="005E6A48"/>
    <w:rsid w:val="005F0AA6"/>
    <w:rsid w:val="005F0B42"/>
    <w:rsid w:val="005F195F"/>
    <w:rsid w:val="005F42BE"/>
    <w:rsid w:val="005F4ABE"/>
    <w:rsid w:val="00603F99"/>
    <w:rsid w:val="00604364"/>
    <w:rsid w:val="00604415"/>
    <w:rsid w:val="00604420"/>
    <w:rsid w:val="0060656C"/>
    <w:rsid w:val="006101F1"/>
    <w:rsid w:val="006232A4"/>
    <w:rsid w:val="006235C8"/>
    <w:rsid w:val="00623CCB"/>
    <w:rsid w:val="00626A4B"/>
    <w:rsid w:val="00631475"/>
    <w:rsid w:val="00644B05"/>
    <w:rsid w:val="0065742B"/>
    <w:rsid w:val="00676A5F"/>
    <w:rsid w:val="006963C3"/>
    <w:rsid w:val="006C3DEA"/>
    <w:rsid w:val="006D0318"/>
    <w:rsid w:val="006E5F77"/>
    <w:rsid w:val="006F12EA"/>
    <w:rsid w:val="006F21CF"/>
    <w:rsid w:val="006F284E"/>
    <w:rsid w:val="006F60BC"/>
    <w:rsid w:val="006F6EBB"/>
    <w:rsid w:val="007059F5"/>
    <w:rsid w:val="007131A5"/>
    <w:rsid w:val="00714310"/>
    <w:rsid w:val="007200E9"/>
    <w:rsid w:val="00725A5A"/>
    <w:rsid w:val="00726667"/>
    <w:rsid w:val="007301FC"/>
    <w:rsid w:val="00734664"/>
    <w:rsid w:val="00735618"/>
    <w:rsid w:val="007377D5"/>
    <w:rsid w:val="007378E9"/>
    <w:rsid w:val="00741F0F"/>
    <w:rsid w:val="0074273D"/>
    <w:rsid w:val="00752484"/>
    <w:rsid w:val="00753087"/>
    <w:rsid w:val="00756DC6"/>
    <w:rsid w:val="00757821"/>
    <w:rsid w:val="00764B57"/>
    <w:rsid w:val="00766BDF"/>
    <w:rsid w:val="00772393"/>
    <w:rsid w:val="00776AD7"/>
    <w:rsid w:val="00777D3A"/>
    <w:rsid w:val="00781B84"/>
    <w:rsid w:val="007A00EE"/>
    <w:rsid w:val="007B0A1E"/>
    <w:rsid w:val="007B143D"/>
    <w:rsid w:val="007B398A"/>
    <w:rsid w:val="007B67A1"/>
    <w:rsid w:val="007C1DFF"/>
    <w:rsid w:val="007C25F3"/>
    <w:rsid w:val="007C6DE6"/>
    <w:rsid w:val="007D0310"/>
    <w:rsid w:val="007D66B4"/>
    <w:rsid w:val="007E0A11"/>
    <w:rsid w:val="007E2629"/>
    <w:rsid w:val="007E54AB"/>
    <w:rsid w:val="007F7218"/>
    <w:rsid w:val="0081442E"/>
    <w:rsid w:val="0081534E"/>
    <w:rsid w:val="00817DE8"/>
    <w:rsid w:val="00823C6D"/>
    <w:rsid w:val="00826A88"/>
    <w:rsid w:val="00827ECE"/>
    <w:rsid w:val="00830EF4"/>
    <w:rsid w:val="008368BE"/>
    <w:rsid w:val="00836F67"/>
    <w:rsid w:val="008419FD"/>
    <w:rsid w:val="00843A78"/>
    <w:rsid w:val="008440A5"/>
    <w:rsid w:val="0084620E"/>
    <w:rsid w:val="00850B8B"/>
    <w:rsid w:val="00850E20"/>
    <w:rsid w:val="00864C48"/>
    <w:rsid w:val="0086558B"/>
    <w:rsid w:val="00871C3F"/>
    <w:rsid w:val="00872211"/>
    <w:rsid w:val="0087306A"/>
    <w:rsid w:val="008819D3"/>
    <w:rsid w:val="008861D0"/>
    <w:rsid w:val="00890B5B"/>
    <w:rsid w:val="00890E0F"/>
    <w:rsid w:val="00891458"/>
    <w:rsid w:val="00893E97"/>
    <w:rsid w:val="0089468B"/>
    <w:rsid w:val="00894782"/>
    <w:rsid w:val="00895969"/>
    <w:rsid w:val="00897D1F"/>
    <w:rsid w:val="008A0BBE"/>
    <w:rsid w:val="008A4260"/>
    <w:rsid w:val="008B04C0"/>
    <w:rsid w:val="008B15FD"/>
    <w:rsid w:val="008B728C"/>
    <w:rsid w:val="008C3F3D"/>
    <w:rsid w:val="008C7391"/>
    <w:rsid w:val="008D3041"/>
    <w:rsid w:val="008D7D69"/>
    <w:rsid w:val="008E71EE"/>
    <w:rsid w:val="008E7916"/>
    <w:rsid w:val="008F33CD"/>
    <w:rsid w:val="008F7454"/>
    <w:rsid w:val="009019D0"/>
    <w:rsid w:val="00901B33"/>
    <w:rsid w:val="00910642"/>
    <w:rsid w:val="009121A8"/>
    <w:rsid w:val="0091609D"/>
    <w:rsid w:val="00917759"/>
    <w:rsid w:val="00920C8D"/>
    <w:rsid w:val="009225DB"/>
    <w:rsid w:val="009267EC"/>
    <w:rsid w:val="00930BEC"/>
    <w:rsid w:val="00931D59"/>
    <w:rsid w:val="00933B89"/>
    <w:rsid w:val="00935CB8"/>
    <w:rsid w:val="00936A66"/>
    <w:rsid w:val="009434A9"/>
    <w:rsid w:val="00953A14"/>
    <w:rsid w:val="00967CC6"/>
    <w:rsid w:val="00977C76"/>
    <w:rsid w:val="00980996"/>
    <w:rsid w:val="0098702E"/>
    <w:rsid w:val="00990A4F"/>
    <w:rsid w:val="00992597"/>
    <w:rsid w:val="00992CC5"/>
    <w:rsid w:val="00994C74"/>
    <w:rsid w:val="0099593E"/>
    <w:rsid w:val="00995A8B"/>
    <w:rsid w:val="009A1079"/>
    <w:rsid w:val="009A2A74"/>
    <w:rsid w:val="009B1422"/>
    <w:rsid w:val="009B192F"/>
    <w:rsid w:val="009B7054"/>
    <w:rsid w:val="009C2F10"/>
    <w:rsid w:val="009C519F"/>
    <w:rsid w:val="009D2530"/>
    <w:rsid w:val="009D7672"/>
    <w:rsid w:val="009E686B"/>
    <w:rsid w:val="009E6B90"/>
    <w:rsid w:val="009E7DC3"/>
    <w:rsid w:val="009F5D68"/>
    <w:rsid w:val="00A02F8F"/>
    <w:rsid w:val="00A101AB"/>
    <w:rsid w:val="00A159A5"/>
    <w:rsid w:val="00A17EAB"/>
    <w:rsid w:val="00A23745"/>
    <w:rsid w:val="00A24FFE"/>
    <w:rsid w:val="00A269A6"/>
    <w:rsid w:val="00A27639"/>
    <w:rsid w:val="00A27640"/>
    <w:rsid w:val="00A32F29"/>
    <w:rsid w:val="00A40F76"/>
    <w:rsid w:val="00A46B45"/>
    <w:rsid w:val="00A47776"/>
    <w:rsid w:val="00A504AD"/>
    <w:rsid w:val="00A507D2"/>
    <w:rsid w:val="00A51054"/>
    <w:rsid w:val="00A52DE9"/>
    <w:rsid w:val="00A761F6"/>
    <w:rsid w:val="00A7696F"/>
    <w:rsid w:val="00A85DCC"/>
    <w:rsid w:val="00A92673"/>
    <w:rsid w:val="00A94BF4"/>
    <w:rsid w:val="00A97073"/>
    <w:rsid w:val="00A97546"/>
    <w:rsid w:val="00AB2FBA"/>
    <w:rsid w:val="00AB6D06"/>
    <w:rsid w:val="00AC1D80"/>
    <w:rsid w:val="00AC2578"/>
    <w:rsid w:val="00AC6213"/>
    <w:rsid w:val="00AC6756"/>
    <w:rsid w:val="00AD1812"/>
    <w:rsid w:val="00AD2949"/>
    <w:rsid w:val="00AE4838"/>
    <w:rsid w:val="00AE51D1"/>
    <w:rsid w:val="00AE771E"/>
    <w:rsid w:val="00AF3DB7"/>
    <w:rsid w:val="00B1408E"/>
    <w:rsid w:val="00B173F6"/>
    <w:rsid w:val="00B20CB1"/>
    <w:rsid w:val="00B226EA"/>
    <w:rsid w:val="00B27DFE"/>
    <w:rsid w:val="00B31AD8"/>
    <w:rsid w:val="00B32E41"/>
    <w:rsid w:val="00B36882"/>
    <w:rsid w:val="00B3786D"/>
    <w:rsid w:val="00B5186E"/>
    <w:rsid w:val="00B52106"/>
    <w:rsid w:val="00B56915"/>
    <w:rsid w:val="00B660BB"/>
    <w:rsid w:val="00B80573"/>
    <w:rsid w:val="00B8088A"/>
    <w:rsid w:val="00B90B13"/>
    <w:rsid w:val="00B914C1"/>
    <w:rsid w:val="00B9245D"/>
    <w:rsid w:val="00B9286C"/>
    <w:rsid w:val="00B95DE7"/>
    <w:rsid w:val="00BA3721"/>
    <w:rsid w:val="00BA3DEE"/>
    <w:rsid w:val="00BC6383"/>
    <w:rsid w:val="00BD2644"/>
    <w:rsid w:val="00BD2EDE"/>
    <w:rsid w:val="00BD4012"/>
    <w:rsid w:val="00BE7D4B"/>
    <w:rsid w:val="00BF2A69"/>
    <w:rsid w:val="00C043A0"/>
    <w:rsid w:val="00C06B33"/>
    <w:rsid w:val="00C125DB"/>
    <w:rsid w:val="00C266C3"/>
    <w:rsid w:val="00C32BA0"/>
    <w:rsid w:val="00C331F6"/>
    <w:rsid w:val="00C36F87"/>
    <w:rsid w:val="00C374C2"/>
    <w:rsid w:val="00C40BA2"/>
    <w:rsid w:val="00C41E5D"/>
    <w:rsid w:val="00C42D66"/>
    <w:rsid w:val="00C44A1D"/>
    <w:rsid w:val="00C464D5"/>
    <w:rsid w:val="00C46DC5"/>
    <w:rsid w:val="00C54FAD"/>
    <w:rsid w:val="00C6079C"/>
    <w:rsid w:val="00C625A6"/>
    <w:rsid w:val="00C64A28"/>
    <w:rsid w:val="00C73E39"/>
    <w:rsid w:val="00C807BB"/>
    <w:rsid w:val="00C85AF3"/>
    <w:rsid w:val="00C86637"/>
    <w:rsid w:val="00C95C18"/>
    <w:rsid w:val="00C97381"/>
    <w:rsid w:val="00CA65CC"/>
    <w:rsid w:val="00CB0200"/>
    <w:rsid w:val="00CC2437"/>
    <w:rsid w:val="00CD6304"/>
    <w:rsid w:val="00CD7384"/>
    <w:rsid w:val="00CF0D38"/>
    <w:rsid w:val="00D06BD3"/>
    <w:rsid w:val="00D1061B"/>
    <w:rsid w:val="00D10F68"/>
    <w:rsid w:val="00D11709"/>
    <w:rsid w:val="00D1173F"/>
    <w:rsid w:val="00D12B7C"/>
    <w:rsid w:val="00D20450"/>
    <w:rsid w:val="00D237AD"/>
    <w:rsid w:val="00D3085D"/>
    <w:rsid w:val="00D550CA"/>
    <w:rsid w:val="00D5515C"/>
    <w:rsid w:val="00D61F0E"/>
    <w:rsid w:val="00D622E8"/>
    <w:rsid w:val="00D71268"/>
    <w:rsid w:val="00D7135D"/>
    <w:rsid w:val="00D7641D"/>
    <w:rsid w:val="00D77A65"/>
    <w:rsid w:val="00D82533"/>
    <w:rsid w:val="00D84412"/>
    <w:rsid w:val="00D87A28"/>
    <w:rsid w:val="00D902BA"/>
    <w:rsid w:val="00D94B62"/>
    <w:rsid w:val="00D95BB9"/>
    <w:rsid w:val="00D963F6"/>
    <w:rsid w:val="00DA215C"/>
    <w:rsid w:val="00DA6ED0"/>
    <w:rsid w:val="00DA749F"/>
    <w:rsid w:val="00DB014E"/>
    <w:rsid w:val="00DB0883"/>
    <w:rsid w:val="00DB52E6"/>
    <w:rsid w:val="00DB7290"/>
    <w:rsid w:val="00DC064F"/>
    <w:rsid w:val="00DC15D7"/>
    <w:rsid w:val="00DC3583"/>
    <w:rsid w:val="00DD62A5"/>
    <w:rsid w:val="00DE5DAE"/>
    <w:rsid w:val="00DE7560"/>
    <w:rsid w:val="00DF19E8"/>
    <w:rsid w:val="00DF365F"/>
    <w:rsid w:val="00DF3AFA"/>
    <w:rsid w:val="00DF5ECF"/>
    <w:rsid w:val="00DF7D2A"/>
    <w:rsid w:val="00E003C6"/>
    <w:rsid w:val="00E0236C"/>
    <w:rsid w:val="00E03FAA"/>
    <w:rsid w:val="00E05810"/>
    <w:rsid w:val="00E12B2E"/>
    <w:rsid w:val="00E17112"/>
    <w:rsid w:val="00E20D9A"/>
    <w:rsid w:val="00E2251E"/>
    <w:rsid w:val="00E24F7E"/>
    <w:rsid w:val="00E257E5"/>
    <w:rsid w:val="00E26A17"/>
    <w:rsid w:val="00E26B33"/>
    <w:rsid w:val="00E2706A"/>
    <w:rsid w:val="00E27846"/>
    <w:rsid w:val="00E33B72"/>
    <w:rsid w:val="00E37CAD"/>
    <w:rsid w:val="00E4058A"/>
    <w:rsid w:val="00E44AAD"/>
    <w:rsid w:val="00E474B7"/>
    <w:rsid w:val="00E508EC"/>
    <w:rsid w:val="00E6256A"/>
    <w:rsid w:val="00E82DEA"/>
    <w:rsid w:val="00E94B0A"/>
    <w:rsid w:val="00E96AA7"/>
    <w:rsid w:val="00E9723D"/>
    <w:rsid w:val="00E97737"/>
    <w:rsid w:val="00EA4F97"/>
    <w:rsid w:val="00EA7857"/>
    <w:rsid w:val="00EB5376"/>
    <w:rsid w:val="00EC1D53"/>
    <w:rsid w:val="00EC6625"/>
    <w:rsid w:val="00EC77FF"/>
    <w:rsid w:val="00ED54EA"/>
    <w:rsid w:val="00EE3B2A"/>
    <w:rsid w:val="00F04509"/>
    <w:rsid w:val="00F04C2C"/>
    <w:rsid w:val="00F058D3"/>
    <w:rsid w:val="00F066A8"/>
    <w:rsid w:val="00F122D8"/>
    <w:rsid w:val="00F16E03"/>
    <w:rsid w:val="00F26006"/>
    <w:rsid w:val="00F42511"/>
    <w:rsid w:val="00F45710"/>
    <w:rsid w:val="00F50022"/>
    <w:rsid w:val="00F53ABF"/>
    <w:rsid w:val="00F5525B"/>
    <w:rsid w:val="00F55EEB"/>
    <w:rsid w:val="00F65BD2"/>
    <w:rsid w:val="00F663CB"/>
    <w:rsid w:val="00F733AE"/>
    <w:rsid w:val="00F82431"/>
    <w:rsid w:val="00F83281"/>
    <w:rsid w:val="00F86D39"/>
    <w:rsid w:val="00F91183"/>
    <w:rsid w:val="00F93810"/>
    <w:rsid w:val="00F9792D"/>
    <w:rsid w:val="00FA4FFB"/>
    <w:rsid w:val="00FB349B"/>
    <w:rsid w:val="00FB78F8"/>
    <w:rsid w:val="00FC3E52"/>
    <w:rsid w:val="00FC5FCA"/>
    <w:rsid w:val="00FD0C32"/>
    <w:rsid w:val="00FE126F"/>
    <w:rsid w:val="00FE4F48"/>
    <w:rsid w:val="00FF60ED"/>
    <w:rsid w:val="00FF744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4634"/>
  <w15:chartTrackingRefBased/>
  <w15:docId w15:val="{91260FF1-CA34-4AF4-B042-DC3C494F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B0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4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4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4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4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4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4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4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4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B04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4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4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4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4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4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4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4C0"/>
    <w:rPr>
      <w:rFonts w:eastAsiaTheme="majorEastAsia" w:cstheme="majorBidi"/>
      <w:color w:val="272727" w:themeColor="text1" w:themeTint="D8"/>
    </w:rPr>
  </w:style>
  <w:style w:type="paragraph" w:styleId="Title">
    <w:name w:val="Title"/>
    <w:basedOn w:val="Normal"/>
    <w:next w:val="Normal"/>
    <w:link w:val="TitleChar"/>
    <w:uiPriority w:val="10"/>
    <w:qFormat/>
    <w:rsid w:val="008B0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4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4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4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4C0"/>
    <w:pPr>
      <w:spacing w:before="160"/>
      <w:jc w:val="center"/>
    </w:pPr>
    <w:rPr>
      <w:i/>
      <w:iCs/>
      <w:color w:val="404040" w:themeColor="text1" w:themeTint="BF"/>
    </w:rPr>
  </w:style>
  <w:style w:type="character" w:customStyle="1" w:styleId="QuoteChar">
    <w:name w:val="Quote Char"/>
    <w:basedOn w:val="DefaultParagraphFont"/>
    <w:link w:val="Quote"/>
    <w:uiPriority w:val="29"/>
    <w:rsid w:val="008B04C0"/>
    <w:rPr>
      <w:i/>
      <w:iCs/>
      <w:color w:val="404040" w:themeColor="text1" w:themeTint="BF"/>
    </w:rPr>
  </w:style>
  <w:style w:type="paragraph" w:styleId="ListParagraph">
    <w:name w:val="List Paragraph"/>
    <w:aliases w:val="Bullet Number,lp1,lp11,List Paragraph11,Bullet 1,Use Case List Paragraph,List Paragraph1,Odrážky,Odstavec se seznamem1,Odsek,body,Odsek zoznamu2,ODRAZKY PRVA UROVEN,Bullet List,FooterText,numbered,Paragraphe de liste1"/>
    <w:basedOn w:val="Normal"/>
    <w:link w:val="ListParagraphChar"/>
    <w:uiPriority w:val="34"/>
    <w:qFormat/>
    <w:rsid w:val="008B04C0"/>
    <w:pPr>
      <w:ind w:left="720"/>
      <w:contextualSpacing/>
    </w:pPr>
  </w:style>
  <w:style w:type="character" w:styleId="IntenseEmphasis">
    <w:name w:val="Intense Emphasis"/>
    <w:basedOn w:val="DefaultParagraphFont"/>
    <w:uiPriority w:val="21"/>
    <w:qFormat/>
    <w:rsid w:val="008B04C0"/>
    <w:rPr>
      <w:i/>
      <w:iCs/>
      <w:color w:val="0F4761" w:themeColor="accent1" w:themeShade="BF"/>
    </w:rPr>
  </w:style>
  <w:style w:type="paragraph" w:styleId="IntenseQuote">
    <w:name w:val="Intense Quote"/>
    <w:basedOn w:val="Normal"/>
    <w:next w:val="Normal"/>
    <w:link w:val="IntenseQuoteChar"/>
    <w:uiPriority w:val="30"/>
    <w:qFormat/>
    <w:rsid w:val="008B0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4C0"/>
    <w:rPr>
      <w:i/>
      <w:iCs/>
      <w:color w:val="0F4761" w:themeColor="accent1" w:themeShade="BF"/>
    </w:rPr>
  </w:style>
  <w:style w:type="character" w:styleId="IntenseReference">
    <w:name w:val="Intense Reference"/>
    <w:basedOn w:val="DefaultParagraphFont"/>
    <w:uiPriority w:val="32"/>
    <w:qFormat/>
    <w:rsid w:val="008B04C0"/>
    <w:rPr>
      <w:b/>
      <w:bCs/>
      <w:smallCaps/>
      <w:color w:val="0F4761" w:themeColor="accent1" w:themeShade="BF"/>
      <w:spacing w:val="5"/>
    </w:rPr>
  </w:style>
  <w:style w:type="numbering" w:customStyle="1" w:styleId="Bezzoznamu1">
    <w:name w:val="Bez zoznamu1"/>
    <w:next w:val="NoList"/>
    <w:uiPriority w:val="99"/>
    <w:semiHidden/>
    <w:unhideWhenUsed/>
    <w:rsid w:val="008B04C0"/>
  </w:style>
  <w:style w:type="character" w:customStyle="1" w:styleId="Hlavikaalebopta2">
    <w:name w:val="Hlavička alebo päta (2)_"/>
    <w:basedOn w:val="DefaultParagraphFont"/>
    <w:link w:val="Hlavikaalebopta20"/>
    <w:rsid w:val="008B04C0"/>
    <w:rPr>
      <w:rFonts w:ascii="Times New Roman" w:eastAsia="Times New Roman" w:hAnsi="Times New Roman" w:cs="Times New Roman"/>
      <w:sz w:val="20"/>
      <w:szCs w:val="20"/>
    </w:rPr>
  </w:style>
  <w:style w:type="character" w:customStyle="1" w:styleId="Zkladntext">
    <w:name w:val="Základný text_"/>
    <w:basedOn w:val="DefaultParagraphFont"/>
    <w:link w:val="Zkladntext1"/>
    <w:qFormat/>
    <w:rsid w:val="008B04C0"/>
    <w:rPr>
      <w:rFonts w:ascii="Times New Roman" w:eastAsia="Times New Roman" w:hAnsi="Times New Roman" w:cs="Times New Roman"/>
      <w:color w:val="000000"/>
    </w:rPr>
  </w:style>
  <w:style w:type="character" w:customStyle="1" w:styleId="Zkladntext2">
    <w:name w:val="Základný text (2)_"/>
    <w:basedOn w:val="DefaultParagraphFont"/>
    <w:link w:val="Zkladntext20"/>
    <w:rsid w:val="008B04C0"/>
    <w:rPr>
      <w:rFonts w:ascii="Arial" w:eastAsia="Arial" w:hAnsi="Arial" w:cs="Arial"/>
      <w:sz w:val="20"/>
      <w:szCs w:val="20"/>
    </w:rPr>
  </w:style>
  <w:style w:type="character" w:customStyle="1" w:styleId="In">
    <w:name w:val="Iné_"/>
    <w:basedOn w:val="DefaultParagraphFont"/>
    <w:link w:val="In0"/>
    <w:rsid w:val="008B04C0"/>
    <w:rPr>
      <w:rFonts w:ascii="Times New Roman" w:eastAsia="Times New Roman" w:hAnsi="Times New Roman" w:cs="Times New Roman"/>
    </w:rPr>
  </w:style>
  <w:style w:type="character" w:customStyle="1" w:styleId="Zhlavie3">
    <w:name w:val="Záhlavie #3_"/>
    <w:basedOn w:val="DefaultParagraphFont"/>
    <w:link w:val="Zhlavie30"/>
    <w:rsid w:val="008B04C0"/>
    <w:rPr>
      <w:rFonts w:ascii="Times New Roman" w:eastAsia="Times New Roman" w:hAnsi="Times New Roman" w:cs="Times New Roman"/>
      <w:b/>
      <w:bCs/>
    </w:rPr>
  </w:style>
  <w:style w:type="character" w:customStyle="1" w:styleId="Zhlavie2">
    <w:name w:val="Záhlavie #2_"/>
    <w:basedOn w:val="DefaultParagraphFont"/>
    <w:link w:val="Zhlavie20"/>
    <w:rsid w:val="008B04C0"/>
    <w:rPr>
      <w:rFonts w:ascii="Arial" w:eastAsia="Arial" w:hAnsi="Arial" w:cs="Arial"/>
      <w:sz w:val="28"/>
      <w:szCs w:val="28"/>
    </w:rPr>
  </w:style>
  <w:style w:type="character" w:customStyle="1" w:styleId="Zkladntext4">
    <w:name w:val="Základný text (4)_"/>
    <w:basedOn w:val="DefaultParagraphFont"/>
    <w:link w:val="Zkladntext40"/>
    <w:rsid w:val="008B04C0"/>
    <w:rPr>
      <w:rFonts w:ascii="Arial" w:eastAsia="Arial" w:hAnsi="Arial" w:cs="Arial"/>
    </w:rPr>
  </w:style>
  <w:style w:type="character" w:customStyle="1" w:styleId="Zkladntext5">
    <w:name w:val="Základný text (5)_"/>
    <w:basedOn w:val="DefaultParagraphFont"/>
    <w:link w:val="Zkladntext50"/>
    <w:rsid w:val="008B04C0"/>
    <w:rPr>
      <w:rFonts w:ascii="Arial" w:eastAsia="Arial" w:hAnsi="Arial" w:cs="Arial"/>
      <w:sz w:val="68"/>
      <w:szCs w:val="68"/>
    </w:rPr>
  </w:style>
  <w:style w:type="character" w:customStyle="1" w:styleId="Zhlavie1">
    <w:name w:val="Záhlavie #1_"/>
    <w:basedOn w:val="DefaultParagraphFont"/>
    <w:link w:val="Zhlavie10"/>
    <w:rsid w:val="008B04C0"/>
    <w:rPr>
      <w:rFonts w:ascii="Calibri" w:eastAsia="Calibri" w:hAnsi="Calibri" w:cs="Calibri"/>
      <w:b/>
      <w:bCs/>
      <w:sz w:val="52"/>
      <w:szCs w:val="52"/>
    </w:rPr>
  </w:style>
  <w:style w:type="character" w:customStyle="1" w:styleId="Zkladntext3">
    <w:name w:val="Základný text (3)_"/>
    <w:basedOn w:val="DefaultParagraphFont"/>
    <w:link w:val="Zkladntext30"/>
    <w:rsid w:val="008B04C0"/>
    <w:rPr>
      <w:rFonts w:ascii="Calibri" w:eastAsia="Calibri" w:hAnsi="Calibri" w:cs="Calibri"/>
      <w:b/>
      <w:bCs/>
      <w:sz w:val="28"/>
      <w:szCs w:val="28"/>
    </w:rPr>
  </w:style>
  <w:style w:type="paragraph" w:customStyle="1" w:styleId="Hlavikaalebopta20">
    <w:name w:val="Hlavička alebo päta (2)"/>
    <w:basedOn w:val="Normal"/>
    <w:link w:val="Hlavikaalebopta2"/>
    <w:rsid w:val="008B04C0"/>
    <w:pPr>
      <w:widowControl w:val="0"/>
      <w:spacing w:after="0" w:line="240" w:lineRule="auto"/>
    </w:pPr>
    <w:rPr>
      <w:rFonts w:ascii="Times New Roman" w:eastAsia="Times New Roman" w:hAnsi="Times New Roman" w:cs="Times New Roman"/>
      <w:sz w:val="20"/>
      <w:szCs w:val="20"/>
    </w:rPr>
  </w:style>
  <w:style w:type="paragraph" w:customStyle="1" w:styleId="Zkladntext1">
    <w:name w:val="Základný text1"/>
    <w:basedOn w:val="Normal"/>
    <w:link w:val="Zkladntext"/>
    <w:qFormat/>
    <w:rsid w:val="008B04C0"/>
    <w:pPr>
      <w:widowControl w:val="0"/>
      <w:spacing w:after="0" w:line="240" w:lineRule="auto"/>
    </w:pPr>
    <w:rPr>
      <w:rFonts w:ascii="Times New Roman" w:eastAsia="Times New Roman" w:hAnsi="Times New Roman" w:cs="Times New Roman"/>
      <w:color w:val="000000"/>
    </w:rPr>
  </w:style>
  <w:style w:type="paragraph" w:customStyle="1" w:styleId="Zkladntext20">
    <w:name w:val="Základný text (2)"/>
    <w:basedOn w:val="Normal"/>
    <w:link w:val="Zkladntext2"/>
    <w:rsid w:val="008B04C0"/>
    <w:pPr>
      <w:widowControl w:val="0"/>
      <w:spacing w:after="80" w:line="240" w:lineRule="auto"/>
    </w:pPr>
    <w:rPr>
      <w:rFonts w:ascii="Arial" w:eastAsia="Arial" w:hAnsi="Arial" w:cs="Arial"/>
      <w:sz w:val="20"/>
      <w:szCs w:val="20"/>
    </w:rPr>
  </w:style>
  <w:style w:type="paragraph" w:customStyle="1" w:styleId="In0">
    <w:name w:val="Iné"/>
    <w:basedOn w:val="Normal"/>
    <w:link w:val="In"/>
    <w:rsid w:val="008B04C0"/>
    <w:pPr>
      <w:widowControl w:val="0"/>
      <w:spacing w:after="0" w:line="240" w:lineRule="auto"/>
    </w:pPr>
    <w:rPr>
      <w:rFonts w:ascii="Times New Roman" w:eastAsia="Times New Roman" w:hAnsi="Times New Roman" w:cs="Times New Roman"/>
    </w:rPr>
  </w:style>
  <w:style w:type="paragraph" w:customStyle="1" w:styleId="Zhlavie30">
    <w:name w:val="Záhlavie #3"/>
    <w:basedOn w:val="Normal"/>
    <w:link w:val="Zhlavie3"/>
    <w:rsid w:val="008B04C0"/>
    <w:pPr>
      <w:widowControl w:val="0"/>
      <w:spacing w:after="240" w:line="262" w:lineRule="auto"/>
      <w:jc w:val="center"/>
      <w:outlineLvl w:val="2"/>
    </w:pPr>
    <w:rPr>
      <w:rFonts w:ascii="Times New Roman" w:eastAsia="Times New Roman" w:hAnsi="Times New Roman" w:cs="Times New Roman"/>
      <w:b/>
      <w:bCs/>
    </w:rPr>
  </w:style>
  <w:style w:type="paragraph" w:customStyle="1" w:styleId="Zhlavie20">
    <w:name w:val="Záhlavie #2"/>
    <w:basedOn w:val="Normal"/>
    <w:link w:val="Zhlavie2"/>
    <w:rsid w:val="008B04C0"/>
    <w:pPr>
      <w:widowControl w:val="0"/>
      <w:spacing w:after="150" w:line="240" w:lineRule="auto"/>
      <w:ind w:firstLine="460"/>
      <w:outlineLvl w:val="1"/>
    </w:pPr>
    <w:rPr>
      <w:rFonts w:ascii="Arial" w:eastAsia="Arial" w:hAnsi="Arial" w:cs="Arial"/>
      <w:sz w:val="28"/>
      <w:szCs w:val="28"/>
    </w:rPr>
  </w:style>
  <w:style w:type="paragraph" w:customStyle="1" w:styleId="Zkladntext40">
    <w:name w:val="Základný text (4)"/>
    <w:basedOn w:val="Normal"/>
    <w:link w:val="Zkladntext4"/>
    <w:rsid w:val="008B04C0"/>
    <w:pPr>
      <w:widowControl w:val="0"/>
      <w:spacing w:after="0" w:line="240" w:lineRule="auto"/>
    </w:pPr>
    <w:rPr>
      <w:rFonts w:ascii="Arial" w:eastAsia="Arial" w:hAnsi="Arial" w:cs="Arial"/>
    </w:rPr>
  </w:style>
  <w:style w:type="paragraph" w:customStyle="1" w:styleId="Zkladntext50">
    <w:name w:val="Základný text (5)"/>
    <w:basedOn w:val="Normal"/>
    <w:link w:val="Zkladntext5"/>
    <w:rsid w:val="008B04C0"/>
    <w:pPr>
      <w:widowControl w:val="0"/>
      <w:spacing w:after="0" w:line="185" w:lineRule="auto"/>
    </w:pPr>
    <w:rPr>
      <w:rFonts w:ascii="Arial" w:eastAsia="Arial" w:hAnsi="Arial" w:cs="Arial"/>
      <w:sz w:val="68"/>
      <w:szCs w:val="68"/>
    </w:rPr>
  </w:style>
  <w:style w:type="paragraph" w:customStyle="1" w:styleId="Zhlavie10">
    <w:name w:val="Záhlavie #1"/>
    <w:basedOn w:val="Normal"/>
    <w:link w:val="Zhlavie1"/>
    <w:rsid w:val="008B04C0"/>
    <w:pPr>
      <w:widowControl w:val="0"/>
      <w:spacing w:after="520" w:line="240" w:lineRule="auto"/>
      <w:outlineLvl w:val="0"/>
    </w:pPr>
    <w:rPr>
      <w:rFonts w:ascii="Calibri" w:eastAsia="Calibri" w:hAnsi="Calibri" w:cs="Calibri"/>
      <w:b/>
      <w:bCs/>
      <w:sz w:val="52"/>
      <w:szCs w:val="52"/>
    </w:rPr>
  </w:style>
  <w:style w:type="paragraph" w:customStyle="1" w:styleId="Zkladntext30">
    <w:name w:val="Základný text (3)"/>
    <w:basedOn w:val="Normal"/>
    <w:link w:val="Zkladntext3"/>
    <w:rsid w:val="008B04C0"/>
    <w:pPr>
      <w:widowControl w:val="0"/>
      <w:spacing w:after="0" w:line="240" w:lineRule="auto"/>
      <w:ind w:firstLine="220"/>
    </w:pPr>
    <w:rPr>
      <w:rFonts w:ascii="Calibri" w:eastAsia="Calibri" w:hAnsi="Calibri" w:cs="Calibri"/>
      <w:b/>
      <w:bCs/>
      <w:sz w:val="28"/>
      <w:szCs w:val="28"/>
    </w:rPr>
  </w:style>
  <w:style w:type="paragraph" w:styleId="BalloonText">
    <w:name w:val="Balloon Text"/>
    <w:basedOn w:val="Normal"/>
    <w:link w:val="BalloonTextChar"/>
    <w:uiPriority w:val="99"/>
    <w:semiHidden/>
    <w:unhideWhenUsed/>
    <w:rsid w:val="008B04C0"/>
    <w:pPr>
      <w:widowControl w:val="0"/>
      <w:spacing w:after="0" w:line="240" w:lineRule="auto"/>
    </w:pPr>
    <w:rPr>
      <w:rFonts w:ascii="Tahoma" w:eastAsia="Courier New" w:hAnsi="Tahoma" w:cs="Tahoma"/>
      <w:color w:val="000000"/>
      <w:kern w:val="0"/>
      <w:sz w:val="16"/>
      <w:szCs w:val="16"/>
      <w:lang w:eastAsia="sk-SK" w:bidi="sk-SK"/>
      <w14:ligatures w14:val="none"/>
    </w:rPr>
  </w:style>
  <w:style w:type="character" w:customStyle="1" w:styleId="BalloonTextChar">
    <w:name w:val="Balloon Text Char"/>
    <w:basedOn w:val="DefaultParagraphFont"/>
    <w:link w:val="BalloonText"/>
    <w:uiPriority w:val="99"/>
    <w:semiHidden/>
    <w:rsid w:val="008B04C0"/>
    <w:rPr>
      <w:rFonts w:ascii="Tahoma" w:eastAsia="Courier New" w:hAnsi="Tahoma" w:cs="Tahoma"/>
      <w:color w:val="000000"/>
      <w:kern w:val="0"/>
      <w:sz w:val="16"/>
      <w:szCs w:val="16"/>
      <w:lang w:eastAsia="sk-SK" w:bidi="sk-SK"/>
      <w14:ligatures w14:val="none"/>
    </w:rPr>
  </w:style>
  <w:style w:type="character" w:customStyle="1" w:styleId="Hypertextovprepojenie1">
    <w:name w:val="Hypertextové prepojenie1"/>
    <w:basedOn w:val="DefaultParagraphFont"/>
    <w:uiPriority w:val="99"/>
    <w:unhideWhenUsed/>
    <w:rsid w:val="008B04C0"/>
    <w:rPr>
      <w:color w:val="0000FF"/>
      <w:u w:val="single"/>
    </w:rPr>
  </w:style>
  <w:style w:type="character" w:styleId="CommentReference">
    <w:name w:val="annotation reference"/>
    <w:basedOn w:val="DefaultParagraphFont"/>
    <w:uiPriority w:val="99"/>
    <w:semiHidden/>
    <w:unhideWhenUsed/>
    <w:rsid w:val="008B04C0"/>
    <w:rPr>
      <w:sz w:val="16"/>
      <w:szCs w:val="16"/>
    </w:rPr>
  </w:style>
  <w:style w:type="paragraph" w:styleId="CommentText">
    <w:name w:val="annotation text"/>
    <w:basedOn w:val="Normal"/>
    <w:link w:val="CommentTextChar"/>
    <w:uiPriority w:val="99"/>
    <w:unhideWhenUsed/>
    <w:rsid w:val="008B04C0"/>
    <w:pPr>
      <w:widowControl w:val="0"/>
      <w:spacing w:after="0" w:line="240" w:lineRule="auto"/>
    </w:pPr>
    <w:rPr>
      <w:rFonts w:ascii="Courier New" w:eastAsia="Courier New" w:hAnsi="Courier New" w:cs="Courier New"/>
      <w:color w:val="000000"/>
      <w:kern w:val="0"/>
      <w:sz w:val="20"/>
      <w:szCs w:val="20"/>
      <w:lang w:eastAsia="sk-SK" w:bidi="sk-SK"/>
      <w14:ligatures w14:val="none"/>
    </w:rPr>
  </w:style>
  <w:style w:type="character" w:customStyle="1" w:styleId="CommentTextChar">
    <w:name w:val="Comment Text Char"/>
    <w:basedOn w:val="DefaultParagraphFont"/>
    <w:link w:val="CommentText"/>
    <w:uiPriority w:val="99"/>
    <w:rsid w:val="008B04C0"/>
    <w:rPr>
      <w:rFonts w:ascii="Courier New" w:eastAsia="Courier New" w:hAnsi="Courier New" w:cs="Courier New"/>
      <w:color w:val="000000"/>
      <w:kern w:val="0"/>
      <w:sz w:val="20"/>
      <w:szCs w:val="20"/>
      <w:lang w:eastAsia="sk-SK" w:bidi="sk-SK"/>
      <w14:ligatures w14:val="none"/>
    </w:rPr>
  </w:style>
  <w:style w:type="paragraph" w:styleId="CommentSubject">
    <w:name w:val="annotation subject"/>
    <w:basedOn w:val="CommentText"/>
    <w:next w:val="CommentText"/>
    <w:link w:val="CommentSubjectChar"/>
    <w:uiPriority w:val="99"/>
    <w:semiHidden/>
    <w:unhideWhenUsed/>
    <w:rsid w:val="008B04C0"/>
    <w:rPr>
      <w:b/>
      <w:bCs/>
    </w:rPr>
  </w:style>
  <w:style w:type="character" w:customStyle="1" w:styleId="CommentSubjectChar">
    <w:name w:val="Comment Subject Char"/>
    <w:basedOn w:val="CommentTextChar"/>
    <w:link w:val="CommentSubject"/>
    <w:uiPriority w:val="99"/>
    <w:semiHidden/>
    <w:rsid w:val="008B04C0"/>
    <w:rPr>
      <w:rFonts w:ascii="Courier New" w:eastAsia="Courier New" w:hAnsi="Courier New" w:cs="Courier New"/>
      <w:b/>
      <w:bCs/>
      <w:color w:val="000000"/>
      <w:kern w:val="0"/>
      <w:sz w:val="20"/>
      <w:szCs w:val="20"/>
      <w:lang w:eastAsia="sk-SK" w:bidi="sk-SK"/>
      <w14:ligatures w14:val="none"/>
    </w:rPr>
  </w:style>
  <w:style w:type="table" w:styleId="TableGrid">
    <w:name w:val="Table Grid"/>
    <w:basedOn w:val="TableNormal"/>
    <w:uiPriority w:val="59"/>
    <w:rsid w:val="008B04C0"/>
    <w:pPr>
      <w:widowControl w:val="0"/>
      <w:spacing w:after="0" w:line="240" w:lineRule="auto"/>
    </w:pPr>
    <w:rPr>
      <w:rFonts w:ascii="Courier New" w:eastAsia="Courier New" w:hAnsi="Courier New" w:cs="Courier New"/>
      <w:kern w:val="0"/>
      <w:sz w:val="24"/>
      <w:szCs w:val="24"/>
      <w:lang w:eastAsia="sk-SK" w:bidi="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04C0"/>
    <w:pPr>
      <w:widowControl w:val="0"/>
      <w:tabs>
        <w:tab w:val="center" w:pos="4536"/>
        <w:tab w:val="right" w:pos="9072"/>
      </w:tabs>
      <w:spacing w:after="0" w:line="240" w:lineRule="auto"/>
    </w:pPr>
    <w:rPr>
      <w:rFonts w:ascii="Courier New" w:eastAsia="Courier New" w:hAnsi="Courier New" w:cs="Courier New"/>
      <w:color w:val="000000"/>
      <w:kern w:val="0"/>
      <w:sz w:val="24"/>
      <w:szCs w:val="24"/>
      <w:lang w:eastAsia="sk-SK" w:bidi="sk-SK"/>
      <w14:ligatures w14:val="none"/>
    </w:rPr>
  </w:style>
  <w:style w:type="character" w:customStyle="1" w:styleId="HeaderChar">
    <w:name w:val="Header Char"/>
    <w:basedOn w:val="DefaultParagraphFont"/>
    <w:link w:val="Header"/>
    <w:uiPriority w:val="99"/>
    <w:rsid w:val="008B04C0"/>
    <w:rPr>
      <w:rFonts w:ascii="Courier New" w:eastAsia="Courier New" w:hAnsi="Courier New" w:cs="Courier New"/>
      <w:color w:val="000000"/>
      <w:kern w:val="0"/>
      <w:sz w:val="24"/>
      <w:szCs w:val="24"/>
      <w:lang w:eastAsia="sk-SK" w:bidi="sk-SK"/>
      <w14:ligatures w14:val="none"/>
    </w:rPr>
  </w:style>
  <w:style w:type="paragraph" w:styleId="Footer">
    <w:name w:val="footer"/>
    <w:basedOn w:val="Normal"/>
    <w:link w:val="FooterChar"/>
    <w:uiPriority w:val="99"/>
    <w:unhideWhenUsed/>
    <w:rsid w:val="008B04C0"/>
    <w:pPr>
      <w:widowControl w:val="0"/>
      <w:tabs>
        <w:tab w:val="center" w:pos="4536"/>
        <w:tab w:val="right" w:pos="9072"/>
      </w:tabs>
      <w:spacing w:after="0" w:line="240" w:lineRule="auto"/>
    </w:pPr>
    <w:rPr>
      <w:rFonts w:ascii="Courier New" w:eastAsia="Courier New" w:hAnsi="Courier New" w:cs="Courier New"/>
      <w:color w:val="000000"/>
      <w:kern w:val="0"/>
      <w:sz w:val="24"/>
      <w:szCs w:val="24"/>
      <w:lang w:eastAsia="sk-SK" w:bidi="sk-SK"/>
      <w14:ligatures w14:val="none"/>
    </w:rPr>
  </w:style>
  <w:style w:type="character" w:customStyle="1" w:styleId="FooterChar">
    <w:name w:val="Footer Char"/>
    <w:basedOn w:val="DefaultParagraphFont"/>
    <w:link w:val="Footer"/>
    <w:uiPriority w:val="99"/>
    <w:rsid w:val="008B04C0"/>
    <w:rPr>
      <w:rFonts w:ascii="Courier New" w:eastAsia="Courier New" w:hAnsi="Courier New" w:cs="Courier New"/>
      <w:color w:val="000000"/>
      <w:kern w:val="0"/>
      <w:sz w:val="24"/>
      <w:szCs w:val="24"/>
      <w:lang w:eastAsia="sk-SK" w:bidi="sk-SK"/>
      <w14:ligatures w14:val="none"/>
    </w:rPr>
  </w:style>
  <w:style w:type="character" w:styleId="SubtleEmphasis">
    <w:name w:val="Subtle Emphasis"/>
    <w:uiPriority w:val="19"/>
    <w:qFormat/>
    <w:rsid w:val="008B04C0"/>
    <w:rPr>
      <w:sz w:val="22"/>
      <w:szCs w:val="22"/>
    </w:rPr>
  </w:style>
  <w:style w:type="paragraph" w:customStyle="1" w:styleId="Bezriadkovania1">
    <w:name w:val="Bez riadkovania1"/>
    <w:next w:val="NoSpacing"/>
    <w:uiPriority w:val="1"/>
    <w:qFormat/>
    <w:rsid w:val="008B04C0"/>
    <w:pPr>
      <w:spacing w:after="0" w:line="240" w:lineRule="auto"/>
    </w:pPr>
    <w:rPr>
      <w:kern w:val="0"/>
      <w14:ligatures w14:val="none"/>
    </w:rPr>
  </w:style>
  <w:style w:type="paragraph" w:styleId="Revision">
    <w:name w:val="Revision"/>
    <w:hidden/>
    <w:uiPriority w:val="99"/>
    <w:semiHidden/>
    <w:rsid w:val="008B04C0"/>
    <w:pPr>
      <w:spacing w:after="0" w:line="240" w:lineRule="auto"/>
    </w:pPr>
    <w:rPr>
      <w:rFonts w:ascii="Courier New" w:eastAsia="Courier New" w:hAnsi="Courier New" w:cs="Courier New"/>
      <w:color w:val="000000"/>
      <w:kern w:val="0"/>
      <w:sz w:val="24"/>
      <w:szCs w:val="24"/>
      <w:lang w:eastAsia="sk-SK" w:bidi="sk-SK"/>
      <w14:ligatures w14:val="none"/>
    </w:rPr>
  </w:style>
  <w:style w:type="table" w:customStyle="1" w:styleId="Mriekatabuky1">
    <w:name w:val="Mriežka tabuľky1"/>
    <w:basedOn w:val="TableNormal"/>
    <w:next w:val="TableGrid"/>
    <w:uiPriority w:val="59"/>
    <w:rsid w:val="008B04C0"/>
    <w:pPr>
      <w:widowControl w:val="0"/>
      <w:spacing w:after="0" w:line="240" w:lineRule="auto"/>
    </w:pPr>
    <w:rPr>
      <w:rFonts w:ascii="Courier New" w:eastAsia="Courier New" w:hAnsi="Courier New" w:cs="Courier New"/>
      <w:kern w:val="0"/>
      <w:sz w:val="24"/>
      <w:szCs w:val="24"/>
      <w:lang w:eastAsia="sk-SK" w:bidi="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Number Char,lp1 Char,lp11 Char,List Paragraph11 Char,Bullet 1 Char,Use Case List Paragraph Char,List Paragraph1 Char,Odrážky Char,Odstavec se seznamem1 Char,Odsek Char,body Char,Odsek zoznamu2 Char,ODRAZKY PRVA UROVEN Char"/>
    <w:link w:val="ListParagraph"/>
    <w:uiPriority w:val="34"/>
    <w:qFormat/>
    <w:rsid w:val="008B04C0"/>
  </w:style>
  <w:style w:type="character" w:styleId="Hyperlink">
    <w:name w:val="Hyperlink"/>
    <w:basedOn w:val="DefaultParagraphFont"/>
    <w:uiPriority w:val="99"/>
    <w:unhideWhenUsed/>
    <w:rsid w:val="008B04C0"/>
    <w:rPr>
      <w:color w:val="467886" w:themeColor="hyperlink"/>
      <w:u w:val="single"/>
    </w:rPr>
  </w:style>
  <w:style w:type="paragraph" w:styleId="NoSpacing">
    <w:name w:val="No Spacing"/>
    <w:uiPriority w:val="1"/>
    <w:qFormat/>
    <w:rsid w:val="008B04C0"/>
    <w:pPr>
      <w:spacing w:after="0" w:line="240" w:lineRule="auto"/>
    </w:pPr>
  </w:style>
  <w:style w:type="paragraph" w:customStyle="1" w:styleId="pf0">
    <w:name w:val="pf0"/>
    <w:basedOn w:val="Normal"/>
    <w:rsid w:val="00010B0C"/>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customStyle="1" w:styleId="cf01">
    <w:name w:val="cf01"/>
    <w:basedOn w:val="DefaultParagraphFont"/>
    <w:rsid w:val="00010B0C"/>
    <w:rPr>
      <w:rFonts w:ascii="Segoe UI" w:hAnsi="Segoe UI" w:cs="Segoe UI" w:hint="default"/>
      <w:sz w:val="18"/>
      <w:szCs w:val="18"/>
    </w:rPr>
  </w:style>
  <w:style w:type="character" w:styleId="UnresolvedMention">
    <w:name w:val="Unresolved Mention"/>
    <w:basedOn w:val="DefaultParagraphFont"/>
    <w:uiPriority w:val="99"/>
    <w:semiHidden/>
    <w:unhideWhenUsed/>
    <w:rsid w:val="005F1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67157">
      <w:bodyDiv w:val="1"/>
      <w:marLeft w:val="0"/>
      <w:marRight w:val="0"/>
      <w:marTop w:val="0"/>
      <w:marBottom w:val="0"/>
      <w:divBdr>
        <w:top w:val="none" w:sz="0" w:space="0" w:color="auto"/>
        <w:left w:val="none" w:sz="0" w:space="0" w:color="auto"/>
        <w:bottom w:val="none" w:sz="0" w:space="0" w:color="auto"/>
        <w:right w:val="none" w:sz="0" w:space="0" w:color="auto"/>
      </w:divBdr>
    </w:div>
    <w:div w:id="164327073">
      <w:bodyDiv w:val="1"/>
      <w:marLeft w:val="0"/>
      <w:marRight w:val="0"/>
      <w:marTop w:val="0"/>
      <w:marBottom w:val="0"/>
      <w:divBdr>
        <w:top w:val="none" w:sz="0" w:space="0" w:color="auto"/>
        <w:left w:val="none" w:sz="0" w:space="0" w:color="auto"/>
        <w:bottom w:val="none" w:sz="0" w:space="0" w:color="auto"/>
        <w:right w:val="none" w:sz="0" w:space="0" w:color="auto"/>
      </w:divBdr>
    </w:div>
    <w:div w:id="285552259">
      <w:bodyDiv w:val="1"/>
      <w:marLeft w:val="0"/>
      <w:marRight w:val="0"/>
      <w:marTop w:val="0"/>
      <w:marBottom w:val="0"/>
      <w:divBdr>
        <w:top w:val="none" w:sz="0" w:space="0" w:color="auto"/>
        <w:left w:val="none" w:sz="0" w:space="0" w:color="auto"/>
        <w:bottom w:val="none" w:sz="0" w:space="0" w:color="auto"/>
        <w:right w:val="none" w:sz="0" w:space="0" w:color="auto"/>
      </w:divBdr>
    </w:div>
    <w:div w:id="159096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97DA0FBD924F43960E9982294BC003"/>
        <w:category>
          <w:name w:val="Všeobecné"/>
          <w:gallery w:val="placeholder"/>
        </w:category>
        <w:types>
          <w:type w:val="bbPlcHdr"/>
        </w:types>
        <w:behaviors>
          <w:behavior w:val="content"/>
        </w:behaviors>
        <w:guid w:val="{74EC17BD-D724-4B0D-A9BD-42DCD27901A8}"/>
      </w:docPartPr>
      <w:docPartBody>
        <w:p w:rsidR="00CE7CB4" w:rsidRDefault="0045729D" w:rsidP="0045729D">
          <w:pPr>
            <w:pStyle w:val="CE97DA0FBD924F43960E9982294BC003"/>
          </w:pPr>
          <w:r w:rsidRPr="001517FB">
            <w:rPr>
              <w:rStyle w:val="PlaceholderText"/>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9D"/>
    <w:rsid w:val="00075862"/>
    <w:rsid w:val="000F6E4A"/>
    <w:rsid w:val="00165275"/>
    <w:rsid w:val="00167BB8"/>
    <w:rsid w:val="001809D6"/>
    <w:rsid w:val="00181ABF"/>
    <w:rsid w:val="00186355"/>
    <w:rsid w:val="001E044F"/>
    <w:rsid w:val="001E36BB"/>
    <w:rsid w:val="0021792D"/>
    <w:rsid w:val="0022276A"/>
    <w:rsid w:val="00240E79"/>
    <w:rsid w:val="00293986"/>
    <w:rsid w:val="002B6D3E"/>
    <w:rsid w:val="002C67B7"/>
    <w:rsid w:val="00347AED"/>
    <w:rsid w:val="003A5281"/>
    <w:rsid w:val="003B7C2D"/>
    <w:rsid w:val="003E4185"/>
    <w:rsid w:val="004168DB"/>
    <w:rsid w:val="00422BAB"/>
    <w:rsid w:val="00451121"/>
    <w:rsid w:val="0045729D"/>
    <w:rsid w:val="0047430D"/>
    <w:rsid w:val="004F719B"/>
    <w:rsid w:val="00594F67"/>
    <w:rsid w:val="005A49EA"/>
    <w:rsid w:val="005E0AC5"/>
    <w:rsid w:val="005F2611"/>
    <w:rsid w:val="00600B48"/>
    <w:rsid w:val="00613745"/>
    <w:rsid w:val="006355B9"/>
    <w:rsid w:val="006A087F"/>
    <w:rsid w:val="006A2930"/>
    <w:rsid w:val="006B63C0"/>
    <w:rsid w:val="006C2FCE"/>
    <w:rsid w:val="006D51FF"/>
    <w:rsid w:val="00735618"/>
    <w:rsid w:val="0074273D"/>
    <w:rsid w:val="007560AD"/>
    <w:rsid w:val="00764DE1"/>
    <w:rsid w:val="00777D3A"/>
    <w:rsid w:val="007E0A11"/>
    <w:rsid w:val="00800A3E"/>
    <w:rsid w:val="00801D25"/>
    <w:rsid w:val="00813351"/>
    <w:rsid w:val="00823C6D"/>
    <w:rsid w:val="00875EB4"/>
    <w:rsid w:val="008839BF"/>
    <w:rsid w:val="00890E0F"/>
    <w:rsid w:val="008A27CE"/>
    <w:rsid w:val="00936A9C"/>
    <w:rsid w:val="00953A14"/>
    <w:rsid w:val="009714D5"/>
    <w:rsid w:val="0098022C"/>
    <w:rsid w:val="00980996"/>
    <w:rsid w:val="009D068C"/>
    <w:rsid w:val="009F18A5"/>
    <w:rsid w:val="00A04D1A"/>
    <w:rsid w:val="00A05005"/>
    <w:rsid w:val="00A159A5"/>
    <w:rsid w:val="00A17EAB"/>
    <w:rsid w:val="00A52DE9"/>
    <w:rsid w:val="00A802F4"/>
    <w:rsid w:val="00AD06DB"/>
    <w:rsid w:val="00B1408E"/>
    <w:rsid w:val="00B376A5"/>
    <w:rsid w:val="00B47249"/>
    <w:rsid w:val="00B50CAB"/>
    <w:rsid w:val="00B5186E"/>
    <w:rsid w:val="00B60352"/>
    <w:rsid w:val="00B81364"/>
    <w:rsid w:val="00B954D0"/>
    <w:rsid w:val="00BD6B0D"/>
    <w:rsid w:val="00C043A0"/>
    <w:rsid w:val="00C266C3"/>
    <w:rsid w:val="00C42D66"/>
    <w:rsid w:val="00CA209C"/>
    <w:rsid w:val="00CE7CB4"/>
    <w:rsid w:val="00CF1FD7"/>
    <w:rsid w:val="00D11709"/>
    <w:rsid w:val="00D23A44"/>
    <w:rsid w:val="00D55DE5"/>
    <w:rsid w:val="00D62808"/>
    <w:rsid w:val="00D7641D"/>
    <w:rsid w:val="00D87A28"/>
    <w:rsid w:val="00DA73D3"/>
    <w:rsid w:val="00DB014E"/>
    <w:rsid w:val="00E0236C"/>
    <w:rsid w:val="00E02725"/>
    <w:rsid w:val="00E05810"/>
    <w:rsid w:val="00E2251E"/>
    <w:rsid w:val="00E2706A"/>
    <w:rsid w:val="00E90A24"/>
    <w:rsid w:val="00E922C7"/>
    <w:rsid w:val="00EB2886"/>
    <w:rsid w:val="00EB670C"/>
    <w:rsid w:val="00EC0296"/>
    <w:rsid w:val="00F63AED"/>
    <w:rsid w:val="00FB369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29D"/>
    <w:rPr>
      <w:color w:val="808080"/>
    </w:rPr>
  </w:style>
  <w:style w:type="paragraph" w:customStyle="1" w:styleId="CE97DA0FBD924F43960E9982294BC003">
    <w:name w:val="CE97DA0FBD924F43960E9982294BC003"/>
    <w:rsid w:val="00457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7D4F83B293D5D74A980A4CE74D486F79" ma:contentTypeVersion="" ma:contentTypeDescription="" ma:contentTypeScope="" ma:versionID="0a25eb4ff5506d29a00288cba4fe608e">
  <xsd:schema xmlns:xsd="http://www.w3.org/2001/XMLSchema" xmlns:xs="http://www.w3.org/2001/XMLSchema" xmlns:p="http://schemas.microsoft.com/office/2006/metadata/properties" xmlns:ns1="http://schemas.microsoft.com/sharepoint/v3" xmlns:ns3="C1A79EDB-0EA5-43BF-AFB0-5F6C189C2D17" targetNamespace="http://schemas.microsoft.com/office/2006/metadata/properties" ma:root="true" ma:fieldsID="4bbf54a0d993b6e2dde5c72ada4ad779" ns1:_="" ns3:_="">
    <xsd:import namespace="http://schemas.microsoft.com/sharepoint/v3"/>
    <xsd:import namespace="C1A79EDB-0EA5-43BF-AFB0-5F6C189C2D17"/>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A79EDB-0EA5-43BF-AFB0-5F6C189C2D17"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C1A79EDB-0EA5-43BF-AFB0-5F6C189C2D17"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65C0B-DCCF-4690-9FD8-FE1450F1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A79EDB-0EA5-43BF-AFB0-5F6C189C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0B899-2605-4D71-A733-8732BE4E2627}">
  <ds:schemaRefs>
    <ds:schemaRef ds:uri="http://schemas.microsoft.com/office/2006/metadata/properties"/>
    <ds:schemaRef ds:uri="http://schemas.microsoft.com/office/infopath/2007/PartnerControls"/>
    <ds:schemaRef ds:uri="http://schemas.microsoft.com/sharepoint/v3"/>
    <ds:schemaRef ds:uri="C1A79EDB-0EA5-43BF-AFB0-5F6C189C2D17"/>
  </ds:schemaRefs>
</ds:datastoreItem>
</file>

<file path=customXml/itemProps3.xml><?xml version="1.0" encoding="utf-8"?>
<ds:datastoreItem xmlns:ds="http://schemas.openxmlformats.org/officeDocument/2006/customXml" ds:itemID="{C22BE693-54F3-47A3-A24C-E0E19975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14410</Words>
  <Characters>82141</Characters>
  <Application>Microsoft Office Word</Application>
  <DocSecurity>0</DocSecurity>
  <Lines>684</Lines>
  <Paragraphs>192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ZoD_NBS_Gastrotechnologia V9_OHS_clean.docx</vt:lpstr>
      <vt:lpstr/>
    </vt:vector>
  </TitlesOfParts>
  <Company/>
  <LinksUpToDate>false</LinksUpToDate>
  <CharactersWithSpaces>96359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ZoD_NBS_Gastrotechnologia V9_OHS_clean.docx</dc:title>
  <dc:subject/>
  <dc:creator>Stanislav Demčák</dc:creator>
  <cp:keywords/>
  <dc:description/>
  <cp:lastModifiedBy>Bírošová Michaela</cp:lastModifiedBy>
  <cp:revision>4</cp:revision>
  <cp:lastPrinted>2025-04-01T09:00:00Z</cp:lastPrinted>
  <dcterms:created xsi:type="dcterms:W3CDTF">2025-04-11T06:40:00Z</dcterms:created>
  <dcterms:modified xsi:type="dcterms:W3CDTF">2025-04-11T12:58:00Z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0x010100F5CEA94C78EB42B7A3BD7D634CEE81BF007D4F83B293D5D74A980A4CE74D486F79</vt:lpwstr>
  </property>
</Properties>
</file>