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0B8B3D6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9B2328B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52 Bratislava, IČO: 00 492 736, zapísaná v </w:t>
      </w:r>
      <w:r w:rsidR="00672EEB">
        <w:rPr>
          <w:rFonts w:ascii="Garamond" w:hAnsi="Garamond"/>
          <w:sz w:val="20"/>
          <w:szCs w:val="20"/>
        </w:rPr>
        <w:t>O</w:t>
      </w:r>
      <w:r w:rsidRPr="00CA571E">
        <w:rPr>
          <w:rFonts w:ascii="Garamond" w:hAnsi="Garamond"/>
          <w:sz w:val="20"/>
          <w:szCs w:val="20"/>
        </w:rPr>
        <w:t xml:space="preserve">R </w:t>
      </w:r>
      <w:r w:rsidR="00672EEB">
        <w:rPr>
          <w:rFonts w:ascii="Garamond" w:hAnsi="Garamond"/>
          <w:sz w:val="20"/>
          <w:szCs w:val="20"/>
        </w:rPr>
        <w:t>M</w:t>
      </w:r>
      <w:r w:rsidRPr="00CA571E">
        <w:rPr>
          <w:rFonts w:ascii="Garamond" w:hAnsi="Garamond"/>
          <w:sz w:val="20"/>
          <w:szCs w:val="20"/>
        </w:rPr>
        <w:t xml:space="preserve">S Bratislava </w:t>
      </w:r>
      <w:r w:rsidR="00672EEB">
        <w:rPr>
          <w:rFonts w:ascii="Garamond" w:hAnsi="Garamond"/>
          <w:sz w:val="20"/>
          <w:szCs w:val="20"/>
        </w:rPr>
        <w:t>II</w:t>
      </w:r>
      <w:r w:rsidRPr="00CA571E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F146036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7F2219" w:rsidRPr="00DF1D3B">
        <w:rPr>
          <w:rFonts w:ascii="Garamond" w:hAnsi="Garamond"/>
          <w:b/>
          <w:sz w:val="20"/>
          <w:szCs w:val="20"/>
          <w:u w:val="single"/>
        </w:rPr>
        <w:t xml:space="preserve">TT Dlhé Diely – posun stopy </w:t>
      </w:r>
      <w:proofErr w:type="spellStart"/>
      <w:r w:rsidR="007F2219" w:rsidRPr="00DF1D3B">
        <w:rPr>
          <w:rFonts w:ascii="Garamond" w:hAnsi="Garamond"/>
          <w:b/>
          <w:sz w:val="20"/>
          <w:szCs w:val="20"/>
          <w:u w:val="single"/>
        </w:rPr>
        <w:t>troleja</w:t>
      </w:r>
      <w:r w:rsidR="00C10A95" w:rsidRPr="00CA571E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DF1D3B">
        <w:rPr>
          <w:rFonts w:ascii="Garamond" w:hAnsi="Garamond"/>
          <w:b/>
          <w:bCs/>
          <w:sz w:val="20"/>
          <w:szCs w:val="20"/>
          <w:u w:val="single"/>
        </w:rPr>
        <w:t>8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DF1D3B">
        <w:rPr>
          <w:rFonts w:ascii="Garamond" w:hAnsi="Garamond"/>
          <w:b/>
          <w:bCs/>
          <w:sz w:val="20"/>
          <w:szCs w:val="20"/>
          <w:u w:val="single"/>
        </w:rPr>
        <w:t>5</w:t>
      </w:r>
      <w:bookmarkEnd w:id="0"/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00C53E3" w:rsidR="00C50FAD" w:rsidRPr="00CA571E" w:rsidRDefault="00994B2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ED3AFC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F31222" w:rsidRPr="00F31222">
          <w:rPr>
            <w:rStyle w:val="Hypertextovprepojenie"/>
            <w:rFonts w:ascii="Garamond" w:hAnsi="Garamond"/>
            <w:sz w:val="20"/>
            <w:szCs w:val="20"/>
          </w:rPr>
          <w:t>66330</w:t>
        </w:r>
        <w:r w:rsidRPr="00ED3AFC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46FAB4E0" w:rsidR="00C50FAD" w:rsidRPr="00CA571E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5E94BDF" w14:textId="4DB2F7BB" w:rsidR="000F12BC" w:rsidRDefault="00F31222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F31222">
        <w:rPr>
          <w:rFonts w:ascii="Garamond" w:hAnsi="Garamond"/>
          <w:sz w:val="20"/>
          <w:szCs w:val="20"/>
        </w:rPr>
        <w:t>66330</w:t>
      </w:r>
    </w:p>
    <w:p w14:paraId="3F36B965" w14:textId="77777777" w:rsidR="00994B2D" w:rsidRPr="00CA571E" w:rsidRDefault="00994B2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4ABEA04C" w:rsidR="00C50FAD" w:rsidRPr="00CA571E" w:rsidRDefault="00DF1D3B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bookmarkStart w:id="1" w:name="_Hlk195650672"/>
      <w:r w:rsidRPr="00DF1D3B">
        <w:rPr>
          <w:rFonts w:ascii="Garamond" w:hAnsi="Garamond"/>
          <w:b/>
          <w:sz w:val="20"/>
          <w:szCs w:val="20"/>
          <w:u w:val="single"/>
        </w:rPr>
        <w:t xml:space="preserve">TT Dlhé Diely – posun stopy </w:t>
      </w:r>
      <w:proofErr w:type="spellStart"/>
      <w:r w:rsidRPr="00DF1D3B">
        <w:rPr>
          <w:rFonts w:ascii="Garamond" w:hAnsi="Garamond"/>
          <w:b/>
          <w:sz w:val="20"/>
          <w:szCs w:val="20"/>
          <w:u w:val="single"/>
        </w:rPr>
        <w:t>troleja</w:t>
      </w:r>
      <w:bookmarkEnd w:id="1"/>
      <w:r w:rsidRPr="00CA571E">
        <w:rPr>
          <w:rFonts w:ascii="Garamond" w:hAnsi="Garamond"/>
          <w:b/>
          <w:bCs/>
          <w:sz w:val="20"/>
          <w:szCs w:val="20"/>
          <w:u w:val="single"/>
        </w:rPr>
        <w:t>_č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>
        <w:rPr>
          <w:rFonts w:ascii="Garamond" w:hAnsi="Garamond"/>
          <w:b/>
          <w:bCs/>
          <w:sz w:val="20"/>
          <w:szCs w:val="20"/>
          <w:u w:val="single"/>
        </w:rPr>
        <w:t>8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DF1D3B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45310000</w:t>
      </w:r>
      <w:r w:rsidRPr="00DF1D3B">
        <w:rPr>
          <w:sz w:val="20"/>
          <w:szCs w:val="20"/>
        </w:rPr>
        <w:t xml:space="preserve">-3; </w:t>
      </w:r>
      <w:r w:rsidRPr="00DF1D3B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45231400-9;</w:t>
      </w:r>
      <w:r w:rsidR="005F3B98" w:rsidRPr="00DF1D3B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7BCA9A26" w14:textId="3486A34E" w:rsidR="006218C8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45255400-3;</w:t>
      </w:r>
      <w:r w:rsidR="005F3B98" w:rsidRPr="00DF1D3B">
        <w:rPr>
          <w:rFonts w:ascii="Times New Roman" w:hAnsi="Times New Roman"/>
          <w:sz w:val="20"/>
          <w:szCs w:val="20"/>
        </w:rPr>
        <w:t xml:space="preserve"> Montážne práce</w:t>
      </w:r>
    </w:p>
    <w:p w14:paraId="382729A4" w14:textId="49F27481" w:rsidR="006218C8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34632300-9;</w:t>
      </w:r>
      <w:r w:rsidR="005F3B98" w:rsidRPr="00DF1D3B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360E700" w:rsidR="007E41BB" w:rsidRPr="00DF1D3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45234111-7</w:t>
      </w:r>
      <w:r w:rsidR="0046722D" w:rsidRPr="00DF1D3B">
        <w:rPr>
          <w:rFonts w:ascii="Times New Roman" w:hAnsi="Times New Roman"/>
          <w:sz w:val="20"/>
          <w:szCs w:val="20"/>
        </w:rPr>
        <w:t>;</w:t>
      </w:r>
      <w:r w:rsidR="005F3B98" w:rsidRPr="00DF1D3B">
        <w:rPr>
          <w:rFonts w:ascii="Times New Roman" w:hAnsi="Times New Roman"/>
          <w:sz w:val="20"/>
          <w:szCs w:val="20"/>
        </w:rPr>
        <w:t xml:space="preserve"> Stavebné práce na mestských železniciach</w:t>
      </w:r>
    </w:p>
    <w:p w14:paraId="3AA255E7" w14:textId="658DB43C" w:rsidR="005F3B98" w:rsidRDefault="0046722D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DF1D3B">
        <w:rPr>
          <w:rFonts w:ascii="Times New Roman" w:hAnsi="Times New Roman"/>
          <w:sz w:val="20"/>
          <w:szCs w:val="20"/>
        </w:rPr>
        <w:t>45317000-2;</w:t>
      </w:r>
      <w:r w:rsidR="00994B2D" w:rsidRPr="00DF1D3B">
        <w:rPr>
          <w:rFonts w:ascii="Times New Roman" w:hAnsi="Times New Roman"/>
          <w:sz w:val="20"/>
          <w:szCs w:val="20"/>
        </w:rPr>
        <w:t xml:space="preserve"> Iné elektroinštalačné práce</w:t>
      </w:r>
    </w:p>
    <w:p w14:paraId="5D0D81D7" w14:textId="52B9C3F1" w:rsidR="00DF1D3B" w:rsidRDefault="00DF1D3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C9489D">
        <w:rPr>
          <w:rFonts w:ascii="Times New Roman" w:hAnsi="Times New Roman"/>
          <w:sz w:val="20"/>
          <w:szCs w:val="20"/>
        </w:rPr>
        <w:t>45234120</w:t>
      </w:r>
      <w:r>
        <w:rPr>
          <w:rFonts w:ascii="Times New Roman" w:hAnsi="Times New Roman"/>
          <w:sz w:val="20"/>
          <w:szCs w:val="20"/>
        </w:rPr>
        <w:t>-3</w:t>
      </w:r>
      <w:r w:rsidR="00440AB5">
        <w:rPr>
          <w:rFonts w:ascii="Times New Roman" w:hAnsi="Times New Roman"/>
          <w:sz w:val="20"/>
          <w:szCs w:val="20"/>
        </w:rPr>
        <w:t>; Práce na stavbe mestskej železnice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A2D1A6E" w14:textId="1C687461" w:rsidR="007E41BB" w:rsidRDefault="00333989" w:rsidP="008E3713">
      <w:pPr>
        <w:pStyle w:val="Odsekzoznamu"/>
        <w:spacing w:after="200" w:line="276" w:lineRule="auto"/>
        <w:ind w:left="1125"/>
        <w:jc w:val="both"/>
        <w:rPr>
          <w:rFonts w:ascii="Garamond" w:hAnsi="Garamond" w:cstheme="minorHAnsi"/>
          <w:sz w:val="20"/>
          <w:szCs w:val="20"/>
        </w:rPr>
      </w:pPr>
      <w:bookmarkStart w:id="2" w:name="_Hlk56679636"/>
      <w:r w:rsidRPr="00CA571E">
        <w:rPr>
          <w:rFonts w:ascii="Garamond" w:hAnsi="Garamond" w:cstheme="minorHAnsi"/>
          <w:sz w:val="20"/>
          <w:szCs w:val="20"/>
        </w:rPr>
        <w:lastRenderedPageBreak/>
        <w:t xml:space="preserve">Predmetom zákazky </w:t>
      </w:r>
      <w:r w:rsidR="00DF1D3B">
        <w:rPr>
          <w:rFonts w:ascii="Garamond" w:hAnsi="Garamond" w:cstheme="minorHAnsi"/>
          <w:sz w:val="20"/>
          <w:szCs w:val="20"/>
        </w:rPr>
        <w:t>sú práce, pričom s</w:t>
      </w:r>
      <w:r w:rsidR="00DF1D3B" w:rsidRPr="00DF1D3B">
        <w:rPr>
          <w:rFonts w:ascii="Garamond" w:hAnsi="Garamond" w:cstheme="minorHAnsi"/>
          <w:sz w:val="20"/>
          <w:szCs w:val="20"/>
        </w:rPr>
        <w:t>tavba nadväzuje na úpravu jazdných pruhov z dôvodu zriadenia parkovacích miest a </w:t>
      </w:r>
      <w:proofErr w:type="spellStart"/>
      <w:r w:rsidR="00DF1D3B" w:rsidRPr="00DF1D3B">
        <w:rPr>
          <w:rFonts w:ascii="Garamond" w:hAnsi="Garamond" w:cstheme="minorHAnsi"/>
          <w:sz w:val="20"/>
          <w:szCs w:val="20"/>
        </w:rPr>
        <w:t>cyklochodníka</w:t>
      </w:r>
      <w:proofErr w:type="spellEnd"/>
      <w:r w:rsidR="00DF1D3B" w:rsidRPr="00DF1D3B">
        <w:rPr>
          <w:rFonts w:ascii="Garamond" w:hAnsi="Garamond" w:cstheme="minorHAnsi"/>
          <w:sz w:val="20"/>
          <w:szCs w:val="20"/>
        </w:rPr>
        <w:t xml:space="preserve"> v mieste existujúcej trolejbusovej trate na ulici Hany </w:t>
      </w:r>
      <w:proofErr w:type="spellStart"/>
      <w:r w:rsidR="00DF1D3B" w:rsidRPr="00DF1D3B">
        <w:rPr>
          <w:rFonts w:ascii="Garamond" w:hAnsi="Garamond" w:cstheme="minorHAnsi"/>
          <w:sz w:val="20"/>
          <w:szCs w:val="20"/>
        </w:rPr>
        <w:t>Meličkovej</w:t>
      </w:r>
      <w:proofErr w:type="spellEnd"/>
      <w:r w:rsidR="00DF1D3B" w:rsidRPr="00DF1D3B">
        <w:rPr>
          <w:rFonts w:ascii="Garamond" w:hAnsi="Garamond" w:cstheme="minorHAnsi"/>
          <w:sz w:val="20"/>
          <w:szCs w:val="20"/>
        </w:rPr>
        <w:t xml:space="preserve"> v úseku od križovatky s ulicou </w:t>
      </w:r>
      <w:proofErr w:type="spellStart"/>
      <w:r w:rsidR="00DF1D3B" w:rsidRPr="00DF1D3B">
        <w:rPr>
          <w:rFonts w:ascii="Garamond" w:hAnsi="Garamond" w:cstheme="minorHAnsi"/>
          <w:sz w:val="20"/>
          <w:szCs w:val="20"/>
        </w:rPr>
        <w:t>Janotova</w:t>
      </w:r>
      <w:proofErr w:type="spellEnd"/>
      <w:r w:rsidR="00DF1D3B" w:rsidRPr="00DF1D3B">
        <w:rPr>
          <w:rFonts w:ascii="Garamond" w:hAnsi="Garamond" w:cstheme="minorHAnsi"/>
          <w:sz w:val="20"/>
          <w:szCs w:val="20"/>
        </w:rPr>
        <w:t xml:space="preserve"> po zastávku Hany </w:t>
      </w:r>
      <w:proofErr w:type="spellStart"/>
      <w:r w:rsidR="00DF1D3B" w:rsidRPr="00DF1D3B">
        <w:rPr>
          <w:rFonts w:ascii="Garamond" w:hAnsi="Garamond" w:cstheme="minorHAnsi"/>
          <w:sz w:val="20"/>
          <w:szCs w:val="20"/>
        </w:rPr>
        <w:t>Meličkovej</w:t>
      </w:r>
      <w:proofErr w:type="spellEnd"/>
      <w:r w:rsidR="00DF1D3B" w:rsidRPr="00DF1D3B">
        <w:rPr>
          <w:rFonts w:ascii="Garamond" w:hAnsi="Garamond" w:cstheme="minorHAnsi"/>
          <w:sz w:val="20"/>
          <w:szCs w:val="20"/>
        </w:rPr>
        <w:t>. V rámci stavby je potrebné vymeniť trolejové vedenie v tomto úseku</w:t>
      </w:r>
      <w:r w:rsidR="00DF1D3B">
        <w:rPr>
          <w:rFonts w:ascii="Garamond" w:hAnsi="Garamond" w:cstheme="minorHAnsi"/>
          <w:sz w:val="20"/>
          <w:szCs w:val="20"/>
        </w:rPr>
        <w:t>,</w:t>
      </w:r>
      <w:r w:rsidR="00DF1D3B" w:rsidRPr="00DF1D3B">
        <w:rPr>
          <w:rFonts w:ascii="Garamond" w:hAnsi="Garamond" w:cstheme="minorHAnsi"/>
          <w:sz w:val="20"/>
          <w:szCs w:val="20"/>
        </w:rPr>
        <w:t xml:space="preserve"> vrátane nového systému uchytenia s tým, že nové trolejové stopy už budú osadené v súlade s vodorovným dopravným značením</w:t>
      </w:r>
      <w:r w:rsidR="007E41BB" w:rsidRPr="007E41BB">
        <w:rPr>
          <w:rFonts w:ascii="Garamond" w:hAnsi="Garamond" w:cstheme="minorHAnsi"/>
          <w:sz w:val="20"/>
          <w:szCs w:val="20"/>
        </w:rPr>
        <w:t xml:space="preserve">. </w:t>
      </w:r>
    </w:p>
    <w:p w14:paraId="7C87B7DB" w14:textId="17D1931E" w:rsidR="00645EFB" w:rsidRPr="00CA571E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Pr="00C9489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C10A95" w:rsidRPr="00C9489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9489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9489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9489D">
        <w:rPr>
          <w:rFonts w:ascii="Garamond" w:hAnsi="Garamond" w:cs="Arial"/>
          <w:sz w:val="20"/>
          <w:szCs w:val="20"/>
        </w:rPr>
        <w:t>.</w:t>
      </w:r>
      <w:r w:rsidRPr="00CA571E">
        <w:rPr>
          <w:rFonts w:ascii="Garamond" w:hAnsi="Garamond" w:cs="Arial"/>
          <w:sz w:val="20"/>
          <w:szCs w:val="20"/>
        </w:rPr>
        <w:t xml:space="preserve">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78D834B" w:rsidR="00844171" w:rsidRPr="00CA571E" w:rsidRDefault="00DF1D3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120 000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C80DFE7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CA571E">
        <w:rPr>
          <w:rFonts w:ascii="Garamond" w:hAnsi="Garamond"/>
          <w:bCs/>
          <w:sz w:val="20"/>
          <w:szCs w:val="20"/>
        </w:rPr>
        <w:t>Bratislave</w:t>
      </w:r>
      <w:r w:rsidR="00CA571E" w:rsidRPr="00CA571E">
        <w:rPr>
          <w:rFonts w:ascii="Garamond" w:hAnsi="Garamond"/>
          <w:bCs/>
          <w:sz w:val="20"/>
          <w:szCs w:val="20"/>
        </w:rPr>
        <w:t xml:space="preserve"> – </w:t>
      </w:r>
      <w:r w:rsidR="00446C1B">
        <w:rPr>
          <w:rFonts w:ascii="Garamond" w:hAnsi="Garamond"/>
          <w:bCs/>
          <w:sz w:val="20"/>
          <w:szCs w:val="20"/>
        </w:rPr>
        <w:t>Dlhé diely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CA571E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378974CF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do </w:t>
      </w:r>
      <w:r w:rsidR="00C9489D" w:rsidRPr="00C9489D">
        <w:rPr>
          <w:rFonts w:ascii="Garamond" w:hAnsi="Garamond" w:cstheme="minorHAnsi"/>
          <w:sz w:val="20"/>
          <w:szCs w:val="20"/>
        </w:rPr>
        <w:t>4</w:t>
      </w:r>
      <w:r w:rsidRPr="00C9489D">
        <w:rPr>
          <w:rFonts w:ascii="Garamond" w:hAnsi="Garamond" w:cstheme="minorHAnsi"/>
          <w:sz w:val="20"/>
          <w:szCs w:val="20"/>
        </w:rPr>
        <w:t xml:space="preserve"> mesiacov</w:t>
      </w:r>
      <w:r>
        <w:rPr>
          <w:rFonts w:ascii="Garamond" w:hAnsi="Garamond" w:cstheme="minorHAnsi"/>
          <w:sz w:val="20"/>
          <w:szCs w:val="20"/>
        </w:rPr>
        <w:t xml:space="preserve"> od dňa doručenia objednávky (viac v </w:t>
      </w:r>
      <w:r w:rsidRPr="00927CE8">
        <w:rPr>
          <w:rFonts w:ascii="Garamond" w:hAnsi="Garamond" w:cstheme="minorHAnsi"/>
          <w:sz w:val="20"/>
          <w:szCs w:val="20"/>
        </w:rPr>
        <w:t>bode 3.1 Zm</w:t>
      </w:r>
      <w:r>
        <w:rPr>
          <w:rFonts w:ascii="Garamond" w:hAnsi="Garamond" w:cstheme="minorHAnsi"/>
          <w:sz w:val="20"/>
          <w:szCs w:val="20"/>
        </w:rPr>
        <w:t>luvy).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 </w:t>
      </w:r>
      <w:r w:rsidR="00333989" w:rsidRPr="00CA571E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CA571E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CA571E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CA571E">
        <w:rPr>
          <w:rFonts w:ascii="Garamond" w:hAnsi="Garamond"/>
          <w:bCs/>
          <w:sz w:val="20"/>
          <w:szCs w:val="20"/>
        </w:rPr>
        <w:t xml:space="preserve">; alternatívne </w:t>
      </w:r>
      <w:bookmarkEnd w:id="3"/>
      <w:r w:rsidR="00240D9B" w:rsidRPr="00E93668">
        <w:rPr>
          <w:rFonts w:ascii="Garamond" w:hAnsi="Garamond"/>
          <w:bCs/>
          <w:sz w:val="20"/>
          <w:szCs w:val="20"/>
          <w:u w:val="single"/>
        </w:rPr>
        <w:t>n</w:t>
      </w:r>
      <w:r w:rsidRPr="00E93668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ú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u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E93668">
        <w:rPr>
          <w:rFonts w:ascii="Garamond" w:hAnsi="Garamond"/>
          <w:b/>
          <w:sz w:val="20"/>
          <w:szCs w:val="20"/>
          <w:u w:val="single"/>
        </w:rPr>
        <w:t>realizácie</w:t>
      </w:r>
      <w:r w:rsid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ú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 </w:t>
      </w:r>
      <w:r w:rsidRPr="00CA571E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A571E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A571E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24A63F6A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3F15A4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3F15A4">
        <w:rPr>
          <w:rFonts w:ascii="Garamond" w:hAnsi="Garamond"/>
          <w:bCs/>
          <w:sz w:val="20"/>
          <w:szCs w:val="20"/>
        </w:rPr>
        <w:t xml:space="preserve">a vyplnenú </w:t>
      </w:r>
      <w:r w:rsidR="003F15A4" w:rsidRPr="008F1BE6">
        <w:rPr>
          <w:rFonts w:ascii="Garamond" w:hAnsi="Garamond"/>
          <w:bCs/>
          <w:sz w:val="20"/>
          <w:szCs w:val="20"/>
          <w:u w:val="single"/>
        </w:rPr>
        <w:t>Prílohu č. 1a</w:t>
      </w:r>
      <w:r w:rsidR="003F15A4">
        <w:rPr>
          <w:rFonts w:ascii="Garamond" w:hAnsi="Garamond"/>
          <w:bCs/>
          <w:sz w:val="20"/>
          <w:szCs w:val="20"/>
        </w:rPr>
        <w:t>. Výkaz výmer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</w:t>
      </w:r>
      <w:r w:rsidRPr="008E3713">
        <w:rPr>
          <w:rFonts w:ascii="Garamond" w:hAnsi="Garamond" w:cs="Arial"/>
          <w:spacing w:val="-4"/>
          <w:sz w:val="20"/>
          <w:szCs w:val="20"/>
        </w:rPr>
        <w:lastRenderedPageBreak/>
        <w:t xml:space="preserve">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0F066052" w14:textId="77777777" w:rsidR="00FD7F12" w:rsidRPr="00D92699" w:rsidRDefault="00FD7F12" w:rsidP="00FD7F1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D92699">
        <w:rPr>
          <w:rFonts w:ascii="Garamond" w:hAnsi="Garamond" w:cs="Arial"/>
          <w:sz w:val="20"/>
          <w:szCs w:val="20"/>
        </w:rPr>
        <w:t>Podiel plnenia zo Zmluvy</w:t>
      </w:r>
    </w:p>
    <w:p w14:paraId="74E2B2CC" w14:textId="49C179CD" w:rsidR="00FD7F12" w:rsidRPr="00FD7F12" w:rsidRDefault="00FD7F12" w:rsidP="00FD7F12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FD7F12">
        <w:rPr>
          <w:rFonts w:ascii="Garamond" w:hAnsi="Garamond" w:cs="Arial"/>
          <w:sz w:val="20"/>
          <w:szCs w:val="20"/>
        </w:rPr>
        <w:t>Ak uchádzač nemá v úmysle zadať podiel zákazky subdodávateľom, je túto skutočnosť povinný uviesť vo svojej ponuke.</w:t>
      </w:r>
    </w:p>
    <w:p w14:paraId="39F31A78" w14:textId="287218F2" w:rsidR="00FD7F12" w:rsidRDefault="00D92699" w:rsidP="00D92699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FD7F12"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 w:rsidR="00FD7F12">
        <w:rPr>
          <w:rFonts w:ascii="Garamond" w:hAnsi="Garamond"/>
          <w:bCs/>
          <w:sz w:val="20"/>
          <w:szCs w:val="20"/>
        </w:rPr>
        <w:t xml:space="preserve"> o</w:t>
      </w:r>
      <w:r>
        <w:rPr>
          <w:rFonts w:ascii="Garamond" w:hAnsi="Garamond"/>
          <w:bCs/>
          <w:sz w:val="20"/>
          <w:szCs w:val="20"/>
        </w:rPr>
        <w:t> </w:t>
      </w:r>
      <w:r w:rsidR="00FD7F12">
        <w:rPr>
          <w:rFonts w:ascii="Garamond" w:hAnsi="Garamond"/>
          <w:bCs/>
          <w:sz w:val="20"/>
          <w:szCs w:val="20"/>
        </w:rPr>
        <w:t>VO</w:t>
      </w:r>
      <w:r>
        <w:rPr>
          <w:rFonts w:ascii="Garamond" w:hAnsi="Garamond"/>
          <w:bCs/>
          <w:sz w:val="20"/>
          <w:szCs w:val="20"/>
        </w:rPr>
        <w:t>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2B13B28" w14:textId="282DE5E9" w:rsidR="00844171" w:rsidRPr="001E4AC4" w:rsidRDefault="00844171" w:rsidP="006D5C3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FD7F12">
        <w:rPr>
          <w:rFonts w:ascii="Garamond" w:hAnsi="Garamond"/>
          <w:b/>
          <w:bCs/>
          <w:sz w:val="20"/>
          <w:szCs w:val="20"/>
        </w:rPr>
        <w:t>Lehota na predkladanie ponúk</w:t>
      </w:r>
      <w:r w:rsidR="00FD7F12">
        <w:rPr>
          <w:rFonts w:ascii="Garamond" w:hAnsi="Garamond"/>
          <w:b/>
          <w:bCs/>
          <w:sz w:val="20"/>
          <w:szCs w:val="20"/>
        </w:rPr>
        <w:t xml:space="preserve"> </w:t>
      </w:r>
      <w:r w:rsidRPr="00FD7F12">
        <w:rPr>
          <w:rFonts w:ascii="Garamond" w:hAnsi="Garamond"/>
          <w:bCs/>
          <w:spacing w:val="-2"/>
          <w:sz w:val="20"/>
          <w:szCs w:val="20"/>
        </w:rPr>
        <w:t xml:space="preserve">obstarávateľská organizácia stanovila </w:t>
      </w:r>
      <w:r w:rsidR="00756716" w:rsidRPr="001E4AC4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1E4AC4" w:rsidRPr="001E4AC4">
        <w:rPr>
          <w:rFonts w:ascii="Garamond" w:hAnsi="Garamond"/>
          <w:b/>
          <w:color w:val="FF0000"/>
          <w:spacing w:val="-2"/>
          <w:sz w:val="20"/>
          <w:szCs w:val="20"/>
        </w:rPr>
        <w:t>16.06</w:t>
      </w:r>
      <w:r w:rsidR="002E10EB" w:rsidRPr="001E4AC4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1E4AC4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FD7F12" w:rsidRPr="001E4AC4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1E4AC4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1E4AC4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1E4AC4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1E4AC4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1E4AC4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1E4AC4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1E4AC4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E4AC4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1E4AC4">
        <w:rPr>
          <w:rFonts w:ascii="Garamond" w:hAnsi="Garamond"/>
          <w:b/>
          <w:bCs/>
          <w:sz w:val="20"/>
          <w:szCs w:val="20"/>
        </w:rPr>
        <w:t xml:space="preserve">, </w:t>
      </w:r>
      <w:r w:rsidRPr="001E4AC4">
        <w:rPr>
          <w:rFonts w:ascii="Garamond" w:hAnsi="Garamond"/>
          <w:b/>
          <w:bCs/>
          <w:sz w:val="20"/>
          <w:szCs w:val="20"/>
        </w:rPr>
        <w:t>kde</w:t>
      </w:r>
      <w:r w:rsidR="00844171" w:rsidRPr="001E4AC4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1E4AC4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1E4AC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1E4AC4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1E4A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E4AC4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28CE52F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1E4AC4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E4AC4" w:rsidRPr="001E4AC4">
        <w:rPr>
          <w:rFonts w:ascii="Garamond" w:hAnsi="Garamond"/>
          <w:b/>
          <w:sz w:val="20"/>
          <w:szCs w:val="20"/>
        </w:rPr>
        <w:t>16</w:t>
      </w:r>
      <w:r w:rsidR="00FD7F12" w:rsidRPr="001E4AC4">
        <w:rPr>
          <w:rFonts w:ascii="Garamond" w:hAnsi="Garamond"/>
          <w:b/>
          <w:sz w:val="20"/>
          <w:szCs w:val="20"/>
        </w:rPr>
        <w:t>.</w:t>
      </w:r>
      <w:r w:rsidR="001E4AC4" w:rsidRPr="001E4AC4">
        <w:rPr>
          <w:rFonts w:ascii="Garamond" w:hAnsi="Garamond"/>
          <w:b/>
          <w:sz w:val="20"/>
          <w:szCs w:val="20"/>
        </w:rPr>
        <w:t>06</w:t>
      </w:r>
      <w:r w:rsidR="00F705B8" w:rsidRPr="001E4AC4">
        <w:rPr>
          <w:rFonts w:ascii="Garamond" w:hAnsi="Garamond"/>
          <w:b/>
          <w:sz w:val="20"/>
          <w:szCs w:val="20"/>
        </w:rPr>
        <w:t>.202</w:t>
      </w:r>
      <w:r w:rsidR="00FD7F12" w:rsidRPr="001E4AC4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9C7FBB" w:rsidRPr="00CA571E">
        <w:rPr>
          <w:rFonts w:ascii="Garamond" w:hAnsi="Garamond"/>
          <w:b/>
          <w:sz w:val="20"/>
          <w:szCs w:val="20"/>
        </w:rPr>
        <w:t>10:</w:t>
      </w:r>
      <w:r w:rsidR="00B44198">
        <w:rPr>
          <w:rFonts w:ascii="Garamond" w:hAnsi="Garamond"/>
          <w:b/>
          <w:sz w:val="20"/>
          <w:szCs w:val="20"/>
        </w:rPr>
        <w:t>0</w:t>
      </w:r>
      <w:r w:rsidR="009C7FBB" w:rsidRPr="00CA571E">
        <w:rPr>
          <w:rFonts w:ascii="Garamond" w:hAnsi="Garamond"/>
          <w:b/>
          <w:sz w:val="20"/>
          <w:szCs w:val="20"/>
        </w:rPr>
        <w:t>0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AA7D3EB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</w:t>
      </w:r>
      <w:r w:rsidRPr="001E4AC4">
        <w:rPr>
          <w:rFonts w:ascii="Garamond" w:hAnsi="Garamond"/>
          <w:sz w:val="20"/>
          <w:szCs w:val="20"/>
        </w:rPr>
        <w:t xml:space="preserve">dňa </w:t>
      </w:r>
      <w:r w:rsidR="001E4AC4" w:rsidRPr="001E4AC4">
        <w:rPr>
          <w:rFonts w:ascii="Garamond" w:hAnsi="Garamond"/>
          <w:sz w:val="20"/>
          <w:szCs w:val="20"/>
        </w:rPr>
        <w:t>04</w:t>
      </w:r>
      <w:r w:rsidR="002E10EB" w:rsidRPr="001E4AC4">
        <w:rPr>
          <w:rFonts w:ascii="Garamond" w:hAnsi="Garamond"/>
          <w:sz w:val="20"/>
          <w:szCs w:val="20"/>
        </w:rPr>
        <w:t>.</w:t>
      </w:r>
      <w:r w:rsidR="001E4AC4" w:rsidRPr="001E4AC4">
        <w:rPr>
          <w:rFonts w:ascii="Garamond" w:hAnsi="Garamond"/>
          <w:sz w:val="20"/>
          <w:szCs w:val="20"/>
        </w:rPr>
        <w:t>06</w:t>
      </w:r>
      <w:r w:rsidR="00F705B8" w:rsidRPr="001E4AC4">
        <w:rPr>
          <w:rFonts w:ascii="Garamond" w:hAnsi="Garamond"/>
          <w:sz w:val="20"/>
          <w:szCs w:val="20"/>
        </w:rPr>
        <w:t>.202</w:t>
      </w:r>
      <w:r w:rsidR="00D92699" w:rsidRPr="001E4AC4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5D3F39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5D3F39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7B68F3AF" w:rsidR="004C0312" w:rsidRPr="005D3F39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5D3F39">
        <w:rPr>
          <w:rFonts w:ascii="Garamond" w:hAnsi="Garamond"/>
          <w:sz w:val="20"/>
          <w:szCs w:val="20"/>
        </w:rPr>
        <w:t>Špecifikácia predmetu zákazky</w:t>
      </w:r>
      <w:r w:rsidR="00FA3A97" w:rsidRPr="005D3F39">
        <w:rPr>
          <w:rFonts w:ascii="Garamond" w:hAnsi="Garamond"/>
          <w:sz w:val="20"/>
          <w:szCs w:val="20"/>
        </w:rPr>
        <w:t xml:space="preserve"> (</w:t>
      </w:r>
      <w:r w:rsidR="005D3F39" w:rsidRPr="005D3F39">
        <w:rPr>
          <w:rFonts w:ascii="Garamond" w:hAnsi="Garamond"/>
          <w:sz w:val="20"/>
          <w:szCs w:val="20"/>
        </w:rPr>
        <w:t>Príloha 1a_opis_TT Dlhé Diely - posun stopy troleja_PDF.zip</w:t>
      </w:r>
      <w:r w:rsidR="00FA3A97" w:rsidRPr="005D3F39">
        <w:rPr>
          <w:rFonts w:ascii="Garamond" w:hAnsi="Garamond"/>
          <w:sz w:val="20"/>
          <w:szCs w:val="20"/>
        </w:rPr>
        <w:t>;)</w:t>
      </w:r>
    </w:p>
    <w:bookmarkEnd w:id="4"/>
    <w:p w14:paraId="741D80A8" w14:textId="2242A9E6" w:rsidR="00844171" w:rsidRPr="005D3F39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5D3F39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5D3F39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Zmluva o dielo</w:t>
      </w:r>
    </w:p>
    <w:p w14:paraId="084496F5" w14:textId="693D9C41" w:rsidR="00C77B90" w:rsidRPr="005D3F39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D3F39">
        <w:rPr>
          <w:rFonts w:ascii="Garamond" w:hAnsi="Garamond"/>
          <w:bCs/>
          <w:sz w:val="20"/>
          <w:szCs w:val="20"/>
        </w:rPr>
        <w:t>Dotazník uchádzača</w:t>
      </w:r>
      <w:r w:rsidR="009471C9" w:rsidRPr="005D3F39">
        <w:rPr>
          <w:rFonts w:ascii="Garamond" w:hAnsi="Garamond"/>
          <w:bCs/>
          <w:sz w:val="20"/>
          <w:szCs w:val="20"/>
        </w:rPr>
        <w:t xml:space="preserve"> </w:t>
      </w:r>
      <w:r w:rsidR="005D3F39" w:rsidRPr="005D3F39">
        <w:rPr>
          <w:rFonts w:ascii="Garamond" w:hAnsi="Garamond"/>
          <w:bCs/>
          <w:sz w:val="20"/>
          <w:szCs w:val="20"/>
        </w:rPr>
        <w:t>(</w:t>
      </w:r>
      <w:r w:rsidR="005D3F39" w:rsidRPr="005D3F39">
        <w:rPr>
          <w:rFonts w:ascii="Garamond" w:hAnsi="Garamond"/>
          <w:sz w:val="20"/>
          <w:szCs w:val="20"/>
        </w:rPr>
        <w:t>Príloha</w:t>
      </w:r>
      <w:r w:rsidR="005D3F39" w:rsidRPr="005D3F39">
        <w:rPr>
          <w:rFonts w:ascii="Garamond" w:hAnsi="Garamond"/>
          <w:bCs/>
          <w:sz w:val="20"/>
          <w:szCs w:val="20"/>
        </w:rPr>
        <w:t xml:space="preserve"> 5a - </w:t>
      </w:r>
      <w:r w:rsidR="005D3F39" w:rsidRPr="005D3F39">
        <w:rPr>
          <w:rFonts w:ascii="Garamond" w:hAnsi="Garamond"/>
          <w:sz w:val="20"/>
          <w:szCs w:val="20"/>
        </w:rPr>
        <w:t>Výkaz výmer)</w:t>
      </w:r>
    </w:p>
    <w:p w14:paraId="0DDC6715" w14:textId="24030DF0" w:rsidR="00FD7F12" w:rsidRPr="00B93CB5" w:rsidRDefault="00FD7F12" w:rsidP="00FD7F12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 – podiel plnenia zo zmluvy</w:t>
      </w:r>
    </w:p>
    <w:p w14:paraId="5B6B5988" w14:textId="77777777" w:rsidR="00FD7F12" w:rsidRDefault="00FD7F12" w:rsidP="00FD7F12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DF2308" w14:textId="77777777" w:rsidR="00D92699" w:rsidRDefault="00D9269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5E29E4" w14:textId="77777777" w:rsidR="00D92699" w:rsidRDefault="00D9269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6C8BFCF" w14:textId="77777777" w:rsidR="00D92699" w:rsidRPr="00CA571E" w:rsidRDefault="00D92699" w:rsidP="00D9269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736974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CA1475A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23B3B16" w14:textId="77777777" w:rsidR="00D92699" w:rsidRPr="00CA571E" w:rsidRDefault="00D92699" w:rsidP="00D9269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5568A57" w14:textId="77777777" w:rsidR="00D92699" w:rsidRPr="006779C1" w:rsidRDefault="00D92699" w:rsidP="00D9269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24061329" w14:textId="77777777" w:rsidR="00D92699" w:rsidRDefault="00D92699" w:rsidP="00D92699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20C55F2D" w:rsidR="00D9739E" w:rsidRPr="00CA571E" w:rsidRDefault="000924A7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ab/>
      </w:r>
      <w:bookmarkStart w:id="5" w:name="_Hlk30413330"/>
      <w:r w:rsidR="00D9739E"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6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bookmarkEnd w:id="6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5F5A5B6" w14:textId="03844CBA" w:rsidR="008D247B" w:rsidRPr="00927CE8" w:rsidRDefault="00927CE8" w:rsidP="00927CE8">
      <w:pPr>
        <w:tabs>
          <w:tab w:val="left" w:pos="708"/>
        </w:tabs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927CE8">
        <w:rPr>
          <w:rFonts w:ascii="Garamond" w:hAnsi="Garamond"/>
          <w:b/>
          <w:u w:val="single"/>
        </w:rPr>
        <w:t xml:space="preserve">TT Dlhé Diely – posun stopy </w:t>
      </w:r>
      <w:proofErr w:type="spellStart"/>
      <w:r w:rsidRPr="00927CE8">
        <w:rPr>
          <w:rFonts w:ascii="Garamond" w:hAnsi="Garamond"/>
          <w:b/>
          <w:u w:val="single"/>
        </w:rPr>
        <w:t>troleja</w:t>
      </w:r>
      <w:r w:rsidRPr="00927CE8">
        <w:rPr>
          <w:rFonts w:ascii="Garamond" w:hAnsi="Garamond"/>
          <w:b/>
          <w:bCs/>
          <w:u w:val="single"/>
        </w:rPr>
        <w:t>_č</w:t>
      </w:r>
      <w:proofErr w:type="spellEnd"/>
      <w:r w:rsidRPr="00927CE8">
        <w:rPr>
          <w:rFonts w:ascii="Garamond" w:hAnsi="Garamond"/>
          <w:b/>
          <w:bCs/>
          <w:u w:val="single"/>
        </w:rPr>
        <w:t>. 08_2025</w:t>
      </w:r>
    </w:p>
    <w:p w14:paraId="23CA37D1" w14:textId="77777777" w:rsidR="00927CE8" w:rsidRPr="00051DF3" w:rsidRDefault="00927CE8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  <w:highlight w:val="yellow"/>
        </w:rPr>
      </w:pPr>
    </w:p>
    <w:p w14:paraId="61837CDF" w14:textId="77777777" w:rsidR="005D3F39" w:rsidRDefault="005D3F39" w:rsidP="005D3F39">
      <w:pPr>
        <w:pStyle w:val="Odsekzoznamu"/>
        <w:spacing w:after="20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bookmarkStart w:id="7" w:name="_Hlk30423062"/>
      <w:r w:rsidRPr="00CA571E">
        <w:rPr>
          <w:rFonts w:ascii="Garamond" w:hAnsi="Garamond" w:cstheme="minorHAnsi"/>
          <w:sz w:val="20"/>
          <w:szCs w:val="20"/>
        </w:rPr>
        <w:t xml:space="preserve">Predmetom zákazky </w:t>
      </w:r>
      <w:r>
        <w:rPr>
          <w:rFonts w:ascii="Garamond" w:hAnsi="Garamond" w:cstheme="minorHAnsi"/>
          <w:sz w:val="20"/>
          <w:szCs w:val="20"/>
        </w:rPr>
        <w:t>sú práce, pričom s</w:t>
      </w:r>
      <w:r w:rsidRPr="00DF1D3B">
        <w:rPr>
          <w:rFonts w:ascii="Garamond" w:hAnsi="Garamond" w:cstheme="minorHAnsi"/>
          <w:sz w:val="20"/>
          <w:szCs w:val="20"/>
        </w:rPr>
        <w:t>tavba nadväzuje na úpravu jazdných pruhov z dôvodu zriadenia parkovacích miest a </w:t>
      </w:r>
      <w:proofErr w:type="spellStart"/>
      <w:r w:rsidRPr="00DF1D3B">
        <w:rPr>
          <w:rFonts w:ascii="Garamond" w:hAnsi="Garamond" w:cstheme="minorHAnsi"/>
          <w:sz w:val="20"/>
          <w:szCs w:val="20"/>
        </w:rPr>
        <w:t>cyklochodníka</w:t>
      </w:r>
      <w:proofErr w:type="spellEnd"/>
      <w:r w:rsidRPr="00DF1D3B">
        <w:rPr>
          <w:rFonts w:ascii="Garamond" w:hAnsi="Garamond" w:cstheme="minorHAnsi"/>
          <w:sz w:val="20"/>
          <w:szCs w:val="20"/>
        </w:rPr>
        <w:t xml:space="preserve"> v mieste existujúcej trolejbusovej trate na ulici Hany </w:t>
      </w:r>
      <w:proofErr w:type="spellStart"/>
      <w:r w:rsidRPr="00DF1D3B">
        <w:rPr>
          <w:rFonts w:ascii="Garamond" w:hAnsi="Garamond" w:cstheme="minorHAnsi"/>
          <w:sz w:val="20"/>
          <w:szCs w:val="20"/>
        </w:rPr>
        <w:t>Meličkovej</w:t>
      </w:r>
      <w:proofErr w:type="spellEnd"/>
      <w:r w:rsidRPr="00DF1D3B">
        <w:rPr>
          <w:rFonts w:ascii="Garamond" w:hAnsi="Garamond" w:cstheme="minorHAnsi"/>
          <w:sz w:val="20"/>
          <w:szCs w:val="20"/>
        </w:rPr>
        <w:t xml:space="preserve"> v úseku od križovatky s ulicou </w:t>
      </w:r>
      <w:proofErr w:type="spellStart"/>
      <w:r w:rsidRPr="00DF1D3B">
        <w:rPr>
          <w:rFonts w:ascii="Garamond" w:hAnsi="Garamond" w:cstheme="minorHAnsi"/>
          <w:sz w:val="20"/>
          <w:szCs w:val="20"/>
        </w:rPr>
        <w:t>Janotova</w:t>
      </w:r>
      <w:proofErr w:type="spellEnd"/>
      <w:r w:rsidRPr="00DF1D3B">
        <w:rPr>
          <w:rFonts w:ascii="Garamond" w:hAnsi="Garamond" w:cstheme="minorHAnsi"/>
          <w:sz w:val="20"/>
          <w:szCs w:val="20"/>
        </w:rPr>
        <w:t xml:space="preserve"> po zastávku Hany </w:t>
      </w:r>
      <w:proofErr w:type="spellStart"/>
      <w:r w:rsidRPr="00DF1D3B">
        <w:rPr>
          <w:rFonts w:ascii="Garamond" w:hAnsi="Garamond" w:cstheme="minorHAnsi"/>
          <w:sz w:val="20"/>
          <w:szCs w:val="20"/>
        </w:rPr>
        <w:t>Meličkovej</w:t>
      </w:r>
      <w:proofErr w:type="spellEnd"/>
      <w:r w:rsidRPr="00DF1D3B">
        <w:rPr>
          <w:rFonts w:ascii="Garamond" w:hAnsi="Garamond" w:cstheme="minorHAnsi"/>
          <w:sz w:val="20"/>
          <w:szCs w:val="20"/>
        </w:rPr>
        <w:t>. V rámci stavby je potrebné vymeniť trolejové vedenie v tomto úseku</w:t>
      </w:r>
      <w:r>
        <w:rPr>
          <w:rFonts w:ascii="Garamond" w:hAnsi="Garamond" w:cstheme="minorHAnsi"/>
          <w:sz w:val="20"/>
          <w:szCs w:val="20"/>
        </w:rPr>
        <w:t>,</w:t>
      </w:r>
      <w:r w:rsidRPr="00DF1D3B">
        <w:rPr>
          <w:rFonts w:ascii="Garamond" w:hAnsi="Garamond" w:cstheme="minorHAnsi"/>
          <w:sz w:val="20"/>
          <w:szCs w:val="20"/>
        </w:rPr>
        <w:t xml:space="preserve"> vrátane nového systému uchytenia s tým, že nové trolejové stopy už budú osadené v súlade s vodorovným dopravným značením</w:t>
      </w:r>
      <w:r w:rsidRPr="007E41BB">
        <w:rPr>
          <w:rFonts w:ascii="Garamond" w:hAnsi="Garamond" w:cstheme="minorHAnsi"/>
          <w:sz w:val="20"/>
          <w:szCs w:val="20"/>
        </w:rPr>
        <w:t xml:space="preserve">. </w:t>
      </w:r>
    </w:p>
    <w:p w14:paraId="77BBB8EC" w14:textId="7700330D" w:rsidR="00927CE8" w:rsidRDefault="00740D6D" w:rsidP="00E936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</w:t>
      </w:r>
      <w:r w:rsidRPr="008D5651">
        <w:rPr>
          <w:rFonts w:ascii="Garamond" w:hAnsi="Garamond" w:cstheme="minorHAnsi"/>
          <w:sz w:val="20"/>
          <w:szCs w:val="20"/>
        </w:rPr>
        <w:t xml:space="preserve">do </w:t>
      </w:r>
      <w:r w:rsidR="005D3F39">
        <w:rPr>
          <w:rFonts w:ascii="Garamond" w:hAnsi="Garamond" w:cstheme="minorHAnsi"/>
          <w:sz w:val="20"/>
          <w:szCs w:val="20"/>
        </w:rPr>
        <w:t>4</w:t>
      </w:r>
      <w:r w:rsidRPr="008D5651">
        <w:rPr>
          <w:rFonts w:ascii="Garamond" w:hAnsi="Garamond" w:cstheme="minorHAnsi"/>
          <w:sz w:val="20"/>
          <w:szCs w:val="20"/>
        </w:rPr>
        <w:t xml:space="preserve"> mesiacov od</w:t>
      </w:r>
      <w:r w:rsidR="008D5651">
        <w:rPr>
          <w:rFonts w:ascii="Garamond" w:hAnsi="Garamond" w:cstheme="minorHAnsi"/>
          <w:sz w:val="20"/>
          <w:szCs w:val="20"/>
        </w:rPr>
        <w:t>o</w:t>
      </w:r>
      <w:r>
        <w:rPr>
          <w:rFonts w:ascii="Garamond" w:hAnsi="Garamond" w:cstheme="minorHAnsi"/>
          <w:sz w:val="20"/>
          <w:szCs w:val="20"/>
        </w:rPr>
        <w:t xml:space="preserve"> dňa doručenia objednávky (viac v bode 3.1 Zmluvy)</w:t>
      </w:r>
      <w:r w:rsidR="007E41BB">
        <w:rPr>
          <w:rFonts w:ascii="Garamond" w:hAnsi="Garamond" w:cstheme="minorHAnsi"/>
          <w:sz w:val="20"/>
          <w:szCs w:val="20"/>
        </w:rPr>
        <w:t>.</w:t>
      </w:r>
      <w:r w:rsidR="00927CE8">
        <w:rPr>
          <w:rFonts w:ascii="Garamond" w:hAnsi="Garamond" w:cstheme="minorHAnsi"/>
          <w:sz w:val="20"/>
          <w:szCs w:val="20"/>
        </w:rPr>
        <w:t xml:space="preserve"> D</w:t>
      </w:r>
      <w:r w:rsidR="00927CE8" w:rsidRPr="00927CE8">
        <w:rPr>
          <w:rFonts w:ascii="Garamond" w:hAnsi="Garamond"/>
          <w:sz w:val="20"/>
          <w:szCs w:val="20"/>
        </w:rPr>
        <w:t>ielo má byť zhotovené podľa priloženej projektovej dokumentácie</w:t>
      </w:r>
      <w:r w:rsidR="00927CE8">
        <w:rPr>
          <w:rFonts w:ascii="Garamond" w:hAnsi="Garamond"/>
          <w:sz w:val="20"/>
          <w:szCs w:val="20"/>
        </w:rPr>
        <w:t>.</w:t>
      </w:r>
    </w:p>
    <w:p w14:paraId="46EC66C7" w14:textId="77777777" w:rsidR="00927CE8" w:rsidRPr="00CA571E" w:rsidRDefault="00927CE8" w:rsidP="00E93668">
      <w:pPr>
        <w:jc w:val="both"/>
        <w:rPr>
          <w:rFonts w:ascii="Garamond" w:hAnsi="Garamond"/>
          <w:sz w:val="20"/>
          <w:szCs w:val="20"/>
        </w:rPr>
      </w:pPr>
    </w:p>
    <w:p w14:paraId="655EFD33" w14:textId="22298353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Pozri</w:t>
      </w:r>
      <w:r w:rsidR="00927CE8">
        <w:rPr>
          <w:rFonts w:ascii="Garamond" w:hAnsi="Garamond" w:cs="Arial"/>
          <w:bCs/>
          <w:sz w:val="20"/>
          <w:szCs w:val="20"/>
        </w:rPr>
        <w:t>eť</w:t>
      </w:r>
      <w:r>
        <w:rPr>
          <w:rFonts w:ascii="Garamond" w:hAnsi="Garamond" w:cs="Arial"/>
          <w:bCs/>
          <w:sz w:val="20"/>
          <w:szCs w:val="20"/>
        </w:rPr>
        <w:t xml:space="preserve"> aj prílohy:</w:t>
      </w:r>
    </w:p>
    <w:p w14:paraId="3A22B96B" w14:textId="601C199D" w:rsidR="004C0312" w:rsidRPr="00CA571E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1</w:t>
      </w:r>
      <w:r w:rsidR="005D3F39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. – </w:t>
      </w:r>
      <w:r w:rsidR="005D3F39" w:rsidRPr="005D3F39">
        <w:rPr>
          <w:rFonts w:ascii="Garamond" w:hAnsi="Garamond"/>
          <w:sz w:val="20"/>
          <w:szCs w:val="20"/>
        </w:rPr>
        <w:t>Priloha1a_opis_TT Dlhé Diely - posun stopy troleja_PDF.zip</w:t>
      </w:r>
    </w:p>
    <w:p w14:paraId="1102D2EF" w14:textId="4E4EE91C" w:rsidR="005D3F39" w:rsidRDefault="005D3F39" w:rsidP="005D3F39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5a. – Výkaz výmer</w:t>
      </w:r>
    </w:p>
    <w:p w14:paraId="7B5DACA1" w14:textId="6130043A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7"/>
    <w:p w14:paraId="53B48443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637E7BD" w:rsidR="00844171" w:rsidRPr="00CA571E" w:rsidRDefault="00252927" w:rsidP="00051DF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8" w:name="_Hlk29804461"/>
      <w:r w:rsidRPr="00051DF3">
        <w:rPr>
          <w:rFonts w:ascii="Garamond" w:eastAsia="Times New Roman" w:hAnsi="Garamond" w:cs="Times New Roman"/>
          <w:sz w:val="20"/>
          <w:szCs w:val="20"/>
        </w:rPr>
        <w:t>súhlasí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8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51DF3" w:rsidRPr="00DF1D3B">
        <w:rPr>
          <w:rFonts w:ascii="Garamond" w:hAnsi="Garamond"/>
          <w:b/>
          <w:sz w:val="20"/>
          <w:szCs w:val="20"/>
          <w:u w:val="single"/>
        </w:rPr>
        <w:t xml:space="preserve">TT Dlhé Diely – posun stopy </w:t>
      </w:r>
      <w:proofErr w:type="spellStart"/>
      <w:r w:rsidR="00051DF3" w:rsidRPr="00DF1D3B">
        <w:rPr>
          <w:rFonts w:ascii="Garamond" w:hAnsi="Garamond"/>
          <w:b/>
          <w:sz w:val="20"/>
          <w:szCs w:val="20"/>
          <w:u w:val="single"/>
        </w:rPr>
        <w:t>troleja</w:t>
      </w:r>
      <w:r w:rsidR="00051DF3" w:rsidRPr="00CA571E">
        <w:rPr>
          <w:rFonts w:ascii="Garamond" w:hAnsi="Garamond"/>
          <w:b/>
          <w:bCs/>
          <w:sz w:val="20"/>
          <w:szCs w:val="20"/>
          <w:u w:val="single"/>
        </w:rPr>
        <w:t>_č</w:t>
      </w:r>
      <w:proofErr w:type="spellEnd"/>
      <w:r w:rsidR="00051DF3" w:rsidRPr="00CA571E">
        <w:rPr>
          <w:rFonts w:ascii="Garamond" w:hAnsi="Garamond"/>
          <w:b/>
          <w:bCs/>
          <w:sz w:val="20"/>
          <w:szCs w:val="20"/>
          <w:u w:val="single"/>
        </w:rPr>
        <w:t>. 0</w:t>
      </w:r>
      <w:r w:rsidR="00051DF3">
        <w:rPr>
          <w:rFonts w:ascii="Garamond" w:hAnsi="Garamond"/>
          <w:b/>
          <w:bCs/>
          <w:sz w:val="20"/>
          <w:szCs w:val="20"/>
          <w:u w:val="single"/>
        </w:rPr>
        <w:t>8</w:t>
      </w:r>
      <w:r w:rsidR="00051DF3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051DF3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6EA48AF5" w14:textId="3E0FF55E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„Najnižšia </w:t>
      </w:r>
      <w:r w:rsidR="00051DF3">
        <w:rPr>
          <w:rFonts w:ascii="Garamond" w:eastAsia="Arial Narrow" w:hAnsi="Garamond" w:cs="Arial Narrow"/>
          <w:sz w:val="20"/>
          <w:szCs w:val="20"/>
        </w:rPr>
        <w:t xml:space="preserve">celková </w:t>
      </w:r>
      <w:r w:rsidRPr="00CA571E">
        <w:rPr>
          <w:rFonts w:ascii="Garamond" w:eastAsia="Arial Narrow" w:hAnsi="Garamond" w:cs="Arial Narrow"/>
          <w:sz w:val="20"/>
          <w:szCs w:val="20"/>
        </w:rPr>
        <w:t>cena za predmet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3226DD99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6638CE58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s najnižšou cenou za prvú, ponuku s druhou najnižšou cenou za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uchádzača, ktorú systém JOSEPHINE automatizovane vyhodnotil podľa predmetného kritéria za prvú, </w:t>
      </w:r>
      <w:proofErr w:type="spellStart"/>
      <w:r w:rsidRPr="00CA571E">
        <w:rPr>
          <w:rFonts w:ascii="Garamond" w:eastAsia="Calibri" w:hAnsi="Garamond"/>
          <w:sz w:val="20"/>
          <w:szCs w:val="20"/>
        </w:rPr>
        <w:t>t.j</w:t>
      </w:r>
      <w:proofErr w:type="spellEnd"/>
      <w:r w:rsidRPr="00CA571E">
        <w:rPr>
          <w:rFonts w:ascii="Garamond" w:eastAsia="Calibri" w:hAnsi="Garamond"/>
          <w:sz w:val="20"/>
          <w:szCs w:val="20"/>
        </w:rPr>
        <w:t xml:space="preserve">. úspešnú ponuku pre daný </w:t>
      </w:r>
      <w:r w:rsidR="00927CE8">
        <w:rPr>
          <w:rFonts w:ascii="Garamond" w:eastAsia="Calibri" w:hAnsi="Garamond"/>
          <w:sz w:val="20"/>
          <w:szCs w:val="20"/>
        </w:rPr>
        <w:t>predmet zákazky,</w:t>
      </w:r>
      <w:r w:rsidRPr="00CA571E">
        <w:rPr>
          <w:rFonts w:ascii="Garamond" w:eastAsia="Calibri" w:hAnsi="Garamond"/>
          <w:sz w:val="20"/>
          <w:szCs w:val="20"/>
        </w:rPr>
        <w:t xml:space="preserve"> odporučí komisia na vyhodnotenie ponúk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6BDAD54" w14:textId="77777777" w:rsidR="00927CE8" w:rsidRPr="00CA571E" w:rsidRDefault="00927CE8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BBC6" w14:textId="77777777" w:rsidR="00DA162C" w:rsidRDefault="00DA162C" w:rsidP="00BA6169">
      <w:pPr>
        <w:spacing w:after="0" w:line="240" w:lineRule="auto"/>
      </w:pPr>
      <w:r>
        <w:separator/>
      </w:r>
    </w:p>
  </w:endnote>
  <w:endnote w:type="continuationSeparator" w:id="0">
    <w:p w14:paraId="72BA2E9E" w14:textId="77777777" w:rsidR="00DA162C" w:rsidRDefault="00DA162C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52AF" w14:textId="77777777" w:rsidR="00DA162C" w:rsidRDefault="00DA162C" w:rsidP="00BA6169">
      <w:pPr>
        <w:spacing w:after="0" w:line="240" w:lineRule="auto"/>
      </w:pPr>
      <w:r>
        <w:separator/>
      </w:r>
    </w:p>
  </w:footnote>
  <w:footnote w:type="continuationSeparator" w:id="0">
    <w:p w14:paraId="47687DA4" w14:textId="77777777" w:rsidR="00DA162C" w:rsidRDefault="00DA162C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1"/>
  </w:num>
  <w:num w:numId="2" w16cid:durableId="1216309124">
    <w:abstractNumId w:val="20"/>
  </w:num>
  <w:num w:numId="3" w16cid:durableId="1502238330">
    <w:abstractNumId w:val="2"/>
  </w:num>
  <w:num w:numId="4" w16cid:durableId="976956584">
    <w:abstractNumId w:val="10"/>
  </w:num>
  <w:num w:numId="5" w16cid:durableId="746340741">
    <w:abstractNumId w:val="17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4"/>
  </w:num>
  <w:num w:numId="9" w16cid:durableId="806356097">
    <w:abstractNumId w:val="4"/>
  </w:num>
  <w:num w:numId="10" w16cid:durableId="466702781">
    <w:abstractNumId w:val="11"/>
  </w:num>
  <w:num w:numId="11" w16cid:durableId="2089495223">
    <w:abstractNumId w:val="19"/>
  </w:num>
  <w:num w:numId="12" w16cid:durableId="1350984725">
    <w:abstractNumId w:val="23"/>
  </w:num>
  <w:num w:numId="13" w16cid:durableId="745609782">
    <w:abstractNumId w:val="12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4"/>
  </w:num>
  <w:num w:numId="17" w16cid:durableId="1981887433">
    <w:abstractNumId w:val="16"/>
  </w:num>
  <w:num w:numId="18" w16cid:durableId="1800293703">
    <w:abstractNumId w:val="15"/>
  </w:num>
  <w:num w:numId="19" w16cid:durableId="624313649">
    <w:abstractNumId w:val="7"/>
  </w:num>
  <w:num w:numId="20" w16cid:durableId="1900164663">
    <w:abstractNumId w:val="22"/>
  </w:num>
  <w:num w:numId="21" w16cid:durableId="851409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8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1DF3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61CC5"/>
    <w:rsid w:val="00162177"/>
    <w:rsid w:val="001725B6"/>
    <w:rsid w:val="001755E7"/>
    <w:rsid w:val="00177BBF"/>
    <w:rsid w:val="00184686"/>
    <w:rsid w:val="00192251"/>
    <w:rsid w:val="0019788D"/>
    <w:rsid w:val="001A286A"/>
    <w:rsid w:val="001A45D8"/>
    <w:rsid w:val="001B46A7"/>
    <w:rsid w:val="001C7ABE"/>
    <w:rsid w:val="001D5AE5"/>
    <w:rsid w:val="001E09CC"/>
    <w:rsid w:val="001E4AC4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2F29ED"/>
    <w:rsid w:val="003042EA"/>
    <w:rsid w:val="00313F9A"/>
    <w:rsid w:val="00326FF2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4EF6"/>
    <w:rsid w:val="003F6885"/>
    <w:rsid w:val="0040236D"/>
    <w:rsid w:val="00424E58"/>
    <w:rsid w:val="00431E53"/>
    <w:rsid w:val="00440AB5"/>
    <w:rsid w:val="00442945"/>
    <w:rsid w:val="00446C1B"/>
    <w:rsid w:val="004603FB"/>
    <w:rsid w:val="00460BE0"/>
    <w:rsid w:val="0046722D"/>
    <w:rsid w:val="0047128D"/>
    <w:rsid w:val="004A4669"/>
    <w:rsid w:val="004C0312"/>
    <w:rsid w:val="004C7F0E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3F39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44F9B"/>
    <w:rsid w:val="00645EFB"/>
    <w:rsid w:val="00651619"/>
    <w:rsid w:val="006539F7"/>
    <w:rsid w:val="00657E54"/>
    <w:rsid w:val="00672EEB"/>
    <w:rsid w:val="00676A36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0D6D"/>
    <w:rsid w:val="00747E68"/>
    <w:rsid w:val="00750764"/>
    <w:rsid w:val="00756716"/>
    <w:rsid w:val="00770730"/>
    <w:rsid w:val="00774CEB"/>
    <w:rsid w:val="007940ED"/>
    <w:rsid w:val="00796EBC"/>
    <w:rsid w:val="00797C17"/>
    <w:rsid w:val="007B2141"/>
    <w:rsid w:val="007B4ED8"/>
    <w:rsid w:val="007B5709"/>
    <w:rsid w:val="007D217F"/>
    <w:rsid w:val="007D7323"/>
    <w:rsid w:val="007E41BB"/>
    <w:rsid w:val="007E59FD"/>
    <w:rsid w:val="007F2219"/>
    <w:rsid w:val="0080287B"/>
    <w:rsid w:val="00823302"/>
    <w:rsid w:val="00844171"/>
    <w:rsid w:val="00855187"/>
    <w:rsid w:val="00857825"/>
    <w:rsid w:val="008860DD"/>
    <w:rsid w:val="008931B4"/>
    <w:rsid w:val="0089482E"/>
    <w:rsid w:val="008A1435"/>
    <w:rsid w:val="008A6AD1"/>
    <w:rsid w:val="008B03EE"/>
    <w:rsid w:val="008C7B84"/>
    <w:rsid w:val="008D247B"/>
    <w:rsid w:val="008D5651"/>
    <w:rsid w:val="008E3713"/>
    <w:rsid w:val="008E718B"/>
    <w:rsid w:val="008F3931"/>
    <w:rsid w:val="00904038"/>
    <w:rsid w:val="00922BC6"/>
    <w:rsid w:val="00927CE8"/>
    <w:rsid w:val="009302FF"/>
    <w:rsid w:val="00935878"/>
    <w:rsid w:val="0094379C"/>
    <w:rsid w:val="009471C9"/>
    <w:rsid w:val="00954B90"/>
    <w:rsid w:val="00957CFF"/>
    <w:rsid w:val="009613D6"/>
    <w:rsid w:val="009772F5"/>
    <w:rsid w:val="00990653"/>
    <w:rsid w:val="00994B2D"/>
    <w:rsid w:val="00995D9B"/>
    <w:rsid w:val="009A10EA"/>
    <w:rsid w:val="009A60F4"/>
    <w:rsid w:val="009B429A"/>
    <w:rsid w:val="009C7FBB"/>
    <w:rsid w:val="009D3C54"/>
    <w:rsid w:val="009D4B50"/>
    <w:rsid w:val="009E1852"/>
    <w:rsid w:val="009E29D7"/>
    <w:rsid w:val="009E6F63"/>
    <w:rsid w:val="009E72AB"/>
    <w:rsid w:val="009F18AE"/>
    <w:rsid w:val="009F36B1"/>
    <w:rsid w:val="009F3D6E"/>
    <w:rsid w:val="009F59E8"/>
    <w:rsid w:val="00A05879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44198"/>
    <w:rsid w:val="00B50B3B"/>
    <w:rsid w:val="00B50F4F"/>
    <w:rsid w:val="00B860A3"/>
    <w:rsid w:val="00B948A4"/>
    <w:rsid w:val="00BA6169"/>
    <w:rsid w:val="00BB1B07"/>
    <w:rsid w:val="00BB590D"/>
    <w:rsid w:val="00BB7111"/>
    <w:rsid w:val="00BC052D"/>
    <w:rsid w:val="00BC637B"/>
    <w:rsid w:val="00BC6BF7"/>
    <w:rsid w:val="00BC7C2D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7B90"/>
    <w:rsid w:val="00C82682"/>
    <w:rsid w:val="00C866E8"/>
    <w:rsid w:val="00C9489D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52586"/>
    <w:rsid w:val="00D72B4A"/>
    <w:rsid w:val="00D73A62"/>
    <w:rsid w:val="00D81EF1"/>
    <w:rsid w:val="00D849F0"/>
    <w:rsid w:val="00D84AFB"/>
    <w:rsid w:val="00D84C08"/>
    <w:rsid w:val="00D92699"/>
    <w:rsid w:val="00D9739E"/>
    <w:rsid w:val="00DA162C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DF1D3B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E0D"/>
    <w:rsid w:val="00E57F43"/>
    <w:rsid w:val="00E64496"/>
    <w:rsid w:val="00E9014F"/>
    <w:rsid w:val="00E90697"/>
    <w:rsid w:val="00E93668"/>
    <w:rsid w:val="00E9408C"/>
    <w:rsid w:val="00EB2BE3"/>
    <w:rsid w:val="00EB64B3"/>
    <w:rsid w:val="00ED0047"/>
    <w:rsid w:val="00ED5FF2"/>
    <w:rsid w:val="00ED729C"/>
    <w:rsid w:val="00ED7988"/>
    <w:rsid w:val="00EF3216"/>
    <w:rsid w:val="00EF35B4"/>
    <w:rsid w:val="00F05D6E"/>
    <w:rsid w:val="00F1699F"/>
    <w:rsid w:val="00F224D6"/>
    <w:rsid w:val="00F31222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3A97"/>
    <w:rsid w:val="00FA63E7"/>
    <w:rsid w:val="00FB062A"/>
    <w:rsid w:val="00FB3984"/>
    <w:rsid w:val="00FD7F12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9684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2023-11-23T12:54:00Z</dcterms:created>
  <dcterms:modified xsi:type="dcterms:W3CDTF">2025-06-04T21:55:00Z</dcterms:modified>
</cp:coreProperties>
</file>