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747EFE" w:rsidRDefault="009F7990" w:rsidP="009F7990">
      <w:pPr>
        <w:spacing w:after="200" w:line="276" w:lineRule="auto"/>
        <w:ind w:left="681"/>
        <w:jc w:val="both"/>
        <w:rPr>
          <w:rFonts w:ascii="Arial Narrow" w:eastAsia="Arial" w:hAnsi="Arial Narrow"/>
          <w:color w:val="000000" w:themeColor="text1"/>
        </w:rPr>
      </w:pPr>
      <w:r w:rsidRPr="00747EFE">
        <w:rPr>
          <w:rFonts w:ascii="Arial Narrow" w:eastAsia="Arial" w:hAnsi="Arial Narrow"/>
          <w:noProof/>
          <w:color w:val="000000" w:themeColor="text1"/>
        </w:rPr>
        <w:tab/>
      </w:r>
      <w:r w:rsidRPr="00747EFE">
        <w:rPr>
          <w:rFonts w:ascii="Arial Narrow" w:eastAsia="Arial" w:hAnsi="Arial Narrow"/>
          <w:color w:val="000000" w:themeColor="tex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747EFE" w:rsidRDefault="009F7990" w:rsidP="009F7990">
      <w:pPr>
        <w:spacing w:after="200" w:line="276" w:lineRule="auto"/>
        <w:ind w:left="681"/>
        <w:jc w:val="both"/>
        <w:rPr>
          <w:rFonts w:ascii="Arial Narrow" w:eastAsia="Arial" w:hAnsi="Arial Narrow"/>
          <w:color w:val="000000" w:themeColor="text1"/>
        </w:rPr>
      </w:pPr>
      <w:r w:rsidRPr="00747EFE">
        <w:rPr>
          <w:rFonts w:ascii="Arial Narrow" w:eastAsia="Arial" w:hAnsi="Arial Narrow"/>
          <w:color w:val="000000" w:themeColor="tex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747EFE" w:rsidRDefault="009F7990" w:rsidP="009F7990">
      <w:pPr>
        <w:pStyle w:val="Odsekzoznamu"/>
        <w:spacing w:after="200" w:line="276" w:lineRule="auto"/>
        <w:ind w:left="681" w:firstLine="27"/>
        <w:jc w:val="both"/>
        <w:rPr>
          <w:rFonts w:ascii="Arial Narrow" w:eastAsia="Arial" w:hAnsi="Arial Narrow"/>
          <w:color w:val="000000" w:themeColor="text1"/>
        </w:rPr>
      </w:pPr>
      <w:r w:rsidRPr="00747EFE">
        <w:rPr>
          <w:rFonts w:ascii="Arial Narrow" w:eastAsia="Arial" w:hAnsi="Arial Narrow"/>
          <w:color w:val="000000" w:themeColor="text1"/>
        </w:rPr>
        <w:t>V čestnom vyhlásení alebo vyhlásení uchádzač uvedie zoznam osôb v zmysle vyššie uvedeného.</w:t>
      </w:r>
    </w:p>
    <w:p w14:paraId="129EB642" w14:textId="77777777" w:rsidR="003572F0" w:rsidRPr="00747EFE" w:rsidRDefault="003572F0" w:rsidP="009F7990">
      <w:pPr>
        <w:pStyle w:val="Odsekzoznamu"/>
        <w:spacing w:after="200" w:line="276" w:lineRule="auto"/>
        <w:ind w:left="681" w:firstLine="27"/>
        <w:jc w:val="both"/>
        <w:rPr>
          <w:rFonts w:ascii="Arial Narrow" w:eastAsia="Arial" w:hAnsi="Arial Narrow"/>
          <w:color w:val="000000" w:themeColor="text1"/>
        </w:rPr>
      </w:pPr>
    </w:p>
    <w:p w14:paraId="6005E857" w14:textId="3DE550AE" w:rsidR="003572F0" w:rsidRPr="00747EFE" w:rsidRDefault="00722CB2" w:rsidP="00760594">
      <w:pPr>
        <w:pStyle w:val="Odsekzoznamu"/>
        <w:spacing w:after="200" w:line="276" w:lineRule="auto"/>
        <w:ind w:left="681"/>
        <w:jc w:val="both"/>
        <w:rPr>
          <w:rFonts w:ascii="Arial Narrow" w:eastAsia="Arial" w:hAnsi="Arial Narrow"/>
          <w:color w:val="000000" w:themeColor="text1"/>
          <w:u w:val="single"/>
        </w:rPr>
      </w:pPr>
      <w:r w:rsidRPr="00747EFE">
        <w:rPr>
          <w:rFonts w:ascii="Arial Narrow" w:eastAsia="Arial" w:hAnsi="Arial Narrow"/>
          <w:color w:val="000000" w:themeColor="tex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7DA2AF2" w14:textId="77777777" w:rsidR="00504DD4" w:rsidRPr="00555A20" w:rsidRDefault="00504DD4" w:rsidP="00504DD4">
      <w:pPr>
        <w:autoSpaceDE w:val="0"/>
        <w:autoSpaceDN w:val="0"/>
        <w:adjustRightInd w:val="0"/>
        <w:spacing w:after="0" w:line="276" w:lineRule="auto"/>
        <w:jc w:val="both"/>
        <w:rPr>
          <w:rFonts w:ascii="Arial Narrow" w:hAnsi="Arial Narrow"/>
        </w:rPr>
      </w:pPr>
      <w:r w:rsidRPr="00411895">
        <w:rPr>
          <w:rFonts w:ascii="Arial Narrow" w:hAnsi="Arial Narrow"/>
        </w:rPr>
        <w:t>Ak hospodársky subjekt nespĺňa podmienky účasti osobného postavenia podľa § 32 ods. 1 písm. a), § 32 ods. 7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hospodársky subjekt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ponúk, uchádzač uvedie opatrenia na vykonanie nápravy podľa prvej vety v ponuke.</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744D3DBC"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 xml:space="preserve">Verejný obstarávateľ požaduje predložiť zoznam </w:t>
      </w:r>
      <w:r w:rsidR="006D6D0D">
        <w:rPr>
          <w:rFonts w:ascii="Arial Narrow" w:hAnsi="Arial Narrow"/>
          <w:b/>
          <w:lang w:eastAsia="sk-SK"/>
        </w:rPr>
        <w:t xml:space="preserve">poskytnutých služieb </w:t>
      </w:r>
      <w:r w:rsidRPr="008E2A79">
        <w:rPr>
          <w:rFonts w:ascii="Arial Narrow" w:hAnsi="Arial Narrow"/>
          <w:b/>
          <w:lang w:eastAsia="sk-SK"/>
        </w:rPr>
        <w:t xml:space="preserve"> za predchádzajú</w:t>
      </w:r>
      <w:r>
        <w:rPr>
          <w:rFonts w:ascii="Arial Narrow" w:hAnsi="Arial Narrow"/>
          <w:b/>
          <w:lang w:eastAsia="sk-SK"/>
        </w:rPr>
        <w:t>c</w:t>
      </w:r>
      <w:r w:rsidR="00784169">
        <w:rPr>
          <w:rFonts w:ascii="Arial Narrow" w:hAnsi="Arial Narrow"/>
          <w:b/>
          <w:lang w:eastAsia="sk-SK"/>
        </w:rPr>
        <w:t xml:space="preserve">e 3 roky </w:t>
      </w:r>
      <w:r>
        <w:rPr>
          <w:rFonts w:ascii="Arial Narrow" w:hAnsi="Arial Narrow"/>
          <w:b/>
          <w:lang w:eastAsia="sk-SK"/>
        </w:rPr>
        <w:br/>
        <w:t>(</w:t>
      </w:r>
      <w:r w:rsidR="00784169">
        <w:rPr>
          <w:rFonts w:ascii="Arial Narrow" w:hAnsi="Arial Narrow"/>
          <w:b/>
          <w:lang w:eastAsia="sk-SK"/>
        </w:rPr>
        <w:t>36</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681A3DD4"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 xml:space="preserve">V zozname </w:t>
      </w:r>
      <w:r w:rsidR="00DB7F8A">
        <w:rPr>
          <w:rFonts w:ascii="Arial Narrow" w:hAnsi="Arial Narrow"/>
          <w:u w:val="single"/>
          <w:lang w:eastAsia="sk-SK"/>
        </w:rPr>
        <w:t>poskytnutých služieb</w:t>
      </w:r>
      <w:r w:rsidRPr="008E2A79">
        <w:rPr>
          <w:rFonts w:ascii="Arial Narrow" w:hAnsi="Arial Narrow"/>
          <w:u w:val="single"/>
          <w:lang w:eastAsia="sk-SK"/>
        </w:rPr>
        <w:t xml:space="preserve">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51C2DAF6"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predmet </w:t>
      </w:r>
      <w:r w:rsidR="00DB7F8A">
        <w:rPr>
          <w:rFonts w:ascii="Arial Narrow" w:hAnsi="Arial Narrow"/>
          <w:lang w:eastAsia="sk-SK"/>
        </w:rPr>
        <w:t>poskytnutých služby</w:t>
      </w:r>
      <w:r>
        <w:rPr>
          <w:rFonts w:ascii="Arial Narrow" w:hAnsi="Arial Narrow"/>
          <w:lang w:eastAsia="sk-SK"/>
        </w:rPr>
        <w:t>/zmluvy (stručný opis predmetu)</w:t>
      </w:r>
    </w:p>
    <w:p w14:paraId="7B8913BA" w14:textId="3B56ED41"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hodnota </w:t>
      </w:r>
      <w:r w:rsidR="00DB7F8A">
        <w:rPr>
          <w:rFonts w:ascii="Arial Narrow" w:hAnsi="Arial Narrow"/>
          <w:lang w:eastAsia="sk-SK"/>
        </w:rPr>
        <w:t xml:space="preserve">poskytnutých služieb </w:t>
      </w:r>
      <w:r>
        <w:rPr>
          <w:rFonts w:ascii="Arial Narrow" w:hAnsi="Arial Narrow"/>
          <w:lang w:eastAsia="sk-SK"/>
        </w:rPr>
        <w:t>v EUR bez DPH</w:t>
      </w:r>
    </w:p>
    <w:p w14:paraId="54C6CCFE" w14:textId="10D8A0F2"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w:t>
      </w:r>
      <w:r w:rsidR="00DB7F8A">
        <w:rPr>
          <w:rFonts w:ascii="Arial Narrow" w:hAnsi="Arial Narrow"/>
          <w:lang w:eastAsia="sk-SK"/>
        </w:rPr>
        <w:t xml:space="preserve">poskytnutie,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321F4190" w14:textId="77777777" w:rsidR="00653E13" w:rsidRPr="00653E13" w:rsidRDefault="00653E13" w:rsidP="00653E13">
      <w:pPr>
        <w:pStyle w:val="Odsekzoznamu"/>
        <w:spacing w:after="0" w:line="240" w:lineRule="auto"/>
        <w:ind w:left="0"/>
        <w:contextualSpacing w:val="0"/>
        <w:rPr>
          <w:rFonts w:ascii="Arial Narrow" w:hAnsi="Arial Narrow"/>
          <w:b/>
          <w:bCs/>
          <w:u w:val="single"/>
          <w:lang w:eastAsia="sk-SK"/>
        </w:rPr>
      </w:pPr>
      <w:r w:rsidRPr="00653E13">
        <w:rPr>
          <w:rFonts w:ascii="Arial Narrow" w:hAnsi="Arial Narrow"/>
          <w:b/>
          <w:bCs/>
          <w:u w:val="single"/>
          <w:lang w:eastAsia="sk-SK"/>
        </w:rPr>
        <w:t>Minimálna požadovaná úroveň</w:t>
      </w:r>
    </w:p>
    <w:p w14:paraId="2FDF5E60" w14:textId="7B8E59C5" w:rsidR="00653E13" w:rsidRPr="00653E13" w:rsidRDefault="00653E13" w:rsidP="00653E13">
      <w:pPr>
        <w:pStyle w:val="Odsekzoznamu"/>
        <w:spacing w:after="0" w:line="240" w:lineRule="auto"/>
        <w:ind w:left="0"/>
        <w:contextualSpacing w:val="0"/>
        <w:jc w:val="both"/>
        <w:rPr>
          <w:rFonts w:ascii="Arial Narrow" w:hAnsi="Arial Narrow"/>
          <w:lang w:eastAsia="sk-SK"/>
        </w:rPr>
      </w:pPr>
      <w:r w:rsidRPr="00653E13">
        <w:rPr>
          <w:rFonts w:ascii="Arial Narrow" w:hAnsi="Arial Narrow"/>
          <w:lang w:eastAsia="sk-SK"/>
        </w:rPr>
        <w:t xml:space="preserve">Zoznamom poskytnutých služieb musí uchádzač preukázať poskytnutie služieb rovnakého alebo obdobného charakteru ako je predmet zákazky (údržba na technickej základni alebo opravy/údržba lietadiel a lietadlovej techniky v rozsahu 1C až 7C </w:t>
      </w:r>
      <w:proofErr w:type="spellStart"/>
      <w:r w:rsidRPr="00653E13">
        <w:rPr>
          <w:rFonts w:ascii="Arial Narrow" w:hAnsi="Arial Narrow"/>
          <w:lang w:eastAsia="sk-SK"/>
        </w:rPr>
        <w:t>CHECKu</w:t>
      </w:r>
      <w:proofErr w:type="spellEnd"/>
      <w:r w:rsidRPr="00653E13">
        <w:rPr>
          <w:rFonts w:ascii="Arial Narrow" w:hAnsi="Arial Narrow"/>
          <w:lang w:eastAsia="sk-SK"/>
        </w:rPr>
        <w:t xml:space="preserve"> a štrukturálne prehliadky po 6 a 12 rokoch tak ako sú definované v AIRBUS A318/A319/A320/A321 MAINTENANCE PLANNING DOCUMENT (MPD) v kumulatívnej hodnote min. 5 000 000 EUR bez DPH</w:t>
      </w:r>
      <w:r w:rsidR="00727CAB">
        <w:rPr>
          <w:rFonts w:ascii="Arial Narrow" w:hAnsi="Arial Narrow"/>
          <w:lang w:eastAsia="sk-SK"/>
        </w:rPr>
        <w:t xml:space="preserve"> (do tejto hodnoty sa nezapočítava hodnota použitých náhradných dielov)</w:t>
      </w:r>
      <w:r w:rsidRPr="00653E13">
        <w:rPr>
          <w:rFonts w:ascii="Arial Narrow" w:hAnsi="Arial Narrow"/>
          <w:lang w:eastAsia="sk-SK"/>
        </w:rPr>
        <w:t xml:space="preserve">, pričom uchádzač týmto zoznamom preukáže realizáciu minimálne jednej zákazky na údržbou lietadla/lietadiel, ktoré sú vybavené neštandardným, špeciálnym alebo VIP interiérom (napríklad interiér lietadiel </w:t>
      </w:r>
      <w:proofErr w:type="spellStart"/>
      <w:r w:rsidRPr="00653E13">
        <w:rPr>
          <w:rFonts w:ascii="Arial Narrow" w:hAnsi="Arial Narrow"/>
          <w:lang w:eastAsia="sk-SK"/>
        </w:rPr>
        <w:t>Airbus</w:t>
      </w:r>
      <w:proofErr w:type="spellEnd"/>
      <w:r w:rsidRPr="00653E13">
        <w:rPr>
          <w:rFonts w:ascii="Arial Narrow" w:hAnsi="Arial Narrow"/>
          <w:lang w:eastAsia="sk-SK"/>
        </w:rPr>
        <w:t xml:space="preserve"> </w:t>
      </w:r>
      <w:proofErr w:type="spellStart"/>
      <w:r w:rsidRPr="00653E13">
        <w:rPr>
          <w:rFonts w:ascii="Arial Narrow" w:hAnsi="Arial Narrow"/>
          <w:lang w:eastAsia="sk-SK"/>
        </w:rPr>
        <w:t>Corporate</w:t>
      </w:r>
      <w:proofErr w:type="spellEnd"/>
      <w:r w:rsidRPr="00653E13">
        <w:rPr>
          <w:rFonts w:ascii="Arial Narrow" w:hAnsi="Arial Narrow"/>
          <w:lang w:eastAsia="sk-SK"/>
        </w:rPr>
        <w:t xml:space="preserve"> </w:t>
      </w:r>
      <w:proofErr w:type="spellStart"/>
      <w:r w:rsidRPr="00653E13">
        <w:rPr>
          <w:rFonts w:ascii="Arial Narrow" w:hAnsi="Arial Narrow"/>
          <w:lang w:eastAsia="sk-SK"/>
        </w:rPr>
        <w:t>Jet</w:t>
      </w:r>
      <w:proofErr w:type="spellEnd"/>
      <w:r w:rsidRPr="00653E13">
        <w:rPr>
          <w:rFonts w:ascii="Arial Narrow" w:hAnsi="Arial Narrow"/>
          <w:lang w:eastAsia="sk-SK"/>
        </w:rPr>
        <w:t>)</w:t>
      </w:r>
      <w:r>
        <w:rPr>
          <w:rFonts w:ascii="Arial Narrow" w:hAnsi="Arial Narrow"/>
          <w:lang w:eastAsia="sk-SK"/>
        </w:rPr>
        <w:t>.</w:t>
      </w:r>
    </w:p>
    <w:p w14:paraId="5AD803F1" w14:textId="77777777" w:rsidR="00653E13" w:rsidRDefault="00653E13" w:rsidP="007076DE">
      <w:pPr>
        <w:pStyle w:val="Odsekzoznamu"/>
        <w:spacing w:after="0" w:line="240" w:lineRule="auto"/>
        <w:ind w:left="0"/>
        <w:contextualSpacing w:val="0"/>
        <w:rPr>
          <w:rFonts w:ascii="Arial Narrow" w:hAnsi="Arial Narrow"/>
          <w:u w:val="single"/>
          <w:lang w:eastAsia="sk-SK"/>
        </w:rPr>
      </w:pPr>
    </w:p>
    <w:p w14:paraId="3A58C248" w14:textId="61A31E95" w:rsidR="007076DE" w:rsidRPr="0008416C" w:rsidRDefault="0008416C" w:rsidP="007076DE">
      <w:pPr>
        <w:pStyle w:val="Odsekzoznamu"/>
        <w:spacing w:after="0" w:line="240" w:lineRule="auto"/>
        <w:ind w:left="0"/>
        <w:contextualSpacing w:val="0"/>
        <w:jc w:val="both"/>
        <w:rPr>
          <w:rFonts w:ascii="Arial Narrow" w:hAnsi="Arial Narrow"/>
          <w:lang w:eastAsia="sk-SK"/>
        </w:rPr>
      </w:pPr>
      <w:r w:rsidRPr="0008416C">
        <w:rPr>
          <w:rFonts w:ascii="Arial Narrow" w:hAnsi="Arial Narrow"/>
          <w:lang w:eastAsia="sk-SK"/>
        </w:rPr>
        <w:t xml:space="preserve">V prípade ak uchádzač predkladá/uvádza zmluvu, ktorej realizácia presahuje stanovené obdobie rokov, </w:t>
      </w:r>
      <w:proofErr w:type="spellStart"/>
      <w:r w:rsidRPr="0008416C">
        <w:rPr>
          <w:rFonts w:ascii="Arial Narrow" w:hAnsi="Arial Narrow"/>
          <w:lang w:eastAsia="sk-SK"/>
        </w:rPr>
        <w:t>t.j</w:t>
      </w:r>
      <w:proofErr w:type="spellEnd"/>
      <w:r w:rsidRPr="0008416C">
        <w:rPr>
          <w:rFonts w:ascii="Arial Narrow" w:hAnsi="Arial Narrow"/>
          <w:lang w:eastAsia="sk-SK"/>
        </w:rPr>
        <w:t xml:space="preserve">. poskytovanie služby (zmluvy) začalo pred piatimi rokmi, alebo nebolo skončené do vyhlásenia verejného obstarávania (rozhodné obdobie), uchádzač v zozname uvedie zvlášť rozpočtový náklad iba za tú časť poskytnutia služby, ktorá bola realizovaná v rozhodnom období. V prípade, ak poskytnutie služby realizoval </w:t>
      </w:r>
      <w:r w:rsidR="00DB7F8A">
        <w:rPr>
          <w:rFonts w:ascii="Arial Narrow" w:hAnsi="Arial Narrow"/>
          <w:lang w:eastAsia="sk-SK"/>
        </w:rPr>
        <w:t xml:space="preserve">uchádzač </w:t>
      </w:r>
      <w:r w:rsidRPr="0008416C">
        <w:rPr>
          <w:rFonts w:ascii="Arial Narrow" w:hAnsi="Arial Narrow"/>
          <w:lang w:eastAsia="sk-SK"/>
        </w:rPr>
        <w:t>ako člen združenia alebo ako subdodávateľ, vyčísli a započíta iba finančný objem, realizovaný ním samotným.</w:t>
      </w:r>
    </w:p>
    <w:p w14:paraId="320A401D"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EF56" w14:textId="77777777" w:rsidR="007E4221" w:rsidRDefault="007E4221" w:rsidP="00CF3803">
      <w:pPr>
        <w:spacing w:after="0" w:line="240" w:lineRule="auto"/>
      </w:pPr>
      <w:r>
        <w:separator/>
      </w:r>
    </w:p>
  </w:endnote>
  <w:endnote w:type="continuationSeparator" w:id="0">
    <w:p w14:paraId="439BD536" w14:textId="77777777" w:rsidR="007E4221" w:rsidRDefault="007E4221"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End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383E" w14:textId="77777777" w:rsidR="007E4221" w:rsidRDefault="007E4221" w:rsidP="00CF3803">
      <w:pPr>
        <w:spacing w:after="0" w:line="240" w:lineRule="auto"/>
      </w:pPr>
      <w:r>
        <w:separator/>
      </w:r>
    </w:p>
  </w:footnote>
  <w:footnote w:type="continuationSeparator" w:id="0">
    <w:p w14:paraId="1546CD67" w14:textId="77777777" w:rsidR="007E4221" w:rsidRDefault="007E4221"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30EBF"/>
    <w:rsid w:val="00040BA9"/>
    <w:rsid w:val="00040BEF"/>
    <w:rsid w:val="00045BBB"/>
    <w:rsid w:val="00050F9B"/>
    <w:rsid w:val="000537C8"/>
    <w:rsid w:val="00064935"/>
    <w:rsid w:val="00083B06"/>
    <w:rsid w:val="0008416C"/>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74081"/>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1895"/>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D4"/>
    <w:rsid w:val="00504DFD"/>
    <w:rsid w:val="00505F5D"/>
    <w:rsid w:val="00506594"/>
    <w:rsid w:val="00541B2C"/>
    <w:rsid w:val="00543F73"/>
    <w:rsid w:val="00557FB2"/>
    <w:rsid w:val="00566608"/>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53E13"/>
    <w:rsid w:val="00660614"/>
    <w:rsid w:val="006660F5"/>
    <w:rsid w:val="00673D9A"/>
    <w:rsid w:val="00677580"/>
    <w:rsid w:val="00696C21"/>
    <w:rsid w:val="006A3A63"/>
    <w:rsid w:val="006A4B61"/>
    <w:rsid w:val="006A6933"/>
    <w:rsid w:val="006B5ED7"/>
    <w:rsid w:val="006C0C32"/>
    <w:rsid w:val="006C4BA1"/>
    <w:rsid w:val="006C70A1"/>
    <w:rsid w:val="006D6D0D"/>
    <w:rsid w:val="006F0353"/>
    <w:rsid w:val="006F2010"/>
    <w:rsid w:val="0070402F"/>
    <w:rsid w:val="00706952"/>
    <w:rsid w:val="007076DE"/>
    <w:rsid w:val="00722CB2"/>
    <w:rsid w:val="00724924"/>
    <w:rsid w:val="00727CAB"/>
    <w:rsid w:val="007332F9"/>
    <w:rsid w:val="00747EFE"/>
    <w:rsid w:val="00753E9A"/>
    <w:rsid w:val="00760594"/>
    <w:rsid w:val="00761153"/>
    <w:rsid w:val="0076502B"/>
    <w:rsid w:val="007779AF"/>
    <w:rsid w:val="00782027"/>
    <w:rsid w:val="00784169"/>
    <w:rsid w:val="00785E23"/>
    <w:rsid w:val="00796C66"/>
    <w:rsid w:val="007A2754"/>
    <w:rsid w:val="007A7038"/>
    <w:rsid w:val="007C3264"/>
    <w:rsid w:val="007C6CD3"/>
    <w:rsid w:val="007C7234"/>
    <w:rsid w:val="007E4221"/>
    <w:rsid w:val="007E480C"/>
    <w:rsid w:val="007E481E"/>
    <w:rsid w:val="007F0FEF"/>
    <w:rsid w:val="007F1EDD"/>
    <w:rsid w:val="007F4395"/>
    <w:rsid w:val="008053F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4167C"/>
    <w:rsid w:val="00B5148B"/>
    <w:rsid w:val="00B74202"/>
    <w:rsid w:val="00B75725"/>
    <w:rsid w:val="00B802FF"/>
    <w:rsid w:val="00B906C4"/>
    <w:rsid w:val="00BA3F66"/>
    <w:rsid w:val="00BA6699"/>
    <w:rsid w:val="00BB231A"/>
    <w:rsid w:val="00BB3C7C"/>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A2D2C"/>
    <w:rsid w:val="00CA2D5D"/>
    <w:rsid w:val="00CB62C1"/>
    <w:rsid w:val="00CC2B40"/>
    <w:rsid w:val="00CD4F88"/>
    <w:rsid w:val="00CE6FD2"/>
    <w:rsid w:val="00CF3803"/>
    <w:rsid w:val="00CF4064"/>
    <w:rsid w:val="00D06236"/>
    <w:rsid w:val="00D072BB"/>
    <w:rsid w:val="00D172AD"/>
    <w:rsid w:val="00D3238A"/>
    <w:rsid w:val="00D3408F"/>
    <w:rsid w:val="00D426E7"/>
    <w:rsid w:val="00D42D10"/>
    <w:rsid w:val="00D47299"/>
    <w:rsid w:val="00D569AD"/>
    <w:rsid w:val="00D624F7"/>
    <w:rsid w:val="00D911C9"/>
    <w:rsid w:val="00D92EE1"/>
    <w:rsid w:val="00D9300B"/>
    <w:rsid w:val="00DA74B0"/>
    <w:rsid w:val="00DB7F8A"/>
    <w:rsid w:val="00DC7A15"/>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5BBB"/>
    <w:rsid w:val="00EC6EA3"/>
    <w:rsid w:val="00EE4761"/>
    <w:rsid w:val="00EE7363"/>
    <w:rsid w:val="00EF0984"/>
    <w:rsid w:val="00EF3442"/>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d1e2872837adde6361071cf337107dbe">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044e223cfd0ef0f6830fc8feb047729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customXml/itemProps2.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3.xml><?xml version="1.0" encoding="utf-8"?>
<ds:datastoreItem xmlns:ds="http://schemas.openxmlformats.org/officeDocument/2006/customXml" ds:itemID="{F45FD9F4-D6C3-4336-98E7-77D719A48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D38A1-478D-449B-9D95-35410743D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2165</Words>
  <Characters>12341</Characters>
  <Application>Microsoft Office Word</Application>
  <DocSecurity>0</DocSecurity>
  <Lines>102</Lines>
  <Paragraphs>28</Paragraphs>
  <ScaleCrop>false</ScaleCrop>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Matej Gál</cp:lastModifiedBy>
  <cp:revision>30</cp:revision>
  <cp:lastPrinted>2022-01-18T07:35:00Z</cp:lastPrinted>
  <dcterms:created xsi:type="dcterms:W3CDTF">2024-07-26T14:11:00Z</dcterms:created>
  <dcterms:modified xsi:type="dcterms:W3CDTF">2025-09-09T11:57:00Z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