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B65B4F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B65B4F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sz w:val="20"/>
                <w:szCs w:val="20"/>
              </w:rPr>
              <w:t>Andraščíkova 2, 040 17 Košice-Barca</w:t>
            </w:r>
          </w:p>
        </w:tc>
      </w:tr>
      <w:tr w:rsidR="00B65B4F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B65B4F" w:rsidRPr="00DB7D1E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5318D3">
        <w:rPr>
          <w:rFonts w:asciiTheme="minorHAnsi" w:hAnsiTheme="minorHAnsi" w:cstheme="minorHAnsi"/>
          <w:b/>
        </w:rPr>
        <w:t>Nákup potravín</w:t>
      </w:r>
      <w:r>
        <w:rPr>
          <w:rFonts w:asciiTheme="minorHAnsi" w:hAnsiTheme="minorHAnsi" w:cstheme="minorHAnsi"/>
          <w:b/>
        </w:rPr>
        <w:t xml:space="preserve"> </w:t>
      </w:r>
      <w:r w:rsidRPr="005318D3">
        <w:rPr>
          <w:rFonts w:asciiTheme="minorHAnsi" w:hAnsiTheme="minorHAnsi" w:cstheme="minorHAnsi"/>
          <w:b/>
        </w:rPr>
        <w:t xml:space="preserve">VIA LUX </w:t>
      </w:r>
      <w:r>
        <w:rPr>
          <w:rFonts w:asciiTheme="minorHAnsi" w:hAnsiTheme="minorHAnsi" w:cstheme="minorHAnsi"/>
          <w:b/>
        </w:rPr>
        <w:t>Barca 202</w:t>
      </w:r>
      <w:r w:rsidR="0082251A">
        <w:rPr>
          <w:rFonts w:asciiTheme="minorHAnsi" w:hAnsiTheme="minorHAnsi" w:cstheme="minorHAnsi"/>
          <w:b/>
        </w:rPr>
        <w:t>5/2026</w:t>
      </w:r>
      <w:bookmarkStart w:id="0" w:name="_GoBack"/>
      <w:bookmarkEnd w:id="0"/>
    </w:p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B65B4F" w:rsidRPr="00F9253B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B65B4F" w:rsidRPr="006119B5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B65B4F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B65B4F" w:rsidRPr="009D3357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V …………………………, dňa</w:t>
      </w:r>
      <w:r w:rsidR="00B65B4F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…………………………..</w:t>
      </w:r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p w:rsidR="00B65B4F" w:rsidRDefault="00B65B4F"/>
    <w:p w:rsidR="00B65B4F" w:rsidRDefault="00B65B4F" w:rsidP="00B65B4F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>
        <w:rPr>
          <w:rFonts w:ascii="Calibri Light" w:hAnsi="Calibri Light" w:cs="Calibri Light"/>
          <w:b/>
          <w:sz w:val="16"/>
          <w:szCs w:val="16"/>
        </w:rPr>
        <w:t>Uchádzač doplní</w:t>
      </w:r>
      <w:r>
        <w:rPr>
          <w:rFonts w:ascii="Calibri Light" w:hAnsi="Calibri Light" w:cs="Calibri Light"/>
          <w:b/>
          <w:sz w:val="16"/>
          <w:szCs w:val="16"/>
          <w:lang w:val="sk-SK"/>
        </w:rPr>
        <w:t xml:space="preserve"> </w:t>
      </w:r>
      <w:r>
        <w:rPr>
          <w:rFonts w:ascii="Calibri Light" w:hAnsi="Calibri Light" w:cs="Calibri Light"/>
          <w:b/>
          <w:sz w:val="16"/>
          <w:szCs w:val="16"/>
        </w:rPr>
        <w:t>*Časť a ** Názov časti ponuky</w:t>
      </w:r>
    </w:p>
    <w:p w:rsidR="00B65B4F" w:rsidRDefault="00B65B4F"/>
    <w:sectPr w:rsidR="00B65B4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48"/>
    <w:rsid w:val="000755C7"/>
    <w:rsid w:val="00092248"/>
    <w:rsid w:val="00224B83"/>
    <w:rsid w:val="002A22E8"/>
    <w:rsid w:val="002B704D"/>
    <w:rsid w:val="002E2889"/>
    <w:rsid w:val="004A371D"/>
    <w:rsid w:val="00594D56"/>
    <w:rsid w:val="00675FBF"/>
    <w:rsid w:val="007B53FD"/>
    <w:rsid w:val="0082251A"/>
    <w:rsid w:val="008C1B35"/>
    <w:rsid w:val="00996CF2"/>
    <w:rsid w:val="00A56037"/>
    <w:rsid w:val="00A6063C"/>
    <w:rsid w:val="00AF3000"/>
    <w:rsid w:val="00B03F17"/>
    <w:rsid w:val="00B65B4F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574E"/>
  <w15:docId w15:val="{E345855A-1597-4B58-8D0C-1E72B4D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65B4F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65B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65B4F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2023-05-08T18:50:00Z</dcterms:created>
  <dcterms:modified xsi:type="dcterms:W3CDTF">2025-05-04T09:11:00Z</dcterms:modified>
</cp:coreProperties>
</file>