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C4444B7"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w:t>
      </w:r>
      <w:r w:rsidR="003F63C6">
        <w:rPr>
          <w:rFonts w:cstheme="minorHAnsi"/>
          <w:b/>
          <w:sz w:val="28"/>
          <w:szCs w:val="28"/>
        </w:rPr>
        <w:t>9</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7AF206F2"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3F63C6">
        <w:rPr>
          <w:rFonts w:cstheme="minorHAnsi"/>
          <w:b/>
          <w:sz w:val="28"/>
          <w:szCs w:val="28"/>
        </w:rPr>
        <w:t>9</w:t>
      </w:r>
      <w:r w:rsidR="00273CB2" w:rsidRPr="00677621">
        <w:rPr>
          <w:rFonts w:cstheme="minorHAnsi"/>
          <w:b/>
          <w:sz w:val="28"/>
          <w:szCs w:val="28"/>
        </w:rPr>
        <w:t>/2025 pre</w:t>
      </w:r>
      <w:r w:rsidR="00677621" w:rsidRPr="00677621">
        <w:rPr>
          <w:rFonts w:cstheme="minorHAnsi"/>
          <w:b/>
          <w:sz w:val="28"/>
          <w:szCs w:val="28"/>
        </w:rPr>
        <w:t xml:space="preserve"> závod </w:t>
      </w:r>
      <w:r w:rsidR="003F63C6">
        <w:rPr>
          <w:rFonts w:cstheme="minorHAnsi"/>
          <w:b/>
          <w:sz w:val="28"/>
          <w:szCs w:val="28"/>
        </w:rPr>
        <w:t>Rožňava</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A3D7CEF" w:rsidR="00C25738" w:rsidRPr="008F3C23" w:rsidRDefault="003F63C6"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w:t>
      </w:r>
      <w:r w:rsidR="00CA7785" w:rsidRPr="008F3C23">
        <w:rPr>
          <w:rFonts w:asciiTheme="minorHAnsi" w:eastAsia="Arial" w:hAnsiTheme="minorHAnsi" w:cstheme="minorHAnsi"/>
          <w:bCs/>
          <w:sz w:val="22"/>
          <w:szCs w:val="22"/>
        </w:rPr>
        <w:t xml:space="preserve">č. </w:t>
      </w:r>
      <w:r w:rsidR="004E0704" w:rsidRPr="008F3C23">
        <w:rPr>
          <w:rFonts w:asciiTheme="minorHAnsi" w:eastAsia="Arial" w:hAnsiTheme="minorHAnsi" w:cstheme="minorHAnsi"/>
          <w:bCs/>
          <w:sz w:val="22"/>
          <w:szCs w:val="22"/>
        </w:rPr>
        <w:t>3</w:t>
      </w:r>
      <w:r w:rsidR="00C25738" w:rsidRPr="008F3C23">
        <w:rPr>
          <w:rFonts w:asciiTheme="minorHAnsi" w:eastAsia="Arial" w:hAnsiTheme="minorHAnsi" w:cstheme="minorHAnsi"/>
          <w:bCs/>
          <w:sz w:val="22"/>
          <w:szCs w:val="22"/>
        </w:rPr>
        <w:t>.</w:t>
      </w:r>
    </w:p>
    <w:p w14:paraId="0E2B9395" w14:textId="4E5BC8CE"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3F63C6">
        <w:rPr>
          <w:rFonts w:asciiTheme="minorHAnsi" w:eastAsia="Arial" w:hAnsiTheme="minorHAnsi" w:cstheme="minorHAnsi"/>
          <w:bCs/>
          <w:sz w:val="22"/>
          <w:szCs w:val="22"/>
        </w:rPr>
        <w:t xml:space="preserve">1383 </w:t>
      </w:r>
      <w:r w:rsidRPr="008F3C23">
        <w:rPr>
          <w:rFonts w:asciiTheme="minorHAnsi" w:eastAsia="Arial" w:hAnsiTheme="minorHAnsi" w:cstheme="minorHAnsi"/>
          <w:bCs/>
          <w:sz w:val="22"/>
          <w:szCs w:val="22"/>
        </w:rPr>
        <w:t>celkového množstvo materiálu</w:t>
      </w:r>
    </w:p>
    <w:p w14:paraId="5B648092" w14:textId="13D19BA0"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3F63C6">
        <w:rPr>
          <w:rFonts w:asciiTheme="minorHAnsi" w:eastAsia="Arial" w:hAnsiTheme="minorHAnsi" w:cstheme="minorHAnsi"/>
          <w:bCs/>
          <w:sz w:val="22"/>
          <w:szCs w:val="22"/>
        </w:rPr>
        <w:t>848</w:t>
      </w:r>
      <w:r w:rsidRPr="008F3C23">
        <w:rPr>
          <w:rFonts w:asciiTheme="minorHAnsi" w:eastAsia="Arial" w:hAnsiTheme="minorHAnsi" w:cstheme="minorHAnsi"/>
          <w:bCs/>
          <w:sz w:val="22"/>
          <w:szCs w:val="22"/>
        </w:rPr>
        <w:t xml:space="preserve"> množstvo materiálu (pre rúru </w:t>
      </w:r>
      <w:r w:rsidR="004805E4">
        <w:rPr>
          <w:rFonts w:asciiTheme="minorHAnsi" w:eastAsia="Arial" w:hAnsiTheme="minorHAnsi" w:cstheme="minorHAnsi"/>
          <w:bCs/>
          <w:sz w:val="22"/>
          <w:szCs w:val="22"/>
        </w:rPr>
        <w:t>24</w:t>
      </w:r>
      <w:r w:rsidR="004104E9" w:rsidRPr="008F3C23">
        <w:rPr>
          <w:rFonts w:asciiTheme="minorHAnsi" w:eastAsia="Arial" w:hAnsiTheme="minorHAnsi" w:cstheme="minorHAnsi"/>
          <w:bCs/>
          <w:sz w:val="22"/>
          <w:szCs w:val="22"/>
        </w:rPr>
        <w:t xml:space="preserve"> metrov)</w:t>
      </w:r>
    </w:p>
    <w:p w14:paraId="2307C35E" w14:textId="65D38120"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3F63C6">
        <w:rPr>
          <w:rFonts w:asciiTheme="minorHAnsi" w:eastAsia="Arial" w:hAnsiTheme="minorHAnsi" w:cstheme="minorHAnsi"/>
          <w:bCs/>
          <w:sz w:val="22"/>
          <w:szCs w:val="22"/>
        </w:rPr>
        <w:t>535</w:t>
      </w:r>
      <w:r w:rsidRPr="008F3C23">
        <w:rPr>
          <w:rFonts w:asciiTheme="minorHAnsi" w:eastAsia="Arial" w:hAnsiTheme="minorHAnsi" w:cstheme="minorHAnsi"/>
          <w:bCs/>
          <w:sz w:val="22"/>
          <w:szCs w:val="22"/>
        </w:rPr>
        <w:t xml:space="preserve"> množstva materiálu (</w:t>
      </w:r>
      <w:r w:rsidR="004805E4">
        <w:rPr>
          <w:rFonts w:asciiTheme="minorHAnsi" w:eastAsia="Arial" w:hAnsiTheme="minorHAnsi" w:cstheme="minorHAnsi"/>
          <w:bCs/>
          <w:sz w:val="22"/>
          <w:szCs w:val="22"/>
        </w:rPr>
        <w:t xml:space="preserve">pre vodič 300 </w:t>
      </w:r>
      <w:r w:rsidR="00922D86">
        <w:rPr>
          <w:rFonts w:asciiTheme="minorHAnsi" w:eastAsia="Arial" w:hAnsiTheme="minorHAnsi" w:cstheme="minorHAnsi"/>
          <w:bCs/>
          <w:sz w:val="22"/>
          <w:szCs w:val="22"/>
        </w:rPr>
        <w:t>metrov</w:t>
      </w:r>
      <w:r w:rsidR="004805E4">
        <w:rPr>
          <w:rFonts w:asciiTheme="minorHAnsi" w:eastAsia="Arial" w:hAnsiTheme="minorHAnsi" w:cstheme="minorHAnsi"/>
          <w:bCs/>
          <w:sz w:val="22"/>
          <w:szCs w:val="22"/>
        </w:rPr>
        <w:t>, pre rúry 18m</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049739ED" w14:textId="77777777" w:rsidR="00224523" w:rsidRPr="00224523"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p>
    <w:p w14:paraId="6945C4B8" w14:textId="564DF26C" w:rsidR="00224523" w:rsidRPr="004805E4" w:rsidRDefault="00224523" w:rsidP="00224523">
      <w:pPr>
        <w:pStyle w:val="Odsekzoznamu"/>
        <w:numPr>
          <w:ilvl w:val="2"/>
          <w:numId w:val="18"/>
        </w:numPr>
        <w:tabs>
          <w:tab w:val="left" w:pos="426"/>
        </w:tabs>
        <w:contextualSpacing w:val="0"/>
        <w:jc w:val="both"/>
        <w:rPr>
          <w:rFonts w:asciiTheme="minorHAnsi" w:hAnsiTheme="minorHAnsi" w:cstheme="minorHAnsi"/>
          <w:b/>
          <w:sz w:val="22"/>
          <w:szCs w:val="22"/>
          <w:u w:val="single"/>
        </w:rPr>
      </w:pPr>
      <w:r w:rsidRPr="004805E4">
        <w:rPr>
          <w:rFonts w:asciiTheme="minorHAnsi" w:hAnsiTheme="minorHAnsi" w:cstheme="minorHAnsi"/>
          <w:bCs/>
          <w:sz w:val="22"/>
          <w:szCs w:val="22"/>
        </w:rPr>
        <w:t xml:space="preserve">Pre položku č. 74 z Prílohy č. 3 pre Časť 1 (Certifikované tovary) je požadované miesto vykládky VVS, </w:t>
      </w:r>
      <w:proofErr w:type="spellStart"/>
      <w:r w:rsidRPr="004805E4">
        <w:rPr>
          <w:rFonts w:asciiTheme="minorHAnsi" w:hAnsiTheme="minorHAnsi" w:cstheme="minorHAnsi"/>
          <w:bCs/>
          <w:sz w:val="22"/>
          <w:szCs w:val="22"/>
        </w:rPr>
        <w:t>a.s</w:t>
      </w:r>
      <w:proofErr w:type="spellEnd"/>
      <w:r w:rsidRPr="004805E4">
        <w:rPr>
          <w:rFonts w:asciiTheme="minorHAnsi" w:hAnsiTheme="minorHAnsi" w:cstheme="minorHAnsi"/>
          <w:bCs/>
          <w:sz w:val="22"/>
          <w:szCs w:val="22"/>
        </w:rPr>
        <w:t xml:space="preserve">., stredisko Revúca, </w:t>
      </w:r>
      <w:proofErr w:type="spellStart"/>
      <w:r w:rsidRPr="004805E4">
        <w:rPr>
          <w:rFonts w:asciiTheme="minorHAnsi" w:hAnsiTheme="minorHAnsi" w:cstheme="minorHAnsi"/>
          <w:bCs/>
          <w:sz w:val="22"/>
          <w:szCs w:val="22"/>
        </w:rPr>
        <w:t>Reussova</w:t>
      </w:r>
      <w:proofErr w:type="spellEnd"/>
      <w:r w:rsidRPr="004805E4">
        <w:rPr>
          <w:rFonts w:asciiTheme="minorHAnsi" w:hAnsiTheme="minorHAnsi" w:cstheme="minorHAnsi"/>
          <w:bCs/>
          <w:sz w:val="22"/>
          <w:szCs w:val="22"/>
        </w:rPr>
        <w:t xml:space="preserve"> 5, 050 01 Revúca.</w:t>
      </w:r>
    </w:p>
    <w:p w14:paraId="2032B8C8" w14:textId="2886CC07" w:rsidR="001D25DA" w:rsidRPr="004805E4" w:rsidRDefault="00224523" w:rsidP="00224523">
      <w:pPr>
        <w:pStyle w:val="Odsekzoznamu"/>
        <w:numPr>
          <w:ilvl w:val="2"/>
          <w:numId w:val="18"/>
        </w:numPr>
        <w:tabs>
          <w:tab w:val="left" w:pos="426"/>
        </w:tabs>
        <w:contextualSpacing w:val="0"/>
        <w:jc w:val="both"/>
        <w:rPr>
          <w:rFonts w:asciiTheme="minorHAnsi" w:hAnsiTheme="minorHAnsi" w:cstheme="minorHAnsi"/>
          <w:b/>
          <w:sz w:val="22"/>
          <w:szCs w:val="22"/>
          <w:u w:val="single"/>
        </w:rPr>
      </w:pPr>
      <w:r w:rsidRPr="004805E4">
        <w:rPr>
          <w:rFonts w:asciiTheme="minorHAnsi" w:hAnsiTheme="minorHAnsi" w:cstheme="minorHAnsi"/>
          <w:bCs/>
          <w:sz w:val="22"/>
          <w:szCs w:val="22"/>
        </w:rPr>
        <w:t>Pre všetky ostatné položky, ktoré nie sú uvedené v bode 3.1.1 je požadované miesto dodania je závod Rožňava, Štítnická 19, 048 01 Rožňava.</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2144209F" w14:textId="460B79B6" w:rsidR="00B565F2" w:rsidRPr="00F4592C" w:rsidRDefault="00913A7A" w:rsidP="00922D86">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p>
    <w:p w14:paraId="2AC14764" w14:textId="24C2E2B4" w:rsidR="00F4592C" w:rsidRPr="00650D7E" w:rsidRDefault="00F4592C" w:rsidP="00F4592C">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sidR="00CF2D02">
        <w:rPr>
          <w:rFonts w:asciiTheme="minorHAnsi" w:eastAsia="Times New Roman" w:hAnsiTheme="minorHAnsi" w:cstheme="minorHAnsi"/>
          <w:color w:val="EE0000"/>
          <w:sz w:val="22"/>
          <w:szCs w:val="22"/>
        </w:rPr>
        <w:t xml:space="preserve">23, č. 24, č. </w:t>
      </w:r>
      <w:r>
        <w:rPr>
          <w:rFonts w:asciiTheme="minorHAnsi" w:eastAsia="Times New Roman" w:hAnsiTheme="minorHAnsi" w:cstheme="minorHAnsi"/>
          <w:color w:val="EE0000"/>
          <w:sz w:val="22"/>
          <w:szCs w:val="22"/>
        </w:rPr>
        <w:t>25 a 54 z Prílohy č. 3 pre Časť 1 (Certifikované tovary) požadovaný termín dodania do 8 týždňov od doručenia objednávky.</w:t>
      </w:r>
    </w:p>
    <w:p w14:paraId="4D995469" w14:textId="17601B0A" w:rsidR="00F4592C" w:rsidRPr="00CB7F18" w:rsidRDefault="00F4592C" w:rsidP="00F4592C">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položku č. 7</w:t>
      </w:r>
      <w:r w:rsidR="00CF2D02">
        <w:rPr>
          <w:rFonts w:asciiTheme="minorHAnsi" w:eastAsia="Times New Roman" w:hAnsiTheme="minorHAnsi" w:cstheme="minorHAnsi"/>
          <w:color w:val="EE0000"/>
          <w:sz w:val="22"/>
          <w:szCs w:val="22"/>
        </w:rPr>
        <w:t>, č. 20,</w:t>
      </w:r>
      <w:r>
        <w:rPr>
          <w:rFonts w:asciiTheme="minorHAnsi" w:eastAsia="Times New Roman" w:hAnsiTheme="minorHAnsi" w:cstheme="minorHAnsi"/>
          <w:color w:val="EE0000"/>
          <w:sz w:val="22"/>
          <w:szCs w:val="22"/>
        </w:rPr>
        <w:t xml:space="preserve"> </w:t>
      </w:r>
      <w:r w:rsidR="00CF2D02">
        <w:rPr>
          <w:rFonts w:asciiTheme="minorHAnsi" w:eastAsia="Times New Roman" w:hAnsiTheme="minorHAnsi" w:cstheme="minorHAnsi"/>
          <w:color w:val="EE0000"/>
          <w:sz w:val="22"/>
          <w:szCs w:val="22"/>
        </w:rPr>
        <w:t>č.</w:t>
      </w:r>
      <w:r>
        <w:rPr>
          <w:rFonts w:asciiTheme="minorHAnsi" w:eastAsia="Times New Roman" w:hAnsiTheme="minorHAnsi" w:cstheme="minorHAnsi"/>
          <w:color w:val="EE0000"/>
          <w:sz w:val="22"/>
          <w:szCs w:val="22"/>
        </w:rPr>
        <w:t xml:space="preserve"> 21</w:t>
      </w:r>
      <w:r w:rsidR="00CF2D02">
        <w:rPr>
          <w:rFonts w:asciiTheme="minorHAnsi" w:eastAsia="Times New Roman" w:hAnsiTheme="minorHAnsi" w:cstheme="minorHAnsi"/>
          <w:color w:val="EE0000"/>
          <w:sz w:val="22"/>
          <w:szCs w:val="22"/>
        </w:rPr>
        <w:t>, č. 22, č. 23, č. 24, č. 25 a č. 26</w:t>
      </w:r>
      <w:r>
        <w:rPr>
          <w:rFonts w:asciiTheme="minorHAnsi" w:eastAsia="Times New Roman" w:hAnsiTheme="minorHAnsi" w:cstheme="minorHAnsi"/>
          <w:color w:val="EE0000"/>
          <w:sz w:val="22"/>
          <w:szCs w:val="22"/>
        </w:rPr>
        <w:t xml:space="preserve"> z Prílohy č. 3 pre Časť 2 (Necertifikované tovary) je požadovaný termín dodania do 10 týždňov od doručenia objednávky.</w:t>
      </w:r>
    </w:p>
    <w:p w14:paraId="0E4824B4" w14:textId="2ECF2431" w:rsidR="00F4592C" w:rsidRPr="00650D7E" w:rsidRDefault="00F4592C" w:rsidP="00F4592C">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650D7E">
        <w:rPr>
          <w:rFonts w:asciiTheme="minorHAnsi" w:eastAsia="Times New Roman" w:hAnsiTheme="minorHAnsi" w:cstheme="minorHAnsi"/>
          <w:color w:val="EE0000"/>
          <w:sz w:val="22"/>
          <w:szCs w:val="22"/>
        </w:rPr>
        <w:t>Pre položky z Prílohy č. 3 pre Časť 1 (Certifikované tovary), ktoré nie sú uvedené v bode 3.3.1 a pre položky z Prílohy č. 3 pre Časť 2, ktoré nie sú uvedené v bode  3.3.</w:t>
      </w:r>
      <w:r>
        <w:rPr>
          <w:rFonts w:asciiTheme="minorHAnsi" w:eastAsia="Times New Roman" w:hAnsiTheme="minorHAnsi" w:cstheme="minorHAnsi"/>
          <w:color w:val="EE0000"/>
          <w:sz w:val="22"/>
          <w:szCs w:val="22"/>
        </w:rPr>
        <w:t>2</w:t>
      </w:r>
      <w:r w:rsidRPr="00650D7E">
        <w:rPr>
          <w:rFonts w:asciiTheme="minorHAnsi" w:eastAsia="Times New Roman" w:hAnsiTheme="minorHAnsi" w:cstheme="minorHAnsi"/>
          <w:color w:val="EE0000"/>
          <w:sz w:val="22"/>
          <w:szCs w:val="22"/>
        </w:rPr>
        <w:t xml:space="preserve"> je požadovaný termín dodania do 10 pracovných dní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EBF3BFF"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6D25BA">
        <w:rPr>
          <w:rFonts w:eastAsia="Calibri"/>
          <w:bdr w:val="none" w:sz="0" w:space="0" w:color="auto" w:frame="1"/>
        </w:rPr>
        <w:t>9</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10F7DD0B"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 xml:space="preserve">ehota na predkladanie </w:t>
      </w:r>
      <w:r w:rsidR="00913A7A" w:rsidRPr="00984EE9">
        <w:rPr>
          <w:rFonts w:asciiTheme="minorHAnsi" w:hAnsiTheme="minorHAnsi" w:cstheme="minorHAnsi"/>
          <w:b/>
          <w:sz w:val="22"/>
          <w:szCs w:val="22"/>
        </w:rPr>
        <w:t>ponúk</w:t>
      </w:r>
      <w:r w:rsidR="00913A7A" w:rsidRPr="00984EE9">
        <w:rPr>
          <w:rFonts w:asciiTheme="minorHAnsi" w:hAnsiTheme="minorHAnsi" w:cstheme="minorHAnsi"/>
          <w:sz w:val="22"/>
          <w:szCs w:val="22"/>
        </w:rPr>
        <w:t>:</w:t>
      </w:r>
      <w:r w:rsidR="0029062B" w:rsidRPr="00984EE9">
        <w:rPr>
          <w:rFonts w:asciiTheme="minorHAnsi" w:hAnsiTheme="minorHAnsi" w:cstheme="minorHAnsi"/>
          <w:sz w:val="22"/>
          <w:szCs w:val="22"/>
        </w:rPr>
        <w:t xml:space="preserve"> </w:t>
      </w:r>
      <w:r w:rsidR="00F4592C">
        <w:rPr>
          <w:rFonts w:asciiTheme="minorHAnsi" w:hAnsiTheme="minorHAnsi" w:cstheme="minorHAnsi"/>
          <w:b/>
          <w:color w:val="FF0000"/>
          <w:sz w:val="22"/>
          <w:szCs w:val="22"/>
        </w:rPr>
        <w:t>10.06</w:t>
      </w:r>
      <w:r w:rsidR="00772280" w:rsidRPr="00984EE9">
        <w:rPr>
          <w:rFonts w:asciiTheme="minorHAnsi" w:hAnsiTheme="minorHAnsi" w:cstheme="minorHAnsi"/>
          <w:b/>
          <w:color w:val="FF0000"/>
          <w:sz w:val="22"/>
          <w:szCs w:val="22"/>
        </w:rPr>
        <w:t>.202</w:t>
      </w:r>
      <w:r w:rsidR="00D77FA9" w:rsidRPr="00984EE9">
        <w:rPr>
          <w:rFonts w:asciiTheme="minorHAnsi" w:hAnsiTheme="minorHAnsi" w:cstheme="minorHAnsi"/>
          <w:b/>
          <w:color w:val="FF0000"/>
          <w:sz w:val="22"/>
          <w:szCs w:val="22"/>
        </w:rPr>
        <w:t>5</w:t>
      </w:r>
      <w:r w:rsidR="00772280" w:rsidRPr="00984EE9">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lastRenderedPageBreak/>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lastRenderedPageBreak/>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w:t>
      </w:r>
      <w:r w:rsidRPr="00D772E3">
        <w:rPr>
          <w:rFonts w:asciiTheme="minorHAnsi" w:hAnsiTheme="minorHAnsi" w:cstheme="minorHAnsi"/>
          <w:sz w:val="22"/>
          <w:szCs w:val="22"/>
        </w:rPr>
        <w:lastRenderedPageBreak/>
        <w:t xml:space="preserve">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606986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B91272">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7F50" w14:textId="77777777" w:rsidR="0004513F" w:rsidRDefault="0004513F">
      <w:pPr>
        <w:spacing w:after="0" w:line="240" w:lineRule="auto"/>
      </w:pPr>
      <w:r>
        <w:separator/>
      </w:r>
    </w:p>
  </w:endnote>
  <w:endnote w:type="continuationSeparator" w:id="0">
    <w:p w14:paraId="78831749" w14:textId="77777777" w:rsidR="0004513F" w:rsidRDefault="0004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7B32348B" w:rsidR="00DD0F21" w:rsidRDefault="00DD0F21" w:rsidP="00DD0F21">
        <w:pPr>
          <w:pStyle w:val="Pta"/>
          <w:jc w:val="center"/>
        </w:pPr>
        <w:r>
          <w:fldChar w:fldCharType="begin"/>
        </w:r>
        <w:r>
          <w:instrText>PAGE   \* MERGEFORMAT</w:instrText>
        </w:r>
        <w:r>
          <w:fldChar w:fldCharType="separate"/>
        </w:r>
        <w:r w:rsidR="004805E4">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23BA" w14:textId="77777777" w:rsidR="0004513F" w:rsidRDefault="0004513F">
      <w:pPr>
        <w:spacing w:after="0" w:line="240" w:lineRule="auto"/>
      </w:pPr>
      <w:r>
        <w:separator/>
      </w:r>
    </w:p>
  </w:footnote>
  <w:footnote w:type="continuationSeparator" w:id="0">
    <w:p w14:paraId="3824E07A" w14:textId="77777777" w:rsidR="0004513F" w:rsidRDefault="0004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333E41A6"/>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47913147">
    <w:abstractNumId w:val="4"/>
  </w:num>
  <w:num w:numId="2" w16cid:durableId="1861433298">
    <w:abstractNumId w:val="21"/>
  </w:num>
  <w:num w:numId="3" w16cid:durableId="675768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50675">
    <w:abstractNumId w:val="7"/>
  </w:num>
  <w:num w:numId="5" w16cid:durableId="1893611331">
    <w:abstractNumId w:val="10"/>
  </w:num>
  <w:num w:numId="6" w16cid:durableId="1701933821">
    <w:abstractNumId w:val="5"/>
  </w:num>
  <w:num w:numId="7" w16cid:durableId="343097605">
    <w:abstractNumId w:val="24"/>
  </w:num>
  <w:num w:numId="8" w16cid:durableId="1447775645">
    <w:abstractNumId w:val="20"/>
  </w:num>
  <w:num w:numId="9" w16cid:durableId="204144898">
    <w:abstractNumId w:val="12"/>
  </w:num>
  <w:num w:numId="10" w16cid:durableId="998579930">
    <w:abstractNumId w:val="22"/>
  </w:num>
  <w:num w:numId="11" w16cid:durableId="248075488">
    <w:abstractNumId w:val="3"/>
  </w:num>
  <w:num w:numId="12" w16cid:durableId="1765413383">
    <w:abstractNumId w:val="0"/>
  </w:num>
  <w:num w:numId="13" w16cid:durableId="274410225">
    <w:abstractNumId w:val="11"/>
  </w:num>
  <w:num w:numId="14" w16cid:durableId="1444959095">
    <w:abstractNumId w:val="2"/>
  </w:num>
  <w:num w:numId="15" w16cid:durableId="548154984">
    <w:abstractNumId w:val="19"/>
  </w:num>
  <w:num w:numId="16" w16cid:durableId="1499883901">
    <w:abstractNumId w:val="9"/>
  </w:num>
  <w:num w:numId="17" w16cid:durableId="2125230880">
    <w:abstractNumId w:val="25"/>
  </w:num>
  <w:num w:numId="18" w16cid:durableId="27489838">
    <w:abstractNumId w:val="16"/>
  </w:num>
  <w:num w:numId="19" w16cid:durableId="950555655">
    <w:abstractNumId w:val="1"/>
  </w:num>
  <w:num w:numId="20" w16cid:durableId="416556161">
    <w:abstractNumId w:val="15"/>
  </w:num>
  <w:num w:numId="21" w16cid:durableId="1515345014">
    <w:abstractNumId w:val="17"/>
  </w:num>
  <w:num w:numId="22" w16cid:durableId="1475181076">
    <w:abstractNumId w:val="26"/>
  </w:num>
  <w:num w:numId="23" w16cid:durableId="849754996">
    <w:abstractNumId w:val="27"/>
  </w:num>
  <w:num w:numId="24" w16cid:durableId="136605003">
    <w:abstractNumId w:val="8"/>
  </w:num>
  <w:num w:numId="25" w16cid:durableId="555553645">
    <w:abstractNumId w:val="14"/>
  </w:num>
  <w:num w:numId="26" w16cid:durableId="35934709">
    <w:abstractNumId w:val="13"/>
  </w:num>
  <w:num w:numId="27" w16cid:durableId="1095708506">
    <w:abstractNumId w:val="23"/>
  </w:num>
  <w:num w:numId="28" w16cid:durableId="183726413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4245162">
    <w:abstractNumId w:val="6"/>
  </w:num>
  <w:num w:numId="30" w16cid:durableId="6044615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4513F"/>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46156"/>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523"/>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1BCF"/>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C6678"/>
    <w:rsid w:val="003D4595"/>
    <w:rsid w:val="003E0493"/>
    <w:rsid w:val="003E18D5"/>
    <w:rsid w:val="003E3212"/>
    <w:rsid w:val="003F0F30"/>
    <w:rsid w:val="003F295D"/>
    <w:rsid w:val="003F5B8D"/>
    <w:rsid w:val="003F63C6"/>
    <w:rsid w:val="00407A70"/>
    <w:rsid w:val="004104E9"/>
    <w:rsid w:val="00410657"/>
    <w:rsid w:val="00426B56"/>
    <w:rsid w:val="004273EF"/>
    <w:rsid w:val="00427DAA"/>
    <w:rsid w:val="00437B0F"/>
    <w:rsid w:val="00437B95"/>
    <w:rsid w:val="004417FF"/>
    <w:rsid w:val="004420F2"/>
    <w:rsid w:val="0044324D"/>
    <w:rsid w:val="00447D98"/>
    <w:rsid w:val="00451C46"/>
    <w:rsid w:val="00457750"/>
    <w:rsid w:val="00457848"/>
    <w:rsid w:val="0046437F"/>
    <w:rsid w:val="00467594"/>
    <w:rsid w:val="00472CDD"/>
    <w:rsid w:val="00476345"/>
    <w:rsid w:val="00476FC2"/>
    <w:rsid w:val="004772EA"/>
    <w:rsid w:val="004805E4"/>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51CF"/>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1AED"/>
    <w:rsid w:val="005E38E1"/>
    <w:rsid w:val="005E5C2F"/>
    <w:rsid w:val="005E7345"/>
    <w:rsid w:val="005F24C9"/>
    <w:rsid w:val="005F2F68"/>
    <w:rsid w:val="005F67D4"/>
    <w:rsid w:val="00601161"/>
    <w:rsid w:val="00606CD6"/>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92C52"/>
    <w:rsid w:val="006A1225"/>
    <w:rsid w:val="006A7721"/>
    <w:rsid w:val="006A7B35"/>
    <w:rsid w:val="006B0BAA"/>
    <w:rsid w:val="006B2603"/>
    <w:rsid w:val="006B4EAB"/>
    <w:rsid w:val="006C25E0"/>
    <w:rsid w:val="006C301F"/>
    <w:rsid w:val="006C5DBF"/>
    <w:rsid w:val="006C6428"/>
    <w:rsid w:val="006D0D14"/>
    <w:rsid w:val="006D187D"/>
    <w:rsid w:val="006D25BA"/>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27D12"/>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32E6"/>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2D86"/>
    <w:rsid w:val="00923E33"/>
    <w:rsid w:val="0092600C"/>
    <w:rsid w:val="009264FE"/>
    <w:rsid w:val="00927863"/>
    <w:rsid w:val="00932312"/>
    <w:rsid w:val="00937755"/>
    <w:rsid w:val="00940D55"/>
    <w:rsid w:val="009571D6"/>
    <w:rsid w:val="009653E4"/>
    <w:rsid w:val="00973B09"/>
    <w:rsid w:val="00974EE3"/>
    <w:rsid w:val="0097644E"/>
    <w:rsid w:val="00976FB8"/>
    <w:rsid w:val="00981B40"/>
    <w:rsid w:val="009821BC"/>
    <w:rsid w:val="00984EE9"/>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276B6"/>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1272"/>
    <w:rsid w:val="00B924DD"/>
    <w:rsid w:val="00B945A5"/>
    <w:rsid w:val="00B97E20"/>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E7973"/>
    <w:rsid w:val="00CF0940"/>
    <w:rsid w:val="00CF2030"/>
    <w:rsid w:val="00CF2D02"/>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2CC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397"/>
    <w:rsid w:val="00F04DE1"/>
    <w:rsid w:val="00F11EFA"/>
    <w:rsid w:val="00F2025C"/>
    <w:rsid w:val="00F22542"/>
    <w:rsid w:val="00F27585"/>
    <w:rsid w:val="00F3131C"/>
    <w:rsid w:val="00F411EA"/>
    <w:rsid w:val="00F41905"/>
    <w:rsid w:val="00F4592C"/>
    <w:rsid w:val="00F46A1E"/>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00FF3B00"/>
    <w:rsid w:val="1272FD06"/>
    <w:rsid w:val="2B3939DD"/>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5992-5F73-4B12-A363-9FAF2AC2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3822</Words>
  <Characters>21786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4</cp:revision>
  <cp:lastPrinted>2023-05-12T13:49:00Z</cp:lastPrinted>
  <dcterms:created xsi:type="dcterms:W3CDTF">2025-05-29T19:25:00Z</dcterms:created>
  <dcterms:modified xsi:type="dcterms:W3CDTF">2025-05-30T13:02:00Z</dcterms:modified>
</cp:coreProperties>
</file>