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16BE49" w14:textId="77777777" w:rsidR="00833CDE" w:rsidRPr="00480DE9" w:rsidRDefault="00833CDE" w:rsidP="00833CDE">
      <w:pPr>
        <w:tabs>
          <w:tab w:val="left" w:pos="1230"/>
          <w:tab w:val="center" w:pos="4535"/>
        </w:tabs>
        <w:jc w:val="center"/>
        <w:rPr>
          <w:rFonts w:asciiTheme="minorHAnsi" w:hAnsiTheme="minorHAnsi" w:cstheme="minorHAnsi"/>
          <w:b/>
          <w:bCs/>
          <w:sz w:val="20"/>
          <w:szCs w:val="20"/>
        </w:rPr>
      </w:pPr>
      <w:bookmarkStart w:id="0" w:name="_Hlk114502827"/>
      <w:r w:rsidRPr="00480DE9">
        <w:rPr>
          <w:rFonts w:asciiTheme="minorHAnsi" w:hAnsiTheme="minorHAnsi" w:cstheme="minorHAnsi"/>
          <w:b/>
          <w:bCs/>
          <w:sz w:val="20"/>
          <w:szCs w:val="20"/>
        </w:rPr>
        <w:t xml:space="preserve">Nadlimitná zákazka zadávaná postupom verejnej súťaže podľa § 66 ods. 7 písm. b) zákona č. 343/2015 </w:t>
      </w:r>
      <w:proofErr w:type="spellStart"/>
      <w:r w:rsidRPr="00480DE9">
        <w:rPr>
          <w:rFonts w:asciiTheme="minorHAnsi" w:hAnsiTheme="minorHAnsi" w:cstheme="minorHAnsi"/>
          <w:b/>
          <w:bCs/>
          <w:sz w:val="20"/>
          <w:szCs w:val="20"/>
        </w:rPr>
        <w:t>Z.z</w:t>
      </w:r>
      <w:proofErr w:type="spellEnd"/>
      <w:r w:rsidRPr="00480DE9">
        <w:rPr>
          <w:rFonts w:asciiTheme="minorHAnsi" w:hAnsiTheme="minorHAnsi" w:cstheme="minorHAnsi"/>
          <w:b/>
          <w:bCs/>
          <w:sz w:val="20"/>
          <w:szCs w:val="20"/>
        </w:rPr>
        <w:t>. o verejnom obstarávaní a o zmene a doplnení niektorých zákonov v znení neskorších predpisov.</w:t>
      </w:r>
    </w:p>
    <w:p w14:paraId="4A953C9E" w14:textId="77777777" w:rsidR="00E5007A" w:rsidRPr="00480DE9" w:rsidRDefault="00E5007A" w:rsidP="00833CDE">
      <w:pPr>
        <w:tabs>
          <w:tab w:val="left" w:pos="1230"/>
          <w:tab w:val="center" w:pos="4535"/>
        </w:tabs>
        <w:rPr>
          <w:rFonts w:asciiTheme="minorHAnsi" w:hAnsiTheme="minorHAnsi" w:cstheme="minorHAnsi"/>
          <w:b/>
          <w:bCs/>
          <w:sz w:val="20"/>
          <w:szCs w:val="20"/>
        </w:rPr>
      </w:pPr>
    </w:p>
    <w:p w14:paraId="5A4352C9" w14:textId="77777777" w:rsidR="00E5007A" w:rsidRPr="00480DE9" w:rsidRDefault="00E5007A" w:rsidP="00E5007A">
      <w:pPr>
        <w:tabs>
          <w:tab w:val="left" w:pos="1230"/>
          <w:tab w:val="center" w:pos="4535"/>
        </w:tabs>
        <w:jc w:val="center"/>
        <w:rPr>
          <w:rFonts w:asciiTheme="minorHAnsi" w:hAnsiTheme="minorHAnsi" w:cstheme="minorHAnsi"/>
          <w:b/>
          <w:bCs/>
          <w:sz w:val="20"/>
          <w:szCs w:val="20"/>
        </w:rPr>
      </w:pPr>
    </w:p>
    <w:p w14:paraId="63CBDD9B" w14:textId="18093802" w:rsidR="00E5007A" w:rsidRPr="00480DE9" w:rsidRDefault="00E5007A" w:rsidP="00E5007A">
      <w:pPr>
        <w:tabs>
          <w:tab w:val="left" w:pos="1230"/>
          <w:tab w:val="center" w:pos="4535"/>
        </w:tabs>
        <w:jc w:val="center"/>
        <w:rPr>
          <w:rFonts w:asciiTheme="minorHAnsi" w:hAnsiTheme="minorHAnsi" w:cstheme="minorHAnsi"/>
          <w:b/>
          <w:sz w:val="20"/>
          <w:szCs w:val="20"/>
        </w:rPr>
      </w:pPr>
      <w:r w:rsidRPr="00480DE9">
        <w:rPr>
          <w:rFonts w:asciiTheme="minorHAnsi" w:hAnsiTheme="minorHAnsi" w:cstheme="minorHAnsi"/>
          <w:b/>
          <w:sz w:val="20"/>
          <w:szCs w:val="20"/>
        </w:rPr>
        <w:t xml:space="preserve">Zákazka na </w:t>
      </w:r>
      <w:r w:rsidR="00064576" w:rsidRPr="00480DE9">
        <w:rPr>
          <w:rFonts w:asciiTheme="minorHAnsi" w:hAnsiTheme="minorHAnsi" w:cstheme="minorHAnsi"/>
          <w:b/>
          <w:sz w:val="20"/>
          <w:szCs w:val="20"/>
        </w:rPr>
        <w:t>dodanie tovaru</w:t>
      </w:r>
      <w:r w:rsidRPr="00480DE9">
        <w:rPr>
          <w:rFonts w:asciiTheme="minorHAnsi" w:hAnsiTheme="minorHAnsi" w:cstheme="minorHAnsi"/>
          <w:b/>
          <w:sz w:val="20"/>
          <w:szCs w:val="20"/>
        </w:rPr>
        <w:t>.</w:t>
      </w:r>
    </w:p>
    <w:p w14:paraId="7E23C248" w14:textId="77777777" w:rsidR="00E5007A" w:rsidRPr="00480DE9" w:rsidRDefault="00E5007A" w:rsidP="008602CA">
      <w:pPr>
        <w:pStyle w:val="Nadpis5"/>
        <w:ind w:left="0" w:firstLine="0"/>
        <w:jc w:val="left"/>
        <w:rPr>
          <w:rFonts w:asciiTheme="minorHAnsi" w:hAnsiTheme="minorHAnsi" w:cstheme="minorHAnsi"/>
          <w:w w:val="150"/>
          <w:sz w:val="20"/>
          <w:lang w:val="sk-SK"/>
        </w:rPr>
      </w:pPr>
    </w:p>
    <w:p w14:paraId="2947C6DF" w14:textId="77777777" w:rsidR="00E5007A" w:rsidRPr="00480DE9" w:rsidRDefault="00E5007A" w:rsidP="00E5007A">
      <w:pPr>
        <w:rPr>
          <w:rFonts w:asciiTheme="minorHAnsi" w:hAnsiTheme="minorHAnsi" w:cstheme="minorHAnsi"/>
          <w:sz w:val="20"/>
          <w:szCs w:val="20"/>
        </w:rPr>
      </w:pPr>
    </w:p>
    <w:p w14:paraId="41A53300" w14:textId="6D4F29F2" w:rsidR="00E5007A" w:rsidRPr="00480DE9" w:rsidRDefault="00841C41" w:rsidP="00841C41">
      <w:pPr>
        <w:tabs>
          <w:tab w:val="left" w:pos="1920"/>
        </w:tabs>
        <w:rPr>
          <w:rFonts w:asciiTheme="minorHAnsi" w:hAnsiTheme="minorHAnsi" w:cstheme="minorHAnsi"/>
          <w:sz w:val="20"/>
          <w:szCs w:val="20"/>
        </w:rPr>
      </w:pPr>
      <w:r>
        <w:rPr>
          <w:rFonts w:asciiTheme="minorHAnsi" w:hAnsiTheme="minorHAnsi" w:cstheme="minorHAnsi"/>
          <w:sz w:val="20"/>
          <w:szCs w:val="20"/>
        </w:rPr>
        <w:tab/>
      </w:r>
    </w:p>
    <w:p w14:paraId="79A2669B" w14:textId="77777777" w:rsidR="00E5007A" w:rsidRPr="00480DE9" w:rsidRDefault="00E5007A" w:rsidP="00E5007A">
      <w:pPr>
        <w:rPr>
          <w:rFonts w:asciiTheme="minorHAnsi" w:hAnsiTheme="minorHAnsi" w:cstheme="minorHAnsi"/>
          <w:sz w:val="20"/>
          <w:szCs w:val="20"/>
        </w:rPr>
      </w:pPr>
    </w:p>
    <w:p w14:paraId="66473FD1" w14:textId="77777777" w:rsidR="00E5007A" w:rsidRPr="00480DE9" w:rsidRDefault="00E5007A" w:rsidP="00E5007A">
      <w:pPr>
        <w:pStyle w:val="Nadpis5"/>
        <w:ind w:left="0" w:firstLine="0"/>
        <w:rPr>
          <w:rFonts w:asciiTheme="minorHAnsi" w:hAnsiTheme="minorHAnsi" w:cstheme="minorHAnsi"/>
          <w:w w:val="150"/>
          <w:sz w:val="20"/>
          <w:lang w:val="sk-SK"/>
        </w:rPr>
      </w:pPr>
      <w:r w:rsidRPr="00480DE9">
        <w:rPr>
          <w:rFonts w:asciiTheme="minorHAnsi" w:hAnsiTheme="minorHAnsi" w:cstheme="minorHAnsi"/>
          <w:w w:val="150"/>
          <w:sz w:val="20"/>
          <w:lang w:val="sk-SK"/>
        </w:rPr>
        <w:t>SÚŤAŽNÉ PODKLADY</w:t>
      </w:r>
    </w:p>
    <w:p w14:paraId="56682A56" w14:textId="77777777" w:rsidR="00E5007A" w:rsidRPr="00480DE9" w:rsidRDefault="00E5007A" w:rsidP="00E5007A">
      <w:pPr>
        <w:jc w:val="center"/>
        <w:rPr>
          <w:rFonts w:asciiTheme="minorHAnsi" w:hAnsiTheme="minorHAnsi" w:cstheme="minorHAnsi"/>
          <w:sz w:val="20"/>
          <w:szCs w:val="20"/>
        </w:rPr>
      </w:pPr>
    </w:p>
    <w:p w14:paraId="752D1748" w14:textId="77777777" w:rsidR="00E5007A" w:rsidRPr="00480DE9" w:rsidRDefault="00E5007A" w:rsidP="00E5007A">
      <w:pPr>
        <w:jc w:val="both"/>
        <w:rPr>
          <w:rFonts w:asciiTheme="minorHAnsi" w:hAnsiTheme="minorHAnsi" w:cstheme="minorHAnsi"/>
          <w:sz w:val="20"/>
          <w:szCs w:val="20"/>
        </w:rPr>
      </w:pPr>
    </w:p>
    <w:p w14:paraId="5DE31087" w14:textId="77777777" w:rsidR="00E5007A" w:rsidRPr="00480DE9" w:rsidRDefault="00E5007A" w:rsidP="00E5007A">
      <w:pPr>
        <w:jc w:val="both"/>
        <w:rPr>
          <w:rFonts w:asciiTheme="minorHAnsi" w:hAnsiTheme="minorHAnsi" w:cstheme="minorHAnsi"/>
          <w:sz w:val="20"/>
          <w:szCs w:val="20"/>
        </w:rPr>
      </w:pPr>
    </w:p>
    <w:p w14:paraId="6AFDF01E" w14:textId="77777777" w:rsidR="00E5007A" w:rsidRPr="00480DE9" w:rsidRDefault="00E5007A" w:rsidP="00E5007A">
      <w:pPr>
        <w:jc w:val="both"/>
        <w:rPr>
          <w:rFonts w:asciiTheme="minorHAnsi" w:hAnsiTheme="minorHAnsi" w:cstheme="minorHAnsi"/>
          <w:sz w:val="20"/>
          <w:szCs w:val="20"/>
        </w:rPr>
      </w:pPr>
    </w:p>
    <w:p w14:paraId="2AF1B060" w14:textId="77777777" w:rsidR="00E5007A" w:rsidRPr="00480DE9" w:rsidRDefault="00E5007A" w:rsidP="00E5007A">
      <w:pPr>
        <w:jc w:val="both"/>
        <w:rPr>
          <w:rFonts w:asciiTheme="minorHAnsi" w:hAnsiTheme="minorHAnsi" w:cstheme="minorHAnsi"/>
          <w:sz w:val="20"/>
          <w:szCs w:val="20"/>
        </w:rPr>
      </w:pPr>
    </w:p>
    <w:p w14:paraId="1F078B03" w14:textId="77777777" w:rsidR="007778BD" w:rsidRPr="00480DE9" w:rsidRDefault="007778BD" w:rsidP="007778BD">
      <w:pPr>
        <w:jc w:val="center"/>
        <w:rPr>
          <w:rFonts w:asciiTheme="minorHAnsi" w:hAnsiTheme="minorHAnsi" w:cstheme="minorHAnsi"/>
          <w:sz w:val="20"/>
          <w:szCs w:val="20"/>
        </w:rPr>
      </w:pPr>
      <w:r w:rsidRPr="00480DE9">
        <w:rPr>
          <w:rFonts w:asciiTheme="minorHAnsi" w:hAnsiTheme="minorHAnsi" w:cstheme="minorHAnsi"/>
          <w:sz w:val="20"/>
          <w:szCs w:val="20"/>
        </w:rPr>
        <w:t>PREDMET VEREJNÉHO OBSTARÁVANIA:</w:t>
      </w:r>
    </w:p>
    <w:p w14:paraId="0504E010" w14:textId="77777777" w:rsidR="008602CA" w:rsidRPr="00480DE9" w:rsidRDefault="008602CA" w:rsidP="00CB4FC8">
      <w:pPr>
        <w:rPr>
          <w:rFonts w:asciiTheme="minorHAnsi" w:hAnsiTheme="minorHAnsi" w:cstheme="minorHAnsi"/>
          <w:sz w:val="20"/>
          <w:szCs w:val="20"/>
        </w:rPr>
      </w:pPr>
    </w:p>
    <w:p w14:paraId="06DB6E4E" w14:textId="08B78347" w:rsidR="00E5007A" w:rsidRPr="007739A0" w:rsidRDefault="007739A0" w:rsidP="007739A0">
      <w:pPr>
        <w:jc w:val="center"/>
        <w:rPr>
          <w:rFonts w:asciiTheme="minorHAnsi" w:hAnsiTheme="minorHAnsi" w:cstheme="minorHAnsi"/>
        </w:rPr>
      </w:pPr>
      <w:proofErr w:type="spellStart"/>
      <w:r w:rsidRPr="007739A0">
        <w:rPr>
          <w:rFonts w:asciiTheme="minorHAnsi" w:hAnsiTheme="minorHAnsi" w:cstheme="minorHAnsi"/>
          <w:b/>
          <w:bCs/>
        </w:rPr>
        <w:t>Gastro</w:t>
      </w:r>
      <w:proofErr w:type="spellEnd"/>
      <w:r w:rsidRPr="007739A0">
        <w:rPr>
          <w:rFonts w:asciiTheme="minorHAnsi" w:hAnsiTheme="minorHAnsi" w:cstheme="minorHAnsi"/>
          <w:b/>
          <w:bCs/>
        </w:rPr>
        <w:t xml:space="preserve"> vybavenie pre SOŠ </w:t>
      </w:r>
      <w:proofErr w:type="spellStart"/>
      <w:r w:rsidRPr="007739A0">
        <w:rPr>
          <w:rFonts w:asciiTheme="minorHAnsi" w:hAnsiTheme="minorHAnsi" w:cstheme="minorHAnsi"/>
          <w:b/>
          <w:bCs/>
        </w:rPr>
        <w:t>OaS</w:t>
      </w:r>
      <w:proofErr w:type="spellEnd"/>
      <w:r w:rsidRPr="007739A0">
        <w:rPr>
          <w:rFonts w:asciiTheme="minorHAnsi" w:hAnsiTheme="minorHAnsi" w:cstheme="minorHAnsi"/>
          <w:b/>
          <w:bCs/>
        </w:rPr>
        <w:t xml:space="preserve"> Žiar nad Hronom</w:t>
      </w:r>
      <w:r w:rsidR="0036598A">
        <w:rPr>
          <w:rFonts w:asciiTheme="minorHAnsi" w:hAnsiTheme="minorHAnsi" w:cstheme="minorHAnsi"/>
          <w:b/>
          <w:bCs/>
        </w:rPr>
        <w:t>.</w:t>
      </w:r>
    </w:p>
    <w:p w14:paraId="2B235C70" w14:textId="77777777" w:rsidR="00E5007A" w:rsidRPr="00480DE9" w:rsidRDefault="00E5007A" w:rsidP="00E5007A">
      <w:pPr>
        <w:jc w:val="both"/>
        <w:rPr>
          <w:rFonts w:asciiTheme="minorHAnsi" w:hAnsiTheme="minorHAnsi" w:cstheme="minorHAnsi"/>
          <w:sz w:val="20"/>
          <w:szCs w:val="20"/>
        </w:rPr>
      </w:pPr>
    </w:p>
    <w:p w14:paraId="069DEDB6" w14:textId="77777777" w:rsidR="00E5007A" w:rsidRPr="00480DE9" w:rsidRDefault="00E5007A" w:rsidP="00E5007A">
      <w:pPr>
        <w:jc w:val="both"/>
        <w:rPr>
          <w:rFonts w:asciiTheme="minorHAnsi" w:hAnsiTheme="minorHAnsi" w:cstheme="minorHAnsi"/>
          <w:sz w:val="20"/>
          <w:szCs w:val="20"/>
        </w:rPr>
      </w:pPr>
    </w:p>
    <w:p w14:paraId="73B51B5B" w14:textId="77777777" w:rsidR="00E5007A" w:rsidRPr="00480DE9" w:rsidRDefault="00E5007A" w:rsidP="00E5007A">
      <w:pPr>
        <w:jc w:val="both"/>
        <w:rPr>
          <w:rFonts w:asciiTheme="minorHAnsi" w:hAnsiTheme="minorHAnsi" w:cstheme="minorHAnsi"/>
          <w:sz w:val="20"/>
          <w:szCs w:val="20"/>
        </w:rPr>
      </w:pPr>
    </w:p>
    <w:p w14:paraId="05E773C3" w14:textId="0BE986F3" w:rsidR="00E5007A" w:rsidRPr="00480DE9" w:rsidRDefault="00E5007A" w:rsidP="00E5007A">
      <w:pPr>
        <w:jc w:val="both"/>
        <w:rPr>
          <w:rFonts w:asciiTheme="minorHAnsi" w:hAnsiTheme="minorHAnsi" w:cstheme="minorHAnsi"/>
          <w:sz w:val="20"/>
          <w:szCs w:val="20"/>
        </w:rPr>
      </w:pPr>
    </w:p>
    <w:p w14:paraId="0468E02B" w14:textId="77777777" w:rsidR="00E5007A" w:rsidRPr="00480DE9" w:rsidRDefault="00E5007A" w:rsidP="00E5007A">
      <w:pPr>
        <w:jc w:val="both"/>
        <w:rPr>
          <w:rFonts w:asciiTheme="minorHAnsi" w:hAnsiTheme="minorHAnsi" w:cstheme="minorHAnsi"/>
          <w:sz w:val="20"/>
          <w:szCs w:val="20"/>
        </w:rPr>
      </w:pPr>
    </w:p>
    <w:p w14:paraId="466C7CDB" w14:textId="68C1587D" w:rsidR="00E5007A" w:rsidRPr="00480DE9" w:rsidRDefault="00E5007A" w:rsidP="00E5007A">
      <w:pPr>
        <w:jc w:val="both"/>
        <w:rPr>
          <w:rFonts w:asciiTheme="minorHAnsi" w:hAnsiTheme="minorHAnsi" w:cstheme="minorHAnsi"/>
          <w:sz w:val="20"/>
          <w:szCs w:val="20"/>
        </w:rPr>
      </w:pPr>
    </w:p>
    <w:p w14:paraId="5C6C9112" w14:textId="4C063B53" w:rsidR="00914A8D" w:rsidRPr="00480DE9" w:rsidRDefault="00914A8D" w:rsidP="00E5007A">
      <w:pPr>
        <w:jc w:val="both"/>
        <w:rPr>
          <w:rFonts w:asciiTheme="minorHAnsi" w:hAnsiTheme="minorHAnsi" w:cstheme="minorHAnsi"/>
          <w:sz w:val="20"/>
          <w:szCs w:val="20"/>
        </w:rPr>
      </w:pPr>
    </w:p>
    <w:p w14:paraId="00CB70EC" w14:textId="77777777" w:rsidR="00C1724D" w:rsidRPr="00480DE9" w:rsidRDefault="00C1724D" w:rsidP="00914A8D">
      <w:pPr>
        <w:tabs>
          <w:tab w:val="left" w:pos="4820"/>
          <w:tab w:val="left" w:pos="5103"/>
        </w:tabs>
        <w:jc w:val="both"/>
        <w:rPr>
          <w:rFonts w:asciiTheme="minorHAnsi" w:hAnsiTheme="minorHAnsi" w:cstheme="minorHAnsi"/>
          <w:sz w:val="20"/>
          <w:szCs w:val="20"/>
        </w:rPr>
      </w:pPr>
    </w:p>
    <w:p w14:paraId="01A6CD56" w14:textId="77777777" w:rsidR="00C1724D" w:rsidRPr="00480DE9" w:rsidRDefault="00C1724D" w:rsidP="00914A8D">
      <w:pPr>
        <w:tabs>
          <w:tab w:val="left" w:pos="4820"/>
          <w:tab w:val="left" w:pos="5103"/>
        </w:tabs>
        <w:jc w:val="both"/>
        <w:rPr>
          <w:rFonts w:asciiTheme="minorHAnsi" w:hAnsiTheme="minorHAnsi" w:cstheme="minorHAnsi"/>
          <w:sz w:val="20"/>
          <w:szCs w:val="20"/>
        </w:rPr>
      </w:pPr>
    </w:p>
    <w:p w14:paraId="7317E6C8" w14:textId="15C834B3" w:rsidR="00E5007A" w:rsidRPr="00480DE9" w:rsidRDefault="008112C8" w:rsidP="007C4AFE">
      <w:pPr>
        <w:tabs>
          <w:tab w:val="left" w:pos="4820"/>
          <w:tab w:val="left" w:pos="5103"/>
        </w:tabs>
        <w:jc w:val="both"/>
        <w:rPr>
          <w:rFonts w:asciiTheme="minorHAnsi" w:hAnsiTheme="minorHAnsi" w:cstheme="minorHAnsi"/>
          <w:sz w:val="20"/>
          <w:szCs w:val="20"/>
        </w:rPr>
      </w:pPr>
      <w:r w:rsidRPr="00480DE9">
        <w:rPr>
          <w:rFonts w:asciiTheme="minorHAnsi" w:hAnsiTheme="minorHAnsi" w:cstheme="minorHAnsi"/>
          <w:sz w:val="20"/>
          <w:szCs w:val="20"/>
        </w:rPr>
        <w:tab/>
      </w:r>
      <w:r w:rsidR="00E5007A" w:rsidRPr="00480DE9">
        <w:rPr>
          <w:rFonts w:asciiTheme="minorHAnsi" w:hAnsiTheme="minorHAnsi" w:cstheme="minorHAnsi"/>
          <w:sz w:val="20"/>
          <w:szCs w:val="20"/>
        </w:rPr>
        <w:tab/>
      </w:r>
      <w:r w:rsidR="00E5007A" w:rsidRPr="00480DE9">
        <w:rPr>
          <w:rFonts w:asciiTheme="minorHAnsi" w:hAnsiTheme="minorHAnsi" w:cstheme="minorHAnsi"/>
          <w:sz w:val="20"/>
          <w:szCs w:val="20"/>
        </w:rPr>
        <w:tab/>
      </w:r>
      <w:r w:rsidR="00E5007A" w:rsidRPr="00480DE9">
        <w:rPr>
          <w:rFonts w:asciiTheme="minorHAnsi" w:hAnsiTheme="minorHAnsi" w:cstheme="minorHAnsi"/>
          <w:sz w:val="20"/>
          <w:szCs w:val="20"/>
        </w:rPr>
        <w:tab/>
      </w:r>
      <w:r w:rsidR="00E5007A" w:rsidRPr="00480DE9">
        <w:rPr>
          <w:rFonts w:asciiTheme="minorHAnsi" w:hAnsiTheme="minorHAnsi" w:cstheme="minorHAnsi"/>
          <w:sz w:val="20"/>
          <w:szCs w:val="20"/>
        </w:rPr>
        <w:tab/>
      </w:r>
      <w:r w:rsidR="00E5007A" w:rsidRPr="00480DE9">
        <w:rPr>
          <w:rFonts w:asciiTheme="minorHAnsi" w:hAnsiTheme="minorHAnsi" w:cstheme="minorHAnsi"/>
          <w:sz w:val="20"/>
          <w:szCs w:val="20"/>
        </w:rPr>
        <w:tab/>
      </w:r>
      <w:r w:rsidR="00E5007A" w:rsidRPr="00480DE9">
        <w:rPr>
          <w:rFonts w:asciiTheme="minorHAnsi" w:hAnsiTheme="minorHAnsi" w:cstheme="minorHAnsi"/>
          <w:sz w:val="20"/>
          <w:szCs w:val="20"/>
        </w:rPr>
        <w:tab/>
      </w:r>
      <w:r w:rsidR="00914A8D" w:rsidRPr="00480DE9">
        <w:rPr>
          <w:rFonts w:asciiTheme="minorHAnsi" w:hAnsiTheme="minorHAnsi" w:cstheme="minorHAnsi"/>
          <w:sz w:val="20"/>
          <w:szCs w:val="20"/>
        </w:rPr>
        <w:tab/>
      </w:r>
    </w:p>
    <w:p w14:paraId="76FD7C84" w14:textId="2F9D0385" w:rsidR="00E5007A" w:rsidRPr="00480DE9" w:rsidRDefault="00E5007A" w:rsidP="00E5007A">
      <w:pPr>
        <w:jc w:val="both"/>
        <w:rPr>
          <w:rFonts w:asciiTheme="minorHAnsi" w:hAnsiTheme="minorHAnsi" w:cstheme="minorHAnsi"/>
          <w:sz w:val="20"/>
          <w:szCs w:val="20"/>
        </w:rPr>
      </w:pPr>
    </w:p>
    <w:p w14:paraId="759EC983" w14:textId="77777777" w:rsidR="00E5007A" w:rsidRPr="00480DE9" w:rsidRDefault="00E5007A" w:rsidP="00E5007A">
      <w:pPr>
        <w:jc w:val="both"/>
        <w:rPr>
          <w:rFonts w:asciiTheme="minorHAnsi" w:hAnsiTheme="minorHAnsi" w:cstheme="minorHAnsi"/>
          <w:sz w:val="20"/>
          <w:szCs w:val="20"/>
        </w:rPr>
      </w:pPr>
    </w:p>
    <w:p w14:paraId="0EF36D5A" w14:textId="25C5B0A7" w:rsidR="00E5007A" w:rsidRPr="00480DE9" w:rsidRDefault="00132645" w:rsidP="00132645">
      <w:pPr>
        <w:tabs>
          <w:tab w:val="left" w:pos="3705"/>
        </w:tabs>
        <w:jc w:val="both"/>
        <w:rPr>
          <w:rFonts w:asciiTheme="minorHAnsi" w:hAnsiTheme="minorHAnsi" w:cstheme="minorHAnsi"/>
          <w:sz w:val="20"/>
          <w:szCs w:val="20"/>
        </w:rPr>
      </w:pPr>
      <w:r w:rsidRPr="00480DE9">
        <w:rPr>
          <w:rFonts w:asciiTheme="minorHAnsi" w:hAnsiTheme="minorHAnsi" w:cstheme="minorHAnsi"/>
          <w:sz w:val="20"/>
          <w:szCs w:val="20"/>
        </w:rPr>
        <w:tab/>
      </w:r>
    </w:p>
    <w:p w14:paraId="2197C8E5" w14:textId="77777777" w:rsidR="00E5007A" w:rsidRPr="00480DE9" w:rsidRDefault="00E5007A" w:rsidP="00E5007A">
      <w:pPr>
        <w:jc w:val="both"/>
        <w:rPr>
          <w:rFonts w:asciiTheme="minorHAnsi" w:hAnsiTheme="minorHAnsi" w:cstheme="minorHAnsi"/>
          <w:sz w:val="20"/>
          <w:szCs w:val="20"/>
        </w:rPr>
      </w:pPr>
    </w:p>
    <w:p w14:paraId="5702C47E" w14:textId="77777777" w:rsidR="00E5007A" w:rsidRPr="00480DE9" w:rsidRDefault="00E5007A" w:rsidP="00E5007A">
      <w:pPr>
        <w:jc w:val="both"/>
        <w:rPr>
          <w:rFonts w:asciiTheme="minorHAnsi" w:hAnsiTheme="minorHAnsi" w:cstheme="minorHAnsi"/>
          <w:sz w:val="20"/>
          <w:szCs w:val="20"/>
        </w:rPr>
      </w:pPr>
    </w:p>
    <w:p w14:paraId="4674E75E" w14:textId="3E2B3608" w:rsidR="00E5007A" w:rsidRPr="00480DE9" w:rsidRDefault="00F77E70" w:rsidP="00DD4667">
      <w:pPr>
        <w:jc w:val="center"/>
        <w:rPr>
          <w:rFonts w:asciiTheme="minorHAnsi" w:hAnsiTheme="minorHAnsi" w:cstheme="minorHAnsi"/>
          <w:sz w:val="20"/>
          <w:szCs w:val="20"/>
        </w:rPr>
        <w:sectPr w:rsidR="00E5007A" w:rsidRPr="00480DE9" w:rsidSect="000F763B">
          <w:headerReference w:type="default" r:id="rId8"/>
          <w:footerReference w:type="default" r:id="rId9"/>
          <w:footerReference w:type="first" r:id="rId10"/>
          <w:pgSz w:w="11906" w:h="16838"/>
          <w:pgMar w:top="1417" w:right="1133" w:bottom="1417" w:left="1417" w:header="708" w:footer="708" w:gutter="0"/>
          <w:cols w:space="708"/>
          <w:docGrid w:linePitch="360"/>
        </w:sectPr>
      </w:pPr>
      <w:r>
        <w:rPr>
          <w:rFonts w:asciiTheme="minorHAnsi" w:hAnsiTheme="minorHAnsi" w:cstheme="minorHAnsi"/>
          <w:sz w:val="20"/>
          <w:szCs w:val="20"/>
        </w:rPr>
        <w:t>Banská Bystrica</w:t>
      </w:r>
      <w:r w:rsidR="00E5007A" w:rsidRPr="00480DE9">
        <w:rPr>
          <w:rFonts w:asciiTheme="minorHAnsi" w:hAnsiTheme="minorHAnsi" w:cstheme="minorHAnsi"/>
          <w:sz w:val="20"/>
          <w:szCs w:val="20"/>
        </w:rPr>
        <w:t xml:space="preserve">, </w:t>
      </w:r>
      <w:r w:rsidR="00743C8B">
        <w:rPr>
          <w:rFonts w:asciiTheme="minorHAnsi" w:hAnsiTheme="minorHAnsi" w:cstheme="minorHAnsi"/>
          <w:sz w:val="20"/>
          <w:szCs w:val="20"/>
        </w:rPr>
        <w:t>máj</w:t>
      </w:r>
      <w:r w:rsidR="00E013C4" w:rsidRPr="00480DE9">
        <w:rPr>
          <w:rFonts w:asciiTheme="minorHAnsi" w:hAnsiTheme="minorHAnsi" w:cstheme="minorHAnsi"/>
          <w:sz w:val="20"/>
          <w:szCs w:val="20"/>
        </w:rPr>
        <w:t xml:space="preserve"> 2024</w:t>
      </w:r>
    </w:p>
    <w:p w14:paraId="2636F3FE" w14:textId="77777777" w:rsidR="00033BC0" w:rsidRPr="00480DE9" w:rsidRDefault="00033BC0" w:rsidP="00EB6BD9">
      <w:pPr>
        <w:tabs>
          <w:tab w:val="left" w:pos="870"/>
          <w:tab w:val="left" w:pos="2166"/>
        </w:tabs>
        <w:jc w:val="center"/>
        <w:rPr>
          <w:rFonts w:asciiTheme="minorHAnsi" w:hAnsiTheme="minorHAnsi" w:cstheme="minorHAnsi"/>
          <w:b/>
          <w:bCs/>
          <w:iCs/>
          <w:sz w:val="20"/>
          <w:szCs w:val="20"/>
        </w:rPr>
      </w:pPr>
      <w:bookmarkStart w:id="1" w:name="_Hlk84317875"/>
      <w:bookmarkEnd w:id="0"/>
    </w:p>
    <w:p w14:paraId="6BA79AA4" w14:textId="46E3A4D2" w:rsidR="00E5007A" w:rsidRPr="00480DE9" w:rsidRDefault="00E5007A" w:rsidP="00EB6BD9">
      <w:pPr>
        <w:tabs>
          <w:tab w:val="left" w:pos="870"/>
          <w:tab w:val="left" w:pos="2166"/>
        </w:tabs>
        <w:jc w:val="center"/>
        <w:rPr>
          <w:rFonts w:asciiTheme="minorHAnsi" w:hAnsiTheme="minorHAnsi" w:cstheme="minorHAnsi"/>
          <w:b/>
          <w:bCs/>
          <w:iCs/>
          <w:sz w:val="20"/>
          <w:szCs w:val="20"/>
        </w:rPr>
      </w:pPr>
      <w:r w:rsidRPr="00480DE9">
        <w:rPr>
          <w:rFonts w:asciiTheme="minorHAnsi" w:hAnsiTheme="minorHAnsi" w:cstheme="minorHAnsi"/>
          <w:b/>
          <w:bCs/>
          <w:iCs/>
          <w:sz w:val="20"/>
          <w:szCs w:val="20"/>
        </w:rPr>
        <w:t>OBSAH  SÚŤAŽNÝCH  PODKLADOV</w:t>
      </w:r>
    </w:p>
    <w:p w14:paraId="17E47F90" w14:textId="77777777" w:rsidR="00E5007A" w:rsidRPr="00480DE9" w:rsidRDefault="00E5007A" w:rsidP="00E5007A">
      <w:pPr>
        <w:rPr>
          <w:rFonts w:asciiTheme="minorHAnsi" w:hAnsiTheme="minorHAnsi" w:cstheme="minorHAnsi"/>
          <w:b/>
          <w:iCs/>
          <w:sz w:val="20"/>
          <w:szCs w:val="20"/>
        </w:rPr>
      </w:pPr>
    </w:p>
    <w:p w14:paraId="33FE8610" w14:textId="0541E9C0" w:rsidR="00E5007A" w:rsidRPr="00480DE9" w:rsidRDefault="00E5007A" w:rsidP="00E5007A">
      <w:pPr>
        <w:rPr>
          <w:rFonts w:asciiTheme="minorHAnsi" w:hAnsiTheme="minorHAnsi" w:cstheme="minorHAnsi"/>
          <w:b/>
          <w:sz w:val="20"/>
          <w:szCs w:val="20"/>
        </w:rPr>
      </w:pPr>
      <w:r w:rsidRPr="00480DE9">
        <w:rPr>
          <w:rFonts w:asciiTheme="minorHAnsi" w:hAnsiTheme="minorHAnsi" w:cstheme="minorHAnsi"/>
          <w:b/>
          <w:iCs/>
          <w:sz w:val="20"/>
          <w:szCs w:val="20"/>
        </w:rPr>
        <w:t>A. POKYNY NA VYPRACOVANIE PONUKY</w:t>
      </w:r>
    </w:p>
    <w:p w14:paraId="4669E9FB" w14:textId="77777777" w:rsidR="00E5007A" w:rsidRPr="00480DE9" w:rsidRDefault="00E5007A" w:rsidP="00E5007A">
      <w:pPr>
        <w:ind w:left="284"/>
        <w:rPr>
          <w:rFonts w:asciiTheme="minorHAnsi" w:hAnsiTheme="minorHAnsi" w:cstheme="minorHAnsi"/>
          <w:sz w:val="20"/>
          <w:szCs w:val="20"/>
        </w:rPr>
      </w:pPr>
      <w:r w:rsidRPr="00480DE9">
        <w:rPr>
          <w:rFonts w:asciiTheme="minorHAnsi" w:hAnsiTheme="minorHAnsi" w:cstheme="minorHAnsi"/>
          <w:bCs/>
          <w:sz w:val="20"/>
          <w:szCs w:val="20"/>
        </w:rPr>
        <w:t>1. IDENTIFIKÁCIA VEREJNÉHO OBSTARÁVATEĽA</w:t>
      </w:r>
    </w:p>
    <w:p w14:paraId="684217AD" w14:textId="77777777" w:rsidR="00E5007A" w:rsidRPr="00480DE9" w:rsidRDefault="00E5007A" w:rsidP="00E5007A">
      <w:pPr>
        <w:ind w:left="284"/>
        <w:rPr>
          <w:rFonts w:asciiTheme="minorHAnsi" w:hAnsiTheme="minorHAnsi" w:cstheme="minorHAnsi"/>
          <w:sz w:val="20"/>
          <w:szCs w:val="20"/>
        </w:rPr>
      </w:pPr>
      <w:r w:rsidRPr="00480DE9">
        <w:rPr>
          <w:rFonts w:asciiTheme="minorHAnsi" w:hAnsiTheme="minorHAnsi" w:cstheme="minorHAnsi"/>
          <w:bCs/>
          <w:sz w:val="20"/>
          <w:szCs w:val="20"/>
        </w:rPr>
        <w:t>2. PREDMET ZÁKAZKY</w:t>
      </w:r>
    </w:p>
    <w:p w14:paraId="4A932B5A" w14:textId="7C34D35F" w:rsidR="00E5007A" w:rsidRPr="00480DE9" w:rsidRDefault="00E5007A" w:rsidP="00E5007A">
      <w:pPr>
        <w:ind w:left="284"/>
        <w:rPr>
          <w:rFonts w:asciiTheme="minorHAnsi" w:hAnsiTheme="minorHAnsi" w:cstheme="minorHAnsi"/>
          <w:sz w:val="20"/>
          <w:szCs w:val="20"/>
        </w:rPr>
      </w:pPr>
      <w:r w:rsidRPr="00480DE9">
        <w:rPr>
          <w:rFonts w:asciiTheme="minorHAnsi" w:hAnsiTheme="minorHAnsi" w:cstheme="minorHAnsi"/>
          <w:bCs/>
          <w:sz w:val="20"/>
          <w:szCs w:val="20"/>
        </w:rPr>
        <w:t xml:space="preserve">3. </w:t>
      </w:r>
      <w:r w:rsidR="00CB4FC8" w:rsidRPr="00480DE9">
        <w:rPr>
          <w:rFonts w:asciiTheme="minorHAnsi" w:hAnsiTheme="minorHAnsi" w:cstheme="minorHAnsi"/>
          <w:sz w:val="20"/>
          <w:szCs w:val="20"/>
        </w:rPr>
        <w:t>KOMPLEXNOSŤ DODÁVKY A VARIANTNÉ RIEŠENIE</w:t>
      </w:r>
    </w:p>
    <w:p w14:paraId="0AF2FDEE" w14:textId="4AFAADAD" w:rsidR="00E5007A" w:rsidRPr="00480DE9" w:rsidRDefault="00E5007A" w:rsidP="00E5007A">
      <w:pPr>
        <w:ind w:left="284"/>
        <w:rPr>
          <w:rFonts w:asciiTheme="minorHAnsi" w:hAnsiTheme="minorHAnsi" w:cstheme="minorHAnsi"/>
          <w:sz w:val="20"/>
          <w:szCs w:val="20"/>
        </w:rPr>
      </w:pPr>
      <w:r w:rsidRPr="00480DE9">
        <w:rPr>
          <w:rFonts w:asciiTheme="minorHAnsi" w:hAnsiTheme="minorHAnsi" w:cstheme="minorHAnsi"/>
          <w:bCs/>
          <w:sz w:val="20"/>
          <w:szCs w:val="20"/>
        </w:rPr>
        <w:t xml:space="preserve">4. MIESTO, TERMÍN </w:t>
      </w:r>
      <w:r w:rsidR="00B31557" w:rsidRPr="00480DE9">
        <w:rPr>
          <w:rFonts w:asciiTheme="minorHAnsi" w:hAnsiTheme="minorHAnsi" w:cstheme="minorHAnsi"/>
          <w:bCs/>
          <w:sz w:val="20"/>
          <w:szCs w:val="20"/>
        </w:rPr>
        <w:t>DODANIA</w:t>
      </w:r>
      <w:r w:rsidR="0044532E" w:rsidRPr="00480DE9">
        <w:rPr>
          <w:rFonts w:asciiTheme="minorHAnsi" w:hAnsiTheme="minorHAnsi" w:cstheme="minorHAnsi"/>
          <w:bCs/>
          <w:sz w:val="20"/>
          <w:szCs w:val="20"/>
        </w:rPr>
        <w:t xml:space="preserve"> </w:t>
      </w:r>
      <w:r w:rsidRPr="00480DE9">
        <w:rPr>
          <w:rFonts w:asciiTheme="minorHAnsi" w:hAnsiTheme="minorHAnsi" w:cstheme="minorHAnsi"/>
          <w:bCs/>
          <w:sz w:val="20"/>
          <w:szCs w:val="20"/>
        </w:rPr>
        <w:t>A SPÔSOB PLNENIA PREDMETU ZÁKAZKY</w:t>
      </w:r>
    </w:p>
    <w:p w14:paraId="27044BF5" w14:textId="77777777" w:rsidR="00E5007A" w:rsidRPr="00480DE9" w:rsidRDefault="00E5007A" w:rsidP="00E5007A">
      <w:pPr>
        <w:ind w:left="284"/>
        <w:rPr>
          <w:rFonts w:asciiTheme="minorHAnsi" w:hAnsiTheme="minorHAnsi" w:cstheme="minorHAnsi"/>
          <w:sz w:val="20"/>
          <w:szCs w:val="20"/>
        </w:rPr>
      </w:pPr>
      <w:r w:rsidRPr="00480DE9">
        <w:rPr>
          <w:rFonts w:asciiTheme="minorHAnsi" w:hAnsiTheme="minorHAnsi" w:cstheme="minorHAnsi"/>
          <w:bCs/>
          <w:sz w:val="20"/>
          <w:szCs w:val="20"/>
        </w:rPr>
        <w:t>5. ZDROJ FINANČNÝCH PROSTRIEDKOV</w:t>
      </w:r>
    </w:p>
    <w:p w14:paraId="6AE2CE31" w14:textId="77777777" w:rsidR="00E5007A" w:rsidRPr="00480DE9" w:rsidRDefault="00E5007A" w:rsidP="00E5007A">
      <w:pPr>
        <w:ind w:left="284"/>
        <w:rPr>
          <w:rFonts w:asciiTheme="minorHAnsi" w:hAnsiTheme="minorHAnsi" w:cstheme="minorHAnsi"/>
          <w:sz w:val="20"/>
          <w:szCs w:val="20"/>
        </w:rPr>
      </w:pPr>
      <w:r w:rsidRPr="00480DE9">
        <w:rPr>
          <w:rFonts w:asciiTheme="minorHAnsi" w:hAnsiTheme="minorHAnsi" w:cstheme="minorHAnsi"/>
          <w:bCs/>
          <w:sz w:val="20"/>
          <w:szCs w:val="20"/>
        </w:rPr>
        <w:t>6. DRUH ZÁKAZKY</w:t>
      </w:r>
    </w:p>
    <w:p w14:paraId="1A0D25FD" w14:textId="77777777" w:rsidR="00E5007A" w:rsidRPr="00480DE9" w:rsidRDefault="00E5007A" w:rsidP="00E5007A">
      <w:pPr>
        <w:ind w:left="284"/>
        <w:rPr>
          <w:rFonts w:asciiTheme="minorHAnsi" w:hAnsiTheme="minorHAnsi" w:cstheme="minorHAnsi"/>
          <w:sz w:val="20"/>
          <w:szCs w:val="20"/>
        </w:rPr>
      </w:pPr>
      <w:r w:rsidRPr="00480DE9">
        <w:rPr>
          <w:rFonts w:asciiTheme="minorHAnsi" w:hAnsiTheme="minorHAnsi" w:cstheme="minorHAnsi"/>
          <w:bCs/>
          <w:sz w:val="20"/>
          <w:szCs w:val="20"/>
        </w:rPr>
        <w:t>7. ZÁBEZPEKA PONUKY A LEHOTA VIAZANOSTI PONUKY</w:t>
      </w:r>
    </w:p>
    <w:p w14:paraId="05771BE0" w14:textId="77777777" w:rsidR="00E5007A" w:rsidRPr="00480DE9" w:rsidRDefault="00E5007A" w:rsidP="00E5007A">
      <w:pPr>
        <w:pStyle w:val="tl1"/>
        <w:ind w:left="284"/>
        <w:rPr>
          <w:rFonts w:asciiTheme="minorHAnsi" w:hAnsiTheme="minorHAnsi" w:cstheme="minorHAnsi"/>
          <w:bCs/>
          <w:sz w:val="20"/>
          <w:szCs w:val="20"/>
        </w:rPr>
      </w:pPr>
      <w:r w:rsidRPr="00480DE9">
        <w:rPr>
          <w:rFonts w:asciiTheme="minorHAnsi" w:hAnsiTheme="minorHAnsi" w:cstheme="minorHAnsi"/>
          <w:bCs/>
          <w:sz w:val="20"/>
          <w:szCs w:val="20"/>
        </w:rPr>
        <w:t>8. KOMUNIKÁCIA MEDZI VEREJNÝM OBSTARÁVATEĽOM A ZÁUJEMCAMI/ UCHÁDZAČMI</w:t>
      </w:r>
    </w:p>
    <w:p w14:paraId="4575265C" w14:textId="77777777" w:rsidR="00E5007A" w:rsidRPr="00480DE9" w:rsidRDefault="00E5007A" w:rsidP="00E5007A">
      <w:pPr>
        <w:ind w:left="284"/>
        <w:rPr>
          <w:rFonts w:asciiTheme="minorHAnsi" w:hAnsiTheme="minorHAnsi" w:cstheme="minorHAnsi"/>
          <w:sz w:val="20"/>
          <w:szCs w:val="20"/>
        </w:rPr>
      </w:pPr>
      <w:r w:rsidRPr="00480DE9">
        <w:rPr>
          <w:rFonts w:asciiTheme="minorHAnsi" w:hAnsiTheme="minorHAnsi" w:cstheme="minorHAnsi"/>
          <w:bCs/>
          <w:sz w:val="20"/>
          <w:szCs w:val="20"/>
        </w:rPr>
        <w:t>9. VYSVETLENIE A ZMENY</w:t>
      </w:r>
    </w:p>
    <w:p w14:paraId="3A4D63ED" w14:textId="77777777" w:rsidR="00E5007A" w:rsidRPr="00480DE9" w:rsidRDefault="00E5007A" w:rsidP="00E5007A">
      <w:pPr>
        <w:pStyle w:val="tl1"/>
        <w:ind w:left="284"/>
        <w:rPr>
          <w:rFonts w:asciiTheme="minorHAnsi" w:hAnsiTheme="minorHAnsi" w:cstheme="minorHAnsi"/>
          <w:bCs/>
          <w:sz w:val="20"/>
          <w:szCs w:val="20"/>
        </w:rPr>
      </w:pPr>
      <w:r w:rsidRPr="00480DE9">
        <w:rPr>
          <w:rFonts w:asciiTheme="minorHAnsi" w:hAnsiTheme="minorHAnsi" w:cstheme="minorHAnsi"/>
          <w:bCs/>
          <w:sz w:val="20"/>
          <w:szCs w:val="20"/>
        </w:rPr>
        <w:t>10. OBHLIADKA MIESTA USKUTOČNENIA PREDMETU ZÁKAZKY</w:t>
      </w:r>
    </w:p>
    <w:p w14:paraId="45FF4008" w14:textId="77777777" w:rsidR="00E5007A" w:rsidRPr="00480DE9" w:rsidRDefault="00E5007A" w:rsidP="00E5007A">
      <w:pPr>
        <w:pStyle w:val="tl1"/>
        <w:ind w:left="284"/>
        <w:rPr>
          <w:rFonts w:asciiTheme="minorHAnsi" w:hAnsiTheme="minorHAnsi" w:cstheme="minorHAnsi"/>
          <w:bCs/>
          <w:sz w:val="20"/>
          <w:szCs w:val="20"/>
        </w:rPr>
      </w:pPr>
      <w:r w:rsidRPr="00480DE9">
        <w:rPr>
          <w:rFonts w:asciiTheme="minorHAnsi" w:hAnsiTheme="minorHAnsi" w:cstheme="minorHAnsi"/>
          <w:bCs/>
          <w:sz w:val="20"/>
          <w:szCs w:val="20"/>
        </w:rPr>
        <w:t>11. VYHOTOVENIE PONUKY</w:t>
      </w:r>
    </w:p>
    <w:p w14:paraId="6C4850F0" w14:textId="77777777" w:rsidR="00E5007A" w:rsidRPr="00480DE9" w:rsidRDefault="00E5007A" w:rsidP="00E5007A">
      <w:pPr>
        <w:pStyle w:val="tl1"/>
        <w:ind w:left="284"/>
        <w:rPr>
          <w:rFonts w:asciiTheme="minorHAnsi" w:hAnsiTheme="minorHAnsi" w:cstheme="minorHAnsi"/>
          <w:sz w:val="20"/>
          <w:szCs w:val="20"/>
        </w:rPr>
      </w:pPr>
      <w:r w:rsidRPr="00480DE9">
        <w:rPr>
          <w:rFonts w:asciiTheme="minorHAnsi" w:hAnsiTheme="minorHAnsi" w:cstheme="minorHAnsi"/>
          <w:bCs/>
          <w:sz w:val="20"/>
          <w:szCs w:val="20"/>
        </w:rPr>
        <w:t>12. JAZYK PONUKY</w:t>
      </w:r>
    </w:p>
    <w:p w14:paraId="2D5605D1" w14:textId="77777777" w:rsidR="00E5007A" w:rsidRPr="00480DE9" w:rsidRDefault="00E5007A" w:rsidP="00E5007A">
      <w:pPr>
        <w:pStyle w:val="tl1"/>
        <w:ind w:left="284"/>
        <w:rPr>
          <w:rFonts w:asciiTheme="minorHAnsi" w:hAnsiTheme="minorHAnsi" w:cstheme="minorHAnsi"/>
          <w:bCs/>
          <w:sz w:val="20"/>
          <w:szCs w:val="20"/>
        </w:rPr>
      </w:pPr>
      <w:r w:rsidRPr="00480DE9">
        <w:rPr>
          <w:rFonts w:asciiTheme="minorHAnsi" w:hAnsiTheme="minorHAnsi" w:cstheme="minorHAnsi"/>
          <w:bCs/>
          <w:sz w:val="20"/>
          <w:szCs w:val="20"/>
        </w:rPr>
        <w:t>13. MENA A CENY UVÁDZANÉ V PONUKE</w:t>
      </w:r>
    </w:p>
    <w:p w14:paraId="5829FBDD" w14:textId="77777777" w:rsidR="00E5007A" w:rsidRPr="00480DE9" w:rsidRDefault="00E5007A" w:rsidP="00E5007A">
      <w:pPr>
        <w:pStyle w:val="tl1"/>
        <w:ind w:left="284"/>
        <w:rPr>
          <w:rFonts w:asciiTheme="minorHAnsi" w:hAnsiTheme="minorHAnsi" w:cstheme="minorHAnsi"/>
          <w:sz w:val="20"/>
          <w:szCs w:val="20"/>
        </w:rPr>
      </w:pPr>
      <w:r w:rsidRPr="00480DE9">
        <w:rPr>
          <w:rFonts w:asciiTheme="minorHAnsi" w:hAnsiTheme="minorHAnsi" w:cstheme="minorHAnsi"/>
          <w:bCs/>
          <w:sz w:val="20"/>
          <w:szCs w:val="20"/>
        </w:rPr>
        <w:t>14. OBSAH  PONUKY</w:t>
      </w:r>
    </w:p>
    <w:p w14:paraId="5DB03E6D" w14:textId="77777777" w:rsidR="00E5007A" w:rsidRPr="00480DE9" w:rsidRDefault="00E5007A" w:rsidP="00E5007A">
      <w:pPr>
        <w:pStyle w:val="tl1"/>
        <w:ind w:left="284"/>
        <w:rPr>
          <w:rFonts w:asciiTheme="minorHAnsi" w:hAnsiTheme="minorHAnsi" w:cstheme="minorHAnsi"/>
          <w:sz w:val="20"/>
          <w:szCs w:val="20"/>
        </w:rPr>
      </w:pPr>
      <w:r w:rsidRPr="00480DE9">
        <w:rPr>
          <w:rFonts w:asciiTheme="minorHAnsi" w:hAnsiTheme="minorHAnsi" w:cstheme="minorHAnsi"/>
          <w:bCs/>
          <w:sz w:val="20"/>
          <w:szCs w:val="20"/>
        </w:rPr>
        <w:t>15. NÁKLADY NA PONUKU</w:t>
      </w:r>
    </w:p>
    <w:p w14:paraId="4D57C013" w14:textId="77777777" w:rsidR="00E5007A" w:rsidRPr="00480DE9" w:rsidRDefault="00E5007A" w:rsidP="00E5007A">
      <w:pPr>
        <w:pStyle w:val="tl1"/>
        <w:ind w:left="284"/>
        <w:jc w:val="left"/>
        <w:rPr>
          <w:rFonts w:asciiTheme="minorHAnsi" w:hAnsiTheme="minorHAnsi" w:cstheme="minorHAnsi"/>
          <w:bCs/>
          <w:sz w:val="20"/>
          <w:szCs w:val="20"/>
        </w:rPr>
      </w:pPr>
      <w:r w:rsidRPr="00480DE9">
        <w:rPr>
          <w:rFonts w:asciiTheme="minorHAnsi" w:hAnsiTheme="minorHAnsi" w:cstheme="minorHAnsi"/>
          <w:bCs/>
          <w:sz w:val="20"/>
          <w:szCs w:val="20"/>
        </w:rPr>
        <w:t>16. PREDKLADANIE PONÚK</w:t>
      </w:r>
    </w:p>
    <w:p w14:paraId="3A7088FF" w14:textId="77777777" w:rsidR="00E5007A" w:rsidRPr="00480DE9" w:rsidRDefault="00E5007A" w:rsidP="00E5007A">
      <w:pPr>
        <w:pStyle w:val="tl1"/>
        <w:ind w:left="284"/>
        <w:rPr>
          <w:rFonts w:asciiTheme="minorHAnsi" w:hAnsiTheme="minorHAnsi" w:cstheme="minorHAnsi"/>
          <w:bCs/>
          <w:sz w:val="20"/>
          <w:szCs w:val="20"/>
        </w:rPr>
      </w:pPr>
      <w:r w:rsidRPr="00480DE9">
        <w:rPr>
          <w:rFonts w:asciiTheme="minorHAnsi" w:hAnsiTheme="minorHAnsi" w:cstheme="minorHAnsi"/>
          <w:bCs/>
          <w:sz w:val="20"/>
          <w:szCs w:val="20"/>
        </w:rPr>
        <w:t>17. OTVÁRANIE PONÚK</w:t>
      </w:r>
    </w:p>
    <w:p w14:paraId="0A446E4A" w14:textId="77777777" w:rsidR="00E5007A" w:rsidRPr="00480DE9" w:rsidRDefault="00E5007A" w:rsidP="00E5007A">
      <w:pPr>
        <w:pStyle w:val="tl1"/>
        <w:ind w:left="284"/>
        <w:rPr>
          <w:rFonts w:asciiTheme="minorHAnsi" w:hAnsiTheme="minorHAnsi" w:cstheme="minorHAnsi"/>
          <w:sz w:val="20"/>
          <w:szCs w:val="20"/>
        </w:rPr>
      </w:pPr>
      <w:r w:rsidRPr="00480DE9">
        <w:rPr>
          <w:rFonts w:asciiTheme="minorHAnsi" w:hAnsiTheme="minorHAnsi" w:cstheme="minorHAnsi"/>
          <w:bCs/>
          <w:sz w:val="20"/>
          <w:szCs w:val="20"/>
        </w:rPr>
        <w:t>18. VYHODNOTENIE SPLNENIA PODMIENOK ÚČASTI</w:t>
      </w:r>
    </w:p>
    <w:p w14:paraId="7E47C394" w14:textId="77777777" w:rsidR="00E5007A" w:rsidRPr="00480DE9" w:rsidRDefault="00E5007A" w:rsidP="00E5007A">
      <w:pPr>
        <w:pStyle w:val="tl1"/>
        <w:ind w:left="284"/>
        <w:rPr>
          <w:rFonts w:asciiTheme="minorHAnsi" w:hAnsiTheme="minorHAnsi" w:cstheme="minorHAnsi"/>
          <w:sz w:val="20"/>
          <w:szCs w:val="20"/>
        </w:rPr>
      </w:pPr>
      <w:r w:rsidRPr="00480DE9">
        <w:rPr>
          <w:rFonts w:asciiTheme="minorHAnsi" w:hAnsiTheme="minorHAnsi" w:cstheme="minorHAnsi"/>
          <w:bCs/>
          <w:sz w:val="20"/>
          <w:szCs w:val="20"/>
        </w:rPr>
        <w:t xml:space="preserve">19. VYHODNOCOVANIE PONÚK </w:t>
      </w:r>
    </w:p>
    <w:p w14:paraId="2226F589" w14:textId="77777777" w:rsidR="00E5007A" w:rsidRPr="00480DE9" w:rsidRDefault="00E5007A" w:rsidP="00E5007A">
      <w:pPr>
        <w:pStyle w:val="tl1"/>
        <w:ind w:left="284"/>
        <w:rPr>
          <w:rFonts w:asciiTheme="minorHAnsi" w:hAnsiTheme="minorHAnsi" w:cstheme="minorHAnsi"/>
          <w:bCs/>
          <w:sz w:val="20"/>
          <w:szCs w:val="20"/>
        </w:rPr>
      </w:pPr>
      <w:r w:rsidRPr="00480DE9">
        <w:rPr>
          <w:rFonts w:asciiTheme="minorHAnsi" w:hAnsiTheme="minorHAnsi" w:cstheme="minorHAnsi"/>
          <w:sz w:val="20"/>
          <w:szCs w:val="20"/>
        </w:rPr>
        <w:t xml:space="preserve">20. </w:t>
      </w:r>
      <w:r w:rsidRPr="00480DE9">
        <w:rPr>
          <w:rFonts w:asciiTheme="minorHAnsi" w:hAnsiTheme="minorHAnsi" w:cstheme="minorHAnsi"/>
          <w:bCs/>
          <w:sz w:val="20"/>
          <w:szCs w:val="20"/>
        </w:rPr>
        <w:t>PRAVIDLÁ ELEKTRONICKEJ AUKCIE</w:t>
      </w:r>
    </w:p>
    <w:p w14:paraId="4BA64A7B" w14:textId="77777777" w:rsidR="00E5007A" w:rsidRPr="00480DE9" w:rsidRDefault="00E5007A" w:rsidP="00E5007A">
      <w:pPr>
        <w:pStyle w:val="tl1"/>
        <w:ind w:left="284"/>
        <w:jc w:val="left"/>
        <w:rPr>
          <w:rFonts w:asciiTheme="minorHAnsi" w:hAnsiTheme="minorHAnsi" w:cstheme="minorHAnsi"/>
          <w:bCs/>
          <w:sz w:val="20"/>
          <w:szCs w:val="20"/>
        </w:rPr>
      </w:pPr>
      <w:r w:rsidRPr="00480DE9">
        <w:rPr>
          <w:rFonts w:asciiTheme="minorHAnsi" w:hAnsiTheme="minorHAnsi" w:cstheme="minorHAnsi"/>
          <w:bCs/>
          <w:sz w:val="20"/>
          <w:szCs w:val="20"/>
        </w:rPr>
        <w:t>21. INFORMÁCIA O VÝSLEDKU VYHODNOTENIA PONÚK</w:t>
      </w:r>
    </w:p>
    <w:p w14:paraId="458435FD" w14:textId="785FCBE3" w:rsidR="00E5007A" w:rsidRPr="00480DE9" w:rsidRDefault="00E5007A" w:rsidP="001C27E8">
      <w:pPr>
        <w:pStyle w:val="tl1"/>
        <w:ind w:left="284"/>
        <w:jc w:val="left"/>
        <w:rPr>
          <w:rFonts w:asciiTheme="minorHAnsi" w:hAnsiTheme="minorHAnsi" w:cstheme="minorHAnsi"/>
          <w:bCs/>
          <w:sz w:val="20"/>
          <w:szCs w:val="20"/>
        </w:rPr>
      </w:pPr>
      <w:r w:rsidRPr="00480DE9">
        <w:rPr>
          <w:rFonts w:asciiTheme="minorHAnsi" w:hAnsiTheme="minorHAnsi" w:cstheme="minorHAnsi"/>
          <w:bCs/>
          <w:sz w:val="20"/>
          <w:szCs w:val="20"/>
        </w:rPr>
        <w:t xml:space="preserve">22. UZAVRETIE </w:t>
      </w:r>
      <w:r w:rsidR="00933072" w:rsidRPr="00480DE9">
        <w:rPr>
          <w:rFonts w:asciiTheme="minorHAnsi" w:hAnsiTheme="minorHAnsi" w:cstheme="minorHAnsi"/>
          <w:bCs/>
          <w:sz w:val="20"/>
          <w:szCs w:val="20"/>
        </w:rPr>
        <w:t xml:space="preserve">KÚPNEJ </w:t>
      </w:r>
      <w:r w:rsidRPr="00480DE9">
        <w:rPr>
          <w:rFonts w:asciiTheme="minorHAnsi" w:hAnsiTheme="minorHAnsi" w:cstheme="minorHAnsi"/>
          <w:bCs/>
          <w:sz w:val="20"/>
          <w:szCs w:val="20"/>
        </w:rPr>
        <w:t>ZMLUVY</w:t>
      </w:r>
      <w:r w:rsidR="00F468A7" w:rsidRPr="00480DE9">
        <w:rPr>
          <w:rFonts w:asciiTheme="minorHAnsi" w:hAnsiTheme="minorHAnsi" w:cstheme="minorHAnsi"/>
          <w:bCs/>
          <w:sz w:val="20"/>
          <w:szCs w:val="20"/>
        </w:rPr>
        <w:t xml:space="preserve"> A</w:t>
      </w:r>
      <w:r w:rsidR="00837D02" w:rsidRPr="00480DE9">
        <w:rPr>
          <w:rFonts w:asciiTheme="minorHAnsi" w:hAnsiTheme="minorHAnsi" w:cstheme="minorHAnsi"/>
          <w:bCs/>
          <w:sz w:val="20"/>
          <w:szCs w:val="20"/>
        </w:rPr>
        <w:t xml:space="preserve"> POSKYTNUTIE </w:t>
      </w:r>
      <w:r w:rsidR="00F468A7" w:rsidRPr="00480DE9">
        <w:rPr>
          <w:rFonts w:asciiTheme="minorHAnsi" w:hAnsiTheme="minorHAnsi" w:cstheme="minorHAnsi"/>
          <w:bCs/>
          <w:sz w:val="20"/>
          <w:szCs w:val="20"/>
        </w:rPr>
        <w:t>SÚČINNOS</w:t>
      </w:r>
      <w:r w:rsidR="00837D02" w:rsidRPr="00480DE9">
        <w:rPr>
          <w:rFonts w:asciiTheme="minorHAnsi" w:hAnsiTheme="minorHAnsi" w:cstheme="minorHAnsi"/>
          <w:bCs/>
          <w:sz w:val="20"/>
          <w:szCs w:val="20"/>
        </w:rPr>
        <w:t>TI</w:t>
      </w:r>
      <w:r w:rsidR="00CB76EB" w:rsidRPr="00480DE9">
        <w:rPr>
          <w:rFonts w:asciiTheme="minorHAnsi" w:hAnsiTheme="minorHAnsi" w:cstheme="minorHAnsi"/>
          <w:bCs/>
          <w:sz w:val="20"/>
          <w:szCs w:val="20"/>
        </w:rPr>
        <w:t xml:space="preserve"> POTREBNEJ NA UZAVRETIE </w:t>
      </w:r>
      <w:r w:rsidR="00933072" w:rsidRPr="00480DE9">
        <w:rPr>
          <w:rFonts w:asciiTheme="minorHAnsi" w:hAnsiTheme="minorHAnsi" w:cstheme="minorHAnsi"/>
          <w:bCs/>
          <w:sz w:val="20"/>
          <w:szCs w:val="20"/>
        </w:rPr>
        <w:t xml:space="preserve">KÚPNEJ </w:t>
      </w:r>
    </w:p>
    <w:p w14:paraId="7C17F490" w14:textId="77777777" w:rsidR="00E5007A" w:rsidRPr="00480DE9" w:rsidRDefault="00E5007A" w:rsidP="00E5007A">
      <w:pPr>
        <w:pStyle w:val="Zkladntext"/>
        <w:ind w:left="284"/>
        <w:rPr>
          <w:rStyle w:val="Zvraznenie"/>
          <w:rFonts w:asciiTheme="minorHAnsi" w:hAnsiTheme="minorHAnsi" w:cstheme="minorHAnsi"/>
          <w:b w:val="0"/>
          <w:i w:val="0"/>
          <w:iCs/>
          <w:sz w:val="20"/>
          <w:lang w:val="sk-SK" w:eastAsia="cs-CZ"/>
        </w:rPr>
      </w:pPr>
      <w:r w:rsidRPr="00480DE9">
        <w:rPr>
          <w:rStyle w:val="Zvraznenie"/>
          <w:rFonts w:asciiTheme="minorHAnsi" w:hAnsiTheme="minorHAnsi" w:cstheme="minorHAnsi"/>
          <w:b w:val="0"/>
          <w:i w:val="0"/>
          <w:iCs/>
          <w:sz w:val="20"/>
          <w:lang w:val="sk-SK" w:eastAsia="cs-CZ"/>
        </w:rPr>
        <w:t>23. ZÁVEREČNÉ USTANOVENIA</w:t>
      </w:r>
    </w:p>
    <w:p w14:paraId="3E0E275B" w14:textId="77777777" w:rsidR="00E5007A" w:rsidRPr="00480DE9" w:rsidRDefault="00E5007A" w:rsidP="00E5007A">
      <w:pPr>
        <w:pStyle w:val="Zkladntext"/>
        <w:rPr>
          <w:rFonts w:asciiTheme="minorHAnsi" w:hAnsiTheme="minorHAnsi" w:cstheme="minorHAnsi"/>
          <w:sz w:val="20"/>
          <w:lang w:val="sk-SK"/>
        </w:rPr>
      </w:pPr>
    </w:p>
    <w:p w14:paraId="4008AF64" w14:textId="4CB11B74" w:rsidR="00E5007A" w:rsidRPr="00480DE9" w:rsidRDefault="00E5007A" w:rsidP="00E5007A">
      <w:pPr>
        <w:pStyle w:val="Zkladntext"/>
        <w:rPr>
          <w:rFonts w:asciiTheme="minorHAnsi" w:hAnsiTheme="minorHAnsi" w:cstheme="minorHAnsi"/>
          <w:sz w:val="20"/>
          <w:lang w:val="sk-SK"/>
        </w:rPr>
      </w:pPr>
      <w:r w:rsidRPr="00480DE9">
        <w:rPr>
          <w:rFonts w:asciiTheme="minorHAnsi" w:hAnsiTheme="minorHAnsi" w:cstheme="minorHAnsi"/>
          <w:sz w:val="20"/>
          <w:lang w:val="sk-SK"/>
        </w:rPr>
        <w:t>B. OPIS PREDMETU ZÁKAZKY</w:t>
      </w:r>
    </w:p>
    <w:p w14:paraId="283D674C" w14:textId="33EB1AA8" w:rsidR="00E5007A" w:rsidRPr="00480DE9" w:rsidRDefault="00E5007A" w:rsidP="00E5007A">
      <w:pPr>
        <w:pStyle w:val="Zkladntext"/>
        <w:ind w:left="284"/>
        <w:rPr>
          <w:rFonts w:asciiTheme="minorHAnsi" w:hAnsiTheme="minorHAnsi" w:cstheme="minorHAnsi"/>
          <w:b w:val="0"/>
          <w:sz w:val="20"/>
          <w:lang w:val="sk-SK"/>
        </w:rPr>
      </w:pPr>
      <w:r w:rsidRPr="00480DE9">
        <w:rPr>
          <w:rFonts w:asciiTheme="minorHAnsi" w:hAnsiTheme="minorHAnsi" w:cstheme="minorHAnsi"/>
          <w:b w:val="0"/>
          <w:sz w:val="20"/>
          <w:lang w:val="sk-SK"/>
        </w:rPr>
        <w:t xml:space="preserve">1. </w:t>
      </w:r>
      <w:r w:rsidR="00137532" w:rsidRPr="00480DE9">
        <w:rPr>
          <w:rFonts w:asciiTheme="minorHAnsi" w:hAnsiTheme="minorHAnsi" w:cstheme="minorHAnsi"/>
          <w:b w:val="0"/>
          <w:sz w:val="20"/>
          <w:lang w:val="sk-SK"/>
        </w:rPr>
        <w:t xml:space="preserve">ZÁKLADNÉ ÚDAJE CHARAKTERIZUJÚCE </w:t>
      </w:r>
      <w:r w:rsidRPr="00480DE9">
        <w:rPr>
          <w:rFonts w:asciiTheme="minorHAnsi" w:hAnsiTheme="minorHAnsi" w:cstheme="minorHAnsi"/>
          <w:b w:val="0"/>
          <w:sz w:val="20"/>
          <w:lang w:val="sk-SK"/>
        </w:rPr>
        <w:t>PREDMET ZÁKAZKY</w:t>
      </w:r>
    </w:p>
    <w:p w14:paraId="74C86770" w14:textId="5D6A64A3" w:rsidR="00EB6BD9" w:rsidRPr="00480DE9" w:rsidRDefault="00EB6BD9" w:rsidP="00E5007A">
      <w:pPr>
        <w:pStyle w:val="Zkladntext"/>
        <w:ind w:left="284"/>
        <w:rPr>
          <w:rFonts w:asciiTheme="minorHAnsi" w:hAnsiTheme="minorHAnsi" w:cstheme="minorHAnsi"/>
          <w:b w:val="0"/>
          <w:sz w:val="20"/>
          <w:lang w:val="sk-SK"/>
        </w:rPr>
      </w:pPr>
      <w:r w:rsidRPr="00480DE9">
        <w:rPr>
          <w:rFonts w:asciiTheme="minorHAnsi" w:hAnsiTheme="minorHAnsi" w:cstheme="minorHAnsi"/>
          <w:b w:val="0"/>
          <w:sz w:val="20"/>
          <w:lang w:val="sk-SK"/>
        </w:rPr>
        <w:t>2. VŠEOBECNÉ A KVALITATÍVNE POŽIADAVKY NA PREDMET ZÁKAZKY</w:t>
      </w:r>
    </w:p>
    <w:p w14:paraId="56B08B86" w14:textId="55A3B79A" w:rsidR="00E5007A" w:rsidRPr="00480DE9" w:rsidRDefault="00EB6BD9" w:rsidP="00E5007A">
      <w:pPr>
        <w:pStyle w:val="Zkladntext"/>
        <w:ind w:left="284"/>
        <w:rPr>
          <w:rFonts w:asciiTheme="minorHAnsi" w:hAnsiTheme="minorHAnsi" w:cstheme="minorHAnsi"/>
          <w:b w:val="0"/>
          <w:sz w:val="20"/>
          <w:lang w:val="sk-SK"/>
        </w:rPr>
      </w:pPr>
      <w:r w:rsidRPr="00480DE9">
        <w:rPr>
          <w:rFonts w:asciiTheme="minorHAnsi" w:hAnsiTheme="minorHAnsi" w:cstheme="minorHAnsi"/>
          <w:b w:val="0"/>
          <w:sz w:val="20"/>
          <w:lang w:val="sk-SK"/>
        </w:rPr>
        <w:t>3</w:t>
      </w:r>
      <w:r w:rsidR="00E5007A" w:rsidRPr="00480DE9">
        <w:rPr>
          <w:rFonts w:asciiTheme="minorHAnsi" w:hAnsiTheme="minorHAnsi" w:cstheme="minorHAnsi"/>
          <w:b w:val="0"/>
          <w:sz w:val="20"/>
          <w:lang w:val="sk-SK"/>
        </w:rPr>
        <w:t>.DOKLADY A DOKUMENTY POŽADOVANÉ NA PREUKÁZANIE SPLNENIA POŽIADAVIEK VEREJNÉHO OBSTARÁVATEĽA NA PREDMET ZÁKAZKY</w:t>
      </w:r>
    </w:p>
    <w:p w14:paraId="4DE5875E" w14:textId="77777777" w:rsidR="00E5007A" w:rsidRPr="00480DE9" w:rsidRDefault="00E5007A" w:rsidP="00E5007A">
      <w:pPr>
        <w:pStyle w:val="Zkladntext"/>
        <w:rPr>
          <w:rFonts w:asciiTheme="minorHAnsi" w:hAnsiTheme="minorHAnsi" w:cstheme="minorHAnsi"/>
          <w:sz w:val="20"/>
          <w:lang w:val="sk-SK"/>
        </w:rPr>
      </w:pPr>
    </w:p>
    <w:p w14:paraId="79870C5E" w14:textId="41770D87" w:rsidR="00E5007A" w:rsidRPr="00480DE9" w:rsidRDefault="00E5007A" w:rsidP="00E5007A">
      <w:pPr>
        <w:pStyle w:val="Zkladntext"/>
        <w:rPr>
          <w:rFonts w:asciiTheme="minorHAnsi" w:hAnsiTheme="minorHAnsi" w:cstheme="minorHAnsi"/>
          <w:sz w:val="20"/>
          <w:lang w:val="sk-SK"/>
        </w:rPr>
      </w:pPr>
      <w:r w:rsidRPr="00480DE9">
        <w:rPr>
          <w:rFonts w:asciiTheme="minorHAnsi" w:hAnsiTheme="minorHAnsi" w:cstheme="minorHAnsi"/>
          <w:sz w:val="20"/>
          <w:lang w:val="sk-SK"/>
        </w:rPr>
        <w:t>C. OBCHODNÉ PODMIENKY</w:t>
      </w:r>
    </w:p>
    <w:p w14:paraId="4CF26F94" w14:textId="0F4ECC76" w:rsidR="00E5007A" w:rsidRPr="00480DE9" w:rsidRDefault="00E5007A" w:rsidP="00E5007A">
      <w:pPr>
        <w:pStyle w:val="Zkladntext"/>
        <w:rPr>
          <w:rFonts w:asciiTheme="minorHAnsi" w:hAnsiTheme="minorHAnsi" w:cstheme="minorHAnsi"/>
          <w:sz w:val="20"/>
          <w:lang w:val="sk-SK"/>
        </w:rPr>
      </w:pPr>
      <w:r w:rsidRPr="00480DE9">
        <w:rPr>
          <w:rFonts w:asciiTheme="minorHAnsi" w:hAnsiTheme="minorHAnsi" w:cstheme="minorHAnsi"/>
          <w:sz w:val="20"/>
          <w:lang w:val="sk-SK"/>
        </w:rPr>
        <w:t>D. SPÔSOB URČENIA CENY</w:t>
      </w:r>
    </w:p>
    <w:p w14:paraId="0BAF5D4E" w14:textId="5D068B3B" w:rsidR="00E5007A" w:rsidRPr="00480DE9" w:rsidRDefault="00E5007A" w:rsidP="00E5007A">
      <w:pPr>
        <w:pStyle w:val="Zkladntext"/>
        <w:rPr>
          <w:rFonts w:asciiTheme="minorHAnsi" w:hAnsiTheme="minorHAnsi" w:cstheme="minorHAnsi"/>
          <w:sz w:val="20"/>
          <w:lang w:val="sk-SK"/>
        </w:rPr>
      </w:pPr>
      <w:r w:rsidRPr="00480DE9">
        <w:rPr>
          <w:rFonts w:asciiTheme="minorHAnsi" w:hAnsiTheme="minorHAnsi" w:cstheme="minorHAnsi"/>
          <w:sz w:val="20"/>
          <w:lang w:val="sk-SK"/>
        </w:rPr>
        <w:t>E. KRITÉRIA NA HODNOTENIE PONÚK A PRAVIDLÁ ICH UPLATNENIA</w:t>
      </w:r>
    </w:p>
    <w:p w14:paraId="619B3953" w14:textId="5F183165" w:rsidR="00E5007A" w:rsidRPr="00480DE9" w:rsidRDefault="00E5007A" w:rsidP="00E5007A">
      <w:pPr>
        <w:pStyle w:val="Zkladntext"/>
        <w:rPr>
          <w:rFonts w:asciiTheme="minorHAnsi" w:hAnsiTheme="minorHAnsi" w:cstheme="minorHAnsi"/>
          <w:sz w:val="20"/>
          <w:lang w:val="sk-SK"/>
        </w:rPr>
      </w:pPr>
      <w:r w:rsidRPr="00480DE9">
        <w:rPr>
          <w:rFonts w:asciiTheme="minorHAnsi" w:hAnsiTheme="minorHAnsi" w:cstheme="minorHAnsi"/>
          <w:sz w:val="20"/>
          <w:lang w:val="sk-SK"/>
        </w:rPr>
        <w:t>F. PODMIENKY ÚČASTI UCHÁDZAČOV</w:t>
      </w:r>
    </w:p>
    <w:p w14:paraId="1AF303A4" w14:textId="77777777" w:rsidR="00E5007A" w:rsidRPr="00480DE9" w:rsidRDefault="00E5007A" w:rsidP="00E5007A">
      <w:pPr>
        <w:pStyle w:val="Zkladntext"/>
        <w:ind w:left="284"/>
        <w:rPr>
          <w:rFonts w:asciiTheme="minorHAnsi" w:hAnsiTheme="minorHAnsi" w:cstheme="minorHAnsi"/>
          <w:b w:val="0"/>
          <w:sz w:val="20"/>
          <w:lang w:val="sk-SK"/>
        </w:rPr>
      </w:pPr>
      <w:r w:rsidRPr="00480DE9">
        <w:rPr>
          <w:rFonts w:asciiTheme="minorHAnsi" w:hAnsiTheme="minorHAnsi" w:cstheme="minorHAnsi"/>
          <w:b w:val="0"/>
          <w:sz w:val="20"/>
          <w:lang w:val="sk-SK"/>
        </w:rPr>
        <w:t>1. OSOBNÉ POSTAVENIE</w:t>
      </w:r>
    </w:p>
    <w:p w14:paraId="77DF5FED" w14:textId="77777777" w:rsidR="00E5007A" w:rsidRPr="00480DE9" w:rsidRDefault="00E5007A" w:rsidP="00E5007A">
      <w:pPr>
        <w:pStyle w:val="Zkladntext"/>
        <w:ind w:left="284"/>
        <w:rPr>
          <w:rFonts w:asciiTheme="minorHAnsi" w:hAnsiTheme="minorHAnsi" w:cstheme="minorHAnsi"/>
          <w:b w:val="0"/>
          <w:sz w:val="20"/>
          <w:lang w:val="sk-SK"/>
        </w:rPr>
      </w:pPr>
      <w:r w:rsidRPr="00480DE9">
        <w:rPr>
          <w:rFonts w:asciiTheme="minorHAnsi" w:hAnsiTheme="minorHAnsi" w:cstheme="minorHAnsi"/>
          <w:b w:val="0"/>
          <w:sz w:val="20"/>
          <w:lang w:val="sk-SK"/>
        </w:rPr>
        <w:t>2. EKONOMICKÉ A FINANČNÉ POSTAVENIE</w:t>
      </w:r>
    </w:p>
    <w:p w14:paraId="4F6FED86" w14:textId="77777777" w:rsidR="00E5007A" w:rsidRPr="00480DE9" w:rsidRDefault="00E5007A" w:rsidP="00E5007A">
      <w:pPr>
        <w:pStyle w:val="Zkladntext"/>
        <w:ind w:left="284"/>
        <w:rPr>
          <w:rFonts w:asciiTheme="minorHAnsi" w:hAnsiTheme="minorHAnsi" w:cstheme="minorHAnsi"/>
          <w:b w:val="0"/>
          <w:sz w:val="20"/>
          <w:lang w:val="sk-SK"/>
        </w:rPr>
      </w:pPr>
      <w:r w:rsidRPr="00480DE9">
        <w:rPr>
          <w:rFonts w:asciiTheme="minorHAnsi" w:hAnsiTheme="minorHAnsi" w:cstheme="minorHAnsi"/>
          <w:b w:val="0"/>
          <w:sz w:val="20"/>
          <w:lang w:val="sk-SK"/>
        </w:rPr>
        <w:t>3. TECHNICKÁ SPÔSOBILOSŤ ALEBO ODBORNÁ SPÔSOBILOSŤ</w:t>
      </w:r>
    </w:p>
    <w:p w14:paraId="13F81336" w14:textId="77777777" w:rsidR="00E5007A" w:rsidRPr="00480DE9" w:rsidRDefault="00E5007A" w:rsidP="00E5007A">
      <w:pPr>
        <w:pStyle w:val="Zkladntext"/>
        <w:ind w:left="284"/>
        <w:rPr>
          <w:rFonts w:asciiTheme="minorHAnsi" w:hAnsiTheme="minorHAnsi" w:cstheme="minorHAnsi"/>
          <w:b w:val="0"/>
          <w:sz w:val="20"/>
          <w:lang w:val="sk-SK"/>
        </w:rPr>
      </w:pPr>
      <w:r w:rsidRPr="00480DE9">
        <w:rPr>
          <w:rFonts w:asciiTheme="minorHAnsi" w:hAnsiTheme="minorHAnsi" w:cstheme="minorHAnsi"/>
          <w:b w:val="0"/>
          <w:sz w:val="20"/>
          <w:lang w:val="sk-SK"/>
        </w:rPr>
        <w:t>4. DOPLŇUJÚCE INFORMÁCIE K PODMIENKAM ÚČASTI</w:t>
      </w:r>
    </w:p>
    <w:p w14:paraId="2F05B6D1" w14:textId="77777777" w:rsidR="00E5007A" w:rsidRPr="00480DE9" w:rsidRDefault="00E5007A" w:rsidP="00E5007A">
      <w:pPr>
        <w:pStyle w:val="Zkladntext"/>
        <w:rPr>
          <w:rFonts w:asciiTheme="minorHAnsi" w:hAnsiTheme="minorHAnsi" w:cstheme="minorHAnsi"/>
          <w:sz w:val="20"/>
          <w:lang w:val="sk-SK"/>
        </w:rPr>
      </w:pPr>
    </w:p>
    <w:p w14:paraId="4BFE5DE2" w14:textId="6F24DED5" w:rsidR="00172B93" w:rsidRPr="00480DE9" w:rsidRDefault="00470F9B" w:rsidP="00E5007A">
      <w:pPr>
        <w:pStyle w:val="Zkladntext"/>
        <w:rPr>
          <w:rFonts w:asciiTheme="minorHAnsi" w:hAnsiTheme="minorHAnsi" w:cstheme="minorHAnsi"/>
          <w:sz w:val="20"/>
          <w:lang w:val="sk-SK"/>
        </w:rPr>
      </w:pPr>
      <w:r w:rsidRPr="00480DE9">
        <w:rPr>
          <w:rFonts w:asciiTheme="minorHAnsi" w:hAnsiTheme="minorHAnsi" w:cstheme="minorHAnsi"/>
          <w:sz w:val="20"/>
          <w:lang w:val="sk-SK"/>
        </w:rPr>
        <w:t>G</w:t>
      </w:r>
      <w:r w:rsidR="00E5007A" w:rsidRPr="00480DE9">
        <w:rPr>
          <w:rFonts w:asciiTheme="minorHAnsi" w:hAnsiTheme="minorHAnsi" w:cstheme="minorHAnsi"/>
          <w:sz w:val="20"/>
          <w:lang w:val="sk-SK"/>
        </w:rPr>
        <w:t>. ČESTNÉ VYHLÁSENIE K PREUKÁZANIU PODMIENOK ÚČASTI</w:t>
      </w:r>
    </w:p>
    <w:p w14:paraId="5CBCDEFE" w14:textId="77777777" w:rsidR="00D70A37" w:rsidRPr="00480DE9" w:rsidRDefault="00D70A37" w:rsidP="00D55CD6">
      <w:pPr>
        <w:pStyle w:val="Zkladntext"/>
        <w:rPr>
          <w:rFonts w:asciiTheme="minorHAnsi" w:hAnsiTheme="minorHAnsi" w:cstheme="minorHAnsi"/>
          <w:sz w:val="20"/>
          <w:lang w:val="sk-SK"/>
        </w:rPr>
      </w:pPr>
    </w:p>
    <w:p w14:paraId="264D585B" w14:textId="2EFDE166" w:rsidR="00D55CD6" w:rsidRPr="00480DE9" w:rsidRDefault="00E5007A" w:rsidP="00D55CD6">
      <w:pPr>
        <w:pStyle w:val="Zkladntext"/>
        <w:rPr>
          <w:rFonts w:asciiTheme="minorHAnsi" w:hAnsiTheme="minorHAnsi" w:cstheme="minorHAnsi"/>
          <w:sz w:val="20"/>
          <w:lang w:val="sk-SK"/>
        </w:rPr>
      </w:pPr>
      <w:r w:rsidRPr="00480DE9">
        <w:rPr>
          <w:rFonts w:asciiTheme="minorHAnsi" w:hAnsiTheme="minorHAnsi" w:cstheme="minorHAnsi"/>
          <w:sz w:val="20"/>
          <w:lang w:val="sk-SK"/>
        </w:rPr>
        <w:t>PRÍLOHY</w:t>
      </w:r>
      <w:r w:rsidR="00D55CD6" w:rsidRPr="00480DE9">
        <w:rPr>
          <w:rFonts w:asciiTheme="minorHAnsi" w:hAnsiTheme="minorHAnsi" w:cstheme="minorHAnsi"/>
          <w:sz w:val="20"/>
          <w:lang w:val="sk-SK"/>
        </w:rPr>
        <w:tab/>
      </w:r>
    </w:p>
    <w:p w14:paraId="0EA0C6A5" w14:textId="62777380" w:rsidR="009E1D3C" w:rsidRPr="00480DE9" w:rsidRDefault="00C931C0" w:rsidP="009E1D3C">
      <w:pPr>
        <w:tabs>
          <w:tab w:val="left" w:pos="567"/>
        </w:tabs>
        <w:jc w:val="both"/>
        <w:rPr>
          <w:rFonts w:asciiTheme="minorHAnsi" w:hAnsiTheme="minorHAnsi" w:cstheme="minorHAnsi"/>
          <w:b/>
          <w:sz w:val="20"/>
          <w:szCs w:val="20"/>
        </w:rPr>
      </w:pPr>
      <w:r w:rsidRPr="00480DE9">
        <w:rPr>
          <w:rFonts w:asciiTheme="minorHAnsi" w:hAnsiTheme="minorHAnsi" w:cstheme="minorHAnsi"/>
          <w:sz w:val="20"/>
          <w:szCs w:val="20"/>
        </w:rPr>
        <w:t>Príloh</w:t>
      </w:r>
      <w:r w:rsidR="004D29CA" w:rsidRPr="00480DE9">
        <w:rPr>
          <w:rFonts w:asciiTheme="minorHAnsi" w:hAnsiTheme="minorHAnsi" w:cstheme="minorHAnsi"/>
          <w:sz w:val="20"/>
          <w:szCs w:val="20"/>
        </w:rPr>
        <w:t>a</w:t>
      </w:r>
      <w:r w:rsidRPr="00480DE9">
        <w:rPr>
          <w:rFonts w:asciiTheme="minorHAnsi" w:hAnsiTheme="minorHAnsi" w:cstheme="minorHAnsi"/>
          <w:sz w:val="20"/>
          <w:szCs w:val="20"/>
        </w:rPr>
        <w:t xml:space="preserve"> č. 1</w:t>
      </w:r>
      <w:r w:rsidR="004D29CA" w:rsidRPr="00480DE9">
        <w:rPr>
          <w:rFonts w:asciiTheme="minorHAnsi" w:hAnsiTheme="minorHAnsi" w:cstheme="minorHAnsi"/>
          <w:sz w:val="20"/>
          <w:szCs w:val="20"/>
        </w:rPr>
        <w:t xml:space="preserve"> k SP</w:t>
      </w:r>
      <w:r w:rsidR="009E1D3C" w:rsidRPr="00480DE9">
        <w:rPr>
          <w:rFonts w:asciiTheme="minorHAnsi" w:hAnsiTheme="minorHAnsi" w:cstheme="minorHAnsi"/>
          <w:sz w:val="20"/>
          <w:szCs w:val="20"/>
        </w:rPr>
        <w:t>:</w:t>
      </w:r>
      <w:r w:rsidRPr="00480DE9">
        <w:rPr>
          <w:rFonts w:asciiTheme="minorHAnsi" w:hAnsiTheme="minorHAnsi" w:cstheme="minorHAnsi"/>
          <w:sz w:val="20"/>
          <w:szCs w:val="20"/>
        </w:rPr>
        <w:t xml:space="preserve"> </w:t>
      </w:r>
      <w:r w:rsidR="004D29CA" w:rsidRPr="00480DE9">
        <w:rPr>
          <w:rFonts w:asciiTheme="minorHAnsi" w:hAnsiTheme="minorHAnsi" w:cstheme="minorHAnsi"/>
          <w:sz w:val="20"/>
          <w:szCs w:val="20"/>
        </w:rPr>
        <w:t>Návrh kúpnej zmluvy</w:t>
      </w:r>
    </w:p>
    <w:p w14:paraId="3E451073" w14:textId="2A98C4C0" w:rsidR="00C931C0" w:rsidRPr="00480DE9" w:rsidRDefault="00C931C0" w:rsidP="00C931C0">
      <w:pPr>
        <w:pStyle w:val="Zkladntext"/>
        <w:rPr>
          <w:rFonts w:asciiTheme="minorHAnsi" w:hAnsiTheme="minorHAnsi" w:cstheme="minorHAnsi"/>
          <w:b w:val="0"/>
          <w:bCs/>
          <w:sz w:val="20"/>
          <w:lang w:val="sk-SK"/>
        </w:rPr>
      </w:pPr>
      <w:bookmarkStart w:id="2" w:name="_Hlk75379408"/>
      <w:r w:rsidRPr="00480DE9">
        <w:rPr>
          <w:rFonts w:asciiTheme="minorHAnsi" w:hAnsiTheme="minorHAnsi" w:cstheme="minorHAnsi"/>
          <w:b w:val="0"/>
          <w:sz w:val="20"/>
          <w:lang w:val="sk-SK"/>
        </w:rPr>
        <w:t>Príloh</w:t>
      </w:r>
      <w:r w:rsidR="004D29CA" w:rsidRPr="00480DE9">
        <w:rPr>
          <w:rFonts w:asciiTheme="minorHAnsi" w:hAnsiTheme="minorHAnsi" w:cstheme="minorHAnsi"/>
          <w:b w:val="0"/>
          <w:sz w:val="20"/>
          <w:lang w:val="sk-SK"/>
        </w:rPr>
        <w:t>a</w:t>
      </w:r>
      <w:r w:rsidRPr="00480DE9">
        <w:rPr>
          <w:rFonts w:asciiTheme="minorHAnsi" w:hAnsiTheme="minorHAnsi" w:cstheme="minorHAnsi"/>
          <w:b w:val="0"/>
          <w:sz w:val="20"/>
          <w:lang w:val="sk-SK"/>
        </w:rPr>
        <w:t xml:space="preserve"> č.</w:t>
      </w:r>
      <w:r w:rsidR="009E1D3C" w:rsidRPr="00480DE9">
        <w:rPr>
          <w:rFonts w:asciiTheme="minorHAnsi" w:hAnsiTheme="minorHAnsi" w:cstheme="minorHAnsi"/>
          <w:b w:val="0"/>
          <w:sz w:val="20"/>
          <w:lang w:val="sk-SK"/>
        </w:rPr>
        <w:t xml:space="preserve"> </w:t>
      </w:r>
      <w:r w:rsidRPr="00480DE9">
        <w:rPr>
          <w:rFonts w:asciiTheme="minorHAnsi" w:hAnsiTheme="minorHAnsi" w:cstheme="minorHAnsi"/>
          <w:b w:val="0"/>
          <w:sz w:val="20"/>
          <w:lang w:val="sk-SK"/>
        </w:rPr>
        <w:t>2</w:t>
      </w:r>
      <w:r w:rsidR="004D29CA" w:rsidRPr="00480DE9">
        <w:rPr>
          <w:rFonts w:asciiTheme="minorHAnsi" w:hAnsiTheme="minorHAnsi" w:cstheme="minorHAnsi"/>
          <w:b w:val="0"/>
          <w:sz w:val="20"/>
          <w:lang w:val="sk-SK"/>
        </w:rPr>
        <w:t xml:space="preserve"> k SP</w:t>
      </w:r>
      <w:r w:rsidR="009E1D3C" w:rsidRPr="00480DE9">
        <w:rPr>
          <w:rFonts w:asciiTheme="minorHAnsi" w:hAnsiTheme="minorHAnsi" w:cstheme="minorHAnsi"/>
          <w:b w:val="0"/>
          <w:sz w:val="20"/>
          <w:lang w:val="sk-SK"/>
        </w:rPr>
        <w:t>:</w:t>
      </w:r>
      <w:r w:rsidRPr="00480DE9">
        <w:rPr>
          <w:rFonts w:asciiTheme="minorHAnsi" w:hAnsiTheme="minorHAnsi" w:cstheme="minorHAnsi"/>
          <w:b w:val="0"/>
          <w:sz w:val="20"/>
          <w:lang w:val="sk-SK"/>
        </w:rPr>
        <w:t xml:space="preserve"> </w:t>
      </w:r>
      <w:r w:rsidR="004D29CA" w:rsidRPr="00480DE9">
        <w:rPr>
          <w:rFonts w:asciiTheme="minorHAnsi" w:hAnsiTheme="minorHAnsi" w:cstheme="minorHAnsi"/>
          <w:b w:val="0"/>
          <w:sz w:val="20"/>
          <w:lang w:val="sk-SK"/>
        </w:rPr>
        <w:t>Návrh na plnenie kritérií</w:t>
      </w:r>
    </w:p>
    <w:p w14:paraId="20208704" w14:textId="77777777" w:rsidR="001940D9" w:rsidRPr="00480DE9" w:rsidRDefault="00C931C0" w:rsidP="009E1D3C">
      <w:pPr>
        <w:pStyle w:val="Odsekzoznamu"/>
        <w:tabs>
          <w:tab w:val="left" w:pos="567"/>
        </w:tabs>
        <w:ind w:left="0"/>
        <w:jc w:val="both"/>
        <w:rPr>
          <w:rFonts w:asciiTheme="minorHAnsi" w:hAnsiTheme="minorHAnsi" w:cstheme="minorHAnsi"/>
          <w:sz w:val="20"/>
          <w:szCs w:val="20"/>
        </w:rPr>
      </w:pPr>
      <w:r w:rsidRPr="00480DE9">
        <w:rPr>
          <w:rFonts w:asciiTheme="minorHAnsi" w:hAnsiTheme="minorHAnsi" w:cstheme="minorHAnsi"/>
          <w:sz w:val="20"/>
          <w:szCs w:val="20"/>
        </w:rPr>
        <w:t>Príloh</w:t>
      </w:r>
      <w:r w:rsidR="004D29CA" w:rsidRPr="00480DE9">
        <w:rPr>
          <w:rFonts w:asciiTheme="minorHAnsi" w:hAnsiTheme="minorHAnsi" w:cstheme="minorHAnsi"/>
          <w:sz w:val="20"/>
          <w:szCs w:val="20"/>
        </w:rPr>
        <w:t>a</w:t>
      </w:r>
      <w:r w:rsidRPr="00480DE9">
        <w:rPr>
          <w:rFonts w:asciiTheme="minorHAnsi" w:hAnsiTheme="minorHAnsi" w:cstheme="minorHAnsi"/>
          <w:sz w:val="20"/>
          <w:szCs w:val="20"/>
        </w:rPr>
        <w:t xml:space="preserve"> č. 3</w:t>
      </w:r>
      <w:r w:rsidR="004D29CA" w:rsidRPr="00480DE9">
        <w:rPr>
          <w:rFonts w:asciiTheme="minorHAnsi" w:hAnsiTheme="minorHAnsi" w:cstheme="minorHAnsi"/>
          <w:sz w:val="20"/>
          <w:szCs w:val="20"/>
        </w:rPr>
        <w:t xml:space="preserve"> k SP</w:t>
      </w:r>
      <w:r w:rsidR="009E1D3C" w:rsidRPr="00480DE9">
        <w:rPr>
          <w:rFonts w:asciiTheme="minorHAnsi" w:hAnsiTheme="minorHAnsi" w:cstheme="minorHAnsi"/>
          <w:sz w:val="20"/>
          <w:szCs w:val="20"/>
        </w:rPr>
        <w:t>:</w:t>
      </w:r>
      <w:r w:rsidRPr="00480DE9">
        <w:rPr>
          <w:rFonts w:asciiTheme="minorHAnsi" w:hAnsiTheme="minorHAnsi" w:cstheme="minorHAnsi"/>
          <w:sz w:val="20"/>
          <w:szCs w:val="20"/>
        </w:rPr>
        <w:t xml:space="preserve"> </w:t>
      </w:r>
      <w:r w:rsidR="004D29CA" w:rsidRPr="00480DE9">
        <w:rPr>
          <w:rFonts w:asciiTheme="minorHAnsi" w:hAnsiTheme="minorHAnsi" w:cstheme="minorHAnsi"/>
          <w:sz w:val="20"/>
          <w:szCs w:val="20"/>
        </w:rPr>
        <w:t>Technická špecifikácia</w:t>
      </w:r>
    </w:p>
    <w:p w14:paraId="2AB5D0A1" w14:textId="77777777" w:rsidR="00C263E3" w:rsidRDefault="00C263E3" w:rsidP="009E1D3C">
      <w:pPr>
        <w:pStyle w:val="Odsekzoznamu"/>
        <w:tabs>
          <w:tab w:val="left" w:pos="567"/>
        </w:tabs>
        <w:ind w:left="0"/>
        <w:jc w:val="both"/>
        <w:rPr>
          <w:rFonts w:asciiTheme="minorHAnsi" w:hAnsiTheme="minorHAnsi" w:cstheme="minorHAnsi"/>
          <w:sz w:val="20"/>
          <w:szCs w:val="20"/>
        </w:rPr>
      </w:pPr>
      <w:r w:rsidRPr="00480DE9">
        <w:rPr>
          <w:rFonts w:asciiTheme="minorHAnsi" w:hAnsiTheme="minorHAnsi" w:cstheme="minorHAnsi"/>
          <w:sz w:val="20"/>
          <w:szCs w:val="20"/>
        </w:rPr>
        <w:t>Príloha č. 4 k SP: Čestné vyhlásenie k uplatňovaniu medzinárodných sankcií</w:t>
      </w:r>
    </w:p>
    <w:p w14:paraId="0DE48003" w14:textId="77777777" w:rsidR="005F2397" w:rsidRDefault="005F2397" w:rsidP="005F2397">
      <w:pPr>
        <w:pStyle w:val="Odsekzoznamu"/>
        <w:tabs>
          <w:tab w:val="left" w:pos="567"/>
        </w:tabs>
        <w:ind w:left="0"/>
        <w:jc w:val="both"/>
        <w:rPr>
          <w:rFonts w:asciiTheme="minorHAnsi" w:hAnsiTheme="minorHAnsi" w:cstheme="minorHAnsi"/>
          <w:bCs/>
          <w:sz w:val="20"/>
          <w:szCs w:val="20"/>
        </w:rPr>
      </w:pPr>
      <w:r>
        <w:rPr>
          <w:rFonts w:asciiTheme="minorHAnsi" w:hAnsiTheme="minorHAnsi" w:cstheme="minorHAnsi"/>
          <w:sz w:val="20"/>
          <w:szCs w:val="20"/>
        </w:rPr>
        <w:t xml:space="preserve">Príloha č. 5 k SP: </w:t>
      </w:r>
      <w:r w:rsidRPr="005F2397">
        <w:rPr>
          <w:rFonts w:asciiTheme="minorHAnsi" w:hAnsiTheme="minorHAnsi" w:cstheme="minorHAnsi"/>
          <w:sz w:val="20"/>
          <w:szCs w:val="20"/>
        </w:rPr>
        <w:t xml:space="preserve">Čestné vyhlásenie </w:t>
      </w:r>
      <w:r w:rsidRPr="005F2397">
        <w:rPr>
          <w:rFonts w:asciiTheme="minorHAnsi" w:hAnsiTheme="minorHAnsi" w:cstheme="minorHAnsi"/>
          <w:bCs/>
          <w:sz w:val="20"/>
          <w:szCs w:val="20"/>
        </w:rPr>
        <w:t xml:space="preserve">o splnení podmienky účasti §32 ods. 1 písm. a) u iných osôb § 32 ods. 7 v spojitosti s </w:t>
      </w:r>
    </w:p>
    <w:p w14:paraId="69701A80" w14:textId="7FCB2D77" w:rsidR="005F2397" w:rsidRPr="00480DE9" w:rsidRDefault="005F2397" w:rsidP="005F2397">
      <w:pPr>
        <w:pStyle w:val="Odsekzoznamu"/>
        <w:tabs>
          <w:tab w:val="left" w:pos="567"/>
        </w:tabs>
        <w:ind w:left="0"/>
        <w:jc w:val="both"/>
        <w:rPr>
          <w:rFonts w:asciiTheme="minorHAnsi" w:hAnsiTheme="minorHAnsi" w:cstheme="minorHAnsi"/>
          <w:b/>
          <w:sz w:val="20"/>
          <w:szCs w:val="20"/>
        </w:rPr>
        <w:sectPr w:rsidR="005F2397" w:rsidRPr="00480DE9" w:rsidSect="00C23024">
          <w:headerReference w:type="default" r:id="rId11"/>
          <w:pgSz w:w="11906" w:h="16838" w:code="9"/>
          <w:pgMar w:top="1418" w:right="1134" w:bottom="1418" w:left="1021" w:header="709" w:footer="709" w:gutter="0"/>
          <w:cols w:space="708"/>
          <w:titlePg/>
          <w:docGrid w:linePitch="360"/>
        </w:sectPr>
      </w:pPr>
      <w:r>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r>
      <w:r w:rsidRPr="005F2397">
        <w:rPr>
          <w:rFonts w:asciiTheme="minorHAnsi" w:hAnsiTheme="minorHAnsi" w:cstheme="minorHAnsi"/>
          <w:bCs/>
          <w:sz w:val="20"/>
          <w:szCs w:val="20"/>
        </w:rPr>
        <w:t>§ 32 ods. 8 ZVO</w:t>
      </w:r>
    </w:p>
    <w:bookmarkEnd w:id="1"/>
    <w:bookmarkEnd w:id="2"/>
    <w:p w14:paraId="0D8DE00C" w14:textId="2EC7B09C" w:rsidR="00E5007A" w:rsidRPr="00480DE9" w:rsidRDefault="00E5007A" w:rsidP="00F91B1C">
      <w:pPr>
        <w:pStyle w:val="Zkladntext"/>
        <w:tabs>
          <w:tab w:val="left" w:pos="567"/>
        </w:tabs>
        <w:jc w:val="left"/>
        <w:rPr>
          <w:rFonts w:asciiTheme="minorHAnsi" w:hAnsiTheme="minorHAnsi" w:cstheme="minorHAnsi"/>
          <w:sz w:val="20"/>
          <w:lang w:val="sk-SK"/>
        </w:rPr>
      </w:pPr>
      <w:r w:rsidRPr="00480DE9">
        <w:rPr>
          <w:rFonts w:asciiTheme="minorHAnsi" w:hAnsiTheme="minorHAnsi" w:cstheme="minorHAnsi"/>
          <w:iCs/>
          <w:sz w:val="20"/>
          <w:lang w:val="sk-SK"/>
        </w:rPr>
        <w:lastRenderedPageBreak/>
        <w:t xml:space="preserve">A. </w:t>
      </w:r>
      <w:r w:rsidR="00F91B1C" w:rsidRPr="00480DE9">
        <w:rPr>
          <w:rFonts w:asciiTheme="minorHAnsi" w:hAnsiTheme="minorHAnsi" w:cstheme="minorHAnsi"/>
          <w:iCs/>
          <w:sz w:val="20"/>
          <w:lang w:val="sk-SK"/>
        </w:rPr>
        <w:tab/>
      </w:r>
      <w:r w:rsidRPr="00480DE9">
        <w:rPr>
          <w:rFonts w:asciiTheme="minorHAnsi" w:hAnsiTheme="minorHAnsi" w:cstheme="minorHAnsi"/>
          <w:iCs/>
          <w:sz w:val="20"/>
          <w:lang w:val="sk-SK"/>
        </w:rPr>
        <w:t>POKYNY NA VYPRACOVANIE PONUKY</w:t>
      </w:r>
    </w:p>
    <w:p w14:paraId="16D8F737" w14:textId="77777777" w:rsidR="00E5007A" w:rsidRPr="00480DE9" w:rsidRDefault="00E5007A" w:rsidP="00E5007A">
      <w:pPr>
        <w:pStyle w:val="tl1"/>
        <w:jc w:val="left"/>
        <w:rPr>
          <w:rFonts w:asciiTheme="minorHAnsi" w:hAnsiTheme="minorHAnsi" w:cstheme="minorHAnsi"/>
          <w:b/>
          <w:bCs/>
          <w:sz w:val="20"/>
          <w:szCs w:val="20"/>
        </w:rPr>
      </w:pPr>
    </w:p>
    <w:p w14:paraId="1C90BE11" w14:textId="3CA1E587" w:rsidR="00E5007A" w:rsidRPr="00480DE9" w:rsidRDefault="00E5007A" w:rsidP="009A4802">
      <w:pPr>
        <w:pStyle w:val="tl1"/>
        <w:numPr>
          <w:ilvl w:val="0"/>
          <w:numId w:val="8"/>
        </w:numPr>
        <w:tabs>
          <w:tab w:val="left" w:pos="567"/>
        </w:tabs>
        <w:ind w:left="567" w:hanging="567"/>
        <w:jc w:val="left"/>
        <w:rPr>
          <w:rFonts w:asciiTheme="minorHAnsi" w:hAnsiTheme="minorHAnsi" w:cstheme="minorHAnsi"/>
          <w:b/>
          <w:bCs/>
          <w:sz w:val="20"/>
          <w:szCs w:val="20"/>
        </w:rPr>
      </w:pPr>
      <w:r w:rsidRPr="00480DE9">
        <w:rPr>
          <w:rFonts w:asciiTheme="minorHAnsi" w:hAnsiTheme="minorHAnsi" w:cstheme="minorHAnsi"/>
          <w:b/>
          <w:bCs/>
          <w:sz w:val="20"/>
          <w:szCs w:val="20"/>
        </w:rPr>
        <w:t>IDENTIFIKÁCIA VEREJNÉHO  OBSTARÁVATEĽA</w:t>
      </w:r>
    </w:p>
    <w:p w14:paraId="0F7BA971" w14:textId="65C511F4" w:rsidR="000B0EA6" w:rsidRPr="00480DE9" w:rsidRDefault="00886029" w:rsidP="009A4802">
      <w:pPr>
        <w:pStyle w:val="Odsekzoznamu"/>
        <w:numPr>
          <w:ilvl w:val="1"/>
          <w:numId w:val="8"/>
        </w:numPr>
        <w:tabs>
          <w:tab w:val="left" w:pos="2694"/>
        </w:tabs>
        <w:suppressAutoHyphens/>
        <w:autoSpaceDN w:val="0"/>
        <w:spacing w:line="264" w:lineRule="auto"/>
        <w:jc w:val="both"/>
        <w:textAlignment w:val="baseline"/>
        <w:rPr>
          <w:rFonts w:asciiTheme="minorHAnsi" w:hAnsiTheme="minorHAnsi" w:cstheme="minorHAnsi"/>
          <w:sz w:val="20"/>
          <w:szCs w:val="20"/>
        </w:rPr>
      </w:pPr>
      <w:r>
        <w:rPr>
          <w:rFonts w:asciiTheme="minorHAnsi" w:hAnsiTheme="minorHAnsi" w:cstheme="minorHAnsi"/>
          <w:sz w:val="20"/>
          <w:szCs w:val="20"/>
        </w:rPr>
        <w:t xml:space="preserve">  </w:t>
      </w:r>
      <w:r w:rsidR="000B0EA6" w:rsidRPr="00480DE9">
        <w:rPr>
          <w:rFonts w:asciiTheme="minorHAnsi" w:hAnsiTheme="minorHAnsi" w:cstheme="minorHAnsi"/>
          <w:sz w:val="20"/>
          <w:szCs w:val="20"/>
        </w:rPr>
        <w:t>Verejný obstarávateľ</w:t>
      </w:r>
    </w:p>
    <w:p w14:paraId="7AB59A99" w14:textId="35C87E29" w:rsidR="007B3589" w:rsidRPr="00480DE9" w:rsidRDefault="00886029" w:rsidP="007B3589">
      <w:pPr>
        <w:tabs>
          <w:tab w:val="left" w:pos="2127"/>
        </w:tabs>
        <w:spacing w:line="264" w:lineRule="auto"/>
        <w:jc w:val="both"/>
        <w:rPr>
          <w:rFonts w:asciiTheme="minorHAnsi" w:hAnsiTheme="minorHAnsi" w:cstheme="minorHAnsi"/>
          <w:sz w:val="20"/>
          <w:szCs w:val="20"/>
        </w:rPr>
      </w:pPr>
      <w:r>
        <w:rPr>
          <w:rFonts w:asciiTheme="minorHAnsi" w:hAnsiTheme="minorHAnsi" w:cstheme="minorHAnsi"/>
          <w:sz w:val="20"/>
          <w:szCs w:val="20"/>
        </w:rPr>
        <w:t xml:space="preserve">          </w:t>
      </w:r>
      <w:r w:rsidR="007B3589" w:rsidRPr="00480DE9">
        <w:rPr>
          <w:rFonts w:asciiTheme="minorHAnsi" w:hAnsiTheme="minorHAnsi" w:cstheme="minorHAnsi"/>
          <w:sz w:val="20"/>
          <w:szCs w:val="20"/>
        </w:rPr>
        <w:t>Názov:</w:t>
      </w:r>
      <w:r w:rsidR="007B3589" w:rsidRPr="00480DE9">
        <w:rPr>
          <w:rFonts w:asciiTheme="minorHAnsi" w:hAnsiTheme="minorHAnsi" w:cstheme="minorHAnsi"/>
          <w:sz w:val="20"/>
          <w:szCs w:val="20"/>
        </w:rPr>
        <w:tab/>
      </w:r>
      <w:r w:rsidR="00393721">
        <w:rPr>
          <w:rFonts w:asciiTheme="minorHAnsi" w:hAnsiTheme="minorHAnsi" w:cstheme="minorHAnsi"/>
          <w:sz w:val="20"/>
          <w:szCs w:val="20"/>
        </w:rPr>
        <w:tab/>
      </w:r>
      <w:r w:rsidR="00A338FB">
        <w:rPr>
          <w:rFonts w:asciiTheme="minorHAnsi" w:hAnsiTheme="minorHAnsi" w:cstheme="minorHAnsi"/>
          <w:b/>
          <w:bCs/>
          <w:sz w:val="20"/>
          <w:szCs w:val="20"/>
        </w:rPr>
        <w:t>Banskobystrický samosprávny kraj</w:t>
      </w:r>
    </w:p>
    <w:p w14:paraId="23F8D7FE" w14:textId="3793A25C" w:rsidR="007B3589" w:rsidRPr="00480DE9" w:rsidRDefault="00886029" w:rsidP="007B3589">
      <w:pPr>
        <w:tabs>
          <w:tab w:val="left" w:pos="2127"/>
        </w:tabs>
        <w:spacing w:line="264" w:lineRule="auto"/>
        <w:jc w:val="both"/>
        <w:rPr>
          <w:rFonts w:asciiTheme="minorHAnsi" w:hAnsiTheme="minorHAnsi" w:cstheme="minorHAnsi"/>
          <w:sz w:val="20"/>
          <w:szCs w:val="20"/>
        </w:rPr>
      </w:pPr>
      <w:r>
        <w:rPr>
          <w:rFonts w:asciiTheme="minorHAnsi" w:hAnsiTheme="minorHAnsi" w:cstheme="minorHAnsi"/>
          <w:sz w:val="20"/>
          <w:szCs w:val="20"/>
        </w:rPr>
        <w:t xml:space="preserve">          </w:t>
      </w:r>
      <w:r w:rsidR="007B3589" w:rsidRPr="00480DE9">
        <w:rPr>
          <w:rFonts w:asciiTheme="minorHAnsi" w:hAnsiTheme="minorHAnsi" w:cstheme="minorHAnsi"/>
          <w:sz w:val="20"/>
          <w:szCs w:val="20"/>
        </w:rPr>
        <w:t>Sídlo:</w:t>
      </w:r>
      <w:r w:rsidR="007B3589" w:rsidRPr="00480DE9">
        <w:rPr>
          <w:rFonts w:asciiTheme="minorHAnsi" w:hAnsiTheme="minorHAnsi" w:cstheme="minorHAnsi"/>
          <w:sz w:val="20"/>
          <w:szCs w:val="20"/>
        </w:rPr>
        <w:tab/>
      </w:r>
      <w:r w:rsidR="00393721">
        <w:rPr>
          <w:rFonts w:asciiTheme="minorHAnsi" w:hAnsiTheme="minorHAnsi" w:cstheme="minorHAnsi"/>
          <w:sz w:val="20"/>
          <w:szCs w:val="20"/>
        </w:rPr>
        <w:tab/>
      </w:r>
      <w:r w:rsidR="00A338FB">
        <w:rPr>
          <w:rFonts w:asciiTheme="minorHAnsi" w:hAnsiTheme="minorHAnsi" w:cstheme="minorHAnsi"/>
          <w:sz w:val="20"/>
          <w:szCs w:val="20"/>
        </w:rPr>
        <w:t>Námestie SNP 23, 974 01 Banská Bystrica</w:t>
      </w:r>
    </w:p>
    <w:p w14:paraId="1C830138" w14:textId="1D707AD6" w:rsidR="007B3589" w:rsidRPr="00480DE9" w:rsidRDefault="00886029" w:rsidP="007B3589">
      <w:pPr>
        <w:tabs>
          <w:tab w:val="left" w:pos="2127"/>
        </w:tabs>
        <w:spacing w:line="264" w:lineRule="auto"/>
        <w:jc w:val="both"/>
        <w:rPr>
          <w:rFonts w:asciiTheme="minorHAnsi" w:hAnsiTheme="minorHAnsi" w:cstheme="minorHAnsi"/>
          <w:sz w:val="20"/>
          <w:szCs w:val="20"/>
        </w:rPr>
      </w:pPr>
      <w:r>
        <w:rPr>
          <w:rFonts w:asciiTheme="minorHAnsi" w:hAnsiTheme="minorHAnsi" w:cstheme="minorHAnsi"/>
          <w:sz w:val="20"/>
          <w:szCs w:val="20"/>
        </w:rPr>
        <w:t xml:space="preserve">          </w:t>
      </w:r>
      <w:r w:rsidR="007B3589" w:rsidRPr="00480DE9">
        <w:rPr>
          <w:rFonts w:asciiTheme="minorHAnsi" w:hAnsiTheme="minorHAnsi" w:cstheme="minorHAnsi"/>
          <w:sz w:val="20"/>
          <w:szCs w:val="20"/>
        </w:rPr>
        <w:t>IČO:</w:t>
      </w:r>
      <w:r w:rsidR="007B3589" w:rsidRPr="00480DE9">
        <w:rPr>
          <w:rFonts w:asciiTheme="minorHAnsi" w:hAnsiTheme="minorHAnsi" w:cstheme="minorHAnsi"/>
          <w:sz w:val="20"/>
          <w:szCs w:val="20"/>
        </w:rPr>
        <w:tab/>
      </w:r>
      <w:r w:rsidR="00393721">
        <w:rPr>
          <w:rFonts w:asciiTheme="minorHAnsi" w:hAnsiTheme="minorHAnsi" w:cstheme="minorHAnsi"/>
          <w:sz w:val="20"/>
          <w:szCs w:val="20"/>
        </w:rPr>
        <w:tab/>
      </w:r>
      <w:r w:rsidR="00743598" w:rsidRPr="00743598">
        <w:rPr>
          <w:rFonts w:asciiTheme="minorHAnsi" w:hAnsiTheme="minorHAnsi" w:cstheme="minorHAnsi"/>
          <w:iCs/>
          <w:sz w:val="20"/>
          <w:szCs w:val="20"/>
        </w:rPr>
        <w:t>37828100</w:t>
      </w:r>
    </w:p>
    <w:p w14:paraId="5D13625E" w14:textId="37197FA9" w:rsidR="00A338FB" w:rsidRPr="00A338FB" w:rsidRDefault="00886029" w:rsidP="00A338FB">
      <w:pPr>
        <w:tabs>
          <w:tab w:val="left" w:pos="2127"/>
          <w:tab w:val="left" w:pos="2694"/>
        </w:tabs>
        <w:spacing w:line="264" w:lineRule="auto"/>
        <w:jc w:val="both"/>
        <w:rPr>
          <w:rFonts w:asciiTheme="minorHAnsi" w:hAnsiTheme="minorHAnsi" w:cstheme="minorHAnsi"/>
          <w:bCs/>
          <w:iCs/>
          <w:sz w:val="20"/>
          <w:szCs w:val="20"/>
        </w:rPr>
      </w:pPr>
      <w:bookmarkStart w:id="3" w:name="_Hlk97043248"/>
      <w:r>
        <w:rPr>
          <w:rFonts w:asciiTheme="minorHAnsi" w:hAnsiTheme="minorHAnsi" w:cstheme="minorHAnsi"/>
          <w:bCs/>
          <w:iCs/>
          <w:sz w:val="20"/>
          <w:szCs w:val="20"/>
        </w:rPr>
        <w:t xml:space="preserve">          </w:t>
      </w:r>
      <w:r w:rsidR="00A338FB" w:rsidRPr="00A338FB">
        <w:rPr>
          <w:rFonts w:asciiTheme="minorHAnsi" w:hAnsiTheme="minorHAnsi" w:cstheme="minorHAnsi"/>
          <w:bCs/>
          <w:iCs/>
          <w:sz w:val="20"/>
          <w:szCs w:val="20"/>
        </w:rPr>
        <w:t>Zastúpený:</w:t>
      </w:r>
      <w:r w:rsidR="00A338FB" w:rsidRPr="00A338FB">
        <w:rPr>
          <w:rFonts w:asciiTheme="minorHAnsi" w:hAnsiTheme="minorHAnsi" w:cstheme="minorHAnsi"/>
          <w:bCs/>
          <w:iCs/>
          <w:sz w:val="20"/>
          <w:szCs w:val="20"/>
        </w:rPr>
        <w:tab/>
      </w:r>
      <w:r w:rsidR="00393721">
        <w:rPr>
          <w:rFonts w:asciiTheme="minorHAnsi" w:hAnsiTheme="minorHAnsi" w:cstheme="minorHAnsi"/>
          <w:bCs/>
          <w:iCs/>
          <w:sz w:val="20"/>
          <w:szCs w:val="20"/>
        </w:rPr>
        <w:tab/>
      </w:r>
      <w:r w:rsidR="00393721">
        <w:rPr>
          <w:rFonts w:asciiTheme="minorHAnsi" w:hAnsiTheme="minorHAnsi" w:cstheme="minorHAnsi"/>
          <w:bCs/>
          <w:iCs/>
          <w:sz w:val="20"/>
          <w:szCs w:val="20"/>
        </w:rPr>
        <w:tab/>
      </w:r>
      <w:r w:rsidR="00A338FB" w:rsidRPr="00A338FB">
        <w:rPr>
          <w:rFonts w:asciiTheme="minorHAnsi" w:hAnsiTheme="minorHAnsi" w:cstheme="minorHAnsi"/>
          <w:bCs/>
          <w:iCs/>
          <w:sz w:val="20"/>
          <w:szCs w:val="20"/>
        </w:rPr>
        <w:t>Mgr. Ondrej Lunter, predseda</w:t>
      </w:r>
    </w:p>
    <w:bookmarkEnd w:id="3"/>
    <w:p w14:paraId="00EC38E9" w14:textId="3A275017" w:rsidR="00BB6CE4" w:rsidRPr="00480DE9" w:rsidRDefault="00886029" w:rsidP="007B3589">
      <w:pPr>
        <w:pStyle w:val="tl1"/>
        <w:rPr>
          <w:rFonts w:asciiTheme="minorHAnsi" w:hAnsiTheme="minorHAnsi" w:cstheme="minorHAnsi"/>
          <w:bCs/>
          <w:iCs/>
          <w:sz w:val="20"/>
          <w:szCs w:val="20"/>
        </w:rPr>
      </w:pPr>
      <w:r>
        <w:rPr>
          <w:rFonts w:asciiTheme="minorHAnsi" w:hAnsiTheme="minorHAnsi" w:cstheme="minorHAnsi"/>
          <w:bCs/>
          <w:iCs/>
          <w:sz w:val="20"/>
          <w:szCs w:val="20"/>
        </w:rPr>
        <w:t xml:space="preserve">          </w:t>
      </w:r>
      <w:r w:rsidR="00BB6CE4" w:rsidRPr="00480DE9">
        <w:rPr>
          <w:rFonts w:asciiTheme="minorHAnsi" w:hAnsiTheme="minorHAnsi" w:cstheme="minorHAnsi"/>
          <w:bCs/>
          <w:iCs/>
          <w:sz w:val="20"/>
          <w:szCs w:val="20"/>
        </w:rPr>
        <w:t>Kontakt</w:t>
      </w:r>
      <w:r w:rsidR="00A338FB">
        <w:rPr>
          <w:rFonts w:asciiTheme="minorHAnsi" w:hAnsiTheme="minorHAnsi" w:cstheme="minorHAnsi"/>
          <w:bCs/>
          <w:iCs/>
          <w:sz w:val="20"/>
          <w:szCs w:val="20"/>
        </w:rPr>
        <w:t>ná osoba</w:t>
      </w:r>
      <w:r w:rsidR="00BB6CE4" w:rsidRPr="00480DE9">
        <w:rPr>
          <w:rFonts w:asciiTheme="minorHAnsi" w:hAnsiTheme="minorHAnsi" w:cstheme="minorHAnsi"/>
          <w:bCs/>
          <w:iCs/>
          <w:sz w:val="20"/>
          <w:szCs w:val="20"/>
        </w:rPr>
        <w:t>:</w:t>
      </w:r>
      <w:r w:rsidR="00BB6CE4" w:rsidRPr="00480DE9">
        <w:rPr>
          <w:rFonts w:asciiTheme="minorHAnsi" w:hAnsiTheme="minorHAnsi" w:cstheme="minorHAnsi"/>
          <w:bCs/>
          <w:iCs/>
          <w:sz w:val="20"/>
          <w:szCs w:val="20"/>
        </w:rPr>
        <w:tab/>
      </w:r>
      <w:r w:rsidR="00393721">
        <w:rPr>
          <w:rFonts w:asciiTheme="minorHAnsi" w:hAnsiTheme="minorHAnsi" w:cstheme="minorHAnsi"/>
          <w:bCs/>
          <w:iCs/>
          <w:sz w:val="20"/>
          <w:szCs w:val="20"/>
        </w:rPr>
        <w:tab/>
      </w:r>
      <w:r w:rsidR="00A338FB">
        <w:rPr>
          <w:rFonts w:asciiTheme="minorHAnsi" w:hAnsiTheme="minorHAnsi" w:cstheme="minorHAnsi"/>
          <w:bCs/>
          <w:iCs/>
          <w:sz w:val="20"/>
          <w:szCs w:val="20"/>
        </w:rPr>
        <w:t>Jana Vašičková – referentka verejného obstarávania</w:t>
      </w:r>
    </w:p>
    <w:p w14:paraId="2FCE6730" w14:textId="7F14D7EE" w:rsidR="007B3589" w:rsidRPr="00480DE9" w:rsidRDefault="00886029" w:rsidP="007B3589">
      <w:pPr>
        <w:pStyle w:val="Bezriadkovania"/>
        <w:jc w:val="both"/>
        <w:rPr>
          <w:rFonts w:asciiTheme="minorHAnsi" w:hAnsiTheme="minorHAnsi" w:cstheme="minorHAnsi"/>
          <w:bCs/>
          <w:sz w:val="20"/>
          <w:szCs w:val="20"/>
        </w:rPr>
      </w:pPr>
      <w:r>
        <w:rPr>
          <w:rFonts w:asciiTheme="minorHAnsi" w:hAnsiTheme="minorHAnsi" w:cstheme="minorHAnsi"/>
          <w:bCs/>
          <w:sz w:val="20"/>
          <w:szCs w:val="20"/>
        </w:rPr>
        <w:t xml:space="preserve">          </w:t>
      </w:r>
      <w:r w:rsidR="007B3589" w:rsidRPr="00480DE9">
        <w:rPr>
          <w:rFonts w:asciiTheme="minorHAnsi" w:hAnsiTheme="minorHAnsi" w:cstheme="minorHAnsi"/>
          <w:bCs/>
          <w:sz w:val="20"/>
          <w:szCs w:val="20"/>
        </w:rPr>
        <w:t>Komunikačné rozhranie:</w:t>
      </w:r>
      <w:r w:rsidR="007B3589" w:rsidRPr="00480DE9">
        <w:rPr>
          <w:rFonts w:asciiTheme="minorHAnsi" w:hAnsiTheme="minorHAnsi" w:cstheme="minorHAnsi"/>
          <w:bCs/>
          <w:sz w:val="20"/>
          <w:szCs w:val="20"/>
        </w:rPr>
        <w:tab/>
      </w:r>
      <w:r w:rsidR="007B3589" w:rsidRPr="00480DE9">
        <w:rPr>
          <w:rStyle w:val="Hypertextovprepojenie"/>
          <w:rFonts w:asciiTheme="minorHAnsi" w:hAnsiTheme="minorHAnsi" w:cstheme="minorHAnsi"/>
          <w:iCs/>
          <w:sz w:val="20"/>
          <w:szCs w:val="20"/>
        </w:rPr>
        <w:t>https://josephine.proebiz.com</w:t>
      </w:r>
    </w:p>
    <w:p w14:paraId="2CA0100C" w14:textId="131995AE" w:rsidR="007B3589" w:rsidRPr="00480DE9" w:rsidRDefault="00886029" w:rsidP="00393721">
      <w:pPr>
        <w:tabs>
          <w:tab w:val="left" w:pos="284"/>
          <w:tab w:val="left" w:pos="2127"/>
        </w:tabs>
        <w:spacing w:line="264" w:lineRule="auto"/>
        <w:ind w:left="2836" w:hanging="2836"/>
        <w:jc w:val="both"/>
        <w:rPr>
          <w:rFonts w:asciiTheme="minorHAnsi" w:hAnsiTheme="minorHAnsi" w:cstheme="minorHAnsi"/>
          <w:sz w:val="20"/>
          <w:szCs w:val="20"/>
        </w:rPr>
      </w:pPr>
      <w:r>
        <w:rPr>
          <w:rFonts w:asciiTheme="minorHAnsi" w:hAnsiTheme="minorHAnsi" w:cstheme="minorHAnsi"/>
          <w:sz w:val="20"/>
          <w:szCs w:val="20"/>
        </w:rPr>
        <w:t xml:space="preserve">          </w:t>
      </w:r>
      <w:r w:rsidR="007B3589" w:rsidRPr="00480DE9">
        <w:rPr>
          <w:rFonts w:asciiTheme="minorHAnsi" w:hAnsiTheme="minorHAnsi" w:cstheme="minorHAnsi"/>
          <w:sz w:val="20"/>
          <w:szCs w:val="20"/>
        </w:rPr>
        <w:t>Adresa</w:t>
      </w:r>
      <w:r w:rsidR="00B6113E" w:rsidRPr="00480DE9">
        <w:rPr>
          <w:rFonts w:asciiTheme="minorHAnsi" w:hAnsiTheme="minorHAnsi" w:cstheme="minorHAnsi"/>
          <w:sz w:val="20"/>
          <w:szCs w:val="20"/>
        </w:rPr>
        <w:t> </w:t>
      </w:r>
      <w:r w:rsidR="007B3589" w:rsidRPr="00480DE9">
        <w:rPr>
          <w:rFonts w:asciiTheme="minorHAnsi" w:hAnsiTheme="minorHAnsi" w:cstheme="minorHAnsi"/>
          <w:sz w:val="20"/>
          <w:szCs w:val="20"/>
        </w:rPr>
        <w:t>profilu:</w:t>
      </w:r>
      <w:r w:rsidR="007B3589" w:rsidRPr="00480DE9">
        <w:rPr>
          <w:rFonts w:asciiTheme="minorHAnsi" w:hAnsiTheme="minorHAnsi" w:cstheme="minorHAnsi"/>
          <w:sz w:val="20"/>
          <w:szCs w:val="20"/>
        </w:rPr>
        <w:tab/>
      </w:r>
      <w:r w:rsidR="00393721">
        <w:rPr>
          <w:rFonts w:asciiTheme="minorHAnsi" w:hAnsiTheme="minorHAnsi" w:cstheme="minorHAnsi"/>
          <w:sz w:val="20"/>
          <w:szCs w:val="20"/>
        </w:rPr>
        <w:tab/>
      </w:r>
      <w:hyperlink r:id="rId12" w:history="1">
        <w:r w:rsidR="00B202B6" w:rsidRPr="00B202B6">
          <w:rPr>
            <w:rStyle w:val="Hypertextovprepojenie"/>
            <w:rFonts w:asciiTheme="minorHAnsi" w:hAnsiTheme="minorHAnsi" w:cstheme="minorHAnsi"/>
            <w:sz w:val="20"/>
            <w:szCs w:val="20"/>
          </w:rPr>
          <w:t>https://www.uvo.gov.sk/vyhladavanie/vyhladavanie-profilov/detail/3406?cHash=7d36abacd29868605f5f6f8ac167332f</w:t>
        </w:r>
      </w:hyperlink>
      <w:r w:rsidR="00B202B6">
        <w:t xml:space="preserve"> </w:t>
      </w:r>
    </w:p>
    <w:p w14:paraId="726BBA5A" w14:textId="77777777" w:rsidR="00E013C4" w:rsidRPr="00480DE9" w:rsidRDefault="00E013C4" w:rsidP="00E013C4">
      <w:pPr>
        <w:tabs>
          <w:tab w:val="left" w:pos="2127"/>
        </w:tabs>
        <w:spacing w:line="264" w:lineRule="auto"/>
        <w:jc w:val="both"/>
        <w:rPr>
          <w:rFonts w:asciiTheme="minorHAnsi" w:hAnsiTheme="minorHAnsi" w:cstheme="minorHAnsi"/>
          <w:sz w:val="20"/>
          <w:szCs w:val="20"/>
        </w:rPr>
      </w:pPr>
    </w:p>
    <w:p w14:paraId="6E8CDBDF" w14:textId="46D0CF97" w:rsidR="00730A0C" w:rsidRPr="00480DE9" w:rsidRDefault="00E5007A" w:rsidP="00730A0C">
      <w:pPr>
        <w:pStyle w:val="tl1"/>
        <w:numPr>
          <w:ilvl w:val="0"/>
          <w:numId w:val="8"/>
        </w:numPr>
        <w:tabs>
          <w:tab w:val="left" w:pos="567"/>
        </w:tabs>
        <w:ind w:left="567" w:hanging="567"/>
        <w:jc w:val="left"/>
        <w:rPr>
          <w:rFonts w:asciiTheme="minorHAnsi" w:hAnsiTheme="minorHAnsi" w:cstheme="minorHAnsi"/>
          <w:b/>
          <w:bCs/>
          <w:sz w:val="20"/>
          <w:szCs w:val="20"/>
        </w:rPr>
      </w:pPr>
      <w:bookmarkStart w:id="4" w:name="_Hlk89787496"/>
      <w:r w:rsidRPr="00480DE9">
        <w:rPr>
          <w:rFonts w:asciiTheme="minorHAnsi" w:hAnsiTheme="minorHAnsi" w:cstheme="minorHAnsi"/>
          <w:b/>
          <w:bCs/>
          <w:sz w:val="20"/>
          <w:szCs w:val="20"/>
        </w:rPr>
        <w:t>PREDMET ZÁKAZKY</w:t>
      </w:r>
    </w:p>
    <w:p w14:paraId="472DCFEB" w14:textId="03858327" w:rsidR="002F17DC" w:rsidRDefault="007739A0" w:rsidP="007739A0">
      <w:pPr>
        <w:pStyle w:val="Odsekzoznamu"/>
        <w:numPr>
          <w:ilvl w:val="1"/>
          <w:numId w:val="17"/>
        </w:numPr>
        <w:tabs>
          <w:tab w:val="left" w:pos="567"/>
        </w:tabs>
        <w:ind w:left="0" w:firstLine="0"/>
        <w:jc w:val="both"/>
        <w:rPr>
          <w:rFonts w:asciiTheme="minorHAnsi" w:hAnsiTheme="minorHAnsi" w:cstheme="minorHAnsi"/>
          <w:sz w:val="20"/>
          <w:szCs w:val="20"/>
          <w:lang w:eastAsia="en-US"/>
        </w:rPr>
      </w:pPr>
      <w:bookmarkStart w:id="5" w:name="_Hlk89763732"/>
      <w:r w:rsidRPr="007739A0">
        <w:rPr>
          <w:rFonts w:asciiTheme="minorHAnsi" w:hAnsiTheme="minorHAnsi" w:cstheme="minorHAnsi"/>
          <w:sz w:val="20"/>
          <w:szCs w:val="20"/>
          <w:lang w:eastAsia="en-US"/>
        </w:rPr>
        <w:t xml:space="preserve">Predmetom zákazky je dodanie a inštalácia/montáž </w:t>
      </w:r>
      <w:proofErr w:type="spellStart"/>
      <w:r w:rsidRPr="007739A0">
        <w:rPr>
          <w:rFonts w:asciiTheme="minorHAnsi" w:hAnsiTheme="minorHAnsi" w:cstheme="minorHAnsi"/>
          <w:sz w:val="20"/>
          <w:szCs w:val="20"/>
          <w:lang w:eastAsia="en-US"/>
        </w:rPr>
        <w:t>gastro</w:t>
      </w:r>
      <w:proofErr w:type="spellEnd"/>
      <w:r w:rsidRPr="007739A0">
        <w:rPr>
          <w:rFonts w:asciiTheme="minorHAnsi" w:hAnsiTheme="minorHAnsi" w:cstheme="minorHAnsi"/>
          <w:sz w:val="20"/>
          <w:szCs w:val="20"/>
          <w:lang w:eastAsia="en-US"/>
        </w:rPr>
        <w:t xml:space="preserve"> vybavenia na pracovisko odborného výcviku pre SOŠ obchodu a služieb Žiar nad Hronom</w:t>
      </w:r>
      <w:r>
        <w:rPr>
          <w:rFonts w:asciiTheme="minorHAnsi" w:hAnsiTheme="minorHAnsi" w:cstheme="minorHAnsi"/>
          <w:sz w:val="20"/>
          <w:szCs w:val="20"/>
          <w:lang w:eastAsia="en-US"/>
        </w:rPr>
        <w:t xml:space="preserve">. </w:t>
      </w:r>
      <w:r w:rsidRPr="007739A0">
        <w:rPr>
          <w:rFonts w:asciiTheme="minorHAnsi" w:hAnsiTheme="minorHAnsi" w:cstheme="minorHAnsi"/>
          <w:sz w:val="20"/>
          <w:szCs w:val="20"/>
          <w:lang w:eastAsia="en-US"/>
        </w:rPr>
        <w:t>Podrobný rozpis položiek s parametrami zariadení tvorí samostatnú prílohu.</w:t>
      </w:r>
    </w:p>
    <w:p w14:paraId="3B411373" w14:textId="77777777" w:rsidR="007739A0" w:rsidRPr="007739A0" w:rsidRDefault="007739A0" w:rsidP="007739A0">
      <w:pPr>
        <w:pStyle w:val="Odsekzoznamu"/>
        <w:tabs>
          <w:tab w:val="left" w:pos="567"/>
        </w:tabs>
        <w:ind w:left="0"/>
        <w:jc w:val="both"/>
        <w:rPr>
          <w:rFonts w:asciiTheme="minorHAnsi" w:hAnsiTheme="minorHAnsi" w:cstheme="minorHAnsi"/>
          <w:sz w:val="20"/>
          <w:szCs w:val="20"/>
          <w:lang w:eastAsia="en-US"/>
        </w:rPr>
      </w:pPr>
    </w:p>
    <w:p w14:paraId="20EFFD1B" w14:textId="677B445F" w:rsidR="006E76FD" w:rsidRPr="00480DE9" w:rsidRDefault="006E76FD" w:rsidP="00F36871">
      <w:pPr>
        <w:pStyle w:val="Odsekzoznamu"/>
        <w:numPr>
          <w:ilvl w:val="1"/>
          <w:numId w:val="17"/>
        </w:numPr>
        <w:tabs>
          <w:tab w:val="left" w:pos="567"/>
        </w:tabs>
        <w:ind w:left="0" w:firstLine="0"/>
        <w:jc w:val="both"/>
        <w:rPr>
          <w:rFonts w:asciiTheme="minorHAnsi" w:hAnsiTheme="minorHAnsi" w:cstheme="minorHAnsi"/>
          <w:sz w:val="20"/>
          <w:szCs w:val="20"/>
        </w:rPr>
      </w:pPr>
      <w:bookmarkStart w:id="6" w:name="_Hlk110548418"/>
      <w:r w:rsidRPr="00480DE9">
        <w:rPr>
          <w:rFonts w:asciiTheme="minorHAnsi" w:hAnsiTheme="minorHAnsi" w:cstheme="minorHAnsi"/>
          <w:b/>
          <w:bCs/>
          <w:sz w:val="20"/>
          <w:szCs w:val="20"/>
        </w:rPr>
        <w:t>Podrobný opis predmetu zákazky je uvedený v časti</w:t>
      </w:r>
      <w:r w:rsidRPr="00480DE9">
        <w:rPr>
          <w:rFonts w:asciiTheme="minorHAnsi" w:hAnsiTheme="minorHAnsi" w:cstheme="minorHAnsi"/>
          <w:sz w:val="20"/>
          <w:szCs w:val="20"/>
        </w:rPr>
        <w:t xml:space="preserve"> </w:t>
      </w:r>
      <w:r w:rsidRPr="00480DE9">
        <w:rPr>
          <w:rFonts w:asciiTheme="minorHAnsi" w:hAnsiTheme="minorHAnsi" w:cstheme="minorHAnsi"/>
          <w:b/>
          <w:bCs/>
          <w:sz w:val="20"/>
          <w:szCs w:val="20"/>
        </w:rPr>
        <w:t>B. Opis predmetu zákazky</w:t>
      </w:r>
      <w:r w:rsidRPr="00480DE9">
        <w:rPr>
          <w:rFonts w:asciiTheme="minorHAnsi" w:hAnsiTheme="minorHAnsi" w:cstheme="minorHAnsi"/>
          <w:sz w:val="20"/>
          <w:szCs w:val="20"/>
        </w:rPr>
        <w:t xml:space="preserve"> týchto súťažných podkladov (ďalej aj „SP“) </w:t>
      </w:r>
      <w:r w:rsidRPr="00480DE9">
        <w:rPr>
          <w:rFonts w:asciiTheme="minorHAnsi" w:hAnsiTheme="minorHAnsi" w:cstheme="minorHAnsi"/>
          <w:b/>
          <w:bCs/>
          <w:sz w:val="20"/>
          <w:szCs w:val="20"/>
        </w:rPr>
        <w:t>a v prílohách týchto SP</w:t>
      </w:r>
      <w:r w:rsidR="00B94694" w:rsidRPr="00480DE9">
        <w:rPr>
          <w:rFonts w:asciiTheme="minorHAnsi" w:hAnsiTheme="minorHAnsi" w:cstheme="minorHAnsi"/>
          <w:b/>
          <w:bCs/>
          <w:sz w:val="20"/>
          <w:szCs w:val="20"/>
        </w:rPr>
        <w:t>.</w:t>
      </w:r>
    </w:p>
    <w:p w14:paraId="3EA311CE" w14:textId="77777777" w:rsidR="006E76FD" w:rsidRPr="00480DE9" w:rsidRDefault="006E76FD" w:rsidP="006E76FD">
      <w:pPr>
        <w:pStyle w:val="Odsekzoznamu"/>
        <w:tabs>
          <w:tab w:val="left" w:pos="567"/>
        </w:tabs>
        <w:ind w:left="0"/>
        <w:jc w:val="both"/>
        <w:rPr>
          <w:rFonts w:asciiTheme="minorHAnsi" w:hAnsiTheme="minorHAnsi" w:cstheme="minorHAnsi"/>
          <w:sz w:val="20"/>
          <w:szCs w:val="20"/>
        </w:rPr>
      </w:pPr>
    </w:p>
    <w:bookmarkEnd w:id="5"/>
    <w:p w14:paraId="5F6E8EFF" w14:textId="37CCAE57" w:rsidR="00F760AF" w:rsidRPr="00480DE9" w:rsidRDefault="00E5007A" w:rsidP="00F36871">
      <w:pPr>
        <w:pStyle w:val="Odsekzoznamu"/>
        <w:numPr>
          <w:ilvl w:val="1"/>
          <w:numId w:val="17"/>
        </w:numPr>
        <w:ind w:left="567" w:hanging="567"/>
        <w:rPr>
          <w:rFonts w:asciiTheme="minorHAnsi" w:hAnsiTheme="minorHAnsi" w:cstheme="minorHAnsi"/>
          <w:sz w:val="20"/>
          <w:szCs w:val="20"/>
        </w:rPr>
      </w:pPr>
      <w:r w:rsidRPr="00480DE9">
        <w:rPr>
          <w:rFonts w:asciiTheme="minorHAnsi" w:hAnsiTheme="minorHAnsi" w:cstheme="minorHAnsi"/>
          <w:sz w:val="20"/>
          <w:szCs w:val="20"/>
        </w:rPr>
        <w:t>Spoločný slovník obstarávania (CPV)</w:t>
      </w:r>
      <w:r w:rsidR="00E36021" w:rsidRPr="00480DE9">
        <w:rPr>
          <w:rFonts w:asciiTheme="minorHAnsi" w:hAnsiTheme="minorHAnsi" w:cstheme="minorHAnsi"/>
          <w:sz w:val="20"/>
          <w:szCs w:val="20"/>
        </w:rPr>
        <w:t>:</w:t>
      </w:r>
    </w:p>
    <w:p w14:paraId="5152DDE5" w14:textId="28A41622" w:rsidR="00BA032B" w:rsidRPr="00480DE9" w:rsidRDefault="00E5007A" w:rsidP="00F36871">
      <w:pPr>
        <w:pStyle w:val="Odsekzoznamu"/>
        <w:numPr>
          <w:ilvl w:val="2"/>
          <w:numId w:val="17"/>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Hlavný predmet, hlavný slovník:</w:t>
      </w:r>
      <w:bookmarkStart w:id="7" w:name="_Hlk505268534"/>
      <w:r w:rsidRPr="00480DE9">
        <w:rPr>
          <w:rFonts w:asciiTheme="minorHAnsi" w:hAnsiTheme="minorHAnsi" w:cstheme="minorHAnsi"/>
          <w:b/>
          <w:bCs/>
          <w:sz w:val="20"/>
          <w:szCs w:val="20"/>
        </w:rPr>
        <w:tab/>
      </w:r>
      <w:bookmarkEnd w:id="7"/>
      <w:r w:rsidR="00730A0C" w:rsidRPr="00480DE9">
        <w:rPr>
          <w:rFonts w:asciiTheme="minorHAnsi" w:hAnsiTheme="minorHAnsi" w:cstheme="minorHAnsi"/>
          <w:sz w:val="20"/>
          <w:szCs w:val="20"/>
        </w:rPr>
        <w:t>39220000-0 – Kuchynské zariadenie</w:t>
      </w:r>
      <w:r w:rsidR="009C34F5" w:rsidRPr="00480DE9">
        <w:rPr>
          <w:rFonts w:asciiTheme="minorHAnsi" w:hAnsiTheme="minorHAnsi" w:cstheme="minorHAnsi"/>
          <w:sz w:val="20"/>
          <w:szCs w:val="20"/>
        </w:rPr>
        <w:tab/>
      </w:r>
      <w:r w:rsidR="009C34F5" w:rsidRPr="00480DE9">
        <w:rPr>
          <w:rFonts w:asciiTheme="minorHAnsi" w:hAnsiTheme="minorHAnsi" w:cstheme="minorHAnsi"/>
          <w:sz w:val="20"/>
          <w:szCs w:val="20"/>
        </w:rPr>
        <w:tab/>
      </w:r>
      <w:r w:rsidR="009C34F5" w:rsidRPr="00480DE9">
        <w:rPr>
          <w:rFonts w:asciiTheme="minorHAnsi" w:hAnsiTheme="minorHAnsi" w:cstheme="minorHAnsi"/>
          <w:sz w:val="20"/>
          <w:szCs w:val="20"/>
        </w:rPr>
        <w:tab/>
      </w:r>
    </w:p>
    <w:p w14:paraId="5DD1B090" w14:textId="77777777" w:rsidR="00E5007A" w:rsidRPr="00480DE9" w:rsidRDefault="00E5007A" w:rsidP="00F91B1C">
      <w:pPr>
        <w:rPr>
          <w:rFonts w:asciiTheme="minorHAnsi" w:hAnsiTheme="minorHAnsi" w:cstheme="minorHAnsi"/>
          <w:sz w:val="20"/>
          <w:szCs w:val="20"/>
        </w:rPr>
      </w:pPr>
    </w:p>
    <w:p w14:paraId="506F5DB4" w14:textId="7CCF4E55" w:rsidR="00E5007A" w:rsidRPr="00480DE9" w:rsidRDefault="00E76D5C" w:rsidP="00F36871">
      <w:pPr>
        <w:pStyle w:val="Odsekzoznamu"/>
        <w:numPr>
          <w:ilvl w:val="1"/>
          <w:numId w:val="17"/>
        </w:numPr>
        <w:ind w:left="567" w:hanging="567"/>
        <w:rPr>
          <w:rFonts w:asciiTheme="minorHAnsi" w:hAnsiTheme="minorHAnsi" w:cstheme="minorHAnsi"/>
          <w:sz w:val="20"/>
          <w:szCs w:val="20"/>
        </w:rPr>
      </w:pPr>
      <w:r w:rsidRPr="00480DE9">
        <w:rPr>
          <w:rFonts w:asciiTheme="minorHAnsi" w:hAnsiTheme="minorHAnsi" w:cstheme="minorHAnsi"/>
          <w:b/>
          <w:bCs/>
          <w:sz w:val="20"/>
          <w:szCs w:val="20"/>
        </w:rPr>
        <w:t>Celková p</w:t>
      </w:r>
      <w:r w:rsidR="00E5007A" w:rsidRPr="00480DE9">
        <w:rPr>
          <w:rFonts w:asciiTheme="minorHAnsi" w:hAnsiTheme="minorHAnsi" w:cstheme="minorHAnsi"/>
          <w:b/>
          <w:bCs/>
          <w:sz w:val="20"/>
          <w:szCs w:val="20"/>
        </w:rPr>
        <w:t>redpokladaná hodnota zákazky bola určená na</w:t>
      </w:r>
      <w:r w:rsidR="00E5007A" w:rsidRPr="00480DE9">
        <w:rPr>
          <w:rFonts w:asciiTheme="minorHAnsi" w:hAnsiTheme="minorHAnsi" w:cstheme="minorHAnsi"/>
          <w:sz w:val="20"/>
          <w:szCs w:val="20"/>
          <w:u w:val="single"/>
        </w:rPr>
        <w:t xml:space="preserve"> </w:t>
      </w:r>
      <w:r w:rsidR="008D3133" w:rsidRPr="00480DE9">
        <w:rPr>
          <w:rFonts w:asciiTheme="minorHAnsi" w:hAnsiTheme="minorHAnsi" w:cstheme="minorHAnsi"/>
          <w:sz w:val="20"/>
          <w:szCs w:val="20"/>
        </w:rPr>
        <w:tab/>
      </w:r>
      <w:r w:rsidR="008D3133" w:rsidRPr="00480DE9">
        <w:rPr>
          <w:rFonts w:asciiTheme="minorHAnsi" w:hAnsiTheme="minorHAnsi" w:cstheme="minorHAnsi"/>
          <w:sz w:val="20"/>
          <w:szCs w:val="20"/>
        </w:rPr>
        <w:tab/>
      </w:r>
      <w:r w:rsidR="007739A0">
        <w:rPr>
          <w:rFonts w:asciiTheme="minorHAnsi" w:hAnsiTheme="minorHAnsi" w:cstheme="minorHAnsi"/>
          <w:b/>
          <w:bCs/>
          <w:sz w:val="20"/>
          <w:szCs w:val="20"/>
        </w:rPr>
        <w:t>206 752,33</w:t>
      </w:r>
      <w:r w:rsidR="00841C41">
        <w:rPr>
          <w:rFonts w:asciiTheme="minorHAnsi" w:hAnsiTheme="minorHAnsi" w:cstheme="minorHAnsi"/>
          <w:sz w:val="20"/>
          <w:szCs w:val="20"/>
        </w:rPr>
        <w:t xml:space="preserve">    </w:t>
      </w:r>
      <w:r w:rsidR="00B94694" w:rsidRPr="00480DE9">
        <w:rPr>
          <w:rFonts w:asciiTheme="minorHAnsi" w:hAnsiTheme="minorHAnsi" w:cstheme="minorHAnsi"/>
          <w:b/>
          <w:bCs/>
          <w:sz w:val="20"/>
          <w:szCs w:val="20"/>
        </w:rPr>
        <w:t xml:space="preserve">€ </w:t>
      </w:r>
      <w:r w:rsidR="00E5007A" w:rsidRPr="00480DE9">
        <w:rPr>
          <w:rFonts w:asciiTheme="minorHAnsi" w:hAnsiTheme="minorHAnsi" w:cstheme="minorHAnsi"/>
          <w:b/>
          <w:bCs/>
          <w:sz w:val="20"/>
          <w:szCs w:val="20"/>
        </w:rPr>
        <w:t>EUR bez DPH.</w:t>
      </w:r>
    </w:p>
    <w:p w14:paraId="73EF8D31" w14:textId="3C28999C" w:rsidR="004C3817" w:rsidRDefault="004C3817" w:rsidP="00F36871">
      <w:pPr>
        <w:pStyle w:val="Odsekzoznamu"/>
        <w:numPr>
          <w:ilvl w:val="1"/>
          <w:numId w:val="17"/>
        </w:numPr>
        <w:tabs>
          <w:tab w:val="left" w:pos="567"/>
        </w:tabs>
        <w:ind w:left="0" w:firstLine="0"/>
        <w:jc w:val="both"/>
        <w:rPr>
          <w:rFonts w:asciiTheme="minorHAnsi" w:hAnsiTheme="minorHAnsi" w:cstheme="minorHAnsi"/>
          <w:sz w:val="20"/>
          <w:szCs w:val="20"/>
        </w:rPr>
      </w:pPr>
      <w:r w:rsidRPr="00480DE9">
        <w:rPr>
          <w:rFonts w:asciiTheme="minorHAnsi" w:hAnsiTheme="minorHAnsi" w:cstheme="minorHAnsi"/>
          <w:sz w:val="20"/>
          <w:szCs w:val="20"/>
        </w:rPr>
        <w:t>Predpokladaná hodnota zákazky zahŕňa všetky náklady spojené s</w:t>
      </w:r>
      <w:r w:rsidR="00B866BD" w:rsidRPr="00480DE9">
        <w:rPr>
          <w:rFonts w:asciiTheme="minorHAnsi" w:hAnsiTheme="minorHAnsi" w:cstheme="minorHAnsi"/>
          <w:sz w:val="20"/>
          <w:szCs w:val="20"/>
        </w:rPr>
        <w:t> kúpou tovaru</w:t>
      </w:r>
      <w:r w:rsidRPr="00480DE9">
        <w:rPr>
          <w:rFonts w:asciiTheme="minorHAnsi" w:hAnsiTheme="minorHAnsi" w:cstheme="minorHAnsi"/>
          <w:sz w:val="20"/>
          <w:szCs w:val="20"/>
        </w:rPr>
        <w:t xml:space="preserve"> (</w:t>
      </w:r>
      <w:r w:rsidR="00B866BD" w:rsidRPr="00480DE9">
        <w:rPr>
          <w:rFonts w:asciiTheme="minorHAnsi" w:hAnsiTheme="minorHAnsi" w:cstheme="minorHAnsi"/>
          <w:sz w:val="20"/>
          <w:szCs w:val="20"/>
        </w:rPr>
        <w:t xml:space="preserve">nákup </w:t>
      </w:r>
      <w:r w:rsidR="00E7423E" w:rsidRPr="00480DE9">
        <w:rPr>
          <w:rFonts w:asciiTheme="minorHAnsi" w:hAnsiTheme="minorHAnsi" w:cstheme="minorHAnsi"/>
          <w:sz w:val="20"/>
          <w:szCs w:val="20"/>
        </w:rPr>
        <w:t>kuchynského zariadenia</w:t>
      </w:r>
      <w:r w:rsidRPr="00480DE9">
        <w:rPr>
          <w:rFonts w:asciiTheme="minorHAnsi" w:hAnsiTheme="minorHAnsi" w:cstheme="minorHAnsi"/>
          <w:sz w:val="20"/>
          <w:szCs w:val="20"/>
        </w:rPr>
        <w:t xml:space="preserve">) v súlade s týmito súťažnými podkladmi a ich prílohami. </w:t>
      </w:r>
    </w:p>
    <w:p w14:paraId="1EB4336C" w14:textId="77777777" w:rsidR="00480DE9" w:rsidRPr="00480DE9" w:rsidRDefault="00480DE9" w:rsidP="00A92BA1">
      <w:pPr>
        <w:rPr>
          <w:rFonts w:asciiTheme="minorHAnsi" w:hAnsiTheme="minorHAnsi" w:cstheme="minorHAnsi"/>
          <w:sz w:val="20"/>
          <w:szCs w:val="20"/>
        </w:rPr>
      </w:pPr>
    </w:p>
    <w:p w14:paraId="4443A925" w14:textId="75BE20F6" w:rsidR="00E5007A" w:rsidRPr="00480DE9" w:rsidRDefault="00CB4FC8" w:rsidP="009A4802">
      <w:pPr>
        <w:pStyle w:val="tl1"/>
        <w:numPr>
          <w:ilvl w:val="0"/>
          <w:numId w:val="8"/>
        </w:numPr>
        <w:tabs>
          <w:tab w:val="left" w:pos="567"/>
        </w:tabs>
        <w:ind w:left="567" w:hanging="567"/>
        <w:jc w:val="left"/>
        <w:rPr>
          <w:rFonts w:asciiTheme="minorHAnsi" w:hAnsiTheme="minorHAnsi" w:cstheme="minorHAnsi"/>
          <w:b/>
          <w:bCs/>
          <w:sz w:val="20"/>
          <w:szCs w:val="20"/>
        </w:rPr>
      </w:pPr>
      <w:r w:rsidRPr="00480DE9">
        <w:rPr>
          <w:rFonts w:asciiTheme="minorHAnsi" w:hAnsiTheme="minorHAnsi" w:cstheme="minorHAnsi"/>
          <w:b/>
          <w:bCs/>
          <w:sz w:val="20"/>
          <w:szCs w:val="20"/>
        </w:rPr>
        <w:t>VARIANTNÉ RIEŠENIE</w:t>
      </w:r>
    </w:p>
    <w:p w14:paraId="72BCD152" w14:textId="0EA1B852" w:rsidR="00E5007A" w:rsidRPr="00480DE9" w:rsidRDefault="00E5007A" w:rsidP="009A4802">
      <w:pPr>
        <w:pStyle w:val="tl1"/>
        <w:numPr>
          <w:ilvl w:val="1"/>
          <w:numId w:val="8"/>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Uchádzačom  sa neumožňuje  predložiť  variantné  riešenie. Ak uchádzač v rámci ponuky predloží aj variantné riešenie, nebude takéto variantné riešenie zaradené do vyhodnocovania.</w:t>
      </w:r>
    </w:p>
    <w:p w14:paraId="50B731AC" w14:textId="77777777" w:rsidR="00E5007A" w:rsidRPr="00480DE9" w:rsidRDefault="00E5007A" w:rsidP="00E5007A">
      <w:pPr>
        <w:pStyle w:val="tl1"/>
        <w:rPr>
          <w:rFonts w:asciiTheme="minorHAnsi" w:hAnsiTheme="minorHAnsi" w:cstheme="minorHAnsi"/>
          <w:sz w:val="20"/>
          <w:szCs w:val="20"/>
        </w:rPr>
      </w:pPr>
    </w:p>
    <w:p w14:paraId="1EF96921" w14:textId="71F803BD" w:rsidR="00E5007A" w:rsidRPr="00480DE9" w:rsidRDefault="00E5007A" w:rsidP="009A4802">
      <w:pPr>
        <w:pStyle w:val="tl1"/>
        <w:numPr>
          <w:ilvl w:val="0"/>
          <w:numId w:val="8"/>
        </w:numPr>
        <w:tabs>
          <w:tab w:val="left" w:pos="567"/>
        </w:tabs>
        <w:ind w:left="567" w:hanging="567"/>
        <w:jc w:val="left"/>
        <w:rPr>
          <w:rFonts w:asciiTheme="minorHAnsi" w:hAnsiTheme="minorHAnsi" w:cstheme="minorHAnsi"/>
          <w:b/>
          <w:bCs/>
          <w:sz w:val="20"/>
          <w:szCs w:val="20"/>
        </w:rPr>
      </w:pPr>
      <w:bookmarkStart w:id="8" w:name="_Hlk83370870"/>
      <w:r w:rsidRPr="00480DE9">
        <w:rPr>
          <w:rFonts w:asciiTheme="minorHAnsi" w:hAnsiTheme="minorHAnsi" w:cstheme="minorHAnsi"/>
          <w:b/>
          <w:bCs/>
          <w:sz w:val="20"/>
          <w:szCs w:val="20"/>
        </w:rPr>
        <w:t xml:space="preserve">MIESTO, TERMÍN </w:t>
      </w:r>
      <w:r w:rsidR="00B31557" w:rsidRPr="00480DE9">
        <w:rPr>
          <w:rFonts w:asciiTheme="minorHAnsi" w:hAnsiTheme="minorHAnsi" w:cstheme="minorHAnsi"/>
          <w:b/>
          <w:bCs/>
          <w:sz w:val="20"/>
          <w:szCs w:val="20"/>
        </w:rPr>
        <w:t>DODANIA</w:t>
      </w:r>
      <w:r w:rsidR="0044532E" w:rsidRPr="00480DE9">
        <w:rPr>
          <w:rFonts w:asciiTheme="minorHAnsi" w:hAnsiTheme="minorHAnsi" w:cstheme="minorHAnsi"/>
          <w:b/>
          <w:bCs/>
          <w:sz w:val="20"/>
          <w:szCs w:val="20"/>
        </w:rPr>
        <w:t xml:space="preserve"> </w:t>
      </w:r>
      <w:r w:rsidRPr="00480DE9">
        <w:rPr>
          <w:rFonts w:asciiTheme="minorHAnsi" w:hAnsiTheme="minorHAnsi" w:cstheme="minorHAnsi"/>
          <w:b/>
          <w:bCs/>
          <w:sz w:val="20"/>
          <w:szCs w:val="20"/>
        </w:rPr>
        <w:t>A SPÔSOB PLNENIA PREDMETU ZÁKAZKY</w:t>
      </w:r>
    </w:p>
    <w:p w14:paraId="6142E211" w14:textId="370A5212" w:rsidR="00E5007A" w:rsidRPr="00480DE9" w:rsidRDefault="00E5007A" w:rsidP="00F36871">
      <w:pPr>
        <w:pStyle w:val="Odsekzoznamu"/>
        <w:numPr>
          <w:ilvl w:val="1"/>
          <w:numId w:val="16"/>
        </w:numPr>
        <w:tabs>
          <w:tab w:val="left" w:pos="567"/>
        </w:tabs>
        <w:ind w:left="0" w:firstLine="0"/>
        <w:jc w:val="both"/>
        <w:rPr>
          <w:rFonts w:asciiTheme="minorHAnsi" w:hAnsiTheme="minorHAnsi" w:cstheme="minorHAnsi"/>
          <w:sz w:val="20"/>
          <w:szCs w:val="20"/>
        </w:rPr>
      </w:pPr>
      <w:r w:rsidRPr="00480DE9">
        <w:rPr>
          <w:rFonts w:asciiTheme="minorHAnsi" w:hAnsiTheme="minorHAnsi" w:cstheme="minorHAnsi"/>
          <w:sz w:val="20"/>
          <w:szCs w:val="20"/>
        </w:rPr>
        <w:t xml:space="preserve">Miestom </w:t>
      </w:r>
      <w:r w:rsidR="00AB6CEB" w:rsidRPr="00480DE9">
        <w:rPr>
          <w:rFonts w:asciiTheme="minorHAnsi" w:hAnsiTheme="minorHAnsi" w:cstheme="minorHAnsi"/>
          <w:sz w:val="20"/>
          <w:szCs w:val="20"/>
        </w:rPr>
        <w:t>dodania/plnenia</w:t>
      </w:r>
      <w:r w:rsidR="00E179BC" w:rsidRPr="00480DE9">
        <w:rPr>
          <w:rFonts w:asciiTheme="minorHAnsi" w:hAnsiTheme="minorHAnsi" w:cstheme="minorHAnsi"/>
          <w:sz w:val="20"/>
          <w:szCs w:val="20"/>
        </w:rPr>
        <w:t xml:space="preserve"> </w:t>
      </w:r>
      <w:r w:rsidR="00AB6CEB" w:rsidRPr="00480DE9">
        <w:rPr>
          <w:rFonts w:asciiTheme="minorHAnsi" w:hAnsiTheme="minorHAnsi" w:cstheme="minorHAnsi"/>
          <w:sz w:val="20"/>
          <w:szCs w:val="20"/>
        </w:rPr>
        <w:t xml:space="preserve">predmetu zákazky </w:t>
      </w:r>
      <w:r w:rsidR="0072114B" w:rsidRPr="00480DE9">
        <w:rPr>
          <w:rFonts w:asciiTheme="minorHAnsi" w:hAnsiTheme="minorHAnsi" w:cstheme="minorHAnsi"/>
          <w:sz w:val="20"/>
          <w:szCs w:val="20"/>
        </w:rPr>
        <w:t xml:space="preserve">je </w:t>
      </w:r>
      <w:r w:rsidR="007739A0" w:rsidRPr="007739A0">
        <w:rPr>
          <w:rFonts w:asciiTheme="minorHAnsi" w:eastAsiaTheme="minorHAnsi" w:hAnsiTheme="minorHAnsi" w:cstheme="minorHAnsi"/>
          <w:b/>
          <w:bCs/>
          <w:color w:val="000000"/>
          <w:sz w:val="20"/>
          <w:szCs w:val="20"/>
          <w:lang w:eastAsia="en-US"/>
        </w:rPr>
        <w:t>Stredná odborná škola obchodu a služieb, Jilemnického 1282, 965 01 Žiar nad Hronom</w:t>
      </w:r>
      <w:r w:rsidR="005250F3" w:rsidRPr="005250F3">
        <w:rPr>
          <w:rFonts w:asciiTheme="minorHAnsi" w:eastAsiaTheme="minorHAnsi" w:hAnsiTheme="minorHAnsi" w:cstheme="minorHAnsi"/>
          <w:b/>
          <w:bCs/>
          <w:color w:val="000000"/>
          <w:sz w:val="20"/>
          <w:szCs w:val="20"/>
          <w:lang w:eastAsia="en-US"/>
        </w:rPr>
        <w:t>.</w:t>
      </w:r>
    </w:p>
    <w:bookmarkEnd w:id="8"/>
    <w:p w14:paraId="419A7C16" w14:textId="4351CB7B" w:rsidR="00E5007A" w:rsidRPr="00480DE9" w:rsidRDefault="00E5007A" w:rsidP="00684997">
      <w:pPr>
        <w:pStyle w:val="Odsekzoznamu"/>
        <w:tabs>
          <w:tab w:val="left" w:pos="567"/>
        </w:tabs>
        <w:ind w:left="0"/>
        <w:jc w:val="both"/>
        <w:rPr>
          <w:rFonts w:asciiTheme="minorHAnsi" w:hAnsiTheme="minorHAnsi" w:cstheme="minorHAnsi"/>
          <w:sz w:val="20"/>
          <w:szCs w:val="20"/>
        </w:rPr>
      </w:pPr>
    </w:p>
    <w:p w14:paraId="5E971CDA" w14:textId="0463062F" w:rsidR="00E5007A" w:rsidRPr="00480DE9" w:rsidRDefault="00E5007A" w:rsidP="00F36871">
      <w:pPr>
        <w:pStyle w:val="Odsekzoznamu"/>
        <w:numPr>
          <w:ilvl w:val="1"/>
          <w:numId w:val="16"/>
        </w:numPr>
        <w:tabs>
          <w:tab w:val="left" w:pos="567"/>
        </w:tabs>
        <w:ind w:left="0" w:firstLine="0"/>
        <w:jc w:val="both"/>
        <w:rPr>
          <w:rFonts w:asciiTheme="minorHAnsi" w:hAnsiTheme="minorHAnsi" w:cstheme="minorHAnsi"/>
          <w:sz w:val="20"/>
          <w:szCs w:val="20"/>
        </w:rPr>
      </w:pPr>
      <w:r w:rsidRPr="00480DE9">
        <w:rPr>
          <w:rFonts w:asciiTheme="minorHAnsi" w:hAnsiTheme="minorHAnsi" w:cstheme="minorHAnsi"/>
          <w:sz w:val="20"/>
          <w:szCs w:val="20"/>
        </w:rPr>
        <w:t xml:space="preserve">Predmet zákazky bude realizovaný v čase a spôsobom </w:t>
      </w:r>
      <w:r w:rsidR="00EB3C01" w:rsidRPr="00480DE9">
        <w:rPr>
          <w:rFonts w:asciiTheme="minorHAnsi" w:hAnsiTheme="minorHAnsi" w:cstheme="minorHAnsi"/>
          <w:sz w:val="20"/>
          <w:szCs w:val="20"/>
        </w:rPr>
        <w:t xml:space="preserve">v zmysle obchodných podmienok </w:t>
      </w:r>
      <w:r w:rsidRPr="00480DE9">
        <w:rPr>
          <w:rFonts w:asciiTheme="minorHAnsi" w:hAnsiTheme="minorHAnsi" w:cstheme="minorHAnsi"/>
          <w:sz w:val="20"/>
          <w:szCs w:val="20"/>
        </w:rPr>
        <w:t xml:space="preserve">uvedených </w:t>
      </w:r>
      <w:r w:rsidR="00002A6C" w:rsidRPr="00480DE9">
        <w:rPr>
          <w:rFonts w:asciiTheme="minorHAnsi" w:hAnsiTheme="minorHAnsi" w:cstheme="minorHAnsi"/>
          <w:sz w:val="20"/>
          <w:szCs w:val="20"/>
        </w:rPr>
        <w:t>v</w:t>
      </w:r>
      <w:r w:rsidR="00B31557" w:rsidRPr="00480DE9">
        <w:rPr>
          <w:rFonts w:asciiTheme="minorHAnsi" w:hAnsiTheme="minorHAnsi" w:cstheme="minorHAnsi"/>
          <w:sz w:val="20"/>
          <w:szCs w:val="20"/>
        </w:rPr>
        <w:t xml:space="preserve"> bod</w:t>
      </w:r>
      <w:r w:rsidR="00002A6C" w:rsidRPr="00480DE9">
        <w:rPr>
          <w:rFonts w:asciiTheme="minorHAnsi" w:hAnsiTheme="minorHAnsi" w:cstheme="minorHAnsi"/>
          <w:sz w:val="20"/>
          <w:szCs w:val="20"/>
        </w:rPr>
        <w:t>e</w:t>
      </w:r>
      <w:r w:rsidR="00B31557" w:rsidRPr="00480DE9">
        <w:rPr>
          <w:rFonts w:asciiTheme="minorHAnsi" w:hAnsiTheme="minorHAnsi" w:cstheme="minorHAnsi"/>
          <w:sz w:val="20"/>
          <w:szCs w:val="20"/>
        </w:rPr>
        <w:t xml:space="preserve"> 1, článku </w:t>
      </w:r>
      <w:r w:rsidR="0001379F" w:rsidRPr="00480DE9">
        <w:rPr>
          <w:rFonts w:asciiTheme="minorHAnsi" w:hAnsiTheme="minorHAnsi" w:cstheme="minorHAnsi"/>
          <w:sz w:val="20"/>
          <w:szCs w:val="20"/>
        </w:rPr>
        <w:t>III</w:t>
      </w:r>
      <w:r w:rsidR="00B31557" w:rsidRPr="00480DE9">
        <w:rPr>
          <w:rFonts w:asciiTheme="minorHAnsi" w:hAnsiTheme="minorHAnsi" w:cstheme="minorHAnsi"/>
          <w:sz w:val="20"/>
          <w:szCs w:val="20"/>
        </w:rPr>
        <w:t>. Zmluvy (Príloha č. 1</w:t>
      </w:r>
      <w:r w:rsidR="0025654F" w:rsidRPr="00480DE9">
        <w:rPr>
          <w:rFonts w:asciiTheme="minorHAnsi" w:hAnsiTheme="minorHAnsi" w:cstheme="minorHAnsi"/>
          <w:sz w:val="20"/>
          <w:szCs w:val="20"/>
        </w:rPr>
        <w:t xml:space="preserve">) </w:t>
      </w:r>
      <w:r w:rsidR="00FB6A43" w:rsidRPr="00480DE9">
        <w:rPr>
          <w:rFonts w:asciiTheme="minorHAnsi" w:hAnsiTheme="minorHAnsi" w:cstheme="minorHAnsi"/>
          <w:sz w:val="20"/>
          <w:szCs w:val="20"/>
        </w:rPr>
        <w:t xml:space="preserve">t. j. </w:t>
      </w:r>
      <w:r w:rsidR="00FB6A43" w:rsidRPr="00480DE9">
        <w:rPr>
          <w:rFonts w:asciiTheme="minorHAnsi" w:hAnsiTheme="minorHAnsi" w:cstheme="minorHAnsi"/>
          <w:b/>
          <w:bCs/>
          <w:sz w:val="20"/>
          <w:szCs w:val="20"/>
        </w:rPr>
        <w:t>do</w:t>
      </w:r>
      <w:r w:rsidR="00B14D4C" w:rsidRPr="00480DE9">
        <w:rPr>
          <w:rFonts w:asciiTheme="minorHAnsi" w:hAnsiTheme="minorHAnsi" w:cstheme="minorHAnsi"/>
          <w:b/>
          <w:bCs/>
          <w:sz w:val="20"/>
          <w:szCs w:val="20"/>
        </w:rPr>
        <w:t xml:space="preserve"> 60 </w:t>
      </w:r>
      <w:r w:rsidR="00FB6A43" w:rsidRPr="00480DE9">
        <w:rPr>
          <w:rFonts w:asciiTheme="minorHAnsi" w:hAnsiTheme="minorHAnsi" w:cstheme="minorHAnsi"/>
          <w:b/>
          <w:bCs/>
          <w:sz w:val="20"/>
          <w:szCs w:val="20"/>
        </w:rPr>
        <w:t>kalendárnych dní</w:t>
      </w:r>
      <w:r w:rsidR="00B46730" w:rsidRPr="00480DE9">
        <w:rPr>
          <w:rFonts w:asciiTheme="minorHAnsi" w:hAnsiTheme="minorHAnsi" w:cstheme="minorHAnsi"/>
          <w:b/>
          <w:bCs/>
          <w:sz w:val="20"/>
          <w:szCs w:val="20"/>
        </w:rPr>
        <w:t xml:space="preserve">, </w:t>
      </w:r>
      <w:r w:rsidR="00FB6A43" w:rsidRPr="00480DE9">
        <w:rPr>
          <w:rFonts w:asciiTheme="minorHAnsi" w:hAnsiTheme="minorHAnsi" w:cstheme="minorHAnsi"/>
          <w:sz w:val="20"/>
          <w:szCs w:val="20"/>
        </w:rPr>
        <w:t xml:space="preserve">odo dňa </w:t>
      </w:r>
      <w:r w:rsidR="0001379F" w:rsidRPr="00480DE9">
        <w:rPr>
          <w:rFonts w:asciiTheme="minorHAnsi" w:hAnsiTheme="minorHAnsi" w:cstheme="minorHAnsi"/>
          <w:sz w:val="20"/>
          <w:szCs w:val="20"/>
        </w:rPr>
        <w:t>zaslania záväznej objednávky</w:t>
      </w:r>
      <w:r w:rsidRPr="00480DE9">
        <w:rPr>
          <w:rFonts w:asciiTheme="minorHAnsi" w:hAnsiTheme="minorHAnsi" w:cstheme="minorHAnsi"/>
          <w:sz w:val="20"/>
          <w:szCs w:val="20"/>
        </w:rPr>
        <w:t>.</w:t>
      </w:r>
    </w:p>
    <w:p w14:paraId="6F42FBB0" w14:textId="77777777" w:rsidR="00A86C6C" w:rsidRPr="00480DE9" w:rsidRDefault="00A86C6C" w:rsidP="00A86C6C">
      <w:pPr>
        <w:pStyle w:val="Odsekzoznamu"/>
        <w:ind w:left="648"/>
        <w:rPr>
          <w:rFonts w:asciiTheme="minorHAnsi" w:hAnsiTheme="minorHAnsi" w:cstheme="minorHAnsi"/>
          <w:sz w:val="20"/>
          <w:szCs w:val="20"/>
        </w:rPr>
      </w:pPr>
    </w:p>
    <w:p w14:paraId="1EF31997" w14:textId="319DA5B2" w:rsidR="00960BC2" w:rsidRPr="00480DE9" w:rsidRDefault="0025654F" w:rsidP="0025654F">
      <w:pPr>
        <w:pStyle w:val="Odsekzoznamu"/>
        <w:numPr>
          <w:ilvl w:val="1"/>
          <w:numId w:val="16"/>
        </w:numPr>
        <w:tabs>
          <w:tab w:val="left" w:pos="567"/>
        </w:tabs>
        <w:ind w:left="0" w:firstLine="0"/>
        <w:jc w:val="both"/>
        <w:rPr>
          <w:rFonts w:asciiTheme="minorHAnsi" w:hAnsiTheme="minorHAnsi" w:cstheme="minorHAnsi"/>
          <w:sz w:val="20"/>
          <w:szCs w:val="20"/>
        </w:rPr>
      </w:pPr>
      <w:r w:rsidRPr="00480DE9">
        <w:rPr>
          <w:rFonts w:asciiTheme="minorHAnsi" w:hAnsiTheme="minorHAnsi" w:cstheme="minorHAnsi"/>
          <w:sz w:val="20"/>
          <w:szCs w:val="20"/>
        </w:rPr>
        <w:t>Táto Zmluva nadobúda platnosť dňom jej podpisu obidvomi Zmluvnými stranami a účinnosť dňom nasledujúcim po dni jej prvého zverejnenia v Centrálnom registri zmlúv /www.crz.gov.sk/ v súlade s § 47a Občianskeho zákonníka v spojení s § 5a Zákona o slobode informácií.</w:t>
      </w:r>
    </w:p>
    <w:p w14:paraId="46230220" w14:textId="77777777" w:rsidR="0025654F" w:rsidRPr="00480DE9" w:rsidRDefault="0025654F" w:rsidP="00A86C6C">
      <w:pPr>
        <w:pStyle w:val="Odsekzoznamu"/>
        <w:tabs>
          <w:tab w:val="left" w:pos="567"/>
        </w:tabs>
        <w:ind w:left="0"/>
        <w:jc w:val="both"/>
        <w:rPr>
          <w:rFonts w:asciiTheme="minorHAnsi" w:hAnsiTheme="minorHAnsi" w:cstheme="minorHAnsi"/>
          <w:sz w:val="20"/>
          <w:szCs w:val="20"/>
        </w:rPr>
      </w:pPr>
    </w:p>
    <w:p w14:paraId="743C1CB9" w14:textId="69B87D28" w:rsidR="00E5007A" w:rsidRPr="00480DE9" w:rsidRDefault="00E5007A" w:rsidP="009A4802">
      <w:pPr>
        <w:pStyle w:val="tl1"/>
        <w:numPr>
          <w:ilvl w:val="0"/>
          <w:numId w:val="8"/>
        </w:numPr>
        <w:tabs>
          <w:tab w:val="left" w:pos="567"/>
        </w:tabs>
        <w:ind w:left="567" w:hanging="567"/>
        <w:jc w:val="left"/>
        <w:rPr>
          <w:rFonts w:asciiTheme="minorHAnsi" w:hAnsiTheme="minorHAnsi" w:cstheme="minorHAnsi"/>
          <w:b/>
          <w:bCs/>
          <w:sz w:val="20"/>
          <w:szCs w:val="20"/>
        </w:rPr>
      </w:pPr>
      <w:r w:rsidRPr="00480DE9">
        <w:rPr>
          <w:rFonts w:asciiTheme="minorHAnsi" w:hAnsiTheme="minorHAnsi" w:cstheme="minorHAnsi"/>
          <w:b/>
          <w:bCs/>
          <w:sz w:val="20"/>
          <w:szCs w:val="20"/>
        </w:rPr>
        <w:t>ZDROJ FINANČNÝCH PROSTRIEDKOV</w:t>
      </w:r>
      <w:r w:rsidR="00CA1C3B" w:rsidRPr="00480DE9">
        <w:rPr>
          <w:rFonts w:asciiTheme="minorHAnsi" w:hAnsiTheme="minorHAnsi" w:cstheme="minorHAnsi"/>
          <w:b/>
          <w:bCs/>
          <w:sz w:val="20"/>
          <w:szCs w:val="20"/>
        </w:rPr>
        <w:t>.</w:t>
      </w:r>
    </w:p>
    <w:p w14:paraId="1E7E2455" w14:textId="7031CED7" w:rsidR="00937E59" w:rsidRPr="00480DE9" w:rsidRDefault="00810480" w:rsidP="00D63A64">
      <w:pPr>
        <w:pStyle w:val="Default"/>
        <w:numPr>
          <w:ilvl w:val="1"/>
          <w:numId w:val="8"/>
        </w:numPr>
        <w:tabs>
          <w:tab w:val="left" w:pos="426"/>
        </w:tabs>
        <w:ind w:left="0" w:firstLine="0"/>
        <w:jc w:val="both"/>
        <w:rPr>
          <w:rFonts w:asciiTheme="minorHAnsi" w:hAnsiTheme="minorHAnsi" w:cstheme="minorHAnsi"/>
          <w:b/>
          <w:bCs/>
          <w:sz w:val="20"/>
        </w:rPr>
      </w:pPr>
      <w:r w:rsidRPr="00480DE9">
        <w:rPr>
          <w:rFonts w:asciiTheme="minorHAnsi" w:hAnsiTheme="minorHAnsi" w:cstheme="minorHAnsi"/>
          <w:color w:val="auto"/>
          <w:sz w:val="20"/>
          <w:lang w:val="sk-SK" w:eastAsia="cs-CZ"/>
        </w:rPr>
        <w:t>Predmet zákazky bude spolufinancovaný z nenávratného finančného príspevku (ďalej aj „NFP“), ktorého podmienky čerpania sú upravené v Zmluve o poskytnutí NFP v</w:t>
      </w:r>
      <w:r w:rsidR="0037670F" w:rsidRPr="00480DE9">
        <w:rPr>
          <w:rFonts w:asciiTheme="minorHAnsi" w:hAnsiTheme="minorHAnsi" w:cstheme="minorHAnsi"/>
          <w:color w:val="auto"/>
          <w:sz w:val="20"/>
          <w:lang w:val="sk-SK" w:eastAsia="cs-CZ"/>
        </w:rPr>
        <w:t> </w:t>
      </w:r>
      <w:r w:rsidRPr="00480DE9">
        <w:rPr>
          <w:rFonts w:asciiTheme="minorHAnsi" w:hAnsiTheme="minorHAnsi" w:cstheme="minorHAnsi"/>
          <w:color w:val="auto"/>
          <w:sz w:val="20"/>
          <w:lang w:val="sk-SK" w:eastAsia="cs-CZ"/>
        </w:rPr>
        <w:t>rámc</w:t>
      </w:r>
      <w:r w:rsidR="0037670F" w:rsidRPr="00480DE9">
        <w:rPr>
          <w:rFonts w:asciiTheme="minorHAnsi" w:hAnsiTheme="minorHAnsi" w:cstheme="minorHAnsi"/>
          <w:color w:val="auto"/>
          <w:sz w:val="20"/>
          <w:lang w:val="sk-SK" w:eastAsia="cs-CZ"/>
        </w:rPr>
        <w:t xml:space="preserve">i </w:t>
      </w:r>
      <w:r w:rsidRPr="00480DE9">
        <w:rPr>
          <w:rFonts w:asciiTheme="minorHAnsi" w:hAnsiTheme="minorHAnsi" w:cstheme="minorHAnsi"/>
          <w:color w:val="auto"/>
          <w:sz w:val="20"/>
          <w:lang w:val="sk-SK" w:eastAsia="cs-CZ"/>
        </w:rPr>
        <w:t xml:space="preserve">operačného programu </w:t>
      </w:r>
      <w:r w:rsidR="0037670F" w:rsidRPr="00480DE9">
        <w:rPr>
          <w:rFonts w:asciiTheme="minorHAnsi" w:hAnsiTheme="minorHAnsi" w:cstheme="minorHAnsi"/>
          <w:color w:val="auto"/>
          <w:sz w:val="20"/>
          <w:lang w:val="sk-SK" w:eastAsia="cs-CZ"/>
        </w:rPr>
        <w:t>Program Slovensko.</w:t>
      </w:r>
      <w:bookmarkEnd w:id="4"/>
      <w:bookmarkEnd w:id="6"/>
    </w:p>
    <w:tbl>
      <w:tblPr>
        <w:tblStyle w:val="Mriekatabuky"/>
        <w:tblW w:w="0" w:type="auto"/>
        <w:tblInd w:w="709" w:type="dxa"/>
        <w:tblLook w:val="04A0" w:firstRow="1" w:lastRow="0" w:firstColumn="1" w:lastColumn="0" w:noHBand="0" w:noVBand="1"/>
      </w:tblPr>
      <w:tblGrid>
        <w:gridCol w:w="4106"/>
        <w:gridCol w:w="4247"/>
      </w:tblGrid>
      <w:tr w:rsidR="007739A0" w:rsidRPr="007739A0" w14:paraId="45E597FC" w14:textId="77777777" w:rsidTr="003007E7">
        <w:tc>
          <w:tcPr>
            <w:tcW w:w="4106" w:type="dxa"/>
          </w:tcPr>
          <w:p w14:paraId="15788606" w14:textId="77777777" w:rsidR="007739A0" w:rsidRPr="007739A0" w:rsidRDefault="007739A0" w:rsidP="003007E7">
            <w:pPr>
              <w:pStyle w:val="Odsekzoznamu"/>
              <w:adjustRightInd w:val="0"/>
              <w:spacing w:after="120"/>
              <w:ind w:left="0"/>
              <w:rPr>
                <w:rFonts w:asciiTheme="minorHAnsi" w:hAnsiTheme="minorHAnsi" w:cstheme="minorHAnsi"/>
                <w:color w:val="000000"/>
                <w:sz w:val="20"/>
                <w:szCs w:val="20"/>
              </w:rPr>
            </w:pPr>
            <w:r w:rsidRPr="007739A0">
              <w:rPr>
                <w:rFonts w:asciiTheme="minorHAnsi" w:hAnsiTheme="minorHAnsi" w:cstheme="minorHAnsi"/>
                <w:color w:val="000000"/>
                <w:sz w:val="20"/>
                <w:szCs w:val="20"/>
              </w:rPr>
              <w:t>Názov projektu:</w:t>
            </w:r>
          </w:p>
        </w:tc>
        <w:tc>
          <w:tcPr>
            <w:tcW w:w="4247" w:type="dxa"/>
          </w:tcPr>
          <w:p w14:paraId="4BBA51EC" w14:textId="77777777" w:rsidR="007739A0" w:rsidRPr="007739A0" w:rsidRDefault="007739A0" w:rsidP="003007E7">
            <w:pPr>
              <w:pStyle w:val="Odsekzoznamu"/>
              <w:adjustRightInd w:val="0"/>
              <w:spacing w:after="120"/>
              <w:ind w:left="0"/>
              <w:rPr>
                <w:rFonts w:asciiTheme="minorHAnsi" w:hAnsiTheme="minorHAnsi" w:cstheme="minorHAnsi"/>
                <w:color w:val="000000"/>
                <w:sz w:val="20"/>
                <w:szCs w:val="20"/>
                <w:highlight w:val="yellow"/>
              </w:rPr>
            </w:pPr>
            <w:r w:rsidRPr="007739A0">
              <w:rPr>
                <w:rFonts w:asciiTheme="minorHAnsi" w:hAnsiTheme="minorHAnsi" w:cstheme="minorHAnsi"/>
                <w:bCs/>
                <w:sz w:val="20"/>
                <w:szCs w:val="20"/>
              </w:rPr>
              <w:t xml:space="preserve">Modernizácia odborného vzdelávania SOS </w:t>
            </w:r>
            <w:proofErr w:type="spellStart"/>
            <w:r w:rsidRPr="007739A0">
              <w:rPr>
                <w:rFonts w:asciiTheme="minorHAnsi" w:hAnsiTheme="minorHAnsi" w:cstheme="minorHAnsi"/>
                <w:bCs/>
                <w:sz w:val="20"/>
                <w:szCs w:val="20"/>
              </w:rPr>
              <w:t>OaS</w:t>
            </w:r>
            <w:proofErr w:type="spellEnd"/>
            <w:r w:rsidRPr="007739A0">
              <w:rPr>
                <w:rFonts w:asciiTheme="minorHAnsi" w:hAnsiTheme="minorHAnsi" w:cstheme="minorHAnsi"/>
                <w:bCs/>
                <w:sz w:val="20"/>
                <w:szCs w:val="20"/>
              </w:rPr>
              <w:t xml:space="preserve"> Žiar nad Hronom</w:t>
            </w:r>
          </w:p>
        </w:tc>
      </w:tr>
      <w:tr w:rsidR="007739A0" w:rsidRPr="007739A0" w14:paraId="7B50A867" w14:textId="77777777" w:rsidTr="003007E7">
        <w:tc>
          <w:tcPr>
            <w:tcW w:w="4106" w:type="dxa"/>
          </w:tcPr>
          <w:p w14:paraId="140482CE" w14:textId="77777777" w:rsidR="007739A0" w:rsidRPr="007739A0" w:rsidRDefault="007739A0" w:rsidP="003007E7">
            <w:pPr>
              <w:pStyle w:val="Odsekzoznamu"/>
              <w:adjustRightInd w:val="0"/>
              <w:spacing w:after="120"/>
              <w:ind w:left="0"/>
              <w:rPr>
                <w:rFonts w:asciiTheme="minorHAnsi" w:hAnsiTheme="minorHAnsi" w:cstheme="minorHAnsi"/>
                <w:color w:val="000000" w:themeColor="text1"/>
                <w:sz w:val="20"/>
                <w:szCs w:val="20"/>
              </w:rPr>
            </w:pPr>
            <w:r w:rsidRPr="007739A0">
              <w:rPr>
                <w:rFonts w:asciiTheme="minorHAnsi" w:hAnsiTheme="minorHAnsi" w:cstheme="minorHAnsi"/>
                <w:color w:val="000000" w:themeColor="text1"/>
                <w:sz w:val="20"/>
                <w:szCs w:val="20"/>
              </w:rPr>
              <w:t>Kód projektu ITMS2014+:</w:t>
            </w:r>
          </w:p>
        </w:tc>
        <w:tc>
          <w:tcPr>
            <w:tcW w:w="4247" w:type="dxa"/>
          </w:tcPr>
          <w:p w14:paraId="0C1ACDAA" w14:textId="77777777" w:rsidR="007739A0" w:rsidRPr="007739A0" w:rsidRDefault="007739A0" w:rsidP="003007E7">
            <w:pPr>
              <w:pStyle w:val="Odsekzoznamu"/>
              <w:adjustRightInd w:val="0"/>
              <w:spacing w:after="120"/>
              <w:ind w:left="0"/>
              <w:rPr>
                <w:rFonts w:asciiTheme="minorHAnsi" w:hAnsiTheme="minorHAnsi" w:cstheme="minorHAnsi"/>
                <w:bCs/>
                <w:sz w:val="20"/>
                <w:szCs w:val="20"/>
                <w:highlight w:val="yellow"/>
                <w:lang w:val="en-GB"/>
              </w:rPr>
            </w:pPr>
            <w:r w:rsidRPr="007739A0">
              <w:rPr>
                <w:rFonts w:asciiTheme="minorHAnsi" w:hAnsiTheme="minorHAnsi" w:cstheme="minorHAnsi"/>
                <w:bCs/>
                <w:sz w:val="20"/>
                <w:szCs w:val="20"/>
                <w:lang w:val="en-GB"/>
              </w:rPr>
              <w:t>NFP401801DXQ6</w:t>
            </w:r>
          </w:p>
        </w:tc>
      </w:tr>
      <w:tr w:rsidR="007739A0" w:rsidRPr="007739A0" w14:paraId="73BB5085" w14:textId="77777777" w:rsidTr="003007E7">
        <w:tc>
          <w:tcPr>
            <w:tcW w:w="4106" w:type="dxa"/>
          </w:tcPr>
          <w:p w14:paraId="605979B7" w14:textId="77777777" w:rsidR="007739A0" w:rsidRPr="007739A0" w:rsidRDefault="007739A0" w:rsidP="003007E7">
            <w:pPr>
              <w:pStyle w:val="Odsekzoznamu"/>
              <w:adjustRightInd w:val="0"/>
              <w:spacing w:after="120"/>
              <w:ind w:left="0"/>
              <w:rPr>
                <w:rFonts w:asciiTheme="minorHAnsi" w:hAnsiTheme="minorHAnsi" w:cstheme="minorHAnsi"/>
                <w:color w:val="000000" w:themeColor="text1"/>
                <w:sz w:val="20"/>
                <w:szCs w:val="20"/>
              </w:rPr>
            </w:pPr>
            <w:r w:rsidRPr="007739A0">
              <w:rPr>
                <w:rFonts w:asciiTheme="minorHAnsi" w:hAnsiTheme="minorHAnsi" w:cstheme="minorHAnsi"/>
                <w:color w:val="000000"/>
                <w:sz w:val="20"/>
                <w:szCs w:val="20"/>
              </w:rPr>
              <w:t>Kód výzvy:</w:t>
            </w:r>
          </w:p>
        </w:tc>
        <w:tc>
          <w:tcPr>
            <w:tcW w:w="4247" w:type="dxa"/>
          </w:tcPr>
          <w:p w14:paraId="639F5CE3" w14:textId="77777777" w:rsidR="007739A0" w:rsidRPr="007739A0" w:rsidRDefault="007739A0" w:rsidP="003007E7">
            <w:pPr>
              <w:pStyle w:val="Odsekzoznamu"/>
              <w:adjustRightInd w:val="0"/>
              <w:spacing w:after="120"/>
              <w:ind w:left="0"/>
              <w:rPr>
                <w:rFonts w:asciiTheme="minorHAnsi" w:hAnsiTheme="minorHAnsi" w:cstheme="minorHAnsi"/>
                <w:sz w:val="20"/>
                <w:szCs w:val="20"/>
                <w:highlight w:val="yellow"/>
              </w:rPr>
            </w:pPr>
            <w:r w:rsidRPr="007739A0">
              <w:rPr>
                <w:rFonts w:asciiTheme="minorHAnsi" w:hAnsiTheme="minorHAnsi" w:cstheme="minorHAnsi"/>
                <w:color w:val="000000"/>
                <w:sz w:val="20"/>
                <w:szCs w:val="20"/>
                <w:shd w:val="clear" w:color="auto" w:fill="FFFFFF"/>
              </w:rPr>
              <w:t>PSK-MIRRI-001-2023-DV-FST - Podpora komplexného rozvoja stredného odborného vzdelávania</w:t>
            </w:r>
          </w:p>
        </w:tc>
      </w:tr>
      <w:tr w:rsidR="007739A0" w:rsidRPr="007739A0" w14:paraId="59AA1E41" w14:textId="77777777" w:rsidTr="003007E7">
        <w:tc>
          <w:tcPr>
            <w:tcW w:w="4106" w:type="dxa"/>
          </w:tcPr>
          <w:p w14:paraId="4C5077C4" w14:textId="77777777" w:rsidR="007739A0" w:rsidRPr="007739A0" w:rsidRDefault="007739A0" w:rsidP="003007E7">
            <w:pPr>
              <w:pStyle w:val="Odsekzoznamu"/>
              <w:adjustRightInd w:val="0"/>
              <w:spacing w:after="120"/>
              <w:ind w:left="0"/>
              <w:rPr>
                <w:rFonts w:asciiTheme="minorHAnsi" w:hAnsiTheme="minorHAnsi" w:cstheme="minorHAnsi"/>
                <w:color w:val="000000"/>
                <w:sz w:val="20"/>
                <w:szCs w:val="20"/>
              </w:rPr>
            </w:pPr>
            <w:r w:rsidRPr="007739A0">
              <w:rPr>
                <w:rFonts w:asciiTheme="minorHAnsi" w:hAnsiTheme="minorHAnsi" w:cstheme="minorHAnsi"/>
                <w:color w:val="000000"/>
                <w:sz w:val="20"/>
                <w:szCs w:val="20"/>
              </w:rPr>
              <w:t>Fond:</w:t>
            </w:r>
          </w:p>
        </w:tc>
        <w:tc>
          <w:tcPr>
            <w:tcW w:w="4247" w:type="dxa"/>
          </w:tcPr>
          <w:p w14:paraId="460F728B" w14:textId="77777777" w:rsidR="007739A0" w:rsidRPr="007739A0" w:rsidRDefault="007739A0" w:rsidP="003007E7">
            <w:pPr>
              <w:adjustRightInd w:val="0"/>
              <w:spacing w:after="120"/>
              <w:rPr>
                <w:rFonts w:asciiTheme="minorHAnsi" w:hAnsiTheme="minorHAnsi" w:cstheme="minorHAnsi"/>
                <w:i/>
                <w:iCs/>
                <w:color w:val="000000"/>
                <w:sz w:val="20"/>
                <w:szCs w:val="20"/>
                <w:highlight w:val="yellow"/>
              </w:rPr>
            </w:pPr>
            <w:r w:rsidRPr="007739A0">
              <w:rPr>
                <w:rFonts w:asciiTheme="minorHAnsi" w:hAnsiTheme="minorHAnsi" w:cstheme="minorHAnsi"/>
                <w:color w:val="000000"/>
                <w:sz w:val="20"/>
                <w:szCs w:val="20"/>
              </w:rPr>
              <w:t>Fond na spravodlivú transformáciu</w:t>
            </w:r>
          </w:p>
        </w:tc>
      </w:tr>
      <w:tr w:rsidR="007739A0" w:rsidRPr="007739A0" w14:paraId="14F1A54D" w14:textId="77777777" w:rsidTr="003007E7">
        <w:tc>
          <w:tcPr>
            <w:tcW w:w="4106" w:type="dxa"/>
          </w:tcPr>
          <w:p w14:paraId="6E5782B2" w14:textId="77777777" w:rsidR="007739A0" w:rsidRPr="007739A0" w:rsidRDefault="007739A0" w:rsidP="003007E7">
            <w:pPr>
              <w:pStyle w:val="Odsekzoznamu"/>
              <w:adjustRightInd w:val="0"/>
              <w:spacing w:after="120"/>
              <w:ind w:left="0"/>
              <w:rPr>
                <w:rFonts w:asciiTheme="minorHAnsi" w:hAnsiTheme="minorHAnsi" w:cstheme="minorHAnsi"/>
                <w:color w:val="000000"/>
                <w:sz w:val="20"/>
                <w:szCs w:val="20"/>
              </w:rPr>
            </w:pPr>
            <w:r w:rsidRPr="007739A0">
              <w:rPr>
                <w:rFonts w:asciiTheme="minorHAnsi" w:hAnsiTheme="minorHAnsi" w:cstheme="minorHAnsi"/>
                <w:color w:val="000000"/>
                <w:sz w:val="20"/>
                <w:szCs w:val="20"/>
              </w:rPr>
              <w:t>Operačný program:</w:t>
            </w:r>
          </w:p>
        </w:tc>
        <w:tc>
          <w:tcPr>
            <w:tcW w:w="4247" w:type="dxa"/>
          </w:tcPr>
          <w:p w14:paraId="2E3DD3C3" w14:textId="77777777" w:rsidR="007739A0" w:rsidRPr="007739A0" w:rsidRDefault="007739A0" w:rsidP="003007E7">
            <w:pPr>
              <w:adjustRightInd w:val="0"/>
              <w:spacing w:after="120"/>
              <w:rPr>
                <w:rFonts w:asciiTheme="minorHAnsi" w:hAnsiTheme="minorHAnsi" w:cstheme="minorHAnsi"/>
                <w:i/>
                <w:iCs/>
                <w:color w:val="000000"/>
                <w:sz w:val="20"/>
                <w:szCs w:val="20"/>
                <w:highlight w:val="yellow"/>
              </w:rPr>
            </w:pPr>
            <w:r w:rsidRPr="007739A0">
              <w:rPr>
                <w:rFonts w:asciiTheme="minorHAnsi" w:hAnsiTheme="minorHAnsi" w:cstheme="minorHAnsi"/>
                <w:color w:val="000000"/>
                <w:sz w:val="20"/>
                <w:szCs w:val="20"/>
              </w:rPr>
              <w:t>Program Slovensko</w:t>
            </w:r>
          </w:p>
        </w:tc>
      </w:tr>
      <w:tr w:rsidR="007739A0" w:rsidRPr="007739A0" w14:paraId="494A94D9" w14:textId="77777777" w:rsidTr="003007E7">
        <w:tc>
          <w:tcPr>
            <w:tcW w:w="4106" w:type="dxa"/>
          </w:tcPr>
          <w:p w14:paraId="155F3D10" w14:textId="77777777" w:rsidR="007739A0" w:rsidRPr="007739A0" w:rsidRDefault="007739A0" w:rsidP="003007E7">
            <w:pPr>
              <w:pStyle w:val="Odsekzoznamu"/>
              <w:adjustRightInd w:val="0"/>
              <w:spacing w:after="120"/>
              <w:ind w:left="0"/>
              <w:rPr>
                <w:rFonts w:asciiTheme="minorHAnsi" w:hAnsiTheme="minorHAnsi" w:cstheme="minorHAnsi"/>
                <w:color w:val="000000"/>
                <w:sz w:val="20"/>
                <w:szCs w:val="20"/>
              </w:rPr>
            </w:pPr>
            <w:r w:rsidRPr="007739A0">
              <w:rPr>
                <w:rFonts w:asciiTheme="minorHAnsi" w:hAnsiTheme="minorHAnsi" w:cstheme="minorHAnsi"/>
                <w:color w:val="000000"/>
                <w:sz w:val="20"/>
                <w:szCs w:val="20"/>
              </w:rPr>
              <w:lastRenderedPageBreak/>
              <w:t>Špecifický cieľ:</w:t>
            </w:r>
          </w:p>
        </w:tc>
        <w:tc>
          <w:tcPr>
            <w:tcW w:w="4247" w:type="dxa"/>
            <w:shd w:val="clear" w:color="auto" w:fill="auto"/>
          </w:tcPr>
          <w:p w14:paraId="01B64A3C" w14:textId="77777777" w:rsidR="007739A0" w:rsidRPr="007739A0" w:rsidRDefault="007739A0" w:rsidP="003007E7">
            <w:pPr>
              <w:adjustRightInd w:val="0"/>
              <w:spacing w:after="120"/>
              <w:jc w:val="both"/>
              <w:rPr>
                <w:rFonts w:asciiTheme="minorHAnsi" w:hAnsiTheme="minorHAnsi" w:cstheme="minorHAnsi"/>
                <w:bCs/>
                <w:sz w:val="20"/>
                <w:szCs w:val="20"/>
                <w:highlight w:val="yellow"/>
                <w:lang w:val="en-GB"/>
              </w:rPr>
            </w:pPr>
            <w:r w:rsidRPr="007739A0">
              <w:rPr>
                <w:rFonts w:asciiTheme="minorHAnsi" w:hAnsiTheme="minorHAnsi" w:cstheme="minorHAnsi"/>
                <w:sz w:val="20"/>
                <w:szCs w:val="20"/>
                <w:shd w:val="clear" w:color="auto" w:fill="F5F5F5"/>
              </w:rPr>
              <w:t>JSO8.1. Umožnenie regiónom a ľuďom riešiť dôsledky v sociálnej, hospodárskej a environmentálnej oblasti, ako aj v oblasti zamestnanosti spôsobené transformáciou smerom k energetickým a klimatickým cieľom Únie na rok 2030 a k dosiahnutiu cieľa klimaticky neutrálneho hospodárstva Únie do roku 2050 na základe Parížskej dohody (FST)</w:t>
            </w:r>
          </w:p>
        </w:tc>
      </w:tr>
    </w:tbl>
    <w:p w14:paraId="1ECB52CE" w14:textId="77777777" w:rsidR="0037670F" w:rsidRPr="00480DE9" w:rsidRDefault="0037670F" w:rsidP="0037670F">
      <w:pPr>
        <w:pStyle w:val="Default"/>
        <w:tabs>
          <w:tab w:val="left" w:pos="426"/>
        </w:tabs>
        <w:jc w:val="both"/>
        <w:rPr>
          <w:rFonts w:asciiTheme="minorHAnsi" w:hAnsiTheme="minorHAnsi" w:cstheme="minorHAnsi"/>
          <w:b/>
          <w:bCs/>
          <w:sz w:val="20"/>
        </w:rPr>
      </w:pPr>
    </w:p>
    <w:p w14:paraId="5843ADEC" w14:textId="4CA9F63C" w:rsidR="00846279" w:rsidRPr="00480DE9" w:rsidRDefault="00E5007A" w:rsidP="0037670F">
      <w:pPr>
        <w:pStyle w:val="tl1"/>
        <w:numPr>
          <w:ilvl w:val="0"/>
          <w:numId w:val="8"/>
        </w:numPr>
        <w:tabs>
          <w:tab w:val="left" w:pos="567"/>
        </w:tabs>
        <w:ind w:left="567" w:hanging="567"/>
        <w:jc w:val="left"/>
        <w:rPr>
          <w:rFonts w:asciiTheme="minorHAnsi" w:hAnsiTheme="minorHAnsi" w:cstheme="minorHAnsi"/>
          <w:b/>
          <w:bCs/>
          <w:sz w:val="20"/>
          <w:szCs w:val="20"/>
        </w:rPr>
      </w:pPr>
      <w:r w:rsidRPr="00480DE9">
        <w:rPr>
          <w:rFonts w:asciiTheme="minorHAnsi" w:hAnsiTheme="minorHAnsi" w:cstheme="minorHAnsi"/>
          <w:b/>
          <w:bCs/>
          <w:sz w:val="20"/>
          <w:szCs w:val="20"/>
        </w:rPr>
        <w:t>DRUH ZÁKAZKY</w:t>
      </w:r>
      <w:r w:rsidR="00CA1C3B" w:rsidRPr="00480DE9">
        <w:rPr>
          <w:rFonts w:asciiTheme="minorHAnsi" w:hAnsiTheme="minorHAnsi" w:cstheme="minorHAnsi"/>
          <w:b/>
          <w:bCs/>
          <w:sz w:val="20"/>
          <w:szCs w:val="20"/>
        </w:rPr>
        <w:t>.</w:t>
      </w:r>
    </w:p>
    <w:p w14:paraId="65088695" w14:textId="77777777" w:rsidR="00197424" w:rsidRPr="00480DE9" w:rsidRDefault="00197424" w:rsidP="00197424">
      <w:pPr>
        <w:pStyle w:val="Odsekzoznamu"/>
        <w:numPr>
          <w:ilvl w:val="1"/>
          <w:numId w:val="8"/>
        </w:numPr>
        <w:tabs>
          <w:tab w:val="left" w:pos="567"/>
        </w:tabs>
        <w:autoSpaceDE w:val="0"/>
        <w:autoSpaceDN w:val="0"/>
        <w:adjustRightInd w:val="0"/>
        <w:ind w:left="0" w:firstLine="0"/>
        <w:jc w:val="both"/>
        <w:rPr>
          <w:rFonts w:asciiTheme="minorHAnsi" w:hAnsiTheme="minorHAnsi" w:cstheme="minorHAnsi"/>
          <w:sz w:val="20"/>
          <w:szCs w:val="20"/>
        </w:rPr>
      </w:pPr>
      <w:r w:rsidRPr="00480DE9">
        <w:rPr>
          <w:rFonts w:asciiTheme="minorHAnsi" w:hAnsiTheme="minorHAnsi" w:cstheme="minorHAnsi"/>
          <w:sz w:val="20"/>
          <w:szCs w:val="20"/>
        </w:rPr>
        <w:t>Zákazka bude zadaná postupom verejnej súťaže podľa § 66 ods. 7 písm. b) ZVO, t. j. verejný obstarávateľ bude vyhodnocovať splnenie podmienok účasti podľa § 40 ZVO a vyhodnotenie ponúk z hľadiska splnenia požiadaviek na predmet zákazky podľa § 53 ZVO až po vyhodnotení ponúk na základe kritérií na vyhodnotenie ponúk.</w:t>
      </w:r>
    </w:p>
    <w:p w14:paraId="2E40D13F" w14:textId="77777777" w:rsidR="00846279" w:rsidRPr="00480DE9" w:rsidRDefault="00846279" w:rsidP="00846279">
      <w:pPr>
        <w:pStyle w:val="Odsekzoznamu"/>
        <w:rPr>
          <w:rFonts w:asciiTheme="minorHAnsi" w:hAnsiTheme="minorHAnsi" w:cstheme="minorHAnsi"/>
          <w:sz w:val="20"/>
          <w:szCs w:val="20"/>
        </w:rPr>
      </w:pPr>
    </w:p>
    <w:p w14:paraId="47B14B92" w14:textId="0E1DBEBA" w:rsidR="0061578E" w:rsidRPr="00480DE9" w:rsidRDefault="0061578E" w:rsidP="009A4802">
      <w:pPr>
        <w:pStyle w:val="Odsekzoznamu"/>
        <w:numPr>
          <w:ilvl w:val="1"/>
          <w:numId w:val="8"/>
        </w:numPr>
        <w:tabs>
          <w:tab w:val="left" w:pos="567"/>
        </w:tabs>
        <w:autoSpaceDE w:val="0"/>
        <w:autoSpaceDN w:val="0"/>
        <w:adjustRightInd w:val="0"/>
        <w:ind w:left="0" w:firstLine="0"/>
        <w:jc w:val="both"/>
        <w:rPr>
          <w:rFonts w:asciiTheme="minorHAnsi" w:hAnsiTheme="minorHAnsi" w:cstheme="minorHAnsi"/>
          <w:sz w:val="20"/>
          <w:szCs w:val="20"/>
        </w:rPr>
      </w:pPr>
      <w:r w:rsidRPr="00480DE9">
        <w:rPr>
          <w:rFonts w:asciiTheme="minorHAnsi" w:hAnsiTheme="minorHAnsi" w:cstheme="minorHAnsi"/>
          <w:sz w:val="20"/>
          <w:szCs w:val="20"/>
        </w:rPr>
        <w:t xml:space="preserve">Podrobné vymedzenie záväzných zmluvných podmienok na </w:t>
      </w:r>
      <w:r w:rsidR="00743DD5" w:rsidRPr="00480DE9">
        <w:rPr>
          <w:rFonts w:asciiTheme="minorHAnsi" w:hAnsiTheme="minorHAnsi" w:cstheme="minorHAnsi"/>
          <w:sz w:val="20"/>
          <w:szCs w:val="20"/>
        </w:rPr>
        <w:t>dodanie tovaru</w:t>
      </w:r>
      <w:r w:rsidRPr="00480DE9">
        <w:rPr>
          <w:rFonts w:asciiTheme="minorHAnsi" w:hAnsiTheme="minorHAnsi" w:cstheme="minorHAnsi"/>
          <w:sz w:val="20"/>
          <w:szCs w:val="20"/>
        </w:rPr>
        <w:t xml:space="preserve">, ktoré </w:t>
      </w:r>
      <w:r w:rsidRPr="00480DE9">
        <w:rPr>
          <w:rFonts w:asciiTheme="minorHAnsi" w:hAnsiTheme="minorHAnsi" w:cstheme="minorHAnsi"/>
          <w:sz w:val="20"/>
          <w:szCs w:val="20"/>
          <w:u w:val="single"/>
        </w:rPr>
        <w:t xml:space="preserve">musia byť obsiahnuté v uzatvorenej </w:t>
      </w:r>
      <w:r w:rsidR="00743DD5" w:rsidRPr="00480DE9">
        <w:rPr>
          <w:rFonts w:asciiTheme="minorHAnsi" w:hAnsiTheme="minorHAnsi" w:cstheme="minorHAnsi"/>
          <w:sz w:val="20"/>
          <w:szCs w:val="20"/>
          <w:u w:val="single"/>
        </w:rPr>
        <w:t xml:space="preserve">kúpnej </w:t>
      </w:r>
      <w:r w:rsidRPr="00480DE9">
        <w:rPr>
          <w:rFonts w:asciiTheme="minorHAnsi" w:hAnsiTheme="minorHAnsi" w:cstheme="minorHAnsi"/>
          <w:sz w:val="20"/>
          <w:szCs w:val="20"/>
          <w:u w:val="single"/>
        </w:rPr>
        <w:t>zmluve</w:t>
      </w:r>
      <w:r w:rsidRPr="00480DE9">
        <w:rPr>
          <w:rFonts w:asciiTheme="minorHAnsi" w:hAnsiTheme="minorHAnsi" w:cstheme="minorHAnsi"/>
          <w:sz w:val="20"/>
          <w:szCs w:val="20"/>
        </w:rPr>
        <w:t>, obsahuje </w:t>
      </w:r>
      <w:r w:rsidRPr="00480DE9">
        <w:rPr>
          <w:rFonts w:asciiTheme="minorHAnsi" w:hAnsiTheme="minorHAnsi" w:cstheme="minorHAnsi"/>
          <w:b/>
          <w:sz w:val="20"/>
          <w:szCs w:val="20"/>
        </w:rPr>
        <w:t>časť B. Opis predmetu zákazky</w:t>
      </w:r>
      <w:r w:rsidRPr="00480DE9">
        <w:rPr>
          <w:rFonts w:asciiTheme="minorHAnsi" w:hAnsiTheme="minorHAnsi" w:cstheme="minorHAnsi"/>
          <w:sz w:val="20"/>
          <w:szCs w:val="20"/>
        </w:rPr>
        <w:t xml:space="preserve">, </w:t>
      </w:r>
      <w:r w:rsidRPr="00480DE9">
        <w:rPr>
          <w:rFonts w:asciiTheme="minorHAnsi" w:hAnsiTheme="minorHAnsi" w:cstheme="minorHAnsi"/>
          <w:b/>
          <w:sz w:val="20"/>
          <w:szCs w:val="20"/>
        </w:rPr>
        <w:t>C. Obchodné podmienky</w:t>
      </w:r>
      <w:r w:rsidRPr="00480DE9">
        <w:rPr>
          <w:rFonts w:asciiTheme="minorHAnsi" w:hAnsiTheme="minorHAnsi" w:cstheme="minorHAnsi"/>
          <w:sz w:val="20"/>
          <w:szCs w:val="20"/>
        </w:rPr>
        <w:t xml:space="preserve">, </w:t>
      </w:r>
      <w:r w:rsidRPr="00480DE9">
        <w:rPr>
          <w:rFonts w:asciiTheme="minorHAnsi" w:hAnsiTheme="minorHAnsi" w:cstheme="minorHAnsi"/>
          <w:b/>
          <w:sz w:val="20"/>
          <w:szCs w:val="20"/>
        </w:rPr>
        <w:t xml:space="preserve">D. Spôsob určenia </w:t>
      </w:r>
      <w:r w:rsidRPr="00480DE9">
        <w:rPr>
          <w:rFonts w:asciiTheme="minorHAnsi" w:hAnsiTheme="minorHAnsi" w:cstheme="minorHAnsi"/>
          <w:sz w:val="20"/>
          <w:szCs w:val="20"/>
        </w:rPr>
        <w:t>ceny a prílohy týchto SP. Verejný obstarávateľ bude od úspešného uchádzača požadovať záväzne dodržať minimálne zmluvné podmienky uvedené v časti C. Obchodné podmienky a v príslušných prílohách týchto SP.</w:t>
      </w:r>
    </w:p>
    <w:p w14:paraId="647B1331" w14:textId="0D834CCC" w:rsidR="00E5007A" w:rsidRPr="00480DE9" w:rsidRDefault="00E5007A" w:rsidP="0061578E">
      <w:pPr>
        <w:autoSpaceDE w:val="0"/>
        <w:autoSpaceDN w:val="0"/>
        <w:adjustRightInd w:val="0"/>
        <w:jc w:val="both"/>
        <w:rPr>
          <w:rFonts w:asciiTheme="minorHAnsi" w:hAnsiTheme="minorHAnsi" w:cstheme="minorHAnsi"/>
          <w:b/>
          <w:bCs/>
          <w:sz w:val="20"/>
          <w:szCs w:val="20"/>
        </w:rPr>
      </w:pPr>
    </w:p>
    <w:p w14:paraId="609C1C3C" w14:textId="52B46A9C" w:rsidR="00E5007A" w:rsidRPr="00480DE9" w:rsidRDefault="00E5007A" w:rsidP="009A4802">
      <w:pPr>
        <w:pStyle w:val="tl1"/>
        <w:numPr>
          <w:ilvl w:val="0"/>
          <w:numId w:val="8"/>
        </w:numPr>
        <w:tabs>
          <w:tab w:val="left" w:pos="567"/>
        </w:tabs>
        <w:ind w:left="567" w:hanging="567"/>
        <w:jc w:val="left"/>
        <w:rPr>
          <w:rFonts w:asciiTheme="minorHAnsi" w:hAnsiTheme="minorHAnsi" w:cstheme="minorHAnsi"/>
          <w:b/>
          <w:bCs/>
          <w:sz w:val="20"/>
          <w:szCs w:val="20"/>
        </w:rPr>
      </w:pPr>
      <w:r w:rsidRPr="00480DE9">
        <w:rPr>
          <w:rFonts w:asciiTheme="minorHAnsi" w:hAnsiTheme="minorHAnsi" w:cstheme="minorHAnsi"/>
          <w:b/>
          <w:bCs/>
          <w:sz w:val="20"/>
          <w:szCs w:val="20"/>
        </w:rPr>
        <w:t>ZÁBEZPEKA PONUKY A LEHOTA VIAZANOSTI PONUKY</w:t>
      </w:r>
    </w:p>
    <w:p w14:paraId="5FF4170A" w14:textId="1FA4D43C" w:rsidR="00E5007A" w:rsidRPr="00480DE9" w:rsidRDefault="00E5007A" w:rsidP="009A4802">
      <w:pPr>
        <w:pStyle w:val="tl1"/>
        <w:numPr>
          <w:ilvl w:val="1"/>
          <w:numId w:val="8"/>
        </w:numPr>
        <w:ind w:left="567" w:hanging="567"/>
        <w:rPr>
          <w:rFonts w:asciiTheme="minorHAnsi" w:hAnsiTheme="minorHAnsi" w:cstheme="minorHAnsi"/>
          <w:sz w:val="20"/>
          <w:szCs w:val="20"/>
        </w:rPr>
      </w:pPr>
      <w:r w:rsidRPr="00480DE9">
        <w:rPr>
          <w:rFonts w:asciiTheme="minorHAnsi" w:hAnsiTheme="minorHAnsi" w:cstheme="minorHAnsi"/>
          <w:sz w:val="20"/>
          <w:szCs w:val="20"/>
        </w:rPr>
        <w:t>Zábezpeka ponuky sa nevyžaduje, z uvedeného dôvodu verejný obstarávateľ neurčuje lehotu viazanosti ponúk.</w:t>
      </w:r>
    </w:p>
    <w:p w14:paraId="3224D464" w14:textId="77777777" w:rsidR="00E5007A" w:rsidRPr="00480DE9" w:rsidRDefault="00E5007A" w:rsidP="00E5007A">
      <w:pPr>
        <w:pStyle w:val="tl1"/>
        <w:rPr>
          <w:rFonts w:asciiTheme="minorHAnsi" w:hAnsiTheme="minorHAnsi" w:cstheme="minorHAnsi"/>
          <w:b/>
          <w:bCs/>
          <w:sz w:val="20"/>
          <w:szCs w:val="20"/>
        </w:rPr>
      </w:pPr>
    </w:p>
    <w:p w14:paraId="49F4E089" w14:textId="6E6AD3BC" w:rsidR="00E5007A" w:rsidRPr="00480DE9" w:rsidRDefault="00E5007A" w:rsidP="009A4802">
      <w:pPr>
        <w:pStyle w:val="tl1"/>
        <w:numPr>
          <w:ilvl w:val="0"/>
          <w:numId w:val="8"/>
        </w:numPr>
        <w:tabs>
          <w:tab w:val="left" w:pos="567"/>
        </w:tabs>
        <w:ind w:left="567" w:hanging="567"/>
        <w:jc w:val="left"/>
        <w:rPr>
          <w:rFonts w:asciiTheme="minorHAnsi" w:hAnsiTheme="minorHAnsi" w:cstheme="minorHAnsi"/>
          <w:b/>
          <w:bCs/>
          <w:sz w:val="20"/>
          <w:szCs w:val="20"/>
        </w:rPr>
      </w:pPr>
      <w:r w:rsidRPr="00480DE9">
        <w:rPr>
          <w:rFonts w:asciiTheme="minorHAnsi" w:hAnsiTheme="minorHAnsi" w:cstheme="minorHAnsi"/>
          <w:b/>
          <w:bCs/>
          <w:sz w:val="20"/>
          <w:szCs w:val="20"/>
        </w:rPr>
        <w:t>KOMUNIKÁCIA MEDZI VEREJNÝM OBSTARÁVATEĽOM A ZÁUJEMCAMI/ UCHÁDZAČMI</w:t>
      </w:r>
    </w:p>
    <w:p w14:paraId="5256CA4D" w14:textId="181C71B0" w:rsidR="00E5007A" w:rsidRPr="00480DE9" w:rsidRDefault="00E5007A" w:rsidP="009A4802">
      <w:pPr>
        <w:pStyle w:val="tl1"/>
        <w:numPr>
          <w:ilvl w:val="1"/>
          <w:numId w:val="8"/>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 xml:space="preserve">Verejný obstarávateľ bude pri komunikácii s uchádzačmi resp. záujemcami postupovať v zmysle § 20 ZVO prostredníctvom komunikačného rozhrania systému JOSEPHINE, tento spôsob komunikácie sa týka akejkoľvek komunikácie a podaní medzi verejným obstarávateľom a záujemcami/uchádzačmi </w:t>
      </w:r>
      <w:r w:rsidRPr="00480DE9">
        <w:rPr>
          <w:rFonts w:asciiTheme="minorHAnsi" w:hAnsiTheme="minorHAnsi" w:cstheme="minorHAnsi"/>
          <w:b/>
          <w:sz w:val="20"/>
          <w:szCs w:val="20"/>
        </w:rPr>
        <w:t>počas celého procesu verejného obstarávania</w:t>
      </w:r>
      <w:r w:rsidRPr="00480DE9">
        <w:rPr>
          <w:rFonts w:asciiTheme="minorHAnsi" w:hAnsiTheme="minorHAnsi" w:cstheme="minorHAnsi"/>
          <w:sz w:val="20"/>
          <w:szCs w:val="20"/>
        </w:rPr>
        <w:t>.</w:t>
      </w:r>
    </w:p>
    <w:p w14:paraId="1642383E" w14:textId="77777777" w:rsidR="00846279" w:rsidRPr="00480DE9" w:rsidRDefault="00846279" w:rsidP="00846279">
      <w:pPr>
        <w:pStyle w:val="tl1"/>
        <w:tabs>
          <w:tab w:val="left" w:pos="567"/>
        </w:tabs>
        <w:rPr>
          <w:rFonts w:asciiTheme="minorHAnsi" w:hAnsiTheme="minorHAnsi" w:cstheme="minorHAnsi"/>
          <w:sz w:val="20"/>
          <w:szCs w:val="20"/>
        </w:rPr>
      </w:pPr>
    </w:p>
    <w:p w14:paraId="002EB7AE" w14:textId="4B87B33B" w:rsidR="00E5007A" w:rsidRPr="00480DE9" w:rsidRDefault="00E5007A" w:rsidP="009A4802">
      <w:pPr>
        <w:pStyle w:val="tl1"/>
        <w:numPr>
          <w:ilvl w:val="1"/>
          <w:numId w:val="8"/>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Poskytovanie vysvetlení, odovzdávanie podkladov a komunikácia (ďalej len</w:t>
      </w:r>
      <w:r w:rsidRPr="00480DE9">
        <w:rPr>
          <w:rFonts w:asciiTheme="minorHAnsi" w:hAnsiTheme="minorHAnsi" w:cstheme="minorHAnsi"/>
          <w:b/>
          <w:bCs/>
          <w:sz w:val="20"/>
          <w:szCs w:val="20"/>
        </w:rPr>
        <w:t xml:space="preserve"> </w:t>
      </w:r>
      <w:r w:rsidR="001645AE" w:rsidRPr="00480DE9">
        <w:rPr>
          <w:rFonts w:asciiTheme="minorHAnsi" w:hAnsiTheme="minorHAnsi" w:cstheme="minorHAnsi"/>
          <w:b/>
          <w:bCs/>
          <w:sz w:val="20"/>
          <w:szCs w:val="20"/>
        </w:rPr>
        <w:t>„</w:t>
      </w:r>
      <w:r w:rsidRPr="00480DE9">
        <w:rPr>
          <w:rFonts w:asciiTheme="minorHAnsi" w:hAnsiTheme="minorHAnsi" w:cstheme="minorHAnsi"/>
          <w:b/>
          <w:bCs/>
          <w:sz w:val="20"/>
          <w:szCs w:val="20"/>
        </w:rPr>
        <w:t>komunikácia</w:t>
      </w:r>
      <w:r w:rsidRPr="00480DE9">
        <w:rPr>
          <w:rFonts w:asciiTheme="minorHAnsi" w:hAnsiTheme="minorHAnsi" w:cstheme="minorHAnsi"/>
          <w:sz w:val="20"/>
          <w:szCs w:val="20"/>
        </w:rPr>
        <w:t>“)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w:t>
      </w:r>
    </w:p>
    <w:p w14:paraId="3EBD0BCE" w14:textId="77777777" w:rsidR="00846279" w:rsidRPr="00480DE9" w:rsidRDefault="00846279" w:rsidP="00846279">
      <w:pPr>
        <w:pStyle w:val="Odsekzoznamu"/>
        <w:rPr>
          <w:rFonts w:asciiTheme="minorHAnsi" w:hAnsiTheme="minorHAnsi" w:cstheme="minorHAnsi"/>
          <w:sz w:val="20"/>
          <w:szCs w:val="20"/>
        </w:rPr>
      </w:pPr>
    </w:p>
    <w:p w14:paraId="636FB9DC" w14:textId="1E32ABEA" w:rsidR="00E5007A" w:rsidRPr="00480DE9" w:rsidRDefault="00E5007A" w:rsidP="009A4802">
      <w:pPr>
        <w:pStyle w:val="tl1"/>
        <w:numPr>
          <w:ilvl w:val="1"/>
          <w:numId w:val="8"/>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u w:val="single"/>
        </w:rPr>
        <w:t>Všeobecné informácie k webovej aplikácií JOSEPHINE.</w:t>
      </w:r>
    </w:p>
    <w:p w14:paraId="6E5C5490" w14:textId="7E800158" w:rsidR="00BB2E5B" w:rsidRPr="00480DE9" w:rsidRDefault="00E5007A" w:rsidP="00E5007A">
      <w:pPr>
        <w:pStyle w:val="tl1"/>
        <w:rPr>
          <w:rFonts w:asciiTheme="minorHAnsi" w:hAnsiTheme="minorHAnsi" w:cstheme="minorHAnsi"/>
          <w:sz w:val="20"/>
          <w:szCs w:val="20"/>
        </w:rPr>
      </w:pPr>
      <w:r w:rsidRPr="00480DE9">
        <w:rPr>
          <w:rFonts w:asciiTheme="minorHAnsi" w:hAnsiTheme="minorHAnsi" w:cstheme="minorHAnsi"/>
          <w:sz w:val="20"/>
          <w:szCs w:val="20"/>
        </w:rPr>
        <w:t xml:space="preserve">JOSEPHINE je na účely tohto verejného obstarávania softvér pre elektronizáciu zadávania zákaziek postupmi podľa ZVO. JOSEPHINE je webová aplikácia na doméne </w:t>
      </w:r>
      <w:hyperlink r:id="rId13" w:history="1">
        <w:r w:rsidRPr="00480DE9">
          <w:rPr>
            <w:rStyle w:val="Hypertextovprepojenie"/>
            <w:rFonts w:asciiTheme="minorHAnsi" w:hAnsiTheme="minorHAnsi" w:cstheme="minorHAnsi"/>
            <w:sz w:val="20"/>
            <w:szCs w:val="20"/>
          </w:rPr>
          <w:t>https://josephine.proebiz.com</w:t>
        </w:r>
      </w:hyperlink>
      <w:r w:rsidRPr="00480DE9">
        <w:rPr>
          <w:rFonts w:asciiTheme="minorHAnsi" w:hAnsiTheme="minorHAnsi" w:cstheme="minorHAnsi"/>
          <w:sz w:val="20"/>
          <w:szCs w:val="20"/>
        </w:rPr>
        <w:t>.</w:t>
      </w:r>
    </w:p>
    <w:p w14:paraId="6135A991" w14:textId="77777777" w:rsidR="00E5007A" w:rsidRPr="00480DE9" w:rsidRDefault="00E5007A" w:rsidP="00E5007A">
      <w:pPr>
        <w:pStyle w:val="tl1"/>
        <w:rPr>
          <w:rFonts w:asciiTheme="minorHAnsi" w:hAnsiTheme="minorHAnsi" w:cstheme="minorHAnsi"/>
          <w:sz w:val="20"/>
          <w:szCs w:val="20"/>
        </w:rPr>
      </w:pPr>
    </w:p>
    <w:p w14:paraId="62B6F94A" w14:textId="77777777" w:rsidR="00E5007A" w:rsidRPr="00480DE9" w:rsidRDefault="00E5007A" w:rsidP="009A4802">
      <w:pPr>
        <w:pStyle w:val="tl1"/>
        <w:numPr>
          <w:ilvl w:val="1"/>
          <w:numId w:val="8"/>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Na bezproblémové používanie systému JOSEPHINE je nutné používať jeden z podporovaných internetových prehliadačov:</w:t>
      </w:r>
    </w:p>
    <w:p w14:paraId="20866F04" w14:textId="77777777" w:rsidR="00E5007A" w:rsidRPr="00480DE9" w:rsidRDefault="00E5007A" w:rsidP="00E5007A">
      <w:pPr>
        <w:pStyle w:val="tl1"/>
        <w:rPr>
          <w:rFonts w:asciiTheme="minorHAnsi" w:hAnsiTheme="minorHAnsi" w:cstheme="minorHAnsi"/>
          <w:sz w:val="20"/>
          <w:szCs w:val="20"/>
        </w:rPr>
      </w:pPr>
    </w:p>
    <w:p w14:paraId="399ACBBA" w14:textId="77777777" w:rsidR="00663011" w:rsidRPr="00480DE9" w:rsidRDefault="00663011" w:rsidP="00F36871">
      <w:pPr>
        <w:pStyle w:val="tl1"/>
        <w:numPr>
          <w:ilvl w:val="0"/>
          <w:numId w:val="12"/>
        </w:numPr>
        <w:rPr>
          <w:rFonts w:asciiTheme="minorHAnsi" w:hAnsiTheme="minorHAnsi" w:cstheme="minorHAnsi"/>
          <w:sz w:val="20"/>
          <w:szCs w:val="20"/>
        </w:rPr>
      </w:pPr>
      <w:r w:rsidRPr="00480DE9">
        <w:rPr>
          <w:rFonts w:asciiTheme="minorHAnsi" w:hAnsiTheme="minorHAnsi" w:cstheme="minorHAnsi"/>
          <w:sz w:val="20"/>
          <w:szCs w:val="20"/>
        </w:rPr>
        <w:t>Microsoft Internet Explorer verzia 11.0 a vyššia,</w:t>
      </w:r>
    </w:p>
    <w:p w14:paraId="02866216" w14:textId="77777777" w:rsidR="00663011" w:rsidRPr="00480DE9" w:rsidRDefault="00663011" w:rsidP="00F36871">
      <w:pPr>
        <w:pStyle w:val="tl1"/>
        <w:numPr>
          <w:ilvl w:val="0"/>
          <w:numId w:val="12"/>
        </w:numPr>
        <w:rPr>
          <w:rFonts w:asciiTheme="minorHAnsi" w:hAnsiTheme="minorHAnsi" w:cstheme="minorHAnsi"/>
          <w:sz w:val="20"/>
          <w:szCs w:val="20"/>
        </w:rPr>
      </w:pPr>
      <w:proofErr w:type="spellStart"/>
      <w:r w:rsidRPr="00480DE9">
        <w:rPr>
          <w:rFonts w:asciiTheme="minorHAnsi" w:hAnsiTheme="minorHAnsi" w:cstheme="minorHAnsi"/>
          <w:sz w:val="20"/>
          <w:szCs w:val="20"/>
        </w:rPr>
        <w:t>Mozilla</w:t>
      </w:r>
      <w:proofErr w:type="spellEnd"/>
      <w:r w:rsidRPr="00480DE9">
        <w:rPr>
          <w:rFonts w:asciiTheme="minorHAnsi" w:hAnsiTheme="minorHAnsi" w:cstheme="minorHAnsi"/>
          <w:sz w:val="20"/>
          <w:szCs w:val="20"/>
        </w:rPr>
        <w:t xml:space="preserve"> Firefox verzia 13.0 a vyššia alebo</w:t>
      </w:r>
    </w:p>
    <w:p w14:paraId="786DA35B" w14:textId="77777777" w:rsidR="00663011" w:rsidRPr="00480DE9" w:rsidRDefault="00663011" w:rsidP="00F36871">
      <w:pPr>
        <w:pStyle w:val="tl1"/>
        <w:numPr>
          <w:ilvl w:val="0"/>
          <w:numId w:val="12"/>
        </w:numPr>
        <w:rPr>
          <w:rFonts w:asciiTheme="minorHAnsi" w:hAnsiTheme="minorHAnsi" w:cstheme="minorHAnsi"/>
          <w:sz w:val="20"/>
          <w:szCs w:val="20"/>
        </w:rPr>
      </w:pPr>
      <w:r w:rsidRPr="00480DE9">
        <w:rPr>
          <w:rFonts w:asciiTheme="minorHAnsi" w:hAnsiTheme="minorHAnsi" w:cstheme="minorHAnsi"/>
          <w:sz w:val="20"/>
          <w:szCs w:val="20"/>
        </w:rPr>
        <w:t>Google Chrome,</w:t>
      </w:r>
    </w:p>
    <w:p w14:paraId="2120D133" w14:textId="77777777" w:rsidR="00663011" w:rsidRPr="00480DE9" w:rsidRDefault="00663011" w:rsidP="00F36871">
      <w:pPr>
        <w:pStyle w:val="tl1"/>
        <w:numPr>
          <w:ilvl w:val="0"/>
          <w:numId w:val="12"/>
        </w:numPr>
        <w:rPr>
          <w:rFonts w:asciiTheme="minorHAnsi" w:hAnsiTheme="minorHAnsi" w:cstheme="minorHAnsi"/>
          <w:sz w:val="20"/>
          <w:szCs w:val="20"/>
        </w:rPr>
      </w:pPr>
      <w:r w:rsidRPr="00480DE9">
        <w:rPr>
          <w:rFonts w:asciiTheme="minorHAnsi" w:hAnsiTheme="minorHAnsi" w:cstheme="minorHAnsi"/>
          <w:sz w:val="20"/>
          <w:szCs w:val="20"/>
        </w:rPr>
        <w:t xml:space="preserve">Microsoft </w:t>
      </w:r>
      <w:proofErr w:type="spellStart"/>
      <w:r w:rsidRPr="00480DE9">
        <w:rPr>
          <w:rFonts w:asciiTheme="minorHAnsi" w:hAnsiTheme="minorHAnsi" w:cstheme="minorHAnsi"/>
          <w:sz w:val="20"/>
          <w:szCs w:val="20"/>
        </w:rPr>
        <w:t>Edge</w:t>
      </w:r>
      <w:proofErr w:type="spellEnd"/>
      <w:r w:rsidRPr="00480DE9">
        <w:rPr>
          <w:rFonts w:asciiTheme="minorHAnsi" w:hAnsiTheme="minorHAnsi" w:cstheme="minorHAnsi"/>
          <w:sz w:val="20"/>
          <w:szCs w:val="20"/>
        </w:rPr>
        <w:t>.</w:t>
      </w:r>
    </w:p>
    <w:p w14:paraId="5AC265AC" w14:textId="77777777" w:rsidR="00E5007A" w:rsidRPr="00480DE9" w:rsidRDefault="00E5007A" w:rsidP="00E5007A">
      <w:pPr>
        <w:pStyle w:val="tl1"/>
        <w:rPr>
          <w:rFonts w:asciiTheme="minorHAnsi" w:hAnsiTheme="minorHAnsi" w:cstheme="minorHAnsi"/>
          <w:sz w:val="20"/>
          <w:szCs w:val="20"/>
        </w:rPr>
      </w:pPr>
    </w:p>
    <w:p w14:paraId="6EC35A76" w14:textId="7852E380" w:rsidR="00E5007A" w:rsidRPr="00480DE9" w:rsidRDefault="00E5007A" w:rsidP="009A4802">
      <w:pPr>
        <w:pStyle w:val="tl1"/>
        <w:numPr>
          <w:ilvl w:val="1"/>
          <w:numId w:val="8"/>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Pravidlá pre doručovanie – zásielka sa považuje za doručenú záujemcovi/uchádzačovi, ak jej adresát bude mať objektívnu možnosť oboznámiť sa s jej obsahom, t. j. ako náhle sa dostane zásielka do sféry jeho dispozície. Za okamih doručenia sa v systéme JOSEPHINE považuje okamih jej odoslania v systéme JOSEPHINE, a to v súlade s funkcionalitou systému.</w:t>
      </w:r>
    </w:p>
    <w:p w14:paraId="1EEE8C61" w14:textId="77777777" w:rsidR="00846279" w:rsidRPr="00480DE9" w:rsidRDefault="00846279" w:rsidP="00846279">
      <w:pPr>
        <w:pStyle w:val="tl1"/>
        <w:tabs>
          <w:tab w:val="left" w:pos="567"/>
        </w:tabs>
        <w:rPr>
          <w:rFonts w:asciiTheme="minorHAnsi" w:hAnsiTheme="minorHAnsi" w:cstheme="minorHAnsi"/>
          <w:sz w:val="20"/>
          <w:szCs w:val="20"/>
        </w:rPr>
      </w:pPr>
    </w:p>
    <w:p w14:paraId="59B524B4" w14:textId="33E4DE72" w:rsidR="00E5007A" w:rsidRPr="00480DE9" w:rsidRDefault="00E5007A" w:rsidP="009A4802">
      <w:pPr>
        <w:pStyle w:val="tl1"/>
        <w:numPr>
          <w:ilvl w:val="1"/>
          <w:numId w:val="8"/>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Ak je odosielateľom zásielky verejný obstarávateľ, tak záujemcovi/ uchádzačovi bude na ním určený kontaktný email (zadaný pri registrácii do systému JOSEPHINE) bezodkladne odoslaná informácia,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 o svojej komunikácii s verejným obstarávateľom.</w:t>
      </w:r>
    </w:p>
    <w:p w14:paraId="3E0E9B89" w14:textId="77777777" w:rsidR="00846279" w:rsidRPr="00480DE9" w:rsidRDefault="00846279" w:rsidP="00846279">
      <w:pPr>
        <w:pStyle w:val="Odsekzoznamu"/>
        <w:rPr>
          <w:rFonts w:asciiTheme="minorHAnsi" w:hAnsiTheme="minorHAnsi" w:cstheme="minorHAnsi"/>
          <w:sz w:val="20"/>
          <w:szCs w:val="20"/>
        </w:rPr>
      </w:pPr>
    </w:p>
    <w:p w14:paraId="7E5A5B3D" w14:textId="2EBC0982" w:rsidR="00846279" w:rsidRPr="00480DE9" w:rsidRDefault="00E5007A" w:rsidP="009A4802">
      <w:pPr>
        <w:pStyle w:val="tl1"/>
        <w:numPr>
          <w:ilvl w:val="1"/>
          <w:numId w:val="8"/>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lastRenderedPageBreak/>
        <w:t>Ak je odosielateľom informácie záujemca/ 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systému JOSEPHINE v súlade s funkcionalitou systému.</w:t>
      </w:r>
    </w:p>
    <w:p w14:paraId="7EC594E4" w14:textId="77777777" w:rsidR="005D7C6F" w:rsidRPr="00480DE9" w:rsidRDefault="005D7C6F" w:rsidP="005D7C6F">
      <w:pPr>
        <w:pStyle w:val="tl1"/>
        <w:tabs>
          <w:tab w:val="left" w:pos="567"/>
        </w:tabs>
        <w:rPr>
          <w:rFonts w:asciiTheme="minorHAnsi" w:hAnsiTheme="minorHAnsi" w:cstheme="minorHAnsi"/>
          <w:sz w:val="20"/>
          <w:szCs w:val="20"/>
        </w:rPr>
      </w:pPr>
    </w:p>
    <w:p w14:paraId="3AFBFC32" w14:textId="20A38166" w:rsidR="00E5007A" w:rsidRPr="00480DE9" w:rsidRDefault="00E5007A" w:rsidP="009A4802">
      <w:pPr>
        <w:pStyle w:val="tl1"/>
        <w:numPr>
          <w:ilvl w:val="1"/>
          <w:numId w:val="8"/>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Verejný obstarávateľ odporúča záujemcom, ktorí chcú byť informovaní o prípadných aktualizáciách týkajúcich sa zákazky prostredníctvom notifikačných e-mailov, aby v danej zákazke zaklikli tlačidlo „</w:t>
      </w:r>
      <w:r w:rsidRPr="00480DE9">
        <w:rPr>
          <w:rFonts w:asciiTheme="minorHAnsi" w:hAnsiTheme="minorHAnsi" w:cstheme="minorHAnsi"/>
          <w:b/>
          <w:bCs/>
          <w:sz w:val="20"/>
          <w:szCs w:val="20"/>
        </w:rPr>
        <w:t>ZAUJÍMA MA TO</w:t>
      </w:r>
      <w:r w:rsidRPr="00480DE9">
        <w:rPr>
          <w:rFonts w:asciiTheme="minorHAnsi" w:hAnsiTheme="minorHAnsi" w:cstheme="minorHAnsi"/>
          <w:sz w:val="20"/>
          <w:szCs w:val="20"/>
        </w:rPr>
        <w:t>“ (v pravej hornej časti obrazovky).</w:t>
      </w:r>
    </w:p>
    <w:p w14:paraId="324DFCB3" w14:textId="77777777" w:rsidR="00846279" w:rsidRPr="00480DE9" w:rsidRDefault="00846279" w:rsidP="00846279">
      <w:pPr>
        <w:pStyle w:val="Odsekzoznamu"/>
        <w:rPr>
          <w:rFonts w:asciiTheme="minorHAnsi" w:hAnsiTheme="minorHAnsi" w:cstheme="minorHAnsi"/>
          <w:sz w:val="20"/>
          <w:szCs w:val="20"/>
        </w:rPr>
      </w:pPr>
    </w:p>
    <w:p w14:paraId="529F74F5" w14:textId="3F5C455A" w:rsidR="00E5007A" w:rsidRPr="00480DE9" w:rsidRDefault="00E5007A" w:rsidP="009A4802">
      <w:pPr>
        <w:pStyle w:val="tl1"/>
        <w:numPr>
          <w:ilvl w:val="1"/>
          <w:numId w:val="8"/>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Verejný obstarávateľ umožňuje neobmedzený a priamy prístup elektronickými prostriedkami k všetkým poskytnutým dokumentom / informáciám počas lehoty na predkladanie ponúk. Verejný obstarávateľ bude všetky dokumenty uverejňovať ako elektronické dokumenty v príslušnej časti zákazky v systéme JOSEPHINE.</w:t>
      </w:r>
    </w:p>
    <w:p w14:paraId="193D37F2" w14:textId="77777777" w:rsidR="00E5007A" w:rsidRPr="00480DE9" w:rsidRDefault="00E5007A" w:rsidP="00E5007A">
      <w:pPr>
        <w:pStyle w:val="tl1"/>
        <w:rPr>
          <w:rFonts w:asciiTheme="minorHAnsi" w:hAnsiTheme="minorHAnsi" w:cstheme="minorHAnsi"/>
          <w:b/>
          <w:bCs/>
          <w:sz w:val="20"/>
          <w:szCs w:val="20"/>
        </w:rPr>
      </w:pPr>
    </w:p>
    <w:p w14:paraId="5C980DAA" w14:textId="228FF865" w:rsidR="00E5007A" w:rsidRPr="00480DE9" w:rsidRDefault="00E5007A" w:rsidP="009A4802">
      <w:pPr>
        <w:pStyle w:val="tl1"/>
        <w:numPr>
          <w:ilvl w:val="0"/>
          <w:numId w:val="8"/>
        </w:numPr>
        <w:tabs>
          <w:tab w:val="left" w:pos="567"/>
        </w:tabs>
        <w:ind w:left="567" w:hanging="567"/>
        <w:jc w:val="left"/>
        <w:rPr>
          <w:rFonts w:asciiTheme="minorHAnsi" w:hAnsiTheme="minorHAnsi" w:cstheme="minorHAnsi"/>
          <w:b/>
          <w:bCs/>
          <w:sz w:val="20"/>
          <w:szCs w:val="20"/>
        </w:rPr>
      </w:pPr>
      <w:r w:rsidRPr="00480DE9">
        <w:rPr>
          <w:rFonts w:asciiTheme="minorHAnsi" w:hAnsiTheme="minorHAnsi" w:cstheme="minorHAnsi"/>
          <w:b/>
          <w:bCs/>
          <w:sz w:val="20"/>
          <w:szCs w:val="20"/>
        </w:rPr>
        <w:t>VYSVETLENIE A</w:t>
      </w:r>
      <w:r w:rsidR="00CA1C3B" w:rsidRPr="00480DE9">
        <w:rPr>
          <w:rFonts w:asciiTheme="minorHAnsi" w:hAnsiTheme="minorHAnsi" w:cstheme="minorHAnsi"/>
          <w:b/>
          <w:bCs/>
          <w:sz w:val="20"/>
          <w:szCs w:val="20"/>
        </w:rPr>
        <w:t> </w:t>
      </w:r>
      <w:r w:rsidRPr="00480DE9">
        <w:rPr>
          <w:rFonts w:asciiTheme="minorHAnsi" w:hAnsiTheme="minorHAnsi" w:cstheme="minorHAnsi"/>
          <w:b/>
          <w:bCs/>
          <w:sz w:val="20"/>
          <w:szCs w:val="20"/>
        </w:rPr>
        <w:t>ZMENY</w:t>
      </w:r>
    </w:p>
    <w:p w14:paraId="505108ED" w14:textId="36F04A1E" w:rsidR="00E5007A" w:rsidRPr="00480DE9" w:rsidRDefault="00E5007A" w:rsidP="009A4802">
      <w:pPr>
        <w:pStyle w:val="tl1"/>
        <w:numPr>
          <w:ilvl w:val="1"/>
          <w:numId w:val="8"/>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Záujemca môže požiadať o vysvetlenie informácií uvedených vo výzve na predkladanie ponúk, v súťažných podkladoch alebo v inej sprievodnej dokumentácii prostredníctvom komunikačného rozhrania systému JOSEPHINE podľa vyššie uvedených pravidiel komunikácie. Vysvetlenie informácií uvedených vo výzve na predkladanie ponúk, v súťažných podkladoch alebo v inej sprievodnej dokumentácii verejný obstarávateľ bezodkladne oznámi všetkým záujemcom, najneskôr však tri pracovné dni pred uplynutím lehoty na predkladanie ponúk za predpokladu, že o vysvetlenie sa požiada dostatočne vopred.</w:t>
      </w:r>
    </w:p>
    <w:p w14:paraId="3B582BD4" w14:textId="77777777" w:rsidR="00846279" w:rsidRPr="00480DE9" w:rsidRDefault="00846279" w:rsidP="00846279">
      <w:pPr>
        <w:pStyle w:val="tl1"/>
        <w:tabs>
          <w:tab w:val="left" w:pos="567"/>
        </w:tabs>
        <w:rPr>
          <w:rFonts w:asciiTheme="minorHAnsi" w:hAnsiTheme="minorHAnsi" w:cstheme="minorHAnsi"/>
          <w:sz w:val="20"/>
          <w:szCs w:val="20"/>
        </w:rPr>
      </w:pPr>
    </w:p>
    <w:p w14:paraId="0453B482" w14:textId="77777777" w:rsidR="0037670F" w:rsidRPr="00480DE9" w:rsidRDefault="0037670F" w:rsidP="0037670F">
      <w:pPr>
        <w:pStyle w:val="tl1"/>
        <w:numPr>
          <w:ilvl w:val="1"/>
          <w:numId w:val="8"/>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Verejný obstarávateľ predĺži lehotu na predkladanie ponúk</w:t>
      </w:r>
    </w:p>
    <w:p w14:paraId="1A40A284" w14:textId="6C6911F7" w:rsidR="0037670F" w:rsidRPr="00480DE9" w:rsidRDefault="0037670F" w:rsidP="0037670F">
      <w:pPr>
        <w:pStyle w:val="tl1"/>
        <w:rPr>
          <w:rFonts w:asciiTheme="minorHAnsi" w:hAnsiTheme="minorHAnsi" w:cstheme="minorHAnsi"/>
          <w:sz w:val="20"/>
          <w:szCs w:val="20"/>
        </w:rPr>
      </w:pPr>
      <w:r w:rsidRPr="00480DE9">
        <w:rPr>
          <w:rFonts w:asciiTheme="minorHAnsi" w:hAnsiTheme="minorHAnsi" w:cstheme="minorHAnsi"/>
          <w:sz w:val="20"/>
          <w:szCs w:val="20"/>
        </w:rPr>
        <w:t>-</w:t>
      </w:r>
      <w:r w:rsidRPr="00480DE9">
        <w:rPr>
          <w:rFonts w:asciiTheme="minorHAnsi" w:hAnsiTheme="minorHAnsi" w:cstheme="minorHAnsi"/>
          <w:b/>
          <w:bCs/>
          <w:sz w:val="20"/>
          <w:szCs w:val="20"/>
        </w:rPr>
        <w:t>primerane</w:t>
      </w:r>
      <w:r w:rsidRPr="00480DE9">
        <w:rPr>
          <w:rFonts w:asciiTheme="minorHAnsi" w:hAnsiTheme="minorHAnsi" w:cstheme="minorHAnsi"/>
          <w:sz w:val="20"/>
          <w:szCs w:val="20"/>
        </w:rPr>
        <w:t>, ak vysvetlenie informácií potrebných na vypracovanie ponuky alebo na preukázanie splnenia podmienok účasti nie je poskytnuté v lehote podľa bodu 9.1 aj napriek tomu, že bolo vyžiadané dostatočne vopred, alebo</w:t>
      </w:r>
    </w:p>
    <w:p w14:paraId="3CA759C6" w14:textId="15E317E9" w:rsidR="0037670F" w:rsidRPr="00480DE9" w:rsidRDefault="0037670F" w:rsidP="0037670F">
      <w:pPr>
        <w:pStyle w:val="tl1"/>
        <w:rPr>
          <w:rFonts w:asciiTheme="minorHAnsi" w:hAnsiTheme="minorHAnsi" w:cstheme="minorHAnsi"/>
          <w:sz w:val="20"/>
          <w:szCs w:val="20"/>
        </w:rPr>
      </w:pPr>
      <w:r w:rsidRPr="00480DE9">
        <w:rPr>
          <w:rFonts w:asciiTheme="minorHAnsi" w:hAnsiTheme="minorHAnsi" w:cstheme="minorHAnsi"/>
          <w:sz w:val="20"/>
          <w:szCs w:val="20"/>
        </w:rPr>
        <w:t>-</w:t>
      </w:r>
      <w:r w:rsidRPr="00480DE9">
        <w:rPr>
          <w:rFonts w:asciiTheme="minorHAnsi" w:hAnsiTheme="minorHAnsi" w:cstheme="minorHAnsi"/>
          <w:b/>
          <w:bCs/>
          <w:sz w:val="20"/>
          <w:szCs w:val="20"/>
        </w:rPr>
        <w:t>o celú jej pôvodnú dĺžku</w:t>
      </w:r>
      <w:r w:rsidRPr="00480DE9">
        <w:rPr>
          <w:rFonts w:asciiTheme="minorHAnsi" w:hAnsiTheme="minorHAnsi" w:cstheme="minorHAnsi"/>
          <w:sz w:val="20"/>
          <w:szCs w:val="20"/>
        </w:rPr>
        <w:t>, ak v dokumentoch potrebných na vypracovanie ponuky alebo na preukázanie splnenia podmienok účasti vykoná podstatnú zmenu.</w:t>
      </w:r>
    </w:p>
    <w:p w14:paraId="4B102C3C" w14:textId="77777777" w:rsidR="00E5007A" w:rsidRPr="00480DE9" w:rsidRDefault="00E5007A" w:rsidP="00E5007A">
      <w:pPr>
        <w:pStyle w:val="tl1"/>
        <w:rPr>
          <w:rFonts w:asciiTheme="minorHAnsi" w:hAnsiTheme="minorHAnsi" w:cstheme="minorHAnsi"/>
          <w:sz w:val="20"/>
          <w:szCs w:val="20"/>
        </w:rPr>
      </w:pPr>
    </w:p>
    <w:p w14:paraId="62F953B9" w14:textId="7B4F8376" w:rsidR="00E5007A" w:rsidRPr="00480DE9" w:rsidRDefault="00E5007A" w:rsidP="009A4802">
      <w:pPr>
        <w:pStyle w:val="tl1"/>
        <w:numPr>
          <w:ilvl w:val="1"/>
          <w:numId w:val="8"/>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alebo obstarávateľ nie je povinný predĺžiť lehotu na predkladanie ponúk.</w:t>
      </w:r>
    </w:p>
    <w:p w14:paraId="3473459F" w14:textId="77777777" w:rsidR="00BB2E5B" w:rsidRPr="00480DE9" w:rsidRDefault="00BB2E5B" w:rsidP="00BB2E5B">
      <w:pPr>
        <w:pStyle w:val="tl1"/>
        <w:tabs>
          <w:tab w:val="left" w:pos="567"/>
        </w:tabs>
        <w:rPr>
          <w:rFonts w:asciiTheme="minorHAnsi" w:hAnsiTheme="minorHAnsi" w:cstheme="minorHAnsi"/>
          <w:sz w:val="20"/>
          <w:szCs w:val="20"/>
        </w:rPr>
      </w:pPr>
    </w:p>
    <w:p w14:paraId="120DCC8E" w14:textId="0FC7433D" w:rsidR="00E5007A" w:rsidRPr="00480DE9" w:rsidRDefault="00E5007A" w:rsidP="009A4802">
      <w:pPr>
        <w:pStyle w:val="tl1"/>
        <w:numPr>
          <w:ilvl w:val="0"/>
          <w:numId w:val="8"/>
        </w:numPr>
        <w:tabs>
          <w:tab w:val="left" w:pos="567"/>
        </w:tabs>
        <w:ind w:left="567" w:hanging="567"/>
        <w:jc w:val="left"/>
        <w:rPr>
          <w:rFonts w:asciiTheme="minorHAnsi" w:hAnsiTheme="minorHAnsi" w:cstheme="minorHAnsi"/>
          <w:b/>
          <w:bCs/>
          <w:sz w:val="20"/>
          <w:szCs w:val="20"/>
        </w:rPr>
      </w:pPr>
      <w:r w:rsidRPr="00480DE9">
        <w:rPr>
          <w:rFonts w:asciiTheme="minorHAnsi" w:hAnsiTheme="minorHAnsi" w:cstheme="minorHAnsi"/>
          <w:b/>
          <w:bCs/>
          <w:sz w:val="20"/>
          <w:szCs w:val="20"/>
        </w:rPr>
        <w:t>OBHLIADKA MIESTA USKUTOČNENIA PREDMETU ZÁKAZKY</w:t>
      </w:r>
    </w:p>
    <w:p w14:paraId="366D3017" w14:textId="73EA9BC7" w:rsidR="00E5007A" w:rsidRPr="00480DE9" w:rsidRDefault="006002DD" w:rsidP="009A4802">
      <w:pPr>
        <w:pStyle w:val="tl1"/>
        <w:numPr>
          <w:ilvl w:val="1"/>
          <w:numId w:val="8"/>
        </w:numPr>
        <w:ind w:left="567" w:hanging="567"/>
        <w:rPr>
          <w:rFonts w:asciiTheme="minorHAnsi" w:hAnsiTheme="minorHAnsi" w:cstheme="minorHAnsi"/>
          <w:bCs/>
          <w:sz w:val="20"/>
          <w:szCs w:val="20"/>
        </w:rPr>
      </w:pPr>
      <w:r w:rsidRPr="00480DE9">
        <w:rPr>
          <w:rFonts w:asciiTheme="minorHAnsi" w:hAnsiTheme="minorHAnsi" w:cstheme="minorHAnsi"/>
          <w:bCs/>
          <w:sz w:val="20"/>
          <w:szCs w:val="20"/>
        </w:rPr>
        <w:t>Neaplikuje sa</w:t>
      </w:r>
      <w:r w:rsidR="00E5007A" w:rsidRPr="00480DE9">
        <w:rPr>
          <w:rFonts w:asciiTheme="minorHAnsi" w:hAnsiTheme="minorHAnsi" w:cstheme="minorHAnsi"/>
          <w:bCs/>
          <w:sz w:val="20"/>
          <w:szCs w:val="20"/>
        </w:rPr>
        <w:t xml:space="preserve">. </w:t>
      </w:r>
    </w:p>
    <w:p w14:paraId="0CE66E70" w14:textId="77777777" w:rsidR="00E5007A" w:rsidRPr="00480DE9" w:rsidRDefault="00E5007A" w:rsidP="00E5007A">
      <w:pPr>
        <w:pStyle w:val="tl1"/>
        <w:rPr>
          <w:rFonts w:asciiTheme="minorHAnsi" w:hAnsiTheme="minorHAnsi" w:cstheme="minorHAnsi"/>
          <w:b/>
          <w:bCs/>
          <w:sz w:val="20"/>
          <w:szCs w:val="20"/>
        </w:rPr>
      </w:pPr>
    </w:p>
    <w:p w14:paraId="7F2770D0" w14:textId="08390D7E" w:rsidR="00E5007A" w:rsidRPr="00480DE9" w:rsidRDefault="00E5007A" w:rsidP="009A4802">
      <w:pPr>
        <w:pStyle w:val="tl1"/>
        <w:numPr>
          <w:ilvl w:val="0"/>
          <w:numId w:val="8"/>
        </w:numPr>
        <w:tabs>
          <w:tab w:val="left" w:pos="567"/>
        </w:tabs>
        <w:ind w:left="567" w:hanging="567"/>
        <w:jc w:val="left"/>
        <w:rPr>
          <w:rFonts w:asciiTheme="minorHAnsi" w:hAnsiTheme="minorHAnsi" w:cstheme="minorHAnsi"/>
          <w:b/>
          <w:bCs/>
          <w:sz w:val="20"/>
          <w:szCs w:val="20"/>
        </w:rPr>
      </w:pPr>
      <w:r w:rsidRPr="00480DE9">
        <w:rPr>
          <w:rFonts w:asciiTheme="minorHAnsi" w:hAnsiTheme="minorHAnsi" w:cstheme="minorHAnsi"/>
          <w:b/>
          <w:bCs/>
          <w:sz w:val="20"/>
          <w:szCs w:val="20"/>
        </w:rPr>
        <w:t>VYHOTOVENIE PONUKY</w:t>
      </w:r>
    </w:p>
    <w:p w14:paraId="271FC942" w14:textId="00AB1F8C" w:rsidR="00E5007A" w:rsidRPr="00480DE9" w:rsidRDefault="00E5007A" w:rsidP="009A4802">
      <w:pPr>
        <w:pStyle w:val="tl1"/>
        <w:numPr>
          <w:ilvl w:val="1"/>
          <w:numId w:val="8"/>
        </w:numPr>
        <w:tabs>
          <w:tab w:val="left" w:pos="567"/>
        </w:tabs>
        <w:ind w:left="0" w:firstLine="0"/>
        <w:rPr>
          <w:rFonts w:asciiTheme="minorHAnsi" w:hAnsiTheme="minorHAnsi" w:cstheme="minorHAnsi"/>
          <w:sz w:val="20"/>
          <w:szCs w:val="20"/>
        </w:rPr>
      </w:pPr>
      <w:r w:rsidRPr="00480DE9">
        <w:rPr>
          <w:rFonts w:asciiTheme="minorHAnsi" w:hAnsiTheme="minorHAnsi" w:cstheme="minorHAnsi"/>
          <w:b/>
          <w:sz w:val="20"/>
          <w:szCs w:val="20"/>
        </w:rPr>
        <w:t>Ponuka</w:t>
      </w:r>
      <w:r w:rsidRPr="00480DE9">
        <w:rPr>
          <w:rFonts w:asciiTheme="minorHAnsi" w:hAnsiTheme="minorHAnsi" w:cstheme="minorHAnsi"/>
          <w:sz w:val="20"/>
          <w:szCs w:val="20"/>
        </w:rPr>
        <w:t>, pre účely zadávania tejto zákazky</w:t>
      </w:r>
      <w:r w:rsidRPr="00480DE9">
        <w:rPr>
          <w:rFonts w:asciiTheme="minorHAnsi" w:hAnsiTheme="minorHAnsi" w:cstheme="minorHAnsi"/>
          <w:b/>
          <w:sz w:val="20"/>
          <w:szCs w:val="20"/>
        </w:rPr>
        <w:t>, je prejav slobodnej vôle uchádzača</w:t>
      </w:r>
      <w:r w:rsidRPr="00480DE9">
        <w:rPr>
          <w:rFonts w:asciiTheme="minorHAnsi" w:hAnsiTheme="minorHAnsi" w:cstheme="minorHAnsi"/>
          <w:sz w:val="20"/>
          <w:szCs w:val="20"/>
        </w:rPr>
        <w:t xml:space="preserve">, že chce za úhradu poskytnúť verejnému obstarávateľovi určené plnenie </w:t>
      </w:r>
      <w:r w:rsidRPr="00480DE9">
        <w:rPr>
          <w:rFonts w:asciiTheme="minorHAnsi" w:hAnsiTheme="minorHAnsi" w:cstheme="minorHAnsi"/>
          <w:sz w:val="20"/>
          <w:szCs w:val="20"/>
          <w:u w:val="single"/>
        </w:rPr>
        <w:t xml:space="preserve">pri dodržaní podmienok stanovených verejným obstarávateľom </w:t>
      </w:r>
      <w:r w:rsidRPr="00480DE9">
        <w:rPr>
          <w:rFonts w:asciiTheme="minorHAnsi" w:hAnsiTheme="minorHAnsi" w:cstheme="minorHAnsi"/>
          <w:b/>
          <w:sz w:val="20"/>
          <w:szCs w:val="20"/>
          <w:u w:val="single"/>
        </w:rPr>
        <w:t>bez určovania svojich osobitných podmienok.</w:t>
      </w:r>
    </w:p>
    <w:p w14:paraId="3FE5F48F" w14:textId="77777777" w:rsidR="00AF6A9E" w:rsidRPr="00480DE9" w:rsidRDefault="00AF6A9E" w:rsidP="00AF6A9E">
      <w:pPr>
        <w:pStyle w:val="tl1"/>
        <w:tabs>
          <w:tab w:val="left" w:pos="567"/>
        </w:tabs>
        <w:rPr>
          <w:rFonts w:asciiTheme="minorHAnsi" w:hAnsiTheme="minorHAnsi" w:cstheme="minorHAnsi"/>
          <w:sz w:val="20"/>
          <w:szCs w:val="20"/>
        </w:rPr>
      </w:pPr>
    </w:p>
    <w:p w14:paraId="7863A2C4" w14:textId="30E4549B" w:rsidR="00E5007A" w:rsidRPr="00480DE9" w:rsidRDefault="00E5007A" w:rsidP="009A4802">
      <w:pPr>
        <w:pStyle w:val="tl1"/>
        <w:numPr>
          <w:ilvl w:val="1"/>
          <w:numId w:val="8"/>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Uchádzač predkladá ponuku v elektronickej podobe v lehote na predkladanie ponúk podľa požiadaviek uvedených v týchto SP.</w:t>
      </w:r>
    </w:p>
    <w:p w14:paraId="70F757ED" w14:textId="77777777" w:rsidR="00AF6A9E" w:rsidRPr="00480DE9" w:rsidRDefault="00AF6A9E" w:rsidP="00AF6A9E">
      <w:pPr>
        <w:pStyle w:val="Odsekzoznamu"/>
        <w:rPr>
          <w:rFonts w:asciiTheme="minorHAnsi" w:hAnsiTheme="minorHAnsi" w:cstheme="minorHAnsi"/>
          <w:sz w:val="20"/>
          <w:szCs w:val="20"/>
        </w:rPr>
      </w:pPr>
    </w:p>
    <w:p w14:paraId="3812C9A6" w14:textId="7EBE9EF5" w:rsidR="00E5007A" w:rsidRPr="00480DE9" w:rsidRDefault="00E5007A" w:rsidP="009A4802">
      <w:pPr>
        <w:pStyle w:val="tl1"/>
        <w:numPr>
          <w:ilvl w:val="1"/>
          <w:numId w:val="8"/>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 xml:space="preserve">Ponuka musí byť vyhotovená elektronicky v zmysle § 49 ods. 1 písm. a) ZVO a vložená do systému JOSEPHINE umiestnenom na webovej adrese </w:t>
      </w:r>
      <w:hyperlink r:id="rId14" w:history="1">
        <w:r w:rsidRPr="00480DE9">
          <w:rPr>
            <w:rStyle w:val="Hypertextovprepojenie"/>
            <w:rFonts w:asciiTheme="minorHAnsi" w:hAnsiTheme="minorHAnsi" w:cstheme="minorHAnsi"/>
            <w:sz w:val="20"/>
            <w:szCs w:val="20"/>
          </w:rPr>
          <w:t>https://josephine.proebiz.com/</w:t>
        </w:r>
      </w:hyperlink>
      <w:r w:rsidRPr="00480DE9">
        <w:rPr>
          <w:rStyle w:val="Hypertextovprepojenie"/>
          <w:rFonts w:asciiTheme="minorHAnsi" w:hAnsiTheme="minorHAnsi" w:cstheme="minorHAnsi"/>
          <w:sz w:val="20"/>
          <w:szCs w:val="20"/>
        </w:rPr>
        <w:t>.</w:t>
      </w:r>
    </w:p>
    <w:p w14:paraId="43CEAB70" w14:textId="6AB44CD7" w:rsidR="00E5007A" w:rsidRPr="00480DE9" w:rsidRDefault="00E5007A" w:rsidP="00E5007A">
      <w:pPr>
        <w:pStyle w:val="tl1"/>
        <w:rPr>
          <w:rFonts w:asciiTheme="minorHAnsi" w:hAnsiTheme="minorHAnsi" w:cstheme="minorHAnsi"/>
          <w:sz w:val="20"/>
          <w:szCs w:val="20"/>
        </w:rPr>
      </w:pPr>
      <w:r w:rsidRPr="00480DE9">
        <w:rPr>
          <w:rFonts w:asciiTheme="minorHAnsi" w:hAnsiTheme="minorHAnsi" w:cstheme="minorHAnsi"/>
          <w:sz w:val="20"/>
          <w:szCs w:val="20"/>
        </w:rPr>
        <w:t>Uchádzač svoju ponuku identifikuje uvedením obchodného mena alebo názvu, sídla, miesta podnikania alebo obvyklého pobytu uchádzača</w:t>
      </w:r>
      <w:r w:rsidR="00AE1EB7" w:rsidRPr="00480DE9">
        <w:rPr>
          <w:rFonts w:asciiTheme="minorHAnsi" w:hAnsiTheme="minorHAnsi" w:cstheme="minorHAnsi"/>
          <w:sz w:val="20"/>
          <w:szCs w:val="20"/>
        </w:rPr>
        <w:t xml:space="preserve"> a heslom súťaže „</w:t>
      </w:r>
      <w:r w:rsidR="00A44314" w:rsidRPr="00A44314">
        <w:rPr>
          <w:rFonts w:asciiTheme="minorHAnsi" w:hAnsiTheme="minorHAnsi" w:cstheme="minorHAnsi"/>
          <w:sz w:val="20"/>
          <w:szCs w:val="20"/>
        </w:rPr>
        <w:t xml:space="preserve">Vybavenie cvičnej kuchyne a vybavenie školskej kuchyne </w:t>
      </w:r>
      <w:proofErr w:type="spellStart"/>
      <w:r w:rsidR="00A44314" w:rsidRPr="00A44314">
        <w:rPr>
          <w:rFonts w:asciiTheme="minorHAnsi" w:hAnsiTheme="minorHAnsi" w:cstheme="minorHAnsi"/>
          <w:sz w:val="20"/>
          <w:szCs w:val="20"/>
        </w:rPr>
        <w:t>gastro</w:t>
      </w:r>
      <w:proofErr w:type="spellEnd"/>
      <w:r w:rsidR="00A44314" w:rsidRPr="00A44314">
        <w:rPr>
          <w:rFonts w:asciiTheme="minorHAnsi" w:hAnsiTheme="minorHAnsi" w:cstheme="minorHAnsi"/>
          <w:sz w:val="20"/>
          <w:szCs w:val="20"/>
        </w:rPr>
        <w:t xml:space="preserve"> nábytkom a zariadením</w:t>
      </w:r>
      <w:r w:rsidR="00AE1EB7" w:rsidRPr="00480DE9">
        <w:rPr>
          <w:rFonts w:asciiTheme="minorHAnsi" w:hAnsiTheme="minorHAnsi" w:cstheme="minorHAnsi"/>
          <w:sz w:val="20"/>
          <w:szCs w:val="20"/>
        </w:rPr>
        <w:t>“.</w:t>
      </w:r>
    </w:p>
    <w:p w14:paraId="1BFFAA4C" w14:textId="77777777" w:rsidR="00AF6A9E" w:rsidRPr="00480DE9" w:rsidRDefault="00AF6A9E" w:rsidP="00E5007A">
      <w:pPr>
        <w:pStyle w:val="tl1"/>
        <w:rPr>
          <w:rFonts w:asciiTheme="minorHAnsi" w:hAnsiTheme="minorHAnsi" w:cstheme="minorHAnsi"/>
          <w:sz w:val="20"/>
          <w:szCs w:val="20"/>
        </w:rPr>
      </w:pPr>
    </w:p>
    <w:p w14:paraId="27DAB3A6" w14:textId="0C2ABDA0" w:rsidR="00AF6A9E" w:rsidRPr="00480DE9" w:rsidRDefault="00E5007A" w:rsidP="009A4802">
      <w:pPr>
        <w:pStyle w:val="tl1"/>
        <w:numPr>
          <w:ilvl w:val="1"/>
          <w:numId w:val="8"/>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Pri tvorbe ponuky uchádzačom, ktorá bude po ukončení procesu verejného obstarávania podľa § 64 zákona o verejnom obstarávaní zverejnená na profile verejného obstarávateľa, je potrebné dbať na ochranu tých častí dokumentov, informácií a údajov v ponuke, ktoré podliehajú ochrane podľa osobitných predpisov.</w:t>
      </w:r>
    </w:p>
    <w:p w14:paraId="5EB96031" w14:textId="77777777" w:rsidR="00AF6A9E" w:rsidRPr="00480DE9" w:rsidRDefault="00AF6A9E" w:rsidP="00AF6A9E">
      <w:pPr>
        <w:pStyle w:val="tl1"/>
        <w:tabs>
          <w:tab w:val="left" w:pos="567"/>
        </w:tabs>
        <w:rPr>
          <w:rFonts w:asciiTheme="minorHAnsi" w:hAnsiTheme="minorHAnsi" w:cstheme="minorHAnsi"/>
          <w:sz w:val="20"/>
          <w:szCs w:val="20"/>
        </w:rPr>
      </w:pPr>
    </w:p>
    <w:p w14:paraId="10F5CA80" w14:textId="3B9A3EFE" w:rsidR="00AF6A9E" w:rsidRPr="00480DE9" w:rsidRDefault="00E5007A" w:rsidP="009A4802">
      <w:pPr>
        <w:pStyle w:val="tl1"/>
        <w:numPr>
          <w:ilvl w:val="1"/>
          <w:numId w:val="8"/>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 xml:space="preserve">  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w:t>
      </w:r>
      <w:r w:rsidRPr="00480DE9">
        <w:rPr>
          <w:rFonts w:asciiTheme="minorHAnsi" w:hAnsiTheme="minorHAnsi" w:cstheme="minorHAnsi"/>
          <w:sz w:val="20"/>
          <w:szCs w:val="20"/>
        </w:rPr>
        <w:lastRenderedPageBreak/>
        <w:t>vloženia. Po odoslaní ponuky je uchádzačovi doručený notifikačný e-mail s informáciou o podanej ponuke.</w:t>
      </w:r>
      <w:r w:rsidRPr="00480DE9">
        <w:rPr>
          <w:rFonts w:asciiTheme="minorHAnsi" w:hAnsiTheme="minorHAnsi" w:cstheme="minorHAnsi"/>
          <w:sz w:val="20"/>
          <w:szCs w:val="20"/>
        </w:rPr>
        <w:cr/>
      </w:r>
    </w:p>
    <w:p w14:paraId="4AE8FCDC" w14:textId="57D402CD" w:rsidR="00E5007A" w:rsidRPr="00480DE9" w:rsidRDefault="00E5007A" w:rsidP="009A4802">
      <w:pPr>
        <w:pStyle w:val="tl1"/>
        <w:numPr>
          <w:ilvl w:val="1"/>
          <w:numId w:val="8"/>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Doklady a dokumenty tvoriace obsah ponuky, požadované v týchto SP, musia byť k termínu predloženia ponuky platné a aktuálne.</w:t>
      </w:r>
    </w:p>
    <w:p w14:paraId="7B7C4E1B" w14:textId="77777777" w:rsidR="00AF6A9E" w:rsidRPr="00480DE9" w:rsidRDefault="00AF6A9E" w:rsidP="00AF6A9E">
      <w:pPr>
        <w:pStyle w:val="tl1"/>
        <w:tabs>
          <w:tab w:val="left" w:pos="567"/>
        </w:tabs>
        <w:rPr>
          <w:rFonts w:asciiTheme="minorHAnsi" w:hAnsiTheme="minorHAnsi" w:cstheme="minorHAnsi"/>
          <w:sz w:val="20"/>
          <w:szCs w:val="20"/>
        </w:rPr>
      </w:pPr>
    </w:p>
    <w:p w14:paraId="1E395A3D" w14:textId="644EAB1E" w:rsidR="00E5007A" w:rsidRPr="00480DE9" w:rsidRDefault="00E5007A" w:rsidP="009A4802">
      <w:pPr>
        <w:pStyle w:val="tl1"/>
        <w:numPr>
          <w:ilvl w:val="1"/>
          <w:numId w:val="8"/>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Uchádzač môže nahradiť doklady, prostredníctvom ktorých preukazuje splnenie podmienok účasti:</w:t>
      </w:r>
    </w:p>
    <w:p w14:paraId="19479FAB" w14:textId="77777777" w:rsidR="00E5007A" w:rsidRPr="00480DE9" w:rsidRDefault="00E5007A" w:rsidP="00E5007A">
      <w:pPr>
        <w:pStyle w:val="tl1"/>
        <w:rPr>
          <w:rFonts w:asciiTheme="minorHAnsi" w:hAnsiTheme="minorHAnsi" w:cstheme="minorHAnsi"/>
          <w:sz w:val="20"/>
          <w:szCs w:val="20"/>
        </w:rPr>
      </w:pPr>
    </w:p>
    <w:p w14:paraId="6BC51DDD" w14:textId="65EA9875" w:rsidR="00E5007A" w:rsidRPr="00480DE9" w:rsidRDefault="00E5007A" w:rsidP="009A4802">
      <w:pPr>
        <w:pStyle w:val="tl1"/>
        <w:numPr>
          <w:ilvl w:val="0"/>
          <w:numId w:val="9"/>
        </w:numPr>
        <w:rPr>
          <w:rFonts w:asciiTheme="minorHAnsi" w:hAnsiTheme="minorHAnsi" w:cstheme="minorHAnsi"/>
          <w:sz w:val="20"/>
          <w:szCs w:val="20"/>
        </w:rPr>
      </w:pPr>
      <w:r w:rsidRPr="00480DE9">
        <w:rPr>
          <w:rFonts w:asciiTheme="minorHAnsi" w:hAnsiTheme="minorHAnsi" w:cstheme="minorHAnsi"/>
          <w:b/>
          <w:bCs/>
          <w:sz w:val="20"/>
          <w:szCs w:val="20"/>
        </w:rPr>
        <w:t>v zmysle § 39 ZVO</w:t>
      </w:r>
      <w:r w:rsidR="00EB5E8F" w:rsidRPr="00480DE9">
        <w:rPr>
          <w:rFonts w:asciiTheme="minorHAnsi" w:hAnsiTheme="minorHAnsi" w:cstheme="minorHAnsi"/>
          <w:b/>
          <w:bCs/>
          <w:sz w:val="20"/>
          <w:szCs w:val="20"/>
        </w:rPr>
        <w:t xml:space="preserve"> j</w:t>
      </w:r>
      <w:r w:rsidRPr="00480DE9">
        <w:rPr>
          <w:rFonts w:asciiTheme="minorHAnsi" w:hAnsiTheme="minorHAnsi" w:cstheme="minorHAnsi"/>
          <w:b/>
          <w:bCs/>
          <w:sz w:val="20"/>
          <w:szCs w:val="20"/>
        </w:rPr>
        <w:t>ednotným európskym dokumentom</w:t>
      </w:r>
      <w:r w:rsidRPr="00480DE9">
        <w:rPr>
          <w:rFonts w:asciiTheme="minorHAnsi" w:hAnsiTheme="minorHAnsi" w:cstheme="minorHAnsi"/>
          <w:sz w:val="20"/>
          <w:szCs w:val="20"/>
        </w:rPr>
        <w:t xml:space="preserve">, v takomto prípade súčasťou jeho ponuky bude vyplnený jednotný elektronický dokument. Uchádzač </w:t>
      </w:r>
      <w:r w:rsidRPr="00480DE9">
        <w:rPr>
          <w:rFonts w:asciiTheme="minorHAnsi" w:hAnsiTheme="minorHAnsi" w:cstheme="minorHAnsi"/>
          <w:sz w:val="20"/>
          <w:szCs w:val="20"/>
          <w:u w:val="single"/>
        </w:rPr>
        <w:t>môže</w:t>
      </w:r>
      <w:r w:rsidRPr="00480DE9">
        <w:rPr>
          <w:rFonts w:asciiTheme="minorHAnsi" w:hAnsiTheme="minorHAnsi" w:cstheme="minorHAnsi"/>
          <w:sz w:val="20"/>
          <w:szCs w:val="20"/>
        </w:rPr>
        <w:t xml:space="preserve"> prehlásiť splnenie podmienok účasti finančného a ekonomického postavenia a podmienky účasti technickej alebo odbornej spôsobilosti </w:t>
      </w:r>
      <w:r w:rsidRPr="00480DE9">
        <w:rPr>
          <w:rFonts w:asciiTheme="minorHAnsi" w:hAnsiTheme="minorHAnsi" w:cstheme="minorHAnsi"/>
          <w:sz w:val="20"/>
          <w:szCs w:val="20"/>
          <w:u w:val="single"/>
        </w:rPr>
        <w:t>prostredníctvom globálneho údaju</w:t>
      </w:r>
      <w:r w:rsidRPr="00480DE9">
        <w:rPr>
          <w:rFonts w:asciiTheme="minorHAnsi" w:hAnsiTheme="minorHAnsi" w:cstheme="minorHAnsi"/>
          <w:sz w:val="20"/>
          <w:szCs w:val="20"/>
        </w:rPr>
        <w:t xml:space="preserve"> uvedeného v oddiel α IV. časti jednotného európskeho dokumentu </w:t>
      </w:r>
    </w:p>
    <w:p w14:paraId="17175F7A" w14:textId="77777777" w:rsidR="00E5007A" w:rsidRPr="00480DE9" w:rsidRDefault="00E5007A" w:rsidP="00E5007A">
      <w:pPr>
        <w:pStyle w:val="tl1"/>
        <w:rPr>
          <w:rFonts w:asciiTheme="minorHAnsi" w:hAnsiTheme="minorHAnsi" w:cstheme="minorHAnsi"/>
          <w:sz w:val="20"/>
          <w:szCs w:val="20"/>
        </w:rPr>
      </w:pPr>
    </w:p>
    <w:p w14:paraId="76B67820" w14:textId="5D2285B5" w:rsidR="00E5007A" w:rsidRPr="00480DE9" w:rsidRDefault="00E5007A" w:rsidP="009A4802">
      <w:pPr>
        <w:pStyle w:val="tl1"/>
        <w:numPr>
          <w:ilvl w:val="1"/>
          <w:numId w:val="8"/>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Verejný obstarávateľ môže požiadať uchádzača o doručenie všetkých dokladov predložených v ponuke aj v listinnej podobe s cieľom overiť originalitu dokladov.</w:t>
      </w:r>
    </w:p>
    <w:p w14:paraId="0673E6DB" w14:textId="70881D57" w:rsidR="00E5007A" w:rsidRPr="00480DE9" w:rsidRDefault="00E5007A" w:rsidP="009A4802">
      <w:pPr>
        <w:pStyle w:val="tl1"/>
        <w:numPr>
          <w:ilvl w:val="1"/>
          <w:numId w:val="8"/>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 ak je to podľa predchádzajúcich ustanovení potrebné).</w:t>
      </w:r>
    </w:p>
    <w:p w14:paraId="276C1369" w14:textId="77777777" w:rsidR="00E5007A" w:rsidRPr="00480DE9" w:rsidRDefault="00E5007A" w:rsidP="00AF6A9E">
      <w:pPr>
        <w:pStyle w:val="tl1"/>
        <w:tabs>
          <w:tab w:val="left" w:pos="567"/>
        </w:tabs>
        <w:rPr>
          <w:rFonts w:asciiTheme="minorHAnsi" w:hAnsiTheme="minorHAnsi" w:cstheme="minorHAnsi"/>
          <w:sz w:val="20"/>
          <w:szCs w:val="20"/>
        </w:rPr>
      </w:pPr>
    </w:p>
    <w:p w14:paraId="7831714B" w14:textId="31E013E4" w:rsidR="00E5007A" w:rsidRPr="00480DE9" w:rsidRDefault="00E5007A" w:rsidP="009A4802">
      <w:pPr>
        <w:pStyle w:val="tl1"/>
        <w:numPr>
          <w:ilvl w:val="1"/>
          <w:numId w:val="8"/>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Ustanovenia ZVO týkajúce sa preukazovania splnenia podmienok účasti osobného postavenia prostredníctvom zoznamu hospodárskych subjektov týmto nie sú dotknuté.</w:t>
      </w:r>
    </w:p>
    <w:p w14:paraId="1BD43565" w14:textId="77777777" w:rsidR="00E5007A" w:rsidRPr="00480DE9" w:rsidRDefault="00E5007A" w:rsidP="00E5007A">
      <w:pPr>
        <w:pStyle w:val="tl1"/>
        <w:rPr>
          <w:rFonts w:asciiTheme="minorHAnsi" w:hAnsiTheme="minorHAnsi" w:cstheme="minorHAnsi"/>
          <w:sz w:val="20"/>
          <w:szCs w:val="20"/>
        </w:rPr>
      </w:pPr>
    </w:p>
    <w:p w14:paraId="371133F1" w14:textId="6A6B31EE" w:rsidR="00E5007A" w:rsidRPr="00480DE9" w:rsidRDefault="00E5007A" w:rsidP="009A4802">
      <w:pPr>
        <w:pStyle w:val="tl1"/>
        <w:numPr>
          <w:ilvl w:val="0"/>
          <w:numId w:val="8"/>
        </w:numPr>
        <w:tabs>
          <w:tab w:val="left" w:pos="567"/>
        </w:tabs>
        <w:ind w:left="567" w:hanging="567"/>
        <w:jc w:val="left"/>
        <w:rPr>
          <w:rFonts w:asciiTheme="minorHAnsi" w:hAnsiTheme="minorHAnsi" w:cstheme="minorHAnsi"/>
          <w:b/>
          <w:bCs/>
          <w:sz w:val="20"/>
          <w:szCs w:val="20"/>
        </w:rPr>
      </w:pPr>
      <w:r w:rsidRPr="00480DE9">
        <w:rPr>
          <w:rFonts w:asciiTheme="minorHAnsi" w:hAnsiTheme="minorHAnsi" w:cstheme="minorHAnsi"/>
          <w:b/>
          <w:bCs/>
          <w:sz w:val="20"/>
          <w:szCs w:val="20"/>
        </w:rPr>
        <w:t>JAZYK PONUKY</w:t>
      </w:r>
    </w:p>
    <w:p w14:paraId="2A026CA2" w14:textId="45E33AD8" w:rsidR="00E5007A" w:rsidRPr="00480DE9" w:rsidRDefault="00E5007A" w:rsidP="009A4802">
      <w:pPr>
        <w:pStyle w:val="tl1"/>
        <w:numPr>
          <w:ilvl w:val="1"/>
          <w:numId w:val="8"/>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w:t>
      </w:r>
    </w:p>
    <w:p w14:paraId="3A0E52A7" w14:textId="77777777" w:rsidR="00E5007A" w:rsidRPr="00480DE9" w:rsidRDefault="00E5007A" w:rsidP="00E5007A">
      <w:pPr>
        <w:pStyle w:val="tl1"/>
        <w:rPr>
          <w:rFonts w:asciiTheme="minorHAnsi" w:hAnsiTheme="minorHAnsi" w:cstheme="minorHAnsi"/>
          <w:b/>
          <w:bCs/>
          <w:sz w:val="20"/>
          <w:szCs w:val="20"/>
        </w:rPr>
      </w:pPr>
    </w:p>
    <w:p w14:paraId="5285954D" w14:textId="5EF1374B" w:rsidR="00E5007A" w:rsidRPr="00480DE9" w:rsidRDefault="00E5007A" w:rsidP="009A4802">
      <w:pPr>
        <w:pStyle w:val="tl1"/>
        <w:numPr>
          <w:ilvl w:val="0"/>
          <w:numId w:val="8"/>
        </w:numPr>
        <w:tabs>
          <w:tab w:val="left" w:pos="567"/>
        </w:tabs>
        <w:ind w:left="567" w:hanging="567"/>
        <w:jc w:val="left"/>
        <w:rPr>
          <w:rFonts w:asciiTheme="minorHAnsi" w:hAnsiTheme="minorHAnsi" w:cstheme="minorHAnsi"/>
          <w:b/>
          <w:bCs/>
          <w:sz w:val="20"/>
          <w:szCs w:val="20"/>
        </w:rPr>
      </w:pPr>
      <w:r w:rsidRPr="00480DE9">
        <w:rPr>
          <w:rFonts w:asciiTheme="minorHAnsi" w:hAnsiTheme="minorHAnsi" w:cstheme="minorHAnsi"/>
          <w:b/>
          <w:bCs/>
          <w:sz w:val="20"/>
          <w:szCs w:val="20"/>
        </w:rPr>
        <w:t>MENA A CENY UVÁDZANÉ V</w:t>
      </w:r>
      <w:r w:rsidR="00644B40" w:rsidRPr="00480DE9">
        <w:rPr>
          <w:rFonts w:asciiTheme="minorHAnsi" w:hAnsiTheme="minorHAnsi" w:cstheme="minorHAnsi"/>
          <w:b/>
          <w:bCs/>
          <w:sz w:val="20"/>
          <w:szCs w:val="20"/>
        </w:rPr>
        <w:t> </w:t>
      </w:r>
      <w:r w:rsidRPr="00480DE9">
        <w:rPr>
          <w:rFonts w:asciiTheme="minorHAnsi" w:hAnsiTheme="minorHAnsi" w:cstheme="minorHAnsi"/>
          <w:b/>
          <w:bCs/>
          <w:sz w:val="20"/>
          <w:szCs w:val="20"/>
        </w:rPr>
        <w:t>PONUKE</w:t>
      </w:r>
    </w:p>
    <w:p w14:paraId="42893E02" w14:textId="15076361" w:rsidR="00AF6A9E" w:rsidRPr="00480DE9" w:rsidRDefault="00E5007A" w:rsidP="009A4802">
      <w:pPr>
        <w:pStyle w:val="tl1"/>
        <w:numPr>
          <w:ilvl w:val="1"/>
          <w:numId w:val="8"/>
        </w:numPr>
        <w:tabs>
          <w:tab w:val="left" w:pos="567"/>
        </w:tabs>
        <w:ind w:left="0" w:firstLine="0"/>
        <w:rPr>
          <w:rFonts w:asciiTheme="minorHAnsi" w:hAnsiTheme="minorHAnsi" w:cstheme="minorHAnsi"/>
          <w:b/>
          <w:sz w:val="20"/>
          <w:szCs w:val="20"/>
          <w:u w:val="single"/>
        </w:rPr>
      </w:pPr>
      <w:r w:rsidRPr="00480DE9">
        <w:rPr>
          <w:rFonts w:asciiTheme="minorHAnsi" w:hAnsiTheme="minorHAnsi" w:cstheme="minorHAnsi"/>
          <w:sz w:val="20"/>
          <w:szCs w:val="20"/>
        </w:rPr>
        <w:t xml:space="preserve">Uchádzačom navrhovaná zmluvná cena za predmet zákazky bude vyjadrená v eurách (EUR) a </w:t>
      </w:r>
      <w:r w:rsidRPr="00480DE9">
        <w:rPr>
          <w:rFonts w:asciiTheme="minorHAnsi" w:hAnsiTheme="minorHAnsi" w:cstheme="minorHAnsi"/>
          <w:sz w:val="20"/>
          <w:szCs w:val="20"/>
          <w:u w:val="single"/>
        </w:rPr>
        <w:t>matematicky zaokrúhlená na dve desatinné miesta.</w:t>
      </w:r>
    </w:p>
    <w:p w14:paraId="34239336" w14:textId="77777777" w:rsidR="00AF6A9E" w:rsidRPr="00480DE9" w:rsidRDefault="00AF6A9E" w:rsidP="00AF6A9E">
      <w:pPr>
        <w:pStyle w:val="tl1"/>
        <w:tabs>
          <w:tab w:val="left" w:pos="567"/>
        </w:tabs>
        <w:rPr>
          <w:rFonts w:asciiTheme="minorHAnsi" w:hAnsiTheme="minorHAnsi" w:cstheme="minorHAnsi"/>
          <w:b/>
          <w:sz w:val="20"/>
          <w:szCs w:val="20"/>
        </w:rPr>
      </w:pPr>
    </w:p>
    <w:p w14:paraId="5BC876C1" w14:textId="577C31FD" w:rsidR="00E5007A" w:rsidRPr="00480DE9" w:rsidRDefault="00E5007A" w:rsidP="009A4802">
      <w:pPr>
        <w:pStyle w:val="tl1"/>
        <w:numPr>
          <w:ilvl w:val="1"/>
          <w:numId w:val="8"/>
        </w:numPr>
        <w:tabs>
          <w:tab w:val="left" w:pos="567"/>
        </w:tabs>
        <w:ind w:left="0" w:firstLine="0"/>
        <w:rPr>
          <w:rFonts w:asciiTheme="minorHAnsi" w:hAnsiTheme="minorHAnsi" w:cstheme="minorHAnsi"/>
          <w:b/>
          <w:bCs/>
          <w:sz w:val="20"/>
          <w:szCs w:val="20"/>
          <w:u w:val="single"/>
        </w:rPr>
      </w:pPr>
      <w:r w:rsidRPr="00480DE9">
        <w:rPr>
          <w:rFonts w:asciiTheme="minorHAnsi" w:hAnsiTheme="minorHAnsi" w:cstheme="minorHAnsi"/>
          <w:b/>
          <w:sz w:val="20"/>
          <w:szCs w:val="20"/>
        </w:rPr>
        <w:t xml:space="preserve"> </w:t>
      </w:r>
      <w:r w:rsidRPr="00480DE9">
        <w:rPr>
          <w:rFonts w:asciiTheme="minorHAnsi" w:hAnsiTheme="minorHAnsi" w:cstheme="minorHAnsi"/>
          <w:sz w:val="20"/>
          <w:szCs w:val="20"/>
        </w:rPr>
        <w:t>Uchádzač</w:t>
      </w:r>
      <w:r w:rsidRPr="00480DE9">
        <w:rPr>
          <w:rFonts w:asciiTheme="minorHAnsi" w:hAnsiTheme="minorHAnsi" w:cstheme="minorHAnsi"/>
          <w:iCs/>
          <w:sz w:val="20"/>
          <w:szCs w:val="20"/>
        </w:rPr>
        <w:t xml:space="preserve"> </w:t>
      </w:r>
      <w:r w:rsidRPr="00480DE9">
        <w:rPr>
          <w:rFonts w:asciiTheme="minorHAnsi" w:hAnsiTheme="minorHAnsi" w:cstheme="minorHAnsi"/>
          <w:sz w:val="20"/>
          <w:szCs w:val="20"/>
        </w:rPr>
        <w:t>navrhovanú zmluvnú cenu uvedie v</w:t>
      </w:r>
      <w:r w:rsidR="00B32EA2" w:rsidRPr="00480DE9">
        <w:rPr>
          <w:rFonts w:asciiTheme="minorHAnsi" w:hAnsiTheme="minorHAnsi" w:cstheme="minorHAnsi"/>
          <w:sz w:val="20"/>
          <w:szCs w:val="20"/>
        </w:rPr>
        <w:t> </w:t>
      </w:r>
      <w:r w:rsidRPr="00480DE9">
        <w:rPr>
          <w:rFonts w:asciiTheme="minorHAnsi" w:hAnsiTheme="minorHAnsi" w:cstheme="minorHAnsi"/>
          <w:sz w:val="20"/>
          <w:szCs w:val="20"/>
        </w:rPr>
        <w:t>zložení</w:t>
      </w:r>
      <w:r w:rsidRPr="00480DE9">
        <w:rPr>
          <w:rFonts w:asciiTheme="minorHAnsi" w:hAnsiTheme="minorHAnsi" w:cstheme="minorHAnsi"/>
          <w:b/>
          <w:bCs/>
          <w:sz w:val="20"/>
          <w:szCs w:val="20"/>
          <w:u w:val="single"/>
        </w:rPr>
        <w:t>:</w:t>
      </w:r>
    </w:p>
    <w:p w14:paraId="3B65D071" w14:textId="4BFA5332" w:rsidR="00090665" w:rsidRPr="00480DE9" w:rsidRDefault="00090665" w:rsidP="00090665">
      <w:pPr>
        <w:pStyle w:val="tl1"/>
        <w:rPr>
          <w:rFonts w:asciiTheme="minorHAnsi" w:hAnsiTheme="minorHAnsi" w:cstheme="minorHAnsi"/>
          <w:b/>
          <w:sz w:val="20"/>
          <w:szCs w:val="20"/>
        </w:rPr>
      </w:pPr>
      <w:bookmarkStart w:id="9" w:name="_Hlk83806980"/>
    </w:p>
    <w:p w14:paraId="6591B1BE" w14:textId="24258739" w:rsidR="00090665" w:rsidRPr="00480DE9" w:rsidRDefault="00090665" w:rsidP="00090665">
      <w:pPr>
        <w:pStyle w:val="tl1"/>
        <w:numPr>
          <w:ilvl w:val="0"/>
          <w:numId w:val="5"/>
        </w:numPr>
        <w:ind w:left="993" w:hanging="284"/>
        <w:rPr>
          <w:rFonts w:asciiTheme="minorHAnsi" w:hAnsiTheme="minorHAnsi" w:cstheme="minorHAnsi"/>
          <w:b/>
          <w:sz w:val="20"/>
          <w:szCs w:val="20"/>
        </w:rPr>
      </w:pPr>
      <w:r w:rsidRPr="00480DE9">
        <w:rPr>
          <w:rFonts w:asciiTheme="minorHAnsi" w:hAnsiTheme="minorHAnsi" w:cstheme="minorHAnsi"/>
          <w:b/>
          <w:sz w:val="20"/>
          <w:szCs w:val="20"/>
        </w:rPr>
        <w:t>celková cena za</w:t>
      </w:r>
      <w:r w:rsidR="00AD4A2B">
        <w:rPr>
          <w:rFonts w:asciiTheme="minorHAnsi" w:hAnsiTheme="minorHAnsi" w:cstheme="minorHAnsi"/>
          <w:b/>
          <w:sz w:val="20"/>
          <w:szCs w:val="20"/>
        </w:rPr>
        <w:t xml:space="preserve"> </w:t>
      </w:r>
      <w:r w:rsidRPr="00480DE9">
        <w:rPr>
          <w:rFonts w:asciiTheme="minorHAnsi" w:hAnsiTheme="minorHAnsi" w:cstheme="minorHAnsi"/>
          <w:b/>
          <w:sz w:val="20"/>
          <w:szCs w:val="20"/>
        </w:rPr>
        <w:t>predmet</w:t>
      </w:r>
      <w:r w:rsidR="00D9789A">
        <w:rPr>
          <w:rFonts w:asciiTheme="minorHAnsi" w:hAnsiTheme="minorHAnsi" w:cstheme="minorHAnsi"/>
          <w:b/>
          <w:sz w:val="20"/>
          <w:szCs w:val="20"/>
        </w:rPr>
        <w:t xml:space="preserve"> </w:t>
      </w:r>
      <w:r w:rsidRPr="00480DE9">
        <w:rPr>
          <w:rFonts w:asciiTheme="minorHAnsi" w:hAnsiTheme="minorHAnsi" w:cstheme="minorHAnsi"/>
          <w:b/>
          <w:sz w:val="20"/>
          <w:szCs w:val="20"/>
        </w:rPr>
        <w:t>zákazky</w:t>
      </w:r>
      <w:r w:rsidR="00B32EA2" w:rsidRPr="00480DE9">
        <w:rPr>
          <w:rFonts w:asciiTheme="minorHAnsi" w:hAnsiTheme="minorHAnsi" w:cstheme="minorHAnsi"/>
          <w:b/>
          <w:sz w:val="20"/>
          <w:szCs w:val="20"/>
        </w:rPr>
        <w:t xml:space="preserve"> samostatne</w:t>
      </w:r>
      <w:r w:rsidRPr="00480DE9">
        <w:rPr>
          <w:rFonts w:asciiTheme="minorHAnsi" w:hAnsiTheme="minorHAnsi" w:cstheme="minorHAnsi"/>
          <w:b/>
          <w:sz w:val="20"/>
          <w:szCs w:val="20"/>
        </w:rPr>
        <w:t xml:space="preserve"> v EUR bez DPH,</w:t>
      </w:r>
    </w:p>
    <w:p w14:paraId="3B55CC76" w14:textId="3D353E7C" w:rsidR="00090665" w:rsidRPr="00480DE9" w:rsidRDefault="00090665" w:rsidP="00090665">
      <w:pPr>
        <w:pStyle w:val="tl1"/>
        <w:numPr>
          <w:ilvl w:val="0"/>
          <w:numId w:val="5"/>
        </w:numPr>
        <w:ind w:left="993" w:hanging="284"/>
        <w:rPr>
          <w:rFonts w:asciiTheme="minorHAnsi" w:hAnsiTheme="minorHAnsi" w:cstheme="minorHAnsi"/>
          <w:b/>
          <w:sz w:val="20"/>
          <w:szCs w:val="20"/>
        </w:rPr>
      </w:pPr>
      <w:r w:rsidRPr="00480DE9">
        <w:rPr>
          <w:rFonts w:asciiTheme="minorHAnsi" w:hAnsiTheme="minorHAnsi" w:cstheme="minorHAnsi"/>
          <w:b/>
          <w:sz w:val="20"/>
          <w:szCs w:val="20"/>
        </w:rPr>
        <w:t xml:space="preserve">sadzba a výška DPH v EUR, </w:t>
      </w:r>
    </w:p>
    <w:p w14:paraId="3EAADDCF" w14:textId="33DE3F8A" w:rsidR="00090665" w:rsidRPr="00480DE9" w:rsidRDefault="00090665" w:rsidP="00090665">
      <w:pPr>
        <w:pStyle w:val="tl1"/>
        <w:numPr>
          <w:ilvl w:val="0"/>
          <w:numId w:val="5"/>
        </w:numPr>
        <w:ind w:left="993" w:hanging="284"/>
        <w:rPr>
          <w:rFonts w:asciiTheme="minorHAnsi" w:hAnsiTheme="minorHAnsi" w:cstheme="minorHAnsi"/>
          <w:b/>
          <w:sz w:val="20"/>
          <w:szCs w:val="20"/>
        </w:rPr>
      </w:pPr>
      <w:r w:rsidRPr="00480DE9">
        <w:rPr>
          <w:rFonts w:asciiTheme="minorHAnsi" w:hAnsiTheme="minorHAnsi" w:cstheme="minorHAnsi"/>
          <w:b/>
          <w:sz w:val="20"/>
          <w:szCs w:val="20"/>
        </w:rPr>
        <w:t>celková cena za</w:t>
      </w:r>
      <w:r w:rsidR="00AD4A2B">
        <w:rPr>
          <w:rFonts w:asciiTheme="minorHAnsi" w:hAnsiTheme="minorHAnsi" w:cstheme="minorHAnsi"/>
          <w:b/>
          <w:sz w:val="20"/>
          <w:szCs w:val="20"/>
        </w:rPr>
        <w:t xml:space="preserve"> </w:t>
      </w:r>
      <w:r w:rsidR="006127EE" w:rsidRPr="00480DE9">
        <w:rPr>
          <w:rFonts w:asciiTheme="minorHAnsi" w:hAnsiTheme="minorHAnsi" w:cstheme="minorHAnsi"/>
          <w:b/>
          <w:sz w:val="20"/>
          <w:szCs w:val="20"/>
        </w:rPr>
        <w:t>predmet</w:t>
      </w:r>
      <w:r w:rsidR="00B32EA2" w:rsidRPr="00480DE9">
        <w:rPr>
          <w:rFonts w:asciiTheme="minorHAnsi" w:hAnsiTheme="minorHAnsi" w:cstheme="minorHAnsi"/>
          <w:b/>
          <w:sz w:val="20"/>
          <w:szCs w:val="20"/>
        </w:rPr>
        <w:t xml:space="preserve"> zákazky samostatne </w:t>
      </w:r>
      <w:r w:rsidRPr="00480DE9">
        <w:rPr>
          <w:rFonts w:asciiTheme="minorHAnsi" w:hAnsiTheme="minorHAnsi" w:cstheme="minorHAnsi"/>
          <w:b/>
          <w:sz w:val="20"/>
          <w:szCs w:val="20"/>
        </w:rPr>
        <w:t>v EUR s DPH – kritérium</w:t>
      </w:r>
      <w:r w:rsidR="00315553" w:rsidRPr="00480DE9">
        <w:rPr>
          <w:rFonts w:asciiTheme="minorHAnsi" w:hAnsiTheme="minorHAnsi" w:cstheme="minorHAnsi"/>
          <w:b/>
          <w:sz w:val="20"/>
          <w:szCs w:val="20"/>
        </w:rPr>
        <w:t xml:space="preserve"> 1</w:t>
      </w:r>
      <w:r w:rsidRPr="00480DE9">
        <w:rPr>
          <w:rFonts w:asciiTheme="minorHAnsi" w:hAnsiTheme="minorHAnsi" w:cstheme="minorHAnsi"/>
          <w:b/>
          <w:sz w:val="20"/>
          <w:szCs w:val="20"/>
        </w:rPr>
        <w:t xml:space="preserve"> na vyhodnotenie ponúk.</w:t>
      </w:r>
    </w:p>
    <w:bookmarkEnd w:id="9"/>
    <w:p w14:paraId="597E82EF" w14:textId="6571FF09" w:rsidR="00090665" w:rsidRPr="00480DE9" w:rsidRDefault="00090665" w:rsidP="00090665">
      <w:pPr>
        <w:pStyle w:val="tl1"/>
        <w:rPr>
          <w:rFonts w:asciiTheme="minorHAnsi" w:hAnsiTheme="minorHAnsi" w:cstheme="minorHAnsi"/>
          <w:b/>
          <w:sz w:val="20"/>
          <w:szCs w:val="20"/>
        </w:rPr>
      </w:pPr>
    </w:p>
    <w:p w14:paraId="6151F1E8" w14:textId="703865F3" w:rsidR="00090665" w:rsidRPr="00480DE9" w:rsidRDefault="00090665" w:rsidP="00090665">
      <w:pPr>
        <w:pStyle w:val="tl1"/>
        <w:rPr>
          <w:rFonts w:asciiTheme="minorHAnsi" w:hAnsiTheme="minorHAnsi" w:cstheme="minorHAnsi"/>
          <w:bCs/>
          <w:sz w:val="20"/>
          <w:szCs w:val="20"/>
        </w:rPr>
      </w:pPr>
      <w:r w:rsidRPr="00480DE9">
        <w:rPr>
          <w:rFonts w:asciiTheme="minorHAnsi" w:hAnsiTheme="minorHAnsi" w:cstheme="minorHAnsi"/>
          <w:bCs/>
          <w:sz w:val="20"/>
          <w:szCs w:val="20"/>
        </w:rPr>
        <w:t>Podrobná štruktúra jednotlivých položiek je uvedená v</w:t>
      </w:r>
      <w:r w:rsidR="00B32EA2" w:rsidRPr="00480DE9">
        <w:rPr>
          <w:rFonts w:asciiTheme="minorHAnsi" w:hAnsiTheme="minorHAnsi" w:cstheme="minorHAnsi"/>
          <w:bCs/>
          <w:sz w:val="20"/>
          <w:szCs w:val="20"/>
        </w:rPr>
        <w:t xml:space="preserve"> Prílohách č. 2 k SP </w:t>
      </w:r>
      <w:r w:rsidRPr="00480DE9">
        <w:rPr>
          <w:rFonts w:asciiTheme="minorHAnsi" w:hAnsiTheme="minorHAnsi" w:cstheme="minorHAnsi"/>
          <w:bCs/>
          <w:sz w:val="20"/>
          <w:szCs w:val="20"/>
        </w:rPr>
        <w:t>– Návrh uchádzača na plnenie kritérií</w:t>
      </w:r>
      <w:r w:rsidR="009B3061" w:rsidRPr="00480DE9">
        <w:rPr>
          <w:rFonts w:asciiTheme="minorHAnsi" w:hAnsiTheme="minorHAnsi" w:cstheme="minorHAnsi"/>
          <w:bCs/>
          <w:sz w:val="20"/>
          <w:szCs w:val="20"/>
        </w:rPr>
        <w:t>/Cenová ponuka</w:t>
      </w:r>
      <w:r w:rsidRPr="00480DE9">
        <w:rPr>
          <w:rFonts w:asciiTheme="minorHAnsi" w:hAnsiTheme="minorHAnsi" w:cstheme="minorHAnsi"/>
          <w:bCs/>
          <w:sz w:val="20"/>
          <w:szCs w:val="20"/>
        </w:rPr>
        <w:t xml:space="preserve">. </w:t>
      </w:r>
    </w:p>
    <w:p w14:paraId="576A275D" w14:textId="77777777" w:rsidR="005D7C6F" w:rsidRPr="00480DE9" w:rsidRDefault="005D7C6F" w:rsidP="00E5007A">
      <w:pPr>
        <w:pStyle w:val="tl1"/>
        <w:rPr>
          <w:rFonts w:asciiTheme="minorHAnsi" w:hAnsiTheme="minorHAnsi" w:cstheme="minorHAnsi"/>
          <w:sz w:val="20"/>
          <w:szCs w:val="20"/>
        </w:rPr>
      </w:pPr>
    </w:p>
    <w:p w14:paraId="3278A779" w14:textId="7F3DB63D" w:rsidR="00E5007A" w:rsidRPr="00480DE9" w:rsidRDefault="00E5007A" w:rsidP="009A4802">
      <w:pPr>
        <w:pStyle w:val="tl1"/>
        <w:numPr>
          <w:ilvl w:val="1"/>
          <w:numId w:val="8"/>
        </w:numPr>
        <w:tabs>
          <w:tab w:val="left" w:pos="567"/>
        </w:tabs>
        <w:ind w:left="0" w:firstLine="0"/>
        <w:rPr>
          <w:rFonts w:asciiTheme="minorHAnsi" w:hAnsiTheme="minorHAnsi" w:cstheme="minorHAnsi"/>
          <w:bCs/>
          <w:sz w:val="20"/>
          <w:szCs w:val="20"/>
        </w:rPr>
      </w:pPr>
      <w:r w:rsidRPr="00480DE9">
        <w:rPr>
          <w:rFonts w:asciiTheme="minorHAnsi" w:hAnsiTheme="minorHAnsi" w:cstheme="minorHAnsi"/>
          <w:bCs/>
          <w:sz w:val="20"/>
          <w:szCs w:val="20"/>
        </w:rPr>
        <w:t>Ak uchádzač nie je platcom DPH, na túto skutočnosť vo svojej ponuke upozorní. Cena uchádzača, ktorý nie je platcom DPH, bude posudzovaná ako cena celkom.</w:t>
      </w:r>
    </w:p>
    <w:p w14:paraId="7D853A91" w14:textId="77777777" w:rsidR="00090665" w:rsidRPr="00480DE9" w:rsidRDefault="00090665" w:rsidP="00090665">
      <w:pPr>
        <w:pStyle w:val="tl1"/>
        <w:tabs>
          <w:tab w:val="left" w:pos="567"/>
        </w:tabs>
        <w:rPr>
          <w:rFonts w:asciiTheme="minorHAnsi" w:hAnsiTheme="minorHAnsi" w:cstheme="minorHAnsi"/>
          <w:bCs/>
          <w:sz w:val="20"/>
          <w:szCs w:val="20"/>
        </w:rPr>
      </w:pPr>
    </w:p>
    <w:p w14:paraId="6D13C455" w14:textId="7A64895D" w:rsidR="00090665" w:rsidRPr="00480DE9" w:rsidRDefault="00090665" w:rsidP="009A4802">
      <w:pPr>
        <w:pStyle w:val="tl1"/>
        <w:numPr>
          <w:ilvl w:val="1"/>
          <w:numId w:val="8"/>
        </w:numPr>
        <w:tabs>
          <w:tab w:val="left" w:pos="567"/>
        </w:tabs>
        <w:ind w:left="0" w:firstLine="0"/>
        <w:rPr>
          <w:rFonts w:asciiTheme="minorHAnsi" w:hAnsiTheme="minorHAnsi" w:cstheme="minorHAnsi"/>
          <w:bCs/>
          <w:sz w:val="20"/>
          <w:szCs w:val="20"/>
        </w:rPr>
      </w:pPr>
      <w:r w:rsidRPr="00480DE9">
        <w:rPr>
          <w:rFonts w:asciiTheme="minorHAnsi" w:hAnsiTheme="minorHAnsi" w:cstheme="minorHAnsi"/>
          <w:sz w:val="20"/>
          <w:szCs w:val="20"/>
        </w:rPr>
        <w:t>V prípade, ak sa uchádzač, ktorý nie je platiteľom DPH počas plnenia zmluvy stane platcom DPH, táto skutočnosť nie je dôvodom na zmenu dohodnutých cien, resp. zliav.</w:t>
      </w:r>
    </w:p>
    <w:p w14:paraId="4CFA4DEC" w14:textId="77777777" w:rsidR="00090665" w:rsidRPr="00480DE9" w:rsidRDefault="00090665" w:rsidP="00090665">
      <w:pPr>
        <w:pStyle w:val="Odsekzoznamu"/>
        <w:rPr>
          <w:rFonts w:asciiTheme="minorHAnsi" w:hAnsiTheme="minorHAnsi" w:cstheme="minorHAnsi"/>
          <w:bCs/>
          <w:sz w:val="20"/>
          <w:szCs w:val="20"/>
        </w:rPr>
      </w:pPr>
    </w:p>
    <w:p w14:paraId="3A9CE7D0" w14:textId="0022EB85" w:rsidR="00090665" w:rsidRPr="00480DE9" w:rsidRDefault="00090665" w:rsidP="009A4802">
      <w:pPr>
        <w:pStyle w:val="tl1"/>
        <w:numPr>
          <w:ilvl w:val="1"/>
          <w:numId w:val="8"/>
        </w:numPr>
        <w:tabs>
          <w:tab w:val="left" w:pos="567"/>
        </w:tabs>
        <w:ind w:left="0" w:firstLine="0"/>
        <w:rPr>
          <w:rFonts w:asciiTheme="minorHAnsi" w:hAnsiTheme="minorHAnsi" w:cstheme="minorHAnsi"/>
          <w:bCs/>
          <w:sz w:val="20"/>
          <w:szCs w:val="20"/>
        </w:rPr>
      </w:pPr>
      <w:r w:rsidRPr="00480DE9">
        <w:rPr>
          <w:rFonts w:asciiTheme="minorHAnsi" w:hAnsiTheme="minorHAnsi" w:cstheme="minorHAnsi"/>
          <w:sz w:val="20"/>
          <w:szCs w:val="20"/>
        </w:rPr>
        <w:t xml:space="preserve">V prípade, ak je uchádzač zahraničnou osobou, uvedie celkovú cenu </w:t>
      </w:r>
      <w:r w:rsidR="00B32EA2" w:rsidRPr="00480DE9">
        <w:rPr>
          <w:rFonts w:asciiTheme="minorHAnsi" w:hAnsiTheme="minorHAnsi" w:cstheme="minorHAnsi"/>
          <w:sz w:val="20"/>
          <w:szCs w:val="20"/>
        </w:rPr>
        <w:t>časti predmetu zákazky o ktorú sa jedná</w:t>
      </w:r>
      <w:r w:rsidRPr="00480DE9">
        <w:rPr>
          <w:rFonts w:asciiTheme="minorHAnsi" w:hAnsiTheme="minorHAnsi" w:cstheme="minorHAnsi"/>
          <w:sz w:val="20"/>
          <w:szCs w:val="20"/>
        </w:rPr>
        <w:t xml:space="preserve"> v EUR s DPH ako cenu v EUR bez DPH (bez DPH platnej v krajine sídla uchádzača) navýšenú o aktuálne platnú sadzbu DPH v SR (DPH odvádza v prípade úspešnosti jeho ponuky verejný obstarávateľ).</w:t>
      </w:r>
    </w:p>
    <w:p w14:paraId="03F81B65" w14:textId="77777777" w:rsidR="00090665" w:rsidRPr="00480DE9" w:rsidRDefault="00090665" w:rsidP="00090665">
      <w:pPr>
        <w:pStyle w:val="Odsekzoznamu"/>
        <w:rPr>
          <w:rFonts w:asciiTheme="minorHAnsi" w:hAnsiTheme="minorHAnsi" w:cstheme="minorHAnsi"/>
          <w:bCs/>
          <w:sz w:val="20"/>
          <w:szCs w:val="20"/>
        </w:rPr>
      </w:pPr>
    </w:p>
    <w:p w14:paraId="354CEB58" w14:textId="3EAC0CCB" w:rsidR="00090665" w:rsidRPr="00480DE9" w:rsidRDefault="00090665" w:rsidP="009A4802">
      <w:pPr>
        <w:pStyle w:val="tl1"/>
        <w:numPr>
          <w:ilvl w:val="1"/>
          <w:numId w:val="8"/>
        </w:numPr>
        <w:tabs>
          <w:tab w:val="left" w:pos="567"/>
        </w:tabs>
        <w:ind w:left="0" w:firstLine="0"/>
        <w:rPr>
          <w:rFonts w:asciiTheme="minorHAnsi" w:hAnsiTheme="minorHAnsi" w:cstheme="minorHAnsi"/>
          <w:bCs/>
          <w:sz w:val="20"/>
          <w:szCs w:val="20"/>
        </w:rPr>
      </w:pPr>
      <w:r w:rsidRPr="00480DE9">
        <w:rPr>
          <w:rFonts w:asciiTheme="minorHAnsi" w:hAnsiTheme="minorHAnsi" w:cstheme="minorHAnsi"/>
          <w:sz w:val="20"/>
          <w:szCs w:val="20"/>
        </w:rPr>
        <w:t>Uchádzačovi nevznikne nárok na úhradu akýchkoľvek dodatočných nákladov, ktoré si nezapočítal do návrhu na plnenie kritérií. Všetky ceny, resp. návrhy na plnenie kritérií predložené uchádzačom musia zohľadňovať primerané, preukázateľné náklady a primeraný zisk</w:t>
      </w:r>
      <w:r w:rsidR="006002DD" w:rsidRPr="00480DE9">
        <w:rPr>
          <w:rFonts w:asciiTheme="minorHAnsi" w:hAnsiTheme="minorHAnsi" w:cstheme="minorHAnsi"/>
          <w:sz w:val="20"/>
          <w:szCs w:val="20"/>
        </w:rPr>
        <w:t>.</w:t>
      </w:r>
    </w:p>
    <w:p w14:paraId="2D0F37C1" w14:textId="77777777" w:rsidR="00150C64" w:rsidRPr="00480DE9" w:rsidRDefault="00150C64" w:rsidP="00E5007A">
      <w:pPr>
        <w:pStyle w:val="tl1"/>
        <w:rPr>
          <w:rFonts w:asciiTheme="minorHAnsi" w:hAnsiTheme="minorHAnsi" w:cstheme="minorHAnsi"/>
          <w:b/>
          <w:bCs/>
          <w:sz w:val="20"/>
          <w:szCs w:val="20"/>
        </w:rPr>
      </w:pPr>
    </w:p>
    <w:p w14:paraId="5C9DDF2B" w14:textId="2D676F33" w:rsidR="00E5007A" w:rsidRPr="00480DE9" w:rsidRDefault="00E5007A" w:rsidP="009A4802">
      <w:pPr>
        <w:pStyle w:val="tl1"/>
        <w:numPr>
          <w:ilvl w:val="0"/>
          <w:numId w:val="8"/>
        </w:numPr>
        <w:tabs>
          <w:tab w:val="left" w:pos="567"/>
        </w:tabs>
        <w:ind w:left="567" w:hanging="567"/>
        <w:jc w:val="left"/>
        <w:rPr>
          <w:rFonts w:asciiTheme="minorHAnsi" w:hAnsiTheme="minorHAnsi" w:cstheme="minorHAnsi"/>
          <w:b/>
          <w:bCs/>
          <w:sz w:val="20"/>
          <w:szCs w:val="20"/>
        </w:rPr>
      </w:pPr>
      <w:r w:rsidRPr="00480DE9">
        <w:rPr>
          <w:rFonts w:asciiTheme="minorHAnsi" w:hAnsiTheme="minorHAnsi" w:cstheme="minorHAnsi"/>
          <w:b/>
          <w:bCs/>
          <w:sz w:val="20"/>
          <w:szCs w:val="20"/>
        </w:rPr>
        <w:t>OBSAH  PONUKY</w:t>
      </w:r>
    </w:p>
    <w:p w14:paraId="2A48C221" w14:textId="77777777" w:rsidR="004C1163" w:rsidRPr="00480DE9" w:rsidRDefault="004C1163" w:rsidP="004C1163">
      <w:pPr>
        <w:pStyle w:val="tl1"/>
        <w:numPr>
          <w:ilvl w:val="1"/>
          <w:numId w:val="8"/>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lastRenderedPageBreak/>
        <w:t>Záujemca je povinný pri zostavovaní ponuky dodržať obsah uvedený v bode 1</w:t>
      </w:r>
      <w:r>
        <w:rPr>
          <w:rFonts w:asciiTheme="minorHAnsi" w:hAnsiTheme="minorHAnsi" w:cstheme="minorHAnsi"/>
          <w:sz w:val="20"/>
          <w:szCs w:val="20"/>
        </w:rPr>
        <w:t>5</w:t>
      </w:r>
      <w:r w:rsidRPr="00480DE9">
        <w:rPr>
          <w:rFonts w:asciiTheme="minorHAnsi" w:hAnsiTheme="minorHAnsi" w:cstheme="minorHAnsi"/>
          <w:sz w:val="20"/>
          <w:szCs w:val="20"/>
        </w:rPr>
        <w:t>.2. tejto časti SP, pričom dodrží ustanovenia uvedené v bode 1</w:t>
      </w:r>
      <w:r>
        <w:rPr>
          <w:rFonts w:asciiTheme="minorHAnsi" w:hAnsiTheme="minorHAnsi" w:cstheme="minorHAnsi"/>
          <w:sz w:val="20"/>
          <w:szCs w:val="20"/>
        </w:rPr>
        <w:t>2</w:t>
      </w:r>
      <w:r w:rsidRPr="00480DE9">
        <w:rPr>
          <w:rFonts w:asciiTheme="minorHAnsi" w:hAnsiTheme="minorHAnsi" w:cstheme="minorHAnsi"/>
          <w:sz w:val="20"/>
          <w:szCs w:val="20"/>
        </w:rPr>
        <w:t xml:space="preserve"> tejto časti SP. </w:t>
      </w:r>
    </w:p>
    <w:p w14:paraId="444C375E" w14:textId="77777777" w:rsidR="004C1163" w:rsidRPr="00480DE9" w:rsidRDefault="004C1163" w:rsidP="004C1163">
      <w:pPr>
        <w:pStyle w:val="tl1"/>
        <w:tabs>
          <w:tab w:val="left" w:pos="567"/>
        </w:tabs>
        <w:rPr>
          <w:rFonts w:asciiTheme="minorHAnsi" w:hAnsiTheme="minorHAnsi" w:cstheme="minorHAnsi"/>
          <w:sz w:val="20"/>
          <w:szCs w:val="20"/>
        </w:rPr>
      </w:pPr>
    </w:p>
    <w:p w14:paraId="3AF4E0A6" w14:textId="77777777" w:rsidR="004C1163" w:rsidRPr="00480DE9" w:rsidRDefault="004C1163" w:rsidP="004C1163">
      <w:pPr>
        <w:pStyle w:val="tl1"/>
        <w:numPr>
          <w:ilvl w:val="1"/>
          <w:numId w:val="8"/>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V predloženej ponuke prostredníctvom systému JOSEPHINE musia byť pripojené nasledovné naskenované doklady a dokumenty tvoriace obsah ponuky, ktoré musia byť k termínu predloženia ponuky platné a aktuálne:</w:t>
      </w:r>
    </w:p>
    <w:p w14:paraId="5F5B0F6D" w14:textId="77777777" w:rsidR="004C1163" w:rsidRPr="00480DE9" w:rsidRDefault="004C1163" w:rsidP="004C1163">
      <w:pPr>
        <w:pStyle w:val="tl1"/>
        <w:numPr>
          <w:ilvl w:val="2"/>
          <w:numId w:val="8"/>
        </w:numPr>
        <w:spacing w:before="120"/>
        <w:ind w:left="567" w:firstLine="0"/>
        <w:rPr>
          <w:rFonts w:asciiTheme="minorHAnsi" w:hAnsiTheme="minorHAnsi" w:cstheme="minorHAnsi"/>
          <w:sz w:val="20"/>
          <w:szCs w:val="20"/>
        </w:rPr>
      </w:pPr>
      <w:bookmarkStart w:id="10" w:name="_Hlk84935560"/>
      <w:bookmarkStart w:id="11" w:name="_Hlk110549740"/>
      <w:r w:rsidRPr="00480DE9">
        <w:rPr>
          <w:rFonts w:asciiTheme="minorHAnsi" w:hAnsiTheme="minorHAnsi" w:cstheme="minorHAnsi"/>
          <w:b/>
          <w:iCs/>
          <w:sz w:val="20"/>
          <w:szCs w:val="20"/>
          <w:u w:val="single"/>
        </w:rPr>
        <w:t xml:space="preserve">DOKLADY A DOKUMENTY </w:t>
      </w:r>
      <w:r w:rsidRPr="00480DE9">
        <w:rPr>
          <w:rFonts w:asciiTheme="minorHAnsi" w:hAnsiTheme="minorHAnsi" w:cstheme="minorHAnsi"/>
          <w:b/>
          <w:sz w:val="20"/>
          <w:szCs w:val="20"/>
          <w:u w:val="single"/>
        </w:rPr>
        <w:t>NA PREUKÁZANIE SPLNENIA PODMIENOK ÚČASTI</w:t>
      </w:r>
      <w:r w:rsidRPr="00480DE9">
        <w:rPr>
          <w:rFonts w:asciiTheme="minorHAnsi" w:hAnsiTheme="minorHAnsi" w:cstheme="minorHAnsi"/>
          <w:sz w:val="20"/>
          <w:szCs w:val="20"/>
        </w:rPr>
        <w:t xml:space="preserve"> vo verejnom obstarávaní, požadované </w:t>
      </w:r>
      <w:r>
        <w:rPr>
          <w:rFonts w:asciiTheme="minorHAnsi" w:hAnsiTheme="minorHAnsi" w:cstheme="minorHAnsi"/>
          <w:sz w:val="20"/>
          <w:szCs w:val="20"/>
        </w:rPr>
        <w:t>v oznámení o vyhlásení verejného obstarávania</w:t>
      </w:r>
      <w:r w:rsidRPr="00480DE9">
        <w:rPr>
          <w:rFonts w:asciiTheme="minorHAnsi" w:hAnsiTheme="minorHAnsi" w:cstheme="minorHAnsi"/>
          <w:sz w:val="20"/>
          <w:szCs w:val="20"/>
        </w:rPr>
        <w:t xml:space="preserve"> a </w:t>
      </w:r>
      <w:r w:rsidRPr="00480DE9">
        <w:rPr>
          <w:rFonts w:asciiTheme="minorHAnsi" w:hAnsiTheme="minorHAnsi" w:cstheme="minorHAnsi"/>
          <w:b/>
          <w:sz w:val="20"/>
          <w:szCs w:val="20"/>
        </w:rPr>
        <w:t xml:space="preserve">v časti </w:t>
      </w:r>
      <w:r w:rsidRPr="00480DE9">
        <w:rPr>
          <w:rFonts w:asciiTheme="minorHAnsi" w:hAnsiTheme="minorHAnsi" w:cstheme="minorHAnsi"/>
          <w:b/>
          <w:iCs/>
          <w:sz w:val="20"/>
          <w:szCs w:val="20"/>
        </w:rPr>
        <w:t xml:space="preserve">F. Podmienky účasti uchádzačov </w:t>
      </w:r>
      <w:r w:rsidRPr="00480DE9">
        <w:rPr>
          <w:rFonts w:asciiTheme="minorHAnsi" w:hAnsiTheme="minorHAnsi" w:cstheme="minorHAnsi"/>
          <w:b/>
          <w:sz w:val="20"/>
          <w:szCs w:val="20"/>
        </w:rPr>
        <w:t xml:space="preserve">týchto Súťažných podkladov. </w:t>
      </w:r>
    </w:p>
    <w:p w14:paraId="436BC19B" w14:textId="77777777" w:rsidR="004C1163" w:rsidRPr="00480DE9" w:rsidRDefault="004C1163" w:rsidP="004C1163">
      <w:pPr>
        <w:pStyle w:val="tl1"/>
        <w:numPr>
          <w:ilvl w:val="2"/>
          <w:numId w:val="8"/>
        </w:numPr>
        <w:spacing w:before="120"/>
        <w:ind w:left="567" w:firstLine="0"/>
        <w:rPr>
          <w:rFonts w:asciiTheme="minorHAnsi" w:hAnsiTheme="minorHAnsi" w:cstheme="minorHAnsi"/>
          <w:b/>
          <w:iCs/>
          <w:sz w:val="20"/>
          <w:szCs w:val="20"/>
          <w:u w:val="single"/>
        </w:rPr>
      </w:pPr>
      <w:r w:rsidRPr="00480DE9">
        <w:rPr>
          <w:rFonts w:asciiTheme="minorHAnsi" w:hAnsiTheme="minorHAnsi" w:cstheme="minorHAnsi"/>
          <w:b/>
          <w:iCs/>
          <w:sz w:val="20"/>
          <w:szCs w:val="20"/>
          <w:u w:val="single"/>
        </w:rPr>
        <w:t xml:space="preserve">DOKLADY A DOKUMENTY NA PREUKÁZANIE A OPÍSANIE SPÔSOBU SPLNENIA POŽIADAVIEK VEREJNÉHO OBSTARÁVATEĽA NA PREDMET ZÁKAZKY, </w:t>
      </w:r>
      <w:r w:rsidRPr="00480DE9">
        <w:rPr>
          <w:rFonts w:asciiTheme="minorHAnsi" w:hAnsiTheme="minorHAnsi" w:cstheme="minorHAnsi"/>
          <w:bCs/>
          <w:iCs/>
          <w:sz w:val="20"/>
          <w:szCs w:val="20"/>
        </w:rPr>
        <w:t>čiže:</w:t>
      </w:r>
    </w:p>
    <w:p w14:paraId="17EF3E90" w14:textId="77777777" w:rsidR="004C1163" w:rsidRDefault="004C1163" w:rsidP="004C1163">
      <w:pPr>
        <w:pStyle w:val="tl1"/>
        <w:numPr>
          <w:ilvl w:val="0"/>
          <w:numId w:val="5"/>
        </w:numPr>
        <w:spacing w:before="120"/>
        <w:rPr>
          <w:rFonts w:asciiTheme="minorHAnsi" w:hAnsiTheme="minorHAnsi" w:cstheme="minorHAnsi"/>
          <w:bCs/>
          <w:iCs/>
          <w:sz w:val="20"/>
          <w:szCs w:val="20"/>
        </w:rPr>
      </w:pPr>
      <w:r>
        <w:rPr>
          <w:rFonts w:asciiTheme="minorHAnsi" w:hAnsiTheme="minorHAnsi" w:cstheme="minorHAnsi"/>
          <w:b/>
          <w:iCs/>
          <w:sz w:val="20"/>
          <w:szCs w:val="20"/>
        </w:rPr>
        <w:t xml:space="preserve">Vyplnenú </w:t>
      </w:r>
      <w:r w:rsidRPr="00480DE9">
        <w:rPr>
          <w:rFonts w:asciiTheme="minorHAnsi" w:hAnsiTheme="minorHAnsi" w:cstheme="minorHAnsi"/>
          <w:b/>
          <w:iCs/>
          <w:sz w:val="20"/>
          <w:szCs w:val="20"/>
        </w:rPr>
        <w:t>technickú špecifikáciu ponúkaného tovaru</w:t>
      </w:r>
      <w:r w:rsidRPr="00480DE9">
        <w:rPr>
          <w:rFonts w:asciiTheme="minorHAnsi" w:hAnsiTheme="minorHAnsi" w:cstheme="minorHAnsi"/>
          <w:bCs/>
          <w:iCs/>
          <w:sz w:val="20"/>
          <w:szCs w:val="20"/>
        </w:rPr>
        <w:t xml:space="preserve"> - opis ponúkaného tovaru, preukazujúcu splnenie požiadaviek verejného obstarávateľa na</w:t>
      </w:r>
      <w:r>
        <w:rPr>
          <w:rFonts w:asciiTheme="minorHAnsi" w:hAnsiTheme="minorHAnsi" w:cstheme="minorHAnsi"/>
          <w:bCs/>
          <w:iCs/>
          <w:sz w:val="20"/>
          <w:szCs w:val="20"/>
        </w:rPr>
        <w:t xml:space="preserve"> </w:t>
      </w:r>
      <w:r w:rsidRPr="00480DE9">
        <w:rPr>
          <w:rFonts w:asciiTheme="minorHAnsi" w:hAnsiTheme="minorHAnsi" w:cstheme="minorHAnsi"/>
          <w:bCs/>
          <w:iCs/>
          <w:sz w:val="20"/>
          <w:szCs w:val="20"/>
        </w:rPr>
        <w:t>predmet zákazky (</w:t>
      </w:r>
      <w:r w:rsidRPr="00480DE9">
        <w:rPr>
          <w:rFonts w:asciiTheme="minorHAnsi" w:hAnsiTheme="minorHAnsi" w:cstheme="minorHAnsi"/>
          <w:bCs/>
          <w:iCs/>
          <w:sz w:val="20"/>
          <w:szCs w:val="20"/>
          <w:u w:val="single"/>
        </w:rPr>
        <w:t>Príloha č. 3</w:t>
      </w:r>
      <w:r>
        <w:rPr>
          <w:rFonts w:asciiTheme="minorHAnsi" w:hAnsiTheme="minorHAnsi" w:cstheme="minorHAnsi"/>
          <w:bCs/>
          <w:iCs/>
          <w:sz w:val="20"/>
          <w:szCs w:val="20"/>
          <w:u w:val="single"/>
        </w:rPr>
        <w:t xml:space="preserve"> a-d</w:t>
      </w:r>
      <w:r w:rsidRPr="00480DE9">
        <w:rPr>
          <w:rFonts w:asciiTheme="minorHAnsi" w:hAnsiTheme="minorHAnsi" w:cstheme="minorHAnsi"/>
          <w:bCs/>
          <w:iCs/>
          <w:sz w:val="20"/>
          <w:szCs w:val="20"/>
          <w:u w:val="single"/>
        </w:rPr>
        <w:t xml:space="preserve"> k SP</w:t>
      </w:r>
      <w:r w:rsidRPr="00480DE9">
        <w:rPr>
          <w:rFonts w:asciiTheme="minorHAnsi" w:hAnsiTheme="minorHAnsi" w:cstheme="minorHAnsi"/>
          <w:bCs/>
          <w:iCs/>
          <w:sz w:val="20"/>
          <w:szCs w:val="20"/>
        </w:rPr>
        <w:t>) vo formáte .</w:t>
      </w:r>
      <w:proofErr w:type="spellStart"/>
      <w:r w:rsidRPr="00480DE9">
        <w:rPr>
          <w:rFonts w:asciiTheme="minorHAnsi" w:hAnsiTheme="minorHAnsi" w:cstheme="minorHAnsi"/>
          <w:bCs/>
          <w:iCs/>
          <w:sz w:val="20"/>
          <w:szCs w:val="20"/>
        </w:rPr>
        <w:t>xls</w:t>
      </w:r>
      <w:proofErr w:type="spellEnd"/>
      <w:r w:rsidRPr="00480DE9">
        <w:rPr>
          <w:rFonts w:asciiTheme="minorHAnsi" w:hAnsiTheme="minorHAnsi" w:cstheme="minorHAnsi"/>
          <w:bCs/>
          <w:iCs/>
          <w:sz w:val="20"/>
          <w:szCs w:val="20"/>
        </w:rPr>
        <w:t>/</w:t>
      </w:r>
      <w:proofErr w:type="spellStart"/>
      <w:r w:rsidRPr="00480DE9">
        <w:rPr>
          <w:rFonts w:asciiTheme="minorHAnsi" w:hAnsiTheme="minorHAnsi" w:cstheme="minorHAnsi"/>
          <w:bCs/>
          <w:iCs/>
          <w:sz w:val="20"/>
          <w:szCs w:val="20"/>
        </w:rPr>
        <w:t>xlsx</w:t>
      </w:r>
      <w:proofErr w:type="spellEnd"/>
      <w:r w:rsidRPr="00480DE9">
        <w:rPr>
          <w:rFonts w:asciiTheme="minorHAnsi" w:hAnsiTheme="minorHAnsi" w:cstheme="minorHAnsi"/>
          <w:bCs/>
          <w:iCs/>
          <w:sz w:val="20"/>
          <w:szCs w:val="20"/>
        </w:rPr>
        <w:t xml:space="preserve"> a</w:t>
      </w:r>
      <w:r>
        <w:rPr>
          <w:rFonts w:asciiTheme="minorHAnsi" w:hAnsiTheme="minorHAnsi" w:cstheme="minorHAnsi"/>
          <w:bCs/>
          <w:iCs/>
          <w:sz w:val="20"/>
          <w:szCs w:val="20"/>
        </w:rPr>
        <w:t> </w:t>
      </w:r>
      <w:r w:rsidRPr="00480DE9">
        <w:rPr>
          <w:rFonts w:asciiTheme="minorHAnsi" w:hAnsiTheme="minorHAnsi" w:cstheme="minorHAnsi"/>
          <w:bCs/>
          <w:iCs/>
          <w:sz w:val="20"/>
          <w:szCs w:val="20"/>
        </w:rPr>
        <w:t>.</w:t>
      </w:r>
      <w:proofErr w:type="spellStart"/>
      <w:r w:rsidRPr="00480DE9">
        <w:rPr>
          <w:rFonts w:asciiTheme="minorHAnsi" w:hAnsiTheme="minorHAnsi" w:cstheme="minorHAnsi"/>
          <w:bCs/>
          <w:iCs/>
          <w:sz w:val="20"/>
          <w:szCs w:val="20"/>
        </w:rPr>
        <w:t>pdf</w:t>
      </w:r>
      <w:proofErr w:type="spellEnd"/>
      <w:r w:rsidRPr="00480DE9">
        <w:rPr>
          <w:rFonts w:asciiTheme="minorHAnsi" w:hAnsiTheme="minorHAnsi" w:cstheme="minorHAnsi"/>
          <w:bCs/>
          <w:iCs/>
          <w:sz w:val="20"/>
          <w:szCs w:val="20"/>
        </w:rPr>
        <w:t xml:space="preserve"> doplnenú v zmysle požiadavky verejného obstarávateľa. Z predmetnej špecifikácie musí vyplývať splnenie minimálnych požadovaných parametrov na </w:t>
      </w:r>
      <w:r>
        <w:rPr>
          <w:rFonts w:asciiTheme="minorHAnsi" w:hAnsiTheme="minorHAnsi" w:cstheme="minorHAnsi"/>
          <w:bCs/>
          <w:iCs/>
          <w:sz w:val="20"/>
          <w:szCs w:val="20"/>
        </w:rPr>
        <w:t>p</w:t>
      </w:r>
      <w:r w:rsidRPr="00480DE9">
        <w:rPr>
          <w:rFonts w:asciiTheme="minorHAnsi" w:hAnsiTheme="minorHAnsi" w:cstheme="minorHAnsi"/>
          <w:bCs/>
          <w:iCs/>
          <w:sz w:val="20"/>
          <w:szCs w:val="20"/>
        </w:rPr>
        <w:t>redmet zákazky,</w:t>
      </w:r>
      <w:r>
        <w:rPr>
          <w:rFonts w:asciiTheme="minorHAnsi" w:hAnsiTheme="minorHAnsi" w:cstheme="minorHAnsi"/>
          <w:bCs/>
          <w:iCs/>
          <w:sz w:val="20"/>
          <w:szCs w:val="20"/>
        </w:rPr>
        <w:t xml:space="preserve"> </w:t>
      </w:r>
      <w:r w:rsidRPr="00DB0B75">
        <w:rPr>
          <w:rFonts w:asciiTheme="minorHAnsi" w:hAnsiTheme="minorHAnsi" w:cstheme="minorHAnsi"/>
          <w:bCs/>
          <w:iCs/>
          <w:sz w:val="20"/>
          <w:szCs w:val="20"/>
        </w:rPr>
        <w:t>ktoré v nej verejný obstarávateľ uviedol vrátane obchodného názvu (výrobnej značky</w:t>
      </w:r>
      <w:r>
        <w:rPr>
          <w:rFonts w:asciiTheme="minorHAnsi" w:hAnsiTheme="minorHAnsi" w:cstheme="minorHAnsi"/>
          <w:bCs/>
          <w:iCs/>
          <w:sz w:val="20"/>
          <w:szCs w:val="20"/>
        </w:rPr>
        <w:t xml:space="preserve">, typu, </w:t>
      </w:r>
      <w:r w:rsidRPr="00DB0B75">
        <w:rPr>
          <w:rFonts w:asciiTheme="minorHAnsi" w:hAnsiTheme="minorHAnsi" w:cstheme="minorHAnsi"/>
          <w:bCs/>
          <w:iCs/>
          <w:sz w:val="20"/>
          <w:szCs w:val="20"/>
        </w:rPr>
        <w:t>modelu) ponúkaného tovaru</w:t>
      </w:r>
      <w:r>
        <w:rPr>
          <w:rFonts w:asciiTheme="minorHAnsi" w:hAnsiTheme="minorHAnsi" w:cstheme="minorHAnsi"/>
          <w:bCs/>
          <w:iCs/>
          <w:sz w:val="20"/>
          <w:szCs w:val="20"/>
        </w:rPr>
        <w:t>,</w:t>
      </w:r>
      <w:r w:rsidRPr="00480DE9">
        <w:rPr>
          <w:rFonts w:asciiTheme="minorHAnsi" w:hAnsiTheme="minorHAnsi" w:cstheme="minorHAnsi"/>
          <w:bCs/>
          <w:iCs/>
          <w:sz w:val="20"/>
          <w:szCs w:val="20"/>
        </w:rPr>
        <w:t xml:space="preserve"> stanovených v týchto SP a</w:t>
      </w:r>
      <w:r>
        <w:rPr>
          <w:rFonts w:asciiTheme="minorHAnsi" w:hAnsiTheme="minorHAnsi" w:cstheme="minorHAnsi"/>
          <w:bCs/>
          <w:iCs/>
          <w:sz w:val="20"/>
          <w:szCs w:val="20"/>
        </w:rPr>
        <w:t> </w:t>
      </w:r>
      <w:r w:rsidRPr="00480DE9">
        <w:rPr>
          <w:rFonts w:asciiTheme="minorHAnsi" w:hAnsiTheme="minorHAnsi" w:cstheme="minorHAnsi"/>
          <w:bCs/>
          <w:iCs/>
          <w:sz w:val="20"/>
          <w:szCs w:val="20"/>
        </w:rPr>
        <w:t>v ich prílohách. Tento dokument musí byť podpísaný štatutárnym zástupcom alebo osobou oprávnenou konať za</w:t>
      </w:r>
      <w:r>
        <w:rPr>
          <w:rFonts w:asciiTheme="minorHAnsi" w:hAnsiTheme="minorHAnsi" w:cstheme="minorHAnsi"/>
          <w:bCs/>
          <w:iCs/>
          <w:sz w:val="20"/>
          <w:szCs w:val="20"/>
        </w:rPr>
        <w:t> </w:t>
      </w:r>
      <w:r w:rsidRPr="00480DE9">
        <w:rPr>
          <w:rFonts w:asciiTheme="minorHAnsi" w:hAnsiTheme="minorHAnsi" w:cstheme="minorHAnsi"/>
          <w:bCs/>
          <w:iCs/>
          <w:sz w:val="20"/>
          <w:szCs w:val="20"/>
        </w:rPr>
        <w:t>uchádzača,</w:t>
      </w:r>
    </w:p>
    <w:p w14:paraId="503FD954" w14:textId="77777777" w:rsidR="004C1163" w:rsidRPr="00F67F9B" w:rsidRDefault="004C1163" w:rsidP="004C1163">
      <w:pPr>
        <w:pStyle w:val="tl1"/>
        <w:numPr>
          <w:ilvl w:val="0"/>
          <w:numId w:val="5"/>
        </w:numPr>
        <w:spacing w:before="120"/>
        <w:rPr>
          <w:rFonts w:asciiTheme="minorHAnsi" w:hAnsiTheme="minorHAnsi" w:cstheme="minorHAnsi"/>
          <w:bCs/>
          <w:iCs/>
          <w:sz w:val="20"/>
          <w:szCs w:val="20"/>
        </w:rPr>
      </w:pPr>
      <w:r w:rsidRPr="00480DE9">
        <w:rPr>
          <w:rFonts w:asciiTheme="minorHAnsi" w:hAnsiTheme="minorHAnsi" w:cstheme="minorHAnsi"/>
          <w:bCs/>
          <w:iCs/>
          <w:sz w:val="20"/>
          <w:szCs w:val="20"/>
        </w:rPr>
        <w:t>prehľad ekvivalentných materiálov, výrobkov a zariadení, ak je potrebný, spolu s technickými listami k ponúknutým ekvivalentom, prípadne ďalšie dokumenty a doklady a odôvodenia preukazujúce opodstatnenosť a správnosť uchádzačom navrhnutého ekvivalentného výrobku/stroja/zariadenia,</w:t>
      </w:r>
    </w:p>
    <w:p w14:paraId="3C813C24" w14:textId="77777777" w:rsidR="004C1163" w:rsidRPr="00480DE9" w:rsidRDefault="004C1163" w:rsidP="004C1163">
      <w:pPr>
        <w:pStyle w:val="tl1"/>
        <w:numPr>
          <w:ilvl w:val="0"/>
          <w:numId w:val="5"/>
        </w:numPr>
        <w:spacing w:before="120"/>
        <w:rPr>
          <w:rFonts w:asciiTheme="minorHAnsi" w:hAnsiTheme="minorHAnsi" w:cstheme="minorHAnsi"/>
          <w:bCs/>
          <w:iCs/>
          <w:sz w:val="20"/>
          <w:szCs w:val="20"/>
        </w:rPr>
      </w:pPr>
      <w:r w:rsidRPr="00605432">
        <w:rPr>
          <w:rFonts w:asciiTheme="minorHAnsi" w:hAnsiTheme="minorHAnsi" w:cstheme="minorHAnsi"/>
          <w:b/>
          <w:iCs/>
          <w:sz w:val="20"/>
          <w:szCs w:val="20"/>
        </w:rPr>
        <w:t>ďalšie dokumenty</w:t>
      </w:r>
      <w:r>
        <w:rPr>
          <w:rFonts w:asciiTheme="minorHAnsi" w:hAnsiTheme="minorHAnsi" w:cstheme="minorHAnsi"/>
          <w:b/>
          <w:iCs/>
          <w:sz w:val="20"/>
          <w:szCs w:val="20"/>
        </w:rPr>
        <w:t>,</w:t>
      </w:r>
      <w:r w:rsidRPr="00480DE9">
        <w:rPr>
          <w:rFonts w:asciiTheme="minorHAnsi" w:hAnsiTheme="minorHAnsi" w:cstheme="minorHAnsi"/>
          <w:bCs/>
          <w:iCs/>
          <w:sz w:val="20"/>
          <w:szCs w:val="20"/>
        </w:rPr>
        <w:t xml:space="preserve"> ak to vyžadujú súťažné podklady.</w:t>
      </w:r>
    </w:p>
    <w:p w14:paraId="44ECF5A3" w14:textId="77777777" w:rsidR="004C1163" w:rsidRPr="00480DE9" w:rsidRDefault="004C1163" w:rsidP="004C1163">
      <w:pPr>
        <w:pStyle w:val="tl1"/>
        <w:spacing w:before="120"/>
        <w:ind w:left="567"/>
        <w:rPr>
          <w:rFonts w:asciiTheme="minorHAnsi" w:hAnsiTheme="minorHAnsi" w:cstheme="minorHAnsi"/>
          <w:sz w:val="20"/>
          <w:szCs w:val="20"/>
        </w:rPr>
      </w:pPr>
      <w:r w:rsidRPr="00480DE9">
        <w:rPr>
          <w:rFonts w:asciiTheme="minorHAnsi" w:hAnsiTheme="minorHAnsi" w:cstheme="minorHAnsi"/>
          <w:b/>
          <w:sz w:val="20"/>
          <w:szCs w:val="20"/>
          <w:u w:val="single"/>
        </w:rPr>
        <w:t>Podrobnosti k</w:t>
      </w:r>
      <w:r>
        <w:rPr>
          <w:rFonts w:asciiTheme="minorHAnsi" w:hAnsiTheme="minorHAnsi" w:cstheme="minorHAnsi"/>
          <w:b/>
          <w:sz w:val="20"/>
          <w:szCs w:val="20"/>
          <w:u w:val="single"/>
        </w:rPr>
        <w:t> </w:t>
      </w:r>
      <w:r w:rsidRPr="00480DE9">
        <w:rPr>
          <w:rFonts w:asciiTheme="minorHAnsi" w:hAnsiTheme="minorHAnsi" w:cstheme="minorHAnsi"/>
          <w:b/>
          <w:sz w:val="20"/>
          <w:szCs w:val="20"/>
          <w:u w:val="single"/>
        </w:rPr>
        <w:t>jednotlivým</w:t>
      </w:r>
      <w:r>
        <w:rPr>
          <w:rFonts w:asciiTheme="minorHAnsi" w:hAnsiTheme="minorHAnsi" w:cstheme="minorHAnsi"/>
          <w:b/>
          <w:sz w:val="20"/>
          <w:szCs w:val="20"/>
          <w:u w:val="single"/>
        </w:rPr>
        <w:t>,</w:t>
      </w:r>
      <w:r w:rsidRPr="00480DE9">
        <w:rPr>
          <w:rFonts w:asciiTheme="minorHAnsi" w:hAnsiTheme="minorHAnsi" w:cstheme="minorHAnsi"/>
          <w:b/>
          <w:sz w:val="20"/>
          <w:szCs w:val="20"/>
          <w:u w:val="single"/>
        </w:rPr>
        <w:t xml:space="preserve"> tu požadovaným dokladom a dokumentom sú uvedené v bode 3. časti B. Opis predmetu zákazky týchto SP. </w:t>
      </w:r>
    </w:p>
    <w:p w14:paraId="51984FC5" w14:textId="77777777" w:rsidR="004C1163" w:rsidRPr="00480DE9" w:rsidRDefault="004C1163" w:rsidP="004C1163">
      <w:pPr>
        <w:pStyle w:val="tl1"/>
        <w:numPr>
          <w:ilvl w:val="2"/>
          <w:numId w:val="8"/>
        </w:numPr>
        <w:spacing w:before="120"/>
        <w:ind w:left="567" w:firstLine="0"/>
        <w:rPr>
          <w:rFonts w:asciiTheme="minorHAnsi" w:hAnsiTheme="minorHAnsi" w:cstheme="minorHAnsi"/>
          <w:b/>
          <w:bCs/>
          <w:sz w:val="20"/>
          <w:szCs w:val="20"/>
        </w:rPr>
      </w:pPr>
      <w:r w:rsidRPr="00480DE9">
        <w:rPr>
          <w:rFonts w:asciiTheme="minorHAnsi" w:hAnsiTheme="minorHAnsi" w:cstheme="minorHAnsi"/>
          <w:sz w:val="20"/>
          <w:szCs w:val="20"/>
        </w:rPr>
        <w:t xml:space="preserve">V prípade skupiny dodávateľov </w:t>
      </w:r>
      <w:r w:rsidRPr="00527C14">
        <w:rPr>
          <w:rFonts w:asciiTheme="minorHAnsi" w:hAnsiTheme="minorHAnsi" w:cstheme="minorHAnsi"/>
          <w:b/>
          <w:bCs/>
          <w:iCs/>
          <w:caps/>
          <w:sz w:val="20"/>
          <w:szCs w:val="20"/>
        </w:rPr>
        <w:t>čestné vyhlásenie skupiny dodávateľov</w:t>
      </w:r>
      <w:r w:rsidRPr="00480DE9">
        <w:rPr>
          <w:rFonts w:asciiTheme="minorHAnsi" w:hAnsiTheme="minorHAnsi" w:cstheme="minorHAnsi"/>
          <w:sz w:val="20"/>
          <w:szCs w:val="20"/>
        </w:rPr>
        <w:t xml:space="preserve">, podpísané všetkými členmi skupiny alebo osobou/osobami oprávnenými konať v danej veci za každého člena skupiny, v ktorom vyhlásia, že v prípade prijatia ich ponuky verejným obstarávateľom </w:t>
      </w:r>
      <w:r w:rsidRPr="00480DE9">
        <w:rPr>
          <w:rFonts w:asciiTheme="minorHAnsi" w:hAnsiTheme="minorHAnsi" w:cstheme="minorHAnsi"/>
          <w:b/>
          <w:bCs/>
          <w:sz w:val="20"/>
          <w:szCs w:val="20"/>
        </w:rPr>
        <w:t>vytvoria všetci členovia skupiny dodávateľov pred uzavretím zmluvy s verejným obstarávateľom právne vzťahy potrebné z dôvodu riadneho plnenia zmluvy podľa ZVO a príslušných všeobecne záväzných právnych predpiso</w:t>
      </w:r>
      <w:r>
        <w:rPr>
          <w:rFonts w:asciiTheme="minorHAnsi" w:hAnsiTheme="minorHAnsi" w:cstheme="minorHAnsi"/>
          <w:b/>
          <w:bCs/>
          <w:sz w:val="20"/>
          <w:szCs w:val="20"/>
        </w:rPr>
        <w:t>v</w:t>
      </w:r>
      <w:r w:rsidRPr="00480DE9">
        <w:rPr>
          <w:rFonts w:asciiTheme="minorHAnsi" w:hAnsiTheme="minorHAnsi" w:cstheme="minorHAnsi"/>
          <w:b/>
          <w:bCs/>
          <w:sz w:val="20"/>
          <w:szCs w:val="20"/>
        </w:rPr>
        <w:t>.</w:t>
      </w:r>
    </w:p>
    <w:p w14:paraId="5B392570" w14:textId="77777777" w:rsidR="004C1163" w:rsidRPr="00480DE9" w:rsidRDefault="004C1163" w:rsidP="004C1163">
      <w:pPr>
        <w:pStyle w:val="tl1"/>
        <w:numPr>
          <w:ilvl w:val="2"/>
          <w:numId w:val="8"/>
        </w:numPr>
        <w:spacing w:before="120"/>
        <w:ind w:left="567" w:firstLine="0"/>
        <w:rPr>
          <w:rFonts w:asciiTheme="minorHAnsi" w:hAnsiTheme="minorHAnsi" w:cstheme="minorHAnsi"/>
          <w:b/>
          <w:bCs/>
          <w:sz w:val="20"/>
          <w:szCs w:val="20"/>
        </w:rPr>
      </w:pPr>
      <w:r w:rsidRPr="00480DE9">
        <w:rPr>
          <w:rFonts w:asciiTheme="minorHAnsi" w:hAnsiTheme="minorHAnsi" w:cstheme="minorHAnsi"/>
          <w:sz w:val="20"/>
          <w:szCs w:val="20"/>
        </w:rPr>
        <w:t xml:space="preserve">V prípade skupiny dodávateľov vystavené </w:t>
      </w:r>
      <w:r w:rsidRPr="00527C14">
        <w:rPr>
          <w:rFonts w:asciiTheme="minorHAnsi" w:hAnsiTheme="minorHAnsi" w:cstheme="minorHAnsi"/>
          <w:b/>
          <w:bCs/>
          <w:sz w:val="20"/>
          <w:szCs w:val="20"/>
        </w:rPr>
        <w:t xml:space="preserve">plnomocenstvo </w:t>
      </w:r>
      <w:r w:rsidRPr="00527C14">
        <w:rPr>
          <w:rFonts w:asciiTheme="minorHAnsi" w:hAnsiTheme="minorHAnsi" w:cstheme="minorHAnsi"/>
          <w:b/>
          <w:bCs/>
          <w:iCs/>
          <w:sz w:val="20"/>
          <w:szCs w:val="20"/>
        </w:rPr>
        <w:t>pre jedného z členov skupiny</w:t>
      </w:r>
      <w:r w:rsidRPr="00480DE9">
        <w:rPr>
          <w:rFonts w:asciiTheme="minorHAnsi" w:hAnsiTheme="minorHAnsi" w:cstheme="minorHAnsi"/>
          <w:sz w:val="20"/>
          <w:szCs w:val="20"/>
        </w:rPr>
        <w:t>, ktorý bude oprávnený prijímať pokyny za všetkých a konať v mene všetkých ostatných členov skupiny (vrátane prijímania akejkoľvek korešpondencie a listín od verejného obstarávateľa) v tomto verejnom obstarávaní, podpísanú všetkými členmi skupiny alebo osobou/osobami oprávnenými konať v danej veci za každého člena skupiny.</w:t>
      </w:r>
    </w:p>
    <w:p w14:paraId="3A5E109B" w14:textId="77777777" w:rsidR="004C1163" w:rsidRPr="00480DE9" w:rsidRDefault="004C1163" w:rsidP="004C1163">
      <w:pPr>
        <w:pStyle w:val="tl1"/>
        <w:numPr>
          <w:ilvl w:val="2"/>
          <w:numId w:val="8"/>
        </w:numPr>
        <w:spacing w:before="120"/>
        <w:ind w:left="567" w:firstLine="0"/>
        <w:rPr>
          <w:rFonts w:asciiTheme="minorHAnsi" w:hAnsiTheme="minorHAnsi" w:cstheme="minorHAnsi"/>
          <w:b/>
          <w:bCs/>
          <w:sz w:val="20"/>
          <w:szCs w:val="20"/>
        </w:rPr>
      </w:pPr>
      <w:r w:rsidRPr="00480DE9">
        <w:rPr>
          <w:rFonts w:asciiTheme="minorHAnsi" w:hAnsiTheme="minorHAnsi" w:cstheme="minorHAnsi"/>
          <w:b/>
          <w:sz w:val="20"/>
          <w:szCs w:val="20"/>
        </w:rPr>
        <w:t>Príloha č. 2</w:t>
      </w:r>
      <w:r>
        <w:rPr>
          <w:rFonts w:asciiTheme="minorHAnsi" w:hAnsiTheme="minorHAnsi" w:cstheme="minorHAnsi"/>
          <w:b/>
          <w:sz w:val="20"/>
          <w:szCs w:val="20"/>
        </w:rPr>
        <w:t xml:space="preserve"> a-d</w:t>
      </w:r>
      <w:r w:rsidRPr="00480DE9">
        <w:rPr>
          <w:rFonts w:asciiTheme="minorHAnsi" w:hAnsiTheme="minorHAnsi" w:cstheme="minorHAnsi"/>
          <w:b/>
          <w:sz w:val="20"/>
          <w:szCs w:val="20"/>
        </w:rPr>
        <w:t xml:space="preserve"> k SP</w:t>
      </w:r>
      <w:r w:rsidRPr="00480DE9">
        <w:rPr>
          <w:rFonts w:asciiTheme="minorHAnsi" w:hAnsiTheme="minorHAnsi" w:cstheme="minorHAnsi"/>
          <w:sz w:val="20"/>
          <w:szCs w:val="20"/>
        </w:rPr>
        <w:t xml:space="preserve"> </w:t>
      </w:r>
      <w:r w:rsidRPr="00480DE9">
        <w:rPr>
          <w:rFonts w:asciiTheme="minorHAnsi" w:hAnsiTheme="minorHAnsi" w:cstheme="minorHAnsi"/>
          <w:b/>
          <w:sz w:val="20"/>
          <w:szCs w:val="20"/>
          <w:u w:val="single"/>
        </w:rPr>
        <w:t>NÁVRH UCHÁDZAČA NA PLNENIE KRITÉRIÍ/Cenová ponuka</w:t>
      </w:r>
      <w:r w:rsidRPr="00480DE9">
        <w:rPr>
          <w:rFonts w:asciiTheme="minorHAnsi" w:hAnsiTheme="minorHAnsi" w:cstheme="minorHAnsi"/>
          <w:sz w:val="20"/>
          <w:szCs w:val="20"/>
        </w:rPr>
        <w:t xml:space="preserve">, </w:t>
      </w:r>
      <w:r w:rsidRPr="00480DE9">
        <w:rPr>
          <w:rFonts w:asciiTheme="minorHAnsi" w:hAnsiTheme="minorHAnsi" w:cstheme="minorHAnsi"/>
          <w:b/>
          <w:bCs/>
          <w:sz w:val="20"/>
          <w:szCs w:val="20"/>
        </w:rPr>
        <w:t xml:space="preserve">vypracovaný </w:t>
      </w:r>
      <w:r w:rsidRPr="00480DE9">
        <w:rPr>
          <w:rFonts w:asciiTheme="minorHAnsi" w:hAnsiTheme="minorHAnsi" w:cstheme="minorHAnsi"/>
          <w:sz w:val="20"/>
          <w:szCs w:val="20"/>
        </w:rPr>
        <w:t xml:space="preserve">podľa časti </w:t>
      </w:r>
      <w:r w:rsidRPr="00480DE9">
        <w:rPr>
          <w:rFonts w:asciiTheme="minorHAnsi" w:hAnsiTheme="minorHAnsi" w:cstheme="minorHAnsi"/>
          <w:b/>
          <w:sz w:val="20"/>
          <w:szCs w:val="20"/>
        </w:rPr>
        <w:t>E. Kritéria na hodnotenie ponúk a pravidlá ich uplatnenia, časti D. Spôsob určenia ceny a podľa príloh týchto Súťažných podkladov.</w:t>
      </w:r>
      <w:r w:rsidRPr="00480DE9">
        <w:rPr>
          <w:rFonts w:asciiTheme="minorHAnsi" w:hAnsiTheme="minorHAnsi" w:cstheme="minorHAnsi"/>
          <w:sz w:val="20"/>
          <w:szCs w:val="20"/>
        </w:rPr>
        <w:t xml:space="preserve"> Formulár „Návrh na</w:t>
      </w:r>
      <w:r>
        <w:rPr>
          <w:rFonts w:asciiTheme="minorHAnsi" w:hAnsiTheme="minorHAnsi" w:cstheme="minorHAnsi"/>
          <w:sz w:val="20"/>
          <w:szCs w:val="20"/>
        </w:rPr>
        <w:t> </w:t>
      </w:r>
      <w:r w:rsidRPr="00480DE9">
        <w:rPr>
          <w:rFonts w:asciiTheme="minorHAnsi" w:hAnsiTheme="minorHAnsi" w:cstheme="minorHAnsi"/>
          <w:sz w:val="20"/>
          <w:szCs w:val="20"/>
        </w:rPr>
        <w:t>plnenie kritérií/Cenová ponuka“ musí byť podpísaný osobou/osobami oprávnenými konať za uchádzača. V</w:t>
      </w:r>
      <w:r>
        <w:rPr>
          <w:rFonts w:asciiTheme="minorHAnsi" w:hAnsiTheme="minorHAnsi" w:cstheme="minorHAnsi"/>
          <w:sz w:val="20"/>
          <w:szCs w:val="20"/>
        </w:rPr>
        <w:t> </w:t>
      </w:r>
      <w:r w:rsidRPr="00480DE9">
        <w:rPr>
          <w:rFonts w:asciiTheme="minorHAnsi" w:hAnsiTheme="minorHAnsi" w:cstheme="minorHAnsi"/>
          <w:sz w:val="20"/>
          <w:szCs w:val="20"/>
        </w:rPr>
        <w:t>prípade skupiny dodávateľov musí byť podpísaný každým členom skupiny alebo osobou/osobami oprávnenými konať v danej veci za člena skupiny,</w:t>
      </w:r>
      <w:r>
        <w:rPr>
          <w:rFonts w:asciiTheme="minorHAnsi" w:hAnsiTheme="minorHAnsi" w:cstheme="minorHAnsi"/>
          <w:sz w:val="20"/>
          <w:szCs w:val="20"/>
        </w:rPr>
        <w:t xml:space="preserve"> Návrh na plnenie kritéria/cenová ponuka musí byť v súlade so sumami uvedenými vo vyplnenej Prílohe č. 3 a-d k SP. Upozorňujeme záujemcov, aby dôsledne prepočítali sumy jednotlivých položiek, ich DPH ako aj celkovú sumu všetkých </w:t>
      </w:r>
      <w:r w:rsidRPr="0099278C">
        <w:rPr>
          <w:rFonts w:asciiTheme="minorHAnsi" w:hAnsiTheme="minorHAnsi" w:cstheme="minorHAnsi"/>
          <w:sz w:val="20"/>
          <w:szCs w:val="20"/>
        </w:rPr>
        <w:t xml:space="preserve">položiek a jej DPH. </w:t>
      </w:r>
    </w:p>
    <w:p w14:paraId="45AFD8C2" w14:textId="77777777" w:rsidR="004C1163" w:rsidRPr="00480DE9" w:rsidRDefault="004C1163" w:rsidP="004C1163">
      <w:pPr>
        <w:pStyle w:val="tl1"/>
        <w:numPr>
          <w:ilvl w:val="2"/>
          <w:numId w:val="8"/>
        </w:numPr>
        <w:spacing w:before="120"/>
        <w:ind w:left="567" w:firstLine="0"/>
        <w:rPr>
          <w:rFonts w:asciiTheme="minorHAnsi" w:hAnsiTheme="minorHAnsi" w:cstheme="minorHAnsi"/>
          <w:sz w:val="20"/>
          <w:szCs w:val="20"/>
        </w:rPr>
      </w:pPr>
      <w:r w:rsidRPr="00F81A12">
        <w:rPr>
          <w:rFonts w:asciiTheme="minorHAnsi" w:hAnsiTheme="minorHAnsi" w:cstheme="minorHAnsi"/>
          <w:b/>
          <w:bCs/>
          <w:sz w:val="20"/>
          <w:szCs w:val="20"/>
        </w:rPr>
        <w:t>Ďalšie dokumenty</w:t>
      </w:r>
      <w:r w:rsidRPr="00480DE9">
        <w:rPr>
          <w:rFonts w:asciiTheme="minorHAnsi" w:hAnsiTheme="minorHAnsi" w:cstheme="minorHAnsi"/>
          <w:sz w:val="20"/>
          <w:szCs w:val="20"/>
        </w:rPr>
        <w:t>, ak to vyžadujú tieto súťažné podklady.</w:t>
      </w:r>
    </w:p>
    <w:p w14:paraId="061B6B23" w14:textId="77777777" w:rsidR="004C1163" w:rsidRPr="00480DE9" w:rsidRDefault="004C1163" w:rsidP="004C1163">
      <w:pPr>
        <w:pStyle w:val="tl1"/>
        <w:tabs>
          <w:tab w:val="left" w:pos="1134"/>
        </w:tabs>
        <w:rPr>
          <w:rFonts w:asciiTheme="minorHAnsi" w:hAnsiTheme="minorHAnsi" w:cstheme="minorHAnsi"/>
          <w:sz w:val="20"/>
          <w:szCs w:val="20"/>
        </w:rPr>
      </w:pPr>
    </w:p>
    <w:p w14:paraId="64E9DD54" w14:textId="77777777" w:rsidR="004C1163" w:rsidRPr="00480DE9" w:rsidRDefault="004C1163" w:rsidP="004C1163">
      <w:pPr>
        <w:pStyle w:val="tl1"/>
        <w:numPr>
          <w:ilvl w:val="1"/>
          <w:numId w:val="8"/>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 xml:space="preserve">Z dôvodu zabezpečenia prehľadnosti ponuky a bezproblémovej komunikácie verejný obstarávateľ </w:t>
      </w:r>
      <w:r w:rsidRPr="00480DE9">
        <w:rPr>
          <w:rFonts w:asciiTheme="minorHAnsi" w:hAnsiTheme="minorHAnsi" w:cstheme="minorHAnsi"/>
          <w:b/>
          <w:bCs/>
          <w:sz w:val="20"/>
          <w:szCs w:val="20"/>
        </w:rPr>
        <w:t xml:space="preserve">odporúča </w:t>
      </w:r>
      <w:r w:rsidRPr="00480DE9">
        <w:rPr>
          <w:rFonts w:asciiTheme="minorHAnsi" w:hAnsiTheme="minorHAnsi" w:cstheme="minorHAnsi"/>
          <w:sz w:val="20"/>
          <w:szCs w:val="20"/>
        </w:rPr>
        <w:t>uchádzačom predložiť aj:</w:t>
      </w:r>
    </w:p>
    <w:p w14:paraId="7ADCC185" w14:textId="77777777" w:rsidR="004C1163" w:rsidRPr="00480DE9" w:rsidRDefault="004C1163" w:rsidP="004C1163">
      <w:pPr>
        <w:pStyle w:val="tl1"/>
        <w:numPr>
          <w:ilvl w:val="2"/>
          <w:numId w:val="8"/>
        </w:numPr>
        <w:tabs>
          <w:tab w:val="left" w:pos="1418"/>
        </w:tabs>
        <w:spacing w:before="120"/>
        <w:ind w:left="567" w:firstLine="0"/>
        <w:rPr>
          <w:rFonts w:asciiTheme="minorHAnsi" w:hAnsiTheme="minorHAnsi" w:cstheme="minorHAnsi"/>
          <w:sz w:val="20"/>
          <w:szCs w:val="20"/>
        </w:rPr>
      </w:pPr>
      <w:r w:rsidRPr="00480DE9">
        <w:rPr>
          <w:rFonts w:asciiTheme="minorHAnsi" w:hAnsiTheme="minorHAnsi" w:cstheme="minorHAnsi"/>
          <w:iCs/>
          <w:caps/>
          <w:sz w:val="20"/>
          <w:szCs w:val="20"/>
        </w:rPr>
        <w:t>obsah ponuky</w:t>
      </w:r>
      <w:r w:rsidRPr="00480DE9">
        <w:rPr>
          <w:rFonts w:asciiTheme="minorHAnsi" w:hAnsiTheme="minorHAnsi" w:cstheme="minorHAnsi"/>
          <w:sz w:val="20"/>
          <w:szCs w:val="20"/>
        </w:rPr>
        <w:t xml:space="preserve"> 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 člena skupiny.</w:t>
      </w:r>
    </w:p>
    <w:p w14:paraId="01F8FBA3" w14:textId="77777777" w:rsidR="004C1163" w:rsidRDefault="004C1163" w:rsidP="004C1163">
      <w:pPr>
        <w:pStyle w:val="tl1"/>
        <w:numPr>
          <w:ilvl w:val="2"/>
          <w:numId w:val="8"/>
        </w:numPr>
        <w:tabs>
          <w:tab w:val="left" w:pos="1418"/>
        </w:tabs>
        <w:spacing w:before="120"/>
        <w:ind w:left="567" w:firstLine="0"/>
        <w:rPr>
          <w:rFonts w:asciiTheme="minorHAnsi" w:hAnsiTheme="minorHAnsi" w:cstheme="minorHAnsi"/>
          <w:sz w:val="20"/>
          <w:szCs w:val="20"/>
        </w:rPr>
      </w:pPr>
      <w:r w:rsidRPr="00480DE9">
        <w:rPr>
          <w:rFonts w:asciiTheme="minorHAnsi" w:hAnsiTheme="minorHAnsi" w:cstheme="minorHAnsi"/>
          <w:iCs/>
          <w:caps/>
          <w:sz w:val="20"/>
          <w:szCs w:val="20"/>
        </w:rPr>
        <w:t>identifikačné údaje uchádzača</w:t>
      </w:r>
      <w:r w:rsidRPr="00480DE9">
        <w:rPr>
          <w:rFonts w:asciiTheme="minorHAnsi" w:hAnsiTheme="minorHAnsi" w:cstheme="minorHAnsi"/>
          <w:sz w:val="20"/>
          <w:szCs w:val="20"/>
        </w:rPr>
        <w:t xml:space="preserve">: obchodné meno/názov, adresa sídla uchádzača alebo miesto jeho podnikania, meno, priezvisko a funkcia osoby (osôb) vykonávajúcej funkciu štatutárneho orgánu (člena/členov štatutárneho orgánu) uchádzača, IČO, DIČ, IČ DPH, bankové spojenie </w:t>
      </w:r>
      <w:r w:rsidRPr="00480DE9">
        <w:rPr>
          <w:rFonts w:asciiTheme="minorHAnsi" w:hAnsiTheme="minorHAnsi" w:cstheme="minorHAnsi"/>
          <w:iCs/>
          <w:sz w:val="20"/>
          <w:szCs w:val="20"/>
        </w:rPr>
        <w:t>(názov, adresa a sídlo peňažného ústavu/banky)</w:t>
      </w:r>
      <w:r w:rsidRPr="00480DE9">
        <w:rPr>
          <w:rFonts w:asciiTheme="minorHAnsi" w:hAnsiTheme="minorHAnsi" w:cstheme="minorHAnsi"/>
          <w:sz w:val="20"/>
          <w:szCs w:val="20"/>
        </w:rPr>
        <w:t>, číslo bankového účtu, kontaktné telefónne číslo</w:t>
      </w:r>
      <w:r w:rsidRPr="00F81A12">
        <w:rPr>
          <w:rFonts w:asciiTheme="minorHAnsi" w:hAnsiTheme="minorHAnsi" w:cstheme="minorHAnsi"/>
          <w:sz w:val="20"/>
          <w:szCs w:val="20"/>
        </w:rPr>
        <w:t>, e-mail.</w:t>
      </w:r>
    </w:p>
    <w:p w14:paraId="47DA5A7B" w14:textId="77777777" w:rsidR="004C1163" w:rsidRDefault="004C1163" w:rsidP="004C1163">
      <w:pPr>
        <w:pStyle w:val="tl1"/>
        <w:tabs>
          <w:tab w:val="left" w:pos="1418"/>
        </w:tabs>
        <w:ind w:left="567"/>
        <w:rPr>
          <w:rFonts w:asciiTheme="minorHAnsi" w:hAnsiTheme="minorHAnsi" w:cstheme="minorHAnsi"/>
          <w:sz w:val="20"/>
          <w:szCs w:val="20"/>
        </w:rPr>
      </w:pPr>
    </w:p>
    <w:p w14:paraId="1ECDF85B" w14:textId="77777777" w:rsidR="004C1163" w:rsidRPr="009D0E29" w:rsidRDefault="004C1163" w:rsidP="004C1163">
      <w:pPr>
        <w:pStyle w:val="tl1"/>
        <w:numPr>
          <w:ilvl w:val="1"/>
          <w:numId w:val="8"/>
        </w:numPr>
        <w:tabs>
          <w:tab w:val="left" w:pos="567"/>
        </w:tabs>
        <w:ind w:left="0" w:firstLine="0"/>
        <w:rPr>
          <w:rFonts w:asciiTheme="minorHAnsi" w:hAnsiTheme="minorHAnsi" w:cstheme="minorHAnsi"/>
          <w:bCs/>
          <w:sz w:val="20"/>
          <w:szCs w:val="20"/>
        </w:rPr>
      </w:pPr>
      <w:r w:rsidRPr="009D0E29">
        <w:rPr>
          <w:rFonts w:asciiTheme="minorHAnsi" w:hAnsiTheme="minorHAnsi" w:cstheme="minorHAnsi"/>
          <w:bCs/>
          <w:sz w:val="20"/>
          <w:szCs w:val="20"/>
        </w:rPr>
        <w:t>V predloženej ponuke prostredníctvom systému JOSEPHINE musia byť predložené doklady a dokumenty tvoriace obsah ponuky, ktoré musia byť k termínu predloženia ponuky platné a aktuálne, a ktoré je možné predložiť vo forme .</w:t>
      </w:r>
      <w:proofErr w:type="spellStart"/>
      <w:r w:rsidRPr="009D0E29">
        <w:rPr>
          <w:rFonts w:asciiTheme="minorHAnsi" w:hAnsiTheme="minorHAnsi" w:cstheme="minorHAnsi"/>
          <w:bCs/>
          <w:sz w:val="20"/>
          <w:szCs w:val="20"/>
        </w:rPr>
        <w:t>pdf</w:t>
      </w:r>
      <w:proofErr w:type="spellEnd"/>
      <w:r w:rsidRPr="009D0E29">
        <w:rPr>
          <w:rFonts w:asciiTheme="minorHAnsi" w:hAnsiTheme="minorHAnsi" w:cstheme="minorHAnsi"/>
          <w:bCs/>
          <w:sz w:val="20"/>
          <w:szCs w:val="20"/>
        </w:rPr>
        <w:t xml:space="preserve"> súborov alebo vo forme elektronickej. V prípade predloženia dokladov vo forme:</w:t>
      </w:r>
    </w:p>
    <w:p w14:paraId="5EBD731A" w14:textId="77777777" w:rsidR="004C1163" w:rsidRPr="009D0E29" w:rsidRDefault="004C1163" w:rsidP="004C1163">
      <w:pPr>
        <w:pStyle w:val="tl1"/>
        <w:numPr>
          <w:ilvl w:val="0"/>
          <w:numId w:val="9"/>
        </w:numPr>
        <w:tabs>
          <w:tab w:val="left" w:pos="567"/>
        </w:tabs>
        <w:spacing w:before="120"/>
        <w:rPr>
          <w:rFonts w:asciiTheme="minorHAnsi" w:hAnsiTheme="minorHAnsi" w:cstheme="minorHAnsi"/>
          <w:bCs/>
          <w:sz w:val="20"/>
          <w:szCs w:val="20"/>
        </w:rPr>
      </w:pPr>
      <w:r w:rsidRPr="009D0E29">
        <w:rPr>
          <w:rFonts w:asciiTheme="minorHAnsi" w:hAnsiTheme="minorHAnsi" w:cstheme="minorHAnsi"/>
          <w:bCs/>
          <w:sz w:val="20"/>
          <w:szCs w:val="20"/>
        </w:rPr>
        <w:t>.</w:t>
      </w:r>
      <w:proofErr w:type="spellStart"/>
      <w:r w:rsidRPr="009D0E29">
        <w:rPr>
          <w:rFonts w:asciiTheme="minorHAnsi" w:hAnsiTheme="minorHAnsi" w:cstheme="minorHAnsi"/>
          <w:bCs/>
          <w:sz w:val="20"/>
          <w:szCs w:val="20"/>
        </w:rPr>
        <w:t>pdf</w:t>
      </w:r>
      <w:proofErr w:type="spellEnd"/>
      <w:r w:rsidRPr="009D0E29">
        <w:rPr>
          <w:rFonts w:asciiTheme="minorHAnsi" w:hAnsiTheme="minorHAnsi" w:cstheme="minorHAnsi"/>
          <w:bCs/>
          <w:sz w:val="20"/>
          <w:szCs w:val="20"/>
        </w:rPr>
        <w:t xml:space="preserve"> súborov je potrebné predložiť </w:t>
      </w:r>
      <w:proofErr w:type="spellStart"/>
      <w:r w:rsidRPr="009D0E29">
        <w:rPr>
          <w:rFonts w:asciiTheme="minorHAnsi" w:hAnsiTheme="minorHAnsi" w:cstheme="minorHAnsi"/>
          <w:bCs/>
          <w:sz w:val="20"/>
          <w:szCs w:val="20"/>
        </w:rPr>
        <w:t>scany</w:t>
      </w:r>
      <w:proofErr w:type="spellEnd"/>
      <w:r w:rsidRPr="009D0E29">
        <w:rPr>
          <w:rFonts w:asciiTheme="minorHAnsi" w:hAnsiTheme="minorHAnsi" w:cstheme="minorHAnsi"/>
          <w:bCs/>
          <w:sz w:val="20"/>
          <w:szCs w:val="20"/>
        </w:rPr>
        <w:t xml:space="preserve"> dokladov a dokumentov s podpisom oprávnenej osoby; </w:t>
      </w:r>
    </w:p>
    <w:p w14:paraId="24F5A78E" w14:textId="77777777" w:rsidR="004C1163" w:rsidRPr="009D0E29" w:rsidRDefault="004C1163" w:rsidP="004C1163">
      <w:pPr>
        <w:pStyle w:val="tl1"/>
        <w:numPr>
          <w:ilvl w:val="0"/>
          <w:numId w:val="9"/>
        </w:numPr>
        <w:tabs>
          <w:tab w:val="left" w:pos="567"/>
        </w:tabs>
        <w:spacing w:before="120"/>
        <w:ind w:left="426" w:hanging="16"/>
        <w:rPr>
          <w:rFonts w:asciiTheme="minorHAnsi" w:hAnsiTheme="minorHAnsi" w:cstheme="minorHAnsi"/>
          <w:bCs/>
          <w:sz w:val="20"/>
          <w:szCs w:val="20"/>
        </w:rPr>
      </w:pPr>
      <w:r w:rsidRPr="009D0E29">
        <w:rPr>
          <w:rFonts w:asciiTheme="minorHAnsi" w:hAnsiTheme="minorHAnsi" w:cstheme="minorHAnsi"/>
          <w:bCs/>
          <w:sz w:val="20"/>
          <w:szCs w:val="20"/>
        </w:rPr>
        <w:t xml:space="preserve">elektronickej je potrebné predložiť doklady a dokumenty vo formáte elektronického dokumentu opatreného kvalifikovaným elektronickým podpisom. </w:t>
      </w:r>
    </w:p>
    <w:bookmarkEnd w:id="10"/>
    <w:p w14:paraId="7F29B6C4" w14:textId="77777777" w:rsidR="004C1163" w:rsidRPr="00480DE9" w:rsidRDefault="004C1163" w:rsidP="004C1163">
      <w:pPr>
        <w:pStyle w:val="tl1"/>
        <w:rPr>
          <w:rFonts w:asciiTheme="minorHAnsi" w:hAnsiTheme="minorHAnsi" w:cstheme="minorHAnsi"/>
          <w:b/>
          <w:bCs/>
          <w:sz w:val="20"/>
          <w:szCs w:val="20"/>
        </w:rPr>
      </w:pPr>
    </w:p>
    <w:bookmarkEnd w:id="11"/>
    <w:p w14:paraId="270EBFF5" w14:textId="58E42318" w:rsidR="00E5007A" w:rsidRPr="00480DE9" w:rsidRDefault="00E5007A" w:rsidP="009A4802">
      <w:pPr>
        <w:pStyle w:val="tl1"/>
        <w:numPr>
          <w:ilvl w:val="0"/>
          <w:numId w:val="8"/>
        </w:numPr>
        <w:tabs>
          <w:tab w:val="left" w:pos="567"/>
        </w:tabs>
        <w:ind w:left="567" w:hanging="567"/>
        <w:jc w:val="left"/>
        <w:rPr>
          <w:rFonts w:asciiTheme="minorHAnsi" w:hAnsiTheme="minorHAnsi" w:cstheme="minorHAnsi"/>
          <w:b/>
          <w:bCs/>
          <w:sz w:val="20"/>
          <w:szCs w:val="20"/>
        </w:rPr>
      </w:pPr>
      <w:r w:rsidRPr="00480DE9">
        <w:rPr>
          <w:rFonts w:asciiTheme="minorHAnsi" w:hAnsiTheme="minorHAnsi" w:cstheme="minorHAnsi"/>
          <w:b/>
          <w:bCs/>
          <w:sz w:val="20"/>
          <w:szCs w:val="20"/>
        </w:rPr>
        <w:t>NÁKLADY NA PONUKU</w:t>
      </w:r>
    </w:p>
    <w:p w14:paraId="7BE6D39F" w14:textId="4D78148F" w:rsidR="00E5007A" w:rsidRPr="00480DE9" w:rsidRDefault="00E5007A" w:rsidP="009A4802">
      <w:pPr>
        <w:pStyle w:val="tl1"/>
        <w:numPr>
          <w:ilvl w:val="1"/>
          <w:numId w:val="8"/>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Všetky náklady a výdavky</w:t>
      </w:r>
      <w:r w:rsidRPr="00480DE9">
        <w:rPr>
          <w:rFonts w:asciiTheme="minorHAnsi" w:hAnsiTheme="minorHAnsi" w:cstheme="minorHAnsi"/>
          <w:b/>
          <w:bCs/>
          <w:sz w:val="20"/>
          <w:szCs w:val="20"/>
        </w:rPr>
        <w:t xml:space="preserve"> </w:t>
      </w:r>
      <w:r w:rsidRPr="00480DE9">
        <w:rPr>
          <w:rFonts w:asciiTheme="minorHAnsi" w:hAnsiTheme="minorHAnsi" w:cstheme="minorHAnsi"/>
          <w:sz w:val="20"/>
          <w:szCs w:val="20"/>
        </w:rPr>
        <w:t>spojené s prípravou a predložením ponuky znáša uchádzač bez finančného nároku voči verejnému obstarávateľovi, bez ohľadu na výsledok verejného obstarávania.</w:t>
      </w:r>
    </w:p>
    <w:p w14:paraId="61516EC0" w14:textId="77777777" w:rsidR="00E5007A" w:rsidRPr="00480DE9" w:rsidRDefault="00E5007A" w:rsidP="00E5007A">
      <w:pPr>
        <w:pStyle w:val="tl1"/>
        <w:rPr>
          <w:rFonts w:asciiTheme="minorHAnsi" w:hAnsiTheme="minorHAnsi" w:cstheme="minorHAnsi"/>
          <w:b/>
          <w:bCs/>
          <w:sz w:val="20"/>
          <w:szCs w:val="20"/>
        </w:rPr>
      </w:pPr>
    </w:p>
    <w:p w14:paraId="0C129C7C" w14:textId="43232F7A" w:rsidR="00E5007A" w:rsidRPr="00480DE9" w:rsidRDefault="00E5007A" w:rsidP="009A4802">
      <w:pPr>
        <w:pStyle w:val="tl1"/>
        <w:numPr>
          <w:ilvl w:val="0"/>
          <w:numId w:val="8"/>
        </w:numPr>
        <w:tabs>
          <w:tab w:val="left" w:pos="567"/>
        </w:tabs>
        <w:ind w:left="567" w:hanging="567"/>
        <w:jc w:val="left"/>
        <w:rPr>
          <w:rFonts w:asciiTheme="minorHAnsi" w:hAnsiTheme="minorHAnsi" w:cstheme="minorHAnsi"/>
          <w:b/>
          <w:bCs/>
          <w:sz w:val="20"/>
          <w:szCs w:val="20"/>
        </w:rPr>
      </w:pPr>
      <w:r w:rsidRPr="00480DE9">
        <w:rPr>
          <w:rFonts w:asciiTheme="minorHAnsi" w:hAnsiTheme="minorHAnsi" w:cstheme="minorHAnsi"/>
          <w:b/>
          <w:bCs/>
          <w:sz w:val="20"/>
          <w:szCs w:val="20"/>
        </w:rPr>
        <w:t>PREDKLADANIE PONÚK</w:t>
      </w:r>
    </w:p>
    <w:p w14:paraId="410A07A1" w14:textId="262A0029" w:rsidR="00E5007A" w:rsidRPr="00480DE9" w:rsidRDefault="00E5007A" w:rsidP="009A4802">
      <w:pPr>
        <w:pStyle w:val="tl1"/>
        <w:numPr>
          <w:ilvl w:val="1"/>
          <w:numId w:val="8"/>
        </w:numPr>
        <w:tabs>
          <w:tab w:val="left" w:pos="567"/>
        </w:tabs>
        <w:ind w:left="0" w:firstLine="0"/>
        <w:rPr>
          <w:rFonts w:asciiTheme="minorHAnsi" w:hAnsiTheme="minorHAnsi" w:cstheme="minorHAnsi"/>
          <w:b/>
          <w:sz w:val="20"/>
          <w:szCs w:val="20"/>
        </w:rPr>
      </w:pPr>
      <w:r w:rsidRPr="00480DE9">
        <w:rPr>
          <w:rFonts w:asciiTheme="minorHAnsi" w:hAnsiTheme="minorHAnsi" w:cstheme="minorHAnsi"/>
          <w:b/>
          <w:sz w:val="20"/>
          <w:szCs w:val="20"/>
        </w:rPr>
        <w:t xml:space="preserve">Ponuky musia byť doručené </w:t>
      </w:r>
      <w:r w:rsidRPr="00480DE9">
        <w:rPr>
          <w:rFonts w:asciiTheme="minorHAnsi" w:hAnsiTheme="minorHAnsi" w:cstheme="minorHAnsi"/>
          <w:b/>
          <w:sz w:val="20"/>
          <w:szCs w:val="20"/>
          <w:u w:val="single"/>
        </w:rPr>
        <w:t>v lehote na predkladanie ponúk</w:t>
      </w:r>
      <w:r w:rsidRPr="00480DE9">
        <w:rPr>
          <w:rFonts w:asciiTheme="minorHAnsi" w:hAnsiTheme="minorHAnsi" w:cstheme="minorHAnsi"/>
          <w:b/>
          <w:sz w:val="20"/>
          <w:szCs w:val="20"/>
        </w:rPr>
        <w:t xml:space="preserve">, ktorá je uvedená </w:t>
      </w:r>
      <w:r w:rsidR="00F875CE" w:rsidRPr="00480DE9">
        <w:rPr>
          <w:rFonts w:asciiTheme="minorHAnsi" w:hAnsiTheme="minorHAnsi" w:cstheme="minorHAnsi"/>
          <w:b/>
          <w:sz w:val="20"/>
          <w:szCs w:val="20"/>
        </w:rPr>
        <w:t>oznámení o vyhlásení verejného obstarávania</w:t>
      </w:r>
      <w:r w:rsidRPr="00480DE9">
        <w:rPr>
          <w:rFonts w:asciiTheme="minorHAnsi" w:hAnsiTheme="minorHAnsi" w:cstheme="minorHAnsi"/>
          <w:sz w:val="20"/>
          <w:szCs w:val="20"/>
        </w:rPr>
        <w:t xml:space="preserve">, prostredníctvom ktorej bolo vyhlásené toto verejné obstarávanie. </w:t>
      </w:r>
      <w:r w:rsidRPr="00480DE9">
        <w:rPr>
          <w:rFonts w:asciiTheme="minorHAnsi" w:hAnsiTheme="minorHAnsi" w:cstheme="minorHAnsi"/>
          <w:b/>
          <w:sz w:val="20"/>
          <w:szCs w:val="20"/>
        </w:rPr>
        <w:t>Ponuka</w:t>
      </w:r>
      <w:r w:rsidRPr="00480DE9">
        <w:rPr>
          <w:rFonts w:asciiTheme="minorHAnsi" w:hAnsiTheme="minorHAnsi" w:cstheme="minorHAnsi"/>
          <w:sz w:val="20"/>
          <w:szCs w:val="20"/>
        </w:rPr>
        <w:t xml:space="preserve"> uchádzača </w:t>
      </w:r>
      <w:r w:rsidRPr="00480DE9">
        <w:rPr>
          <w:rFonts w:asciiTheme="minorHAnsi" w:hAnsiTheme="minorHAnsi" w:cstheme="minorHAnsi"/>
          <w:b/>
          <w:sz w:val="20"/>
          <w:szCs w:val="20"/>
        </w:rPr>
        <w:t xml:space="preserve">predložená po uplynutí lehoty na predkladanie ponúk </w:t>
      </w:r>
      <w:r w:rsidRPr="00480DE9">
        <w:rPr>
          <w:rFonts w:asciiTheme="minorHAnsi" w:hAnsiTheme="minorHAnsi" w:cstheme="minorHAnsi"/>
          <w:b/>
          <w:sz w:val="20"/>
          <w:szCs w:val="20"/>
          <w:u w:val="single"/>
        </w:rPr>
        <w:t>sa elektronicky neotvorí</w:t>
      </w:r>
      <w:r w:rsidRPr="00480DE9">
        <w:rPr>
          <w:rFonts w:asciiTheme="minorHAnsi" w:hAnsiTheme="minorHAnsi" w:cstheme="minorHAnsi"/>
          <w:b/>
          <w:sz w:val="20"/>
          <w:szCs w:val="20"/>
        </w:rPr>
        <w:t>.</w:t>
      </w:r>
    </w:p>
    <w:p w14:paraId="4FD9B736" w14:textId="77777777" w:rsidR="00353D32" w:rsidRPr="00480DE9" w:rsidRDefault="00353D32" w:rsidP="00353D32">
      <w:pPr>
        <w:pStyle w:val="tl1"/>
        <w:tabs>
          <w:tab w:val="left" w:pos="567"/>
        </w:tabs>
        <w:rPr>
          <w:rFonts w:asciiTheme="minorHAnsi" w:hAnsiTheme="minorHAnsi" w:cstheme="minorHAnsi"/>
          <w:b/>
          <w:sz w:val="20"/>
          <w:szCs w:val="20"/>
        </w:rPr>
      </w:pPr>
    </w:p>
    <w:p w14:paraId="2649F235" w14:textId="40786DBC" w:rsidR="00E5007A" w:rsidRPr="00480DE9" w:rsidRDefault="00E5007A" w:rsidP="009A4802">
      <w:pPr>
        <w:pStyle w:val="tl1"/>
        <w:numPr>
          <w:ilvl w:val="1"/>
          <w:numId w:val="8"/>
        </w:numPr>
        <w:tabs>
          <w:tab w:val="left" w:pos="567"/>
        </w:tabs>
        <w:ind w:left="0" w:firstLine="0"/>
        <w:rPr>
          <w:rFonts w:asciiTheme="minorHAnsi" w:hAnsiTheme="minorHAnsi" w:cstheme="minorHAnsi"/>
          <w:b/>
          <w:sz w:val="20"/>
          <w:szCs w:val="20"/>
        </w:rPr>
      </w:pPr>
      <w:r w:rsidRPr="00480DE9">
        <w:rPr>
          <w:rFonts w:asciiTheme="minorHAnsi" w:hAnsiTheme="minorHAnsi" w:cstheme="minorHAnsi"/>
          <w:sz w:val="20"/>
          <w:szCs w:val="20"/>
        </w:rPr>
        <w:t xml:space="preserve">Ponuky sa budú predkladať elektronicky v zmysle § 49 ods. 1 písm. a) ZVO prostredníctvom systému JOSEPHINE, umiestnenom na webovej adrese </w:t>
      </w:r>
      <w:hyperlink r:id="rId15" w:history="1">
        <w:r w:rsidRPr="00480DE9">
          <w:rPr>
            <w:rStyle w:val="Hypertextovprepojenie"/>
            <w:rFonts w:asciiTheme="minorHAnsi" w:hAnsiTheme="minorHAnsi" w:cstheme="minorHAnsi"/>
            <w:sz w:val="20"/>
            <w:szCs w:val="20"/>
          </w:rPr>
          <w:t>https://josephine.proebiz.com</w:t>
        </w:r>
      </w:hyperlink>
      <w:r w:rsidRPr="00480DE9">
        <w:rPr>
          <w:rFonts w:asciiTheme="minorHAnsi" w:hAnsiTheme="minorHAnsi" w:cstheme="minorHAnsi"/>
          <w:sz w:val="20"/>
          <w:szCs w:val="20"/>
        </w:rPr>
        <w:t xml:space="preserve">. </w:t>
      </w:r>
    </w:p>
    <w:p w14:paraId="6873E3F0" w14:textId="77777777" w:rsidR="00353D32" w:rsidRPr="00480DE9" w:rsidRDefault="00353D32" w:rsidP="00353D32">
      <w:pPr>
        <w:pStyle w:val="Odsekzoznamu"/>
        <w:rPr>
          <w:rFonts w:asciiTheme="minorHAnsi" w:hAnsiTheme="minorHAnsi" w:cstheme="minorHAnsi"/>
          <w:b/>
          <w:sz w:val="20"/>
          <w:szCs w:val="20"/>
        </w:rPr>
      </w:pPr>
    </w:p>
    <w:p w14:paraId="38CD6131" w14:textId="5F29C8D6" w:rsidR="00E5007A" w:rsidRPr="00480DE9" w:rsidRDefault="00E5007A" w:rsidP="009A4802">
      <w:pPr>
        <w:pStyle w:val="tl1"/>
        <w:numPr>
          <w:ilvl w:val="1"/>
          <w:numId w:val="8"/>
        </w:numPr>
        <w:tabs>
          <w:tab w:val="left" w:pos="567"/>
        </w:tabs>
        <w:ind w:left="0" w:firstLine="0"/>
        <w:rPr>
          <w:rFonts w:asciiTheme="minorHAnsi" w:hAnsiTheme="minorHAnsi" w:cstheme="minorHAnsi"/>
          <w:b/>
          <w:sz w:val="20"/>
          <w:szCs w:val="20"/>
        </w:rPr>
      </w:pPr>
      <w:r w:rsidRPr="00480DE9">
        <w:rPr>
          <w:rFonts w:asciiTheme="minorHAnsi" w:hAnsiTheme="minorHAnsi" w:cstheme="minorHAnsi"/>
          <w:sz w:val="20"/>
          <w:szCs w:val="20"/>
        </w:rPr>
        <w:t xml:space="preserve">Elektronická ponuka sa vloží vyplnením ponukového formulára a vložením požadovaných dokladov a dokumentov v systéme JOSEPHINE umiestnenom na webovej adrese </w:t>
      </w:r>
      <w:hyperlink r:id="rId16" w:history="1">
        <w:r w:rsidRPr="00480DE9">
          <w:rPr>
            <w:rStyle w:val="Hypertextovprepojenie"/>
            <w:rFonts w:asciiTheme="minorHAnsi" w:hAnsiTheme="minorHAnsi" w:cstheme="minorHAnsi"/>
            <w:sz w:val="20"/>
            <w:szCs w:val="20"/>
          </w:rPr>
          <w:t>https://josephine.proebiz.com</w:t>
        </w:r>
      </w:hyperlink>
      <w:r w:rsidRPr="00480DE9">
        <w:rPr>
          <w:rFonts w:asciiTheme="minorHAnsi" w:hAnsiTheme="minorHAnsi" w:cstheme="minorHAnsi"/>
          <w:sz w:val="20"/>
          <w:szCs w:val="20"/>
        </w:rPr>
        <w:t>.</w:t>
      </w:r>
    </w:p>
    <w:p w14:paraId="72083C0B" w14:textId="77777777" w:rsidR="00353D32" w:rsidRPr="00480DE9" w:rsidRDefault="00353D32" w:rsidP="00353D32">
      <w:pPr>
        <w:pStyle w:val="Odsekzoznamu"/>
        <w:rPr>
          <w:rFonts w:asciiTheme="minorHAnsi" w:hAnsiTheme="minorHAnsi" w:cstheme="minorHAnsi"/>
          <w:b/>
          <w:sz w:val="20"/>
          <w:szCs w:val="20"/>
        </w:rPr>
      </w:pPr>
    </w:p>
    <w:p w14:paraId="07C7F077" w14:textId="133D866F" w:rsidR="00E5007A" w:rsidRPr="00480DE9" w:rsidRDefault="00E5007A" w:rsidP="009A4802">
      <w:pPr>
        <w:pStyle w:val="tl1"/>
        <w:numPr>
          <w:ilvl w:val="1"/>
          <w:numId w:val="8"/>
        </w:numPr>
        <w:tabs>
          <w:tab w:val="left" w:pos="567"/>
        </w:tabs>
        <w:ind w:left="0" w:firstLine="0"/>
        <w:rPr>
          <w:rFonts w:asciiTheme="minorHAnsi" w:hAnsiTheme="minorHAnsi" w:cstheme="minorHAnsi"/>
          <w:b/>
          <w:sz w:val="20"/>
          <w:szCs w:val="20"/>
        </w:rPr>
      </w:pPr>
      <w:r w:rsidRPr="00480DE9">
        <w:rPr>
          <w:rFonts w:asciiTheme="minorHAnsi" w:hAnsiTheme="minorHAnsi" w:cstheme="minorHAnsi"/>
          <w:sz w:val="20"/>
          <w:szCs w:val="20"/>
        </w:rPr>
        <w:t xml:space="preserve">V predloženej ponuke prostredníctvom systému JOSEPHINE musia byť pripojené požadované naskenované doklady tak, ako je uvedené v týchto súťažných podkladoch a vyplnenie </w:t>
      </w:r>
      <w:proofErr w:type="spellStart"/>
      <w:r w:rsidRPr="00480DE9">
        <w:rPr>
          <w:rFonts w:asciiTheme="minorHAnsi" w:hAnsiTheme="minorHAnsi" w:cstheme="minorHAnsi"/>
          <w:sz w:val="20"/>
          <w:szCs w:val="20"/>
        </w:rPr>
        <w:t>položkového</w:t>
      </w:r>
      <w:proofErr w:type="spellEnd"/>
      <w:r w:rsidRPr="00480DE9">
        <w:rPr>
          <w:rFonts w:asciiTheme="minorHAnsi" w:hAnsiTheme="minorHAnsi" w:cstheme="minorHAnsi"/>
          <w:sz w:val="20"/>
          <w:szCs w:val="20"/>
        </w:rPr>
        <w:t xml:space="preserve"> elektronického formulára, ktorý zodpovedá návrhu na plnenie kritérií uvedenom v súťažných podkladoch.</w:t>
      </w:r>
    </w:p>
    <w:p w14:paraId="4FD32AF9" w14:textId="77777777" w:rsidR="00353D32" w:rsidRPr="00480DE9" w:rsidRDefault="00353D32" w:rsidP="00353D32">
      <w:pPr>
        <w:pStyle w:val="Odsekzoznamu"/>
        <w:rPr>
          <w:rFonts w:asciiTheme="minorHAnsi" w:hAnsiTheme="minorHAnsi" w:cstheme="minorHAnsi"/>
          <w:b/>
          <w:sz w:val="20"/>
          <w:szCs w:val="20"/>
        </w:rPr>
      </w:pPr>
    </w:p>
    <w:p w14:paraId="4356238D" w14:textId="715DA514" w:rsidR="00E5007A" w:rsidRPr="00480DE9" w:rsidRDefault="00E5007A" w:rsidP="009A4802">
      <w:pPr>
        <w:pStyle w:val="tl1"/>
        <w:numPr>
          <w:ilvl w:val="1"/>
          <w:numId w:val="8"/>
        </w:numPr>
        <w:tabs>
          <w:tab w:val="left" w:pos="567"/>
        </w:tabs>
        <w:ind w:left="0" w:firstLine="0"/>
        <w:rPr>
          <w:rFonts w:asciiTheme="minorHAnsi" w:hAnsiTheme="minorHAnsi" w:cstheme="minorHAnsi"/>
          <w:b/>
          <w:sz w:val="20"/>
          <w:szCs w:val="20"/>
        </w:rPr>
      </w:pPr>
      <w:r w:rsidRPr="00480DE9">
        <w:rPr>
          <w:rFonts w:asciiTheme="minorHAnsi" w:hAnsiTheme="minorHAnsi" w:cstheme="minorHAnsi"/>
          <w:sz w:val="20"/>
          <w:szCs w:val="20"/>
        </w:rPr>
        <w:t xml:space="preserve">Ak ponuka obsahuje dôverné informácie, uchádzač ich v ponuke viditeľne označí. </w:t>
      </w:r>
    </w:p>
    <w:p w14:paraId="100EBE1F" w14:textId="77777777" w:rsidR="00353D32" w:rsidRPr="00480DE9" w:rsidRDefault="00353D32" w:rsidP="00353D32">
      <w:pPr>
        <w:pStyle w:val="Odsekzoznamu"/>
        <w:rPr>
          <w:rFonts w:asciiTheme="minorHAnsi" w:hAnsiTheme="minorHAnsi" w:cstheme="minorHAnsi"/>
          <w:b/>
          <w:sz w:val="20"/>
          <w:szCs w:val="20"/>
        </w:rPr>
      </w:pPr>
    </w:p>
    <w:p w14:paraId="1355F62E" w14:textId="5AE9A1DD" w:rsidR="00E5007A" w:rsidRPr="00480DE9" w:rsidRDefault="00E5007A" w:rsidP="009A4802">
      <w:pPr>
        <w:pStyle w:val="tl1"/>
        <w:numPr>
          <w:ilvl w:val="1"/>
          <w:numId w:val="8"/>
        </w:numPr>
        <w:tabs>
          <w:tab w:val="left" w:pos="567"/>
        </w:tabs>
        <w:ind w:left="0" w:firstLine="0"/>
        <w:rPr>
          <w:rFonts w:asciiTheme="minorHAnsi" w:hAnsiTheme="minorHAnsi" w:cstheme="minorHAnsi"/>
          <w:b/>
          <w:sz w:val="20"/>
          <w:szCs w:val="20"/>
        </w:rPr>
      </w:pPr>
      <w:r w:rsidRPr="00480DE9">
        <w:rPr>
          <w:rFonts w:asciiTheme="minorHAnsi" w:hAnsiTheme="minorHAnsi" w:cstheme="minorHAnsi"/>
          <w:sz w:val="20"/>
          <w:szCs w:val="20"/>
        </w:rPr>
        <w:t xml:space="preserve">Uchádzačom navrhovaná cena za dodanie požadovaného predmetu zákazky, uvedená v ponuke uchádzača, bude vyjadrená v EUR (Eurách) s presnosťou na 2 desatinné miesta  a vložená do systému JOSEPHINE v tejto štruktúre: </w:t>
      </w:r>
    </w:p>
    <w:p w14:paraId="1EBF1825" w14:textId="77777777" w:rsidR="00692AB6" w:rsidRPr="00480DE9" w:rsidRDefault="00692AB6" w:rsidP="00E5007A">
      <w:pPr>
        <w:pStyle w:val="tl1"/>
        <w:rPr>
          <w:rFonts w:asciiTheme="minorHAnsi" w:hAnsiTheme="minorHAnsi" w:cstheme="minorHAnsi"/>
          <w:sz w:val="20"/>
          <w:szCs w:val="20"/>
        </w:rPr>
      </w:pPr>
    </w:p>
    <w:p w14:paraId="7889DB1A" w14:textId="363078EB" w:rsidR="00BC627F" w:rsidRPr="00480DE9" w:rsidRDefault="00BC627F" w:rsidP="00BC627F">
      <w:pPr>
        <w:pStyle w:val="tl1"/>
        <w:numPr>
          <w:ilvl w:val="0"/>
          <w:numId w:val="5"/>
        </w:numPr>
        <w:ind w:left="993" w:hanging="284"/>
        <w:rPr>
          <w:rFonts w:asciiTheme="minorHAnsi" w:hAnsiTheme="minorHAnsi" w:cstheme="minorHAnsi"/>
          <w:b/>
          <w:sz w:val="20"/>
          <w:szCs w:val="20"/>
        </w:rPr>
      </w:pPr>
      <w:bookmarkStart w:id="12" w:name="_Hlk110549758"/>
      <w:r w:rsidRPr="00480DE9">
        <w:rPr>
          <w:rFonts w:asciiTheme="minorHAnsi" w:hAnsiTheme="minorHAnsi" w:cstheme="minorHAnsi"/>
          <w:b/>
          <w:sz w:val="20"/>
          <w:szCs w:val="20"/>
        </w:rPr>
        <w:t>celková cena za predmet zákazky samostatne v EUR bez DPH,</w:t>
      </w:r>
    </w:p>
    <w:p w14:paraId="5BA760F1" w14:textId="77777777" w:rsidR="00BC627F" w:rsidRPr="00480DE9" w:rsidRDefault="00BC627F" w:rsidP="00BC627F">
      <w:pPr>
        <w:pStyle w:val="tl1"/>
        <w:numPr>
          <w:ilvl w:val="0"/>
          <w:numId w:val="5"/>
        </w:numPr>
        <w:ind w:left="993" w:hanging="284"/>
        <w:rPr>
          <w:rFonts w:asciiTheme="minorHAnsi" w:hAnsiTheme="minorHAnsi" w:cstheme="minorHAnsi"/>
          <w:b/>
          <w:sz w:val="20"/>
          <w:szCs w:val="20"/>
        </w:rPr>
      </w:pPr>
      <w:r w:rsidRPr="00480DE9">
        <w:rPr>
          <w:rFonts w:asciiTheme="minorHAnsi" w:hAnsiTheme="minorHAnsi" w:cstheme="minorHAnsi"/>
          <w:b/>
          <w:sz w:val="20"/>
          <w:szCs w:val="20"/>
        </w:rPr>
        <w:t xml:space="preserve">sadzba a výška DPH v EUR, </w:t>
      </w:r>
    </w:p>
    <w:p w14:paraId="3F3ED7FD" w14:textId="78E2C35E" w:rsidR="00BC627F" w:rsidRPr="00480DE9" w:rsidRDefault="00BC627F" w:rsidP="00BC627F">
      <w:pPr>
        <w:pStyle w:val="tl1"/>
        <w:numPr>
          <w:ilvl w:val="0"/>
          <w:numId w:val="5"/>
        </w:numPr>
        <w:ind w:left="993" w:hanging="284"/>
        <w:rPr>
          <w:rFonts w:asciiTheme="minorHAnsi" w:hAnsiTheme="minorHAnsi" w:cstheme="minorHAnsi"/>
          <w:b/>
          <w:sz w:val="20"/>
          <w:szCs w:val="20"/>
        </w:rPr>
      </w:pPr>
      <w:r w:rsidRPr="00480DE9">
        <w:rPr>
          <w:rFonts w:asciiTheme="minorHAnsi" w:hAnsiTheme="minorHAnsi" w:cstheme="minorHAnsi"/>
          <w:b/>
          <w:sz w:val="20"/>
          <w:szCs w:val="20"/>
        </w:rPr>
        <w:t xml:space="preserve">celková cena za predmet zákazky samostatne v EUR s DPH – kritérium </w:t>
      </w:r>
      <w:r w:rsidR="001E56A0" w:rsidRPr="00480DE9">
        <w:rPr>
          <w:rFonts w:asciiTheme="minorHAnsi" w:hAnsiTheme="minorHAnsi" w:cstheme="minorHAnsi"/>
          <w:b/>
          <w:sz w:val="20"/>
          <w:szCs w:val="20"/>
        </w:rPr>
        <w:t xml:space="preserve">1 </w:t>
      </w:r>
      <w:r w:rsidRPr="00480DE9">
        <w:rPr>
          <w:rFonts w:asciiTheme="minorHAnsi" w:hAnsiTheme="minorHAnsi" w:cstheme="minorHAnsi"/>
          <w:b/>
          <w:sz w:val="20"/>
          <w:szCs w:val="20"/>
        </w:rPr>
        <w:t>na vyhodnotenie ponúk.</w:t>
      </w:r>
    </w:p>
    <w:bookmarkEnd w:id="12"/>
    <w:p w14:paraId="2400BCCA" w14:textId="77777777" w:rsidR="00E5007A" w:rsidRPr="00480DE9" w:rsidRDefault="00E5007A" w:rsidP="00E5007A">
      <w:pPr>
        <w:pStyle w:val="tl1"/>
        <w:rPr>
          <w:rFonts w:asciiTheme="minorHAnsi" w:hAnsiTheme="minorHAnsi" w:cstheme="minorHAnsi"/>
          <w:sz w:val="20"/>
          <w:szCs w:val="20"/>
        </w:rPr>
      </w:pPr>
      <w:r w:rsidRPr="00480DE9">
        <w:rPr>
          <w:rFonts w:asciiTheme="minorHAnsi" w:hAnsiTheme="minorHAnsi" w:cstheme="minorHAnsi"/>
          <w:sz w:val="20"/>
          <w:szCs w:val="20"/>
        </w:rPr>
        <w:t xml:space="preserve"> </w:t>
      </w:r>
    </w:p>
    <w:p w14:paraId="4700E377" w14:textId="08231E95" w:rsidR="00353D32" w:rsidRPr="00480DE9" w:rsidRDefault="00E5007A" w:rsidP="00E5007A">
      <w:pPr>
        <w:pStyle w:val="tl1"/>
        <w:rPr>
          <w:rFonts w:asciiTheme="minorHAnsi" w:hAnsiTheme="minorHAnsi" w:cstheme="minorHAnsi"/>
          <w:sz w:val="20"/>
          <w:szCs w:val="20"/>
        </w:rPr>
      </w:pPr>
      <w:r w:rsidRPr="00480DE9">
        <w:rPr>
          <w:rFonts w:asciiTheme="minorHAnsi" w:hAnsiTheme="minorHAnsi" w:cstheme="minorHAnsi"/>
          <w:sz w:val="20"/>
          <w:szCs w:val="20"/>
        </w:rPr>
        <w:t>(pri vkladaní do systému JOSEPHINE označená ako „Jednotková cena (kritérium hodnotenia)“).</w:t>
      </w:r>
    </w:p>
    <w:p w14:paraId="701BA505" w14:textId="77777777" w:rsidR="00E5007A" w:rsidRPr="00480DE9" w:rsidRDefault="00E5007A" w:rsidP="00E5007A">
      <w:pPr>
        <w:pStyle w:val="tl1"/>
        <w:rPr>
          <w:rFonts w:asciiTheme="minorHAnsi" w:hAnsiTheme="minorHAnsi" w:cstheme="minorHAnsi"/>
          <w:sz w:val="20"/>
          <w:szCs w:val="20"/>
        </w:rPr>
      </w:pPr>
    </w:p>
    <w:p w14:paraId="542AC25C" w14:textId="05CEA6B0" w:rsidR="00E5007A" w:rsidRPr="00480DE9" w:rsidRDefault="00E5007A" w:rsidP="00966B51">
      <w:pPr>
        <w:pStyle w:val="tl1"/>
        <w:numPr>
          <w:ilvl w:val="1"/>
          <w:numId w:val="8"/>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 xml:space="preserve">Po úspešnom nahraní ponuky do systému JOSEPHINE je uchádzačovi odoslaný notifikačný informatívny e-mail (a to na emailovú adresu užívateľa uchádzača, ktorý ponuku nahral). </w:t>
      </w:r>
    </w:p>
    <w:p w14:paraId="28114BFF" w14:textId="77777777" w:rsidR="00353D32" w:rsidRPr="00480DE9" w:rsidRDefault="00353D32" w:rsidP="00353D32">
      <w:pPr>
        <w:pStyle w:val="Odsekzoznamu"/>
        <w:rPr>
          <w:rFonts w:asciiTheme="minorHAnsi" w:hAnsiTheme="minorHAnsi" w:cstheme="minorHAnsi"/>
          <w:sz w:val="20"/>
          <w:szCs w:val="20"/>
        </w:rPr>
      </w:pPr>
    </w:p>
    <w:p w14:paraId="5090E4A2" w14:textId="444EE54F" w:rsidR="00E5007A" w:rsidRPr="00480DE9" w:rsidRDefault="00E5007A" w:rsidP="009A4802">
      <w:pPr>
        <w:pStyle w:val="tl1"/>
        <w:numPr>
          <w:ilvl w:val="1"/>
          <w:numId w:val="8"/>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Uchádzač môže predloženú ponuku vziať späť do uplynutia lehoty na predkladanie ponúk. Uchádzač pri odvolaní ponuky postupuje obdobne ako pri vložení prvotnej ponuky (kliknutím na tlačidlo „Stiahnuť ponuku“ a predložením novej ponuky).</w:t>
      </w:r>
    </w:p>
    <w:p w14:paraId="59FFB402" w14:textId="77777777" w:rsidR="00353D32" w:rsidRPr="00480DE9" w:rsidRDefault="00353D32" w:rsidP="00353D32">
      <w:pPr>
        <w:pStyle w:val="Odsekzoznamu"/>
        <w:rPr>
          <w:rFonts w:asciiTheme="minorHAnsi" w:hAnsiTheme="minorHAnsi" w:cstheme="minorHAnsi"/>
          <w:sz w:val="20"/>
          <w:szCs w:val="20"/>
        </w:rPr>
      </w:pPr>
    </w:p>
    <w:p w14:paraId="5291A3EB" w14:textId="137D6949" w:rsidR="00E5007A" w:rsidRPr="00480DE9" w:rsidRDefault="00E5007A" w:rsidP="009A4802">
      <w:pPr>
        <w:pStyle w:val="tl1"/>
        <w:numPr>
          <w:ilvl w:val="1"/>
          <w:numId w:val="8"/>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Na ponuky predložené iným spôsobom (v listinnej podobe) sa nebude prihliadať.</w:t>
      </w:r>
    </w:p>
    <w:p w14:paraId="336FE859" w14:textId="77777777" w:rsidR="00353D32" w:rsidRPr="00480DE9" w:rsidRDefault="00353D32" w:rsidP="00353D32">
      <w:pPr>
        <w:pStyle w:val="Odsekzoznamu"/>
        <w:rPr>
          <w:rFonts w:asciiTheme="minorHAnsi" w:hAnsiTheme="minorHAnsi" w:cstheme="minorHAnsi"/>
          <w:sz w:val="20"/>
          <w:szCs w:val="20"/>
        </w:rPr>
      </w:pPr>
    </w:p>
    <w:p w14:paraId="14CC90C6" w14:textId="7E320A1A" w:rsidR="00E5007A" w:rsidRPr="00480DE9" w:rsidRDefault="00E5007A" w:rsidP="009A4802">
      <w:pPr>
        <w:pStyle w:val="tl1"/>
        <w:numPr>
          <w:ilvl w:val="1"/>
          <w:numId w:val="8"/>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Uchádzač má možnosť sa registrovať do systému JOSEPHINE pomocou hesla i registráciou a prihlásením pomocou občianskeho preukazom s elektronickým čipom a bezpečnostným osobnostným kódom (</w:t>
      </w:r>
      <w:proofErr w:type="spellStart"/>
      <w:r w:rsidRPr="00480DE9">
        <w:rPr>
          <w:rFonts w:asciiTheme="minorHAnsi" w:hAnsiTheme="minorHAnsi" w:cstheme="minorHAnsi"/>
          <w:sz w:val="20"/>
          <w:szCs w:val="20"/>
        </w:rPr>
        <w:t>eID</w:t>
      </w:r>
      <w:proofErr w:type="spellEnd"/>
      <w:r w:rsidRPr="00480DE9">
        <w:rPr>
          <w:rFonts w:asciiTheme="minorHAnsi" w:hAnsiTheme="minorHAnsi" w:cstheme="minorHAnsi"/>
          <w:sz w:val="20"/>
          <w:szCs w:val="20"/>
        </w:rPr>
        <w:t>).</w:t>
      </w:r>
    </w:p>
    <w:p w14:paraId="6E7FC239" w14:textId="77777777" w:rsidR="00353D32" w:rsidRPr="00480DE9" w:rsidRDefault="00353D32" w:rsidP="00353D32">
      <w:pPr>
        <w:pStyle w:val="Odsekzoznamu"/>
        <w:rPr>
          <w:rFonts w:asciiTheme="minorHAnsi" w:hAnsiTheme="minorHAnsi" w:cstheme="minorHAnsi"/>
          <w:sz w:val="20"/>
          <w:szCs w:val="20"/>
        </w:rPr>
      </w:pPr>
    </w:p>
    <w:p w14:paraId="11BE1578" w14:textId="6ABB78F1" w:rsidR="00E5007A" w:rsidRPr="00480DE9" w:rsidRDefault="00E5007A" w:rsidP="009A4802">
      <w:pPr>
        <w:pStyle w:val="tl1"/>
        <w:numPr>
          <w:ilvl w:val="1"/>
          <w:numId w:val="8"/>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Predkladanie ponúk je umožnené iba autentifikovaným uchádzačom. Autentifikáciu je možné previesť nasledovnými spôsobmi:</w:t>
      </w:r>
    </w:p>
    <w:p w14:paraId="1F487442" w14:textId="77777777" w:rsidR="004E3294" w:rsidRPr="00480DE9" w:rsidRDefault="004E3294" w:rsidP="004E3294">
      <w:pPr>
        <w:pStyle w:val="Odsekzoznamu"/>
        <w:spacing w:before="100" w:beforeAutospacing="1" w:after="100" w:afterAutospacing="1"/>
        <w:ind w:left="360"/>
        <w:jc w:val="both"/>
        <w:rPr>
          <w:rFonts w:asciiTheme="minorHAnsi" w:hAnsiTheme="minorHAnsi" w:cstheme="minorHAnsi"/>
          <w:sz w:val="20"/>
          <w:szCs w:val="20"/>
        </w:rPr>
      </w:pPr>
      <w:r w:rsidRPr="00480DE9">
        <w:rPr>
          <w:rFonts w:asciiTheme="minorHAnsi" w:hAnsiTheme="minorHAnsi" w:cstheme="minorHAnsi"/>
          <w:sz w:val="20"/>
          <w:szCs w:val="20"/>
        </w:rPr>
        <w:t>a) v systéme JOSEPHINE registráciou a prihlásením pomocou občianskeho preukazu s elektronickým čipom a bezpečnostným osobnostným kódom (</w:t>
      </w:r>
      <w:proofErr w:type="spellStart"/>
      <w:r w:rsidRPr="00480DE9">
        <w:rPr>
          <w:rFonts w:asciiTheme="minorHAnsi" w:hAnsiTheme="minorHAnsi" w:cstheme="minorHAnsi"/>
          <w:sz w:val="20"/>
          <w:szCs w:val="20"/>
        </w:rPr>
        <w:t>eID</w:t>
      </w:r>
      <w:proofErr w:type="spellEnd"/>
      <w:r w:rsidRPr="00480DE9">
        <w:rPr>
          <w:rFonts w:asciiTheme="minorHAnsi" w:hAnsiTheme="minorHAnsi" w:cstheme="minorHAnsi"/>
          <w:sz w:val="20"/>
          <w:szCs w:val="20"/>
        </w:rPr>
        <w:t xml:space="preserve">). V systéme je autentifikovaná spoločnosť, ktorú pomocou </w:t>
      </w:r>
      <w:proofErr w:type="spellStart"/>
      <w:r w:rsidRPr="00480DE9">
        <w:rPr>
          <w:rFonts w:asciiTheme="minorHAnsi" w:hAnsiTheme="minorHAnsi" w:cstheme="minorHAnsi"/>
          <w:sz w:val="20"/>
          <w:szCs w:val="20"/>
        </w:rPr>
        <w:t>eID</w:t>
      </w:r>
      <w:proofErr w:type="spellEnd"/>
      <w:r w:rsidRPr="00480DE9">
        <w:rPr>
          <w:rFonts w:asciiTheme="minorHAnsi" w:hAnsiTheme="minorHAnsi" w:cstheme="minorHAnsi"/>
          <w:sz w:val="20"/>
          <w:szCs w:val="20"/>
        </w:rPr>
        <w:t xml:space="preserve"> registruje </w:t>
      </w:r>
      <w:r w:rsidRPr="00480DE9">
        <w:rPr>
          <w:rFonts w:asciiTheme="minorHAnsi" w:hAnsiTheme="minorHAnsi" w:cstheme="minorHAnsi"/>
          <w:sz w:val="20"/>
          <w:szCs w:val="20"/>
        </w:rPr>
        <w:lastRenderedPageBreak/>
        <w:t>štatutár danej spoločnosti. Autentifikáciu vykonáva poskytovateľ systému JOSEPHINE a to v pracovných dňoch v čase 8.00 – 16.00 hod. O dokončení autentifikácie je uchádzač informovaný e-mailom.</w:t>
      </w:r>
    </w:p>
    <w:p w14:paraId="39A0CB0A" w14:textId="77777777" w:rsidR="004E3294" w:rsidRPr="00480DE9" w:rsidRDefault="004E3294" w:rsidP="004E3294">
      <w:pPr>
        <w:spacing w:before="100" w:beforeAutospacing="1" w:after="100" w:afterAutospacing="1"/>
        <w:ind w:left="360"/>
        <w:jc w:val="both"/>
        <w:rPr>
          <w:rFonts w:asciiTheme="minorHAnsi" w:hAnsiTheme="minorHAnsi" w:cstheme="minorHAnsi"/>
          <w:sz w:val="20"/>
          <w:szCs w:val="20"/>
        </w:rPr>
      </w:pPr>
      <w:r w:rsidRPr="00480DE9">
        <w:rPr>
          <w:rFonts w:asciiTheme="minorHAnsi" w:hAnsiTheme="minorHAnsi" w:cstheme="minorHAnsi"/>
          <w:sz w:val="20"/>
          <w:szCs w:val="20"/>
        </w:rPr>
        <w:t xml:space="preserve">b) nahraním kvalifikovaného elektronického podpisu (napríklad podpisu </w:t>
      </w:r>
      <w:proofErr w:type="spellStart"/>
      <w:r w:rsidRPr="00480DE9">
        <w:rPr>
          <w:rFonts w:asciiTheme="minorHAnsi" w:hAnsiTheme="minorHAnsi" w:cstheme="minorHAnsi"/>
          <w:sz w:val="20"/>
          <w:szCs w:val="20"/>
        </w:rPr>
        <w:t>eID</w:t>
      </w:r>
      <w:proofErr w:type="spellEnd"/>
      <w:r w:rsidRPr="00480DE9">
        <w:rPr>
          <w:rFonts w:asciiTheme="minorHAnsi" w:hAnsiTheme="minorHAnsi" w:cstheme="minorHAnsi"/>
          <w:sz w:val="20"/>
          <w:szCs w:val="20"/>
        </w:rPr>
        <w:t>) štatutára danej spoločnosti na kartu užívateľa po registrácii a prihlásení do systému JOSEPHINE. Autentifikáciu vykoná poskytovateľ systému JOSEPHINE a to v pracovných dňoch v čase 8.00 – 16.00 hod. O dokončení autentifikácie je uchádzač informovaný e-mailom.</w:t>
      </w:r>
    </w:p>
    <w:p w14:paraId="689A07E9" w14:textId="77777777" w:rsidR="004E3294" w:rsidRPr="00480DE9" w:rsidRDefault="004E3294" w:rsidP="004E3294">
      <w:pPr>
        <w:spacing w:before="100" w:beforeAutospacing="1" w:after="100" w:afterAutospacing="1"/>
        <w:ind w:left="360"/>
        <w:jc w:val="both"/>
        <w:rPr>
          <w:rFonts w:asciiTheme="minorHAnsi" w:hAnsiTheme="minorHAnsi" w:cstheme="minorHAnsi"/>
          <w:sz w:val="20"/>
          <w:szCs w:val="20"/>
        </w:rPr>
      </w:pPr>
      <w:r w:rsidRPr="00480DE9">
        <w:rPr>
          <w:rFonts w:asciiTheme="minorHAnsi" w:hAnsiTheme="minorHAnsi" w:cstheme="minorHAnsi"/>
          <w:sz w:val="20"/>
          <w:szCs w:val="20"/>
        </w:rPr>
        <w:t>c) vložením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 – 16.00 hod. O dokončení autentifikácie je uchádzač informovaný e-mailom.</w:t>
      </w:r>
    </w:p>
    <w:p w14:paraId="782E6835" w14:textId="77777777" w:rsidR="004E3294" w:rsidRPr="00480DE9" w:rsidRDefault="004E3294" w:rsidP="004E3294">
      <w:pPr>
        <w:pStyle w:val="Odsekzoznamu"/>
        <w:spacing w:before="100" w:beforeAutospacing="1" w:after="100" w:afterAutospacing="1"/>
        <w:ind w:left="360"/>
        <w:jc w:val="both"/>
        <w:rPr>
          <w:rFonts w:asciiTheme="minorHAnsi" w:hAnsiTheme="minorHAnsi" w:cstheme="minorHAnsi"/>
          <w:sz w:val="20"/>
          <w:szCs w:val="20"/>
        </w:rPr>
      </w:pPr>
      <w:r w:rsidRPr="00480DE9">
        <w:rPr>
          <w:rFonts w:asciiTheme="minorHAnsi" w:hAnsiTheme="minorHAnsi" w:cstheme="minorHAnsi"/>
          <w:sz w:val="20"/>
          <w:szCs w:val="20"/>
        </w:rPr>
        <w:t>d) vložením plnej moci na kartu užívateľa po registrácii, ktorá je podpísaná elektronickým podpisom štatutára aj splnomocnenou osobou, alebo prešla zaručenou konverziou. Autentifikáciu vykoná poskytovateľ systému JOSEPHINE a to v pracovné dni v čase 8.00 – 16.00 hod. O dokončení autentifikácie je uchádzač informovaný e-mailom.</w:t>
      </w:r>
    </w:p>
    <w:p w14:paraId="0BCE22B6" w14:textId="27B406C0" w:rsidR="00E5007A" w:rsidRPr="00480DE9" w:rsidRDefault="00E5007A" w:rsidP="009A4802">
      <w:pPr>
        <w:pStyle w:val="tl1"/>
        <w:numPr>
          <w:ilvl w:val="1"/>
          <w:numId w:val="8"/>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Autentifikovaný uchádzač si po prihlásení do systému JOSEPHINE v prehľade - zozname obstarávaní vyberie predmetné obstarávanie a vloží svoju ponuku do určeného formulára na príjem ponúk, ktorý nájde v záložke „Ponuky a žiadosti“.</w:t>
      </w:r>
    </w:p>
    <w:p w14:paraId="4073B038" w14:textId="77777777" w:rsidR="00353D32" w:rsidRPr="00480DE9" w:rsidRDefault="00353D32" w:rsidP="00353D32">
      <w:pPr>
        <w:pStyle w:val="tl1"/>
        <w:tabs>
          <w:tab w:val="left" w:pos="567"/>
        </w:tabs>
        <w:rPr>
          <w:rFonts w:asciiTheme="minorHAnsi" w:hAnsiTheme="minorHAnsi" w:cstheme="minorHAnsi"/>
          <w:sz w:val="20"/>
          <w:szCs w:val="20"/>
        </w:rPr>
      </w:pPr>
    </w:p>
    <w:p w14:paraId="37FF51FF" w14:textId="6A60D9EF" w:rsidR="00E5007A" w:rsidRPr="00480DE9" w:rsidRDefault="00E5007A" w:rsidP="009A4802">
      <w:pPr>
        <w:pStyle w:val="tl1"/>
        <w:numPr>
          <w:ilvl w:val="1"/>
          <w:numId w:val="8"/>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Verejný obstarávateľ má za to, že predložením ponuky uchádzač zabezpečil aj súhlasy všetkých ostatných dotknutých osôb (subdodávateľov, osôb poskytujúcich prísľub tretej osoby) so spracovaním osobných údajov uvedených v predloženej ponuke podľa Nariadenia Európskeho parlamentu a rady (EÚ) 2016/679 o ochrane fyzických osôb pri spracúvaní osobných údajov a o voľnom pohybe takýchto údajov, v prípade, ak to bolo potrebné. Uvedené platí aj pre prípad, ak ponuku predkladá skupina dodávateľov.</w:t>
      </w:r>
    </w:p>
    <w:p w14:paraId="58F97EAC" w14:textId="77777777" w:rsidR="00E5007A" w:rsidRPr="00480DE9" w:rsidRDefault="00E5007A" w:rsidP="00E5007A">
      <w:pPr>
        <w:pStyle w:val="tl1"/>
        <w:rPr>
          <w:rFonts w:asciiTheme="minorHAnsi" w:hAnsiTheme="minorHAnsi" w:cstheme="minorHAnsi"/>
          <w:sz w:val="20"/>
          <w:szCs w:val="20"/>
        </w:rPr>
      </w:pPr>
    </w:p>
    <w:p w14:paraId="767D80EC" w14:textId="37E13A68" w:rsidR="00E5007A" w:rsidRPr="00480DE9" w:rsidRDefault="00E5007A" w:rsidP="009A4802">
      <w:pPr>
        <w:pStyle w:val="tl1"/>
        <w:numPr>
          <w:ilvl w:val="0"/>
          <w:numId w:val="8"/>
        </w:numPr>
        <w:tabs>
          <w:tab w:val="left" w:pos="567"/>
        </w:tabs>
        <w:ind w:left="567" w:hanging="567"/>
        <w:jc w:val="left"/>
        <w:rPr>
          <w:rFonts w:asciiTheme="minorHAnsi" w:hAnsiTheme="minorHAnsi" w:cstheme="minorHAnsi"/>
          <w:b/>
          <w:bCs/>
          <w:sz w:val="20"/>
          <w:szCs w:val="20"/>
        </w:rPr>
      </w:pPr>
      <w:r w:rsidRPr="00480DE9">
        <w:rPr>
          <w:rFonts w:asciiTheme="minorHAnsi" w:hAnsiTheme="minorHAnsi" w:cstheme="minorHAnsi"/>
          <w:b/>
          <w:bCs/>
          <w:sz w:val="20"/>
          <w:szCs w:val="20"/>
        </w:rPr>
        <w:t>OTVÁRANIE PONÚK</w:t>
      </w:r>
    </w:p>
    <w:p w14:paraId="2FC8640F" w14:textId="77777777" w:rsidR="003E4C1E" w:rsidRPr="00480DE9" w:rsidRDefault="003E4C1E" w:rsidP="003E4C1E">
      <w:pPr>
        <w:pStyle w:val="tl1"/>
        <w:numPr>
          <w:ilvl w:val="1"/>
          <w:numId w:val="8"/>
        </w:numPr>
        <w:shd w:val="clear" w:color="auto" w:fill="FFFFFF" w:themeFill="background1"/>
        <w:tabs>
          <w:tab w:val="left" w:pos="426"/>
        </w:tabs>
        <w:ind w:left="0" w:firstLine="0"/>
        <w:rPr>
          <w:rFonts w:asciiTheme="minorHAnsi" w:hAnsiTheme="minorHAnsi" w:cstheme="minorHAnsi"/>
          <w:sz w:val="20"/>
          <w:szCs w:val="20"/>
        </w:rPr>
      </w:pPr>
      <w:r w:rsidRPr="00480DE9">
        <w:rPr>
          <w:rFonts w:asciiTheme="minorHAnsi" w:hAnsiTheme="minorHAnsi" w:cstheme="minorHAnsi"/>
          <w:sz w:val="20"/>
          <w:szCs w:val="20"/>
        </w:rPr>
        <w:t>Otváranie ponúk sa uskutoční elektronicky (on-line), spôsobom podľa § 52 ods. 2 ZVO.</w:t>
      </w:r>
    </w:p>
    <w:p w14:paraId="35B35CE1" w14:textId="77777777" w:rsidR="003E4C1E" w:rsidRPr="00480DE9" w:rsidRDefault="003E4C1E" w:rsidP="003E4C1E">
      <w:pPr>
        <w:pStyle w:val="tl1"/>
        <w:shd w:val="clear" w:color="auto" w:fill="FFFFFF" w:themeFill="background1"/>
        <w:tabs>
          <w:tab w:val="left" w:pos="567"/>
        </w:tabs>
        <w:rPr>
          <w:rFonts w:asciiTheme="minorHAnsi" w:hAnsiTheme="minorHAnsi" w:cstheme="minorHAnsi"/>
          <w:sz w:val="20"/>
          <w:szCs w:val="20"/>
        </w:rPr>
      </w:pPr>
    </w:p>
    <w:p w14:paraId="3CFEFDE1" w14:textId="77777777" w:rsidR="003E4C1E" w:rsidRPr="00480DE9" w:rsidRDefault="003E4C1E" w:rsidP="003E4C1E">
      <w:pPr>
        <w:pStyle w:val="tl1"/>
        <w:numPr>
          <w:ilvl w:val="1"/>
          <w:numId w:val="8"/>
        </w:numPr>
        <w:shd w:val="clear" w:color="auto" w:fill="FFFFFF" w:themeFill="background1"/>
        <w:tabs>
          <w:tab w:val="left" w:pos="426"/>
        </w:tabs>
        <w:ind w:left="0" w:firstLine="0"/>
        <w:rPr>
          <w:rFonts w:asciiTheme="minorHAnsi" w:hAnsiTheme="minorHAnsi" w:cstheme="minorHAnsi"/>
          <w:sz w:val="20"/>
          <w:szCs w:val="20"/>
        </w:rPr>
      </w:pPr>
      <w:r w:rsidRPr="00480DE9">
        <w:rPr>
          <w:rFonts w:asciiTheme="minorHAnsi" w:hAnsiTheme="minorHAnsi" w:cstheme="minorHAnsi"/>
          <w:b/>
          <w:bCs/>
          <w:sz w:val="20"/>
          <w:szCs w:val="20"/>
        </w:rPr>
        <w:t>Miestom</w:t>
      </w:r>
      <w:r w:rsidRPr="00480DE9">
        <w:rPr>
          <w:rFonts w:asciiTheme="minorHAnsi" w:hAnsiTheme="minorHAnsi" w:cstheme="minorHAnsi"/>
          <w:sz w:val="20"/>
          <w:szCs w:val="20"/>
        </w:rPr>
        <w:t xml:space="preserve"> „on-line“ sprístupnenia ponúk je </w:t>
      </w:r>
      <w:r w:rsidRPr="00480DE9">
        <w:rPr>
          <w:rFonts w:asciiTheme="minorHAnsi" w:hAnsiTheme="minorHAnsi" w:cstheme="minorHAnsi"/>
          <w:b/>
          <w:bCs/>
          <w:sz w:val="20"/>
          <w:szCs w:val="20"/>
        </w:rPr>
        <w:t>webová adresa</w:t>
      </w:r>
      <w:r w:rsidRPr="00480DE9">
        <w:rPr>
          <w:rFonts w:asciiTheme="minorHAnsi" w:hAnsiTheme="minorHAnsi" w:cstheme="minorHAnsi"/>
          <w:sz w:val="20"/>
          <w:szCs w:val="20"/>
        </w:rPr>
        <w:t xml:space="preserve"> </w:t>
      </w:r>
      <w:hyperlink r:id="rId17" w:history="1">
        <w:r w:rsidRPr="00480DE9">
          <w:rPr>
            <w:rStyle w:val="Hypertextovprepojenie"/>
            <w:rFonts w:asciiTheme="minorHAnsi" w:hAnsiTheme="minorHAnsi" w:cstheme="minorHAnsi"/>
            <w:sz w:val="20"/>
            <w:szCs w:val="20"/>
          </w:rPr>
          <w:t>https://josephine.proebiz.com/</w:t>
        </w:r>
      </w:hyperlink>
      <w:r w:rsidRPr="00480DE9">
        <w:rPr>
          <w:rFonts w:asciiTheme="minorHAnsi" w:hAnsiTheme="minorHAnsi" w:cstheme="minorHAnsi"/>
          <w:sz w:val="20"/>
          <w:szCs w:val="20"/>
        </w:rPr>
        <w:t xml:space="preserve"> a totožná záložka ako      pri predkladaní ponúk. </w:t>
      </w:r>
      <w:r w:rsidRPr="00480DE9">
        <w:rPr>
          <w:rFonts w:asciiTheme="minorHAnsi" w:hAnsiTheme="minorHAnsi" w:cstheme="minorHAnsi"/>
          <w:b/>
          <w:bCs/>
          <w:sz w:val="20"/>
          <w:szCs w:val="20"/>
        </w:rPr>
        <w:t xml:space="preserve">Čas </w:t>
      </w:r>
      <w:r w:rsidRPr="00480DE9">
        <w:rPr>
          <w:rFonts w:asciiTheme="minorHAnsi" w:hAnsiTheme="minorHAnsi" w:cstheme="minorHAnsi"/>
          <w:sz w:val="20"/>
          <w:szCs w:val="20"/>
        </w:rPr>
        <w:t xml:space="preserve">otvárania ponúk </w:t>
      </w:r>
      <w:r w:rsidRPr="00480DE9">
        <w:rPr>
          <w:rFonts w:asciiTheme="minorHAnsi" w:hAnsiTheme="minorHAnsi" w:cstheme="minorHAnsi"/>
          <w:b/>
          <w:bCs/>
          <w:sz w:val="20"/>
          <w:szCs w:val="20"/>
        </w:rPr>
        <w:t xml:space="preserve">je uvedený </w:t>
      </w:r>
      <w:r w:rsidRPr="00480DE9">
        <w:rPr>
          <w:rFonts w:asciiTheme="minorHAnsi" w:hAnsiTheme="minorHAnsi" w:cstheme="minorHAnsi"/>
          <w:b/>
          <w:bCs/>
          <w:sz w:val="20"/>
          <w:szCs w:val="20"/>
          <w:u w:val="single"/>
        </w:rPr>
        <w:t>v oznámení o vyhlásení verejného obstarávania</w:t>
      </w:r>
      <w:r w:rsidRPr="00480DE9">
        <w:rPr>
          <w:rFonts w:asciiTheme="minorHAnsi" w:hAnsiTheme="minorHAnsi" w:cstheme="minorHAnsi"/>
          <w:sz w:val="20"/>
          <w:szCs w:val="20"/>
        </w:rPr>
        <w:t>.</w:t>
      </w:r>
    </w:p>
    <w:p w14:paraId="1D5E67EC" w14:textId="77777777" w:rsidR="003E4C1E" w:rsidRPr="00480DE9" w:rsidRDefault="003E4C1E" w:rsidP="003E4C1E">
      <w:pPr>
        <w:pStyle w:val="Odsekzoznamu"/>
        <w:shd w:val="clear" w:color="auto" w:fill="FFFFFF" w:themeFill="background1"/>
        <w:jc w:val="both"/>
        <w:rPr>
          <w:rFonts w:asciiTheme="minorHAnsi" w:hAnsiTheme="minorHAnsi" w:cstheme="minorHAnsi"/>
          <w:sz w:val="20"/>
          <w:szCs w:val="20"/>
        </w:rPr>
      </w:pPr>
    </w:p>
    <w:p w14:paraId="49C591A4" w14:textId="77777777" w:rsidR="003E4C1E" w:rsidRPr="00480DE9" w:rsidRDefault="003E4C1E" w:rsidP="003E4C1E">
      <w:pPr>
        <w:pStyle w:val="tl1"/>
        <w:numPr>
          <w:ilvl w:val="1"/>
          <w:numId w:val="8"/>
        </w:numPr>
        <w:shd w:val="clear" w:color="auto" w:fill="FFFFFF" w:themeFill="background1"/>
        <w:tabs>
          <w:tab w:val="left" w:pos="426"/>
        </w:tabs>
        <w:ind w:left="0" w:firstLine="0"/>
        <w:rPr>
          <w:rFonts w:asciiTheme="minorHAnsi" w:hAnsiTheme="minorHAnsi" w:cstheme="minorHAnsi"/>
          <w:sz w:val="20"/>
          <w:szCs w:val="20"/>
        </w:rPr>
      </w:pPr>
      <w:r w:rsidRPr="00480DE9">
        <w:rPr>
          <w:rFonts w:asciiTheme="minorHAnsi" w:hAnsiTheme="minorHAnsi" w:cstheme="minorHAnsi"/>
          <w:sz w:val="20"/>
          <w:szCs w:val="20"/>
        </w:rPr>
        <w:t>Všetky prístupy do toho „on-line“ prostredia zo strany uchádzačov bude systém JOSEPHINE logovať a budú súčasťou protokolov v danom obstarávaní.</w:t>
      </w:r>
    </w:p>
    <w:p w14:paraId="3B71104D" w14:textId="77777777" w:rsidR="003E4C1E" w:rsidRPr="00480DE9" w:rsidRDefault="003E4C1E" w:rsidP="003E4C1E">
      <w:pPr>
        <w:pStyle w:val="tl1"/>
        <w:shd w:val="clear" w:color="auto" w:fill="FFFFFF" w:themeFill="background1"/>
        <w:tabs>
          <w:tab w:val="left" w:pos="426"/>
        </w:tabs>
        <w:rPr>
          <w:rFonts w:asciiTheme="minorHAnsi" w:hAnsiTheme="minorHAnsi" w:cstheme="minorHAnsi"/>
          <w:sz w:val="20"/>
          <w:szCs w:val="20"/>
        </w:rPr>
      </w:pPr>
    </w:p>
    <w:p w14:paraId="7B8B3E00" w14:textId="77777777" w:rsidR="003E4C1E" w:rsidRPr="00480DE9" w:rsidRDefault="003E4C1E" w:rsidP="003E4C1E">
      <w:pPr>
        <w:pStyle w:val="tl1"/>
        <w:numPr>
          <w:ilvl w:val="1"/>
          <w:numId w:val="8"/>
        </w:numPr>
        <w:shd w:val="clear" w:color="auto" w:fill="FFFFFF" w:themeFill="background1"/>
        <w:tabs>
          <w:tab w:val="left" w:pos="426"/>
        </w:tabs>
        <w:ind w:left="0" w:firstLine="0"/>
        <w:rPr>
          <w:rFonts w:asciiTheme="minorHAnsi" w:hAnsiTheme="minorHAnsi" w:cstheme="minorHAnsi"/>
          <w:sz w:val="20"/>
          <w:szCs w:val="20"/>
        </w:rPr>
      </w:pPr>
      <w:r w:rsidRPr="00480DE9">
        <w:rPr>
          <w:rFonts w:asciiTheme="minorHAnsi" w:hAnsiTheme="minorHAnsi" w:cstheme="minorHAnsi"/>
          <w:sz w:val="20"/>
          <w:szCs w:val="20"/>
        </w:rPr>
        <w:t xml:space="preserve">On-line sprístupnenia ponúk </w:t>
      </w:r>
      <w:r w:rsidRPr="00480DE9">
        <w:rPr>
          <w:rFonts w:asciiTheme="minorHAnsi" w:hAnsiTheme="minorHAnsi" w:cstheme="minorHAnsi"/>
          <w:b/>
          <w:bCs/>
          <w:sz w:val="20"/>
          <w:szCs w:val="20"/>
        </w:rPr>
        <w:t>sa môže zúčastniť len uchádzač, ktorého ponuka bola predložená v lehote na predkladanie ponúk</w:t>
      </w:r>
      <w:r w:rsidRPr="00480DE9">
        <w:rPr>
          <w:rFonts w:asciiTheme="minorHAnsi" w:hAnsiTheme="minorHAnsi" w:cstheme="minorHAnsi"/>
          <w:sz w:val="20"/>
          <w:szCs w:val="20"/>
        </w:rPr>
        <w:t>. Pri on-line sprístupnení ponúk budú zverejnené informácie v zmysle ZVO.</w:t>
      </w:r>
    </w:p>
    <w:p w14:paraId="27D672A6" w14:textId="77777777" w:rsidR="003E4C1E" w:rsidRPr="00480DE9" w:rsidRDefault="003E4C1E" w:rsidP="003E4C1E">
      <w:pPr>
        <w:pStyle w:val="tl1"/>
        <w:shd w:val="clear" w:color="auto" w:fill="FFFFFF" w:themeFill="background1"/>
        <w:rPr>
          <w:rFonts w:asciiTheme="minorHAnsi" w:hAnsiTheme="minorHAnsi" w:cstheme="minorHAnsi"/>
          <w:sz w:val="20"/>
          <w:szCs w:val="20"/>
        </w:rPr>
      </w:pPr>
    </w:p>
    <w:p w14:paraId="68F90C77" w14:textId="77777777" w:rsidR="003E4C1E" w:rsidRPr="00480DE9" w:rsidRDefault="003E4C1E" w:rsidP="003E4C1E">
      <w:pPr>
        <w:pStyle w:val="tl1"/>
        <w:numPr>
          <w:ilvl w:val="1"/>
          <w:numId w:val="8"/>
        </w:numPr>
        <w:shd w:val="clear" w:color="auto" w:fill="FFFFFF" w:themeFill="background1"/>
        <w:tabs>
          <w:tab w:val="left" w:pos="426"/>
        </w:tabs>
        <w:ind w:left="0" w:firstLine="0"/>
        <w:rPr>
          <w:rFonts w:asciiTheme="minorHAnsi" w:hAnsiTheme="minorHAnsi" w:cstheme="minorHAnsi"/>
          <w:sz w:val="20"/>
          <w:szCs w:val="20"/>
        </w:rPr>
      </w:pPr>
      <w:r w:rsidRPr="00480DE9">
        <w:rPr>
          <w:rFonts w:asciiTheme="minorHAnsi" w:hAnsiTheme="minorHAnsi" w:cstheme="minorHAnsi"/>
          <w:sz w:val="20"/>
          <w:szCs w:val="20"/>
        </w:rPr>
        <w:t>Verejný obstarávateľ najneskôr do piatich pracovných dní odo dňa otvárania ponúk pošle všetkým uchádzačom, ktorí predložili ponuky v lehote na predkladanie ponúk, zápisnicu z otvárania ponúk, ktorá obsahuje údaje zverejnené na otváraní ponúk.</w:t>
      </w:r>
    </w:p>
    <w:p w14:paraId="35B4A69C" w14:textId="77777777" w:rsidR="00E5007A" w:rsidRPr="00480DE9" w:rsidRDefault="00E5007A" w:rsidP="00E5007A">
      <w:pPr>
        <w:pStyle w:val="tl1"/>
        <w:rPr>
          <w:rFonts w:asciiTheme="minorHAnsi" w:hAnsiTheme="minorHAnsi" w:cstheme="minorHAnsi"/>
          <w:sz w:val="20"/>
          <w:szCs w:val="20"/>
        </w:rPr>
      </w:pPr>
    </w:p>
    <w:p w14:paraId="6E68704E" w14:textId="74F1443C" w:rsidR="00E5007A" w:rsidRPr="00480DE9" w:rsidRDefault="00E5007A" w:rsidP="009A4802">
      <w:pPr>
        <w:pStyle w:val="tl1"/>
        <w:numPr>
          <w:ilvl w:val="0"/>
          <w:numId w:val="8"/>
        </w:numPr>
        <w:tabs>
          <w:tab w:val="left" w:pos="567"/>
        </w:tabs>
        <w:ind w:left="567" w:hanging="567"/>
        <w:jc w:val="left"/>
        <w:rPr>
          <w:rFonts w:asciiTheme="minorHAnsi" w:hAnsiTheme="minorHAnsi" w:cstheme="minorHAnsi"/>
          <w:b/>
          <w:bCs/>
          <w:sz w:val="20"/>
          <w:szCs w:val="20"/>
        </w:rPr>
      </w:pPr>
      <w:r w:rsidRPr="00480DE9">
        <w:rPr>
          <w:rFonts w:asciiTheme="minorHAnsi" w:hAnsiTheme="minorHAnsi" w:cstheme="minorHAnsi"/>
          <w:b/>
          <w:bCs/>
          <w:sz w:val="20"/>
          <w:szCs w:val="20"/>
        </w:rPr>
        <w:t>VYHODNOTENIE SPLNENIA PODMIENOK ÚČASTI</w:t>
      </w:r>
    </w:p>
    <w:p w14:paraId="635A3395" w14:textId="77777777" w:rsidR="00B26FDB" w:rsidRPr="00480DE9" w:rsidRDefault="00B26FDB" w:rsidP="00B26FDB">
      <w:pPr>
        <w:pStyle w:val="Odsekzoznamu"/>
        <w:numPr>
          <w:ilvl w:val="1"/>
          <w:numId w:val="8"/>
        </w:numPr>
        <w:tabs>
          <w:tab w:val="left" w:pos="567"/>
        </w:tabs>
        <w:ind w:left="0" w:firstLine="0"/>
        <w:jc w:val="both"/>
        <w:rPr>
          <w:rFonts w:asciiTheme="minorHAnsi" w:hAnsiTheme="minorHAnsi" w:cstheme="minorHAnsi"/>
          <w:b/>
          <w:bCs/>
          <w:sz w:val="20"/>
          <w:szCs w:val="20"/>
        </w:rPr>
      </w:pPr>
      <w:r w:rsidRPr="00480DE9">
        <w:rPr>
          <w:rFonts w:asciiTheme="minorHAnsi" w:hAnsiTheme="minorHAnsi" w:cstheme="minorHAnsi"/>
          <w:b/>
          <w:bCs/>
          <w:sz w:val="20"/>
          <w:szCs w:val="20"/>
        </w:rPr>
        <w:t xml:space="preserve">Verejný obstarávateľ v zmysle § 66 ods. 7 písm. b) ZVO rozhodol, že vyhodnotenie splnenia podmienok účasti podľa § 40 ZVO a vyhodnotenie ponúk z hľadiska splnenia požiadaviek verejného obstarávateľa na predmet zákazky podľa </w:t>
      </w:r>
      <w:proofErr w:type="spellStart"/>
      <w:r w:rsidRPr="00480DE9">
        <w:rPr>
          <w:rFonts w:asciiTheme="minorHAnsi" w:hAnsiTheme="minorHAnsi" w:cstheme="minorHAnsi"/>
          <w:b/>
          <w:bCs/>
          <w:sz w:val="20"/>
          <w:szCs w:val="20"/>
        </w:rPr>
        <w:t>ust</w:t>
      </w:r>
      <w:proofErr w:type="spellEnd"/>
      <w:r w:rsidRPr="00480DE9">
        <w:rPr>
          <w:rFonts w:asciiTheme="minorHAnsi" w:hAnsiTheme="minorHAnsi" w:cstheme="minorHAnsi"/>
          <w:b/>
          <w:bCs/>
          <w:sz w:val="20"/>
          <w:szCs w:val="20"/>
        </w:rPr>
        <w:t>. § 53 ZVO sa uskutoční po vyhodnotení ponúk na základe kritérií na vyhodnotenie ponúk.</w:t>
      </w:r>
    </w:p>
    <w:p w14:paraId="1679D02B" w14:textId="77777777" w:rsidR="00B26FDB" w:rsidRPr="00480DE9" w:rsidRDefault="00B26FDB" w:rsidP="00B26FDB">
      <w:pPr>
        <w:rPr>
          <w:rFonts w:asciiTheme="minorHAnsi" w:hAnsiTheme="minorHAnsi" w:cstheme="minorHAnsi"/>
          <w:sz w:val="20"/>
          <w:szCs w:val="20"/>
        </w:rPr>
      </w:pPr>
    </w:p>
    <w:p w14:paraId="5A33D0D2" w14:textId="77777777" w:rsidR="00B26FDB" w:rsidRPr="00480DE9" w:rsidRDefault="00B26FDB" w:rsidP="00B26FDB">
      <w:pPr>
        <w:pStyle w:val="Odsekzoznamu"/>
        <w:numPr>
          <w:ilvl w:val="1"/>
          <w:numId w:val="8"/>
        </w:numPr>
        <w:tabs>
          <w:tab w:val="left" w:pos="567"/>
        </w:tabs>
        <w:ind w:left="0" w:firstLine="0"/>
        <w:jc w:val="both"/>
        <w:rPr>
          <w:rFonts w:asciiTheme="minorHAnsi" w:hAnsiTheme="minorHAnsi" w:cstheme="minorHAnsi"/>
          <w:sz w:val="20"/>
          <w:szCs w:val="20"/>
        </w:rPr>
      </w:pPr>
      <w:r w:rsidRPr="00480DE9">
        <w:rPr>
          <w:rFonts w:asciiTheme="minorHAnsi" w:hAnsiTheme="minorHAnsi" w:cstheme="minorHAnsi"/>
          <w:sz w:val="20"/>
          <w:szCs w:val="20"/>
        </w:rPr>
        <w:t>Na proces vyhodnocovania splnenia podmienok účasti uchádzačov budú aplikované postupy uvedené v § 40 ZVO a § 152 ods. (4) ZVO.</w:t>
      </w:r>
    </w:p>
    <w:p w14:paraId="10DEE1E8" w14:textId="77777777" w:rsidR="00B26FDB" w:rsidRPr="00480DE9" w:rsidRDefault="00B26FDB" w:rsidP="00B26FDB">
      <w:pPr>
        <w:pStyle w:val="Odsekzoznamu"/>
        <w:rPr>
          <w:rFonts w:asciiTheme="minorHAnsi" w:hAnsiTheme="minorHAnsi" w:cstheme="minorHAnsi"/>
          <w:sz w:val="20"/>
          <w:szCs w:val="20"/>
        </w:rPr>
      </w:pPr>
    </w:p>
    <w:p w14:paraId="518D3E0C" w14:textId="77777777" w:rsidR="00B26FDB" w:rsidRPr="00480DE9" w:rsidRDefault="00B26FDB" w:rsidP="00B26FDB">
      <w:pPr>
        <w:pStyle w:val="Odsekzoznamu"/>
        <w:numPr>
          <w:ilvl w:val="1"/>
          <w:numId w:val="8"/>
        </w:numPr>
        <w:tabs>
          <w:tab w:val="left" w:pos="567"/>
        </w:tabs>
        <w:ind w:left="0" w:firstLine="0"/>
        <w:jc w:val="both"/>
        <w:rPr>
          <w:rFonts w:asciiTheme="minorHAnsi" w:hAnsiTheme="minorHAnsi" w:cstheme="minorHAnsi"/>
          <w:sz w:val="20"/>
          <w:szCs w:val="20"/>
        </w:rPr>
      </w:pPr>
      <w:r w:rsidRPr="00480DE9">
        <w:rPr>
          <w:rFonts w:asciiTheme="minorHAnsi" w:hAnsiTheme="minorHAnsi" w:cstheme="minorHAnsi"/>
          <w:sz w:val="20"/>
          <w:szCs w:val="20"/>
        </w:rPr>
        <w:t>V zmysle § 152 ods. (5) ZVO, verejný obstarávateľ je bez ohľadu na § 152 ods. (4) ZVO oprávnený od uchádzača dodatočne vyžiadať doklad podľa § 32 ods. (2) písm. b) a c) ZVO.</w:t>
      </w:r>
    </w:p>
    <w:p w14:paraId="3292381D" w14:textId="77777777" w:rsidR="00B26FDB" w:rsidRPr="00480DE9" w:rsidRDefault="00B26FDB" w:rsidP="00B26FDB">
      <w:pPr>
        <w:rPr>
          <w:rFonts w:asciiTheme="minorHAnsi" w:hAnsiTheme="minorHAnsi" w:cstheme="minorHAnsi"/>
          <w:sz w:val="20"/>
          <w:szCs w:val="20"/>
        </w:rPr>
      </w:pPr>
    </w:p>
    <w:p w14:paraId="2E7F7DA3" w14:textId="77777777" w:rsidR="00B26FDB" w:rsidRPr="00480DE9" w:rsidRDefault="00B26FDB" w:rsidP="00B26FDB">
      <w:pPr>
        <w:pStyle w:val="Odsekzoznamu"/>
        <w:numPr>
          <w:ilvl w:val="1"/>
          <w:numId w:val="8"/>
        </w:numPr>
        <w:tabs>
          <w:tab w:val="left" w:pos="567"/>
        </w:tabs>
        <w:ind w:left="0" w:firstLine="0"/>
        <w:jc w:val="both"/>
        <w:rPr>
          <w:rFonts w:asciiTheme="minorHAnsi" w:hAnsiTheme="minorHAnsi" w:cstheme="minorHAnsi"/>
          <w:sz w:val="20"/>
          <w:szCs w:val="20"/>
        </w:rPr>
      </w:pPr>
      <w:r w:rsidRPr="00480DE9">
        <w:rPr>
          <w:rFonts w:asciiTheme="minorHAnsi" w:hAnsiTheme="minorHAnsi" w:cstheme="minorHAnsi"/>
          <w:sz w:val="20"/>
          <w:szCs w:val="20"/>
        </w:rPr>
        <w:t>V súvislosti s vyššie uvedeným, verejný obstarávateľ v zmysle § 55 ods. 1 ZVO vyhodnotí:</w:t>
      </w:r>
    </w:p>
    <w:p w14:paraId="6C03AC88" w14:textId="77777777" w:rsidR="00B26FDB" w:rsidRPr="00480DE9" w:rsidRDefault="00B26FDB" w:rsidP="00B26FDB">
      <w:pPr>
        <w:pStyle w:val="Odsekzoznamu"/>
        <w:tabs>
          <w:tab w:val="left" w:pos="567"/>
        </w:tabs>
        <w:ind w:left="0"/>
        <w:jc w:val="both"/>
        <w:rPr>
          <w:rFonts w:asciiTheme="minorHAnsi" w:hAnsiTheme="minorHAnsi" w:cstheme="minorHAnsi"/>
          <w:sz w:val="20"/>
          <w:szCs w:val="20"/>
        </w:rPr>
      </w:pPr>
    </w:p>
    <w:p w14:paraId="63FEC0D6" w14:textId="77777777" w:rsidR="00B26FDB" w:rsidRPr="00480DE9" w:rsidRDefault="00B26FDB" w:rsidP="00F36871">
      <w:pPr>
        <w:pStyle w:val="Odsekzoznamu"/>
        <w:numPr>
          <w:ilvl w:val="0"/>
          <w:numId w:val="13"/>
        </w:numPr>
        <w:ind w:left="284" w:hanging="284"/>
        <w:jc w:val="both"/>
        <w:rPr>
          <w:rFonts w:asciiTheme="minorHAnsi" w:hAnsiTheme="minorHAnsi" w:cstheme="minorHAnsi"/>
          <w:sz w:val="20"/>
          <w:szCs w:val="20"/>
        </w:rPr>
      </w:pPr>
      <w:r w:rsidRPr="00480DE9">
        <w:rPr>
          <w:rFonts w:asciiTheme="minorHAnsi" w:hAnsiTheme="minorHAnsi" w:cstheme="minorHAnsi"/>
          <w:sz w:val="20"/>
          <w:szCs w:val="20"/>
        </w:rPr>
        <w:t>splnenie podmienok účasti podľa § 40 ZVO a</w:t>
      </w:r>
    </w:p>
    <w:p w14:paraId="3F38AD15" w14:textId="77777777" w:rsidR="00B26FDB" w:rsidRPr="00480DE9" w:rsidRDefault="00B26FDB" w:rsidP="00F36871">
      <w:pPr>
        <w:pStyle w:val="Odsekzoznamu"/>
        <w:numPr>
          <w:ilvl w:val="0"/>
          <w:numId w:val="13"/>
        </w:numPr>
        <w:ind w:left="284" w:hanging="284"/>
        <w:jc w:val="both"/>
        <w:rPr>
          <w:rFonts w:asciiTheme="minorHAnsi" w:hAnsiTheme="minorHAnsi" w:cstheme="minorHAnsi"/>
          <w:sz w:val="20"/>
          <w:szCs w:val="20"/>
        </w:rPr>
      </w:pPr>
      <w:r w:rsidRPr="00480DE9">
        <w:rPr>
          <w:rFonts w:asciiTheme="minorHAnsi" w:hAnsiTheme="minorHAnsi" w:cstheme="minorHAnsi"/>
          <w:sz w:val="20"/>
          <w:szCs w:val="20"/>
        </w:rPr>
        <w:lastRenderedPageBreak/>
        <w:t xml:space="preserve">splnenie požiadaviek na predmet zákazky podľa § 53 ZVO </w:t>
      </w:r>
    </w:p>
    <w:p w14:paraId="7C54C236" w14:textId="77777777" w:rsidR="00B26FDB" w:rsidRPr="00480DE9" w:rsidRDefault="00B26FDB" w:rsidP="00B26FDB">
      <w:pPr>
        <w:jc w:val="both"/>
        <w:rPr>
          <w:rFonts w:asciiTheme="minorHAnsi" w:hAnsiTheme="minorHAnsi" w:cstheme="minorHAnsi"/>
          <w:sz w:val="20"/>
          <w:szCs w:val="20"/>
        </w:rPr>
      </w:pPr>
    </w:p>
    <w:p w14:paraId="5AAB8BAD" w14:textId="77777777" w:rsidR="00B26FDB" w:rsidRPr="00480DE9" w:rsidRDefault="00B26FDB" w:rsidP="00B26FDB">
      <w:pPr>
        <w:jc w:val="both"/>
        <w:rPr>
          <w:rFonts w:asciiTheme="minorHAnsi" w:hAnsiTheme="minorHAnsi" w:cstheme="minorHAnsi"/>
          <w:sz w:val="20"/>
          <w:szCs w:val="20"/>
        </w:rPr>
      </w:pPr>
      <w:r w:rsidRPr="00480DE9">
        <w:rPr>
          <w:rFonts w:asciiTheme="minorHAnsi" w:hAnsiTheme="minorHAnsi" w:cstheme="minorHAnsi"/>
          <w:sz w:val="20"/>
          <w:szCs w:val="20"/>
        </w:rPr>
        <w:t xml:space="preserve">u uchádzača, ktorý sa umiestnil na prvom mieste v poradí. </w:t>
      </w:r>
    </w:p>
    <w:p w14:paraId="7DCF2480" w14:textId="77777777" w:rsidR="00E5007A" w:rsidRPr="00480DE9" w:rsidRDefault="00E5007A" w:rsidP="00E5007A">
      <w:pPr>
        <w:pStyle w:val="tl1"/>
        <w:rPr>
          <w:rFonts w:asciiTheme="minorHAnsi" w:hAnsiTheme="minorHAnsi" w:cstheme="minorHAnsi"/>
          <w:b/>
          <w:bCs/>
          <w:sz w:val="20"/>
          <w:szCs w:val="20"/>
        </w:rPr>
      </w:pPr>
    </w:p>
    <w:p w14:paraId="0EB82F73" w14:textId="264344AE" w:rsidR="00E5007A" w:rsidRPr="00480DE9" w:rsidRDefault="00644B40" w:rsidP="009A4802">
      <w:pPr>
        <w:pStyle w:val="tl1"/>
        <w:numPr>
          <w:ilvl w:val="0"/>
          <w:numId w:val="8"/>
        </w:numPr>
        <w:tabs>
          <w:tab w:val="left" w:pos="567"/>
        </w:tabs>
        <w:ind w:left="567" w:hanging="567"/>
        <w:jc w:val="left"/>
        <w:rPr>
          <w:rFonts w:asciiTheme="minorHAnsi" w:hAnsiTheme="minorHAnsi" w:cstheme="minorHAnsi"/>
          <w:b/>
          <w:bCs/>
          <w:sz w:val="20"/>
          <w:szCs w:val="20"/>
        </w:rPr>
      </w:pPr>
      <w:r w:rsidRPr="00480DE9">
        <w:rPr>
          <w:rFonts w:asciiTheme="minorHAnsi" w:hAnsiTheme="minorHAnsi" w:cstheme="minorHAnsi"/>
          <w:b/>
          <w:bCs/>
          <w:sz w:val="20"/>
          <w:szCs w:val="20"/>
        </w:rPr>
        <w:t>VYHODNOCOVANIE PONÚK</w:t>
      </w:r>
    </w:p>
    <w:p w14:paraId="4B010673" w14:textId="2CF9CB32" w:rsidR="00E5007A" w:rsidRPr="00480DE9" w:rsidRDefault="00E5007A" w:rsidP="009A4802">
      <w:pPr>
        <w:pStyle w:val="tl1"/>
        <w:numPr>
          <w:ilvl w:val="1"/>
          <w:numId w:val="8"/>
        </w:numPr>
        <w:ind w:left="567" w:hanging="567"/>
        <w:rPr>
          <w:rFonts w:asciiTheme="minorHAnsi" w:hAnsiTheme="minorHAnsi" w:cstheme="minorHAnsi"/>
          <w:sz w:val="20"/>
          <w:szCs w:val="20"/>
        </w:rPr>
      </w:pPr>
      <w:r w:rsidRPr="00480DE9">
        <w:rPr>
          <w:rFonts w:asciiTheme="minorHAnsi" w:hAnsiTheme="minorHAnsi" w:cstheme="minorHAnsi"/>
          <w:sz w:val="20"/>
          <w:szCs w:val="20"/>
        </w:rPr>
        <w:t>Komisia na vyhodnotenie ponúk bude postupovať pri vyhodnocovaní ponúk v súlade s </w:t>
      </w:r>
      <w:proofErr w:type="spellStart"/>
      <w:r w:rsidRPr="00480DE9">
        <w:rPr>
          <w:rFonts w:asciiTheme="minorHAnsi" w:hAnsiTheme="minorHAnsi" w:cstheme="minorHAnsi"/>
          <w:sz w:val="20"/>
          <w:szCs w:val="20"/>
        </w:rPr>
        <w:t>ust</w:t>
      </w:r>
      <w:proofErr w:type="spellEnd"/>
      <w:r w:rsidRPr="00480DE9">
        <w:rPr>
          <w:rFonts w:asciiTheme="minorHAnsi" w:hAnsiTheme="minorHAnsi" w:cstheme="minorHAnsi"/>
          <w:sz w:val="20"/>
          <w:szCs w:val="20"/>
        </w:rPr>
        <w:t xml:space="preserve">. § 53 ZVO. </w:t>
      </w:r>
    </w:p>
    <w:p w14:paraId="05F514FC" w14:textId="77777777" w:rsidR="007276B4" w:rsidRPr="00480DE9" w:rsidRDefault="007276B4" w:rsidP="007276B4">
      <w:pPr>
        <w:pStyle w:val="tl1"/>
        <w:rPr>
          <w:rFonts w:asciiTheme="minorHAnsi" w:hAnsiTheme="minorHAnsi" w:cstheme="minorHAnsi"/>
          <w:sz w:val="20"/>
          <w:szCs w:val="20"/>
        </w:rPr>
      </w:pPr>
    </w:p>
    <w:p w14:paraId="6E2DF00D" w14:textId="34A3A1A6" w:rsidR="00CD69AB" w:rsidRPr="00480DE9" w:rsidRDefault="00E5007A" w:rsidP="009A4802">
      <w:pPr>
        <w:pStyle w:val="tl1"/>
        <w:numPr>
          <w:ilvl w:val="1"/>
          <w:numId w:val="8"/>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 xml:space="preserve">Verejný obstarávateľ v zmysle § </w:t>
      </w:r>
      <w:r w:rsidR="008A6FFF" w:rsidRPr="00480DE9">
        <w:rPr>
          <w:rFonts w:asciiTheme="minorHAnsi" w:hAnsiTheme="minorHAnsi" w:cstheme="minorHAnsi"/>
          <w:sz w:val="20"/>
          <w:szCs w:val="20"/>
        </w:rPr>
        <w:t>66</w:t>
      </w:r>
      <w:r w:rsidRPr="00480DE9">
        <w:rPr>
          <w:rFonts w:asciiTheme="minorHAnsi" w:hAnsiTheme="minorHAnsi" w:cstheme="minorHAnsi"/>
          <w:sz w:val="20"/>
          <w:szCs w:val="20"/>
        </w:rPr>
        <w:t xml:space="preserve"> ods. </w:t>
      </w:r>
      <w:r w:rsidR="00304A21" w:rsidRPr="00480DE9">
        <w:rPr>
          <w:rFonts w:asciiTheme="minorHAnsi" w:hAnsiTheme="minorHAnsi" w:cstheme="minorHAnsi"/>
          <w:sz w:val="20"/>
          <w:szCs w:val="20"/>
        </w:rPr>
        <w:t>7 písm. b)</w:t>
      </w:r>
      <w:r w:rsidR="00F05044" w:rsidRPr="00480DE9">
        <w:rPr>
          <w:rFonts w:asciiTheme="minorHAnsi" w:hAnsiTheme="minorHAnsi" w:cstheme="minorHAnsi"/>
          <w:sz w:val="20"/>
          <w:szCs w:val="20"/>
        </w:rPr>
        <w:t xml:space="preserve"> </w:t>
      </w:r>
      <w:r w:rsidRPr="00480DE9">
        <w:rPr>
          <w:rFonts w:asciiTheme="minorHAnsi" w:hAnsiTheme="minorHAnsi" w:cstheme="minorHAnsi"/>
          <w:sz w:val="20"/>
          <w:szCs w:val="20"/>
        </w:rPr>
        <w:t xml:space="preserve">ZVO </w:t>
      </w:r>
      <w:r w:rsidR="008A6FFF" w:rsidRPr="00480DE9">
        <w:rPr>
          <w:rFonts w:asciiTheme="minorHAnsi" w:hAnsiTheme="minorHAnsi" w:cstheme="minorHAnsi"/>
          <w:sz w:val="20"/>
          <w:szCs w:val="20"/>
        </w:rPr>
        <w:t xml:space="preserve">rozhodol, že vyhodnotenie ponúk z hľadiska splnenia požiadaviek verejného obstarávateľa na predmet zákazky podľa </w:t>
      </w:r>
      <w:proofErr w:type="spellStart"/>
      <w:r w:rsidR="008A6FFF" w:rsidRPr="00480DE9">
        <w:rPr>
          <w:rFonts w:asciiTheme="minorHAnsi" w:hAnsiTheme="minorHAnsi" w:cstheme="minorHAnsi"/>
          <w:sz w:val="20"/>
          <w:szCs w:val="20"/>
        </w:rPr>
        <w:t>ust</w:t>
      </w:r>
      <w:proofErr w:type="spellEnd"/>
      <w:r w:rsidR="008A6FFF" w:rsidRPr="00480DE9">
        <w:rPr>
          <w:rFonts w:asciiTheme="minorHAnsi" w:hAnsiTheme="minorHAnsi" w:cstheme="minorHAnsi"/>
          <w:sz w:val="20"/>
          <w:szCs w:val="20"/>
        </w:rPr>
        <w:t xml:space="preserve">. § 53 ZVO a vyhodnotenie ponúk z hľadiska splnenia podmienok účasti podľa </w:t>
      </w:r>
      <w:proofErr w:type="spellStart"/>
      <w:r w:rsidR="008A6FFF" w:rsidRPr="00480DE9">
        <w:rPr>
          <w:rFonts w:asciiTheme="minorHAnsi" w:hAnsiTheme="minorHAnsi" w:cstheme="minorHAnsi"/>
          <w:sz w:val="20"/>
          <w:szCs w:val="20"/>
        </w:rPr>
        <w:t>ust</w:t>
      </w:r>
      <w:proofErr w:type="spellEnd"/>
      <w:r w:rsidR="008A6FFF" w:rsidRPr="00480DE9">
        <w:rPr>
          <w:rFonts w:asciiTheme="minorHAnsi" w:hAnsiTheme="minorHAnsi" w:cstheme="minorHAnsi"/>
          <w:sz w:val="20"/>
          <w:szCs w:val="20"/>
        </w:rPr>
        <w:t xml:space="preserve">. § 40 ZVO sa uskutoční po vyhodnotení ponúk na základe kritérií na vyhodnotenie ponúk </w:t>
      </w:r>
      <w:r w:rsidR="00CD69AB" w:rsidRPr="00480DE9">
        <w:rPr>
          <w:rFonts w:asciiTheme="minorHAnsi" w:hAnsiTheme="minorHAnsi" w:cstheme="minorHAnsi"/>
          <w:sz w:val="20"/>
          <w:szCs w:val="20"/>
        </w:rPr>
        <w:t>a následne bude postupovať v súlade s bodom 18.4 týchto SP.</w:t>
      </w:r>
    </w:p>
    <w:p w14:paraId="1BD7B77E" w14:textId="77777777" w:rsidR="007276B4" w:rsidRPr="00480DE9" w:rsidRDefault="007276B4" w:rsidP="007276B4">
      <w:pPr>
        <w:pStyle w:val="Odsekzoznamu"/>
        <w:rPr>
          <w:rFonts w:asciiTheme="minorHAnsi" w:hAnsiTheme="minorHAnsi" w:cstheme="minorHAnsi"/>
          <w:sz w:val="20"/>
          <w:szCs w:val="20"/>
        </w:rPr>
      </w:pPr>
    </w:p>
    <w:p w14:paraId="5EE63D82" w14:textId="238E3D07" w:rsidR="00CD69AB" w:rsidRPr="00480DE9" w:rsidRDefault="00CD69AB" w:rsidP="009A4802">
      <w:pPr>
        <w:pStyle w:val="tl1"/>
        <w:numPr>
          <w:ilvl w:val="1"/>
          <w:numId w:val="8"/>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Návrhy na plnenie kritérií sa budú vyhodnocovať podľa určených kritérií na hodnotenie ponúk</w:t>
      </w:r>
      <w:r w:rsidR="008A6FFF" w:rsidRPr="00480DE9">
        <w:rPr>
          <w:rFonts w:asciiTheme="minorHAnsi" w:hAnsiTheme="minorHAnsi" w:cstheme="minorHAnsi"/>
          <w:sz w:val="20"/>
          <w:szCs w:val="20"/>
        </w:rPr>
        <w:t xml:space="preserve"> (</w:t>
      </w:r>
      <w:r w:rsidR="00841C41">
        <w:rPr>
          <w:rFonts w:asciiTheme="minorHAnsi" w:hAnsiTheme="minorHAnsi" w:cstheme="minorHAnsi"/>
          <w:sz w:val="20"/>
          <w:szCs w:val="20"/>
        </w:rPr>
        <w:t>najlepší pomer ceny a kvality</w:t>
      </w:r>
      <w:r w:rsidR="009C206D" w:rsidRPr="00480DE9">
        <w:rPr>
          <w:rFonts w:asciiTheme="minorHAnsi" w:hAnsiTheme="minorHAnsi" w:cstheme="minorHAnsi"/>
          <w:sz w:val="20"/>
          <w:szCs w:val="20"/>
        </w:rPr>
        <w:t>)</w:t>
      </w:r>
      <w:r w:rsidRPr="00480DE9">
        <w:rPr>
          <w:rFonts w:asciiTheme="minorHAnsi" w:hAnsiTheme="minorHAnsi" w:cstheme="minorHAnsi"/>
          <w:sz w:val="20"/>
          <w:szCs w:val="20"/>
        </w:rPr>
        <w:t>.</w:t>
      </w:r>
    </w:p>
    <w:p w14:paraId="4DE65104" w14:textId="77777777" w:rsidR="007276B4" w:rsidRPr="00480DE9" w:rsidRDefault="007276B4" w:rsidP="007276B4">
      <w:pPr>
        <w:pStyle w:val="Odsekzoznamu"/>
        <w:rPr>
          <w:rFonts w:asciiTheme="minorHAnsi" w:hAnsiTheme="minorHAnsi" w:cstheme="minorHAnsi"/>
          <w:sz w:val="20"/>
          <w:szCs w:val="20"/>
        </w:rPr>
      </w:pPr>
    </w:p>
    <w:p w14:paraId="13FD2782" w14:textId="03C2AE71" w:rsidR="00CD69AB" w:rsidRPr="00480DE9" w:rsidRDefault="00CD69AB" w:rsidP="009A4802">
      <w:pPr>
        <w:pStyle w:val="tl1"/>
        <w:numPr>
          <w:ilvl w:val="1"/>
          <w:numId w:val="8"/>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V prípade ak verejný obstarávateľ požiada uchádzača o vysvetlenie mimoriadne nízkej ponuky, vysvetlenie uchádzača sa musí týkať:</w:t>
      </w:r>
    </w:p>
    <w:p w14:paraId="77141FA3" w14:textId="77777777" w:rsidR="00F468A7" w:rsidRPr="00480DE9" w:rsidRDefault="00F468A7" w:rsidP="00060EF9">
      <w:pPr>
        <w:pStyle w:val="tl1"/>
        <w:rPr>
          <w:rFonts w:asciiTheme="minorHAnsi" w:hAnsiTheme="minorHAnsi" w:cstheme="minorHAnsi"/>
          <w:sz w:val="20"/>
          <w:szCs w:val="20"/>
        </w:rPr>
      </w:pPr>
    </w:p>
    <w:p w14:paraId="72F7FD20" w14:textId="62108DF5" w:rsidR="00CD69AB" w:rsidRPr="00480DE9" w:rsidRDefault="00CD69AB" w:rsidP="00F36871">
      <w:pPr>
        <w:pStyle w:val="tl1"/>
        <w:numPr>
          <w:ilvl w:val="0"/>
          <w:numId w:val="14"/>
        </w:numPr>
        <w:rPr>
          <w:rFonts w:asciiTheme="minorHAnsi" w:hAnsiTheme="minorHAnsi" w:cstheme="minorHAnsi"/>
          <w:sz w:val="20"/>
          <w:szCs w:val="20"/>
        </w:rPr>
      </w:pPr>
      <w:r w:rsidRPr="00480DE9">
        <w:rPr>
          <w:rFonts w:asciiTheme="minorHAnsi" w:hAnsiTheme="minorHAnsi" w:cstheme="minorHAnsi"/>
          <w:sz w:val="20"/>
          <w:szCs w:val="20"/>
        </w:rPr>
        <w:t>hospodárnosti stavebných postupov, hospodárnosti výrobných postupov alebo hospodárnosti poskytovaných služieb,</w:t>
      </w:r>
    </w:p>
    <w:p w14:paraId="34F89959" w14:textId="64F2A2FB" w:rsidR="00CD69AB" w:rsidRPr="00480DE9" w:rsidRDefault="00CD69AB" w:rsidP="00F36871">
      <w:pPr>
        <w:pStyle w:val="tl1"/>
        <w:numPr>
          <w:ilvl w:val="0"/>
          <w:numId w:val="14"/>
        </w:numPr>
        <w:rPr>
          <w:rFonts w:asciiTheme="minorHAnsi" w:hAnsiTheme="minorHAnsi" w:cstheme="minorHAnsi"/>
          <w:sz w:val="20"/>
          <w:szCs w:val="20"/>
        </w:rPr>
      </w:pPr>
      <w:r w:rsidRPr="00480DE9">
        <w:rPr>
          <w:rFonts w:asciiTheme="minorHAnsi" w:hAnsiTheme="minorHAnsi" w:cstheme="minorHAnsi"/>
          <w:sz w:val="20"/>
          <w:szCs w:val="20"/>
        </w:rPr>
        <w:t>technického riešenia alebo osobitne výhodných podmienok, ktoré má uchádzač k dispozícii na dodanie tovaru, na uskutočnenie stavebných prác, na poskytnutie služby,</w:t>
      </w:r>
    </w:p>
    <w:p w14:paraId="5FCCBB34" w14:textId="77777777" w:rsidR="00CD69AB" w:rsidRPr="00480DE9" w:rsidRDefault="00CD69AB" w:rsidP="00F36871">
      <w:pPr>
        <w:pStyle w:val="tl1"/>
        <w:numPr>
          <w:ilvl w:val="0"/>
          <w:numId w:val="14"/>
        </w:numPr>
        <w:rPr>
          <w:rFonts w:asciiTheme="minorHAnsi" w:hAnsiTheme="minorHAnsi" w:cstheme="minorHAnsi"/>
          <w:sz w:val="20"/>
          <w:szCs w:val="20"/>
        </w:rPr>
      </w:pPr>
      <w:r w:rsidRPr="00480DE9">
        <w:rPr>
          <w:rFonts w:asciiTheme="minorHAnsi" w:hAnsiTheme="minorHAnsi" w:cstheme="minorHAnsi"/>
          <w:sz w:val="20"/>
          <w:szCs w:val="20"/>
        </w:rPr>
        <w:t>osobitosti tovaru, osobitosti stavebných prác alebo osobitosti služby navrhovanej uchádzačom,</w:t>
      </w:r>
    </w:p>
    <w:p w14:paraId="031DC3E8" w14:textId="2F2DFDA9" w:rsidR="00CD69AB" w:rsidRPr="00480DE9" w:rsidRDefault="00CD69AB" w:rsidP="00F36871">
      <w:pPr>
        <w:pStyle w:val="tl1"/>
        <w:numPr>
          <w:ilvl w:val="0"/>
          <w:numId w:val="14"/>
        </w:numPr>
        <w:rPr>
          <w:rFonts w:asciiTheme="minorHAnsi" w:hAnsiTheme="minorHAnsi" w:cstheme="minorHAnsi"/>
          <w:sz w:val="20"/>
          <w:szCs w:val="20"/>
        </w:rPr>
      </w:pPr>
      <w:r w:rsidRPr="00480DE9">
        <w:rPr>
          <w:rFonts w:asciiTheme="minorHAnsi" w:hAnsiTheme="minorHAnsi" w:cstheme="minorHAnsi"/>
          <w:sz w:val="20"/>
          <w:szCs w:val="20"/>
        </w:rPr>
        <w:t>dodržiavania povinností v oblasti ochrany pracovného práva najmä s ohľadom na dodržanie minimálnych mzdových nárokov, ochrany životného prostredia alebo sociálneho práva podľa osobitných predpisov,</w:t>
      </w:r>
    </w:p>
    <w:p w14:paraId="209568B8" w14:textId="77777777" w:rsidR="00CD69AB" w:rsidRPr="00480DE9" w:rsidRDefault="00CD69AB" w:rsidP="00F36871">
      <w:pPr>
        <w:pStyle w:val="tl1"/>
        <w:numPr>
          <w:ilvl w:val="0"/>
          <w:numId w:val="14"/>
        </w:numPr>
        <w:rPr>
          <w:rFonts w:asciiTheme="minorHAnsi" w:hAnsiTheme="minorHAnsi" w:cstheme="minorHAnsi"/>
          <w:sz w:val="20"/>
          <w:szCs w:val="20"/>
        </w:rPr>
      </w:pPr>
      <w:r w:rsidRPr="00480DE9">
        <w:rPr>
          <w:rFonts w:asciiTheme="minorHAnsi" w:hAnsiTheme="minorHAnsi" w:cstheme="minorHAnsi"/>
          <w:sz w:val="20"/>
          <w:szCs w:val="20"/>
        </w:rPr>
        <w:t>dodržiavania povinností voči subdodávateľom,</w:t>
      </w:r>
    </w:p>
    <w:p w14:paraId="7E42F26E" w14:textId="3C758773" w:rsidR="00CD69AB" w:rsidRPr="00480DE9" w:rsidRDefault="00CD69AB" w:rsidP="00F36871">
      <w:pPr>
        <w:pStyle w:val="tl1"/>
        <w:numPr>
          <w:ilvl w:val="0"/>
          <w:numId w:val="14"/>
        </w:numPr>
        <w:rPr>
          <w:rFonts w:asciiTheme="minorHAnsi" w:hAnsiTheme="minorHAnsi" w:cstheme="minorHAnsi"/>
          <w:sz w:val="20"/>
          <w:szCs w:val="20"/>
        </w:rPr>
      </w:pPr>
      <w:r w:rsidRPr="00480DE9">
        <w:rPr>
          <w:rFonts w:asciiTheme="minorHAnsi" w:hAnsiTheme="minorHAnsi" w:cstheme="minorHAnsi"/>
          <w:sz w:val="20"/>
          <w:szCs w:val="20"/>
        </w:rPr>
        <w:t>možnosti uchádzača získať štátnu pomoc.</w:t>
      </w:r>
    </w:p>
    <w:p w14:paraId="03DA11C9" w14:textId="77777777" w:rsidR="00CD69AB" w:rsidRPr="00480DE9" w:rsidRDefault="00CD69AB" w:rsidP="00060EF9">
      <w:pPr>
        <w:pStyle w:val="tl1"/>
        <w:ind w:left="720"/>
        <w:rPr>
          <w:rFonts w:asciiTheme="minorHAnsi" w:hAnsiTheme="minorHAnsi" w:cstheme="minorHAnsi"/>
          <w:sz w:val="20"/>
          <w:szCs w:val="20"/>
        </w:rPr>
      </w:pPr>
    </w:p>
    <w:p w14:paraId="7B5C898C" w14:textId="77777777" w:rsidR="00CD69AB" w:rsidRPr="00480DE9" w:rsidRDefault="00CD69AB" w:rsidP="00E5007A">
      <w:pPr>
        <w:pStyle w:val="tl1"/>
        <w:rPr>
          <w:rFonts w:asciiTheme="minorHAnsi" w:hAnsiTheme="minorHAnsi" w:cstheme="minorHAnsi"/>
          <w:sz w:val="20"/>
          <w:szCs w:val="20"/>
        </w:rPr>
      </w:pPr>
      <w:r w:rsidRPr="00480DE9">
        <w:rPr>
          <w:rFonts w:asciiTheme="minorHAnsi" w:hAnsiTheme="minorHAnsi" w:cstheme="minorHAnsi"/>
          <w:sz w:val="20"/>
          <w:szCs w:val="20"/>
        </w:rPr>
        <w:t>Uchádzač musí komisii verejného obstarávateľa na vyhodnotenie ponúk predložiť záväzný právny dokument (zmluva, dohoda a pod., originál prípadne úradne overená kópia) s výrobcom alebo predajcom tovarov, či poskytovateľom služieb, a to na všetky tovary, ktorých nie je uchádzač výrobcom, a tiež služby použité v súvislosti s dodávkou predmetu zákazky, spĺňajúcimi znaky mimoriadne nízkej ponuky, kde garantuje ceny počas celého obdobia realizácie dodávky.</w:t>
      </w:r>
    </w:p>
    <w:p w14:paraId="3DEC594E" w14:textId="77777777" w:rsidR="00CD69AB" w:rsidRPr="00480DE9" w:rsidRDefault="00CD69AB" w:rsidP="00E5007A">
      <w:pPr>
        <w:pStyle w:val="tl1"/>
        <w:rPr>
          <w:rFonts w:asciiTheme="minorHAnsi" w:hAnsiTheme="minorHAnsi" w:cstheme="minorHAnsi"/>
          <w:sz w:val="20"/>
          <w:szCs w:val="20"/>
        </w:rPr>
      </w:pPr>
    </w:p>
    <w:p w14:paraId="38800DED" w14:textId="4C3D194D" w:rsidR="00CD69AB" w:rsidRPr="00480DE9" w:rsidRDefault="00CD69AB" w:rsidP="009A4802">
      <w:pPr>
        <w:pStyle w:val="tl1"/>
        <w:numPr>
          <w:ilvl w:val="1"/>
          <w:numId w:val="8"/>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Komunikácia medzi uchádzačom/uchádzačmi a obstarávateľom/komisiou na vyhodnotenie ponúk počas vyhodnotenia ponúk a vyhodnotenia splnenia podmienok účasti bude prebiehať elektronicky, prostredníctvom komunikačného rozhrania systému JOSEPHINE. Uchádzač musí písomné vysvetlenie/doplnenie ponuky na</w:t>
      </w:r>
      <w:r w:rsidR="0095015D" w:rsidRPr="00480DE9">
        <w:rPr>
          <w:rFonts w:asciiTheme="minorHAnsi" w:hAnsiTheme="minorHAnsi" w:cstheme="minorHAnsi"/>
          <w:sz w:val="20"/>
          <w:szCs w:val="20"/>
        </w:rPr>
        <w:t xml:space="preserve"> </w:t>
      </w:r>
      <w:r w:rsidRPr="00480DE9">
        <w:rPr>
          <w:rFonts w:asciiTheme="minorHAnsi" w:hAnsiTheme="minorHAnsi" w:cstheme="minorHAnsi"/>
          <w:sz w:val="20"/>
          <w:szCs w:val="20"/>
        </w:rPr>
        <w:t>základe požiadavky doručiť obstarávateľovi prostredníctvom určenej komunikácie v systému JOSEPHINE.</w:t>
      </w:r>
    </w:p>
    <w:p w14:paraId="5BA34FA0" w14:textId="77777777" w:rsidR="00CD69AB" w:rsidRPr="00480DE9" w:rsidRDefault="00CD69AB" w:rsidP="007276B4">
      <w:pPr>
        <w:pStyle w:val="tl1"/>
        <w:tabs>
          <w:tab w:val="left" w:pos="567"/>
        </w:tabs>
        <w:rPr>
          <w:rFonts w:asciiTheme="minorHAnsi" w:hAnsiTheme="minorHAnsi" w:cstheme="minorHAnsi"/>
          <w:sz w:val="20"/>
          <w:szCs w:val="20"/>
        </w:rPr>
      </w:pPr>
    </w:p>
    <w:p w14:paraId="63283EFD" w14:textId="57A19CC5" w:rsidR="00CD69AB" w:rsidRPr="00480DE9" w:rsidRDefault="004A0B43" w:rsidP="009A4802">
      <w:pPr>
        <w:pStyle w:val="tl1"/>
        <w:numPr>
          <w:ilvl w:val="1"/>
          <w:numId w:val="8"/>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Verejný o</w:t>
      </w:r>
      <w:r w:rsidR="00CD69AB" w:rsidRPr="00480DE9">
        <w:rPr>
          <w:rFonts w:asciiTheme="minorHAnsi" w:hAnsiTheme="minorHAnsi" w:cstheme="minorHAnsi"/>
          <w:sz w:val="20"/>
          <w:szCs w:val="20"/>
        </w:rPr>
        <w:t xml:space="preserve">bstarávateľ bezodkladne prostredníctvom komunikačného rozhrania systému JOSEPHINE upovedomí uchádzača, že bol vylúčený alebo, že jeho ponuka bola vylúčená s uvedením dôvodu a lehoty, v ktorej </w:t>
      </w:r>
      <w:r w:rsidR="00EC6C80" w:rsidRPr="00480DE9">
        <w:rPr>
          <w:rFonts w:asciiTheme="minorHAnsi" w:hAnsiTheme="minorHAnsi" w:cstheme="minorHAnsi"/>
          <w:sz w:val="20"/>
          <w:szCs w:val="20"/>
        </w:rPr>
        <w:t xml:space="preserve">podľa § 170 ods. 7 písm. a) ZVO </w:t>
      </w:r>
      <w:r w:rsidR="00E012F6" w:rsidRPr="00480DE9">
        <w:rPr>
          <w:rFonts w:asciiTheme="minorHAnsi" w:hAnsiTheme="minorHAnsi" w:cstheme="minorHAnsi"/>
          <w:sz w:val="20"/>
          <w:szCs w:val="20"/>
        </w:rPr>
        <w:t>ne</w:t>
      </w:r>
      <w:r w:rsidR="00CD69AB" w:rsidRPr="00480DE9">
        <w:rPr>
          <w:rFonts w:asciiTheme="minorHAnsi" w:hAnsiTheme="minorHAnsi" w:cstheme="minorHAnsi"/>
          <w:sz w:val="20"/>
          <w:szCs w:val="20"/>
        </w:rPr>
        <w:t>môže byť doručená námietka.</w:t>
      </w:r>
    </w:p>
    <w:p w14:paraId="72B6E0C0" w14:textId="77777777" w:rsidR="00CD69AB" w:rsidRPr="00480DE9" w:rsidRDefault="00CD69AB" w:rsidP="007276B4">
      <w:pPr>
        <w:pStyle w:val="tl1"/>
        <w:tabs>
          <w:tab w:val="left" w:pos="567"/>
        </w:tabs>
        <w:rPr>
          <w:rFonts w:asciiTheme="minorHAnsi" w:hAnsiTheme="minorHAnsi" w:cstheme="minorHAnsi"/>
          <w:sz w:val="20"/>
          <w:szCs w:val="20"/>
        </w:rPr>
      </w:pPr>
    </w:p>
    <w:p w14:paraId="14670F1D" w14:textId="5C8628F7" w:rsidR="00CD69AB" w:rsidRPr="00480DE9" w:rsidRDefault="00CD69AB" w:rsidP="009A4802">
      <w:pPr>
        <w:pStyle w:val="tl1"/>
        <w:numPr>
          <w:ilvl w:val="1"/>
          <w:numId w:val="8"/>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Pravidlá pre doručovanie</w:t>
      </w:r>
      <w:r w:rsidR="007777D7" w:rsidRPr="00480DE9">
        <w:rPr>
          <w:rFonts w:asciiTheme="minorHAnsi" w:hAnsiTheme="minorHAnsi" w:cstheme="minorHAnsi"/>
          <w:sz w:val="20"/>
          <w:szCs w:val="20"/>
        </w:rPr>
        <w:t xml:space="preserve"> - </w:t>
      </w:r>
      <w:r w:rsidRPr="00480DE9">
        <w:rPr>
          <w:rFonts w:asciiTheme="minorHAnsi" w:hAnsiTheme="minorHAnsi" w:cstheme="minorHAnsi"/>
          <w:sz w:val="20"/>
          <w:szCs w:val="20"/>
        </w:rPr>
        <w:t>zásielka sa považuje za doručenú záujemcovi/uchádzačovi, ak jej adresát bude mať objektívnu možnosť oboznámiť sa s jej obsahom, t. j. akonáhle sa dostane zásielka do sféry jeho dispozície. Za okamih doručenia sa v systéme JOSEPHINE považuje okamih jej odoslania v systéme JOSEPHINE, a to v súlade s funkcionalitou systému.</w:t>
      </w:r>
    </w:p>
    <w:p w14:paraId="37399A3A" w14:textId="77777777" w:rsidR="00E5007A" w:rsidRPr="00480DE9" w:rsidRDefault="00E5007A" w:rsidP="00E5007A">
      <w:pPr>
        <w:pStyle w:val="tl1"/>
        <w:rPr>
          <w:rFonts w:asciiTheme="minorHAnsi" w:hAnsiTheme="minorHAnsi" w:cstheme="minorHAnsi"/>
          <w:sz w:val="20"/>
          <w:szCs w:val="20"/>
        </w:rPr>
      </w:pPr>
    </w:p>
    <w:p w14:paraId="37DE74EE" w14:textId="361238AC" w:rsidR="00E5007A" w:rsidRPr="00480DE9" w:rsidRDefault="00E5007A" w:rsidP="009A4802">
      <w:pPr>
        <w:pStyle w:val="tl1"/>
        <w:numPr>
          <w:ilvl w:val="0"/>
          <w:numId w:val="8"/>
        </w:numPr>
        <w:tabs>
          <w:tab w:val="left" w:pos="567"/>
        </w:tabs>
        <w:ind w:left="567" w:hanging="567"/>
        <w:jc w:val="left"/>
        <w:rPr>
          <w:rFonts w:asciiTheme="minorHAnsi" w:hAnsiTheme="minorHAnsi" w:cstheme="minorHAnsi"/>
          <w:b/>
          <w:bCs/>
          <w:sz w:val="20"/>
          <w:szCs w:val="20"/>
        </w:rPr>
      </w:pPr>
      <w:r w:rsidRPr="00480DE9">
        <w:rPr>
          <w:rFonts w:asciiTheme="minorHAnsi" w:hAnsiTheme="minorHAnsi" w:cstheme="minorHAnsi"/>
          <w:b/>
          <w:bCs/>
          <w:sz w:val="20"/>
          <w:szCs w:val="20"/>
        </w:rPr>
        <w:t>PRAVIDLÁ ELEKTRONICKEJ AUKCIE</w:t>
      </w:r>
    </w:p>
    <w:p w14:paraId="6C38A620" w14:textId="52FADC14" w:rsidR="00E5007A" w:rsidRPr="00480DE9" w:rsidRDefault="00E5007A" w:rsidP="009A4802">
      <w:pPr>
        <w:pStyle w:val="tl1"/>
        <w:numPr>
          <w:ilvl w:val="1"/>
          <w:numId w:val="8"/>
        </w:numPr>
        <w:tabs>
          <w:tab w:val="left" w:pos="567"/>
        </w:tabs>
        <w:ind w:left="0" w:firstLine="0"/>
        <w:jc w:val="left"/>
        <w:rPr>
          <w:rFonts w:asciiTheme="minorHAnsi" w:hAnsiTheme="minorHAnsi" w:cstheme="minorHAnsi"/>
          <w:bCs/>
          <w:sz w:val="20"/>
          <w:szCs w:val="20"/>
        </w:rPr>
      </w:pPr>
      <w:r w:rsidRPr="00480DE9">
        <w:rPr>
          <w:rFonts w:asciiTheme="minorHAnsi" w:hAnsiTheme="minorHAnsi" w:cstheme="minorHAnsi"/>
          <w:bCs/>
          <w:sz w:val="20"/>
          <w:szCs w:val="20"/>
        </w:rPr>
        <w:t>Nepoužije sa.</w:t>
      </w:r>
    </w:p>
    <w:p w14:paraId="544A0765" w14:textId="77777777" w:rsidR="00E5007A" w:rsidRPr="00480DE9" w:rsidRDefault="00E5007A" w:rsidP="00E5007A">
      <w:pPr>
        <w:pStyle w:val="tl1"/>
        <w:jc w:val="left"/>
        <w:rPr>
          <w:rFonts w:asciiTheme="minorHAnsi" w:hAnsiTheme="minorHAnsi" w:cstheme="minorHAnsi"/>
          <w:sz w:val="20"/>
          <w:szCs w:val="20"/>
        </w:rPr>
      </w:pPr>
    </w:p>
    <w:p w14:paraId="370A8B94" w14:textId="7414E73D" w:rsidR="00E5007A" w:rsidRPr="00480DE9" w:rsidRDefault="00E5007A" w:rsidP="009A4802">
      <w:pPr>
        <w:pStyle w:val="tl1"/>
        <w:numPr>
          <w:ilvl w:val="0"/>
          <w:numId w:val="8"/>
        </w:numPr>
        <w:tabs>
          <w:tab w:val="left" w:pos="567"/>
        </w:tabs>
        <w:ind w:left="567" w:hanging="567"/>
        <w:jc w:val="left"/>
        <w:rPr>
          <w:rFonts w:asciiTheme="minorHAnsi" w:hAnsiTheme="minorHAnsi" w:cstheme="minorHAnsi"/>
          <w:sz w:val="20"/>
          <w:szCs w:val="20"/>
        </w:rPr>
      </w:pPr>
      <w:r w:rsidRPr="00480DE9">
        <w:rPr>
          <w:rFonts w:asciiTheme="minorHAnsi" w:hAnsiTheme="minorHAnsi" w:cstheme="minorHAnsi"/>
          <w:b/>
          <w:bCs/>
          <w:sz w:val="20"/>
          <w:szCs w:val="20"/>
        </w:rPr>
        <w:t>INFORMÁCIA O VÝSLEDKU VYHODNOTENIA PONÚK</w:t>
      </w:r>
    </w:p>
    <w:p w14:paraId="4413C50A" w14:textId="118439E7" w:rsidR="00304A21" w:rsidRPr="00480DE9" w:rsidRDefault="00E5007A" w:rsidP="00304A21">
      <w:pPr>
        <w:pStyle w:val="tl1"/>
        <w:numPr>
          <w:ilvl w:val="1"/>
          <w:numId w:val="8"/>
        </w:numPr>
        <w:tabs>
          <w:tab w:val="left" w:pos="426"/>
        </w:tabs>
        <w:ind w:left="0" w:firstLine="0"/>
        <w:rPr>
          <w:rFonts w:asciiTheme="minorHAnsi" w:hAnsiTheme="minorHAnsi" w:cstheme="minorHAnsi"/>
          <w:sz w:val="20"/>
          <w:szCs w:val="20"/>
        </w:rPr>
      </w:pPr>
      <w:r w:rsidRPr="00480DE9">
        <w:rPr>
          <w:rStyle w:val="apple-style-span"/>
          <w:rFonts w:asciiTheme="minorHAnsi" w:hAnsiTheme="minorHAnsi" w:cstheme="minorHAnsi"/>
          <w:color w:val="000000"/>
          <w:sz w:val="20"/>
          <w:szCs w:val="20"/>
        </w:rPr>
        <w:t xml:space="preserve">Verejný obstarávateľ po vyhodnotení ponúk, po ukončení postupu podľa § 55 ods. 1 ZVO (ak sa bude uplatňovať) a po odoslaní všetkých oznámení o vylúčení uchádzača, záujemcu alebo účastníka bezodkladne písomne oznámi všetkým uchádzačom, ktorých ponuky sa vyhodnocovali, výsledok vyhodnotenia ponúk, vrátane poradia uchádzačov a súčasne uverejní informáciu o výsledku vyhodnotenia ponúk a poradie uchádzačov v profile. </w:t>
      </w:r>
      <w:r w:rsidR="00304A21" w:rsidRPr="00480DE9">
        <w:rPr>
          <w:rFonts w:asciiTheme="minorHAnsi" w:hAnsiTheme="minorHAnsi" w:cstheme="minorHAnsi"/>
          <w:sz w:val="20"/>
          <w:szCs w:val="20"/>
        </w:rPr>
        <w:t xml:space="preserve">Dotknutým uchádzačom je uchádzač, ktorého ponuka sa vyhodnocovala. Úspešnému uchádzačovi alebo uchádzačom oznámi, že jeho ponuku alebo ponuky </w:t>
      </w:r>
      <w:r w:rsidR="00304A21" w:rsidRPr="00480DE9">
        <w:rPr>
          <w:rFonts w:asciiTheme="minorHAnsi" w:hAnsiTheme="minorHAnsi" w:cstheme="minorHAnsi"/>
          <w:sz w:val="20"/>
          <w:szCs w:val="20"/>
        </w:rPr>
        <w:lastRenderedPageBreak/>
        <w:t>prijíma. Neúspešnému uchádzačovi oznámi, že neuspel</w:t>
      </w:r>
      <w:r w:rsidR="00254975" w:rsidRPr="00480DE9">
        <w:rPr>
          <w:rFonts w:asciiTheme="minorHAnsi" w:hAnsiTheme="minorHAnsi" w:cstheme="minorHAnsi"/>
          <w:sz w:val="20"/>
          <w:szCs w:val="20"/>
        </w:rPr>
        <w:t xml:space="preserve"> spolu s dôvodmi</w:t>
      </w:r>
      <w:r w:rsidR="00304A21" w:rsidRPr="00480DE9">
        <w:rPr>
          <w:rFonts w:asciiTheme="minorHAnsi" w:hAnsiTheme="minorHAnsi" w:cstheme="minorHAnsi"/>
          <w:sz w:val="20"/>
          <w:szCs w:val="20"/>
        </w:rPr>
        <w:t xml:space="preserve"> neprijatia jeho ponuky. Informácia o výsledku vyhodnotenia ponúk zasielaná dotknutým uchádzačom obsahuje najmä:</w:t>
      </w:r>
    </w:p>
    <w:p w14:paraId="72610A49" w14:textId="77777777" w:rsidR="00304A21" w:rsidRPr="00480DE9" w:rsidRDefault="00304A21" w:rsidP="00304A21">
      <w:pPr>
        <w:pStyle w:val="tl1"/>
        <w:tabs>
          <w:tab w:val="left" w:pos="426"/>
        </w:tabs>
        <w:rPr>
          <w:rFonts w:asciiTheme="minorHAnsi" w:hAnsiTheme="minorHAnsi" w:cstheme="minorHAnsi"/>
          <w:sz w:val="20"/>
          <w:szCs w:val="20"/>
        </w:rPr>
      </w:pPr>
    </w:p>
    <w:p w14:paraId="457AF244" w14:textId="77777777" w:rsidR="00304A21" w:rsidRPr="00480DE9" w:rsidRDefault="00304A21" w:rsidP="00F36871">
      <w:pPr>
        <w:pStyle w:val="tl1"/>
        <w:numPr>
          <w:ilvl w:val="0"/>
          <w:numId w:val="27"/>
        </w:numPr>
        <w:tabs>
          <w:tab w:val="left" w:pos="426"/>
        </w:tabs>
        <w:rPr>
          <w:rFonts w:asciiTheme="minorHAnsi" w:hAnsiTheme="minorHAnsi" w:cstheme="minorHAnsi"/>
          <w:sz w:val="20"/>
          <w:szCs w:val="20"/>
        </w:rPr>
      </w:pPr>
      <w:r w:rsidRPr="00480DE9">
        <w:rPr>
          <w:rFonts w:asciiTheme="minorHAnsi" w:hAnsiTheme="minorHAnsi" w:cstheme="minorHAnsi"/>
          <w:sz w:val="20"/>
          <w:szCs w:val="20"/>
        </w:rPr>
        <w:t xml:space="preserve">identifikáciu úspešného uchádzača alebo uchádzačov, </w:t>
      </w:r>
    </w:p>
    <w:p w14:paraId="18ACE82F" w14:textId="77777777" w:rsidR="00304A21" w:rsidRPr="00480DE9" w:rsidRDefault="00304A21" w:rsidP="00F36871">
      <w:pPr>
        <w:pStyle w:val="tl1"/>
        <w:numPr>
          <w:ilvl w:val="0"/>
          <w:numId w:val="27"/>
        </w:numPr>
        <w:tabs>
          <w:tab w:val="left" w:pos="426"/>
        </w:tabs>
        <w:rPr>
          <w:rFonts w:asciiTheme="minorHAnsi" w:hAnsiTheme="minorHAnsi" w:cstheme="minorHAnsi"/>
          <w:sz w:val="20"/>
          <w:szCs w:val="20"/>
        </w:rPr>
      </w:pPr>
      <w:r w:rsidRPr="00480DE9">
        <w:rPr>
          <w:rFonts w:asciiTheme="minorHAnsi" w:hAnsiTheme="minorHAnsi" w:cstheme="minorHAnsi"/>
          <w:sz w:val="20"/>
          <w:szCs w:val="20"/>
        </w:rPr>
        <w:t xml:space="preserve">informáciu o charakteristikách a výhodách prijatej ponuky alebo ponúk, </w:t>
      </w:r>
    </w:p>
    <w:p w14:paraId="3C53FF82" w14:textId="50853EA0" w:rsidR="00304A21" w:rsidRPr="00480DE9" w:rsidRDefault="00304A21" w:rsidP="00F36871">
      <w:pPr>
        <w:pStyle w:val="tl1"/>
        <w:numPr>
          <w:ilvl w:val="0"/>
          <w:numId w:val="27"/>
        </w:numPr>
        <w:tabs>
          <w:tab w:val="left" w:pos="426"/>
        </w:tabs>
        <w:rPr>
          <w:rFonts w:asciiTheme="minorHAnsi" w:hAnsiTheme="minorHAnsi" w:cstheme="minorHAnsi"/>
          <w:sz w:val="20"/>
          <w:szCs w:val="20"/>
        </w:rPr>
      </w:pPr>
      <w:r w:rsidRPr="00480DE9">
        <w:rPr>
          <w:rFonts w:asciiTheme="minorHAnsi" w:hAnsiTheme="minorHAnsi" w:cstheme="minorHAnsi"/>
          <w:sz w:val="20"/>
          <w:szCs w:val="20"/>
        </w:rPr>
        <w:t>výsledok vyhodnotenia splnenia podmienok účasti u úspešného uchádzača, ktorý obsahuje informácie preukazujúce splnenie podmienok účasti týkajúcich sa finančného a ekonomického postavenia a technickej spôsobilosti alebo odbornej spôsobilosti vrátane identifikácie osoby poskytujúcej finančné zdroje podľa § 33 ods. 2 a osoby poskytujúcej technické a odborné kapacity podľa § 34 ods. 3</w:t>
      </w:r>
      <w:r w:rsidR="009C206D" w:rsidRPr="00480DE9">
        <w:rPr>
          <w:rFonts w:asciiTheme="minorHAnsi" w:hAnsiTheme="minorHAnsi" w:cstheme="minorHAnsi"/>
          <w:sz w:val="20"/>
          <w:szCs w:val="20"/>
        </w:rPr>
        <w:t>,</w:t>
      </w:r>
    </w:p>
    <w:p w14:paraId="22C05A31" w14:textId="23F4517D" w:rsidR="009C206D" w:rsidRPr="00480DE9" w:rsidRDefault="009C206D" w:rsidP="00F36871">
      <w:pPr>
        <w:pStyle w:val="tl1"/>
        <w:numPr>
          <w:ilvl w:val="0"/>
          <w:numId w:val="27"/>
        </w:numPr>
        <w:tabs>
          <w:tab w:val="left" w:pos="426"/>
        </w:tabs>
        <w:rPr>
          <w:rFonts w:asciiTheme="minorHAnsi" w:hAnsiTheme="minorHAnsi" w:cstheme="minorHAnsi"/>
          <w:sz w:val="20"/>
          <w:szCs w:val="20"/>
        </w:rPr>
      </w:pPr>
      <w:r w:rsidRPr="00480DE9">
        <w:rPr>
          <w:rFonts w:asciiTheme="minorHAnsi" w:hAnsiTheme="minorHAnsi" w:cstheme="minorHAnsi"/>
          <w:sz w:val="20"/>
          <w:szCs w:val="20"/>
        </w:rPr>
        <w:t>lehotu, v ktorej môže byť doručená námietka.</w:t>
      </w:r>
    </w:p>
    <w:p w14:paraId="5C7AB4C0" w14:textId="62FBE8DB" w:rsidR="00E5007A" w:rsidRPr="00480DE9" w:rsidRDefault="00E5007A" w:rsidP="00304A21">
      <w:pPr>
        <w:pStyle w:val="tl1"/>
        <w:tabs>
          <w:tab w:val="left" w:pos="567"/>
        </w:tabs>
        <w:rPr>
          <w:rFonts w:asciiTheme="minorHAnsi" w:hAnsiTheme="minorHAnsi" w:cstheme="minorHAnsi"/>
          <w:b/>
          <w:bCs/>
          <w:sz w:val="20"/>
          <w:szCs w:val="20"/>
        </w:rPr>
      </w:pPr>
    </w:p>
    <w:p w14:paraId="6A750C34" w14:textId="1EF365EB" w:rsidR="00E5007A" w:rsidRPr="00480DE9" w:rsidRDefault="00E5007A" w:rsidP="009A4802">
      <w:pPr>
        <w:pStyle w:val="tl1"/>
        <w:numPr>
          <w:ilvl w:val="0"/>
          <w:numId w:val="8"/>
        </w:numPr>
        <w:tabs>
          <w:tab w:val="left" w:pos="0"/>
          <w:tab w:val="left" w:pos="567"/>
        </w:tabs>
        <w:ind w:left="0" w:firstLine="0"/>
        <w:rPr>
          <w:rFonts w:asciiTheme="minorHAnsi" w:hAnsiTheme="minorHAnsi" w:cstheme="minorHAnsi"/>
          <w:b/>
          <w:bCs/>
          <w:sz w:val="20"/>
          <w:szCs w:val="20"/>
        </w:rPr>
      </w:pPr>
      <w:r w:rsidRPr="00480DE9">
        <w:rPr>
          <w:rFonts w:asciiTheme="minorHAnsi" w:hAnsiTheme="minorHAnsi" w:cstheme="minorHAnsi"/>
          <w:b/>
          <w:bCs/>
          <w:sz w:val="20"/>
          <w:szCs w:val="20"/>
        </w:rPr>
        <w:t xml:space="preserve">UZAVRETIE </w:t>
      </w:r>
      <w:r w:rsidR="00BC627F" w:rsidRPr="00480DE9">
        <w:rPr>
          <w:rFonts w:asciiTheme="minorHAnsi" w:hAnsiTheme="minorHAnsi" w:cstheme="minorHAnsi"/>
          <w:b/>
          <w:bCs/>
          <w:sz w:val="20"/>
          <w:szCs w:val="20"/>
        </w:rPr>
        <w:t xml:space="preserve">KÚPNEJ </w:t>
      </w:r>
      <w:r w:rsidRPr="00480DE9">
        <w:rPr>
          <w:rFonts w:asciiTheme="minorHAnsi" w:hAnsiTheme="minorHAnsi" w:cstheme="minorHAnsi"/>
          <w:b/>
          <w:bCs/>
          <w:sz w:val="20"/>
          <w:szCs w:val="20"/>
        </w:rPr>
        <w:t>ZMLUVY</w:t>
      </w:r>
      <w:r w:rsidR="00F468A7" w:rsidRPr="00480DE9">
        <w:rPr>
          <w:rFonts w:asciiTheme="minorHAnsi" w:hAnsiTheme="minorHAnsi" w:cstheme="minorHAnsi"/>
          <w:b/>
          <w:bCs/>
          <w:sz w:val="20"/>
          <w:szCs w:val="20"/>
        </w:rPr>
        <w:t xml:space="preserve"> A</w:t>
      </w:r>
      <w:r w:rsidR="00837D02" w:rsidRPr="00480DE9">
        <w:rPr>
          <w:rFonts w:asciiTheme="minorHAnsi" w:hAnsiTheme="minorHAnsi" w:cstheme="minorHAnsi"/>
          <w:b/>
          <w:bCs/>
          <w:sz w:val="20"/>
          <w:szCs w:val="20"/>
        </w:rPr>
        <w:t xml:space="preserve"> POSKYTNUTIE </w:t>
      </w:r>
      <w:r w:rsidR="00F468A7" w:rsidRPr="00480DE9">
        <w:rPr>
          <w:rFonts w:asciiTheme="minorHAnsi" w:hAnsiTheme="minorHAnsi" w:cstheme="minorHAnsi"/>
          <w:b/>
          <w:bCs/>
          <w:sz w:val="20"/>
          <w:szCs w:val="20"/>
        </w:rPr>
        <w:t>SÚČINNOS</w:t>
      </w:r>
      <w:r w:rsidR="00837D02" w:rsidRPr="00480DE9">
        <w:rPr>
          <w:rFonts w:asciiTheme="minorHAnsi" w:hAnsiTheme="minorHAnsi" w:cstheme="minorHAnsi"/>
          <w:b/>
          <w:bCs/>
          <w:sz w:val="20"/>
          <w:szCs w:val="20"/>
        </w:rPr>
        <w:t>TI</w:t>
      </w:r>
      <w:r w:rsidR="00CB76EB" w:rsidRPr="00480DE9">
        <w:rPr>
          <w:rFonts w:asciiTheme="minorHAnsi" w:hAnsiTheme="minorHAnsi" w:cstheme="minorHAnsi"/>
          <w:b/>
          <w:bCs/>
          <w:sz w:val="20"/>
          <w:szCs w:val="20"/>
        </w:rPr>
        <w:t xml:space="preserve"> POTREBNEJ NA UZAVRETIE </w:t>
      </w:r>
      <w:r w:rsidR="00BC627F" w:rsidRPr="00480DE9">
        <w:rPr>
          <w:rFonts w:asciiTheme="minorHAnsi" w:hAnsiTheme="minorHAnsi" w:cstheme="minorHAnsi"/>
          <w:b/>
          <w:bCs/>
          <w:sz w:val="20"/>
          <w:szCs w:val="20"/>
        </w:rPr>
        <w:t xml:space="preserve">KÚPNEJ </w:t>
      </w:r>
      <w:r w:rsidR="00CB76EB" w:rsidRPr="00480DE9">
        <w:rPr>
          <w:rFonts w:asciiTheme="minorHAnsi" w:hAnsiTheme="minorHAnsi" w:cstheme="minorHAnsi"/>
          <w:b/>
          <w:bCs/>
          <w:sz w:val="20"/>
          <w:szCs w:val="20"/>
        </w:rPr>
        <w:t>ZMLUVY</w:t>
      </w:r>
      <w:r w:rsidR="00BC627F" w:rsidRPr="00480DE9">
        <w:rPr>
          <w:rFonts w:asciiTheme="minorHAnsi" w:hAnsiTheme="minorHAnsi" w:cstheme="minorHAnsi"/>
          <w:b/>
          <w:bCs/>
          <w:sz w:val="20"/>
          <w:szCs w:val="20"/>
        </w:rPr>
        <w:t xml:space="preserve"> </w:t>
      </w:r>
    </w:p>
    <w:p w14:paraId="4303D6D5" w14:textId="77777777" w:rsidR="000008CE" w:rsidRPr="009813A6" w:rsidRDefault="000008CE" w:rsidP="000008CE">
      <w:pPr>
        <w:pStyle w:val="tl1"/>
        <w:numPr>
          <w:ilvl w:val="1"/>
          <w:numId w:val="8"/>
        </w:numPr>
        <w:tabs>
          <w:tab w:val="left" w:pos="567"/>
        </w:tabs>
        <w:ind w:left="0" w:firstLine="0"/>
        <w:rPr>
          <w:rFonts w:asciiTheme="minorHAnsi" w:hAnsiTheme="minorHAnsi" w:cstheme="minorHAnsi"/>
          <w:b/>
          <w:sz w:val="20"/>
          <w:szCs w:val="20"/>
          <w:u w:val="single"/>
        </w:rPr>
      </w:pPr>
      <w:r w:rsidRPr="009813A6">
        <w:rPr>
          <w:rFonts w:asciiTheme="minorHAnsi" w:hAnsiTheme="minorHAnsi" w:cstheme="minorHAnsi"/>
          <w:bCs/>
          <w:sz w:val="20"/>
          <w:szCs w:val="20"/>
        </w:rPr>
        <w:t>Verejný obstarávateľ uzatvorí zmluvu s úspešným uchádzačom postupom podľa § 56 ZVO. Uzavretá zmluva nesmie byť v rozpore so súťažnými podkladmi a s ponukou predloženou úspešným uchádzačom.</w:t>
      </w:r>
      <w:r>
        <w:rPr>
          <w:rFonts w:asciiTheme="minorHAnsi" w:hAnsiTheme="minorHAnsi" w:cstheme="minorHAnsi"/>
          <w:bCs/>
          <w:sz w:val="20"/>
          <w:szCs w:val="20"/>
        </w:rPr>
        <w:t xml:space="preserve"> </w:t>
      </w:r>
      <w:r w:rsidRPr="004E3915">
        <w:rPr>
          <w:rFonts w:asciiTheme="minorHAnsi" w:hAnsiTheme="minorHAnsi" w:cstheme="minorHAnsi"/>
          <w:bCs/>
          <w:sz w:val="20"/>
          <w:szCs w:val="20"/>
        </w:rPr>
        <w:t>Úspešný uchádzač, jeho subdodávatelia podľa § 11 ods. 1 ZVO a jeho osoby podľa § 33 ods. 2 ZVO a § 34 ods. 3 ZVO sú povinní na účely poskytnutia riadnej súčinnosti potrebnej na uzavretie zmlúv mať v registri partnerov verejného sektora zapísaných konečných užívateľov výhod.</w:t>
      </w:r>
      <w:r w:rsidRPr="009813A6">
        <w:rPr>
          <w:rFonts w:asciiTheme="minorHAnsi" w:hAnsiTheme="minorHAnsi" w:cstheme="minorHAnsi"/>
          <w:bCs/>
          <w:sz w:val="20"/>
          <w:szCs w:val="20"/>
        </w:rPr>
        <w:t xml:space="preserve"> </w:t>
      </w:r>
    </w:p>
    <w:p w14:paraId="0555749C" w14:textId="77777777" w:rsidR="000008CE" w:rsidRPr="009813A6" w:rsidRDefault="000008CE" w:rsidP="000008CE">
      <w:pPr>
        <w:pStyle w:val="tl1"/>
        <w:tabs>
          <w:tab w:val="left" w:pos="567"/>
        </w:tabs>
        <w:rPr>
          <w:rFonts w:asciiTheme="minorHAnsi" w:hAnsiTheme="minorHAnsi" w:cstheme="minorHAnsi"/>
          <w:b/>
          <w:sz w:val="20"/>
          <w:szCs w:val="20"/>
          <w:u w:val="single"/>
        </w:rPr>
      </w:pPr>
    </w:p>
    <w:p w14:paraId="3A67463C" w14:textId="77777777" w:rsidR="000008CE" w:rsidRPr="009D554C" w:rsidRDefault="000008CE" w:rsidP="000008CE">
      <w:pPr>
        <w:pStyle w:val="tl1"/>
        <w:numPr>
          <w:ilvl w:val="1"/>
          <w:numId w:val="8"/>
        </w:numPr>
        <w:tabs>
          <w:tab w:val="left" w:pos="567"/>
        </w:tabs>
        <w:ind w:left="0" w:firstLine="0"/>
        <w:rPr>
          <w:rFonts w:asciiTheme="minorHAnsi" w:hAnsiTheme="minorHAnsi" w:cstheme="minorHAnsi"/>
          <w:b/>
          <w:sz w:val="20"/>
          <w:szCs w:val="20"/>
          <w:u w:val="single"/>
        </w:rPr>
      </w:pPr>
      <w:bookmarkStart w:id="13" w:name="_Hlk88676774"/>
      <w:bookmarkStart w:id="14" w:name="_Hlk84927401"/>
      <w:r w:rsidRPr="009D554C">
        <w:rPr>
          <w:rFonts w:asciiTheme="minorHAnsi" w:hAnsiTheme="minorHAnsi" w:cstheme="minorHAnsi"/>
          <w:bCs/>
          <w:sz w:val="20"/>
          <w:szCs w:val="20"/>
        </w:rPr>
        <w:t xml:space="preserve">Verejný obstarávateľ požaduje od úspešného uchádzača, aby predložil verejnému obstarávateľovi v lehote </w:t>
      </w:r>
      <w:r w:rsidRPr="009D554C">
        <w:rPr>
          <w:rFonts w:asciiTheme="minorHAnsi" w:hAnsiTheme="minorHAnsi" w:cstheme="minorHAnsi"/>
          <w:b/>
          <w:sz w:val="20"/>
          <w:szCs w:val="20"/>
          <w:u w:val="single"/>
        </w:rPr>
        <w:t>do</w:t>
      </w:r>
      <w:r>
        <w:rPr>
          <w:rFonts w:asciiTheme="minorHAnsi" w:hAnsiTheme="minorHAnsi" w:cstheme="minorHAnsi"/>
          <w:b/>
          <w:sz w:val="20"/>
          <w:szCs w:val="20"/>
          <w:u w:val="single"/>
        </w:rPr>
        <w:t> </w:t>
      </w:r>
      <w:r w:rsidRPr="009D554C">
        <w:rPr>
          <w:rFonts w:asciiTheme="minorHAnsi" w:hAnsiTheme="minorHAnsi" w:cstheme="minorHAnsi"/>
          <w:b/>
          <w:sz w:val="20"/>
          <w:szCs w:val="20"/>
          <w:u w:val="single"/>
        </w:rPr>
        <w:t>10</w:t>
      </w:r>
      <w:r>
        <w:rPr>
          <w:rFonts w:asciiTheme="minorHAnsi" w:hAnsiTheme="minorHAnsi" w:cstheme="minorHAnsi"/>
          <w:b/>
          <w:sz w:val="20"/>
          <w:szCs w:val="20"/>
          <w:u w:val="single"/>
        </w:rPr>
        <w:t> </w:t>
      </w:r>
      <w:r w:rsidRPr="009D554C">
        <w:rPr>
          <w:rFonts w:asciiTheme="minorHAnsi" w:hAnsiTheme="minorHAnsi" w:cstheme="minorHAnsi"/>
          <w:b/>
          <w:sz w:val="20"/>
          <w:szCs w:val="20"/>
          <w:u w:val="single"/>
        </w:rPr>
        <w:t>pracovných dní odo dňa doručenia písomnej výzvy na poskytnutie súčinnosti</w:t>
      </w:r>
      <w:r w:rsidRPr="009D554C">
        <w:rPr>
          <w:rFonts w:asciiTheme="minorHAnsi" w:hAnsiTheme="minorHAnsi" w:cstheme="minorHAnsi"/>
          <w:bCs/>
          <w:sz w:val="20"/>
          <w:szCs w:val="20"/>
        </w:rPr>
        <w:t xml:space="preserve"> potrebnej na uzavretie zmluvy nasledovné doklady a dokumenty </w:t>
      </w:r>
      <w:r>
        <w:rPr>
          <w:rFonts w:asciiTheme="minorHAnsi" w:hAnsiTheme="minorHAnsi" w:cstheme="minorHAnsi"/>
          <w:bCs/>
          <w:sz w:val="20"/>
          <w:szCs w:val="20"/>
        </w:rPr>
        <w:t>spôsobom podľa písmena A) a B) nasledovne</w:t>
      </w:r>
      <w:r w:rsidRPr="009D554C">
        <w:rPr>
          <w:rFonts w:asciiTheme="minorHAnsi" w:hAnsiTheme="minorHAnsi" w:cstheme="minorHAnsi"/>
          <w:bCs/>
          <w:sz w:val="20"/>
          <w:szCs w:val="20"/>
        </w:rPr>
        <w:t>: </w:t>
      </w:r>
    </w:p>
    <w:bookmarkEnd w:id="13"/>
    <w:bookmarkEnd w:id="14"/>
    <w:p w14:paraId="26FE432A" w14:textId="77777777" w:rsidR="000008CE" w:rsidRPr="00A2012A" w:rsidRDefault="000008CE" w:rsidP="000008CE">
      <w:pPr>
        <w:pStyle w:val="Odsekzoznamu"/>
        <w:numPr>
          <w:ilvl w:val="0"/>
          <w:numId w:val="36"/>
        </w:numPr>
        <w:shd w:val="clear" w:color="auto" w:fill="FFFFFF"/>
        <w:tabs>
          <w:tab w:val="left" w:pos="426"/>
        </w:tabs>
        <w:spacing w:before="120" w:line="264" w:lineRule="auto"/>
        <w:ind w:left="714" w:hanging="357"/>
        <w:rPr>
          <w:rFonts w:asciiTheme="minorHAnsi" w:hAnsiTheme="minorHAnsi" w:cstheme="minorHAnsi"/>
          <w:b/>
          <w:sz w:val="20"/>
          <w:szCs w:val="20"/>
        </w:rPr>
      </w:pPr>
      <w:r w:rsidRPr="00A2012A">
        <w:rPr>
          <w:rFonts w:asciiTheme="minorHAnsi" w:hAnsiTheme="minorHAnsi" w:cstheme="minorHAnsi"/>
          <w:b/>
          <w:bCs/>
          <w:sz w:val="20"/>
          <w:szCs w:val="20"/>
        </w:rPr>
        <w:t xml:space="preserve">Elektronicky </w:t>
      </w:r>
      <w:r w:rsidRPr="00A2012A">
        <w:rPr>
          <w:rFonts w:asciiTheme="minorHAnsi" w:hAnsiTheme="minorHAnsi" w:cstheme="minorHAnsi"/>
          <w:bCs/>
          <w:sz w:val="20"/>
          <w:szCs w:val="20"/>
        </w:rPr>
        <w:t>prostredníctvom komunikačného rozhrania systému JOSEPHINE:</w:t>
      </w:r>
      <w:r w:rsidRPr="00A2012A">
        <w:rPr>
          <w:rFonts w:asciiTheme="minorHAnsi" w:hAnsiTheme="minorHAnsi" w:cstheme="minorHAnsi"/>
          <w:b/>
          <w:sz w:val="20"/>
          <w:szCs w:val="20"/>
        </w:rPr>
        <w:t>  </w:t>
      </w:r>
    </w:p>
    <w:p w14:paraId="03637429" w14:textId="77777777" w:rsidR="000008CE" w:rsidRPr="00A2012A" w:rsidRDefault="000008CE" w:rsidP="000008CE">
      <w:pPr>
        <w:pStyle w:val="Odsekzoznamu"/>
        <w:numPr>
          <w:ilvl w:val="0"/>
          <w:numId w:val="39"/>
        </w:numPr>
        <w:shd w:val="clear" w:color="auto" w:fill="FFFFFF"/>
        <w:tabs>
          <w:tab w:val="left" w:pos="426"/>
        </w:tabs>
        <w:spacing w:line="264" w:lineRule="auto"/>
        <w:rPr>
          <w:rFonts w:asciiTheme="minorHAnsi" w:hAnsiTheme="minorHAnsi" w:cstheme="minorHAnsi"/>
          <w:sz w:val="20"/>
          <w:szCs w:val="20"/>
        </w:rPr>
      </w:pPr>
      <w:r w:rsidRPr="00A2012A">
        <w:rPr>
          <w:rFonts w:asciiTheme="minorHAnsi" w:hAnsiTheme="minorHAnsi" w:cstheme="minorHAnsi"/>
          <w:b/>
          <w:bCs/>
          <w:sz w:val="20"/>
          <w:szCs w:val="20"/>
        </w:rPr>
        <w:t>Vyplnenú a podpísanú zmluvu</w:t>
      </w:r>
      <w:r w:rsidRPr="00A2012A">
        <w:rPr>
          <w:rFonts w:asciiTheme="minorHAnsi" w:hAnsiTheme="minorHAnsi" w:cstheme="minorHAnsi"/>
          <w:sz w:val="20"/>
          <w:szCs w:val="20"/>
        </w:rPr>
        <w:t xml:space="preserve"> (</w:t>
      </w:r>
      <w:r>
        <w:rPr>
          <w:rFonts w:asciiTheme="minorHAnsi" w:hAnsiTheme="minorHAnsi" w:cstheme="minorHAnsi"/>
          <w:sz w:val="20"/>
          <w:szCs w:val="20"/>
        </w:rPr>
        <w:t>P</w:t>
      </w:r>
      <w:r w:rsidRPr="00A2012A">
        <w:rPr>
          <w:rFonts w:asciiTheme="minorHAnsi" w:hAnsiTheme="minorHAnsi" w:cstheme="minorHAnsi"/>
          <w:sz w:val="20"/>
          <w:szCs w:val="20"/>
        </w:rPr>
        <w:t xml:space="preserve">ríloha č. </w:t>
      </w:r>
      <w:r>
        <w:rPr>
          <w:rFonts w:asciiTheme="minorHAnsi" w:hAnsiTheme="minorHAnsi" w:cstheme="minorHAnsi"/>
          <w:sz w:val="20"/>
          <w:szCs w:val="20"/>
        </w:rPr>
        <w:t>1</w:t>
      </w:r>
      <w:r w:rsidRPr="00A2012A">
        <w:rPr>
          <w:rFonts w:asciiTheme="minorHAnsi" w:hAnsiTheme="minorHAnsi" w:cstheme="minorHAnsi"/>
          <w:sz w:val="20"/>
          <w:szCs w:val="20"/>
        </w:rPr>
        <w:t xml:space="preserve"> </w:t>
      </w:r>
      <w:r>
        <w:rPr>
          <w:rFonts w:asciiTheme="minorHAnsi" w:hAnsiTheme="minorHAnsi" w:cstheme="minorHAnsi"/>
          <w:sz w:val="20"/>
          <w:szCs w:val="20"/>
        </w:rPr>
        <w:t xml:space="preserve">a-d </w:t>
      </w:r>
      <w:r w:rsidRPr="00A2012A">
        <w:rPr>
          <w:rFonts w:asciiTheme="minorHAnsi" w:hAnsiTheme="minorHAnsi" w:cstheme="minorHAnsi"/>
          <w:sz w:val="20"/>
          <w:szCs w:val="20"/>
        </w:rPr>
        <w:t>SP</w:t>
      </w:r>
      <w:r>
        <w:rPr>
          <w:rFonts w:asciiTheme="minorHAnsi" w:hAnsiTheme="minorHAnsi" w:cstheme="minorHAnsi"/>
          <w:sz w:val="20"/>
          <w:szCs w:val="20"/>
        </w:rPr>
        <w:t xml:space="preserve"> Návrh kúpnej zmluvy</w:t>
      </w:r>
      <w:r w:rsidRPr="00A2012A">
        <w:rPr>
          <w:rFonts w:asciiTheme="minorHAnsi" w:hAnsiTheme="minorHAnsi" w:cstheme="minorHAnsi"/>
          <w:sz w:val="20"/>
          <w:szCs w:val="20"/>
        </w:rPr>
        <w:t>) vrátane všetkých relevantných príloh: </w:t>
      </w:r>
    </w:p>
    <w:p w14:paraId="196BEA77" w14:textId="77777777" w:rsidR="000008CE" w:rsidRPr="00866114" w:rsidRDefault="000008CE" w:rsidP="000008CE">
      <w:pPr>
        <w:pStyle w:val="Odsekzoznamu"/>
        <w:numPr>
          <w:ilvl w:val="2"/>
          <w:numId w:val="39"/>
        </w:numPr>
        <w:shd w:val="clear" w:color="auto" w:fill="FFFFFF"/>
        <w:tabs>
          <w:tab w:val="left" w:pos="426"/>
        </w:tabs>
        <w:spacing w:line="264" w:lineRule="auto"/>
        <w:jc w:val="both"/>
        <w:rPr>
          <w:rFonts w:asciiTheme="minorHAnsi" w:hAnsiTheme="minorHAnsi" w:cstheme="minorHAnsi"/>
          <w:sz w:val="20"/>
          <w:szCs w:val="20"/>
        </w:rPr>
      </w:pPr>
      <w:r w:rsidRPr="00866114">
        <w:rPr>
          <w:rFonts w:asciiTheme="minorHAnsi" w:hAnsiTheme="minorHAnsi" w:cstheme="minorHAnsi"/>
          <w:sz w:val="20"/>
          <w:szCs w:val="20"/>
        </w:rPr>
        <w:t>Zoznam všetkých subdodávateľov s</w:t>
      </w:r>
      <w:r>
        <w:rPr>
          <w:rFonts w:asciiTheme="minorHAnsi" w:hAnsiTheme="minorHAnsi" w:cstheme="minorHAnsi"/>
          <w:sz w:val="20"/>
          <w:szCs w:val="20"/>
        </w:rPr>
        <w:t> </w:t>
      </w:r>
      <w:r w:rsidRPr="00866114">
        <w:rPr>
          <w:rFonts w:asciiTheme="minorHAnsi" w:hAnsiTheme="minorHAnsi" w:cstheme="minorHAnsi"/>
          <w:sz w:val="20"/>
          <w:szCs w:val="20"/>
        </w:rPr>
        <w:t>uvedením identifikačných údajov subdodávateľa, predmetu a podielu subdodávky a</w:t>
      </w:r>
      <w:r>
        <w:rPr>
          <w:rFonts w:asciiTheme="minorHAnsi" w:hAnsiTheme="minorHAnsi" w:cstheme="minorHAnsi"/>
          <w:sz w:val="20"/>
          <w:szCs w:val="20"/>
        </w:rPr>
        <w:t> </w:t>
      </w:r>
      <w:r w:rsidRPr="00866114">
        <w:rPr>
          <w:rFonts w:asciiTheme="minorHAnsi" w:hAnsiTheme="minorHAnsi" w:cstheme="minorHAnsi"/>
          <w:sz w:val="20"/>
          <w:szCs w:val="20"/>
        </w:rPr>
        <w:t>údajov o</w:t>
      </w:r>
      <w:r>
        <w:rPr>
          <w:rFonts w:asciiTheme="minorHAnsi" w:hAnsiTheme="minorHAnsi" w:cstheme="minorHAnsi"/>
          <w:sz w:val="20"/>
          <w:szCs w:val="20"/>
        </w:rPr>
        <w:t> </w:t>
      </w:r>
      <w:r w:rsidRPr="00866114">
        <w:rPr>
          <w:rFonts w:asciiTheme="minorHAnsi" w:hAnsiTheme="minorHAnsi" w:cstheme="minorHAnsi"/>
          <w:sz w:val="20"/>
          <w:szCs w:val="20"/>
        </w:rPr>
        <w:t>osobe oprávnenej konať za</w:t>
      </w:r>
      <w:r>
        <w:rPr>
          <w:rFonts w:asciiTheme="minorHAnsi" w:hAnsiTheme="minorHAnsi" w:cstheme="minorHAnsi"/>
          <w:sz w:val="20"/>
          <w:szCs w:val="20"/>
        </w:rPr>
        <w:t> </w:t>
      </w:r>
      <w:r w:rsidRPr="00866114">
        <w:rPr>
          <w:rFonts w:asciiTheme="minorHAnsi" w:hAnsiTheme="minorHAnsi" w:cstheme="minorHAnsi"/>
          <w:sz w:val="20"/>
          <w:szCs w:val="20"/>
        </w:rPr>
        <w:t xml:space="preserve">každého subdodávateľa v rozsahu meno a priezvisko, adresa pobytu, dátum narodenia, </w:t>
      </w:r>
      <w:r w:rsidRPr="00866114">
        <w:rPr>
          <w:rFonts w:asciiTheme="minorHAnsi" w:hAnsiTheme="minorHAnsi" w:cstheme="minorHAnsi"/>
          <w:sz w:val="20"/>
          <w:szCs w:val="20"/>
          <w:u w:val="single"/>
        </w:rPr>
        <w:t>resp. čestné vyhlásenie o nevyužití subdodávateľov.</w:t>
      </w:r>
      <w:r w:rsidRPr="00866114">
        <w:rPr>
          <w:rFonts w:asciiTheme="minorHAnsi" w:hAnsiTheme="minorHAnsi" w:cstheme="minorHAnsi"/>
          <w:sz w:val="20"/>
          <w:szCs w:val="20"/>
        </w:rPr>
        <w:t xml:space="preserve"> V prípade využitia subdodávateľov, každý subdodávateľ musí mať oprávnenie na príslušné plnenie predmetu zákazky podľa § 32 ods. 1 písm. e) ZVO a musí byť zapísaný v registri partnerov verejného sektora, ak zákon pre takéhoto subdodávateľa tento zápis vyžaduje.   </w:t>
      </w:r>
    </w:p>
    <w:p w14:paraId="5C0E9917" w14:textId="77777777" w:rsidR="000008CE" w:rsidRPr="00C325C6" w:rsidRDefault="000008CE" w:rsidP="000008CE">
      <w:pPr>
        <w:pStyle w:val="Odsekzoznamu"/>
        <w:numPr>
          <w:ilvl w:val="2"/>
          <w:numId w:val="39"/>
        </w:numPr>
        <w:shd w:val="clear" w:color="auto" w:fill="FFFFFF"/>
        <w:tabs>
          <w:tab w:val="left" w:pos="426"/>
        </w:tabs>
        <w:spacing w:line="264" w:lineRule="auto"/>
        <w:rPr>
          <w:rFonts w:asciiTheme="minorHAnsi" w:hAnsiTheme="minorHAnsi" w:cstheme="minorHAnsi"/>
          <w:sz w:val="20"/>
          <w:szCs w:val="20"/>
        </w:rPr>
      </w:pPr>
      <w:r w:rsidRPr="00C325C6">
        <w:rPr>
          <w:rFonts w:asciiTheme="minorHAnsi" w:hAnsiTheme="minorHAnsi" w:cstheme="minorHAnsi"/>
          <w:sz w:val="20"/>
          <w:szCs w:val="20"/>
        </w:rPr>
        <w:t xml:space="preserve">Podpísaná </w:t>
      </w:r>
      <w:r>
        <w:rPr>
          <w:rFonts w:asciiTheme="minorHAnsi" w:hAnsiTheme="minorHAnsi" w:cstheme="minorHAnsi"/>
          <w:sz w:val="20"/>
          <w:szCs w:val="20"/>
        </w:rPr>
        <w:t>P</w:t>
      </w:r>
      <w:r w:rsidRPr="00C325C6">
        <w:rPr>
          <w:rFonts w:asciiTheme="minorHAnsi" w:hAnsiTheme="minorHAnsi" w:cstheme="minorHAnsi"/>
          <w:sz w:val="20"/>
          <w:szCs w:val="20"/>
        </w:rPr>
        <w:t xml:space="preserve">ríloha č. </w:t>
      </w:r>
      <w:r>
        <w:rPr>
          <w:rFonts w:asciiTheme="minorHAnsi" w:hAnsiTheme="minorHAnsi" w:cstheme="minorHAnsi"/>
          <w:sz w:val="20"/>
          <w:szCs w:val="20"/>
        </w:rPr>
        <w:t>4</w:t>
      </w:r>
      <w:r w:rsidRPr="00C325C6">
        <w:rPr>
          <w:rFonts w:asciiTheme="minorHAnsi" w:hAnsiTheme="minorHAnsi" w:cstheme="minorHAnsi"/>
          <w:sz w:val="20"/>
          <w:szCs w:val="20"/>
        </w:rPr>
        <w:t xml:space="preserve"> SP – Čestné vyhlásenie k uplatňovaniu medzinárodných sankcií.  </w:t>
      </w:r>
    </w:p>
    <w:p w14:paraId="3713FA99" w14:textId="77777777" w:rsidR="000008CE" w:rsidRPr="00A2012A" w:rsidRDefault="000008CE" w:rsidP="000008CE">
      <w:pPr>
        <w:pStyle w:val="Odsekzoznamu"/>
        <w:shd w:val="clear" w:color="auto" w:fill="FFFFFF"/>
        <w:tabs>
          <w:tab w:val="left" w:pos="426"/>
        </w:tabs>
        <w:spacing w:line="264" w:lineRule="auto"/>
        <w:ind w:left="720"/>
        <w:rPr>
          <w:rFonts w:asciiTheme="minorHAnsi" w:hAnsiTheme="minorHAnsi" w:cstheme="minorHAnsi"/>
          <w:sz w:val="20"/>
          <w:szCs w:val="20"/>
        </w:rPr>
      </w:pPr>
      <w:r w:rsidRPr="00A2012A">
        <w:rPr>
          <w:rFonts w:asciiTheme="minorHAnsi" w:hAnsiTheme="minorHAnsi" w:cstheme="minorHAnsi"/>
          <w:sz w:val="20"/>
          <w:szCs w:val="20"/>
        </w:rPr>
        <w:t>Vyššie uvedené dokumenty je potrebné predložiť vo forme:  </w:t>
      </w:r>
    </w:p>
    <w:p w14:paraId="148180FF" w14:textId="77777777" w:rsidR="000008CE" w:rsidRPr="00A2012A" w:rsidRDefault="000008CE" w:rsidP="000008CE">
      <w:pPr>
        <w:pStyle w:val="Odsekzoznamu"/>
        <w:numPr>
          <w:ilvl w:val="2"/>
          <w:numId w:val="37"/>
        </w:numPr>
        <w:shd w:val="clear" w:color="auto" w:fill="FFFFFF"/>
        <w:tabs>
          <w:tab w:val="left" w:pos="426"/>
        </w:tabs>
        <w:spacing w:line="264" w:lineRule="auto"/>
        <w:rPr>
          <w:rFonts w:asciiTheme="minorHAnsi" w:hAnsiTheme="minorHAnsi" w:cstheme="minorHAnsi"/>
          <w:sz w:val="20"/>
          <w:szCs w:val="20"/>
        </w:rPr>
      </w:pPr>
      <w:proofErr w:type="spellStart"/>
      <w:r w:rsidRPr="00A2012A">
        <w:rPr>
          <w:rFonts w:asciiTheme="minorHAnsi" w:hAnsiTheme="minorHAnsi" w:cstheme="minorHAnsi"/>
          <w:sz w:val="20"/>
          <w:szCs w:val="20"/>
        </w:rPr>
        <w:t>scanov</w:t>
      </w:r>
      <w:proofErr w:type="spellEnd"/>
      <w:r w:rsidRPr="00A2012A">
        <w:rPr>
          <w:rFonts w:asciiTheme="minorHAnsi" w:hAnsiTheme="minorHAnsi" w:cstheme="minorHAnsi"/>
          <w:sz w:val="20"/>
          <w:szCs w:val="20"/>
        </w:rPr>
        <w:t xml:space="preserve"> originálov alebo úradne overených fotokópií (formát .</w:t>
      </w:r>
      <w:proofErr w:type="spellStart"/>
      <w:r w:rsidRPr="00A2012A">
        <w:rPr>
          <w:rFonts w:asciiTheme="minorHAnsi" w:hAnsiTheme="minorHAnsi" w:cstheme="minorHAnsi"/>
          <w:sz w:val="20"/>
          <w:szCs w:val="20"/>
        </w:rPr>
        <w:t>pdf</w:t>
      </w:r>
      <w:proofErr w:type="spellEnd"/>
      <w:r w:rsidRPr="00A2012A">
        <w:rPr>
          <w:rFonts w:asciiTheme="minorHAnsi" w:hAnsiTheme="minorHAnsi" w:cstheme="minorHAnsi"/>
          <w:sz w:val="20"/>
          <w:szCs w:val="20"/>
        </w:rPr>
        <w:t>) alebo   </w:t>
      </w:r>
    </w:p>
    <w:p w14:paraId="473E8011" w14:textId="77777777" w:rsidR="000008CE" w:rsidRPr="00A2012A" w:rsidRDefault="000008CE" w:rsidP="000008CE">
      <w:pPr>
        <w:pStyle w:val="Odsekzoznamu"/>
        <w:numPr>
          <w:ilvl w:val="2"/>
          <w:numId w:val="38"/>
        </w:numPr>
        <w:shd w:val="clear" w:color="auto" w:fill="FFFFFF"/>
        <w:tabs>
          <w:tab w:val="left" w:pos="426"/>
        </w:tabs>
        <w:spacing w:line="264" w:lineRule="auto"/>
        <w:rPr>
          <w:rFonts w:asciiTheme="minorHAnsi" w:hAnsiTheme="minorHAnsi" w:cstheme="minorHAnsi"/>
          <w:sz w:val="20"/>
          <w:szCs w:val="20"/>
        </w:rPr>
      </w:pPr>
      <w:r w:rsidRPr="00A2012A">
        <w:rPr>
          <w:rFonts w:asciiTheme="minorHAnsi" w:hAnsiTheme="minorHAnsi" w:cstheme="minorHAnsi"/>
          <w:sz w:val="20"/>
          <w:szCs w:val="20"/>
        </w:rPr>
        <w:t>elektronických dokumentov podpísaných kvalifikovaným elektronickým podpisom.</w:t>
      </w:r>
    </w:p>
    <w:p w14:paraId="43C3E651" w14:textId="77777777" w:rsidR="000008CE" w:rsidRPr="00B1592D" w:rsidRDefault="000008CE" w:rsidP="000008CE">
      <w:pPr>
        <w:pStyle w:val="tl1"/>
        <w:numPr>
          <w:ilvl w:val="0"/>
          <w:numId w:val="36"/>
        </w:numPr>
        <w:spacing w:before="120"/>
        <w:ind w:left="714" w:hanging="357"/>
        <w:rPr>
          <w:rFonts w:asciiTheme="minorHAnsi" w:hAnsiTheme="minorHAnsi" w:cstheme="minorHAnsi"/>
          <w:bCs/>
          <w:sz w:val="20"/>
          <w:szCs w:val="20"/>
          <w:lang w:eastAsia="cs-CZ"/>
        </w:rPr>
      </w:pPr>
      <w:r w:rsidRPr="00B1592D">
        <w:rPr>
          <w:rFonts w:asciiTheme="minorHAnsi" w:hAnsiTheme="minorHAnsi" w:cstheme="minorHAnsi"/>
          <w:b/>
          <w:sz w:val="20"/>
          <w:szCs w:val="20"/>
          <w:lang w:eastAsia="cs-CZ"/>
        </w:rPr>
        <w:t>Do podateľne verejného obstarávateľa</w:t>
      </w:r>
      <w:r w:rsidRPr="00B1592D">
        <w:rPr>
          <w:rFonts w:asciiTheme="minorHAnsi" w:hAnsiTheme="minorHAnsi" w:cstheme="minorHAnsi"/>
          <w:bCs/>
          <w:sz w:val="20"/>
          <w:szCs w:val="20"/>
          <w:lang w:eastAsia="cs-CZ"/>
        </w:rPr>
        <w:t xml:space="preserve"> doručiť vyplnené a podpísané zmluvy s platnosťou originálu vrátane všetkých relevantných príloh a v stanovenom počte vyhotovení jedným z nasledovných spôsobov:  </w:t>
      </w:r>
    </w:p>
    <w:p w14:paraId="4D67789B" w14:textId="77777777" w:rsidR="000008CE" w:rsidRPr="00B1592D" w:rsidRDefault="000008CE" w:rsidP="000008CE">
      <w:pPr>
        <w:pStyle w:val="tl1"/>
        <w:numPr>
          <w:ilvl w:val="1"/>
          <w:numId w:val="9"/>
        </w:numPr>
        <w:ind w:left="720"/>
        <w:rPr>
          <w:rFonts w:asciiTheme="minorHAnsi" w:hAnsiTheme="minorHAnsi" w:cstheme="minorHAnsi"/>
          <w:bCs/>
          <w:sz w:val="20"/>
          <w:szCs w:val="20"/>
          <w:lang w:eastAsia="cs-CZ"/>
        </w:rPr>
      </w:pPr>
      <w:r w:rsidRPr="00D34B3B">
        <w:rPr>
          <w:rFonts w:asciiTheme="minorHAnsi" w:hAnsiTheme="minorHAnsi" w:cstheme="minorHAnsi"/>
          <w:b/>
          <w:sz w:val="20"/>
          <w:szCs w:val="20"/>
          <w:lang w:eastAsia="cs-CZ"/>
        </w:rPr>
        <w:t xml:space="preserve">Listinne </w:t>
      </w:r>
      <w:r w:rsidRPr="00B1592D">
        <w:rPr>
          <w:rFonts w:asciiTheme="minorHAnsi" w:hAnsiTheme="minorHAnsi" w:cstheme="minorHAnsi"/>
          <w:bCs/>
          <w:sz w:val="20"/>
          <w:szCs w:val="20"/>
          <w:lang w:eastAsia="cs-CZ"/>
        </w:rPr>
        <w:t xml:space="preserve">osobne alebo prostredníctvom pošty alebo inej doručovacej služby na adresu verejného obstarávateľa: </w:t>
      </w:r>
      <w:r w:rsidRPr="00D34B3B">
        <w:rPr>
          <w:rFonts w:asciiTheme="minorHAnsi" w:hAnsiTheme="minorHAnsi" w:cstheme="minorHAnsi"/>
          <w:b/>
          <w:sz w:val="20"/>
          <w:szCs w:val="20"/>
          <w:lang w:eastAsia="cs-CZ"/>
        </w:rPr>
        <w:t xml:space="preserve">Banskobystrický samosprávny kraj, Námestie SNP 23, 974 01 </w:t>
      </w:r>
      <w:r>
        <w:rPr>
          <w:rFonts w:asciiTheme="minorHAnsi" w:hAnsiTheme="minorHAnsi" w:cstheme="minorHAnsi"/>
          <w:b/>
          <w:sz w:val="20"/>
          <w:szCs w:val="20"/>
          <w:lang w:eastAsia="cs-CZ"/>
        </w:rPr>
        <w:t xml:space="preserve"> </w:t>
      </w:r>
      <w:r w:rsidRPr="00D34B3B">
        <w:rPr>
          <w:rFonts w:asciiTheme="minorHAnsi" w:hAnsiTheme="minorHAnsi" w:cstheme="minorHAnsi"/>
          <w:b/>
          <w:sz w:val="20"/>
          <w:szCs w:val="20"/>
          <w:lang w:eastAsia="cs-CZ"/>
        </w:rPr>
        <w:t>Banská Bystrica</w:t>
      </w:r>
      <w:r w:rsidRPr="00B1592D">
        <w:rPr>
          <w:rFonts w:asciiTheme="minorHAnsi" w:hAnsiTheme="minorHAnsi" w:cstheme="minorHAnsi"/>
          <w:bCs/>
          <w:sz w:val="20"/>
          <w:szCs w:val="20"/>
          <w:lang w:eastAsia="cs-CZ"/>
        </w:rPr>
        <w:t xml:space="preserve"> </w:t>
      </w:r>
      <w:r w:rsidRPr="00BD02CF">
        <w:rPr>
          <w:rFonts w:asciiTheme="minorHAnsi" w:hAnsiTheme="minorHAnsi" w:cstheme="minorHAnsi"/>
          <w:bCs/>
          <w:sz w:val="20"/>
          <w:szCs w:val="20"/>
          <w:u w:val="single"/>
          <w:lang w:eastAsia="cs-CZ"/>
        </w:rPr>
        <w:t>(použije sa v prípade, ak hospodársky subjekt nie je povinný využívať elektronickú schránku pre účely komunikácie s orgánmi verejnej moci);</w:t>
      </w:r>
      <w:r w:rsidRPr="00B1592D">
        <w:rPr>
          <w:rFonts w:asciiTheme="minorHAnsi" w:hAnsiTheme="minorHAnsi" w:cstheme="minorHAnsi"/>
          <w:bCs/>
          <w:sz w:val="20"/>
          <w:szCs w:val="20"/>
          <w:lang w:eastAsia="cs-CZ"/>
        </w:rPr>
        <w:t xml:space="preserve">  </w:t>
      </w:r>
    </w:p>
    <w:p w14:paraId="158AC194" w14:textId="77777777" w:rsidR="000008CE" w:rsidRPr="00B1592D" w:rsidRDefault="000008CE" w:rsidP="000008CE">
      <w:pPr>
        <w:pStyle w:val="tl1"/>
        <w:numPr>
          <w:ilvl w:val="1"/>
          <w:numId w:val="9"/>
        </w:numPr>
        <w:ind w:left="720"/>
        <w:rPr>
          <w:rFonts w:asciiTheme="minorHAnsi" w:hAnsiTheme="minorHAnsi" w:cstheme="minorHAnsi"/>
          <w:bCs/>
          <w:sz w:val="20"/>
          <w:szCs w:val="20"/>
          <w:lang w:eastAsia="cs-CZ"/>
        </w:rPr>
      </w:pPr>
      <w:r w:rsidRPr="00D34B3B">
        <w:rPr>
          <w:rFonts w:asciiTheme="minorHAnsi" w:hAnsiTheme="minorHAnsi" w:cstheme="minorHAnsi"/>
          <w:b/>
          <w:sz w:val="20"/>
          <w:szCs w:val="20"/>
          <w:lang w:eastAsia="cs-CZ"/>
        </w:rPr>
        <w:t>Elektronicky</w:t>
      </w:r>
      <w:r w:rsidRPr="00B1592D">
        <w:rPr>
          <w:rFonts w:asciiTheme="minorHAnsi" w:hAnsiTheme="minorHAnsi" w:cstheme="minorHAnsi"/>
          <w:bCs/>
          <w:sz w:val="20"/>
          <w:szCs w:val="20"/>
          <w:lang w:eastAsia="cs-CZ"/>
        </w:rPr>
        <w:t xml:space="preserve"> do elektronickej podateľne verejného obstarávateľa </w:t>
      </w:r>
      <w:r w:rsidRPr="00D34B3B">
        <w:rPr>
          <w:rFonts w:asciiTheme="minorHAnsi" w:hAnsiTheme="minorHAnsi" w:cstheme="minorHAnsi"/>
          <w:b/>
          <w:sz w:val="20"/>
          <w:szCs w:val="20"/>
          <w:lang w:eastAsia="cs-CZ"/>
        </w:rPr>
        <w:t>len prostredníctvom elektronickej schránky zriadenej/vytvorenej Slovensko.sk</w:t>
      </w:r>
      <w:r w:rsidRPr="00B1592D">
        <w:rPr>
          <w:rFonts w:asciiTheme="minorHAnsi" w:hAnsiTheme="minorHAnsi" w:cstheme="minorHAnsi"/>
          <w:bCs/>
          <w:sz w:val="20"/>
          <w:szCs w:val="20"/>
          <w:lang w:eastAsia="cs-CZ"/>
        </w:rPr>
        <w:t xml:space="preserve"> s kvalifikovaným elektronickým podpisom osôb oprávnených konať za</w:t>
      </w:r>
      <w:r>
        <w:rPr>
          <w:rFonts w:asciiTheme="minorHAnsi" w:hAnsiTheme="minorHAnsi" w:cstheme="minorHAnsi"/>
          <w:bCs/>
          <w:sz w:val="20"/>
          <w:szCs w:val="20"/>
          <w:lang w:eastAsia="cs-CZ"/>
        </w:rPr>
        <w:t> </w:t>
      </w:r>
      <w:r w:rsidRPr="00B1592D">
        <w:rPr>
          <w:rFonts w:asciiTheme="minorHAnsi" w:hAnsiTheme="minorHAnsi" w:cstheme="minorHAnsi"/>
          <w:bCs/>
          <w:sz w:val="20"/>
          <w:szCs w:val="20"/>
          <w:lang w:eastAsia="cs-CZ"/>
        </w:rPr>
        <w:t>uchádzača (počet vyhotovení elektronicky podpísanej zmluvy je 1)</w:t>
      </w:r>
      <w:r>
        <w:rPr>
          <w:rFonts w:asciiTheme="minorHAnsi" w:hAnsiTheme="minorHAnsi" w:cstheme="minorHAnsi"/>
          <w:bCs/>
          <w:sz w:val="20"/>
          <w:szCs w:val="20"/>
          <w:lang w:eastAsia="cs-CZ"/>
        </w:rPr>
        <w:t>.</w:t>
      </w:r>
    </w:p>
    <w:p w14:paraId="07311A7E" w14:textId="77777777" w:rsidR="000008CE" w:rsidRPr="00480DE9" w:rsidRDefault="000008CE" w:rsidP="000008CE">
      <w:pPr>
        <w:pStyle w:val="tl1"/>
        <w:rPr>
          <w:rFonts w:asciiTheme="minorHAnsi" w:hAnsiTheme="minorHAnsi" w:cstheme="minorHAnsi"/>
          <w:sz w:val="20"/>
          <w:szCs w:val="20"/>
          <w:lang w:eastAsia="cs-CZ"/>
        </w:rPr>
      </w:pPr>
    </w:p>
    <w:p w14:paraId="01D21172" w14:textId="77777777" w:rsidR="000008CE" w:rsidRPr="00480DE9" w:rsidRDefault="000008CE" w:rsidP="000008CE">
      <w:pPr>
        <w:pStyle w:val="tl1"/>
        <w:numPr>
          <w:ilvl w:val="1"/>
          <w:numId w:val="8"/>
        </w:numPr>
        <w:tabs>
          <w:tab w:val="left" w:pos="567"/>
        </w:tabs>
        <w:ind w:left="0" w:firstLine="0"/>
        <w:rPr>
          <w:rFonts w:asciiTheme="minorHAnsi" w:hAnsiTheme="minorHAnsi" w:cstheme="minorHAnsi"/>
          <w:bCs/>
          <w:sz w:val="20"/>
          <w:szCs w:val="20"/>
        </w:rPr>
      </w:pPr>
      <w:r w:rsidRPr="00480DE9">
        <w:rPr>
          <w:rFonts w:asciiTheme="minorHAnsi" w:hAnsiTheme="minorHAnsi" w:cstheme="minorHAnsi"/>
          <w:bCs/>
          <w:sz w:val="20"/>
          <w:szCs w:val="20"/>
        </w:rPr>
        <w:t>Verejný obstarávateľ vyžaduje od subdodávateľov, aby disponovali oprávnením na príslušné plnenie zmluvy podľa §</w:t>
      </w:r>
      <w:r>
        <w:rPr>
          <w:rFonts w:asciiTheme="minorHAnsi" w:hAnsiTheme="minorHAnsi" w:cstheme="minorHAnsi"/>
          <w:bCs/>
          <w:sz w:val="20"/>
          <w:szCs w:val="20"/>
        </w:rPr>
        <w:t> </w:t>
      </w:r>
      <w:r w:rsidRPr="00480DE9">
        <w:rPr>
          <w:rFonts w:asciiTheme="minorHAnsi" w:hAnsiTheme="minorHAnsi" w:cstheme="minorHAnsi"/>
          <w:bCs/>
          <w:sz w:val="20"/>
          <w:szCs w:val="20"/>
        </w:rPr>
        <w:t>32 ods.</w:t>
      </w:r>
      <w:r>
        <w:rPr>
          <w:rFonts w:asciiTheme="minorHAnsi" w:hAnsiTheme="minorHAnsi" w:cstheme="minorHAnsi"/>
          <w:bCs/>
          <w:sz w:val="20"/>
          <w:szCs w:val="20"/>
        </w:rPr>
        <w:t> </w:t>
      </w:r>
      <w:r w:rsidRPr="00480DE9">
        <w:rPr>
          <w:rFonts w:asciiTheme="minorHAnsi" w:hAnsiTheme="minorHAnsi" w:cstheme="minorHAnsi"/>
          <w:bCs/>
          <w:sz w:val="20"/>
          <w:szCs w:val="20"/>
        </w:rPr>
        <w:t>1 písm.</w:t>
      </w:r>
      <w:r>
        <w:rPr>
          <w:rFonts w:asciiTheme="minorHAnsi" w:hAnsiTheme="minorHAnsi" w:cstheme="minorHAnsi"/>
          <w:bCs/>
          <w:sz w:val="20"/>
          <w:szCs w:val="20"/>
        </w:rPr>
        <w:t> </w:t>
      </w:r>
      <w:r w:rsidRPr="00480DE9">
        <w:rPr>
          <w:rFonts w:asciiTheme="minorHAnsi" w:hAnsiTheme="minorHAnsi" w:cstheme="minorHAnsi"/>
          <w:bCs/>
          <w:sz w:val="20"/>
          <w:szCs w:val="20"/>
        </w:rPr>
        <w:t>e) ZVO. Táto skutočnosť sa preukazuje podľa pravidiel uvedených v zmluve. To</w:t>
      </w:r>
      <w:r>
        <w:rPr>
          <w:rFonts w:asciiTheme="minorHAnsi" w:hAnsiTheme="minorHAnsi" w:cstheme="minorHAnsi"/>
          <w:bCs/>
          <w:sz w:val="20"/>
          <w:szCs w:val="20"/>
        </w:rPr>
        <w:t> </w:t>
      </w:r>
      <w:r w:rsidRPr="00480DE9">
        <w:rPr>
          <w:rFonts w:asciiTheme="minorHAnsi" w:hAnsiTheme="minorHAnsi" w:cstheme="minorHAnsi"/>
          <w:bCs/>
          <w:sz w:val="20"/>
          <w:szCs w:val="20"/>
        </w:rPr>
        <w:t>neplatí pre</w:t>
      </w:r>
      <w:r>
        <w:rPr>
          <w:rFonts w:asciiTheme="minorHAnsi" w:hAnsiTheme="minorHAnsi" w:cstheme="minorHAnsi"/>
          <w:bCs/>
          <w:sz w:val="20"/>
          <w:szCs w:val="20"/>
        </w:rPr>
        <w:t> </w:t>
      </w:r>
      <w:r w:rsidRPr="00480DE9">
        <w:rPr>
          <w:rFonts w:asciiTheme="minorHAnsi" w:hAnsiTheme="minorHAnsi" w:cstheme="minorHAnsi"/>
          <w:bCs/>
          <w:sz w:val="20"/>
          <w:szCs w:val="20"/>
        </w:rPr>
        <w:t>subdodávateľov, ktorých kapacity alebo zdroje boli využívané k preukázaniu splnenia podmienok účasti, tieto osoby musia spĺňať v plnom rozsahu požiadavky podľa § 32 zákona o verejnom obstarávaní. Všetky pravidlá týkajúce sa zmeny subdodávateľa sa nachádzajú v návrhu zmluvy a v časti C. Obchodné podmienky týchto SP.</w:t>
      </w:r>
    </w:p>
    <w:p w14:paraId="72F3E255" w14:textId="77777777" w:rsidR="000008CE" w:rsidRPr="00480DE9" w:rsidRDefault="000008CE" w:rsidP="000008CE">
      <w:pPr>
        <w:pStyle w:val="tl1"/>
        <w:tabs>
          <w:tab w:val="left" w:pos="567"/>
        </w:tabs>
        <w:rPr>
          <w:rFonts w:asciiTheme="minorHAnsi" w:hAnsiTheme="minorHAnsi" w:cstheme="minorHAnsi"/>
          <w:bCs/>
          <w:sz w:val="20"/>
          <w:szCs w:val="20"/>
        </w:rPr>
      </w:pPr>
    </w:p>
    <w:p w14:paraId="113EBF42" w14:textId="77777777" w:rsidR="000008CE" w:rsidRPr="00480DE9" w:rsidRDefault="000008CE" w:rsidP="000008CE">
      <w:pPr>
        <w:pStyle w:val="tl1"/>
        <w:numPr>
          <w:ilvl w:val="1"/>
          <w:numId w:val="8"/>
        </w:numPr>
        <w:tabs>
          <w:tab w:val="left" w:pos="567"/>
        </w:tabs>
        <w:ind w:left="0" w:firstLine="0"/>
        <w:rPr>
          <w:rFonts w:asciiTheme="minorHAnsi" w:hAnsiTheme="minorHAnsi" w:cstheme="minorHAnsi"/>
          <w:bCs/>
          <w:sz w:val="20"/>
          <w:szCs w:val="20"/>
        </w:rPr>
      </w:pPr>
      <w:r w:rsidRPr="00480DE9">
        <w:rPr>
          <w:rFonts w:asciiTheme="minorHAnsi" w:hAnsiTheme="minorHAnsi" w:cstheme="minorHAnsi"/>
          <w:sz w:val="20"/>
          <w:szCs w:val="20"/>
        </w:rPr>
        <w:t>Verejný obstarávateľ vyhodnotí pred podpisom zmluvy doklady a dokumenty podľa bodu 2</w:t>
      </w:r>
      <w:r>
        <w:rPr>
          <w:rFonts w:asciiTheme="minorHAnsi" w:hAnsiTheme="minorHAnsi" w:cstheme="minorHAnsi"/>
          <w:sz w:val="20"/>
          <w:szCs w:val="20"/>
        </w:rPr>
        <w:t>3</w:t>
      </w:r>
      <w:r w:rsidRPr="00480DE9">
        <w:rPr>
          <w:rFonts w:asciiTheme="minorHAnsi" w:hAnsiTheme="minorHAnsi" w:cstheme="minorHAnsi"/>
          <w:sz w:val="20"/>
          <w:szCs w:val="20"/>
        </w:rPr>
        <w:t>.2. a 2</w:t>
      </w:r>
      <w:r>
        <w:rPr>
          <w:rFonts w:asciiTheme="minorHAnsi" w:hAnsiTheme="minorHAnsi" w:cstheme="minorHAnsi"/>
          <w:sz w:val="20"/>
          <w:szCs w:val="20"/>
        </w:rPr>
        <w:t>3</w:t>
      </w:r>
      <w:r w:rsidRPr="00480DE9">
        <w:rPr>
          <w:rFonts w:asciiTheme="minorHAnsi" w:hAnsiTheme="minorHAnsi" w:cstheme="minorHAnsi"/>
          <w:sz w:val="20"/>
          <w:szCs w:val="20"/>
        </w:rPr>
        <w:t>.3. pohľadu obsahovej a vecnej správnosti. Nepredloženie dokladov a dokumentov podľa bodu 2</w:t>
      </w:r>
      <w:r>
        <w:rPr>
          <w:rFonts w:asciiTheme="minorHAnsi" w:hAnsiTheme="minorHAnsi" w:cstheme="minorHAnsi"/>
          <w:sz w:val="20"/>
          <w:szCs w:val="20"/>
        </w:rPr>
        <w:t>3</w:t>
      </w:r>
      <w:r w:rsidRPr="00480DE9">
        <w:rPr>
          <w:rFonts w:asciiTheme="minorHAnsi" w:hAnsiTheme="minorHAnsi" w:cstheme="minorHAnsi"/>
          <w:sz w:val="20"/>
          <w:szCs w:val="20"/>
        </w:rPr>
        <w:t>.2. a 2</w:t>
      </w:r>
      <w:r>
        <w:rPr>
          <w:rFonts w:asciiTheme="minorHAnsi" w:hAnsiTheme="minorHAnsi" w:cstheme="minorHAnsi"/>
          <w:sz w:val="20"/>
          <w:szCs w:val="20"/>
        </w:rPr>
        <w:t>3</w:t>
      </w:r>
      <w:r w:rsidRPr="00480DE9">
        <w:rPr>
          <w:rFonts w:asciiTheme="minorHAnsi" w:hAnsiTheme="minorHAnsi" w:cstheme="minorHAnsi"/>
          <w:sz w:val="20"/>
          <w:szCs w:val="20"/>
        </w:rPr>
        <w:t xml:space="preserve">.3. bude verejný obstarávateľ považovať za porušenie povinnosti úspešného uchádzača poskytnúť verejnému obstarávateľovi riadnu súčinnosť potrebnú na uzavretie zmluvy v zmysle § 56 ods. </w:t>
      </w:r>
      <w:r>
        <w:rPr>
          <w:rFonts w:asciiTheme="minorHAnsi" w:hAnsiTheme="minorHAnsi" w:cstheme="minorHAnsi"/>
          <w:sz w:val="20"/>
          <w:szCs w:val="20"/>
        </w:rPr>
        <w:t>5</w:t>
      </w:r>
      <w:r w:rsidRPr="00480DE9">
        <w:rPr>
          <w:rFonts w:asciiTheme="minorHAnsi" w:hAnsiTheme="minorHAnsi" w:cstheme="minorHAnsi"/>
          <w:sz w:val="20"/>
          <w:szCs w:val="20"/>
        </w:rPr>
        <w:t xml:space="preserve"> ZVO v lehote určenej podľa § 56 ods. </w:t>
      </w:r>
      <w:r>
        <w:rPr>
          <w:rFonts w:asciiTheme="minorHAnsi" w:hAnsiTheme="minorHAnsi" w:cstheme="minorHAnsi"/>
          <w:sz w:val="20"/>
          <w:szCs w:val="20"/>
        </w:rPr>
        <w:t>7</w:t>
      </w:r>
      <w:r w:rsidRPr="00480DE9">
        <w:rPr>
          <w:rFonts w:asciiTheme="minorHAnsi" w:hAnsiTheme="minorHAnsi" w:cstheme="minorHAnsi"/>
          <w:sz w:val="20"/>
          <w:szCs w:val="20"/>
        </w:rPr>
        <w:t xml:space="preserve"> ZVO.</w:t>
      </w:r>
    </w:p>
    <w:p w14:paraId="2F3C126E" w14:textId="77777777" w:rsidR="000008CE" w:rsidRPr="00480DE9" w:rsidRDefault="000008CE" w:rsidP="000008CE">
      <w:pPr>
        <w:pStyle w:val="Odsekzoznamu"/>
        <w:rPr>
          <w:rFonts w:asciiTheme="minorHAnsi" w:hAnsiTheme="minorHAnsi" w:cstheme="minorHAnsi"/>
          <w:bCs/>
          <w:sz w:val="20"/>
          <w:szCs w:val="20"/>
        </w:rPr>
      </w:pPr>
    </w:p>
    <w:p w14:paraId="2E9BDC6E" w14:textId="77777777" w:rsidR="000008CE" w:rsidRPr="00480DE9" w:rsidRDefault="000008CE" w:rsidP="000008CE">
      <w:pPr>
        <w:pStyle w:val="tl1"/>
        <w:numPr>
          <w:ilvl w:val="1"/>
          <w:numId w:val="8"/>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Zmluva nadobúda platnosť dňom jej podpisu oboma Zmluvnými stranami a účinnosť dňom nasledujúcim po dni jej prvého zverejnenia v zmysle § 47a zákona č. 40/1964 Zb. Občianskeho zákonníka v platnom znení a § 5a zákona č.</w:t>
      </w:r>
      <w:r>
        <w:rPr>
          <w:rFonts w:asciiTheme="minorHAnsi" w:hAnsiTheme="minorHAnsi" w:cstheme="minorHAnsi"/>
          <w:sz w:val="20"/>
          <w:szCs w:val="20"/>
        </w:rPr>
        <w:t> </w:t>
      </w:r>
      <w:r w:rsidRPr="00480DE9">
        <w:rPr>
          <w:rFonts w:asciiTheme="minorHAnsi" w:hAnsiTheme="minorHAnsi" w:cstheme="minorHAnsi"/>
          <w:sz w:val="20"/>
          <w:szCs w:val="20"/>
        </w:rPr>
        <w:t>211/2000 Z. z. o slobodnom prístupe k informáciám a o zmene a doplnení niektorých zákonov (zákon o slobode informácií) v znení neskorších predpisov.</w:t>
      </w:r>
    </w:p>
    <w:p w14:paraId="2C6432F7" w14:textId="77777777" w:rsidR="000008CE" w:rsidRPr="00480DE9" w:rsidRDefault="000008CE" w:rsidP="000008CE">
      <w:pPr>
        <w:pStyle w:val="Odsekzoznamu"/>
        <w:jc w:val="both"/>
        <w:rPr>
          <w:rFonts w:asciiTheme="minorHAnsi" w:hAnsiTheme="minorHAnsi" w:cstheme="minorHAnsi"/>
          <w:bCs/>
          <w:sz w:val="20"/>
          <w:szCs w:val="20"/>
        </w:rPr>
      </w:pPr>
    </w:p>
    <w:p w14:paraId="1B0400C1" w14:textId="77777777" w:rsidR="000008CE" w:rsidRPr="00F67F9B" w:rsidRDefault="000008CE" w:rsidP="000008CE">
      <w:pPr>
        <w:pStyle w:val="tl1"/>
        <w:numPr>
          <w:ilvl w:val="1"/>
          <w:numId w:val="8"/>
        </w:numPr>
        <w:tabs>
          <w:tab w:val="left" w:pos="567"/>
        </w:tabs>
        <w:ind w:left="0" w:firstLine="0"/>
        <w:rPr>
          <w:rFonts w:asciiTheme="minorHAnsi" w:hAnsiTheme="minorHAnsi" w:cstheme="minorHAnsi"/>
          <w:bCs/>
          <w:sz w:val="20"/>
          <w:szCs w:val="20"/>
        </w:rPr>
      </w:pPr>
      <w:r w:rsidRPr="00480DE9">
        <w:rPr>
          <w:rFonts w:asciiTheme="minorHAnsi" w:hAnsiTheme="minorHAnsi" w:cstheme="minorHAnsi"/>
          <w:sz w:val="20"/>
          <w:szCs w:val="20"/>
        </w:rPr>
        <w:t xml:space="preserve">Verejný obstarávateľ apeluje na uchádzačov, aby pristúpili zodpovedne k poskytnutiu súčinnosti k podpisu zmluvy, najmä, aby včas zabezpečili registráciu do Registra partnerov verejného sektora (podľa zákona č.315/2016 </w:t>
      </w:r>
      <w:proofErr w:type="spellStart"/>
      <w:r w:rsidRPr="00480DE9">
        <w:rPr>
          <w:rFonts w:asciiTheme="minorHAnsi" w:hAnsiTheme="minorHAnsi" w:cstheme="minorHAnsi"/>
          <w:sz w:val="20"/>
          <w:szCs w:val="20"/>
        </w:rPr>
        <w:t>Z.z</w:t>
      </w:r>
      <w:proofErr w:type="spellEnd"/>
      <w:r w:rsidRPr="00480DE9">
        <w:rPr>
          <w:rFonts w:asciiTheme="minorHAnsi" w:hAnsiTheme="minorHAnsi" w:cstheme="minorHAnsi"/>
          <w:sz w:val="20"/>
          <w:szCs w:val="20"/>
        </w:rPr>
        <w:t>. ), resp.</w:t>
      </w:r>
      <w:r>
        <w:rPr>
          <w:rFonts w:asciiTheme="minorHAnsi" w:hAnsiTheme="minorHAnsi" w:cstheme="minorHAnsi"/>
          <w:sz w:val="20"/>
          <w:szCs w:val="20"/>
        </w:rPr>
        <w:t> </w:t>
      </w:r>
      <w:r w:rsidRPr="00480DE9">
        <w:rPr>
          <w:rFonts w:asciiTheme="minorHAnsi" w:hAnsiTheme="minorHAnsi" w:cstheme="minorHAnsi"/>
          <w:sz w:val="20"/>
          <w:szCs w:val="20"/>
        </w:rPr>
        <w:t xml:space="preserve">overili registráciu v Registri partnerov verejného sektora podľa § 22 zákona č.315/2016 </w:t>
      </w:r>
      <w:proofErr w:type="spellStart"/>
      <w:r w:rsidRPr="00480DE9">
        <w:rPr>
          <w:rFonts w:asciiTheme="minorHAnsi" w:hAnsiTheme="minorHAnsi" w:cstheme="minorHAnsi"/>
          <w:sz w:val="20"/>
          <w:szCs w:val="20"/>
        </w:rPr>
        <w:t>Z.z</w:t>
      </w:r>
      <w:proofErr w:type="spellEnd"/>
      <w:r w:rsidRPr="00480DE9">
        <w:rPr>
          <w:rFonts w:asciiTheme="minorHAnsi" w:hAnsiTheme="minorHAnsi" w:cstheme="minorHAnsi"/>
          <w:sz w:val="20"/>
          <w:szCs w:val="20"/>
        </w:rPr>
        <w:t>. a to vo vzťahu k sebe ako zmluvnej strane a zároveň vo vzťahu k subdodávateľom, na ktorých sa táto povinnosť vzťahuje podľa zákona č.</w:t>
      </w:r>
      <w:r>
        <w:rPr>
          <w:rFonts w:asciiTheme="minorHAnsi" w:hAnsiTheme="minorHAnsi" w:cstheme="minorHAnsi"/>
          <w:sz w:val="20"/>
          <w:szCs w:val="20"/>
        </w:rPr>
        <w:t> </w:t>
      </w:r>
      <w:r w:rsidRPr="00480DE9">
        <w:rPr>
          <w:rFonts w:asciiTheme="minorHAnsi" w:hAnsiTheme="minorHAnsi" w:cstheme="minorHAnsi"/>
          <w:sz w:val="20"/>
          <w:szCs w:val="20"/>
        </w:rPr>
        <w:t xml:space="preserve">315/2016 </w:t>
      </w:r>
      <w:proofErr w:type="spellStart"/>
      <w:r w:rsidRPr="00480DE9">
        <w:rPr>
          <w:rFonts w:asciiTheme="minorHAnsi" w:hAnsiTheme="minorHAnsi" w:cstheme="minorHAnsi"/>
          <w:sz w:val="20"/>
          <w:szCs w:val="20"/>
        </w:rPr>
        <w:t>Z.z</w:t>
      </w:r>
      <w:proofErr w:type="spellEnd"/>
      <w:r w:rsidRPr="00480DE9">
        <w:rPr>
          <w:rFonts w:asciiTheme="minorHAnsi" w:hAnsiTheme="minorHAnsi" w:cstheme="minorHAnsi"/>
          <w:sz w:val="20"/>
          <w:szCs w:val="20"/>
        </w:rPr>
        <w:t xml:space="preserve">. Uchádzač bude postupovať pri registrácii podľa zákona č. 315/2016 </w:t>
      </w:r>
      <w:proofErr w:type="spellStart"/>
      <w:r w:rsidRPr="00480DE9">
        <w:rPr>
          <w:rFonts w:asciiTheme="minorHAnsi" w:hAnsiTheme="minorHAnsi" w:cstheme="minorHAnsi"/>
          <w:sz w:val="20"/>
          <w:szCs w:val="20"/>
        </w:rPr>
        <w:t>Z.z</w:t>
      </w:r>
      <w:proofErr w:type="spellEnd"/>
      <w:r w:rsidRPr="00480DE9">
        <w:rPr>
          <w:rFonts w:asciiTheme="minorHAnsi" w:hAnsiTheme="minorHAnsi" w:cstheme="minorHAnsi"/>
          <w:sz w:val="20"/>
          <w:szCs w:val="20"/>
        </w:rPr>
        <w:t xml:space="preserve">. </w:t>
      </w:r>
    </w:p>
    <w:p w14:paraId="484786AC" w14:textId="77777777" w:rsidR="00E5007A" w:rsidRPr="00480DE9" w:rsidRDefault="00E5007A" w:rsidP="00E5007A">
      <w:pPr>
        <w:jc w:val="both"/>
        <w:rPr>
          <w:rFonts w:asciiTheme="minorHAnsi" w:hAnsiTheme="minorHAnsi" w:cstheme="minorHAnsi"/>
          <w:sz w:val="20"/>
          <w:szCs w:val="20"/>
        </w:rPr>
      </w:pPr>
    </w:p>
    <w:p w14:paraId="7B064FAB" w14:textId="2E13C7FE" w:rsidR="00E5007A" w:rsidRPr="00480DE9" w:rsidRDefault="00E5007A" w:rsidP="009A4802">
      <w:pPr>
        <w:pStyle w:val="tl1"/>
        <w:numPr>
          <w:ilvl w:val="0"/>
          <w:numId w:val="8"/>
        </w:numPr>
        <w:tabs>
          <w:tab w:val="left" w:pos="567"/>
        </w:tabs>
        <w:ind w:left="567" w:hanging="567"/>
        <w:jc w:val="left"/>
        <w:rPr>
          <w:rFonts w:asciiTheme="minorHAnsi" w:hAnsiTheme="minorHAnsi" w:cstheme="minorHAnsi"/>
          <w:b/>
          <w:bCs/>
          <w:sz w:val="20"/>
          <w:szCs w:val="20"/>
        </w:rPr>
      </w:pPr>
      <w:r w:rsidRPr="00480DE9">
        <w:rPr>
          <w:rFonts w:asciiTheme="minorHAnsi" w:hAnsiTheme="minorHAnsi" w:cstheme="minorHAnsi"/>
          <w:b/>
          <w:bCs/>
          <w:sz w:val="20"/>
          <w:szCs w:val="20"/>
        </w:rPr>
        <w:t>ZÁVEREČNÉ USTANOVENIA</w:t>
      </w:r>
      <w:r w:rsidR="007915E1" w:rsidRPr="00480DE9">
        <w:rPr>
          <w:rFonts w:asciiTheme="minorHAnsi" w:hAnsiTheme="minorHAnsi" w:cstheme="minorHAnsi"/>
          <w:b/>
          <w:bCs/>
          <w:sz w:val="20"/>
          <w:szCs w:val="20"/>
        </w:rPr>
        <w:t>.</w:t>
      </w:r>
    </w:p>
    <w:p w14:paraId="3C2B557F" w14:textId="48CB61A5" w:rsidR="00E5007A" w:rsidRPr="00480DE9" w:rsidRDefault="00E5007A" w:rsidP="009A4802">
      <w:pPr>
        <w:pStyle w:val="Odsekzoznamu"/>
        <w:numPr>
          <w:ilvl w:val="1"/>
          <w:numId w:val="8"/>
        </w:numPr>
        <w:shd w:val="clear" w:color="auto" w:fill="FFFFFF"/>
        <w:tabs>
          <w:tab w:val="left" w:pos="567"/>
        </w:tabs>
        <w:ind w:left="0" w:firstLine="0"/>
        <w:jc w:val="both"/>
        <w:rPr>
          <w:rFonts w:asciiTheme="minorHAnsi" w:hAnsiTheme="minorHAnsi" w:cstheme="minorHAnsi"/>
          <w:sz w:val="20"/>
          <w:szCs w:val="20"/>
        </w:rPr>
      </w:pPr>
      <w:r w:rsidRPr="00480DE9">
        <w:rPr>
          <w:rFonts w:asciiTheme="minorHAnsi" w:hAnsiTheme="minorHAnsi" w:cstheme="minorHAnsi"/>
          <w:sz w:val="20"/>
          <w:szCs w:val="20"/>
        </w:rPr>
        <w:t>Verejný obstarávateľ si vyhradzuje právo overenia všetkých skutočností uvedených v ponukách uchádzačov, bez predchádzajúceho súhlasu uchádzačov.</w:t>
      </w:r>
    </w:p>
    <w:p w14:paraId="3D6DC085" w14:textId="77777777" w:rsidR="00BE5FA4" w:rsidRPr="00480DE9" w:rsidRDefault="00BE5FA4" w:rsidP="00BE5FA4">
      <w:pPr>
        <w:pStyle w:val="Odsekzoznamu"/>
        <w:shd w:val="clear" w:color="auto" w:fill="FFFFFF"/>
        <w:tabs>
          <w:tab w:val="left" w:pos="567"/>
        </w:tabs>
        <w:ind w:left="0"/>
        <w:jc w:val="both"/>
        <w:rPr>
          <w:rFonts w:asciiTheme="minorHAnsi" w:hAnsiTheme="minorHAnsi" w:cstheme="minorHAnsi"/>
          <w:sz w:val="20"/>
          <w:szCs w:val="20"/>
        </w:rPr>
      </w:pPr>
    </w:p>
    <w:p w14:paraId="358628CD" w14:textId="7CE32D41" w:rsidR="004F6B8B" w:rsidRPr="00480DE9" w:rsidRDefault="004F6B8B" w:rsidP="009A4802">
      <w:pPr>
        <w:pStyle w:val="Odsekzoznamu"/>
        <w:numPr>
          <w:ilvl w:val="1"/>
          <w:numId w:val="8"/>
        </w:numPr>
        <w:shd w:val="clear" w:color="auto" w:fill="FFFFFF"/>
        <w:tabs>
          <w:tab w:val="left" w:pos="567"/>
        </w:tabs>
        <w:ind w:left="0" w:firstLine="0"/>
        <w:jc w:val="both"/>
        <w:rPr>
          <w:rFonts w:asciiTheme="minorHAnsi" w:hAnsiTheme="minorHAnsi" w:cstheme="minorHAnsi"/>
          <w:sz w:val="20"/>
          <w:szCs w:val="20"/>
        </w:rPr>
      </w:pPr>
      <w:r w:rsidRPr="00480DE9">
        <w:rPr>
          <w:rFonts w:asciiTheme="minorHAnsi" w:hAnsiTheme="minorHAnsi" w:cstheme="minorHAnsi"/>
          <w:sz w:val="20"/>
          <w:szCs w:val="20"/>
        </w:rPr>
        <w:t xml:space="preserve">Verejný obstarávateľ zruší vyhlásený postup zadávania zákazky, ak </w:t>
      </w:r>
      <w:r w:rsidR="009E316F" w:rsidRPr="00480DE9">
        <w:rPr>
          <w:rFonts w:asciiTheme="minorHAnsi" w:hAnsiTheme="minorHAnsi" w:cstheme="minorHAnsi"/>
          <w:sz w:val="20"/>
          <w:szCs w:val="20"/>
        </w:rPr>
        <w:t>ne</w:t>
      </w:r>
      <w:r w:rsidRPr="00480DE9">
        <w:rPr>
          <w:rFonts w:asciiTheme="minorHAnsi" w:hAnsiTheme="minorHAnsi" w:cstheme="minorHAnsi"/>
          <w:sz w:val="20"/>
          <w:szCs w:val="20"/>
        </w:rPr>
        <w:t>bude splnená niektorá z podmienok v súlade s § 57 ods. 1 ZVO. Verejný obstarávateľ môže zrušiť vyhlásený postup zadávania zákazky, ak nastanú okolností podľa § 57 ods. 2 ZVO.</w:t>
      </w:r>
    </w:p>
    <w:p w14:paraId="2940BED1" w14:textId="77777777" w:rsidR="00FE60E9" w:rsidRPr="00480DE9" w:rsidRDefault="00FE60E9" w:rsidP="007900DF">
      <w:pPr>
        <w:rPr>
          <w:rFonts w:asciiTheme="minorHAnsi" w:hAnsiTheme="minorHAnsi" w:cstheme="minorHAnsi"/>
          <w:sz w:val="20"/>
          <w:szCs w:val="20"/>
        </w:rPr>
      </w:pPr>
    </w:p>
    <w:p w14:paraId="50337BE7" w14:textId="1AF5638A" w:rsidR="00F015C1" w:rsidRPr="00480DE9" w:rsidRDefault="00F015C1" w:rsidP="009A4802">
      <w:pPr>
        <w:pStyle w:val="Odsekzoznamu"/>
        <w:numPr>
          <w:ilvl w:val="1"/>
          <w:numId w:val="8"/>
        </w:numPr>
        <w:shd w:val="clear" w:color="auto" w:fill="FFFFFF"/>
        <w:tabs>
          <w:tab w:val="left" w:pos="567"/>
        </w:tabs>
        <w:ind w:left="0" w:firstLine="0"/>
        <w:jc w:val="both"/>
        <w:rPr>
          <w:rFonts w:asciiTheme="minorHAnsi" w:hAnsiTheme="minorHAnsi" w:cstheme="minorHAnsi"/>
          <w:sz w:val="20"/>
          <w:szCs w:val="20"/>
        </w:rPr>
      </w:pPr>
      <w:r w:rsidRPr="00480DE9">
        <w:rPr>
          <w:rFonts w:asciiTheme="minorHAnsi" w:hAnsiTheme="minorHAnsi" w:cstheme="minorHAnsi"/>
          <w:sz w:val="20"/>
          <w:szCs w:val="20"/>
        </w:rPr>
        <w:t>Verejný obstarávateľ si vyhradzuje právo neuzavrieť zmluvu s úspešným uchádzačom, pokiaľ výsledkom verejného obstarávania bude vyššia finančná hodnota ponuky úspešného uchádzača ako predpokladaná hodnota zákazky podľa týchto SP.</w:t>
      </w:r>
    </w:p>
    <w:p w14:paraId="1E719311" w14:textId="77777777" w:rsidR="00FE60E9" w:rsidRPr="00480DE9" w:rsidRDefault="00FE60E9" w:rsidP="00FE60E9">
      <w:pPr>
        <w:pStyle w:val="Odsekzoznamu"/>
        <w:rPr>
          <w:rFonts w:asciiTheme="minorHAnsi" w:hAnsiTheme="minorHAnsi" w:cstheme="minorHAnsi"/>
          <w:sz w:val="20"/>
          <w:szCs w:val="20"/>
        </w:rPr>
      </w:pPr>
    </w:p>
    <w:p w14:paraId="58443EDF" w14:textId="3504796F" w:rsidR="00E5007A" w:rsidRPr="00480DE9" w:rsidRDefault="00E5007A" w:rsidP="009A4802">
      <w:pPr>
        <w:pStyle w:val="Odsekzoznamu"/>
        <w:numPr>
          <w:ilvl w:val="1"/>
          <w:numId w:val="8"/>
        </w:numPr>
        <w:shd w:val="clear" w:color="auto" w:fill="FFFFFF"/>
        <w:tabs>
          <w:tab w:val="left" w:pos="567"/>
        </w:tabs>
        <w:ind w:left="0" w:firstLine="0"/>
        <w:jc w:val="both"/>
        <w:rPr>
          <w:rFonts w:asciiTheme="minorHAnsi" w:hAnsiTheme="minorHAnsi" w:cstheme="minorHAnsi"/>
          <w:sz w:val="20"/>
          <w:szCs w:val="20"/>
        </w:rPr>
      </w:pPr>
      <w:r w:rsidRPr="00480DE9">
        <w:rPr>
          <w:rFonts w:asciiTheme="minorHAnsi" w:hAnsiTheme="minorHAnsi" w:cstheme="minorHAnsi"/>
          <w:sz w:val="20"/>
          <w:szCs w:val="20"/>
        </w:rPr>
        <w:t>V použitom postupe verejného obstarávania platia pre  ostatné ustanovenia neupravené týmito SP, príslušné ustanovenia ZVO a ostatných relevantných právnych predpisov platných na území Slovenskej Republiky.</w:t>
      </w:r>
    </w:p>
    <w:p w14:paraId="4EBF7B3A" w14:textId="77777777" w:rsidR="0004114D" w:rsidRPr="00480DE9" w:rsidRDefault="0004114D" w:rsidP="00E5007A">
      <w:pPr>
        <w:pStyle w:val="tl1"/>
        <w:jc w:val="left"/>
        <w:rPr>
          <w:rFonts w:asciiTheme="minorHAnsi" w:hAnsiTheme="minorHAnsi" w:cstheme="minorHAnsi"/>
          <w:b/>
          <w:bCs/>
          <w:iCs/>
          <w:sz w:val="20"/>
          <w:szCs w:val="20"/>
        </w:rPr>
        <w:sectPr w:rsidR="0004114D" w:rsidRPr="00480DE9" w:rsidSect="00C23024">
          <w:pgSz w:w="11906" w:h="16838" w:code="9"/>
          <w:pgMar w:top="1418" w:right="1134" w:bottom="1418" w:left="1021" w:header="709" w:footer="709" w:gutter="0"/>
          <w:cols w:space="708"/>
          <w:titlePg/>
          <w:docGrid w:linePitch="360"/>
        </w:sectPr>
      </w:pPr>
    </w:p>
    <w:p w14:paraId="13997C2A" w14:textId="52DF31C2" w:rsidR="00E5007A" w:rsidRPr="00480DE9" w:rsidRDefault="00E5007A" w:rsidP="00147D1F">
      <w:pPr>
        <w:pStyle w:val="tl1"/>
        <w:tabs>
          <w:tab w:val="left" w:pos="567"/>
        </w:tabs>
        <w:jc w:val="left"/>
        <w:rPr>
          <w:rFonts w:asciiTheme="minorHAnsi" w:hAnsiTheme="minorHAnsi" w:cstheme="minorHAnsi"/>
          <w:b/>
          <w:bCs/>
          <w:iCs/>
          <w:sz w:val="20"/>
          <w:szCs w:val="20"/>
        </w:rPr>
      </w:pPr>
      <w:r w:rsidRPr="00480DE9">
        <w:rPr>
          <w:rFonts w:asciiTheme="minorHAnsi" w:hAnsiTheme="minorHAnsi" w:cstheme="minorHAnsi"/>
          <w:b/>
          <w:bCs/>
          <w:iCs/>
          <w:sz w:val="20"/>
          <w:szCs w:val="20"/>
        </w:rPr>
        <w:lastRenderedPageBreak/>
        <w:t xml:space="preserve">B. </w:t>
      </w:r>
      <w:r w:rsidR="00147D1F" w:rsidRPr="00480DE9">
        <w:rPr>
          <w:rFonts w:asciiTheme="minorHAnsi" w:hAnsiTheme="minorHAnsi" w:cstheme="minorHAnsi"/>
          <w:b/>
          <w:bCs/>
          <w:iCs/>
          <w:sz w:val="20"/>
          <w:szCs w:val="20"/>
        </w:rPr>
        <w:tab/>
      </w:r>
      <w:r w:rsidRPr="00480DE9">
        <w:rPr>
          <w:rFonts w:asciiTheme="minorHAnsi" w:hAnsiTheme="minorHAnsi" w:cstheme="minorHAnsi"/>
          <w:b/>
          <w:bCs/>
          <w:iCs/>
          <w:sz w:val="20"/>
          <w:szCs w:val="20"/>
        </w:rPr>
        <w:t>OPIS  PREDMETU  ZÁKAZKY</w:t>
      </w:r>
    </w:p>
    <w:p w14:paraId="023D0A10" w14:textId="77777777" w:rsidR="00E5007A" w:rsidRPr="00480DE9" w:rsidRDefault="00E5007A" w:rsidP="00E5007A">
      <w:pPr>
        <w:tabs>
          <w:tab w:val="left" w:pos="2552"/>
        </w:tabs>
        <w:jc w:val="both"/>
        <w:rPr>
          <w:rFonts w:asciiTheme="minorHAnsi" w:hAnsiTheme="minorHAnsi" w:cstheme="minorHAnsi"/>
          <w:b/>
          <w:bCs/>
          <w:iCs/>
          <w:sz w:val="20"/>
          <w:szCs w:val="20"/>
        </w:rPr>
      </w:pPr>
    </w:p>
    <w:p w14:paraId="7AB7C121" w14:textId="2398B0AD" w:rsidR="00E5007A" w:rsidRPr="00480DE9" w:rsidRDefault="00E5007A" w:rsidP="00F36871">
      <w:pPr>
        <w:pStyle w:val="Odsekzoznamu"/>
        <w:numPr>
          <w:ilvl w:val="0"/>
          <w:numId w:val="18"/>
        </w:numPr>
        <w:ind w:left="567" w:hanging="567"/>
        <w:jc w:val="both"/>
        <w:rPr>
          <w:rFonts w:asciiTheme="minorHAnsi" w:hAnsiTheme="minorHAnsi" w:cstheme="minorHAnsi"/>
          <w:b/>
          <w:noProof/>
          <w:sz w:val="20"/>
          <w:szCs w:val="20"/>
          <w:lang w:eastAsia="sk-SK"/>
        </w:rPr>
      </w:pPr>
      <w:r w:rsidRPr="00480DE9">
        <w:rPr>
          <w:rFonts w:asciiTheme="minorHAnsi" w:hAnsiTheme="minorHAnsi" w:cstheme="minorHAnsi"/>
          <w:b/>
          <w:noProof/>
          <w:sz w:val="20"/>
          <w:szCs w:val="20"/>
          <w:lang w:eastAsia="sk-SK"/>
        </w:rPr>
        <w:t>ZÁKLADNÉ ÚDAJE CHARAKTERIZUJÚCE PREDMET ZÁKAZKY</w:t>
      </w:r>
    </w:p>
    <w:p w14:paraId="0727DC06" w14:textId="77777777" w:rsidR="006E79DE" w:rsidRDefault="006E79DE" w:rsidP="006E79DE">
      <w:pPr>
        <w:pStyle w:val="Odsekzoznamu"/>
        <w:numPr>
          <w:ilvl w:val="1"/>
          <w:numId w:val="18"/>
        </w:numPr>
        <w:tabs>
          <w:tab w:val="left" w:pos="567"/>
        </w:tabs>
        <w:ind w:left="0" w:firstLine="0"/>
        <w:jc w:val="both"/>
        <w:rPr>
          <w:rFonts w:asciiTheme="minorHAnsi" w:hAnsiTheme="minorHAnsi" w:cstheme="minorHAnsi"/>
          <w:sz w:val="20"/>
          <w:szCs w:val="20"/>
          <w:lang w:eastAsia="en-US"/>
        </w:rPr>
      </w:pPr>
      <w:r w:rsidRPr="007739A0">
        <w:rPr>
          <w:rFonts w:asciiTheme="minorHAnsi" w:hAnsiTheme="minorHAnsi" w:cstheme="minorHAnsi"/>
          <w:sz w:val="20"/>
          <w:szCs w:val="20"/>
          <w:lang w:eastAsia="en-US"/>
        </w:rPr>
        <w:t xml:space="preserve">Predmetom zákazky je dodanie a inštalácia/montáž </w:t>
      </w:r>
      <w:proofErr w:type="spellStart"/>
      <w:r w:rsidRPr="007739A0">
        <w:rPr>
          <w:rFonts w:asciiTheme="minorHAnsi" w:hAnsiTheme="minorHAnsi" w:cstheme="minorHAnsi"/>
          <w:sz w:val="20"/>
          <w:szCs w:val="20"/>
          <w:lang w:eastAsia="en-US"/>
        </w:rPr>
        <w:t>gastro</w:t>
      </w:r>
      <w:proofErr w:type="spellEnd"/>
      <w:r w:rsidRPr="007739A0">
        <w:rPr>
          <w:rFonts w:asciiTheme="minorHAnsi" w:hAnsiTheme="minorHAnsi" w:cstheme="minorHAnsi"/>
          <w:sz w:val="20"/>
          <w:szCs w:val="20"/>
          <w:lang w:eastAsia="en-US"/>
        </w:rPr>
        <w:t xml:space="preserve"> vybavenia na pracovisko odborného výcviku pre SOŠ obchodu a služieb Žiar nad Hronom</w:t>
      </w:r>
      <w:r>
        <w:rPr>
          <w:rFonts w:asciiTheme="minorHAnsi" w:hAnsiTheme="minorHAnsi" w:cstheme="minorHAnsi"/>
          <w:sz w:val="20"/>
          <w:szCs w:val="20"/>
          <w:lang w:eastAsia="en-US"/>
        </w:rPr>
        <w:t xml:space="preserve">. </w:t>
      </w:r>
      <w:r w:rsidRPr="007739A0">
        <w:rPr>
          <w:rFonts w:asciiTheme="minorHAnsi" w:hAnsiTheme="minorHAnsi" w:cstheme="minorHAnsi"/>
          <w:sz w:val="20"/>
          <w:szCs w:val="20"/>
          <w:lang w:eastAsia="en-US"/>
        </w:rPr>
        <w:t>Podrobný rozpis položiek s parametrami zariadení tvorí samostatnú prílohu.</w:t>
      </w:r>
    </w:p>
    <w:p w14:paraId="1F307CBE" w14:textId="77777777" w:rsidR="006E79DE" w:rsidRPr="007739A0" w:rsidRDefault="006E79DE" w:rsidP="006E79DE">
      <w:pPr>
        <w:pStyle w:val="Odsekzoznamu"/>
        <w:tabs>
          <w:tab w:val="left" w:pos="567"/>
        </w:tabs>
        <w:ind w:left="0"/>
        <w:jc w:val="both"/>
        <w:rPr>
          <w:rFonts w:asciiTheme="minorHAnsi" w:hAnsiTheme="minorHAnsi" w:cstheme="minorHAnsi"/>
          <w:sz w:val="20"/>
          <w:szCs w:val="20"/>
          <w:lang w:eastAsia="en-US"/>
        </w:rPr>
      </w:pPr>
    </w:p>
    <w:p w14:paraId="222E3F18" w14:textId="77777777" w:rsidR="006E79DE" w:rsidRPr="00480DE9" w:rsidRDefault="006E79DE" w:rsidP="006E79DE">
      <w:pPr>
        <w:pStyle w:val="Odsekzoznamu"/>
        <w:numPr>
          <w:ilvl w:val="1"/>
          <w:numId w:val="18"/>
        </w:numPr>
        <w:tabs>
          <w:tab w:val="left" w:pos="567"/>
        </w:tabs>
        <w:ind w:left="0" w:firstLine="0"/>
        <w:jc w:val="both"/>
        <w:rPr>
          <w:rFonts w:asciiTheme="minorHAnsi" w:hAnsiTheme="minorHAnsi" w:cstheme="minorHAnsi"/>
          <w:sz w:val="20"/>
          <w:szCs w:val="20"/>
        </w:rPr>
      </w:pPr>
      <w:r w:rsidRPr="00480DE9">
        <w:rPr>
          <w:rFonts w:asciiTheme="minorHAnsi" w:hAnsiTheme="minorHAnsi" w:cstheme="minorHAnsi"/>
          <w:b/>
          <w:bCs/>
          <w:sz w:val="20"/>
          <w:szCs w:val="20"/>
        </w:rPr>
        <w:t>Podrobný opis predmetu zákazky je uvedený v časti</w:t>
      </w:r>
      <w:r w:rsidRPr="00480DE9">
        <w:rPr>
          <w:rFonts w:asciiTheme="minorHAnsi" w:hAnsiTheme="minorHAnsi" w:cstheme="minorHAnsi"/>
          <w:sz w:val="20"/>
          <w:szCs w:val="20"/>
        </w:rPr>
        <w:t xml:space="preserve"> </w:t>
      </w:r>
      <w:r w:rsidRPr="00480DE9">
        <w:rPr>
          <w:rFonts w:asciiTheme="minorHAnsi" w:hAnsiTheme="minorHAnsi" w:cstheme="minorHAnsi"/>
          <w:b/>
          <w:bCs/>
          <w:sz w:val="20"/>
          <w:szCs w:val="20"/>
        </w:rPr>
        <w:t>B. Opis predmetu zákazky</w:t>
      </w:r>
      <w:r w:rsidRPr="00480DE9">
        <w:rPr>
          <w:rFonts w:asciiTheme="minorHAnsi" w:hAnsiTheme="minorHAnsi" w:cstheme="minorHAnsi"/>
          <w:sz w:val="20"/>
          <w:szCs w:val="20"/>
        </w:rPr>
        <w:t xml:space="preserve"> týchto súťažných podkladov (ďalej aj „SP“) </w:t>
      </w:r>
      <w:r w:rsidRPr="00480DE9">
        <w:rPr>
          <w:rFonts w:asciiTheme="minorHAnsi" w:hAnsiTheme="minorHAnsi" w:cstheme="minorHAnsi"/>
          <w:b/>
          <w:bCs/>
          <w:sz w:val="20"/>
          <w:szCs w:val="20"/>
        </w:rPr>
        <w:t>a v prílohách týchto SP.</w:t>
      </w:r>
    </w:p>
    <w:p w14:paraId="63374CCA" w14:textId="77777777" w:rsidR="006E79DE" w:rsidRPr="00480DE9" w:rsidRDefault="006E79DE" w:rsidP="006E79DE">
      <w:pPr>
        <w:pStyle w:val="Odsekzoznamu"/>
        <w:tabs>
          <w:tab w:val="left" w:pos="567"/>
        </w:tabs>
        <w:ind w:left="0"/>
        <w:jc w:val="both"/>
        <w:rPr>
          <w:rFonts w:asciiTheme="minorHAnsi" w:hAnsiTheme="minorHAnsi" w:cstheme="minorHAnsi"/>
          <w:sz w:val="20"/>
          <w:szCs w:val="20"/>
        </w:rPr>
      </w:pPr>
    </w:p>
    <w:p w14:paraId="5B89CFC0" w14:textId="77777777" w:rsidR="006E79DE" w:rsidRPr="00480DE9" w:rsidRDefault="006E79DE" w:rsidP="006E79DE">
      <w:pPr>
        <w:pStyle w:val="Odsekzoznamu"/>
        <w:numPr>
          <w:ilvl w:val="1"/>
          <w:numId w:val="18"/>
        </w:numPr>
        <w:ind w:left="0" w:firstLine="0"/>
        <w:rPr>
          <w:rFonts w:asciiTheme="minorHAnsi" w:hAnsiTheme="minorHAnsi" w:cstheme="minorHAnsi"/>
          <w:sz w:val="20"/>
          <w:szCs w:val="20"/>
        </w:rPr>
      </w:pPr>
      <w:r w:rsidRPr="00480DE9">
        <w:rPr>
          <w:rFonts w:asciiTheme="minorHAnsi" w:hAnsiTheme="minorHAnsi" w:cstheme="minorHAnsi"/>
          <w:sz w:val="20"/>
          <w:szCs w:val="20"/>
        </w:rPr>
        <w:t>Spoločný slovník obstarávania (CPV):</w:t>
      </w:r>
    </w:p>
    <w:p w14:paraId="50F3E7F1" w14:textId="77777777" w:rsidR="006E79DE" w:rsidRPr="00480DE9" w:rsidRDefault="006E79DE" w:rsidP="006E79DE">
      <w:pPr>
        <w:pStyle w:val="Odsekzoznamu"/>
        <w:numPr>
          <w:ilvl w:val="2"/>
          <w:numId w:val="18"/>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Hlavný predmet, hlavný slovník:</w:t>
      </w:r>
      <w:r w:rsidRPr="00480DE9">
        <w:rPr>
          <w:rFonts w:asciiTheme="minorHAnsi" w:hAnsiTheme="minorHAnsi" w:cstheme="minorHAnsi"/>
          <w:b/>
          <w:bCs/>
          <w:sz w:val="20"/>
          <w:szCs w:val="20"/>
        </w:rPr>
        <w:tab/>
      </w:r>
      <w:r w:rsidRPr="00480DE9">
        <w:rPr>
          <w:rFonts w:asciiTheme="minorHAnsi" w:hAnsiTheme="minorHAnsi" w:cstheme="minorHAnsi"/>
          <w:sz w:val="20"/>
          <w:szCs w:val="20"/>
        </w:rPr>
        <w:t>39220000-0 – Kuchynské zariadenie</w:t>
      </w:r>
      <w:r w:rsidRPr="00480DE9">
        <w:rPr>
          <w:rFonts w:asciiTheme="minorHAnsi" w:hAnsiTheme="minorHAnsi" w:cstheme="minorHAnsi"/>
          <w:sz w:val="20"/>
          <w:szCs w:val="20"/>
        </w:rPr>
        <w:tab/>
      </w:r>
      <w:r w:rsidRPr="00480DE9">
        <w:rPr>
          <w:rFonts w:asciiTheme="minorHAnsi" w:hAnsiTheme="minorHAnsi" w:cstheme="minorHAnsi"/>
          <w:sz w:val="20"/>
          <w:szCs w:val="20"/>
        </w:rPr>
        <w:tab/>
      </w:r>
      <w:r w:rsidRPr="00480DE9">
        <w:rPr>
          <w:rFonts w:asciiTheme="minorHAnsi" w:hAnsiTheme="minorHAnsi" w:cstheme="minorHAnsi"/>
          <w:sz w:val="20"/>
          <w:szCs w:val="20"/>
        </w:rPr>
        <w:tab/>
      </w:r>
    </w:p>
    <w:p w14:paraId="3815F7AC" w14:textId="77777777" w:rsidR="006E79DE" w:rsidRPr="00480DE9" w:rsidRDefault="006E79DE" w:rsidP="006E79DE">
      <w:pPr>
        <w:rPr>
          <w:rFonts w:asciiTheme="minorHAnsi" w:hAnsiTheme="minorHAnsi" w:cstheme="minorHAnsi"/>
          <w:sz w:val="20"/>
          <w:szCs w:val="20"/>
        </w:rPr>
      </w:pPr>
    </w:p>
    <w:p w14:paraId="3DCB4346" w14:textId="417C23C8" w:rsidR="006E79DE" w:rsidRPr="00480DE9" w:rsidRDefault="006E79DE" w:rsidP="006E79DE">
      <w:pPr>
        <w:pStyle w:val="Odsekzoznamu"/>
        <w:numPr>
          <w:ilvl w:val="1"/>
          <w:numId w:val="18"/>
        </w:numPr>
        <w:ind w:left="0" w:firstLine="0"/>
        <w:rPr>
          <w:rFonts w:asciiTheme="minorHAnsi" w:hAnsiTheme="minorHAnsi" w:cstheme="minorHAnsi"/>
          <w:sz w:val="20"/>
          <w:szCs w:val="20"/>
        </w:rPr>
      </w:pPr>
      <w:r w:rsidRPr="00480DE9">
        <w:rPr>
          <w:rFonts w:asciiTheme="minorHAnsi" w:hAnsiTheme="minorHAnsi" w:cstheme="minorHAnsi"/>
          <w:b/>
          <w:bCs/>
          <w:sz w:val="20"/>
          <w:szCs w:val="20"/>
        </w:rPr>
        <w:t>Celková predpokladaná hodnota zákazky bola určená na</w:t>
      </w:r>
      <w:r w:rsidRPr="00480DE9">
        <w:rPr>
          <w:rFonts w:asciiTheme="minorHAnsi" w:hAnsiTheme="minorHAnsi" w:cstheme="minorHAnsi"/>
          <w:sz w:val="20"/>
          <w:szCs w:val="20"/>
        </w:rPr>
        <w:tab/>
      </w:r>
      <w:r w:rsidRPr="00480DE9">
        <w:rPr>
          <w:rFonts w:asciiTheme="minorHAnsi" w:hAnsiTheme="minorHAnsi" w:cstheme="minorHAnsi"/>
          <w:sz w:val="20"/>
          <w:szCs w:val="20"/>
        </w:rPr>
        <w:tab/>
      </w:r>
      <w:r>
        <w:rPr>
          <w:rFonts w:asciiTheme="minorHAnsi" w:hAnsiTheme="minorHAnsi" w:cstheme="minorHAnsi"/>
          <w:b/>
          <w:bCs/>
          <w:sz w:val="20"/>
          <w:szCs w:val="20"/>
        </w:rPr>
        <w:t>206 752,33</w:t>
      </w:r>
      <w:r>
        <w:rPr>
          <w:rFonts w:asciiTheme="minorHAnsi" w:hAnsiTheme="minorHAnsi" w:cstheme="minorHAnsi"/>
          <w:sz w:val="20"/>
          <w:szCs w:val="20"/>
        </w:rPr>
        <w:t xml:space="preserve">    </w:t>
      </w:r>
      <w:r w:rsidRPr="00480DE9">
        <w:rPr>
          <w:rFonts w:asciiTheme="minorHAnsi" w:hAnsiTheme="minorHAnsi" w:cstheme="minorHAnsi"/>
          <w:b/>
          <w:bCs/>
          <w:sz w:val="20"/>
          <w:szCs w:val="20"/>
        </w:rPr>
        <w:t>€ EUR bez DPH.</w:t>
      </w:r>
    </w:p>
    <w:p w14:paraId="21C2B85C" w14:textId="77777777" w:rsidR="000E2165" w:rsidRPr="00480DE9" w:rsidRDefault="000E2165" w:rsidP="003D2060">
      <w:pPr>
        <w:pStyle w:val="Odsekzoznamu"/>
        <w:tabs>
          <w:tab w:val="left" w:pos="284"/>
          <w:tab w:val="left" w:pos="567"/>
        </w:tabs>
        <w:ind w:left="0"/>
        <w:jc w:val="both"/>
        <w:rPr>
          <w:rFonts w:asciiTheme="minorHAnsi" w:hAnsiTheme="minorHAnsi" w:cstheme="minorHAnsi"/>
          <w:noProof/>
          <w:sz w:val="20"/>
          <w:szCs w:val="20"/>
          <w:lang w:eastAsia="sk-SK"/>
        </w:rPr>
      </w:pPr>
    </w:p>
    <w:p w14:paraId="539DA5D8" w14:textId="21E62BE3" w:rsidR="00DF002E" w:rsidRPr="00480DE9" w:rsidRDefault="00DF002E" w:rsidP="00F36871">
      <w:pPr>
        <w:pStyle w:val="Odsekzoznamu"/>
        <w:numPr>
          <w:ilvl w:val="1"/>
          <w:numId w:val="18"/>
        </w:numPr>
        <w:tabs>
          <w:tab w:val="left" w:pos="284"/>
          <w:tab w:val="left" w:pos="567"/>
        </w:tabs>
        <w:ind w:left="0" w:firstLine="0"/>
        <w:jc w:val="both"/>
        <w:rPr>
          <w:rFonts w:asciiTheme="minorHAnsi" w:hAnsiTheme="minorHAnsi" w:cstheme="minorHAnsi"/>
          <w:noProof/>
          <w:sz w:val="20"/>
          <w:szCs w:val="20"/>
          <w:lang w:eastAsia="sk-SK"/>
        </w:rPr>
      </w:pPr>
      <w:r w:rsidRPr="00480DE9">
        <w:rPr>
          <w:rFonts w:asciiTheme="minorHAnsi" w:hAnsiTheme="minorHAnsi" w:cstheme="minorHAnsi"/>
          <w:sz w:val="20"/>
          <w:szCs w:val="20"/>
        </w:rPr>
        <w:t xml:space="preserve">Predpokladaná hodnota zákazky zahŕňa všetky náklady spojené s kúpou tovaru (nákup </w:t>
      </w:r>
      <w:r w:rsidR="00C569EA" w:rsidRPr="00480DE9">
        <w:rPr>
          <w:rFonts w:asciiTheme="minorHAnsi" w:hAnsiTheme="minorHAnsi" w:cstheme="minorHAnsi"/>
          <w:sz w:val="20"/>
          <w:szCs w:val="20"/>
        </w:rPr>
        <w:t xml:space="preserve">materiálno </w:t>
      </w:r>
      <w:r w:rsidRPr="00480DE9">
        <w:rPr>
          <w:rFonts w:asciiTheme="minorHAnsi" w:hAnsiTheme="minorHAnsi" w:cstheme="minorHAnsi"/>
          <w:sz w:val="20"/>
          <w:szCs w:val="20"/>
        </w:rPr>
        <w:t xml:space="preserve">technického </w:t>
      </w:r>
      <w:r w:rsidR="00C569EA" w:rsidRPr="00480DE9">
        <w:rPr>
          <w:rFonts w:asciiTheme="minorHAnsi" w:hAnsiTheme="minorHAnsi" w:cstheme="minorHAnsi"/>
          <w:sz w:val="20"/>
          <w:szCs w:val="20"/>
        </w:rPr>
        <w:t>zariadenia</w:t>
      </w:r>
      <w:r w:rsidRPr="00480DE9">
        <w:rPr>
          <w:rFonts w:asciiTheme="minorHAnsi" w:hAnsiTheme="minorHAnsi" w:cstheme="minorHAnsi"/>
          <w:sz w:val="20"/>
          <w:szCs w:val="20"/>
        </w:rPr>
        <w:t xml:space="preserve">) v súlade s týmito súťažnými podkladmi a ich prílohami. </w:t>
      </w:r>
    </w:p>
    <w:p w14:paraId="79AF17AF" w14:textId="77777777" w:rsidR="006461FE" w:rsidRPr="00480DE9" w:rsidRDefault="006461FE" w:rsidP="006461FE">
      <w:pPr>
        <w:pStyle w:val="Odsekzoznamu"/>
        <w:tabs>
          <w:tab w:val="left" w:pos="284"/>
          <w:tab w:val="left" w:pos="567"/>
        </w:tabs>
        <w:ind w:left="0"/>
        <w:jc w:val="both"/>
        <w:rPr>
          <w:rFonts w:asciiTheme="minorHAnsi" w:hAnsiTheme="minorHAnsi" w:cstheme="minorHAnsi"/>
          <w:noProof/>
          <w:sz w:val="20"/>
          <w:szCs w:val="20"/>
          <w:lang w:eastAsia="sk-SK"/>
        </w:rPr>
      </w:pPr>
    </w:p>
    <w:p w14:paraId="25986A54" w14:textId="4D576B8E" w:rsidR="007A3A0B" w:rsidRPr="006E79DE" w:rsidRDefault="006461FE" w:rsidP="00324712">
      <w:pPr>
        <w:pStyle w:val="Odsekzoznamu"/>
        <w:numPr>
          <w:ilvl w:val="1"/>
          <w:numId w:val="18"/>
        </w:numPr>
        <w:tabs>
          <w:tab w:val="left" w:pos="567"/>
        </w:tabs>
        <w:ind w:left="0" w:firstLine="0"/>
        <w:jc w:val="both"/>
        <w:rPr>
          <w:rFonts w:asciiTheme="minorHAnsi" w:hAnsiTheme="minorHAnsi" w:cstheme="minorHAnsi"/>
          <w:sz w:val="20"/>
          <w:szCs w:val="20"/>
        </w:rPr>
      </w:pPr>
      <w:r w:rsidRPr="006E79DE">
        <w:rPr>
          <w:rFonts w:asciiTheme="minorHAnsi" w:hAnsiTheme="minorHAnsi" w:cstheme="minorHAnsi"/>
          <w:b/>
          <w:bCs/>
          <w:sz w:val="20"/>
          <w:szCs w:val="20"/>
          <w:u w:val="single"/>
        </w:rPr>
        <w:t>Podrobný opis predmetu zákazky je uvedený v časti B. Opis predmetu zákazky týchto súťažných podkladov (ďalej aj „SP“) a v prílohách týchto SP</w:t>
      </w:r>
      <w:r w:rsidR="006E79DE" w:rsidRPr="006E79DE">
        <w:rPr>
          <w:rFonts w:asciiTheme="minorHAnsi" w:hAnsiTheme="minorHAnsi" w:cstheme="minorHAnsi"/>
          <w:b/>
          <w:bCs/>
          <w:sz w:val="20"/>
          <w:szCs w:val="20"/>
          <w:u w:val="single"/>
        </w:rPr>
        <w:t>.</w:t>
      </w:r>
    </w:p>
    <w:p w14:paraId="0078121B" w14:textId="77777777" w:rsidR="006E79DE" w:rsidRPr="006E79DE" w:rsidRDefault="006E79DE" w:rsidP="006E79DE">
      <w:pPr>
        <w:pStyle w:val="Odsekzoznamu"/>
        <w:tabs>
          <w:tab w:val="left" w:pos="567"/>
        </w:tabs>
        <w:ind w:left="0"/>
        <w:jc w:val="both"/>
        <w:rPr>
          <w:rFonts w:asciiTheme="minorHAnsi" w:hAnsiTheme="minorHAnsi" w:cstheme="minorHAnsi"/>
          <w:sz w:val="20"/>
          <w:szCs w:val="20"/>
        </w:rPr>
      </w:pPr>
    </w:p>
    <w:p w14:paraId="2E5FF1EE" w14:textId="512A244E" w:rsidR="001B6EBB" w:rsidRPr="00480DE9" w:rsidRDefault="001B6EBB" w:rsidP="00F36871">
      <w:pPr>
        <w:pStyle w:val="Odsekzoznamu"/>
        <w:numPr>
          <w:ilvl w:val="0"/>
          <w:numId w:val="18"/>
        </w:numPr>
        <w:tabs>
          <w:tab w:val="left" w:pos="567"/>
        </w:tabs>
        <w:ind w:left="0" w:firstLine="0"/>
        <w:jc w:val="both"/>
        <w:rPr>
          <w:rFonts w:asciiTheme="minorHAnsi" w:hAnsiTheme="minorHAnsi" w:cstheme="minorHAnsi"/>
          <w:b/>
          <w:noProof/>
          <w:sz w:val="20"/>
          <w:szCs w:val="20"/>
          <w:lang w:eastAsia="sk-SK"/>
        </w:rPr>
      </w:pPr>
      <w:r w:rsidRPr="00480DE9">
        <w:rPr>
          <w:rFonts w:asciiTheme="minorHAnsi" w:hAnsiTheme="minorHAnsi" w:cstheme="minorHAnsi"/>
          <w:b/>
          <w:noProof/>
          <w:sz w:val="20"/>
          <w:szCs w:val="20"/>
          <w:lang w:eastAsia="sk-SK"/>
        </w:rPr>
        <w:t>VŠEOBECNÉ A KVALITATÍVNE POŽIADAVKY NA PREDMET ZÁKAZKY.</w:t>
      </w:r>
    </w:p>
    <w:p w14:paraId="68288223" w14:textId="262A9168" w:rsidR="00AC7912" w:rsidRPr="00480DE9" w:rsidRDefault="00AC7912" w:rsidP="00F36871">
      <w:pPr>
        <w:pStyle w:val="Odsekzoznamu"/>
        <w:numPr>
          <w:ilvl w:val="1"/>
          <w:numId w:val="18"/>
        </w:numPr>
        <w:tabs>
          <w:tab w:val="left" w:pos="284"/>
          <w:tab w:val="left" w:pos="567"/>
          <w:tab w:val="left" w:pos="851"/>
        </w:tabs>
        <w:ind w:left="0" w:firstLine="0"/>
        <w:jc w:val="both"/>
        <w:rPr>
          <w:rFonts w:asciiTheme="minorHAnsi" w:hAnsiTheme="minorHAnsi" w:cstheme="minorHAnsi"/>
          <w:sz w:val="20"/>
          <w:szCs w:val="20"/>
        </w:rPr>
      </w:pPr>
      <w:r w:rsidRPr="00480DE9">
        <w:rPr>
          <w:rFonts w:asciiTheme="minorHAnsi" w:hAnsiTheme="minorHAnsi" w:cstheme="minorHAnsi"/>
          <w:sz w:val="20"/>
          <w:szCs w:val="20"/>
        </w:rPr>
        <w:t>Miestom dodania/plnenia predmetu zákazky je adresa uvedená v zmysle bodu 3, článku III. Kúpnej zmluvy (Príloha č. 1  týchto SP</w:t>
      </w:r>
      <w:r w:rsidR="0078463F" w:rsidRPr="00480DE9">
        <w:rPr>
          <w:rFonts w:asciiTheme="minorHAnsi" w:hAnsiTheme="minorHAnsi" w:cstheme="minorHAnsi"/>
          <w:sz w:val="20"/>
          <w:szCs w:val="20"/>
        </w:rPr>
        <w:t>.</w:t>
      </w:r>
    </w:p>
    <w:p w14:paraId="751568E1" w14:textId="77777777" w:rsidR="00AC7912" w:rsidRPr="00480DE9" w:rsidRDefault="00AC7912" w:rsidP="00AC7912">
      <w:pPr>
        <w:pStyle w:val="Odsekzoznamu"/>
        <w:tabs>
          <w:tab w:val="left" w:pos="851"/>
        </w:tabs>
        <w:ind w:left="0"/>
        <w:jc w:val="both"/>
        <w:rPr>
          <w:rFonts w:asciiTheme="minorHAnsi" w:hAnsiTheme="minorHAnsi" w:cstheme="minorHAnsi"/>
          <w:sz w:val="20"/>
          <w:szCs w:val="20"/>
        </w:rPr>
      </w:pPr>
    </w:p>
    <w:p w14:paraId="51657CB8" w14:textId="4A190039" w:rsidR="00AC7912" w:rsidRPr="00480DE9" w:rsidRDefault="00AC7912" w:rsidP="00F36871">
      <w:pPr>
        <w:pStyle w:val="Odsekzoznamu"/>
        <w:numPr>
          <w:ilvl w:val="1"/>
          <w:numId w:val="18"/>
        </w:numPr>
        <w:tabs>
          <w:tab w:val="left" w:pos="426"/>
          <w:tab w:val="left" w:pos="851"/>
        </w:tabs>
        <w:ind w:left="0" w:firstLine="0"/>
        <w:jc w:val="both"/>
        <w:rPr>
          <w:rFonts w:asciiTheme="minorHAnsi" w:hAnsiTheme="minorHAnsi" w:cstheme="minorHAnsi"/>
          <w:sz w:val="20"/>
          <w:szCs w:val="20"/>
        </w:rPr>
      </w:pPr>
      <w:r w:rsidRPr="00480DE9">
        <w:rPr>
          <w:rFonts w:asciiTheme="minorHAnsi" w:hAnsiTheme="minorHAnsi" w:cstheme="minorHAnsi"/>
          <w:sz w:val="20"/>
          <w:szCs w:val="20"/>
        </w:rPr>
        <w:t xml:space="preserve">Predmet zákazky bude realizovaný v čase a spôsobom v zmysle obchodných podmienok uvedených v bode 1, článku III. Zmluvy (Príloha č. 1 týchto SP), t. j. </w:t>
      </w:r>
      <w:r w:rsidRPr="00480DE9">
        <w:rPr>
          <w:rFonts w:asciiTheme="minorHAnsi" w:hAnsiTheme="minorHAnsi" w:cstheme="minorHAnsi"/>
          <w:b/>
          <w:bCs/>
          <w:sz w:val="20"/>
          <w:szCs w:val="20"/>
        </w:rPr>
        <w:t>do</w:t>
      </w:r>
      <w:r w:rsidR="00C569EA" w:rsidRPr="00480DE9">
        <w:rPr>
          <w:rFonts w:asciiTheme="minorHAnsi" w:hAnsiTheme="minorHAnsi" w:cstheme="minorHAnsi"/>
          <w:b/>
          <w:bCs/>
          <w:sz w:val="20"/>
          <w:szCs w:val="20"/>
        </w:rPr>
        <w:t xml:space="preserve"> </w:t>
      </w:r>
      <w:r w:rsidR="00AB279D" w:rsidRPr="00480DE9">
        <w:rPr>
          <w:rFonts w:asciiTheme="minorHAnsi" w:hAnsiTheme="minorHAnsi" w:cstheme="minorHAnsi"/>
          <w:b/>
          <w:bCs/>
          <w:sz w:val="20"/>
          <w:szCs w:val="20"/>
        </w:rPr>
        <w:t>60</w:t>
      </w:r>
      <w:r w:rsidRPr="00480DE9">
        <w:rPr>
          <w:rFonts w:asciiTheme="minorHAnsi" w:hAnsiTheme="minorHAnsi" w:cstheme="minorHAnsi"/>
          <w:sz w:val="20"/>
          <w:szCs w:val="20"/>
        </w:rPr>
        <w:t xml:space="preserve"> </w:t>
      </w:r>
      <w:r w:rsidRPr="00480DE9">
        <w:rPr>
          <w:rFonts w:asciiTheme="minorHAnsi" w:hAnsiTheme="minorHAnsi" w:cstheme="minorHAnsi"/>
          <w:b/>
          <w:bCs/>
          <w:sz w:val="20"/>
          <w:szCs w:val="20"/>
        </w:rPr>
        <w:t>kalendárnych dní</w:t>
      </w:r>
      <w:r w:rsidR="00A40FD3" w:rsidRPr="00480DE9">
        <w:rPr>
          <w:rFonts w:asciiTheme="minorHAnsi" w:hAnsiTheme="minorHAnsi" w:cstheme="minorHAnsi"/>
          <w:b/>
          <w:bCs/>
          <w:sz w:val="20"/>
          <w:szCs w:val="20"/>
        </w:rPr>
        <w:t xml:space="preserve"> </w:t>
      </w:r>
      <w:r w:rsidRPr="00480DE9">
        <w:rPr>
          <w:rFonts w:asciiTheme="minorHAnsi" w:hAnsiTheme="minorHAnsi" w:cstheme="minorHAnsi"/>
          <w:sz w:val="20"/>
          <w:szCs w:val="20"/>
        </w:rPr>
        <w:t>odo dňa zaslania záväznej objednávky.</w:t>
      </w:r>
    </w:p>
    <w:p w14:paraId="3D6E77C9" w14:textId="77777777" w:rsidR="00AC7912" w:rsidRPr="00480DE9" w:rsidRDefault="00AC7912" w:rsidP="00AC7912">
      <w:pPr>
        <w:pStyle w:val="Odsekzoznamu"/>
        <w:tabs>
          <w:tab w:val="left" w:pos="851"/>
        </w:tabs>
        <w:ind w:left="0"/>
        <w:rPr>
          <w:rFonts w:asciiTheme="minorHAnsi" w:hAnsiTheme="minorHAnsi" w:cstheme="minorHAnsi"/>
          <w:sz w:val="20"/>
          <w:szCs w:val="20"/>
        </w:rPr>
      </w:pPr>
    </w:p>
    <w:p w14:paraId="62EEF84E" w14:textId="77777777" w:rsidR="00A86C6C" w:rsidRPr="00480DE9" w:rsidRDefault="00A86C6C" w:rsidP="00F36871">
      <w:pPr>
        <w:pStyle w:val="Odsekzoznamu"/>
        <w:numPr>
          <w:ilvl w:val="1"/>
          <w:numId w:val="18"/>
        </w:numPr>
        <w:tabs>
          <w:tab w:val="left" w:pos="426"/>
          <w:tab w:val="left" w:pos="851"/>
        </w:tabs>
        <w:ind w:left="0" w:firstLine="0"/>
        <w:jc w:val="both"/>
        <w:rPr>
          <w:rFonts w:asciiTheme="minorHAnsi" w:hAnsiTheme="minorHAnsi" w:cstheme="minorHAnsi"/>
          <w:sz w:val="20"/>
          <w:szCs w:val="20"/>
        </w:rPr>
      </w:pPr>
      <w:r w:rsidRPr="00480DE9">
        <w:rPr>
          <w:rFonts w:asciiTheme="minorHAnsi" w:hAnsiTheme="minorHAnsi" w:cstheme="minorHAnsi"/>
          <w:sz w:val="20"/>
          <w:szCs w:val="20"/>
        </w:rPr>
        <w:t>Táto Zmluva nadobúda platnosť dňom jej podpisu oboma Zmluvnými stranami a účinnosť dňom nasledujúcim po dni jej prvého zverejnenia v zmysle § 47a zákona č. 40/1964 Zb. Občianskeho zákonníka v platnom znení a § 5a zákona č. 211/2000 Z. z. o slobodnom prístupe k informáciám a o zmene a doplnení niektorých zákonov (zákon o slobode informácií) v znení neskorších predpisov.</w:t>
      </w:r>
    </w:p>
    <w:p w14:paraId="57328B74" w14:textId="77777777" w:rsidR="00E5007A" w:rsidRPr="00480DE9" w:rsidRDefault="00E5007A" w:rsidP="00E5007A">
      <w:pPr>
        <w:autoSpaceDE w:val="0"/>
        <w:autoSpaceDN w:val="0"/>
        <w:adjustRightInd w:val="0"/>
        <w:jc w:val="both"/>
        <w:rPr>
          <w:rFonts w:asciiTheme="minorHAnsi" w:hAnsiTheme="minorHAnsi" w:cstheme="minorHAnsi"/>
          <w:noProof/>
          <w:sz w:val="20"/>
          <w:szCs w:val="20"/>
        </w:rPr>
      </w:pPr>
    </w:p>
    <w:p w14:paraId="39BD4914" w14:textId="410FA427" w:rsidR="001B6EBB" w:rsidRPr="00480DE9" w:rsidRDefault="00E5007A" w:rsidP="00F36871">
      <w:pPr>
        <w:pStyle w:val="Odsekzoznamu"/>
        <w:numPr>
          <w:ilvl w:val="1"/>
          <w:numId w:val="18"/>
        </w:numPr>
        <w:ind w:left="0" w:firstLine="0"/>
        <w:jc w:val="both"/>
        <w:rPr>
          <w:rFonts w:asciiTheme="minorHAnsi" w:hAnsiTheme="minorHAnsi" w:cstheme="minorHAnsi"/>
          <w:bCs/>
          <w:noProof/>
          <w:sz w:val="20"/>
          <w:szCs w:val="20"/>
          <w:lang w:eastAsia="sk-SK"/>
        </w:rPr>
      </w:pPr>
      <w:r w:rsidRPr="00480DE9">
        <w:rPr>
          <w:rFonts w:asciiTheme="minorHAnsi" w:hAnsiTheme="minorHAnsi" w:cstheme="minorHAnsi"/>
          <w:bCs/>
          <w:noProof/>
          <w:sz w:val="20"/>
          <w:szCs w:val="20"/>
          <w:lang w:eastAsia="sk-SK"/>
        </w:rPr>
        <w:t>Spôsob plnenia, zodpovednosti, spolupôsobenie zmluvných strán a ďalšie obchodné podmienky sú zadefinované v </w:t>
      </w:r>
      <w:r w:rsidR="00AC7912" w:rsidRPr="00480DE9">
        <w:rPr>
          <w:rFonts w:asciiTheme="minorHAnsi" w:hAnsiTheme="minorHAnsi" w:cstheme="minorHAnsi"/>
          <w:bCs/>
          <w:noProof/>
          <w:sz w:val="20"/>
          <w:szCs w:val="20"/>
          <w:lang w:eastAsia="sk-SK"/>
        </w:rPr>
        <w:t xml:space="preserve">Kúpnej </w:t>
      </w:r>
      <w:r w:rsidRPr="00480DE9">
        <w:rPr>
          <w:rFonts w:asciiTheme="minorHAnsi" w:hAnsiTheme="minorHAnsi" w:cstheme="minorHAnsi"/>
          <w:bCs/>
          <w:noProof/>
          <w:sz w:val="20"/>
          <w:szCs w:val="20"/>
          <w:lang w:eastAsia="sk-SK"/>
        </w:rPr>
        <w:t>zmluv</w:t>
      </w:r>
      <w:r w:rsidR="0004114D" w:rsidRPr="00480DE9">
        <w:rPr>
          <w:rFonts w:asciiTheme="minorHAnsi" w:hAnsiTheme="minorHAnsi" w:cstheme="minorHAnsi"/>
          <w:bCs/>
          <w:noProof/>
          <w:sz w:val="20"/>
          <w:szCs w:val="20"/>
          <w:lang w:eastAsia="sk-SK"/>
        </w:rPr>
        <w:t>e</w:t>
      </w:r>
      <w:r w:rsidRPr="00480DE9">
        <w:rPr>
          <w:rFonts w:asciiTheme="minorHAnsi" w:hAnsiTheme="minorHAnsi" w:cstheme="minorHAnsi"/>
          <w:bCs/>
          <w:noProof/>
          <w:sz w:val="20"/>
          <w:szCs w:val="20"/>
          <w:lang w:eastAsia="sk-SK"/>
        </w:rPr>
        <w:t>, ktor</w:t>
      </w:r>
      <w:r w:rsidR="0004114D" w:rsidRPr="00480DE9">
        <w:rPr>
          <w:rFonts w:asciiTheme="minorHAnsi" w:hAnsiTheme="minorHAnsi" w:cstheme="minorHAnsi"/>
          <w:bCs/>
          <w:noProof/>
          <w:sz w:val="20"/>
          <w:szCs w:val="20"/>
          <w:lang w:eastAsia="sk-SK"/>
        </w:rPr>
        <w:t>á</w:t>
      </w:r>
      <w:r w:rsidRPr="00480DE9">
        <w:rPr>
          <w:rFonts w:asciiTheme="minorHAnsi" w:hAnsiTheme="minorHAnsi" w:cstheme="minorHAnsi"/>
          <w:bCs/>
          <w:noProof/>
          <w:sz w:val="20"/>
          <w:szCs w:val="20"/>
          <w:lang w:eastAsia="sk-SK"/>
        </w:rPr>
        <w:t xml:space="preserve"> </w:t>
      </w:r>
      <w:r w:rsidR="0004114D" w:rsidRPr="00480DE9">
        <w:rPr>
          <w:rFonts w:asciiTheme="minorHAnsi" w:hAnsiTheme="minorHAnsi" w:cstheme="minorHAnsi"/>
          <w:bCs/>
          <w:noProof/>
          <w:sz w:val="20"/>
          <w:szCs w:val="20"/>
          <w:lang w:eastAsia="sk-SK"/>
        </w:rPr>
        <w:t>je</w:t>
      </w:r>
      <w:r w:rsidRPr="00480DE9">
        <w:rPr>
          <w:rFonts w:asciiTheme="minorHAnsi" w:hAnsiTheme="minorHAnsi" w:cstheme="minorHAnsi"/>
          <w:bCs/>
          <w:noProof/>
          <w:sz w:val="20"/>
          <w:szCs w:val="20"/>
          <w:lang w:eastAsia="sk-SK"/>
        </w:rPr>
        <w:t xml:space="preserve"> prílohou č. 1 týchto SP</w:t>
      </w:r>
      <w:r w:rsidR="001B6EBB" w:rsidRPr="00480DE9">
        <w:rPr>
          <w:rFonts w:asciiTheme="minorHAnsi" w:hAnsiTheme="minorHAnsi" w:cstheme="minorHAnsi"/>
          <w:bCs/>
          <w:noProof/>
          <w:sz w:val="20"/>
          <w:szCs w:val="20"/>
          <w:lang w:eastAsia="sk-SK"/>
        </w:rPr>
        <w:t xml:space="preserve"> (Príloha č. 1 </w:t>
      </w:r>
      <w:r w:rsidR="00AC7912" w:rsidRPr="00480DE9">
        <w:rPr>
          <w:rFonts w:asciiTheme="minorHAnsi" w:hAnsiTheme="minorHAnsi" w:cstheme="minorHAnsi"/>
          <w:bCs/>
          <w:noProof/>
          <w:sz w:val="20"/>
          <w:szCs w:val="20"/>
          <w:lang w:eastAsia="sk-SK"/>
        </w:rPr>
        <w:t xml:space="preserve">k </w:t>
      </w:r>
      <w:r w:rsidR="001B6EBB" w:rsidRPr="00480DE9">
        <w:rPr>
          <w:rFonts w:asciiTheme="minorHAnsi" w:hAnsiTheme="minorHAnsi" w:cstheme="minorHAnsi"/>
          <w:bCs/>
          <w:noProof/>
          <w:sz w:val="20"/>
          <w:szCs w:val="20"/>
          <w:lang w:eastAsia="sk-SK"/>
        </w:rPr>
        <w:t xml:space="preserve">SP Návrh </w:t>
      </w:r>
      <w:r w:rsidR="00AC7912" w:rsidRPr="00480DE9">
        <w:rPr>
          <w:rFonts w:asciiTheme="minorHAnsi" w:hAnsiTheme="minorHAnsi" w:cstheme="minorHAnsi"/>
          <w:bCs/>
          <w:noProof/>
          <w:sz w:val="20"/>
          <w:szCs w:val="20"/>
          <w:lang w:eastAsia="sk-SK"/>
        </w:rPr>
        <w:t>kúpnej zmluvy</w:t>
      </w:r>
      <w:r w:rsidR="00EB6BD9" w:rsidRPr="00480DE9">
        <w:rPr>
          <w:rFonts w:asciiTheme="minorHAnsi" w:hAnsiTheme="minorHAnsi" w:cstheme="minorHAnsi"/>
          <w:bCs/>
          <w:noProof/>
          <w:sz w:val="20"/>
          <w:szCs w:val="20"/>
          <w:lang w:eastAsia="sk-SK"/>
        </w:rPr>
        <w:t>.</w:t>
      </w:r>
    </w:p>
    <w:p w14:paraId="2BF57771" w14:textId="77777777" w:rsidR="00425F7D" w:rsidRPr="00480DE9" w:rsidRDefault="00425F7D" w:rsidP="00C14358">
      <w:pPr>
        <w:pStyle w:val="Odsekzoznamu"/>
        <w:ind w:left="0"/>
        <w:jc w:val="both"/>
        <w:rPr>
          <w:rFonts w:asciiTheme="minorHAnsi" w:hAnsiTheme="minorHAnsi" w:cstheme="minorHAnsi"/>
          <w:bCs/>
          <w:noProof/>
          <w:sz w:val="20"/>
          <w:szCs w:val="20"/>
          <w:lang w:eastAsia="sk-SK"/>
        </w:rPr>
      </w:pPr>
    </w:p>
    <w:p w14:paraId="02F3FE46" w14:textId="40FF646C" w:rsidR="00425F7D" w:rsidRPr="00480DE9" w:rsidRDefault="00425F7D" w:rsidP="00F36871">
      <w:pPr>
        <w:pStyle w:val="Odsekzoznamu"/>
        <w:numPr>
          <w:ilvl w:val="1"/>
          <w:numId w:val="18"/>
        </w:numPr>
        <w:ind w:left="0" w:firstLine="0"/>
        <w:jc w:val="both"/>
        <w:rPr>
          <w:rFonts w:asciiTheme="minorHAnsi" w:hAnsiTheme="minorHAnsi" w:cstheme="minorHAnsi"/>
          <w:bCs/>
          <w:noProof/>
          <w:sz w:val="20"/>
          <w:szCs w:val="20"/>
          <w:lang w:eastAsia="sk-SK"/>
        </w:rPr>
      </w:pPr>
      <w:r w:rsidRPr="00480DE9">
        <w:rPr>
          <w:rFonts w:asciiTheme="minorHAnsi" w:hAnsiTheme="minorHAnsi" w:cstheme="minorHAnsi"/>
          <w:bCs/>
          <w:noProof/>
          <w:sz w:val="20"/>
          <w:szCs w:val="20"/>
          <w:lang w:eastAsia="sk-SK"/>
        </w:rPr>
        <w:t xml:space="preserve">Podklady, z ktorých bude úspešný uchádzač vychádzať pri zhotovovaní celkovej ceny za predmet zákazky </w:t>
      </w:r>
      <w:r w:rsidR="00873358" w:rsidRPr="00480DE9">
        <w:rPr>
          <w:rFonts w:asciiTheme="minorHAnsi" w:hAnsiTheme="minorHAnsi" w:cstheme="minorHAnsi"/>
          <w:bCs/>
          <w:noProof/>
          <w:sz w:val="20"/>
          <w:szCs w:val="20"/>
          <w:lang w:eastAsia="sk-SK"/>
        </w:rPr>
        <w:t>o ktorú sa jedná</w:t>
      </w:r>
      <w:r w:rsidRPr="00480DE9">
        <w:rPr>
          <w:rFonts w:asciiTheme="minorHAnsi" w:hAnsiTheme="minorHAnsi" w:cstheme="minorHAnsi"/>
          <w:bCs/>
          <w:noProof/>
          <w:sz w:val="20"/>
          <w:szCs w:val="20"/>
          <w:lang w:eastAsia="sk-SK"/>
        </w:rPr>
        <w:t xml:space="preserve"> sú obsiahnuté v súťažných podkladoch a ich prílohách.</w:t>
      </w:r>
    </w:p>
    <w:p w14:paraId="656E7D33" w14:textId="77777777" w:rsidR="00425F7D" w:rsidRPr="00480DE9" w:rsidRDefault="00425F7D" w:rsidP="00C14358">
      <w:pPr>
        <w:pStyle w:val="Odsekzoznamu"/>
        <w:ind w:left="0"/>
        <w:jc w:val="both"/>
        <w:rPr>
          <w:rFonts w:asciiTheme="minorHAnsi" w:hAnsiTheme="minorHAnsi" w:cstheme="minorHAnsi"/>
          <w:bCs/>
          <w:noProof/>
          <w:sz w:val="20"/>
          <w:szCs w:val="20"/>
          <w:lang w:eastAsia="sk-SK"/>
        </w:rPr>
      </w:pPr>
    </w:p>
    <w:p w14:paraId="5AC5E917" w14:textId="77777777" w:rsidR="00425F7D" w:rsidRPr="00480DE9" w:rsidRDefault="00425F7D" w:rsidP="00F36871">
      <w:pPr>
        <w:pStyle w:val="Odsekzoznamu"/>
        <w:numPr>
          <w:ilvl w:val="1"/>
          <w:numId w:val="18"/>
        </w:numPr>
        <w:ind w:left="0" w:firstLine="0"/>
        <w:jc w:val="both"/>
        <w:rPr>
          <w:rFonts w:asciiTheme="minorHAnsi" w:hAnsiTheme="minorHAnsi" w:cstheme="minorHAnsi"/>
          <w:bCs/>
          <w:noProof/>
          <w:sz w:val="20"/>
          <w:szCs w:val="20"/>
          <w:lang w:eastAsia="sk-SK"/>
        </w:rPr>
      </w:pPr>
      <w:r w:rsidRPr="00480DE9">
        <w:rPr>
          <w:rFonts w:asciiTheme="minorHAnsi" w:hAnsiTheme="minorHAnsi" w:cstheme="minorHAnsi"/>
          <w:bCs/>
          <w:noProof/>
          <w:sz w:val="20"/>
          <w:szCs w:val="20"/>
          <w:lang w:eastAsia="sk-SK"/>
        </w:rPr>
        <w:t xml:space="preserve">Každý z uchádzačov je povinný zahrnúť do ceny všetky prípadné skutočnosti, ktoré nie sú uvedené v týchto SP, ale sú potrebné na plnenie predmetu zákazky v požadovanom čase a kvalite. </w:t>
      </w:r>
    </w:p>
    <w:p w14:paraId="7069E433" w14:textId="77777777" w:rsidR="00EB6BD9" w:rsidRPr="00480DE9" w:rsidRDefault="00EB6BD9" w:rsidP="00425F7D">
      <w:pPr>
        <w:rPr>
          <w:rFonts w:asciiTheme="minorHAnsi" w:hAnsiTheme="minorHAnsi" w:cstheme="minorHAnsi"/>
          <w:bCs/>
          <w:noProof/>
          <w:sz w:val="20"/>
          <w:szCs w:val="20"/>
        </w:rPr>
      </w:pPr>
    </w:p>
    <w:p w14:paraId="4038A3AC" w14:textId="0901AE1F" w:rsidR="00E5007A" w:rsidRPr="00480DE9" w:rsidRDefault="00E5007A" w:rsidP="00F36871">
      <w:pPr>
        <w:pStyle w:val="Odsekzoznamu"/>
        <w:numPr>
          <w:ilvl w:val="1"/>
          <w:numId w:val="18"/>
        </w:numPr>
        <w:ind w:left="0" w:firstLine="0"/>
        <w:jc w:val="both"/>
        <w:rPr>
          <w:rFonts w:asciiTheme="minorHAnsi" w:hAnsiTheme="minorHAnsi" w:cstheme="minorHAnsi"/>
          <w:bCs/>
          <w:noProof/>
          <w:sz w:val="20"/>
          <w:szCs w:val="20"/>
          <w:lang w:eastAsia="sk-SK"/>
        </w:rPr>
      </w:pPr>
      <w:r w:rsidRPr="00480DE9">
        <w:rPr>
          <w:rFonts w:asciiTheme="minorHAnsi" w:hAnsiTheme="minorHAnsi" w:cstheme="minorHAnsi"/>
          <w:bCs/>
          <w:noProof/>
          <w:sz w:val="20"/>
          <w:szCs w:val="20"/>
          <w:lang w:eastAsia="sk-SK"/>
        </w:rPr>
        <w:t>Podrobný opis predmetu zákazky je uvedený v</w:t>
      </w:r>
      <w:r w:rsidR="00130117" w:rsidRPr="00480DE9">
        <w:rPr>
          <w:rFonts w:asciiTheme="minorHAnsi" w:hAnsiTheme="minorHAnsi" w:cstheme="minorHAnsi"/>
          <w:bCs/>
          <w:noProof/>
          <w:sz w:val="20"/>
          <w:szCs w:val="20"/>
          <w:lang w:eastAsia="sk-SK"/>
        </w:rPr>
        <w:t> prílohách týchto SP</w:t>
      </w:r>
      <w:r w:rsidR="004D256D" w:rsidRPr="00480DE9">
        <w:rPr>
          <w:rFonts w:asciiTheme="minorHAnsi" w:hAnsiTheme="minorHAnsi" w:cstheme="minorHAnsi"/>
          <w:bCs/>
          <w:noProof/>
          <w:sz w:val="20"/>
          <w:szCs w:val="20"/>
          <w:lang w:eastAsia="sk-SK"/>
        </w:rPr>
        <w:t>, konkrétne</w:t>
      </w:r>
      <w:r w:rsidR="00130117" w:rsidRPr="00480DE9">
        <w:rPr>
          <w:rFonts w:asciiTheme="minorHAnsi" w:hAnsiTheme="minorHAnsi" w:cstheme="minorHAnsi"/>
          <w:bCs/>
          <w:noProof/>
          <w:sz w:val="20"/>
          <w:szCs w:val="20"/>
          <w:lang w:eastAsia="sk-SK"/>
        </w:rPr>
        <w:t xml:space="preserve"> </w:t>
      </w:r>
      <w:r w:rsidR="004D256D" w:rsidRPr="00480DE9">
        <w:rPr>
          <w:rFonts w:asciiTheme="minorHAnsi" w:hAnsiTheme="minorHAnsi" w:cstheme="minorHAnsi"/>
          <w:bCs/>
          <w:noProof/>
          <w:sz w:val="20"/>
          <w:szCs w:val="20"/>
          <w:lang w:eastAsia="sk-SK"/>
        </w:rPr>
        <w:t>v</w:t>
      </w:r>
      <w:r w:rsidR="00873358" w:rsidRPr="00480DE9">
        <w:rPr>
          <w:rFonts w:asciiTheme="minorHAnsi" w:hAnsiTheme="minorHAnsi" w:cstheme="minorHAnsi"/>
          <w:bCs/>
          <w:noProof/>
          <w:sz w:val="20"/>
          <w:szCs w:val="20"/>
          <w:lang w:eastAsia="sk-SK"/>
        </w:rPr>
        <w:t> Technickej špecifikácii ponúkaného tovaru</w:t>
      </w:r>
      <w:r w:rsidRPr="00480DE9">
        <w:rPr>
          <w:rFonts w:asciiTheme="minorHAnsi" w:hAnsiTheme="minorHAnsi" w:cstheme="minorHAnsi"/>
          <w:bCs/>
          <w:noProof/>
          <w:sz w:val="20"/>
          <w:szCs w:val="20"/>
          <w:lang w:eastAsia="sk-SK"/>
        </w:rPr>
        <w:t xml:space="preserve">. </w:t>
      </w:r>
      <w:r w:rsidR="00EB6BD9" w:rsidRPr="00480DE9">
        <w:rPr>
          <w:rFonts w:asciiTheme="minorHAnsi" w:hAnsiTheme="minorHAnsi" w:cstheme="minorHAnsi"/>
          <w:bCs/>
          <w:noProof/>
          <w:sz w:val="20"/>
          <w:szCs w:val="20"/>
          <w:lang w:eastAsia="sk-SK"/>
        </w:rPr>
        <w:t>(</w:t>
      </w:r>
      <w:r w:rsidR="00EB6BD9" w:rsidRPr="00480DE9">
        <w:rPr>
          <w:rFonts w:asciiTheme="minorHAnsi" w:hAnsiTheme="minorHAnsi" w:cstheme="minorHAnsi"/>
          <w:sz w:val="20"/>
          <w:szCs w:val="20"/>
        </w:rPr>
        <w:t xml:space="preserve">Príloha č. 3 </w:t>
      </w:r>
      <w:r w:rsidR="00873358" w:rsidRPr="00480DE9">
        <w:rPr>
          <w:rFonts w:asciiTheme="minorHAnsi" w:hAnsiTheme="minorHAnsi" w:cstheme="minorHAnsi"/>
          <w:sz w:val="20"/>
          <w:szCs w:val="20"/>
        </w:rPr>
        <w:t xml:space="preserve">k </w:t>
      </w:r>
      <w:r w:rsidR="00EB6BD9" w:rsidRPr="00480DE9">
        <w:rPr>
          <w:rFonts w:asciiTheme="minorHAnsi" w:hAnsiTheme="minorHAnsi" w:cstheme="minorHAnsi"/>
          <w:sz w:val="20"/>
          <w:szCs w:val="20"/>
        </w:rPr>
        <w:t xml:space="preserve">SP </w:t>
      </w:r>
      <w:r w:rsidR="00873358" w:rsidRPr="00480DE9">
        <w:rPr>
          <w:rFonts w:asciiTheme="minorHAnsi" w:hAnsiTheme="minorHAnsi" w:cstheme="minorHAnsi"/>
          <w:sz w:val="20"/>
          <w:szCs w:val="20"/>
        </w:rPr>
        <w:t>Technická špecifikácia ponúkaného tovaru  predmetu zákazky samostatne</w:t>
      </w:r>
      <w:r w:rsidR="00EB6BD9" w:rsidRPr="00480DE9">
        <w:rPr>
          <w:rFonts w:asciiTheme="minorHAnsi" w:hAnsiTheme="minorHAnsi" w:cstheme="minorHAnsi"/>
          <w:noProof/>
          <w:sz w:val="20"/>
          <w:szCs w:val="20"/>
          <w:lang w:eastAsia="sk-SK"/>
        </w:rPr>
        <w:t>).</w:t>
      </w:r>
    </w:p>
    <w:p w14:paraId="57EBE40F" w14:textId="77777777" w:rsidR="00E5007A" w:rsidRPr="00480DE9" w:rsidRDefault="00E5007A" w:rsidP="00E5007A">
      <w:pPr>
        <w:jc w:val="both"/>
        <w:rPr>
          <w:rFonts w:asciiTheme="minorHAnsi" w:hAnsiTheme="minorHAnsi" w:cstheme="minorHAnsi"/>
          <w:bCs/>
          <w:iCs/>
          <w:sz w:val="20"/>
          <w:szCs w:val="20"/>
        </w:rPr>
      </w:pPr>
    </w:p>
    <w:p w14:paraId="0F9906D8" w14:textId="63C3CF88" w:rsidR="00E5007A" w:rsidRPr="00480DE9" w:rsidRDefault="00E5007A" w:rsidP="00F36871">
      <w:pPr>
        <w:pStyle w:val="Odsekzoznamu"/>
        <w:numPr>
          <w:ilvl w:val="0"/>
          <w:numId w:val="18"/>
        </w:numPr>
        <w:ind w:left="0" w:firstLine="0"/>
        <w:jc w:val="both"/>
        <w:rPr>
          <w:rFonts w:asciiTheme="minorHAnsi" w:hAnsiTheme="minorHAnsi" w:cstheme="minorHAnsi"/>
          <w:b/>
          <w:noProof/>
          <w:sz w:val="20"/>
          <w:szCs w:val="20"/>
          <w:lang w:eastAsia="sk-SK"/>
        </w:rPr>
      </w:pPr>
      <w:r w:rsidRPr="00480DE9">
        <w:rPr>
          <w:rFonts w:asciiTheme="minorHAnsi" w:hAnsiTheme="minorHAnsi" w:cstheme="minorHAnsi"/>
          <w:b/>
          <w:noProof/>
          <w:sz w:val="20"/>
          <w:szCs w:val="20"/>
          <w:lang w:eastAsia="sk-SK"/>
        </w:rPr>
        <w:t>DOKLADY A DOKUMENTY POŽADOVANÉ NA PREUKÁZANIE SPLNENIA POŽIADAVIEK VEREJNÉHO OBSTARÁVATEĽA NA PREDMET ZÁKAZKY.</w:t>
      </w:r>
    </w:p>
    <w:p w14:paraId="7FC8D2D5" w14:textId="2081835A" w:rsidR="00D73389" w:rsidRPr="00480DE9" w:rsidRDefault="00E5007A" w:rsidP="00F36871">
      <w:pPr>
        <w:pStyle w:val="Odsekzoznamu"/>
        <w:numPr>
          <w:ilvl w:val="1"/>
          <w:numId w:val="25"/>
        </w:numPr>
        <w:ind w:left="0" w:firstLine="0"/>
        <w:jc w:val="both"/>
        <w:rPr>
          <w:rFonts w:asciiTheme="minorHAnsi" w:hAnsiTheme="minorHAnsi" w:cstheme="minorHAnsi"/>
          <w:bCs/>
          <w:iCs/>
          <w:sz w:val="20"/>
          <w:szCs w:val="20"/>
          <w:lang w:eastAsia="sk-SK"/>
        </w:rPr>
      </w:pPr>
      <w:r w:rsidRPr="00480DE9">
        <w:rPr>
          <w:rFonts w:asciiTheme="minorHAnsi" w:hAnsiTheme="minorHAnsi" w:cstheme="minorHAnsi"/>
          <w:bCs/>
          <w:iCs/>
          <w:sz w:val="20"/>
          <w:szCs w:val="20"/>
          <w:lang w:eastAsia="sk-SK"/>
        </w:rPr>
        <w:t>Uchádzač predloží vo svojej ponuke</w:t>
      </w:r>
      <w:r w:rsidR="003D3E3B">
        <w:rPr>
          <w:rFonts w:asciiTheme="minorHAnsi" w:hAnsiTheme="minorHAnsi" w:cstheme="minorHAnsi"/>
          <w:bCs/>
          <w:iCs/>
          <w:sz w:val="20"/>
          <w:szCs w:val="20"/>
          <w:lang w:eastAsia="sk-SK"/>
        </w:rPr>
        <w:t xml:space="preserve"> </w:t>
      </w:r>
      <w:r w:rsidRPr="00480DE9">
        <w:rPr>
          <w:rFonts w:asciiTheme="minorHAnsi" w:hAnsiTheme="minorHAnsi" w:cstheme="minorHAnsi"/>
          <w:b/>
          <w:bCs/>
          <w:iCs/>
          <w:sz w:val="20"/>
          <w:szCs w:val="20"/>
          <w:lang w:eastAsia="sk-SK"/>
        </w:rPr>
        <w:t xml:space="preserve">kompletne </w:t>
      </w:r>
      <w:r w:rsidR="00B82E9E" w:rsidRPr="00480DE9">
        <w:rPr>
          <w:rFonts w:asciiTheme="minorHAnsi" w:hAnsiTheme="minorHAnsi" w:cstheme="minorHAnsi"/>
          <w:b/>
          <w:bCs/>
          <w:iCs/>
          <w:sz w:val="20"/>
          <w:szCs w:val="20"/>
          <w:lang w:eastAsia="sk-SK"/>
        </w:rPr>
        <w:t>vyplnenú technickú špecifikáciu ponúkaného tovaru</w:t>
      </w:r>
      <w:r w:rsidR="003D3E3B">
        <w:rPr>
          <w:rFonts w:asciiTheme="minorHAnsi" w:hAnsiTheme="minorHAnsi" w:cstheme="minorHAnsi"/>
          <w:b/>
          <w:bCs/>
          <w:iCs/>
          <w:sz w:val="20"/>
          <w:szCs w:val="20"/>
          <w:lang w:eastAsia="sk-SK"/>
        </w:rPr>
        <w:t xml:space="preserve"> </w:t>
      </w:r>
      <w:r w:rsidRPr="00480DE9">
        <w:rPr>
          <w:rFonts w:asciiTheme="minorHAnsi" w:hAnsiTheme="minorHAnsi" w:cstheme="minorHAnsi"/>
          <w:b/>
          <w:bCs/>
          <w:iCs/>
          <w:sz w:val="20"/>
          <w:szCs w:val="20"/>
          <w:lang w:eastAsia="sk-SK"/>
        </w:rPr>
        <w:t xml:space="preserve"> </w:t>
      </w:r>
      <w:r w:rsidRPr="00480DE9">
        <w:rPr>
          <w:rFonts w:asciiTheme="minorHAnsi" w:hAnsiTheme="minorHAnsi" w:cstheme="minorHAnsi"/>
          <w:bCs/>
          <w:iCs/>
          <w:sz w:val="20"/>
          <w:szCs w:val="20"/>
          <w:lang w:eastAsia="sk-SK"/>
        </w:rPr>
        <w:t>podľa príloh</w:t>
      </w:r>
      <w:r w:rsidR="00194939" w:rsidRPr="00480DE9">
        <w:rPr>
          <w:rFonts w:asciiTheme="minorHAnsi" w:hAnsiTheme="minorHAnsi" w:cstheme="minorHAnsi"/>
          <w:bCs/>
          <w:iCs/>
          <w:sz w:val="20"/>
          <w:szCs w:val="20"/>
          <w:lang w:eastAsia="sk-SK"/>
        </w:rPr>
        <w:t>y</w:t>
      </w:r>
      <w:r w:rsidRPr="00480DE9">
        <w:rPr>
          <w:rFonts w:asciiTheme="minorHAnsi" w:hAnsiTheme="minorHAnsi" w:cstheme="minorHAnsi"/>
          <w:bCs/>
          <w:iCs/>
          <w:sz w:val="20"/>
          <w:szCs w:val="20"/>
          <w:lang w:eastAsia="sk-SK"/>
        </w:rPr>
        <w:t xml:space="preserve"> č. </w:t>
      </w:r>
      <w:r w:rsidR="00B82E9E" w:rsidRPr="00480DE9">
        <w:rPr>
          <w:rFonts w:asciiTheme="minorHAnsi" w:hAnsiTheme="minorHAnsi" w:cstheme="minorHAnsi"/>
          <w:bCs/>
          <w:iCs/>
          <w:sz w:val="20"/>
          <w:szCs w:val="20"/>
          <w:lang w:eastAsia="sk-SK"/>
        </w:rPr>
        <w:t>3</w:t>
      </w:r>
      <w:r w:rsidRPr="00480DE9">
        <w:rPr>
          <w:rFonts w:asciiTheme="minorHAnsi" w:hAnsiTheme="minorHAnsi" w:cstheme="minorHAnsi"/>
          <w:bCs/>
          <w:iCs/>
          <w:sz w:val="20"/>
          <w:szCs w:val="20"/>
          <w:lang w:eastAsia="sk-SK"/>
        </w:rPr>
        <w:t xml:space="preserve"> </w:t>
      </w:r>
      <w:r w:rsidR="00B82E9E" w:rsidRPr="00480DE9">
        <w:rPr>
          <w:rFonts w:asciiTheme="minorHAnsi" w:hAnsiTheme="minorHAnsi" w:cstheme="minorHAnsi"/>
          <w:bCs/>
          <w:iCs/>
          <w:sz w:val="20"/>
          <w:szCs w:val="20"/>
          <w:lang w:eastAsia="sk-SK"/>
        </w:rPr>
        <w:t>k</w:t>
      </w:r>
      <w:r w:rsidRPr="00480DE9">
        <w:rPr>
          <w:rFonts w:asciiTheme="minorHAnsi" w:hAnsiTheme="minorHAnsi" w:cstheme="minorHAnsi"/>
          <w:bCs/>
          <w:iCs/>
          <w:sz w:val="20"/>
          <w:szCs w:val="20"/>
          <w:lang w:eastAsia="sk-SK"/>
        </w:rPr>
        <w:t xml:space="preserve"> SP </w:t>
      </w:r>
      <w:r w:rsidR="00B82E9E" w:rsidRPr="00480DE9">
        <w:rPr>
          <w:rFonts w:asciiTheme="minorHAnsi" w:hAnsiTheme="minorHAnsi" w:cstheme="minorHAnsi"/>
          <w:bCs/>
          <w:iCs/>
          <w:sz w:val="20"/>
          <w:szCs w:val="20"/>
          <w:lang w:eastAsia="sk-SK"/>
        </w:rPr>
        <w:t xml:space="preserve"> predmetu zákazky samostatne </w:t>
      </w:r>
      <w:r w:rsidRPr="00480DE9">
        <w:rPr>
          <w:rFonts w:asciiTheme="minorHAnsi" w:hAnsiTheme="minorHAnsi" w:cstheme="minorHAnsi"/>
          <w:bCs/>
          <w:iCs/>
          <w:sz w:val="20"/>
          <w:szCs w:val="20"/>
          <w:lang w:eastAsia="sk-SK"/>
        </w:rPr>
        <w:t xml:space="preserve">v elektronickej podobe vo formáte </w:t>
      </w:r>
      <w:r w:rsidRPr="00480DE9">
        <w:rPr>
          <w:rFonts w:asciiTheme="minorHAnsi" w:hAnsiTheme="minorHAnsi" w:cstheme="minorHAnsi"/>
          <w:b/>
          <w:bCs/>
          <w:iCs/>
          <w:sz w:val="20"/>
          <w:szCs w:val="20"/>
          <w:lang w:eastAsia="sk-SK"/>
        </w:rPr>
        <w:t>.</w:t>
      </w:r>
      <w:proofErr w:type="spellStart"/>
      <w:r w:rsidRPr="00480DE9">
        <w:rPr>
          <w:rFonts w:asciiTheme="minorHAnsi" w:hAnsiTheme="minorHAnsi" w:cstheme="minorHAnsi"/>
          <w:b/>
          <w:bCs/>
          <w:iCs/>
          <w:sz w:val="20"/>
          <w:szCs w:val="20"/>
          <w:lang w:eastAsia="sk-SK"/>
        </w:rPr>
        <w:t>xls</w:t>
      </w:r>
      <w:proofErr w:type="spellEnd"/>
      <w:r w:rsidRPr="00480DE9">
        <w:rPr>
          <w:rFonts w:asciiTheme="minorHAnsi" w:hAnsiTheme="minorHAnsi" w:cstheme="minorHAnsi"/>
          <w:b/>
          <w:bCs/>
          <w:iCs/>
          <w:sz w:val="20"/>
          <w:szCs w:val="20"/>
          <w:lang w:eastAsia="sk-SK"/>
        </w:rPr>
        <w:t>/.</w:t>
      </w:r>
      <w:proofErr w:type="spellStart"/>
      <w:r w:rsidRPr="00480DE9">
        <w:rPr>
          <w:rFonts w:asciiTheme="minorHAnsi" w:hAnsiTheme="minorHAnsi" w:cstheme="minorHAnsi"/>
          <w:b/>
          <w:bCs/>
          <w:iCs/>
          <w:sz w:val="20"/>
          <w:szCs w:val="20"/>
          <w:lang w:eastAsia="sk-SK"/>
        </w:rPr>
        <w:t>xlsx</w:t>
      </w:r>
      <w:proofErr w:type="spellEnd"/>
      <w:r w:rsidRPr="00480DE9">
        <w:rPr>
          <w:rFonts w:asciiTheme="minorHAnsi" w:hAnsiTheme="minorHAnsi" w:cstheme="minorHAnsi"/>
          <w:bCs/>
          <w:iCs/>
          <w:sz w:val="20"/>
          <w:szCs w:val="20"/>
          <w:lang w:eastAsia="sk-SK"/>
        </w:rPr>
        <w:t xml:space="preserve"> </w:t>
      </w:r>
      <w:r w:rsidR="00A00E06" w:rsidRPr="00480DE9">
        <w:rPr>
          <w:rFonts w:asciiTheme="minorHAnsi" w:hAnsiTheme="minorHAnsi" w:cstheme="minorHAnsi"/>
          <w:bCs/>
          <w:iCs/>
          <w:sz w:val="20"/>
          <w:szCs w:val="20"/>
          <w:lang w:eastAsia="sk-SK"/>
        </w:rPr>
        <w:t>(</w:t>
      </w:r>
      <w:r w:rsidRPr="00480DE9">
        <w:rPr>
          <w:rFonts w:asciiTheme="minorHAnsi" w:hAnsiTheme="minorHAnsi" w:cstheme="minorHAnsi"/>
          <w:bCs/>
          <w:iCs/>
          <w:sz w:val="20"/>
          <w:szCs w:val="20"/>
          <w:lang w:eastAsia="sk-SK"/>
        </w:rPr>
        <w:t xml:space="preserve">vo formáte </w:t>
      </w:r>
      <w:r w:rsidRPr="00480DE9">
        <w:rPr>
          <w:rFonts w:asciiTheme="minorHAnsi" w:hAnsiTheme="minorHAnsi" w:cstheme="minorHAnsi"/>
          <w:b/>
          <w:bCs/>
          <w:iCs/>
          <w:sz w:val="20"/>
          <w:szCs w:val="20"/>
          <w:lang w:eastAsia="sk-SK"/>
        </w:rPr>
        <w:t>.</w:t>
      </w:r>
      <w:proofErr w:type="spellStart"/>
      <w:r w:rsidRPr="00480DE9">
        <w:rPr>
          <w:rFonts w:asciiTheme="minorHAnsi" w:hAnsiTheme="minorHAnsi" w:cstheme="minorHAnsi"/>
          <w:b/>
          <w:bCs/>
          <w:iCs/>
          <w:sz w:val="20"/>
          <w:szCs w:val="20"/>
          <w:lang w:eastAsia="sk-SK"/>
        </w:rPr>
        <w:t>pdf</w:t>
      </w:r>
      <w:proofErr w:type="spellEnd"/>
      <w:r w:rsidR="00A00E06" w:rsidRPr="00480DE9">
        <w:rPr>
          <w:rFonts w:asciiTheme="minorHAnsi" w:hAnsiTheme="minorHAnsi" w:cstheme="minorHAnsi"/>
          <w:b/>
          <w:bCs/>
          <w:iCs/>
          <w:sz w:val="20"/>
          <w:szCs w:val="20"/>
          <w:lang w:eastAsia="sk-SK"/>
        </w:rPr>
        <w:t xml:space="preserve"> v podpísanej forme) </w:t>
      </w:r>
      <w:r w:rsidR="00B82E9E" w:rsidRPr="00480DE9">
        <w:rPr>
          <w:rFonts w:asciiTheme="minorHAnsi" w:hAnsiTheme="minorHAnsi" w:cstheme="minorHAnsi"/>
          <w:b/>
          <w:bCs/>
          <w:iCs/>
          <w:sz w:val="20"/>
          <w:szCs w:val="20"/>
          <w:lang w:eastAsia="sk-SK"/>
        </w:rPr>
        <w:t>.</w:t>
      </w:r>
    </w:p>
    <w:p w14:paraId="1382BBCD" w14:textId="77777777" w:rsidR="0075586E" w:rsidRPr="00480DE9" w:rsidRDefault="0075586E" w:rsidP="0075586E">
      <w:pPr>
        <w:pStyle w:val="Odsekzoznamu"/>
        <w:ind w:left="0"/>
        <w:jc w:val="both"/>
        <w:rPr>
          <w:rFonts w:asciiTheme="minorHAnsi" w:hAnsiTheme="minorHAnsi" w:cstheme="minorHAnsi"/>
          <w:bCs/>
          <w:iCs/>
          <w:sz w:val="20"/>
          <w:szCs w:val="20"/>
          <w:lang w:eastAsia="sk-SK"/>
        </w:rPr>
      </w:pPr>
    </w:p>
    <w:p w14:paraId="6A985D1D" w14:textId="2398CDFE" w:rsidR="0075586E" w:rsidRPr="00480DE9" w:rsidRDefault="0075586E" w:rsidP="00F36871">
      <w:pPr>
        <w:pStyle w:val="Odsekzoznamu"/>
        <w:numPr>
          <w:ilvl w:val="1"/>
          <w:numId w:val="25"/>
        </w:numPr>
        <w:ind w:left="0" w:firstLine="0"/>
        <w:jc w:val="both"/>
        <w:rPr>
          <w:rFonts w:asciiTheme="minorHAnsi" w:hAnsiTheme="minorHAnsi" w:cstheme="minorHAnsi"/>
          <w:bCs/>
          <w:iCs/>
          <w:sz w:val="20"/>
          <w:szCs w:val="20"/>
          <w:lang w:eastAsia="sk-SK"/>
        </w:rPr>
      </w:pPr>
      <w:r w:rsidRPr="00480DE9">
        <w:rPr>
          <w:rFonts w:asciiTheme="minorHAnsi" w:hAnsiTheme="minorHAnsi" w:cstheme="minorHAnsi"/>
          <w:bCs/>
          <w:iCs/>
          <w:sz w:val="20"/>
          <w:szCs w:val="20"/>
          <w:lang w:eastAsia="sk-SK"/>
        </w:rPr>
        <w:t>Uchádzač predloží vo svojej ponuke</w:t>
      </w:r>
      <w:r w:rsidR="003D3E3B">
        <w:rPr>
          <w:rFonts w:asciiTheme="minorHAnsi" w:hAnsiTheme="minorHAnsi" w:cstheme="minorHAnsi"/>
          <w:bCs/>
          <w:iCs/>
          <w:sz w:val="20"/>
          <w:szCs w:val="20"/>
          <w:lang w:eastAsia="sk-SK"/>
        </w:rPr>
        <w:t xml:space="preserve"> </w:t>
      </w:r>
      <w:r w:rsidRPr="00480DE9">
        <w:rPr>
          <w:rFonts w:asciiTheme="minorHAnsi" w:hAnsiTheme="minorHAnsi" w:cstheme="minorHAnsi"/>
          <w:b/>
          <w:bCs/>
          <w:iCs/>
          <w:sz w:val="20"/>
          <w:szCs w:val="20"/>
          <w:lang w:eastAsia="sk-SK"/>
        </w:rPr>
        <w:t xml:space="preserve">kompletne vyplnený Návrh uchádzača na plnenie kritérií/Cenovú ponuku </w:t>
      </w:r>
      <w:r w:rsidRPr="00480DE9">
        <w:rPr>
          <w:rFonts w:asciiTheme="minorHAnsi" w:hAnsiTheme="minorHAnsi" w:cstheme="minorHAnsi"/>
          <w:bCs/>
          <w:iCs/>
          <w:sz w:val="20"/>
          <w:szCs w:val="20"/>
          <w:lang w:eastAsia="sk-SK"/>
        </w:rPr>
        <w:t>podľa prílohy č. 2 k SP  predmetu zákazky samostatne v elektronickej podobe vo formáte</w:t>
      </w:r>
      <w:r w:rsidR="00BA076B" w:rsidRPr="00480DE9">
        <w:rPr>
          <w:rFonts w:asciiTheme="minorHAnsi" w:hAnsiTheme="minorHAnsi" w:cstheme="minorHAnsi"/>
          <w:bCs/>
          <w:iCs/>
          <w:sz w:val="20"/>
          <w:szCs w:val="20"/>
          <w:lang w:eastAsia="sk-SK"/>
        </w:rPr>
        <w:t xml:space="preserve"> .</w:t>
      </w:r>
      <w:proofErr w:type="spellStart"/>
      <w:r w:rsidR="00BA076B" w:rsidRPr="00480DE9">
        <w:rPr>
          <w:rFonts w:asciiTheme="minorHAnsi" w:hAnsiTheme="minorHAnsi" w:cstheme="minorHAnsi"/>
          <w:bCs/>
          <w:iCs/>
          <w:sz w:val="20"/>
          <w:szCs w:val="20"/>
          <w:lang w:eastAsia="sk-SK"/>
        </w:rPr>
        <w:t>doc</w:t>
      </w:r>
      <w:proofErr w:type="spellEnd"/>
      <w:r w:rsidR="00BA076B" w:rsidRPr="00480DE9">
        <w:rPr>
          <w:rFonts w:asciiTheme="minorHAnsi" w:hAnsiTheme="minorHAnsi" w:cstheme="minorHAnsi"/>
          <w:bCs/>
          <w:iCs/>
          <w:sz w:val="20"/>
          <w:szCs w:val="20"/>
          <w:lang w:eastAsia="sk-SK"/>
        </w:rPr>
        <w:t>/.</w:t>
      </w:r>
      <w:proofErr w:type="spellStart"/>
      <w:r w:rsidR="00BA076B" w:rsidRPr="00480DE9">
        <w:rPr>
          <w:rFonts w:asciiTheme="minorHAnsi" w:hAnsiTheme="minorHAnsi" w:cstheme="minorHAnsi"/>
          <w:bCs/>
          <w:iCs/>
          <w:sz w:val="20"/>
          <w:szCs w:val="20"/>
          <w:lang w:eastAsia="sk-SK"/>
        </w:rPr>
        <w:t>docx</w:t>
      </w:r>
      <w:proofErr w:type="spellEnd"/>
      <w:r w:rsidR="00381878" w:rsidRPr="00480DE9">
        <w:rPr>
          <w:rFonts w:asciiTheme="minorHAnsi" w:hAnsiTheme="minorHAnsi" w:cstheme="minorHAnsi"/>
          <w:bCs/>
          <w:iCs/>
          <w:sz w:val="20"/>
          <w:szCs w:val="20"/>
          <w:lang w:eastAsia="sk-SK"/>
        </w:rPr>
        <w:t xml:space="preserve"> </w:t>
      </w:r>
      <w:r w:rsidRPr="00480DE9">
        <w:rPr>
          <w:rFonts w:asciiTheme="minorHAnsi" w:hAnsiTheme="minorHAnsi" w:cstheme="minorHAnsi"/>
          <w:bCs/>
          <w:iCs/>
          <w:sz w:val="20"/>
          <w:szCs w:val="20"/>
          <w:lang w:eastAsia="sk-SK"/>
        </w:rPr>
        <w:t xml:space="preserve"> (vo formáte </w:t>
      </w:r>
      <w:r w:rsidRPr="00480DE9">
        <w:rPr>
          <w:rFonts w:asciiTheme="minorHAnsi" w:hAnsiTheme="minorHAnsi" w:cstheme="minorHAnsi"/>
          <w:b/>
          <w:bCs/>
          <w:iCs/>
          <w:sz w:val="20"/>
          <w:szCs w:val="20"/>
          <w:lang w:eastAsia="sk-SK"/>
        </w:rPr>
        <w:t>.</w:t>
      </w:r>
      <w:proofErr w:type="spellStart"/>
      <w:r w:rsidRPr="00480DE9">
        <w:rPr>
          <w:rFonts w:asciiTheme="minorHAnsi" w:hAnsiTheme="minorHAnsi" w:cstheme="minorHAnsi"/>
          <w:b/>
          <w:bCs/>
          <w:iCs/>
          <w:sz w:val="20"/>
          <w:szCs w:val="20"/>
          <w:lang w:eastAsia="sk-SK"/>
        </w:rPr>
        <w:t>pdf</w:t>
      </w:r>
      <w:proofErr w:type="spellEnd"/>
      <w:r w:rsidRPr="00480DE9">
        <w:rPr>
          <w:rFonts w:asciiTheme="minorHAnsi" w:hAnsiTheme="minorHAnsi" w:cstheme="minorHAnsi"/>
          <w:b/>
          <w:bCs/>
          <w:iCs/>
          <w:sz w:val="20"/>
          <w:szCs w:val="20"/>
          <w:lang w:eastAsia="sk-SK"/>
        </w:rPr>
        <w:t xml:space="preserve"> v podpísanej forme) .</w:t>
      </w:r>
    </w:p>
    <w:p w14:paraId="2244B12D" w14:textId="77777777" w:rsidR="00B82E9E" w:rsidRPr="00480DE9" w:rsidRDefault="00B82E9E" w:rsidP="00B82E9E">
      <w:pPr>
        <w:pStyle w:val="Odsekzoznamu"/>
        <w:ind w:left="0"/>
        <w:jc w:val="both"/>
        <w:rPr>
          <w:rFonts w:asciiTheme="minorHAnsi" w:hAnsiTheme="minorHAnsi" w:cstheme="minorHAnsi"/>
          <w:bCs/>
          <w:iCs/>
          <w:sz w:val="20"/>
          <w:szCs w:val="20"/>
          <w:lang w:eastAsia="sk-SK"/>
        </w:rPr>
      </w:pPr>
    </w:p>
    <w:p w14:paraId="1927E35E" w14:textId="49577545" w:rsidR="00D73389" w:rsidRPr="00480DE9" w:rsidRDefault="00D73389" w:rsidP="00F36871">
      <w:pPr>
        <w:pStyle w:val="Odsekzoznamu"/>
        <w:numPr>
          <w:ilvl w:val="1"/>
          <w:numId w:val="25"/>
        </w:numPr>
        <w:ind w:left="0" w:firstLine="0"/>
        <w:jc w:val="both"/>
        <w:rPr>
          <w:rFonts w:asciiTheme="minorHAnsi" w:hAnsiTheme="minorHAnsi" w:cstheme="minorHAnsi"/>
          <w:bCs/>
          <w:iCs/>
          <w:sz w:val="20"/>
          <w:szCs w:val="20"/>
          <w:lang w:eastAsia="sk-SK"/>
        </w:rPr>
      </w:pPr>
      <w:r w:rsidRPr="00480DE9">
        <w:rPr>
          <w:rFonts w:asciiTheme="minorHAnsi" w:hAnsiTheme="minorHAnsi" w:cstheme="minorHAnsi"/>
          <w:bCs/>
          <w:iCs/>
          <w:sz w:val="20"/>
          <w:szCs w:val="20"/>
          <w:lang w:eastAsia="sk-SK"/>
        </w:rPr>
        <w:t>Možnosť predkladania výrobkov/materiálov s kvalitatívne lepšími parametrami ako požaduje verejný obstarávateľ týmto nie je dotknutá.</w:t>
      </w:r>
    </w:p>
    <w:p w14:paraId="49A69C3E" w14:textId="77777777" w:rsidR="005A6578" w:rsidRPr="00480DE9" w:rsidRDefault="005A6578" w:rsidP="00F3060D">
      <w:pPr>
        <w:jc w:val="both"/>
        <w:rPr>
          <w:rFonts w:asciiTheme="minorHAnsi" w:hAnsiTheme="minorHAnsi" w:cstheme="minorHAnsi"/>
          <w:bCs/>
          <w:iCs/>
          <w:vanish/>
          <w:sz w:val="20"/>
          <w:szCs w:val="20"/>
        </w:rPr>
      </w:pPr>
    </w:p>
    <w:p w14:paraId="66A2AF18" w14:textId="6ADD41EA" w:rsidR="005A6578" w:rsidRPr="00480DE9" w:rsidRDefault="005A6578" w:rsidP="005A6578">
      <w:pPr>
        <w:jc w:val="both"/>
        <w:rPr>
          <w:rFonts w:asciiTheme="minorHAnsi" w:hAnsiTheme="minorHAnsi" w:cstheme="minorHAnsi"/>
          <w:b/>
          <w:bCs/>
          <w:iCs/>
          <w:sz w:val="20"/>
          <w:szCs w:val="20"/>
          <w:u w:val="single"/>
        </w:rPr>
      </w:pPr>
      <w:r w:rsidRPr="00480DE9">
        <w:rPr>
          <w:rFonts w:asciiTheme="minorHAnsi" w:hAnsiTheme="minorHAnsi" w:cstheme="minorHAnsi"/>
          <w:b/>
          <w:bCs/>
          <w:iCs/>
          <w:sz w:val="20"/>
          <w:szCs w:val="20"/>
          <w:u w:val="single"/>
        </w:rPr>
        <w:t xml:space="preserve">Maximálna lehota </w:t>
      </w:r>
      <w:r w:rsidR="00B82E9E" w:rsidRPr="00480DE9">
        <w:rPr>
          <w:rFonts w:asciiTheme="minorHAnsi" w:hAnsiTheme="minorHAnsi" w:cstheme="minorHAnsi"/>
          <w:b/>
          <w:bCs/>
          <w:iCs/>
          <w:sz w:val="20"/>
          <w:szCs w:val="20"/>
          <w:u w:val="single"/>
        </w:rPr>
        <w:t>dodania tovaru</w:t>
      </w:r>
      <w:r w:rsidRPr="00480DE9">
        <w:rPr>
          <w:rFonts w:asciiTheme="minorHAnsi" w:hAnsiTheme="minorHAnsi" w:cstheme="minorHAnsi"/>
          <w:b/>
          <w:bCs/>
          <w:iCs/>
          <w:sz w:val="20"/>
          <w:szCs w:val="20"/>
          <w:u w:val="single"/>
        </w:rPr>
        <w:t xml:space="preserve"> je </w:t>
      </w:r>
      <w:r w:rsidR="00AB279D" w:rsidRPr="00480DE9">
        <w:rPr>
          <w:rFonts w:asciiTheme="minorHAnsi" w:hAnsiTheme="minorHAnsi" w:cstheme="minorHAnsi"/>
          <w:b/>
          <w:bCs/>
          <w:iCs/>
          <w:sz w:val="20"/>
          <w:szCs w:val="20"/>
          <w:u w:val="single"/>
        </w:rPr>
        <w:t>60</w:t>
      </w:r>
      <w:r w:rsidR="007B4B85" w:rsidRPr="00480DE9">
        <w:rPr>
          <w:rFonts w:asciiTheme="minorHAnsi" w:hAnsiTheme="minorHAnsi" w:cstheme="minorHAnsi"/>
          <w:b/>
          <w:bCs/>
          <w:iCs/>
          <w:sz w:val="20"/>
          <w:szCs w:val="20"/>
          <w:u w:val="single"/>
        </w:rPr>
        <w:t xml:space="preserve"> </w:t>
      </w:r>
      <w:r w:rsidR="001F5DE8" w:rsidRPr="00480DE9">
        <w:rPr>
          <w:rFonts w:asciiTheme="minorHAnsi" w:hAnsiTheme="minorHAnsi" w:cstheme="minorHAnsi"/>
          <w:b/>
          <w:bCs/>
          <w:iCs/>
          <w:sz w:val="20"/>
          <w:szCs w:val="20"/>
          <w:u w:val="single"/>
        </w:rPr>
        <w:t xml:space="preserve">kalendárnych </w:t>
      </w:r>
      <w:r w:rsidRPr="00480DE9">
        <w:rPr>
          <w:rFonts w:asciiTheme="minorHAnsi" w:hAnsiTheme="minorHAnsi" w:cstheme="minorHAnsi"/>
          <w:b/>
          <w:bCs/>
          <w:iCs/>
          <w:sz w:val="20"/>
          <w:szCs w:val="20"/>
          <w:u w:val="single"/>
        </w:rPr>
        <w:t>dní</w:t>
      </w:r>
      <w:r w:rsidR="00A40FD3" w:rsidRPr="00480DE9">
        <w:rPr>
          <w:rFonts w:asciiTheme="minorHAnsi" w:hAnsiTheme="minorHAnsi" w:cstheme="minorHAnsi"/>
          <w:b/>
          <w:bCs/>
          <w:iCs/>
          <w:sz w:val="20"/>
          <w:szCs w:val="20"/>
          <w:u w:val="single"/>
        </w:rPr>
        <w:t xml:space="preserve"> </w:t>
      </w:r>
      <w:r w:rsidR="00B82E9E" w:rsidRPr="00480DE9">
        <w:rPr>
          <w:rFonts w:asciiTheme="minorHAnsi" w:hAnsiTheme="minorHAnsi" w:cstheme="minorHAnsi"/>
          <w:b/>
          <w:bCs/>
          <w:sz w:val="20"/>
          <w:szCs w:val="20"/>
          <w:u w:val="single"/>
        </w:rPr>
        <w:t>odo dňa zaslania záväznej objednávky.</w:t>
      </w:r>
    </w:p>
    <w:p w14:paraId="3EEE39C5" w14:textId="542B1E25" w:rsidR="00D73389" w:rsidRPr="00480DE9" w:rsidRDefault="00D73389" w:rsidP="005A6578">
      <w:pPr>
        <w:jc w:val="both"/>
        <w:rPr>
          <w:rFonts w:asciiTheme="minorHAnsi" w:hAnsiTheme="minorHAnsi" w:cstheme="minorHAnsi"/>
          <w:b/>
          <w:bCs/>
          <w:iCs/>
          <w:sz w:val="20"/>
          <w:szCs w:val="20"/>
          <w:u w:val="single"/>
        </w:rPr>
      </w:pPr>
    </w:p>
    <w:p w14:paraId="23390D12" w14:textId="77777777" w:rsidR="00A86C6C" w:rsidRPr="00480DE9" w:rsidRDefault="00A86C6C" w:rsidP="00F36871">
      <w:pPr>
        <w:pStyle w:val="Odsekzoznamu"/>
        <w:numPr>
          <w:ilvl w:val="1"/>
          <w:numId w:val="25"/>
        </w:numPr>
        <w:ind w:left="0" w:firstLine="0"/>
        <w:jc w:val="both"/>
        <w:rPr>
          <w:rFonts w:asciiTheme="minorHAnsi" w:hAnsiTheme="minorHAnsi" w:cstheme="minorHAnsi"/>
          <w:sz w:val="20"/>
          <w:szCs w:val="20"/>
        </w:rPr>
      </w:pPr>
      <w:r w:rsidRPr="00480DE9">
        <w:rPr>
          <w:rFonts w:asciiTheme="minorHAnsi" w:hAnsiTheme="minorHAnsi" w:cstheme="minorHAnsi"/>
          <w:sz w:val="20"/>
          <w:szCs w:val="20"/>
        </w:rPr>
        <w:t>Táto Zmluva nadobúda platnosť dňom jej podpisu oboma Zmluvnými stranami a účinnosť dňom nasledujúcim po dni jej prvého zverejnenia v zmysle § 47a zákona č. 40/1964 Zb. Občianskeho zákonníka v platnom znení a § 5a zákona č. 211/2000 Z. z. o slobodnom prístupe k informáciám a o zmene a doplnení niektorých zákonov (zákon o slobode informácií) v znení neskorších predpisov.</w:t>
      </w:r>
    </w:p>
    <w:p w14:paraId="3CA06F1A" w14:textId="77777777" w:rsidR="005A6578" w:rsidRPr="00480DE9" w:rsidRDefault="005A6578" w:rsidP="005A6578">
      <w:pPr>
        <w:jc w:val="both"/>
        <w:rPr>
          <w:rFonts w:asciiTheme="minorHAnsi" w:hAnsiTheme="minorHAnsi" w:cstheme="minorHAnsi"/>
          <w:bCs/>
          <w:iCs/>
          <w:sz w:val="20"/>
          <w:szCs w:val="20"/>
        </w:rPr>
      </w:pPr>
    </w:p>
    <w:p w14:paraId="49FE25DB" w14:textId="5C1A8393" w:rsidR="005A6578" w:rsidRPr="00480DE9" w:rsidRDefault="005A6578" w:rsidP="00F36871">
      <w:pPr>
        <w:pStyle w:val="Odsekzoznamu"/>
        <w:numPr>
          <w:ilvl w:val="1"/>
          <w:numId w:val="25"/>
        </w:numPr>
        <w:ind w:left="0" w:firstLine="0"/>
        <w:jc w:val="both"/>
        <w:rPr>
          <w:rFonts w:asciiTheme="minorHAnsi" w:hAnsiTheme="minorHAnsi" w:cstheme="minorHAnsi"/>
          <w:bCs/>
          <w:iCs/>
          <w:sz w:val="20"/>
          <w:szCs w:val="20"/>
          <w:lang w:eastAsia="sk-SK"/>
        </w:rPr>
      </w:pPr>
      <w:r w:rsidRPr="00480DE9">
        <w:rPr>
          <w:rFonts w:asciiTheme="minorHAnsi" w:hAnsiTheme="minorHAnsi" w:cstheme="minorHAnsi"/>
          <w:bCs/>
          <w:iCs/>
          <w:sz w:val="20"/>
          <w:szCs w:val="20"/>
          <w:u w:val="single"/>
          <w:lang w:eastAsia="sk-SK"/>
        </w:rPr>
        <w:t>V prípade, ak uchádzač pri spracovaní ceny predmetu zákazky použije ekvivalentné výrobky a zariadenia</w:t>
      </w:r>
      <w:r w:rsidRPr="00480DE9">
        <w:rPr>
          <w:rFonts w:asciiTheme="minorHAnsi" w:hAnsiTheme="minorHAnsi" w:cstheme="minorHAnsi"/>
          <w:bCs/>
          <w:iCs/>
          <w:sz w:val="20"/>
          <w:szCs w:val="20"/>
          <w:lang w:eastAsia="sk-SK"/>
        </w:rPr>
        <w:t>,</w:t>
      </w:r>
      <w:r w:rsidR="00147D1F" w:rsidRPr="00480DE9">
        <w:rPr>
          <w:rFonts w:asciiTheme="minorHAnsi" w:hAnsiTheme="minorHAnsi" w:cstheme="minorHAnsi"/>
          <w:bCs/>
          <w:iCs/>
          <w:sz w:val="20"/>
          <w:szCs w:val="20"/>
          <w:lang w:eastAsia="sk-SK"/>
        </w:rPr>
        <w:t xml:space="preserve"> </w:t>
      </w:r>
      <w:r w:rsidRPr="00480DE9">
        <w:rPr>
          <w:rFonts w:asciiTheme="minorHAnsi" w:hAnsiTheme="minorHAnsi" w:cstheme="minorHAnsi"/>
          <w:bCs/>
          <w:iCs/>
          <w:sz w:val="20"/>
          <w:szCs w:val="20"/>
          <w:lang w:eastAsia="sk-SK"/>
        </w:rPr>
        <w:t>predloží do ponuky aj „</w:t>
      </w:r>
      <w:r w:rsidRPr="00480DE9">
        <w:rPr>
          <w:rFonts w:asciiTheme="minorHAnsi" w:hAnsiTheme="minorHAnsi" w:cstheme="minorHAnsi"/>
          <w:b/>
          <w:iCs/>
          <w:sz w:val="20"/>
          <w:szCs w:val="20"/>
          <w:lang w:eastAsia="sk-SK"/>
        </w:rPr>
        <w:t>Prehľad ekvivalentných materiálov, výrobkov a zariadení</w:t>
      </w:r>
      <w:r w:rsidRPr="00480DE9">
        <w:rPr>
          <w:rFonts w:asciiTheme="minorHAnsi" w:hAnsiTheme="minorHAnsi" w:cstheme="minorHAnsi"/>
          <w:bCs/>
          <w:iCs/>
          <w:sz w:val="20"/>
          <w:szCs w:val="20"/>
          <w:lang w:eastAsia="sk-SK"/>
        </w:rPr>
        <w:t xml:space="preserve">“ použitých pri ocenení predmetu zákazky v členení podľa poskytnutého </w:t>
      </w:r>
      <w:r w:rsidR="0041179D" w:rsidRPr="00480DE9">
        <w:rPr>
          <w:rFonts w:asciiTheme="minorHAnsi" w:hAnsiTheme="minorHAnsi" w:cstheme="minorHAnsi"/>
          <w:bCs/>
          <w:iCs/>
          <w:sz w:val="20"/>
          <w:szCs w:val="20"/>
          <w:lang w:eastAsia="sk-SK"/>
        </w:rPr>
        <w:t>návrhu uchádzača na plnenie kritérií/cenovú ponuku a technickej špecifikácii ponúknutého tovaru</w:t>
      </w:r>
      <w:r w:rsidRPr="00480DE9">
        <w:rPr>
          <w:rFonts w:asciiTheme="minorHAnsi" w:hAnsiTheme="minorHAnsi" w:cstheme="minorHAnsi"/>
          <w:bCs/>
          <w:iCs/>
          <w:sz w:val="20"/>
          <w:szCs w:val="20"/>
          <w:lang w:eastAsia="sk-SK"/>
        </w:rPr>
        <w:t xml:space="preserve">, </w:t>
      </w:r>
      <w:r w:rsidR="0041179D" w:rsidRPr="00480DE9">
        <w:rPr>
          <w:rFonts w:asciiTheme="minorHAnsi" w:hAnsiTheme="minorHAnsi" w:cstheme="minorHAnsi"/>
          <w:bCs/>
          <w:iCs/>
          <w:sz w:val="20"/>
          <w:szCs w:val="20"/>
          <w:lang w:eastAsia="sk-SK"/>
        </w:rPr>
        <w:t xml:space="preserve">konkrétne </w:t>
      </w:r>
      <w:r w:rsidRPr="00480DE9">
        <w:rPr>
          <w:rFonts w:asciiTheme="minorHAnsi" w:hAnsiTheme="minorHAnsi" w:cstheme="minorHAnsi"/>
          <w:bCs/>
          <w:iCs/>
          <w:sz w:val="20"/>
          <w:szCs w:val="20"/>
          <w:lang w:eastAsia="sk-SK"/>
        </w:rPr>
        <w:t>číslo položky s uvedením ekvivalentnej dodávky</w:t>
      </w:r>
      <w:r w:rsidR="0041179D" w:rsidRPr="00480DE9">
        <w:rPr>
          <w:rFonts w:asciiTheme="minorHAnsi" w:hAnsiTheme="minorHAnsi" w:cstheme="minorHAnsi"/>
          <w:bCs/>
          <w:iCs/>
          <w:sz w:val="20"/>
          <w:szCs w:val="20"/>
          <w:lang w:eastAsia="sk-SK"/>
        </w:rPr>
        <w:t xml:space="preserve">  predmetu zákazky samostatne</w:t>
      </w:r>
      <w:r w:rsidRPr="00480DE9">
        <w:rPr>
          <w:rFonts w:asciiTheme="minorHAnsi" w:hAnsiTheme="minorHAnsi" w:cstheme="minorHAnsi"/>
          <w:bCs/>
          <w:iCs/>
          <w:sz w:val="20"/>
          <w:szCs w:val="20"/>
          <w:lang w:eastAsia="sk-SK"/>
        </w:rPr>
        <w:t>. Uvedený prehľad bude tvoriť súčasť ponuky uchádzača. Ak uchádzač tento prehľad nevypracuje alebo niektorú položku do n</w:t>
      </w:r>
      <w:r w:rsidR="00F05F39" w:rsidRPr="00480DE9">
        <w:rPr>
          <w:rFonts w:asciiTheme="minorHAnsi" w:hAnsiTheme="minorHAnsi" w:cstheme="minorHAnsi"/>
          <w:bCs/>
          <w:iCs/>
          <w:sz w:val="20"/>
          <w:szCs w:val="20"/>
          <w:lang w:eastAsia="sk-SK"/>
        </w:rPr>
        <w:t>ich</w:t>
      </w:r>
      <w:r w:rsidRPr="00480DE9">
        <w:rPr>
          <w:rFonts w:asciiTheme="minorHAnsi" w:hAnsiTheme="minorHAnsi" w:cstheme="minorHAnsi"/>
          <w:bCs/>
          <w:iCs/>
          <w:sz w:val="20"/>
          <w:szCs w:val="20"/>
          <w:lang w:eastAsia="sk-SK"/>
        </w:rPr>
        <w:t xml:space="preserve"> nezahrnie, bude verejný obstarávateľ mať za to, že uchádzač ocenil výrobky a zariadenia uvedené v poskytnutom </w:t>
      </w:r>
      <w:r w:rsidR="0041179D" w:rsidRPr="00480DE9">
        <w:rPr>
          <w:rFonts w:asciiTheme="minorHAnsi" w:hAnsiTheme="minorHAnsi" w:cstheme="minorHAnsi"/>
          <w:bCs/>
          <w:iCs/>
          <w:sz w:val="20"/>
          <w:szCs w:val="20"/>
          <w:lang w:eastAsia="sk-SK"/>
        </w:rPr>
        <w:t>návrhu uchádzača na plnenie kritérií/cenovej ponuky a technickej špecifikácii ponúknutého tovaru</w:t>
      </w:r>
      <w:r w:rsidRPr="00480DE9">
        <w:rPr>
          <w:rFonts w:asciiTheme="minorHAnsi" w:hAnsiTheme="minorHAnsi" w:cstheme="minorHAnsi"/>
          <w:bCs/>
          <w:iCs/>
          <w:sz w:val="20"/>
          <w:szCs w:val="20"/>
          <w:lang w:eastAsia="sk-SK"/>
        </w:rPr>
        <w:t xml:space="preserve">. </w:t>
      </w:r>
    </w:p>
    <w:p w14:paraId="35FF11E9" w14:textId="77777777" w:rsidR="005A6578" w:rsidRPr="00480DE9" w:rsidRDefault="005A6578" w:rsidP="00147D1F">
      <w:pPr>
        <w:pStyle w:val="Odsekzoznamu"/>
        <w:ind w:left="0"/>
        <w:jc w:val="both"/>
        <w:rPr>
          <w:rFonts w:asciiTheme="minorHAnsi" w:hAnsiTheme="minorHAnsi" w:cstheme="minorHAnsi"/>
          <w:bCs/>
          <w:iCs/>
          <w:sz w:val="20"/>
          <w:szCs w:val="20"/>
          <w:lang w:eastAsia="sk-SK"/>
        </w:rPr>
      </w:pPr>
    </w:p>
    <w:p w14:paraId="762B6EAE" w14:textId="187DAA10" w:rsidR="00E5007A" w:rsidRPr="00480DE9" w:rsidRDefault="005A6578" w:rsidP="00F36871">
      <w:pPr>
        <w:pStyle w:val="Odsekzoznamu"/>
        <w:numPr>
          <w:ilvl w:val="1"/>
          <w:numId w:val="25"/>
        </w:numPr>
        <w:ind w:left="0" w:firstLine="0"/>
        <w:jc w:val="both"/>
        <w:rPr>
          <w:rFonts w:asciiTheme="minorHAnsi" w:hAnsiTheme="minorHAnsi" w:cstheme="minorHAnsi"/>
          <w:bCs/>
          <w:iCs/>
          <w:sz w:val="20"/>
          <w:szCs w:val="20"/>
          <w:lang w:eastAsia="sk-SK"/>
        </w:rPr>
      </w:pPr>
      <w:r w:rsidRPr="00480DE9">
        <w:rPr>
          <w:rFonts w:asciiTheme="minorHAnsi" w:hAnsiTheme="minorHAnsi" w:cstheme="minorHAnsi"/>
          <w:bCs/>
          <w:iCs/>
          <w:sz w:val="20"/>
          <w:szCs w:val="20"/>
          <w:lang w:eastAsia="sk-SK"/>
        </w:rPr>
        <w:t>V prípade uvedenia konkrétnych značiek materiálov a výrobkov, pri ktorých sú uvedené minimálne</w:t>
      </w:r>
      <w:r w:rsidR="00147D1F" w:rsidRPr="00480DE9">
        <w:rPr>
          <w:rFonts w:asciiTheme="minorHAnsi" w:hAnsiTheme="minorHAnsi" w:cstheme="minorHAnsi"/>
          <w:bCs/>
          <w:iCs/>
          <w:sz w:val="20"/>
          <w:szCs w:val="20"/>
          <w:lang w:eastAsia="sk-SK"/>
        </w:rPr>
        <w:t xml:space="preserve"> </w:t>
      </w:r>
      <w:r w:rsidRPr="00480DE9">
        <w:rPr>
          <w:rFonts w:asciiTheme="minorHAnsi" w:hAnsiTheme="minorHAnsi" w:cstheme="minorHAnsi"/>
          <w:bCs/>
          <w:iCs/>
          <w:sz w:val="20"/>
          <w:szCs w:val="20"/>
          <w:lang w:eastAsia="sk-SK"/>
        </w:rPr>
        <w:t>požiadavky, môže uchádzač predložiť aj materiály/výrobky lepších parametrov. Dôkaz o ich vhodnosti musí byť priložený v ponuke. Uchádzač je povinný s ponukou predložiť výrobný list tohto výrobku/materiálu, resp. iný vhodný doklad alebo dokument, v ktorom preukáže, že ním navrhovaný ekvivalent spĺňa rovnaké alebo lepšie parametre ako sú minimálne požiadavky uvedené v</w:t>
      </w:r>
      <w:r w:rsidR="00F05F39" w:rsidRPr="00480DE9">
        <w:rPr>
          <w:rFonts w:asciiTheme="minorHAnsi" w:hAnsiTheme="minorHAnsi" w:cstheme="minorHAnsi"/>
          <w:bCs/>
          <w:iCs/>
          <w:sz w:val="20"/>
          <w:szCs w:val="20"/>
          <w:lang w:eastAsia="sk-SK"/>
        </w:rPr>
        <w:t> prílohách týchto SP</w:t>
      </w:r>
      <w:r w:rsidRPr="00480DE9">
        <w:rPr>
          <w:rFonts w:asciiTheme="minorHAnsi" w:hAnsiTheme="minorHAnsi" w:cstheme="minorHAnsi"/>
          <w:bCs/>
          <w:iCs/>
          <w:sz w:val="20"/>
          <w:szCs w:val="20"/>
          <w:lang w:eastAsia="sk-SK"/>
        </w:rPr>
        <w:t>.</w:t>
      </w:r>
    </w:p>
    <w:p w14:paraId="7B41ED63" w14:textId="77777777" w:rsidR="00E5007A" w:rsidRPr="00480DE9" w:rsidRDefault="00E5007A" w:rsidP="00E5007A">
      <w:pPr>
        <w:pStyle w:val="tl1"/>
        <w:rPr>
          <w:rFonts w:asciiTheme="minorHAnsi" w:hAnsiTheme="minorHAnsi" w:cstheme="minorHAnsi"/>
          <w:b/>
          <w:bCs/>
          <w:iCs/>
          <w:sz w:val="20"/>
          <w:szCs w:val="20"/>
        </w:rPr>
      </w:pPr>
    </w:p>
    <w:p w14:paraId="074D4FB7" w14:textId="77777777" w:rsidR="00524EBC" w:rsidRPr="00480DE9" w:rsidRDefault="00524EBC" w:rsidP="00E5007A">
      <w:pPr>
        <w:pStyle w:val="tl1"/>
        <w:rPr>
          <w:rFonts w:asciiTheme="minorHAnsi" w:hAnsiTheme="minorHAnsi" w:cstheme="minorHAnsi"/>
          <w:b/>
          <w:bCs/>
          <w:iCs/>
          <w:sz w:val="20"/>
          <w:szCs w:val="20"/>
        </w:rPr>
        <w:sectPr w:rsidR="00524EBC" w:rsidRPr="00480DE9" w:rsidSect="0066258A">
          <w:pgSz w:w="11906" w:h="16838" w:code="9"/>
          <w:pgMar w:top="1418" w:right="991" w:bottom="1418" w:left="1021" w:header="709" w:footer="709" w:gutter="0"/>
          <w:cols w:space="708"/>
          <w:titlePg/>
          <w:docGrid w:linePitch="360"/>
        </w:sectPr>
      </w:pPr>
    </w:p>
    <w:p w14:paraId="3F4818EB" w14:textId="5784D0FE" w:rsidR="00E5007A" w:rsidRPr="00480DE9" w:rsidRDefault="00E5007A" w:rsidP="00147D1F">
      <w:pPr>
        <w:pStyle w:val="tl1"/>
        <w:tabs>
          <w:tab w:val="left" w:pos="567"/>
        </w:tabs>
        <w:rPr>
          <w:rFonts w:asciiTheme="minorHAnsi" w:hAnsiTheme="minorHAnsi" w:cstheme="minorHAnsi"/>
          <w:bCs/>
          <w:iCs/>
          <w:sz w:val="20"/>
          <w:szCs w:val="20"/>
        </w:rPr>
      </w:pPr>
      <w:r w:rsidRPr="00480DE9">
        <w:rPr>
          <w:rFonts w:asciiTheme="minorHAnsi" w:hAnsiTheme="minorHAnsi" w:cstheme="minorHAnsi"/>
          <w:b/>
          <w:bCs/>
          <w:iCs/>
          <w:sz w:val="20"/>
          <w:szCs w:val="20"/>
        </w:rPr>
        <w:lastRenderedPageBreak/>
        <w:t xml:space="preserve">C. </w:t>
      </w:r>
      <w:r w:rsidR="00147D1F" w:rsidRPr="00480DE9">
        <w:rPr>
          <w:rFonts w:asciiTheme="minorHAnsi" w:hAnsiTheme="minorHAnsi" w:cstheme="minorHAnsi"/>
          <w:b/>
          <w:bCs/>
          <w:iCs/>
          <w:sz w:val="20"/>
          <w:szCs w:val="20"/>
        </w:rPr>
        <w:tab/>
      </w:r>
      <w:r w:rsidRPr="00480DE9">
        <w:rPr>
          <w:rFonts w:asciiTheme="minorHAnsi" w:hAnsiTheme="minorHAnsi" w:cstheme="minorHAnsi"/>
          <w:b/>
          <w:bCs/>
          <w:iCs/>
          <w:sz w:val="20"/>
          <w:szCs w:val="20"/>
        </w:rPr>
        <w:t>OBCHODNÉ PODMIENKY</w:t>
      </w:r>
    </w:p>
    <w:p w14:paraId="4BF0C6BD" w14:textId="77777777" w:rsidR="00E5007A" w:rsidRPr="00480DE9" w:rsidRDefault="00E5007A" w:rsidP="00E5007A">
      <w:pPr>
        <w:pStyle w:val="tl1"/>
        <w:rPr>
          <w:rFonts w:asciiTheme="minorHAnsi" w:hAnsiTheme="minorHAnsi" w:cstheme="minorHAnsi"/>
          <w:b/>
          <w:bCs/>
          <w:iCs/>
          <w:sz w:val="20"/>
          <w:szCs w:val="20"/>
        </w:rPr>
      </w:pPr>
    </w:p>
    <w:p w14:paraId="6F05128E" w14:textId="61F29AE1" w:rsidR="00E5007A" w:rsidRPr="00480DE9" w:rsidRDefault="00E5007A" w:rsidP="00F36871">
      <w:pPr>
        <w:pStyle w:val="tl1"/>
        <w:numPr>
          <w:ilvl w:val="0"/>
          <w:numId w:val="19"/>
        </w:numPr>
        <w:tabs>
          <w:tab w:val="left" w:pos="567"/>
        </w:tabs>
        <w:ind w:left="0" w:firstLine="0"/>
        <w:rPr>
          <w:rFonts w:asciiTheme="minorHAnsi" w:hAnsiTheme="minorHAnsi" w:cstheme="minorHAnsi"/>
          <w:b/>
          <w:sz w:val="20"/>
          <w:szCs w:val="20"/>
          <w:u w:val="single"/>
        </w:rPr>
      </w:pPr>
      <w:r w:rsidRPr="00480DE9">
        <w:rPr>
          <w:rFonts w:asciiTheme="minorHAnsi" w:hAnsiTheme="minorHAnsi" w:cstheme="minorHAnsi"/>
          <w:sz w:val="20"/>
          <w:szCs w:val="20"/>
        </w:rPr>
        <w:t xml:space="preserve">Verejný obstarávateľ určuje svoje obchodné podmienky </w:t>
      </w:r>
      <w:r w:rsidR="0075586E" w:rsidRPr="00480DE9">
        <w:rPr>
          <w:rFonts w:asciiTheme="minorHAnsi" w:hAnsiTheme="minorHAnsi" w:cstheme="minorHAnsi"/>
          <w:sz w:val="20"/>
          <w:szCs w:val="20"/>
        </w:rPr>
        <w:t>dodania</w:t>
      </w:r>
      <w:r w:rsidRPr="00480DE9">
        <w:rPr>
          <w:rFonts w:asciiTheme="minorHAnsi" w:hAnsiTheme="minorHAnsi" w:cstheme="minorHAnsi"/>
          <w:sz w:val="20"/>
          <w:szCs w:val="20"/>
        </w:rPr>
        <w:t xml:space="preserve"> predmetu zákazky v</w:t>
      </w:r>
      <w:r w:rsidR="0075586E" w:rsidRPr="00480DE9">
        <w:rPr>
          <w:rFonts w:asciiTheme="minorHAnsi" w:hAnsiTheme="minorHAnsi" w:cstheme="minorHAnsi"/>
          <w:sz w:val="20"/>
          <w:szCs w:val="20"/>
        </w:rPr>
        <w:t xml:space="preserve"> Kúpnej </w:t>
      </w:r>
      <w:r w:rsidRPr="00480DE9">
        <w:rPr>
          <w:rFonts w:asciiTheme="minorHAnsi" w:hAnsiTheme="minorHAnsi" w:cstheme="minorHAnsi"/>
          <w:sz w:val="20"/>
          <w:szCs w:val="20"/>
        </w:rPr>
        <w:t>zmluv</w:t>
      </w:r>
      <w:r w:rsidR="00AE60AE" w:rsidRPr="00480DE9">
        <w:rPr>
          <w:rFonts w:asciiTheme="minorHAnsi" w:hAnsiTheme="minorHAnsi" w:cstheme="minorHAnsi"/>
          <w:sz w:val="20"/>
          <w:szCs w:val="20"/>
        </w:rPr>
        <w:t>e</w:t>
      </w:r>
      <w:r w:rsidRPr="00480DE9">
        <w:rPr>
          <w:rFonts w:asciiTheme="minorHAnsi" w:hAnsiTheme="minorHAnsi" w:cstheme="minorHAnsi"/>
          <w:sz w:val="20"/>
          <w:szCs w:val="20"/>
        </w:rPr>
        <w:t>, ktor</w:t>
      </w:r>
      <w:r w:rsidR="00AE60AE" w:rsidRPr="00480DE9">
        <w:rPr>
          <w:rFonts w:asciiTheme="minorHAnsi" w:hAnsiTheme="minorHAnsi" w:cstheme="minorHAnsi"/>
          <w:sz w:val="20"/>
          <w:szCs w:val="20"/>
        </w:rPr>
        <w:t>á</w:t>
      </w:r>
      <w:r w:rsidRPr="00480DE9">
        <w:rPr>
          <w:rFonts w:asciiTheme="minorHAnsi" w:hAnsiTheme="minorHAnsi" w:cstheme="minorHAnsi"/>
          <w:sz w:val="20"/>
          <w:szCs w:val="20"/>
        </w:rPr>
        <w:t xml:space="preserve"> bud</w:t>
      </w:r>
      <w:r w:rsidR="00AE60AE" w:rsidRPr="00480DE9">
        <w:rPr>
          <w:rFonts w:asciiTheme="minorHAnsi" w:hAnsiTheme="minorHAnsi" w:cstheme="minorHAnsi"/>
          <w:sz w:val="20"/>
          <w:szCs w:val="20"/>
        </w:rPr>
        <w:t>e</w:t>
      </w:r>
      <w:r w:rsidRPr="00480DE9">
        <w:rPr>
          <w:rFonts w:asciiTheme="minorHAnsi" w:hAnsiTheme="minorHAnsi" w:cstheme="minorHAnsi"/>
          <w:sz w:val="20"/>
          <w:szCs w:val="20"/>
        </w:rPr>
        <w:t xml:space="preserve"> uzavret</w:t>
      </w:r>
      <w:r w:rsidR="00A64D1A" w:rsidRPr="00480DE9">
        <w:rPr>
          <w:rFonts w:asciiTheme="minorHAnsi" w:hAnsiTheme="minorHAnsi" w:cstheme="minorHAnsi"/>
          <w:sz w:val="20"/>
          <w:szCs w:val="20"/>
        </w:rPr>
        <w:t>á</w:t>
      </w:r>
      <w:r w:rsidRPr="00480DE9">
        <w:rPr>
          <w:rFonts w:asciiTheme="minorHAnsi" w:hAnsiTheme="minorHAnsi" w:cstheme="minorHAnsi"/>
          <w:sz w:val="20"/>
          <w:szCs w:val="20"/>
        </w:rPr>
        <w:t xml:space="preserve"> s</w:t>
      </w:r>
      <w:r w:rsidR="00A64D1A" w:rsidRPr="00480DE9">
        <w:rPr>
          <w:rFonts w:asciiTheme="minorHAnsi" w:hAnsiTheme="minorHAnsi" w:cstheme="minorHAnsi"/>
          <w:sz w:val="20"/>
          <w:szCs w:val="20"/>
        </w:rPr>
        <w:t> </w:t>
      </w:r>
      <w:r w:rsidRPr="00480DE9">
        <w:rPr>
          <w:rFonts w:asciiTheme="minorHAnsi" w:hAnsiTheme="minorHAnsi" w:cstheme="minorHAnsi"/>
          <w:sz w:val="20"/>
          <w:szCs w:val="20"/>
        </w:rPr>
        <w:t>úspešným</w:t>
      </w:r>
      <w:r w:rsidR="00A64D1A" w:rsidRPr="00480DE9">
        <w:rPr>
          <w:rFonts w:asciiTheme="minorHAnsi" w:hAnsiTheme="minorHAnsi" w:cstheme="minorHAnsi"/>
          <w:sz w:val="20"/>
          <w:szCs w:val="20"/>
        </w:rPr>
        <w:t xml:space="preserve"> </w:t>
      </w:r>
      <w:r w:rsidRPr="00480DE9">
        <w:rPr>
          <w:rFonts w:asciiTheme="minorHAnsi" w:hAnsiTheme="minorHAnsi" w:cstheme="minorHAnsi"/>
          <w:sz w:val="20"/>
          <w:szCs w:val="20"/>
        </w:rPr>
        <w:t>uchádzač</w:t>
      </w:r>
      <w:r w:rsidR="00A64D1A" w:rsidRPr="00480DE9">
        <w:rPr>
          <w:rFonts w:asciiTheme="minorHAnsi" w:hAnsiTheme="minorHAnsi" w:cstheme="minorHAnsi"/>
          <w:sz w:val="20"/>
          <w:szCs w:val="20"/>
        </w:rPr>
        <w:t>om</w:t>
      </w:r>
      <w:r w:rsidRPr="00480DE9">
        <w:rPr>
          <w:rFonts w:asciiTheme="minorHAnsi" w:hAnsiTheme="minorHAnsi" w:cstheme="minorHAnsi"/>
          <w:sz w:val="20"/>
          <w:szCs w:val="20"/>
        </w:rPr>
        <w:t xml:space="preserve">. </w:t>
      </w:r>
      <w:r w:rsidR="0075586E" w:rsidRPr="00480DE9">
        <w:rPr>
          <w:rFonts w:asciiTheme="minorHAnsi" w:hAnsiTheme="minorHAnsi" w:cstheme="minorHAnsi"/>
          <w:sz w:val="20"/>
          <w:szCs w:val="20"/>
        </w:rPr>
        <w:t>Kúpna z</w:t>
      </w:r>
      <w:r w:rsidRPr="00480DE9">
        <w:rPr>
          <w:rFonts w:asciiTheme="minorHAnsi" w:hAnsiTheme="minorHAnsi" w:cstheme="minorHAnsi"/>
          <w:sz w:val="20"/>
          <w:szCs w:val="20"/>
        </w:rPr>
        <w:t>mluva tvorí prílohu č. 1</w:t>
      </w:r>
      <w:r w:rsidR="0075586E" w:rsidRPr="00480DE9">
        <w:rPr>
          <w:rFonts w:asciiTheme="minorHAnsi" w:hAnsiTheme="minorHAnsi" w:cstheme="minorHAnsi"/>
          <w:sz w:val="20"/>
          <w:szCs w:val="20"/>
        </w:rPr>
        <w:t xml:space="preserve"> k SP</w:t>
      </w:r>
      <w:r w:rsidR="00A64D1A" w:rsidRPr="00480DE9">
        <w:rPr>
          <w:rFonts w:asciiTheme="minorHAnsi" w:hAnsiTheme="minorHAnsi" w:cstheme="minorHAnsi"/>
          <w:sz w:val="20"/>
          <w:szCs w:val="20"/>
        </w:rPr>
        <w:t xml:space="preserve"> </w:t>
      </w:r>
      <w:r w:rsidR="0075586E" w:rsidRPr="00480DE9">
        <w:rPr>
          <w:rFonts w:asciiTheme="minorHAnsi" w:hAnsiTheme="minorHAnsi" w:cstheme="minorHAnsi"/>
          <w:sz w:val="20"/>
          <w:szCs w:val="20"/>
        </w:rPr>
        <w:t xml:space="preserve"> predmetu zákazky samostatne</w:t>
      </w:r>
      <w:r w:rsidRPr="00480DE9">
        <w:rPr>
          <w:rFonts w:asciiTheme="minorHAnsi" w:hAnsiTheme="minorHAnsi" w:cstheme="minorHAnsi"/>
          <w:sz w:val="20"/>
          <w:szCs w:val="20"/>
        </w:rPr>
        <w:t xml:space="preserve">. </w:t>
      </w:r>
      <w:r w:rsidRPr="00480DE9">
        <w:rPr>
          <w:rFonts w:asciiTheme="minorHAnsi" w:hAnsiTheme="minorHAnsi" w:cstheme="minorHAnsi"/>
          <w:b/>
          <w:sz w:val="20"/>
          <w:szCs w:val="20"/>
          <w:u w:val="single"/>
        </w:rPr>
        <w:t>Uchádzač predložením ponuky vyjadruje súhlas so zmluvnými podmienkami, ktoré verejný obstarávateľ uviedol v príloh</w:t>
      </w:r>
      <w:r w:rsidR="00CC68B0" w:rsidRPr="00480DE9">
        <w:rPr>
          <w:rFonts w:asciiTheme="minorHAnsi" w:hAnsiTheme="minorHAnsi" w:cstheme="minorHAnsi"/>
          <w:b/>
          <w:sz w:val="20"/>
          <w:szCs w:val="20"/>
          <w:u w:val="single"/>
        </w:rPr>
        <w:t>e</w:t>
      </w:r>
      <w:r w:rsidRPr="00480DE9">
        <w:rPr>
          <w:rFonts w:asciiTheme="minorHAnsi" w:hAnsiTheme="minorHAnsi" w:cstheme="minorHAnsi"/>
          <w:b/>
          <w:sz w:val="20"/>
          <w:szCs w:val="20"/>
          <w:u w:val="single"/>
        </w:rPr>
        <w:t xml:space="preserve"> č. 1 </w:t>
      </w:r>
      <w:r w:rsidR="008E3F9E" w:rsidRPr="00480DE9">
        <w:rPr>
          <w:rFonts w:asciiTheme="minorHAnsi" w:hAnsiTheme="minorHAnsi" w:cstheme="minorHAnsi"/>
          <w:b/>
          <w:sz w:val="20"/>
          <w:szCs w:val="20"/>
          <w:u w:val="single"/>
        </w:rPr>
        <w:t>k </w:t>
      </w:r>
      <w:r w:rsidRPr="00480DE9">
        <w:rPr>
          <w:rFonts w:asciiTheme="minorHAnsi" w:hAnsiTheme="minorHAnsi" w:cstheme="minorHAnsi"/>
          <w:b/>
          <w:sz w:val="20"/>
          <w:szCs w:val="20"/>
          <w:u w:val="single"/>
        </w:rPr>
        <w:t>SP</w:t>
      </w:r>
      <w:r w:rsidR="008E3F9E" w:rsidRPr="00480DE9">
        <w:rPr>
          <w:rFonts w:asciiTheme="minorHAnsi" w:hAnsiTheme="minorHAnsi" w:cstheme="minorHAnsi"/>
          <w:b/>
          <w:sz w:val="20"/>
          <w:szCs w:val="20"/>
          <w:u w:val="single"/>
        </w:rPr>
        <w:t xml:space="preserve"> Návrh kúpnej zmluvy  predmetu zákazky samostatne</w:t>
      </w:r>
      <w:r w:rsidRPr="00480DE9">
        <w:rPr>
          <w:rFonts w:asciiTheme="minorHAnsi" w:hAnsiTheme="minorHAnsi" w:cstheme="minorHAnsi"/>
          <w:b/>
          <w:sz w:val="20"/>
          <w:szCs w:val="20"/>
          <w:u w:val="single"/>
        </w:rPr>
        <w:t>.</w:t>
      </w:r>
    </w:p>
    <w:p w14:paraId="13E8BCCE" w14:textId="77777777" w:rsidR="00D73389" w:rsidRPr="00480DE9" w:rsidRDefault="00D73389" w:rsidP="00D73389">
      <w:pPr>
        <w:pStyle w:val="tl1"/>
        <w:tabs>
          <w:tab w:val="left" w:pos="567"/>
        </w:tabs>
        <w:rPr>
          <w:rFonts w:asciiTheme="minorHAnsi" w:hAnsiTheme="minorHAnsi" w:cstheme="minorHAnsi"/>
          <w:b/>
          <w:sz w:val="20"/>
          <w:szCs w:val="20"/>
          <w:u w:val="single"/>
        </w:rPr>
      </w:pPr>
    </w:p>
    <w:p w14:paraId="76BD4BA8" w14:textId="332C9EA1" w:rsidR="00D73389" w:rsidRPr="00480DE9" w:rsidRDefault="00D73389" w:rsidP="00F36871">
      <w:pPr>
        <w:pStyle w:val="tl1"/>
        <w:numPr>
          <w:ilvl w:val="0"/>
          <w:numId w:val="19"/>
        </w:numPr>
        <w:tabs>
          <w:tab w:val="left" w:pos="567"/>
        </w:tabs>
        <w:ind w:left="0" w:firstLine="0"/>
        <w:rPr>
          <w:rFonts w:asciiTheme="minorHAnsi" w:hAnsiTheme="minorHAnsi" w:cstheme="minorHAnsi"/>
          <w:b/>
          <w:sz w:val="20"/>
          <w:szCs w:val="20"/>
          <w:u w:val="single"/>
        </w:rPr>
      </w:pPr>
      <w:r w:rsidRPr="00480DE9">
        <w:rPr>
          <w:rFonts w:asciiTheme="minorHAnsi" w:hAnsiTheme="minorHAnsi" w:cstheme="minorHAnsi"/>
          <w:sz w:val="20"/>
          <w:szCs w:val="20"/>
        </w:rPr>
        <w:t>Verejný obstarávateľ považuje zmluvné podmienky uvedené v príloh</w:t>
      </w:r>
      <w:r w:rsidR="00A64D1A" w:rsidRPr="00480DE9">
        <w:rPr>
          <w:rFonts w:asciiTheme="minorHAnsi" w:hAnsiTheme="minorHAnsi" w:cstheme="minorHAnsi"/>
          <w:sz w:val="20"/>
          <w:szCs w:val="20"/>
        </w:rPr>
        <w:t>e</w:t>
      </w:r>
      <w:r w:rsidRPr="00480DE9">
        <w:rPr>
          <w:rFonts w:asciiTheme="minorHAnsi" w:hAnsiTheme="minorHAnsi" w:cstheme="minorHAnsi"/>
          <w:sz w:val="20"/>
          <w:szCs w:val="20"/>
        </w:rPr>
        <w:t xml:space="preserve"> č.1 </w:t>
      </w:r>
      <w:r w:rsidR="008E3F9E" w:rsidRPr="00480DE9">
        <w:rPr>
          <w:rFonts w:asciiTheme="minorHAnsi" w:hAnsiTheme="minorHAnsi" w:cstheme="minorHAnsi"/>
          <w:sz w:val="20"/>
          <w:szCs w:val="20"/>
        </w:rPr>
        <w:t>k </w:t>
      </w:r>
      <w:r w:rsidRPr="00480DE9">
        <w:rPr>
          <w:rFonts w:asciiTheme="minorHAnsi" w:hAnsiTheme="minorHAnsi" w:cstheme="minorHAnsi"/>
          <w:sz w:val="20"/>
          <w:szCs w:val="20"/>
        </w:rPr>
        <w:t>SP</w:t>
      </w:r>
      <w:r w:rsidR="008E3F9E" w:rsidRPr="00480DE9">
        <w:rPr>
          <w:rFonts w:asciiTheme="minorHAnsi" w:hAnsiTheme="minorHAnsi" w:cstheme="minorHAnsi"/>
          <w:sz w:val="20"/>
          <w:szCs w:val="20"/>
        </w:rPr>
        <w:t xml:space="preserve">  predmetu zákazky samostatne</w:t>
      </w:r>
      <w:r w:rsidRPr="00480DE9">
        <w:rPr>
          <w:rFonts w:asciiTheme="minorHAnsi" w:hAnsiTheme="minorHAnsi" w:cstheme="minorHAnsi"/>
          <w:sz w:val="20"/>
          <w:szCs w:val="20"/>
        </w:rPr>
        <w:t xml:space="preserve"> za nemenné s výnimkou zmien vo formálnych náležitostiach zml</w:t>
      </w:r>
      <w:r w:rsidR="00A64D1A" w:rsidRPr="00480DE9">
        <w:rPr>
          <w:rFonts w:asciiTheme="minorHAnsi" w:hAnsiTheme="minorHAnsi" w:cstheme="minorHAnsi"/>
          <w:sz w:val="20"/>
          <w:szCs w:val="20"/>
        </w:rPr>
        <w:t>uvy</w:t>
      </w:r>
      <w:r w:rsidRPr="00480DE9">
        <w:rPr>
          <w:rFonts w:asciiTheme="minorHAnsi" w:hAnsiTheme="minorHAnsi" w:cstheme="minorHAnsi"/>
          <w:sz w:val="20"/>
          <w:szCs w:val="20"/>
        </w:rPr>
        <w:t xml:space="preserve"> a takých zmien, ktoré by pozíciu verejného obstarávateľa (objednávateľa) oproti úspešnému uchádzačovi (zhotoviteľovi) zvýhodňovali (išli by v neprospech úspešného uchádzača).</w:t>
      </w:r>
    </w:p>
    <w:p w14:paraId="6D548950" w14:textId="77777777" w:rsidR="008E3F9E" w:rsidRPr="00480DE9" w:rsidRDefault="008E3F9E" w:rsidP="008E3F9E">
      <w:pPr>
        <w:pStyle w:val="Odsekzoznamu"/>
        <w:rPr>
          <w:rFonts w:asciiTheme="minorHAnsi" w:hAnsiTheme="minorHAnsi" w:cstheme="minorHAnsi"/>
          <w:b/>
          <w:sz w:val="20"/>
          <w:szCs w:val="20"/>
          <w:u w:val="single"/>
        </w:rPr>
      </w:pPr>
    </w:p>
    <w:p w14:paraId="0AF6B5A2" w14:textId="51CE47C0" w:rsidR="00B12D77" w:rsidRPr="00480DE9" w:rsidRDefault="008E3F9E" w:rsidP="00F36871">
      <w:pPr>
        <w:pStyle w:val="tl1"/>
        <w:numPr>
          <w:ilvl w:val="0"/>
          <w:numId w:val="19"/>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Do návrhu zmluvy nesmú byť zapracované zmeny, ktoré by boli v rozpore so SP, menili by rovnováhu</w:t>
      </w:r>
      <w:r w:rsidRPr="00480DE9">
        <w:rPr>
          <w:rFonts w:asciiTheme="minorHAnsi" w:hAnsiTheme="minorHAnsi" w:cstheme="minorHAnsi"/>
          <w:sz w:val="20"/>
          <w:szCs w:val="20"/>
        </w:rPr>
        <w:br/>
        <w:t>zmluvných povinností v neprospech verejného obstarávateľa, zvyšovali by mieru povinností v neprospech</w:t>
      </w:r>
      <w:r w:rsidRPr="00480DE9">
        <w:rPr>
          <w:rFonts w:asciiTheme="minorHAnsi" w:hAnsiTheme="minorHAnsi" w:cstheme="minorHAnsi"/>
          <w:sz w:val="20"/>
          <w:szCs w:val="20"/>
        </w:rPr>
        <w:br/>
        <w:t>verejného obstarávateľa, zvyšovali cenu plnenia či mali iný podstatný vplyv na jej obsah. Pokiaľ uchádzač takéto</w:t>
      </w:r>
      <w:r w:rsidRPr="00480DE9">
        <w:rPr>
          <w:rFonts w:asciiTheme="minorHAnsi" w:hAnsiTheme="minorHAnsi" w:cstheme="minorHAnsi"/>
          <w:sz w:val="20"/>
          <w:szCs w:val="20"/>
        </w:rPr>
        <w:br/>
        <w:t>zmeny v návrhu zmluvy v ponuke uskutoční, môže byť jeho návrh posúdený verejným obstarávateľom ako</w:t>
      </w:r>
      <w:r w:rsidRPr="00480DE9">
        <w:rPr>
          <w:rFonts w:asciiTheme="minorHAnsi" w:hAnsiTheme="minorHAnsi" w:cstheme="minorHAnsi"/>
          <w:sz w:val="20"/>
          <w:szCs w:val="20"/>
        </w:rPr>
        <w:br/>
        <w:t>nezodpovedajúci požiadavkám verejného obstarávateľa na predmet zákazky. Nepripúšťajú sa žiadne sankcie</w:t>
      </w:r>
      <w:r w:rsidRPr="00480DE9">
        <w:rPr>
          <w:rFonts w:asciiTheme="minorHAnsi" w:hAnsiTheme="minorHAnsi" w:cstheme="minorHAnsi"/>
          <w:sz w:val="20"/>
          <w:szCs w:val="20"/>
        </w:rPr>
        <w:br/>
        <w:t>za porušenie zmluvných povinností verejného obstarávateľa, okrem tých, ktoré sa nachádzajú v Zmluvách</w:t>
      </w:r>
      <w:r w:rsidRPr="00480DE9">
        <w:rPr>
          <w:rFonts w:asciiTheme="minorHAnsi" w:hAnsiTheme="minorHAnsi" w:cstheme="minorHAnsi"/>
          <w:sz w:val="20"/>
          <w:szCs w:val="20"/>
        </w:rPr>
        <w:br/>
        <w:t xml:space="preserve">o poskytnutí služby a sú uvedené v prílohách č. 1 k SP Návrh kúpnej zmluvy </w:t>
      </w:r>
      <w:r w:rsidR="00CC7F91" w:rsidRPr="00480DE9">
        <w:rPr>
          <w:rFonts w:asciiTheme="minorHAnsi" w:hAnsiTheme="minorHAnsi" w:cstheme="minorHAnsi"/>
          <w:sz w:val="20"/>
          <w:szCs w:val="20"/>
        </w:rPr>
        <w:t xml:space="preserve"> predmetu zákazky samostatne</w:t>
      </w:r>
      <w:r w:rsidRPr="00480DE9">
        <w:rPr>
          <w:rFonts w:asciiTheme="minorHAnsi" w:hAnsiTheme="minorHAnsi" w:cstheme="minorHAnsi"/>
          <w:sz w:val="20"/>
          <w:szCs w:val="20"/>
        </w:rPr>
        <w:t>.</w:t>
      </w:r>
    </w:p>
    <w:p w14:paraId="67601421" w14:textId="77777777" w:rsidR="008E3F9E" w:rsidRPr="00480DE9" w:rsidRDefault="008E3F9E" w:rsidP="008E3F9E">
      <w:pPr>
        <w:pStyle w:val="tl1"/>
        <w:tabs>
          <w:tab w:val="left" w:pos="567"/>
        </w:tabs>
        <w:rPr>
          <w:rFonts w:asciiTheme="minorHAnsi" w:hAnsiTheme="minorHAnsi" w:cstheme="minorHAnsi"/>
          <w:sz w:val="20"/>
          <w:szCs w:val="20"/>
        </w:rPr>
      </w:pPr>
    </w:p>
    <w:p w14:paraId="06216A74" w14:textId="77777777" w:rsidR="00A86C6C" w:rsidRPr="00480DE9" w:rsidRDefault="00A86C6C" w:rsidP="00F36871">
      <w:pPr>
        <w:pStyle w:val="tl1"/>
        <w:numPr>
          <w:ilvl w:val="0"/>
          <w:numId w:val="19"/>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Táto Zmluva nadobúda platnosť dňom jej podpisu oboma Zmluvnými stranami a účinnosť dňom nasledujúcim po dni jej prvého zverejnenia v zmysle § 47a zákona č. 40/1964 Zb. Občianskeho zákonníka v platnom znení a § 5a zákona č. 211/2000 Z. z. o slobodnom prístupe k informáciám a o zmene a doplnení niektorých zákonov (zákon o slobode informácií) v znení neskorších predpisov.</w:t>
      </w:r>
    </w:p>
    <w:p w14:paraId="6D33C97F" w14:textId="77777777" w:rsidR="00E5007A" w:rsidRPr="00480DE9" w:rsidRDefault="00E5007A" w:rsidP="00676B98">
      <w:pPr>
        <w:pStyle w:val="Default"/>
        <w:tabs>
          <w:tab w:val="left" w:pos="426"/>
        </w:tabs>
        <w:jc w:val="both"/>
        <w:rPr>
          <w:rFonts w:asciiTheme="minorHAnsi" w:hAnsiTheme="minorHAnsi" w:cstheme="minorHAnsi"/>
          <w:color w:val="auto"/>
          <w:sz w:val="20"/>
          <w:lang w:val="sk-SK"/>
        </w:rPr>
      </w:pPr>
    </w:p>
    <w:p w14:paraId="27835CEB" w14:textId="5DD2EA73" w:rsidR="00135580" w:rsidRPr="00480DE9" w:rsidRDefault="009A3156" w:rsidP="00CC7F91">
      <w:pPr>
        <w:pStyle w:val="tl1"/>
        <w:tabs>
          <w:tab w:val="left" w:pos="426"/>
        </w:tabs>
        <w:rPr>
          <w:rFonts w:asciiTheme="minorHAnsi" w:hAnsiTheme="minorHAnsi" w:cstheme="minorHAnsi"/>
          <w:sz w:val="20"/>
          <w:szCs w:val="20"/>
        </w:rPr>
      </w:pPr>
      <w:r w:rsidRPr="00480DE9">
        <w:rPr>
          <w:rFonts w:asciiTheme="minorHAnsi" w:hAnsiTheme="minorHAnsi" w:cstheme="minorHAnsi"/>
          <w:sz w:val="20"/>
          <w:szCs w:val="20"/>
        </w:rPr>
        <w:t xml:space="preserve">5. </w:t>
      </w:r>
      <w:r w:rsidR="00CC7F91" w:rsidRPr="00480DE9">
        <w:rPr>
          <w:rFonts w:asciiTheme="minorHAnsi" w:hAnsiTheme="minorHAnsi" w:cstheme="minorHAnsi"/>
          <w:sz w:val="20"/>
          <w:szCs w:val="20"/>
        </w:rPr>
        <w:tab/>
        <w:t>Skutočnosti uvedené v tejto časti SP platia pre všetky časti predmetu zákazky.</w:t>
      </w:r>
    </w:p>
    <w:p w14:paraId="4E4A9B74" w14:textId="77777777" w:rsidR="00135580" w:rsidRPr="00480DE9" w:rsidRDefault="00135580" w:rsidP="00BA36AA">
      <w:pPr>
        <w:pStyle w:val="Odsekzoznamu"/>
        <w:ind w:left="0"/>
        <w:rPr>
          <w:rFonts w:asciiTheme="minorHAnsi" w:hAnsiTheme="minorHAnsi" w:cstheme="minorHAnsi"/>
          <w:sz w:val="20"/>
          <w:szCs w:val="20"/>
        </w:rPr>
      </w:pPr>
    </w:p>
    <w:p w14:paraId="3F08C3C1" w14:textId="1BC01536" w:rsidR="00A402DA" w:rsidRPr="00480DE9" w:rsidRDefault="00A402DA">
      <w:pPr>
        <w:spacing w:after="160" w:line="259" w:lineRule="auto"/>
        <w:rPr>
          <w:rFonts w:asciiTheme="minorHAnsi" w:hAnsiTheme="minorHAnsi" w:cstheme="minorHAnsi"/>
          <w:b/>
          <w:bCs/>
          <w:iCs/>
          <w:sz w:val="20"/>
          <w:szCs w:val="20"/>
        </w:rPr>
      </w:pPr>
      <w:r w:rsidRPr="00480DE9">
        <w:rPr>
          <w:rFonts w:asciiTheme="minorHAnsi" w:hAnsiTheme="minorHAnsi" w:cstheme="minorHAnsi"/>
          <w:b/>
          <w:bCs/>
          <w:iCs/>
          <w:sz w:val="20"/>
          <w:szCs w:val="20"/>
        </w:rPr>
        <w:br w:type="page"/>
      </w:r>
    </w:p>
    <w:p w14:paraId="0E42B687" w14:textId="1D52813C" w:rsidR="00E5007A" w:rsidRPr="00480DE9" w:rsidRDefault="007915E1" w:rsidP="00147D1F">
      <w:pPr>
        <w:tabs>
          <w:tab w:val="left" w:pos="567"/>
          <w:tab w:val="left" w:pos="5010"/>
        </w:tabs>
        <w:rPr>
          <w:rFonts w:asciiTheme="minorHAnsi" w:hAnsiTheme="minorHAnsi" w:cstheme="minorHAnsi"/>
          <w:b/>
          <w:bCs/>
          <w:iCs/>
          <w:sz w:val="20"/>
          <w:szCs w:val="20"/>
        </w:rPr>
      </w:pPr>
      <w:r w:rsidRPr="00480DE9">
        <w:rPr>
          <w:rFonts w:asciiTheme="minorHAnsi" w:hAnsiTheme="minorHAnsi" w:cstheme="minorHAnsi"/>
          <w:b/>
          <w:bCs/>
          <w:iCs/>
          <w:sz w:val="20"/>
          <w:szCs w:val="20"/>
        </w:rPr>
        <w:lastRenderedPageBreak/>
        <w:t xml:space="preserve">D. </w:t>
      </w:r>
      <w:r w:rsidR="00147D1F" w:rsidRPr="00480DE9">
        <w:rPr>
          <w:rFonts w:asciiTheme="minorHAnsi" w:hAnsiTheme="minorHAnsi" w:cstheme="minorHAnsi"/>
          <w:b/>
          <w:bCs/>
          <w:iCs/>
          <w:sz w:val="20"/>
          <w:szCs w:val="20"/>
        </w:rPr>
        <w:tab/>
      </w:r>
      <w:r w:rsidRPr="00480DE9">
        <w:rPr>
          <w:rFonts w:asciiTheme="minorHAnsi" w:hAnsiTheme="minorHAnsi" w:cstheme="minorHAnsi"/>
          <w:b/>
          <w:bCs/>
          <w:iCs/>
          <w:sz w:val="20"/>
          <w:szCs w:val="20"/>
        </w:rPr>
        <w:t>SPÔSOB URČENIA CENY</w:t>
      </w:r>
    </w:p>
    <w:p w14:paraId="30610540" w14:textId="77777777" w:rsidR="00E5007A" w:rsidRPr="00480DE9" w:rsidRDefault="00E5007A" w:rsidP="00E5007A">
      <w:pPr>
        <w:tabs>
          <w:tab w:val="left" w:pos="5010"/>
        </w:tabs>
        <w:rPr>
          <w:rFonts w:asciiTheme="minorHAnsi" w:hAnsiTheme="minorHAnsi" w:cstheme="minorHAnsi"/>
          <w:b/>
          <w:bCs/>
          <w:iCs/>
          <w:sz w:val="20"/>
          <w:szCs w:val="20"/>
        </w:rPr>
      </w:pPr>
    </w:p>
    <w:p w14:paraId="78AFC5D5" w14:textId="71A3729B" w:rsidR="005A6578" w:rsidRPr="00480DE9" w:rsidRDefault="005A6578" w:rsidP="00F36871">
      <w:pPr>
        <w:pStyle w:val="tl1"/>
        <w:numPr>
          <w:ilvl w:val="0"/>
          <w:numId w:val="20"/>
        </w:numPr>
        <w:tabs>
          <w:tab w:val="left" w:pos="567"/>
        </w:tabs>
        <w:spacing w:line="264" w:lineRule="auto"/>
        <w:ind w:left="0" w:firstLine="0"/>
        <w:rPr>
          <w:rFonts w:asciiTheme="minorHAnsi" w:hAnsiTheme="minorHAnsi" w:cstheme="minorHAnsi"/>
          <w:sz w:val="20"/>
          <w:szCs w:val="20"/>
        </w:rPr>
      </w:pPr>
      <w:r w:rsidRPr="00480DE9">
        <w:rPr>
          <w:rFonts w:asciiTheme="minorHAnsi" w:hAnsiTheme="minorHAnsi" w:cstheme="minorHAnsi"/>
          <w:sz w:val="20"/>
          <w:szCs w:val="20"/>
        </w:rPr>
        <w:t>Do konečnej (ponukovej) ceny, ktorá bude zmluvnou cenou, musia byť započítané všetky výdavky uchádzača súvisiace s  dodaním predmetu zákazky podľa časti B. Opis predmetu zákazky a príslušných príloh týchto Súťažných podkladov a podľa požiadaviek uvedených v</w:t>
      </w:r>
      <w:r w:rsidR="00497BA9" w:rsidRPr="00480DE9">
        <w:rPr>
          <w:rFonts w:asciiTheme="minorHAnsi" w:hAnsiTheme="minorHAnsi" w:cstheme="minorHAnsi"/>
          <w:sz w:val="20"/>
          <w:szCs w:val="20"/>
        </w:rPr>
        <w:t xml:space="preserve"> kúpnej </w:t>
      </w:r>
      <w:r w:rsidRPr="00480DE9">
        <w:rPr>
          <w:rFonts w:asciiTheme="minorHAnsi" w:hAnsiTheme="minorHAnsi" w:cstheme="minorHAnsi"/>
          <w:sz w:val="20"/>
          <w:szCs w:val="20"/>
        </w:rPr>
        <w:t>zmluv</w:t>
      </w:r>
      <w:r w:rsidR="00497BA9" w:rsidRPr="00480DE9">
        <w:rPr>
          <w:rFonts w:asciiTheme="minorHAnsi" w:hAnsiTheme="minorHAnsi" w:cstheme="minorHAnsi"/>
          <w:sz w:val="20"/>
          <w:szCs w:val="20"/>
        </w:rPr>
        <w:t>e</w:t>
      </w:r>
      <w:r w:rsidRPr="00480DE9">
        <w:rPr>
          <w:rFonts w:asciiTheme="minorHAnsi" w:hAnsiTheme="minorHAnsi" w:cstheme="minorHAnsi"/>
          <w:sz w:val="20"/>
          <w:szCs w:val="20"/>
        </w:rPr>
        <w:t xml:space="preserve"> (príloha č. </w:t>
      </w:r>
      <w:r w:rsidR="00A64D1A" w:rsidRPr="00480DE9">
        <w:rPr>
          <w:rFonts w:asciiTheme="minorHAnsi" w:hAnsiTheme="minorHAnsi" w:cstheme="minorHAnsi"/>
          <w:sz w:val="20"/>
          <w:szCs w:val="20"/>
        </w:rPr>
        <w:t>1</w:t>
      </w:r>
      <w:r w:rsidRPr="00480DE9">
        <w:rPr>
          <w:rFonts w:asciiTheme="minorHAnsi" w:hAnsiTheme="minorHAnsi" w:cstheme="minorHAnsi"/>
          <w:sz w:val="20"/>
          <w:szCs w:val="20"/>
        </w:rPr>
        <w:t xml:space="preserve"> </w:t>
      </w:r>
      <w:r w:rsidR="00497BA9" w:rsidRPr="00480DE9">
        <w:rPr>
          <w:rFonts w:asciiTheme="minorHAnsi" w:hAnsiTheme="minorHAnsi" w:cstheme="minorHAnsi"/>
          <w:sz w:val="20"/>
          <w:szCs w:val="20"/>
        </w:rPr>
        <w:t>k SP  predmetu zákazky samostatne</w:t>
      </w:r>
      <w:r w:rsidRPr="00480DE9">
        <w:rPr>
          <w:rFonts w:asciiTheme="minorHAnsi" w:hAnsiTheme="minorHAnsi" w:cstheme="minorHAnsi"/>
          <w:sz w:val="20"/>
          <w:szCs w:val="20"/>
        </w:rPr>
        <w:t>).</w:t>
      </w:r>
    </w:p>
    <w:p w14:paraId="76EF71A0" w14:textId="77777777" w:rsidR="00EF3D88" w:rsidRPr="00480DE9" w:rsidRDefault="00EF3D88" w:rsidP="00EF3D88">
      <w:pPr>
        <w:pStyle w:val="tl1"/>
        <w:tabs>
          <w:tab w:val="left" w:pos="567"/>
        </w:tabs>
        <w:spacing w:line="264" w:lineRule="auto"/>
        <w:rPr>
          <w:rFonts w:asciiTheme="minorHAnsi" w:hAnsiTheme="minorHAnsi" w:cstheme="minorHAnsi"/>
          <w:sz w:val="20"/>
          <w:szCs w:val="20"/>
        </w:rPr>
      </w:pPr>
    </w:p>
    <w:p w14:paraId="240331BF" w14:textId="2FDF8961" w:rsidR="005A6578" w:rsidRPr="00480DE9" w:rsidRDefault="005A6578" w:rsidP="00F36871">
      <w:pPr>
        <w:pStyle w:val="tl1"/>
        <w:numPr>
          <w:ilvl w:val="0"/>
          <w:numId w:val="20"/>
        </w:numPr>
        <w:tabs>
          <w:tab w:val="left" w:pos="567"/>
        </w:tabs>
        <w:spacing w:line="264" w:lineRule="auto"/>
        <w:ind w:left="0" w:firstLine="0"/>
        <w:rPr>
          <w:rFonts w:asciiTheme="minorHAnsi" w:hAnsiTheme="minorHAnsi" w:cstheme="minorHAnsi"/>
          <w:sz w:val="20"/>
          <w:szCs w:val="20"/>
        </w:rPr>
      </w:pPr>
      <w:r w:rsidRPr="00480DE9">
        <w:rPr>
          <w:rFonts w:asciiTheme="minorHAnsi" w:hAnsiTheme="minorHAnsi" w:cstheme="minorHAnsi"/>
          <w:sz w:val="20"/>
          <w:szCs w:val="20"/>
        </w:rPr>
        <w:t xml:space="preserve">V konečnej (ponukovej) cene musia byť zahrnuté všetky náklady spojené s </w:t>
      </w:r>
      <w:r w:rsidR="00497BA9" w:rsidRPr="00480DE9">
        <w:rPr>
          <w:rFonts w:asciiTheme="minorHAnsi" w:hAnsiTheme="minorHAnsi" w:cstheme="minorHAnsi"/>
          <w:sz w:val="20"/>
          <w:szCs w:val="20"/>
        </w:rPr>
        <w:t>dodaním</w:t>
      </w:r>
      <w:r w:rsidRPr="00480DE9">
        <w:rPr>
          <w:rFonts w:asciiTheme="minorHAnsi" w:hAnsiTheme="minorHAnsi" w:cstheme="minorHAnsi"/>
          <w:sz w:val="20"/>
          <w:szCs w:val="20"/>
        </w:rPr>
        <w:t xml:space="preserve"> predmetu zákazky, vrátane všetkých súvisiacich služieb a poplatkov. Záujemca je pred predložením svojej ponuky povinný vziať do úvahy všetko, čo je nevyhnutné na úplné a riadne plnenie zmluvy, pričom do svojich cien zahrnie všetky náklady spojené s plnením predmetu zákazky a s výkonom všetkých činností, ktoré upravujú zmluvu, a</w:t>
      </w:r>
      <w:r w:rsidR="002A726E" w:rsidRPr="00480DE9">
        <w:rPr>
          <w:rFonts w:asciiTheme="minorHAnsi" w:hAnsiTheme="minorHAnsi" w:cstheme="minorHAnsi"/>
          <w:sz w:val="20"/>
          <w:szCs w:val="20"/>
        </w:rPr>
        <w:t>lebo ktoré zo zmluvy vyplývajú</w:t>
      </w:r>
      <w:r w:rsidRPr="00480DE9">
        <w:rPr>
          <w:rFonts w:asciiTheme="minorHAnsi" w:hAnsiTheme="minorHAnsi" w:cstheme="minorHAnsi"/>
          <w:sz w:val="20"/>
          <w:szCs w:val="20"/>
        </w:rPr>
        <w:t>, licenciou a vysporiadaním práv tretích osôb, a akékoľvek ďalšie náklady, ktoré môžu uchádzačovi v súvislosti s plnením zmluvy  akokoľvek vzniknúť, vrátane nákladov na činnosť, na ktoré dal verejný obstarávateľ v súlade so zmluvou pokyn.</w:t>
      </w:r>
    </w:p>
    <w:p w14:paraId="03B14E79" w14:textId="77777777" w:rsidR="00A4090A" w:rsidRPr="00480DE9" w:rsidRDefault="00A4090A" w:rsidP="00BD003A">
      <w:pPr>
        <w:rPr>
          <w:rFonts w:asciiTheme="minorHAnsi" w:hAnsiTheme="minorHAnsi" w:cstheme="minorHAnsi"/>
          <w:sz w:val="20"/>
          <w:szCs w:val="20"/>
        </w:rPr>
      </w:pPr>
    </w:p>
    <w:p w14:paraId="69977DC4" w14:textId="712E6C14" w:rsidR="00A4090A" w:rsidRPr="00480DE9" w:rsidRDefault="00A4090A" w:rsidP="00F36871">
      <w:pPr>
        <w:pStyle w:val="tl1"/>
        <w:numPr>
          <w:ilvl w:val="0"/>
          <w:numId w:val="20"/>
        </w:numPr>
        <w:tabs>
          <w:tab w:val="left" w:pos="567"/>
        </w:tabs>
        <w:spacing w:line="264" w:lineRule="auto"/>
        <w:ind w:left="0" w:firstLine="0"/>
        <w:rPr>
          <w:rFonts w:asciiTheme="minorHAnsi" w:hAnsiTheme="minorHAnsi" w:cstheme="minorHAnsi"/>
          <w:sz w:val="20"/>
          <w:szCs w:val="20"/>
        </w:rPr>
      </w:pPr>
      <w:r w:rsidRPr="00480DE9">
        <w:rPr>
          <w:rFonts w:asciiTheme="minorHAnsi" w:hAnsiTheme="minorHAnsi" w:cstheme="minorHAnsi"/>
          <w:sz w:val="20"/>
          <w:szCs w:val="20"/>
        </w:rPr>
        <w:t xml:space="preserve">Do ceny jednotlivých položiek je potrebné zahrnúť celkové náklady spojené so splnením predmetu zákazky a zmluvných podmienok, t. j. najmä, no nielen náklady na prácu, práce súvisiace s dodaním a dovozom </w:t>
      </w:r>
      <w:r w:rsidR="000529A8" w:rsidRPr="00480DE9">
        <w:rPr>
          <w:rFonts w:asciiTheme="minorHAnsi" w:hAnsiTheme="minorHAnsi" w:cstheme="minorHAnsi"/>
          <w:sz w:val="20"/>
          <w:szCs w:val="20"/>
        </w:rPr>
        <w:t>tovaru</w:t>
      </w:r>
      <w:r w:rsidRPr="00480DE9">
        <w:rPr>
          <w:rFonts w:asciiTheme="minorHAnsi" w:hAnsiTheme="minorHAnsi" w:cstheme="minorHAnsi"/>
          <w:sz w:val="20"/>
          <w:szCs w:val="20"/>
        </w:rPr>
        <w:t>, dodaním a dovozom pomocných materiálov a konštrukcií, všetky stroje, vybavenie a zariadenie, ich používanie a údržbu, všetky drobné a pomocné práce (napr. montážne zariadenia), náklady súvisiace s likvidáciou odpadu, drobné a pomocné materiály, dozor a kontrolu zhotoviteľa, montáž, údržbu, dane a clá, bankové náklady, náklady</w:t>
      </w:r>
      <w:r w:rsidR="00CC1B95" w:rsidRPr="00480DE9">
        <w:rPr>
          <w:rFonts w:asciiTheme="minorHAnsi" w:hAnsiTheme="minorHAnsi" w:cstheme="minorHAnsi"/>
          <w:sz w:val="20"/>
          <w:szCs w:val="20"/>
        </w:rPr>
        <w:t xml:space="preserve"> </w:t>
      </w:r>
      <w:r w:rsidRPr="00480DE9">
        <w:rPr>
          <w:rFonts w:asciiTheme="minorHAnsi" w:hAnsiTheme="minorHAnsi" w:cstheme="minorHAnsi"/>
          <w:sz w:val="20"/>
          <w:szCs w:val="20"/>
        </w:rPr>
        <w:t xml:space="preserve">na poistenie, správne poplatky ako aj všetky všeobecné riziká, záväzky, náklady na opravy a údržbu v záručnej lehote, ďalej všetky služby, ktoré zabezpečujú </w:t>
      </w:r>
      <w:r w:rsidR="000529A8" w:rsidRPr="00480DE9">
        <w:rPr>
          <w:rFonts w:asciiTheme="minorHAnsi" w:hAnsiTheme="minorHAnsi" w:cstheme="minorHAnsi"/>
          <w:sz w:val="20"/>
          <w:szCs w:val="20"/>
        </w:rPr>
        <w:t>dodanie tovaru</w:t>
      </w:r>
      <w:r w:rsidRPr="00480DE9">
        <w:rPr>
          <w:rFonts w:asciiTheme="minorHAnsi" w:hAnsiTheme="minorHAnsi" w:cstheme="minorHAnsi"/>
          <w:sz w:val="20"/>
          <w:szCs w:val="20"/>
        </w:rPr>
        <w:t>, dokončenie, individuálne odskúšanie, komplexné skúšky technologického zariadenia, všeobecné riziká a zaistenie bezpečnosti práce, požiarnej ochrany, povodňovej ochrany a ochrany životného prostredia, spolupráca a koordinácia so subdodávateľmi.</w:t>
      </w:r>
    </w:p>
    <w:p w14:paraId="1CE39C30" w14:textId="77777777" w:rsidR="00EF3D88" w:rsidRPr="00480DE9" w:rsidRDefault="00EF3D88" w:rsidP="00BD003A">
      <w:pPr>
        <w:rPr>
          <w:rFonts w:asciiTheme="minorHAnsi" w:hAnsiTheme="minorHAnsi" w:cstheme="minorHAnsi"/>
          <w:sz w:val="20"/>
          <w:szCs w:val="20"/>
        </w:rPr>
      </w:pPr>
    </w:p>
    <w:p w14:paraId="0EC9290F" w14:textId="2E9F3974" w:rsidR="005A6578" w:rsidRPr="00480DE9" w:rsidRDefault="005A6578" w:rsidP="00F36871">
      <w:pPr>
        <w:pStyle w:val="tl1"/>
        <w:numPr>
          <w:ilvl w:val="0"/>
          <w:numId w:val="20"/>
        </w:numPr>
        <w:tabs>
          <w:tab w:val="left" w:pos="567"/>
        </w:tabs>
        <w:spacing w:line="264" w:lineRule="auto"/>
        <w:ind w:left="0" w:firstLine="0"/>
        <w:rPr>
          <w:rFonts w:asciiTheme="minorHAnsi" w:hAnsiTheme="minorHAnsi" w:cstheme="minorHAnsi"/>
          <w:sz w:val="20"/>
          <w:szCs w:val="20"/>
        </w:rPr>
      </w:pPr>
      <w:r w:rsidRPr="00480DE9">
        <w:rPr>
          <w:rFonts w:asciiTheme="minorHAnsi" w:hAnsiTheme="minorHAnsi" w:cstheme="minorHAnsi"/>
          <w:sz w:val="20"/>
          <w:szCs w:val="20"/>
        </w:rPr>
        <w:t>Navrhnutá cena bude v ponuke v členení:</w:t>
      </w:r>
    </w:p>
    <w:p w14:paraId="24C9FE6F" w14:textId="77777777" w:rsidR="00A64D1A" w:rsidRPr="00480DE9" w:rsidRDefault="00A64D1A" w:rsidP="00A64D1A">
      <w:pPr>
        <w:pStyle w:val="tl1"/>
        <w:rPr>
          <w:rFonts w:asciiTheme="minorHAnsi" w:hAnsiTheme="minorHAnsi" w:cstheme="minorHAnsi"/>
          <w:b/>
          <w:sz w:val="20"/>
          <w:szCs w:val="20"/>
        </w:rPr>
      </w:pPr>
    </w:p>
    <w:p w14:paraId="6DA8E8D6" w14:textId="7ECCA926" w:rsidR="00BD003A" w:rsidRPr="00480DE9" w:rsidRDefault="00BD003A" w:rsidP="00BD003A">
      <w:pPr>
        <w:pStyle w:val="tl1"/>
        <w:numPr>
          <w:ilvl w:val="0"/>
          <w:numId w:val="5"/>
        </w:numPr>
        <w:ind w:left="993" w:hanging="284"/>
        <w:rPr>
          <w:rFonts w:asciiTheme="minorHAnsi" w:hAnsiTheme="minorHAnsi" w:cstheme="minorHAnsi"/>
          <w:b/>
          <w:sz w:val="20"/>
          <w:szCs w:val="20"/>
        </w:rPr>
      </w:pPr>
      <w:r w:rsidRPr="00480DE9">
        <w:rPr>
          <w:rFonts w:asciiTheme="minorHAnsi" w:hAnsiTheme="minorHAnsi" w:cstheme="minorHAnsi"/>
          <w:b/>
          <w:sz w:val="20"/>
          <w:szCs w:val="20"/>
        </w:rPr>
        <w:t>celková cena za</w:t>
      </w:r>
      <w:r w:rsidR="0042638F">
        <w:rPr>
          <w:rFonts w:asciiTheme="minorHAnsi" w:hAnsiTheme="minorHAnsi" w:cstheme="minorHAnsi"/>
          <w:b/>
          <w:sz w:val="20"/>
          <w:szCs w:val="20"/>
        </w:rPr>
        <w:t xml:space="preserve"> </w:t>
      </w:r>
      <w:r w:rsidRPr="00480DE9">
        <w:rPr>
          <w:rFonts w:asciiTheme="minorHAnsi" w:hAnsiTheme="minorHAnsi" w:cstheme="minorHAnsi"/>
          <w:b/>
          <w:sz w:val="20"/>
          <w:szCs w:val="20"/>
        </w:rPr>
        <w:t>predmet</w:t>
      </w:r>
      <w:r w:rsidR="006E79DE">
        <w:rPr>
          <w:rFonts w:asciiTheme="minorHAnsi" w:hAnsiTheme="minorHAnsi" w:cstheme="minorHAnsi"/>
          <w:b/>
          <w:sz w:val="20"/>
          <w:szCs w:val="20"/>
        </w:rPr>
        <w:t xml:space="preserve"> </w:t>
      </w:r>
      <w:r w:rsidRPr="00480DE9">
        <w:rPr>
          <w:rFonts w:asciiTheme="minorHAnsi" w:hAnsiTheme="minorHAnsi" w:cstheme="minorHAnsi"/>
          <w:b/>
          <w:sz w:val="20"/>
          <w:szCs w:val="20"/>
        </w:rPr>
        <w:t>zákazky samostatne v EUR bez DPH,</w:t>
      </w:r>
    </w:p>
    <w:p w14:paraId="03F9395B" w14:textId="77777777" w:rsidR="00BD003A" w:rsidRPr="00480DE9" w:rsidRDefault="00BD003A" w:rsidP="00BD003A">
      <w:pPr>
        <w:pStyle w:val="tl1"/>
        <w:numPr>
          <w:ilvl w:val="0"/>
          <w:numId w:val="5"/>
        </w:numPr>
        <w:ind w:left="993" w:hanging="284"/>
        <w:rPr>
          <w:rFonts w:asciiTheme="minorHAnsi" w:hAnsiTheme="minorHAnsi" w:cstheme="minorHAnsi"/>
          <w:b/>
          <w:sz w:val="20"/>
          <w:szCs w:val="20"/>
        </w:rPr>
      </w:pPr>
      <w:r w:rsidRPr="00480DE9">
        <w:rPr>
          <w:rFonts w:asciiTheme="minorHAnsi" w:hAnsiTheme="minorHAnsi" w:cstheme="minorHAnsi"/>
          <w:b/>
          <w:sz w:val="20"/>
          <w:szCs w:val="20"/>
        </w:rPr>
        <w:t xml:space="preserve">sadzba a výška DPH v EUR, </w:t>
      </w:r>
    </w:p>
    <w:p w14:paraId="0B1A02D9" w14:textId="07071C48" w:rsidR="00BD003A" w:rsidRPr="00480DE9" w:rsidRDefault="00BD003A" w:rsidP="00BD003A">
      <w:pPr>
        <w:pStyle w:val="tl1"/>
        <w:numPr>
          <w:ilvl w:val="0"/>
          <w:numId w:val="5"/>
        </w:numPr>
        <w:ind w:left="993" w:hanging="284"/>
        <w:rPr>
          <w:rFonts w:asciiTheme="minorHAnsi" w:hAnsiTheme="minorHAnsi" w:cstheme="minorHAnsi"/>
          <w:b/>
          <w:sz w:val="20"/>
          <w:szCs w:val="20"/>
        </w:rPr>
      </w:pPr>
      <w:r w:rsidRPr="00480DE9">
        <w:rPr>
          <w:rFonts w:asciiTheme="minorHAnsi" w:hAnsiTheme="minorHAnsi" w:cstheme="minorHAnsi"/>
          <w:b/>
          <w:sz w:val="20"/>
          <w:szCs w:val="20"/>
        </w:rPr>
        <w:t xml:space="preserve">celková cena </w:t>
      </w:r>
      <w:r w:rsidR="006E79DE">
        <w:rPr>
          <w:rFonts w:asciiTheme="minorHAnsi" w:hAnsiTheme="minorHAnsi" w:cstheme="minorHAnsi"/>
          <w:b/>
          <w:sz w:val="20"/>
          <w:szCs w:val="20"/>
        </w:rPr>
        <w:t>za predmet zákazky</w:t>
      </w:r>
      <w:r w:rsidRPr="00480DE9">
        <w:rPr>
          <w:rFonts w:asciiTheme="minorHAnsi" w:hAnsiTheme="minorHAnsi" w:cstheme="minorHAnsi"/>
          <w:b/>
          <w:sz w:val="20"/>
          <w:szCs w:val="20"/>
        </w:rPr>
        <w:t xml:space="preserve"> v EUR s DPH – kritérium </w:t>
      </w:r>
      <w:r w:rsidR="00315553" w:rsidRPr="00480DE9">
        <w:rPr>
          <w:rFonts w:asciiTheme="minorHAnsi" w:hAnsiTheme="minorHAnsi" w:cstheme="minorHAnsi"/>
          <w:b/>
          <w:sz w:val="20"/>
          <w:szCs w:val="20"/>
        </w:rPr>
        <w:t xml:space="preserve">1 </w:t>
      </w:r>
      <w:r w:rsidRPr="00480DE9">
        <w:rPr>
          <w:rFonts w:asciiTheme="minorHAnsi" w:hAnsiTheme="minorHAnsi" w:cstheme="minorHAnsi"/>
          <w:b/>
          <w:sz w:val="20"/>
          <w:szCs w:val="20"/>
        </w:rPr>
        <w:t>na vyhodnotenie ponúk.</w:t>
      </w:r>
    </w:p>
    <w:p w14:paraId="3151F26F" w14:textId="77777777" w:rsidR="005A6578" w:rsidRPr="00480DE9" w:rsidRDefault="005A6578" w:rsidP="002A726E">
      <w:pPr>
        <w:pStyle w:val="tl1"/>
        <w:spacing w:line="264" w:lineRule="auto"/>
        <w:rPr>
          <w:rFonts w:asciiTheme="minorHAnsi" w:hAnsiTheme="minorHAnsi" w:cstheme="minorHAnsi"/>
          <w:sz w:val="20"/>
          <w:szCs w:val="20"/>
        </w:rPr>
      </w:pPr>
    </w:p>
    <w:p w14:paraId="2FCE5E86" w14:textId="77777777" w:rsidR="005A6578" w:rsidRPr="00480DE9" w:rsidRDefault="005A6578" w:rsidP="002A726E">
      <w:pPr>
        <w:pStyle w:val="tl1"/>
        <w:spacing w:line="264" w:lineRule="auto"/>
        <w:rPr>
          <w:rFonts w:asciiTheme="minorHAnsi" w:hAnsiTheme="minorHAnsi" w:cstheme="minorHAnsi"/>
          <w:sz w:val="20"/>
          <w:szCs w:val="20"/>
        </w:rPr>
      </w:pPr>
      <w:r w:rsidRPr="00480DE9">
        <w:rPr>
          <w:rFonts w:asciiTheme="minorHAnsi" w:hAnsiTheme="minorHAnsi" w:cstheme="minorHAnsi"/>
          <w:sz w:val="20"/>
          <w:szCs w:val="20"/>
        </w:rPr>
        <w:t xml:space="preserve">Ak uchádzač nie je platiteľom DPH, uvedie navrhovanú zmluvnú cenu celkom. Na skutočnosť, že nie je platiteľom DPH, upozorní v ponuke. </w:t>
      </w:r>
    </w:p>
    <w:p w14:paraId="1B0CF820" w14:textId="77777777" w:rsidR="005A6578" w:rsidRPr="00480DE9" w:rsidRDefault="005A6578" w:rsidP="002A726E">
      <w:pPr>
        <w:pStyle w:val="tl1"/>
        <w:spacing w:line="264" w:lineRule="auto"/>
        <w:rPr>
          <w:rFonts w:asciiTheme="minorHAnsi" w:hAnsiTheme="minorHAnsi" w:cstheme="minorHAnsi"/>
          <w:sz w:val="20"/>
          <w:szCs w:val="20"/>
        </w:rPr>
      </w:pPr>
    </w:p>
    <w:p w14:paraId="1436BC48" w14:textId="6EFDF42B" w:rsidR="00EF3D88" w:rsidRPr="00480DE9" w:rsidRDefault="005A6578" w:rsidP="002A726E">
      <w:pPr>
        <w:pStyle w:val="tl1"/>
        <w:spacing w:line="264" w:lineRule="auto"/>
        <w:rPr>
          <w:rFonts w:asciiTheme="minorHAnsi" w:hAnsiTheme="minorHAnsi" w:cstheme="minorHAnsi"/>
          <w:sz w:val="20"/>
          <w:szCs w:val="20"/>
        </w:rPr>
      </w:pPr>
      <w:r w:rsidRPr="00480DE9">
        <w:rPr>
          <w:rFonts w:asciiTheme="minorHAnsi" w:hAnsiTheme="minorHAnsi" w:cstheme="minorHAnsi"/>
          <w:sz w:val="20"/>
          <w:szCs w:val="20"/>
        </w:rPr>
        <w:t xml:space="preserve">V prípade, ak je uchádzač zahraničnou osobou, uvedie celkovú cenu </w:t>
      </w:r>
      <w:r w:rsidR="007F4419">
        <w:rPr>
          <w:rFonts w:asciiTheme="minorHAnsi" w:hAnsiTheme="minorHAnsi" w:cstheme="minorHAnsi"/>
          <w:sz w:val="20"/>
          <w:szCs w:val="20"/>
        </w:rPr>
        <w:t>za predmet zákazky</w:t>
      </w:r>
      <w:r w:rsidRPr="00480DE9">
        <w:rPr>
          <w:rFonts w:asciiTheme="minorHAnsi" w:hAnsiTheme="minorHAnsi" w:cstheme="minorHAnsi"/>
          <w:sz w:val="20"/>
          <w:szCs w:val="20"/>
        </w:rPr>
        <w:t xml:space="preserve"> ako cenu v EUR bez DPH (bez DPH platnej v krajine sídla uchádzača) navýšenú o aktuálne platnú sadzbu DPH v SR (DPH odvádza v prípade úspešnosti jeho ponuky verejný obstarávateľ).</w:t>
      </w:r>
    </w:p>
    <w:p w14:paraId="383521EE" w14:textId="77777777" w:rsidR="00B60C34" w:rsidRPr="00480DE9" w:rsidRDefault="00B60C34" w:rsidP="007C105B">
      <w:pPr>
        <w:rPr>
          <w:rFonts w:asciiTheme="minorHAnsi" w:hAnsiTheme="minorHAnsi" w:cstheme="minorHAnsi"/>
          <w:sz w:val="20"/>
          <w:szCs w:val="20"/>
        </w:rPr>
      </w:pPr>
    </w:p>
    <w:p w14:paraId="58EB5291" w14:textId="2FBC8E47" w:rsidR="002A726E" w:rsidRPr="00480DE9" w:rsidRDefault="002A726E" w:rsidP="00E5007A">
      <w:pPr>
        <w:pStyle w:val="tl1"/>
        <w:rPr>
          <w:rFonts w:asciiTheme="minorHAnsi" w:hAnsiTheme="minorHAnsi" w:cstheme="minorHAnsi"/>
          <w:sz w:val="20"/>
          <w:szCs w:val="20"/>
        </w:rPr>
      </w:pPr>
    </w:p>
    <w:p w14:paraId="3EEC8B54" w14:textId="77777777" w:rsidR="007C105B" w:rsidRPr="00480DE9" w:rsidRDefault="007C105B" w:rsidP="00E5007A">
      <w:pPr>
        <w:pStyle w:val="tl1"/>
        <w:rPr>
          <w:rFonts w:asciiTheme="minorHAnsi" w:hAnsiTheme="minorHAnsi" w:cstheme="minorHAnsi"/>
          <w:sz w:val="20"/>
          <w:szCs w:val="20"/>
        </w:rPr>
        <w:sectPr w:rsidR="007C105B" w:rsidRPr="00480DE9" w:rsidSect="00C23024">
          <w:pgSz w:w="11906" w:h="16838" w:code="9"/>
          <w:pgMar w:top="1418" w:right="1134" w:bottom="1418" w:left="1021" w:header="709" w:footer="709" w:gutter="0"/>
          <w:cols w:space="708"/>
          <w:titlePg/>
          <w:docGrid w:linePitch="360"/>
        </w:sectPr>
      </w:pPr>
    </w:p>
    <w:p w14:paraId="1BCFE0D3" w14:textId="01348FED" w:rsidR="00E5007A" w:rsidRPr="00480DE9" w:rsidRDefault="00E5007A" w:rsidP="00B60C34">
      <w:pPr>
        <w:pStyle w:val="tl1"/>
        <w:tabs>
          <w:tab w:val="left" w:pos="567"/>
        </w:tabs>
        <w:rPr>
          <w:rFonts w:asciiTheme="minorHAnsi" w:hAnsiTheme="minorHAnsi" w:cstheme="minorHAnsi"/>
          <w:b/>
          <w:bCs/>
          <w:iCs/>
          <w:sz w:val="20"/>
          <w:szCs w:val="20"/>
        </w:rPr>
      </w:pPr>
      <w:r w:rsidRPr="00480DE9">
        <w:rPr>
          <w:rFonts w:asciiTheme="minorHAnsi" w:hAnsiTheme="minorHAnsi" w:cstheme="minorHAnsi"/>
          <w:b/>
          <w:bCs/>
          <w:iCs/>
          <w:sz w:val="20"/>
          <w:szCs w:val="20"/>
        </w:rPr>
        <w:lastRenderedPageBreak/>
        <w:t xml:space="preserve">E. </w:t>
      </w:r>
      <w:r w:rsidR="00B60C34" w:rsidRPr="00480DE9">
        <w:rPr>
          <w:rFonts w:asciiTheme="minorHAnsi" w:hAnsiTheme="minorHAnsi" w:cstheme="minorHAnsi"/>
          <w:b/>
          <w:bCs/>
          <w:iCs/>
          <w:sz w:val="20"/>
          <w:szCs w:val="20"/>
        </w:rPr>
        <w:tab/>
      </w:r>
      <w:r w:rsidRPr="00480DE9">
        <w:rPr>
          <w:rFonts w:asciiTheme="minorHAnsi" w:hAnsiTheme="minorHAnsi" w:cstheme="minorHAnsi"/>
          <w:b/>
          <w:bCs/>
          <w:iCs/>
          <w:sz w:val="20"/>
          <w:szCs w:val="20"/>
        </w:rPr>
        <w:t>KRITÉRIÁ NA HODNOTENIE  PONÚK  A PRAVIDLÁ  ICH UPLATNENIA</w:t>
      </w:r>
    </w:p>
    <w:p w14:paraId="10F0CAEF" w14:textId="77777777" w:rsidR="00E5007A" w:rsidRPr="00480DE9" w:rsidRDefault="00E5007A" w:rsidP="00E5007A">
      <w:pPr>
        <w:pStyle w:val="tl1"/>
        <w:rPr>
          <w:rFonts w:asciiTheme="minorHAnsi" w:hAnsiTheme="minorHAnsi" w:cstheme="minorHAnsi"/>
          <w:sz w:val="20"/>
          <w:szCs w:val="20"/>
        </w:rPr>
      </w:pPr>
    </w:p>
    <w:p w14:paraId="00A5E2DC" w14:textId="0AD04766" w:rsidR="00E5007A" w:rsidRPr="00480DE9" w:rsidRDefault="00E5007A" w:rsidP="00F36871">
      <w:pPr>
        <w:pStyle w:val="tl1"/>
        <w:numPr>
          <w:ilvl w:val="0"/>
          <w:numId w:val="21"/>
        </w:numPr>
        <w:ind w:left="567" w:hanging="567"/>
        <w:rPr>
          <w:rFonts w:asciiTheme="minorHAnsi" w:hAnsiTheme="minorHAnsi" w:cstheme="minorHAnsi"/>
          <w:sz w:val="20"/>
          <w:szCs w:val="20"/>
        </w:rPr>
      </w:pPr>
      <w:r w:rsidRPr="00480DE9">
        <w:rPr>
          <w:rFonts w:asciiTheme="minorHAnsi" w:hAnsiTheme="minorHAnsi" w:cstheme="minorHAnsi"/>
          <w:sz w:val="20"/>
          <w:szCs w:val="20"/>
        </w:rPr>
        <w:t xml:space="preserve">Ponuky sa vyhodnocujú na základe </w:t>
      </w:r>
      <w:r w:rsidRPr="00480DE9">
        <w:rPr>
          <w:rFonts w:asciiTheme="minorHAnsi" w:hAnsiTheme="minorHAnsi" w:cstheme="minorHAnsi"/>
          <w:b/>
          <w:sz w:val="20"/>
          <w:szCs w:val="20"/>
        </w:rPr>
        <w:t>naj</w:t>
      </w:r>
      <w:r w:rsidR="00F71BC3" w:rsidRPr="00480DE9">
        <w:rPr>
          <w:rFonts w:asciiTheme="minorHAnsi" w:hAnsiTheme="minorHAnsi" w:cstheme="minorHAnsi"/>
          <w:b/>
          <w:sz w:val="20"/>
          <w:szCs w:val="20"/>
        </w:rPr>
        <w:t>lepšieho pomeru ceny a kvality</w:t>
      </w:r>
      <w:r w:rsidRPr="00480DE9">
        <w:rPr>
          <w:rFonts w:asciiTheme="minorHAnsi" w:hAnsiTheme="minorHAnsi" w:cstheme="minorHAnsi"/>
          <w:b/>
          <w:sz w:val="20"/>
          <w:szCs w:val="20"/>
        </w:rPr>
        <w:t>.</w:t>
      </w:r>
    </w:p>
    <w:p w14:paraId="2998510E" w14:textId="78F057A4" w:rsidR="00CF31B0" w:rsidRPr="00480DE9" w:rsidRDefault="00CF31B0" w:rsidP="00CF31B0">
      <w:pPr>
        <w:pStyle w:val="tl1"/>
        <w:ind w:left="567"/>
        <w:rPr>
          <w:rFonts w:asciiTheme="minorHAnsi" w:hAnsiTheme="minorHAnsi" w:cstheme="minorHAnsi"/>
          <w:sz w:val="20"/>
          <w:szCs w:val="20"/>
        </w:rPr>
      </w:pPr>
      <w:r w:rsidRPr="00480DE9">
        <w:rPr>
          <w:rFonts w:asciiTheme="minorHAnsi" w:hAnsiTheme="minorHAnsi" w:cstheme="minorHAnsi"/>
          <w:sz w:val="20"/>
          <w:szCs w:val="20"/>
        </w:rPr>
        <w:t>Stanovené kritériá na vyhodnotenie ponúk a ich relatívna váha:</w:t>
      </w:r>
    </w:p>
    <w:p w14:paraId="5774ED8D" w14:textId="77777777" w:rsidR="006A1AF5" w:rsidRPr="00480DE9" w:rsidRDefault="006A1AF5" w:rsidP="00CF31B0">
      <w:pPr>
        <w:pStyle w:val="tl1"/>
        <w:ind w:left="567"/>
        <w:rPr>
          <w:rFonts w:asciiTheme="minorHAnsi" w:hAnsiTheme="minorHAnsi" w:cstheme="minorHAnsi"/>
          <w:sz w:val="20"/>
          <w:szCs w:val="20"/>
        </w:rPr>
      </w:pPr>
    </w:p>
    <w:p w14:paraId="7AE151BD" w14:textId="1EDE2C33" w:rsidR="006A1AF5" w:rsidRPr="00480DE9" w:rsidRDefault="006A1AF5" w:rsidP="006A1AF5">
      <w:pPr>
        <w:jc w:val="both"/>
        <w:rPr>
          <w:rFonts w:asciiTheme="minorHAnsi" w:hAnsiTheme="minorHAnsi" w:cstheme="minorHAnsi"/>
          <w:b/>
          <w:bCs/>
          <w:color w:val="000000"/>
          <w:sz w:val="20"/>
          <w:szCs w:val="20"/>
        </w:rPr>
      </w:pPr>
      <w:r w:rsidRPr="00480DE9">
        <w:rPr>
          <w:rFonts w:asciiTheme="minorHAnsi" w:hAnsiTheme="minorHAnsi" w:cstheme="minorHAnsi"/>
          <w:b/>
          <w:bCs/>
          <w:color w:val="000000"/>
          <w:sz w:val="20"/>
          <w:szCs w:val="20"/>
        </w:rPr>
        <w:t xml:space="preserve">K1 – Ponuková cena v eurách s DPH </w:t>
      </w:r>
      <w:r w:rsidR="00E4253D">
        <w:rPr>
          <w:rFonts w:asciiTheme="minorHAnsi" w:hAnsiTheme="minorHAnsi" w:cstheme="minorHAnsi"/>
          <w:b/>
          <w:bCs/>
          <w:color w:val="000000"/>
          <w:sz w:val="20"/>
          <w:szCs w:val="20"/>
        </w:rPr>
        <w:t>za</w:t>
      </w:r>
      <w:r w:rsidR="0042638F">
        <w:rPr>
          <w:rFonts w:asciiTheme="minorHAnsi" w:hAnsiTheme="minorHAnsi" w:cstheme="minorHAnsi"/>
          <w:b/>
          <w:bCs/>
          <w:color w:val="000000"/>
          <w:sz w:val="20"/>
          <w:szCs w:val="20"/>
        </w:rPr>
        <w:t xml:space="preserve"> </w:t>
      </w:r>
      <w:r w:rsidRPr="00480DE9">
        <w:rPr>
          <w:rFonts w:asciiTheme="minorHAnsi" w:hAnsiTheme="minorHAnsi" w:cstheme="minorHAnsi"/>
          <w:b/>
          <w:bCs/>
          <w:color w:val="000000"/>
          <w:sz w:val="20"/>
          <w:szCs w:val="20"/>
        </w:rPr>
        <w:t>predmet zákazky (váha kritéria 90%)</w:t>
      </w:r>
    </w:p>
    <w:p w14:paraId="3109BF90" w14:textId="77777777" w:rsidR="006A1AF5" w:rsidRPr="00480DE9" w:rsidRDefault="006A1AF5" w:rsidP="006A1AF5">
      <w:pPr>
        <w:jc w:val="both"/>
        <w:rPr>
          <w:rFonts w:asciiTheme="minorHAnsi" w:hAnsiTheme="minorHAnsi" w:cstheme="minorHAnsi"/>
          <w:color w:val="000000"/>
          <w:sz w:val="20"/>
          <w:szCs w:val="20"/>
        </w:rPr>
      </w:pPr>
      <w:r w:rsidRPr="00480DE9">
        <w:rPr>
          <w:rFonts w:asciiTheme="minorHAnsi" w:hAnsiTheme="minorHAnsi" w:cstheme="minorHAnsi"/>
          <w:b/>
          <w:bCs/>
          <w:color w:val="000000"/>
          <w:sz w:val="20"/>
          <w:szCs w:val="20"/>
        </w:rPr>
        <w:t>K2 – Predĺženie záruky nad požadovaný rozsah (váha kritéria 10%).</w:t>
      </w:r>
    </w:p>
    <w:p w14:paraId="5513FD18" w14:textId="77777777" w:rsidR="006A1AF5" w:rsidRPr="00480DE9" w:rsidRDefault="006A1AF5" w:rsidP="00CF31B0">
      <w:pPr>
        <w:pStyle w:val="tl1"/>
        <w:ind w:left="567"/>
        <w:rPr>
          <w:rFonts w:asciiTheme="minorHAnsi" w:hAnsiTheme="minorHAnsi" w:cstheme="minorHAnsi"/>
          <w:sz w:val="20"/>
          <w:szCs w:val="20"/>
        </w:rPr>
      </w:pPr>
    </w:p>
    <w:p w14:paraId="4682F675" w14:textId="6FC2BAA3" w:rsidR="00B60C34" w:rsidRPr="00480DE9" w:rsidRDefault="00E5007A" w:rsidP="00E5007A">
      <w:pPr>
        <w:pStyle w:val="tl1"/>
        <w:rPr>
          <w:rFonts w:asciiTheme="minorHAnsi" w:hAnsiTheme="minorHAnsi" w:cstheme="minorHAnsi"/>
          <w:sz w:val="20"/>
          <w:szCs w:val="20"/>
        </w:rPr>
      </w:pPr>
      <w:r w:rsidRPr="00480DE9">
        <w:rPr>
          <w:rFonts w:asciiTheme="minorHAnsi" w:hAnsiTheme="minorHAnsi" w:cstheme="minorHAnsi"/>
          <w:sz w:val="20"/>
          <w:szCs w:val="20"/>
        </w:rPr>
        <w:t xml:space="preserve">Pod cenou sa rozumie </w:t>
      </w:r>
      <w:r w:rsidRPr="00480DE9">
        <w:rPr>
          <w:rFonts w:asciiTheme="minorHAnsi" w:hAnsiTheme="minorHAnsi" w:cstheme="minorHAnsi"/>
          <w:b/>
          <w:sz w:val="20"/>
          <w:szCs w:val="20"/>
        </w:rPr>
        <w:t xml:space="preserve">celková cena za </w:t>
      </w:r>
      <w:r w:rsidR="00973051" w:rsidRPr="00480DE9">
        <w:rPr>
          <w:rFonts w:asciiTheme="minorHAnsi" w:hAnsiTheme="minorHAnsi" w:cstheme="minorHAnsi"/>
          <w:b/>
          <w:sz w:val="20"/>
          <w:szCs w:val="20"/>
        </w:rPr>
        <w:t>dodanie</w:t>
      </w:r>
      <w:r w:rsidR="0042638F">
        <w:rPr>
          <w:rFonts w:asciiTheme="minorHAnsi" w:hAnsiTheme="minorHAnsi" w:cstheme="minorHAnsi"/>
          <w:b/>
          <w:sz w:val="20"/>
          <w:szCs w:val="20"/>
        </w:rPr>
        <w:t xml:space="preserve"> časti</w:t>
      </w:r>
      <w:r w:rsidR="00BD003A" w:rsidRPr="00480DE9">
        <w:rPr>
          <w:rFonts w:asciiTheme="minorHAnsi" w:hAnsiTheme="minorHAnsi" w:cstheme="minorHAnsi"/>
          <w:b/>
          <w:sz w:val="20"/>
          <w:szCs w:val="20"/>
        </w:rPr>
        <w:t xml:space="preserve"> </w:t>
      </w:r>
      <w:r w:rsidRPr="00480DE9">
        <w:rPr>
          <w:rFonts w:asciiTheme="minorHAnsi" w:hAnsiTheme="minorHAnsi" w:cstheme="minorHAnsi"/>
          <w:b/>
          <w:sz w:val="20"/>
          <w:szCs w:val="20"/>
        </w:rPr>
        <w:t>predmet</w:t>
      </w:r>
      <w:r w:rsidR="00973051" w:rsidRPr="00480DE9">
        <w:rPr>
          <w:rFonts w:asciiTheme="minorHAnsi" w:hAnsiTheme="minorHAnsi" w:cstheme="minorHAnsi"/>
          <w:b/>
          <w:sz w:val="20"/>
          <w:szCs w:val="20"/>
        </w:rPr>
        <w:t>u</w:t>
      </w:r>
      <w:r w:rsidRPr="00480DE9">
        <w:rPr>
          <w:rFonts w:asciiTheme="minorHAnsi" w:hAnsiTheme="minorHAnsi" w:cstheme="minorHAnsi"/>
          <w:b/>
          <w:sz w:val="20"/>
          <w:szCs w:val="20"/>
        </w:rPr>
        <w:t xml:space="preserve"> zákazky</w:t>
      </w:r>
      <w:r w:rsidRPr="00480DE9">
        <w:rPr>
          <w:rFonts w:asciiTheme="minorHAnsi" w:hAnsiTheme="minorHAnsi" w:cstheme="minorHAnsi"/>
          <w:sz w:val="20"/>
          <w:szCs w:val="20"/>
        </w:rPr>
        <w:t xml:space="preserve"> </w:t>
      </w:r>
      <w:r w:rsidRPr="00480DE9">
        <w:rPr>
          <w:rFonts w:asciiTheme="minorHAnsi" w:hAnsiTheme="minorHAnsi" w:cstheme="minorHAnsi"/>
          <w:b/>
          <w:sz w:val="20"/>
          <w:szCs w:val="20"/>
        </w:rPr>
        <w:t>v EUR s DPH</w:t>
      </w:r>
      <w:r w:rsidRPr="00480DE9">
        <w:rPr>
          <w:rFonts w:asciiTheme="minorHAnsi" w:hAnsiTheme="minorHAnsi" w:cstheme="minorHAnsi"/>
          <w:sz w:val="20"/>
          <w:szCs w:val="20"/>
        </w:rPr>
        <w:t xml:space="preserve">, ktorá je výsledkom vyplnenia </w:t>
      </w:r>
      <w:r w:rsidR="000529A8" w:rsidRPr="00480DE9">
        <w:rPr>
          <w:rFonts w:asciiTheme="minorHAnsi" w:hAnsiTheme="minorHAnsi" w:cstheme="minorHAnsi"/>
          <w:sz w:val="20"/>
          <w:szCs w:val="20"/>
        </w:rPr>
        <w:t>n</w:t>
      </w:r>
      <w:r w:rsidR="00BD003A" w:rsidRPr="00480DE9">
        <w:rPr>
          <w:rFonts w:asciiTheme="minorHAnsi" w:hAnsiTheme="minorHAnsi" w:cstheme="minorHAnsi"/>
          <w:sz w:val="20"/>
          <w:szCs w:val="20"/>
        </w:rPr>
        <w:t>ávrhu na plnenie kritéria</w:t>
      </w:r>
      <w:r w:rsidR="000529A8" w:rsidRPr="00480DE9">
        <w:rPr>
          <w:rFonts w:asciiTheme="minorHAnsi" w:hAnsiTheme="minorHAnsi" w:cstheme="minorHAnsi"/>
          <w:sz w:val="20"/>
          <w:szCs w:val="20"/>
        </w:rPr>
        <w:t>/cenovej ponuky</w:t>
      </w:r>
      <w:r w:rsidRPr="00480DE9">
        <w:rPr>
          <w:rFonts w:asciiTheme="minorHAnsi" w:hAnsiTheme="minorHAnsi" w:cstheme="minorHAnsi"/>
          <w:sz w:val="20"/>
          <w:szCs w:val="20"/>
        </w:rPr>
        <w:t xml:space="preserve"> vypracovaného </w:t>
      </w:r>
      <w:r w:rsidR="000265E6" w:rsidRPr="00480DE9">
        <w:rPr>
          <w:rFonts w:asciiTheme="minorHAnsi" w:hAnsiTheme="minorHAnsi" w:cstheme="minorHAnsi"/>
          <w:sz w:val="20"/>
          <w:szCs w:val="20"/>
        </w:rPr>
        <w:t>uchádzačom</w:t>
      </w:r>
      <w:r w:rsidR="00973051" w:rsidRPr="00480DE9">
        <w:rPr>
          <w:rFonts w:asciiTheme="minorHAnsi" w:hAnsiTheme="minorHAnsi" w:cstheme="minorHAnsi"/>
          <w:sz w:val="20"/>
          <w:szCs w:val="20"/>
        </w:rPr>
        <w:t>,</w:t>
      </w:r>
      <w:r w:rsidRPr="00480DE9">
        <w:rPr>
          <w:rFonts w:asciiTheme="minorHAnsi" w:hAnsiTheme="minorHAnsi" w:cstheme="minorHAnsi"/>
          <w:sz w:val="20"/>
          <w:szCs w:val="20"/>
        </w:rPr>
        <w:t> v zmysle špecifikácie predmetu zákazky uvedenej v časti B. Opis predmetu zákazky a v prílohách týchto SP (porovnávací parameter – najnižšia cena)</w:t>
      </w:r>
      <w:r w:rsidR="00886637" w:rsidRPr="00480DE9">
        <w:rPr>
          <w:rFonts w:asciiTheme="minorHAnsi" w:hAnsiTheme="minorHAnsi" w:cstheme="minorHAnsi"/>
          <w:sz w:val="20"/>
          <w:szCs w:val="20"/>
        </w:rPr>
        <w:t xml:space="preserve"> a v zmysle pravidiel uvedených v časti D Spôsob určenia ceny</w:t>
      </w:r>
      <w:r w:rsidRPr="00480DE9">
        <w:rPr>
          <w:rFonts w:asciiTheme="minorHAnsi" w:hAnsiTheme="minorHAnsi" w:cstheme="minorHAnsi"/>
          <w:sz w:val="20"/>
          <w:szCs w:val="20"/>
        </w:rPr>
        <w:t xml:space="preserve">. </w:t>
      </w:r>
    </w:p>
    <w:p w14:paraId="396C2C96" w14:textId="77777777" w:rsidR="000668E2" w:rsidRPr="00480DE9" w:rsidRDefault="000668E2" w:rsidP="00E5007A">
      <w:pPr>
        <w:pStyle w:val="tl1"/>
        <w:rPr>
          <w:rFonts w:asciiTheme="minorHAnsi" w:hAnsiTheme="minorHAnsi" w:cstheme="minorHAnsi"/>
          <w:sz w:val="20"/>
          <w:szCs w:val="20"/>
        </w:rPr>
      </w:pPr>
    </w:p>
    <w:p w14:paraId="33BC609D" w14:textId="7140CCDC" w:rsidR="000668E2" w:rsidRPr="00480DE9" w:rsidRDefault="000668E2" w:rsidP="000668E2">
      <w:pPr>
        <w:jc w:val="both"/>
        <w:rPr>
          <w:rFonts w:asciiTheme="minorHAnsi" w:hAnsiTheme="minorHAnsi" w:cstheme="minorHAnsi"/>
          <w:color w:val="000000"/>
          <w:sz w:val="20"/>
          <w:szCs w:val="20"/>
        </w:rPr>
      </w:pPr>
      <w:r w:rsidRPr="00480DE9">
        <w:rPr>
          <w:rFonts w:asciiTheme="minorHAnsi" w:hAnsiTheme="minorHAnsi" w:cstheme="minorHAnsi"/>
          <w:b/>
          <w:bCs/>
          <w:color w:val="000000"/>
          <w:sz w:val="20"/>
          <w:szCs w:val="20"/>
        </w:rPr>
        <w:t>Stanoveným kritériom K2 na vyhodnotenie ponúk je predĺženie požadovanej záruky</w:t>
      </w:r>
      <w:r w:rsidRPr="00480DE9">
        <w:rPr>
          <w:rFonts w:asciiTheme="minorHAnsi" w:hAnsiTheme="minorHAnsi" w:cstheme="minorHAnsi"/>
          <w:color w:val="000000"/>
          <w:sz w:val="20"/>
          <w:szCs w:val="20"/>
        </w:rPr>
        <w:t xml:space="preserve"> (</w:t>
      </w:r>
      <w:proofErr w:type="spellStart"/>
      <w:r w:rsidRPr="00480DE9">
        <w:rPr>
          <w:rFonts w:asciiTheme="minorHAnsi" w:hAnsiTheme="minorHAnsi" w:cstheme="minorHAnsi"/>
          <w:color w:val="000000"/>
          <w:sz w:val="20"/>
          <w:szCs w:val="20"/>
        </w:rPr>
        <w:t>t.j</w:t>
      </w:r>
      <w:proofErr w:type="spellEnd"/>
      <w:r w:rsidRPr="00480DE9">
        <w:rPr>
          <w:rFonts w:asciiTheme="minorHAnsi" w:hAnsiTheme="minorHAnsi" w:cstheme="minorHAnsi"/>
          <w:color w:val="000000"/>
          <w:sz w:val="20"/>
          <w:szCs w:val="20"/>
        </w:rPr>
        <w:t xml:space="preserve"> nad 24 mesiacov) nad požadovaný rozsah, pričom platí, že za ponuku priaznivejšej ako minimálne požadovanej záruky je možné získať maximálne </w:t>
      </w:r>
      <w:r w:rsidR="00D00193">
        <w:rPr>
          <w:rFonts w:asciiTheme="minorHAnsi" w:hAnsiTheme="minorHAnsi" w:cstheme="minorHAnsi"/>
          <w:color w:val="000000"/>
          <w:sz w:val="20"/>
          <w:szCs w:val="20"/>
        </w:rPr>
        <w:t>1</w:t>
      </w:r>
      <w:r w:rsidRPr="00480DE9">
        <w:rPr>
          <w:rFonts w:asciiTheme="minorHAnsi" w:hAnsiTheme="minorHAnsi" w:cstheme="minorHAnsi"/>
          <w:color w:val="000000"/>
          <w:sz w:val="20"/>
          <w:szCs w:val="20"/>
        </w:rPr>
        <w:t xml:space="preserve">0 bodov. </w:t>
      </w:r>
    </w:p>
    <w:p w14:paraId="5CD33555" w14:textId="77777777" w:rsidR="000668E2" w:rsidRPr="00480DE9" w:rsidRDefault="000668E2" w:rsidP="000668E2">
      <w:pPr>
        <w:jc w:val="both"/>
        <w:rPr>
          <w:rFonts w:asciiTheme="minorHAnsi" w:hAnsiTheme="minorHAnsi" w:cstheme="minorHAnsi"/>
          <w:color w:val="000000"/>
          <w:sz w:val="20"/>
          <w:szCs w:val="20"/>
        </w:rPr>
      </w:pPr>
      <w:r w:rsidRPr="00480DE9">
        <w:rPr>
          <w:rFonts w:asciiTheme="minorHAnsi" w:hAnsiTheme="minorHAnsi" w:cstheme="minorHAnsi"/>
          <w:color w:val="000000"/>
          <w:sz w:val="20"/>
          <w:szCs w:val="20"/>
        </w:rPr>
        <w:tab/>
      </w:r>
    </w:p>
    <w:p w14:paraId="2DB1F6F7" w14:textId="77777777" w:rsidR="000668E2" w:rsidRPr="00480DE9" w:rsidRDefault="000668E2" w:rsidP="000668E2">
      <w:pPr>
        <w:spacing w:before="160" w:after="160"/>
        <w:jc w:val="both"/>
        <w:rPr>
          <w:rFonts w:asciiTheme="minorHAnsi" w:hAnsiTheme="minorHAnsi" w:cstheme="minorHAnsi"/>
          <w:sz w:val="20"/>
          <w:szCs w:val="20"/>
        </w:rPr>
      </w:pPr>
      <w:r w:rsidRPr="00480DE9">
        <w:rPr>
          <w:rFonts w:asciiTheme="minorHAnsi" w:hAnsiTheme="minorHAnsi" w:cstheme="minorHAnsi"/>
          <w:sz w:val="20"/>
          <w:szCs w:val="20"/>
        </w:rPr>
        <w:t>Pridelený počet bodov uchádzača za K2 sa určí na základe nasledovného vzorca:</w:t>
      </w:r>
      <w:r w:rsidRPr="00480DE9">
        <w:rPr>
          <w:rFonts w:asciiTheme="minorHAnsi" w:hAnsiTheme="minorHAnsi" w:cstheme="minorHAnsi"/>
          <w:b/>
          <w:sz w:val="20"/>
          <w:szCs w:val="20"/>
        </w:rPr>
        <w:t xml:space="preserve"> </w:t>
      </w:r>
    </w:p>
    <w:p w14:paraId="1F5C2997" w14:textId="77777777" w:rsidR="000668E2" w:rsidRPr="00480DE9" w:rsidRDefault="000668E2" w:rsidP="000668E2">
      <w:pPr>
        <w:spacing w:before="160"/>
        <w:jc w:val="center"/>
        <w:rPr>
          <w:rFonts w:asciiTheme="minorHAnsi" w:eastAsia="Cambria Math" w:hAnsiTheme="minorHAnsi" w:cstheme="minorHAnsi"/>
          <w:iCs/>
          <w:sz w:val="20"/>
          <w:szCs w:val="20"/>
        </w:rPr>
      </w:pPr>
      <m:oMathPara>
        <m:oMath>
          <m:r>
            <m:rPr>
              <m:sty m:val="p"/>
            </m:rPr>
            <w:rPr>
              <w:rFonts w:ascii="Cambria Math" w:eastAsia="Cambria Math" w:hAnsi="Cambria Math" w:cstheme="minorHAnsi"/>
              <w:sz w:val="20"/>
              <w:szCs w:val="20"/>
            </w:rPr>
            <m:t xml:space="preserve">K2=PB* </m:t>
          </m:r>
          <m:f>
            <m:fPr>
              <m:ctrlPr>
                <w:rPr>
                  <w:rFonts w:ascii="Cambria Math" w:eastAsia="Cambria Math" w:hAnsi="Cambria Math" w:cstheme="minorHAnsi"/>
                  <w:iCs/>
                  <w:sz w:val="20"/>
                  <w:szCs w:val="20"/>
                </w:rPr>
              </m:ctrlPr>
            </m:fPr>
            <m:num>
              <m:r>
                <m:rPr>
                  <m:sty m:val="p"/>
                </m:rPr>
                <w:rPr>
                  <w:rFonts w:ascii="Cambria Math" w:eastAsia="Cambria Math" w:hAnsi="Cambria Math" w:cstheme="minorHAnsi"/>
                  <w:sz w:val="20"/>
                  <w:szCs w:val="20"/>
                </w:rPr>
                <m:t>PZ-Z min</m:t>
              </m:r>
            </m:num>
            <m:den>
              <m:r>
                <m:rPr>
                  <m:sty m:val="p"/>
                </m:rPr>
                <w:rPr>
                  <w:rFonts w:ascii="Cambria Math" w:eastAsia="Cambria Math" w:hAnsi="Cambria Math" w:cstheme="minorHAnsi"/>
                  <w:sz w:val="20"/>
                  <w:szCs w:val="20"/>
                </w:rPr>
                <m:t xml:space="preserve">Z max-Z min </m:t>
              </m:r>
            </m:den>
          </m:f>
        </m:oMath>
      </m:oMathPara>
    </w:p>
    <w:p w14:paraId="2DB440C0" w14:textId="77777777" w:rsidR="000668E2" w:rsidRPr="00480DE9" w:rsidRDefault="000668E2" w:rsidP="000668E2">
      <w:pPr>
        <w:spacing w:before="160"/>
        <w:jc w:val="center"/>
        <w:rPr>
          <w:rFonts w:asciiTheme="minorHAnsi" w:eastAsia="Cambria Math" w:hAnsiTheme="minorHAnsi" w:cstheme="minorHAnsi"/>
          <w:iCs/>
          <w:sz w:val="20"/>
          <w:szCs w:val="20"/>
        </w:rPr>
      </w:pPr>
    </w:p>
    <w:tbl>
      <w:tblPr>
        <w:tblStyle w:val="1"/>
        <w:tblW w:w="8641"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5"/>
        <w:gridCol w:w="7366"/>
      </w:tblGrid>
      <w:tr w:rsidR="000668E2" w:rsidRPr="00480DE9" w14:paraId="0B0EC656" w14:textId="77777777" w:rsidTr="00EF284F">
        <w:trPr>
          <w:trHeight w:val="284"/>
        </w:trPr>
        <w:tc>
          <w:tcPr>
            <w:tcW w:w="1275" w:type="dxa"/>
            <w:vAlign w:val="center"/>
          </w:tcPr>
          <w:p w14:paraId="7724D6BF" w14:textId="77777777" w:rsidR="000668E2" w:rsidRPr="00480DE9" w:rsidRDefault="000668E2" w:rsidP="00EF284F">
            <w:pPr>
              <w:jc w:val="left"/>
              <w:rPr>
                <w:rFonts w:asciiTheme="minorHAnsi" w:hAnsiTheme="minorHAnsi" w:cstheme="minorHAnsi"/>
                <w:b/>
                <w:sz w:val="20"/>
                <w:szCs w:val="20"/>
              </w:rPr>
            </w:pPr>
            <w:r w:rsidRPr="00480DE9">
              <w:rPr>
                <w:rFonts w:asciiTheme="minorHAnsi" w:hAnsiTheme="minorHAnsi" w:cstheme="minorHAnsi"/>
                <w:b/>
                <w:sz w:val="20"/>
                <w:szCs w:val="20"/>
              </w:rPr>
              <w:t>K2</w:t>
            </w:r>
          </w:p>
        </w:tc>
        <w:tc>
          <w:tcPr>
            <w:tcW w:w="7366" w:type="dxa"/>
            <w:vAlign w:val="center"/>
          </w:tcPr>
          <w:p w14:paraId="5B4F44C9" w14:textId="77777777" w:rsidR="000668E2" w:rsidRPr="00480DE9" w:rsidRDefault="000668E2" w:rsidP="00EF284F">
            <w:pPr>
              <w:jc w:val="left"/>
              <w:rPr>
                <w:rFonts w:asciiTheme="minorHAnsi" w:hAnsiTheme="minorHAnsi" w:cstheme="minorHAnsi"/>
                <w:sz w:val="20"/>
                <w:szCs w:val="20"/>
              </w:rPr>
            </w:pPr>
            <w:r w:rsidRPr="00480DE9">
              <w:rPr>
                <w:rFonts w:asciiTheme="minorHAnsi" w:hAnsiTheme="minorHAnsi" w:cstheme="minorHAnsi"/>
                <w:sz w:val="20"/>
                <w:szCs w:val="20"/>
              </w:rPr>
              <w:t>Počet bodov, ktoré uchádzač získa za dané kritérium</w:t>
            </w:r>
          </w:p>
        </w:tc>
      </w:tr>
      <w:tr w:rsidR="000668E2" w:rsidRPr="00480DE9" w14:paraId="2F3100D7" w14:textId="77777777" w:rsidTr="00EF284F">
        <w:trPr>
          <w:trHeight w:val="284"/>
        </w:trPr>
        <w:tc>
          <w:tcPr>
            <w:tcW w:w="1275" w:type="dxa"/>
            <w:vAlign w:val="center"/>
          </w:tcPr>
          <w:p w14:paraId="50DB999F" w14:textId="77777777" w:rsidR="000668E2" w:rsidRPr="00480DE9" w:rsidRDefault="000668E2" w:rsidP="00EF284F">
            <w:pPr>
              <w:jc w:val="left"/>
              <w:rPr>
                <w:rFonts w:asciiTheme="minorHAnsi" w:hAnsiTheme="minorHAnsi" w:cstheme="minorHAnsi"/>
                <w:b/>
                <w:sz w:val="20"/>
                <w:szCs w:val="20"/>
              </w:rPr>
            </w:pPr>
            <w:r w:rsidRPr="00480DE9">
              <w:rPr>
                <w:rFonts w:asciiTheme="minorHAnsi" w:hAnsiTheme="minorHAnsi" w:cstheme="minorHAnsi"/>
                <w:b/>
                <w:sz w:val="20"/>
                <w:szCs w:val="20"/>
              </w:rPr>
              <w:t>PB</w:t>
            </w:r>
          </w:p>
        </w:tc>
        <w:tc>
          <w:tcPr>
            <w:tcW w:w="7366" w:type="dxa"/>
            <w:vAlign w:val="center"/>
          </w:tcPr>
          <w:p w14:paraId="13A15470" w14:textId="08871B3F" w:rsidR="000668E2" w:rsidRPr="00480DE9" w:rsidRDefault="000668E2" w:rsidP="00EF284F">
            <w:pPr>
              <w:jc w:val="left"/>
              <w:rPr>
                <w:rFonts w:asciiTheme="minorHAnsi" w:hAnsiTheme="minorHAnsi" w:cstheme="minorHAnsi"/>
                <w:sz w:val="20"/>
                <w:szCs w:val="20"/>
              </w:rPr>
            </w:pPr>
            <w:r w:rsidRPr="00480DE9">
              <w:rPr>
                <w:rFonts w:asciiTheme="minorHAnsi" w:hAnsiTheme="minorHAnsi" w:cstheme="minorHAnsi"/>
                <w:sz w:val="20"/>
                <w:szCs w:val="20"/>
              </w:rPr>
              <w:t xml:space="preserve">Počet bodov za hodnotené kritérium – </w:t>
            </w:r>
            <w:r w:rsidR="007E206E">
              <w:rPr>
                <w:rFonts w:asciiTheme="minorHAnsi" w:hAnsiTheme="minorHAnsi" w:cstheme="minorHAnsi"/>
                <w:sz w:val="20"/>
                <w:szCs w:val="20"/>
              </w:rPr>
              <w:t>10</w:t>
            </w:r>
            <w:r w:rsidR="007E206E" w:rsidRPr="00480DE9">
              <w:rPr>
                <w:rFonts w:asciiTheme="minorHAnsi" w:hAnsiTheme="minorHAnsi" w:cstheme="minorHAnsi"/>
                <w:sz w:val="20"/>
                <w:szCs w:val="20"/>
              </w:rPr>
              <w:t xml:space="preserve"> </w:t>
            </w:r>
            <w:r w:rsidRPr="00480DE9">
              <w:rPr>
                <w:rFonts w:asciiTheme="minorHAnsi" w:hAnsiTheme="minorHAnsi" w:cstheme="minorHAnsi"/>
                <w:sz w:val="20"/>
                <w:szCs w:val="20"/>
              </w:rPr>
              <w:t>bodov</w:t>
            </w:r>
          </w:p>
        </w:tc>
      </w:tr>
      <w:tr w:rsidR="000668E2" w:rsidRPr="00480DE9" w14:paraId="428FDE3F" w14:textId="77777777" w:rsidTr="00EF284F">
        <w:trPr>
          <w:trHeight w:val="284"/>
        </w:trPr>
        <w:tc>
          <w:tcPr>
            <w:tcW w:w="1275" w:type="dxa"/>
            <w:vAlign w:val="center"/>
          </w:tcPr>
          <w:p w14:paraId="05F9FBC5" w14:textId="77777777" w:rsidR="000668E2" w:rsidRPr="00480DE9" w:rsidRDefault="000668E2" w:rsidP="00EF284F">
            <w:pPr>
              <w:jc w:val="left"/>
              <w:rPr>
                <w:rFonts w:asciiTheme="minorHAnsi" w:hAnsiTheme="minorHAnsi" w:cstheme="minorHAnsi"/>
                <w:b/>
                <w:bCs/>
                <w:sz w:val="20"/>
                <w:szCs w:val="20"/>
              </w:rPr>
            </w:pPr>
            <w:r w:rsidRPr="00480DE9">
              <w:rPr>
                <w:rFonts w:asciiTheme="minorHAnsi" w:hAnsiTheme="minorHAnsi" w:cstheme="minorHAnsi"/>
                <w:b/>
                <w:sz w:val="20"/>
                <w:szCs w:val="20"/>
              </w:rPr>
              <w:t xml:space="preserve">PZ </w:t>
            </w:r>
          </w:p>
        </w:tc>
        <w:tc>
          <w:tcPr>
            <w:tcW w:w="7366" w:type="dxa"/>
            <w:vAlign w:val="center"/>
          </w:tcPr>
          <w:p w14:paraId="623C68DD" w14:textId="77777777" w:rsidR="000668E2" w:rsidRPr="00480DE9" w:rsidRDefault="000668E2" w:rsidP="00EF284F">
            <w:pPr>
              <w:jc w:val="left"/>
              <w:rPr>
                <w:rFonts w:asciiTheme="minorHAnsi" w:hAnsiTheme="minorHAnsi" w:cstheme="minorHAnsi"/>
                <w:sz w:val="20"/>
                <w:szCs w:val="20"/>
              </w:rPr>
            </w:pPr>
            <w:r w:rsidRPr="00480DE9">
              <w:rPr>
                <w:rFonts w:asciiTheme="minorHAnsi" w:hAnsiTheme="minorHAnsi" w:cstheme="minorHAnsi"/>
                <w:sz w:val="20"/>
                <w:szCs w:val="20"/>
              </w:rPr>
              <w:t xml:space="preserve">Ponúknutá záruka v mesiacoch </w:t>
            </w:r>
          </w:p>
        </w:tc>
      </w:tr>
      <w:tr w:rsidR="000668E2" w:rsidRPr="00480DE9" w14:paraId="794AEDBC" w14:textId="77777777" w:rsidTr="00EF284F">
        <w:trPr>
          <w:trHeight w:val="296"/>
        </w:trPr>
        <w:tc>
          <w:tcPr>
            <w:tcW w:w="1275" w:type="dxa"/>
            <w:vAlign w:val="center"/>
          </w:tcPr>
          <w:p w14:paraId="244DE94F" w14:textId="77777777" w:rsidR="000668E2" w:rsidRPr="00480DE9" w:rsidRDefault="000668E2" w:rsidP="00EF284F">
            <w:pPr>
              <w:rPr>
                <w:rFonts w:asciiTheme="minorHAnsi" w:hAnsiTheme="minorHAnsi" w:cstheme="minorHAnsi"/>
                <w:b/>
                <w:sz w:val="20"/>
                <w:szCs w:val="20"/>
              </w:rPr>
            </w:pPr>
            <w:r w:rsidRPr="00480DE9">
              <w:rPr>
                <w:rFonts w:asciiTheme="minorHAnsi" w:hAnsiTheme="minorHAnsi" w:cstheme="minorHAnsi"/>
                <w:b/>
                <w:sz w:val="20"/>
                <w:szCs w:val="20"/>
              </w:rPr>
              <w:t>Z min</w:t>
            </w:r>
          </w:p>
        </w:tc>
        <w:tc>
          <w:tcPr>
            <w:tcW w:w="7366" w:type="dxa"/>
            <w:vAlign w:val="center"/>
          </w:tcPr>
          <w:p w14:paraId="5BFC4E0B" w14:textId="77777777" w:rsidR="000668E2" w:rsidRPr="00480DE9" w:rsidRDefault="000668E2" w:rsidP="00EF284F">
            <w:pPr>
              <w:rPr>
                <w:rFonts w:asciiTheme="minorHAnsi" w:hAnsiTheme="minorHAnsi" w:cstheme="minorHAnsi"/>
                <w:sz w:val="20"/>
                <w:szCs w:val="20"/>
              </w:rPr>
            </w:pPr>
            <w:r w:rsidRPr="00480DE9">
              <w:rPr>
                <w:rFonts w:asciiTheme="minorHAnsi" w:hAnsiTheme="minorHAnsi" w:cstheme="minorHAnsi"/>
                <w:sz w:val="20"/>
                <w:szCs w:val="20"/>
              </w:rPr>
              <w:t xml:space="preserve">Minimálna záruka - 24 mesiacov </w:t>
            </w:r>
          </w:p>
        </w:tc>
      </w:tr>
      <w:tr w:rsidR="000668E2" w:rsidRPr="00480DE9" w14:paraId="0F2F6956" w14:textId="77777777" w:rsidTr="00EF284F">
        <w:trPr>
          <w:trHeight w:val="284"/>
        </w:trPr>
        <w:tc>
          <w:tcPr>
            <w:tcW w:w="1275" w:type="dxa"/>
            <w:vAlign w:val="center"/>
          </w:tcPr>
          <w:p w14:paraId="4A8F3B29" w14:textId="77777777" w:rsidR="000668E2" w:rsidRPr="00480DE9" w:rsidRDefault="000668E2" w:rsidP="00EF284F">
            <w:pPr>
              <w:jc w:val="left"/>
              <w:rPr>
                <w:rFonts w:asciiTheme="minorHAnsi" w:hAnsiTheme="minorHAnsi" w:cstheme="minorHAnsi"/>
                <w:b/>
                <w:sz w:val="20"/>
                <w:szCs w:val="20"/>
              </w:rPr>
            </w:pPr>
            <w:r w:rsidRPr="00480DE9">
              <w:rPr>
                <w:rFonts w:asciiTheme="minorHAnsi" w:hAnsiTheme="minorHAnsi" w:cstheme="minorHAnsi"/>
                <w:b/>
                <w:bCs/>
                <w:sz w:val="20"/>
                <w:szCs w:val="20"/>
              </w:rPr>
              <w:t>Z max</w:t>
            </w:r>
          </w:p>
        </w:tc>
        <w:tc>
          <w:tcPr>
            <w:tcW w:w="7366" w:type="dxa"/>
            <w:vAlign w:val="center"/>
          </w:tcPr>
          <w:p w14:paraId="73DD6317" w14:textId="77777777" w:rsidR="000668E2" w:rsidRPr="00480DE9" w:rsidRDefault="000668E2" w:rsidP="00EF284F">
            <w:pPr>
              <w:jc w:val="left"/>
              <w:rPr>
                <w:rFonts w:asciiTheme="minorHAnsi" w:hAnsiTheme="minorHAnsi" w:cstheme="minorHAnsi"/>
                <w:sz w:val="20"/>
                <w:szCs w:val="20"/>
              </w:rPr>
            </w:pPr>
            <w:r w:rsidRPr="00480DE9">
              <w:rPr>
                <w:rFonts w:asciiTheme="minorHAnsi" w:hAnsiTheme="minorHAnsi" w:cstheme="minorHAnsi"/>
                <w:sz w:val="20"/>
                <w:szCs w:val="20"/>
              </w:rPr>
              <w:t>Maximálna záruka - 48 mesiacov</w:t>
            </w:r>
          </w:p>
        </w:tc>
      </w:tr>
    </w:tbl>
    <w:p w14:paraId="28E8C503" w14:textId="77777777" w:rsidR="000668E2" w:rsidRPr="00480DE9" w:rsidRDefault="000668E2" w:rsidP="000668E2">
      <w:pPr>
        <w:jc w:val="both"/>
        <w:rPr>
          <w:rFonts w:asciiTheme="minorHAnsi" w:hAnsiTheme="minorHAnsi" w:cstheme="minorHAnsi"/>
          <w:color w:val="000000"/>
          <w:sz w:val="20"/>
          <w:szCs w:val="20"/>
        </w:rPr>
      </w:pPr>
    </w:p>
    <w:p w14:paraId="04DAC37C" w14:textId="40499CED" w:rsidR="000668E2" w:rsidRPr="00480DE9" w:rsidRDefault="000668E2" w:rsidP="000668E2">
      <w:pPr>
        <w:jc w:val="both"/>
        <w:rPr>
          <w:rFonts w:asciiTheme="minorHAnsi" w:hAnsiTheme="minorHAnsi" w:cstheme="minorHAnsi"/>
          <w:color w:val="000000"/>
          <w:sz w:val="20"/>
          <w:szCs w:val="20"/>
        </w:rPr>
      </w:pPr>
      <w:r w:rsidRPr="00480DE9">
        <w:rPr>
          <w:rFonts w:asciiTheme="minorHAnsi" w:hAnsiTheme="minorHAnsi" w:cstheme="minorHAnsi"/>
          <w:color w:val="000000"/>
          <w:sz w:val="20"/>
          <w:szCs w:val="20"/>
        </w:rPr>
        <w:tab/>
        <w:t xml:space="preserve">Maximálny počet získaných bodov je </w:t>
      </w:r>
      <w:r w:rsidR="00D00193">
        <w:rPr>
          <w:rFonts w:asciiTheme="minorHAnsi" w:hAnsiTheme="minorHAnsi" w:cstheme="minorHAnsi"/>
          <w:color w:val="000000"/>
          <w:sz w:val="20"/>
          <w:szCs w:val="20"/>
        </w:rPr>
        <w:t>1</w:t>
      </w:r>
      <w:r w:rsidRPr="00480DE9">
        <w:rPr>
          <w:rFonts w:asciiTheme="minorHAnsi" w:hAnsiTheme="minorHAnsi" w:cstheme="minorHAnsi"/>
          <w:color w:val="000000"/>
          <w:sz w:val="20"/>
          <w:szCs w:val="20"/>
        </w:rPr>
        <w:t>0. To znamená, že ak uchádzač uvedie záruku v maximálnej dĺžke, získa plný počet bodov. Ak uvedie záruku dlhšie ako minimálna záruka a zároveň kratšie ako maximálna záruka, získa alikvotný počet bodov podľa vzorca uvedeného vyššie. Ak uvedie minimálnu záruku nezíska žiaden bod.</w:t>
      </w:r>
    </w:p>
    <w:p w14:paraId="578A12C9" w14:textId="77777777" w:rsidR="000668E2" w:rsidRPr="00CD06A2" w:rsidRDefault="000668E2" w:rsidP="000668E2">
      <w:pPr>
        <w:jc w:val="both"/>
        <w:rPr>
          <w:rFonts w:asciiTheme="minorHAnsi" w:hAnsiTheme="minorHAnsi" w:cstheme="minorHAnsi"/>
          <w:b/>
          <w:bCs/>
          <w:color w:val="000000"/>
          <w:sz w:val="20"/>
          <w:szCs w:val="20"/>
        </w:rPr>
      </w:pPr>
      <w:r w:rsidRPr="00CD06A2">
        <w:rPr>
          <w:rFonts w:asciiTheme="minorHAnsi" w:hAnsiTheme="minorHAnsi" w:cstheme="minorHAnsi"/>
          <w:b/>
          <w:bCs/>
          <w:color w:val="000000"/>
          <w:sz w:val="20"/>
          <w:szCs w:val="20"/>
        </w:rPr>
        <w:t>UPOZORNENIE: Uchádzačom uvedené predĺženie záruky bude transponované do zmluvy a bude záväzné.</w:t>
      </w:r>
    </w:p>
    <w:p w14:paraId="76AD94FE" w14:textId="77777777" w:rsidR="00592AF5" w:rsidRPr="00480DE9" w:rsidRDefault="00592AF5" w:rsidP="000668E2">
      <w:pPr>
        <w:jc w:val="both"/>
        <w:rPr>
          <w:rFonts w:asciiTheme="minorHAnsi" w:hAnsiTheme="minorHAnsi" w:cstheme="minorHAnsi"/>
          <w:color w:val="000000"/>
          <w:sz w:val="20"/>
          <w:szCs w:val="20"/>
        </w:rPr>
      </w:pPr>
    </w:p>
    <w:p w14:paraId="5A213A42" w14:textId="77777777" w:rsidR="00592AF5" w:rsidRPr="003A5582" w:rsidRDefault="00592AF5" w:rsidP="00592AF5">
      <w:pPr>
        <w:jc w:val="both"/>
        <w:rPr>
          <w:rFonts w:asciiTheme="minorHAnsi" w:hAnsiTheme="minorHAnsi" w:cstheme="minorHAnsi"/>
          <w:b/>
          <w:bCs/>
          <w:sz w:val="20"/>
          <w:szCs w:val="20"/>
        </w:rPr>
      </w:pPr>
      <w:r w:rsidRPr="00CD06A2">
        <w:rPr>
          <w:rFonts w:asciiTheme="minorHAnsi" w:hAnsiTheme="minorHAnsi" w:cstheme="minorHAnsi"/>
          <w:b/>
          <w:bCs/>
          <w:sz w:val="20"/>
          <w:szCs w:val="20"/>
          <w:highlight w:val="yellow"/>
        </w:rPr>
        <w:t>Spôsob celkového vyhodnotenia ponúk podľa kritérií č. 1 a č. 2:</w:t>
      </w:r>
    </w:p>
    <w:p w14:paraId="47C4ECA0" w14:textId="77777777" w:rsidR="00592AF5" w:rsidRPr="00480DE9" w:rsidRDefault="00592AF5" w:rsidP="00592AF5">
      <w:pPr>
        <w:jc w:val="both"/>
        <w:rPr>
          <w:rFonts w:asciiTheme="minorHAnsi" w:hAnsiTheme="minorHAnsi" w:cstheme="minorHAnsi"/>
          <w:color w:val="000000"/>
          <w:sz w:val="20"/>
          <w:szCs w:val="20"/>
        </w:rPr>
      </w:pPr>
      <w:r w:rsidRPr="00480DE9">
        <w:rPr>
          <w:rFonts w:asciiTheme="minorHAnsi" w:hAnsiTheme="minorHAnsi" w:cstheme="minorHAnsi"/>
          <w:color w:val="000000"/>
          <w:sz w:val="20"/>
          <w:szCs w:val="20"/>
        </w:rPr>
        <w:t>Na záver sa spracuje súhrnné vyhodnotenie ponúk – za každého uchádzača sa vypočíta celkový súčet bodov pridelených jeho ponuke podľa kritéria č. 1 a podľa kritéria č. 2. Následne sa zostaví poradie uchádzačov podľa celkového počtu získaných bodov, pričom najvýhodnejšou ponukou (v prvom poradí) sa stane ponuka uchádzača, ktorá dosiahne v bodovom hodnotení podľa kritérií najvyšší celkový súčet bodov.</w:t>
      </w:r>
    </w:p>
    <w:p w14:paraId="4E71627B" w14:textId="68B694D5" w:rsidR="00592AF5" w:rsidRPr="00480DE9" w:rsidRDefault="00592AF5" w:rsidP="00592AF5">
      <w:pPr>
        <w:jc w:val="both"/>
        <w:rPr>
          <w:rFonts w:asciiTheme="minorHAnsi" w:hAnsiTheme="minorHAnsi" w:cstheme="minorHAnsi"/>
          <w:color w:val="000000"/>
          <w:sz w:val="20"/>
          <w:szCs w:val="20"/>
        </w:rPr>
      </w:pPr>
      <w:r w:rsidRPr="00480DE9">
        <w:rPr>
          <w:rFonts w:asciiTheme="minorHAnsi" w:hAnsiTheme="minorHAnsi" w:cstheme="minorHAnsi"/>
          <w:color w:val="000000"/>
          <w:sz w:val="20"/>
          <w:szCs w:val="20"/>
        </w:rPr>
        <w:t>V prípade rovnosti celkového počtu bodov dvoch alebo viacerých ponúk, ktoré dosiahli najvyššie bodové hodnotenie, bude najvýhodnejšou ponukou ponuka uchádzača, ktorá dosiahne najvyššie bodové hodnotenie podľa kritéria č. 1.</w:t>
      </w:r>
    </w:p>
    <w:p w14:paraId="57EAF8D6" w14:textId="6C590E98" w:rsidR="001D766A" w:rsidRPr="00480DE9" w:rsidRDefault="001D766A" w:rsidP="00E5007A">
      <w:pPr>
        <w:pStyle w:val="tl1"/>
        <w:rPr>
          <w:rFonts w:asciiTheme="minorHAnsi" w:hAnsiTheme="minorHAnsi" w:cstheme="minorHAnsi"/>
          <w:sz w:val="20"/>
          <w:szCs w:val="20"/>
        </w:rPr>
      </w:pPr>
    </w:p>
    <w:p w14:paraId="2F91C9CB" w14:textId="6B764E90" w:rsidR="001D766A" w:rsidRPr="00480DE9" w:rsidRDefault="001D766A" w:rsidP="00F36871">
      <w:pPr>
        <w:pStyle w:val="tl1"/>
        <w:numPr>
          <w:ilvl w:val="0"/>
          <w:numId w:val="21"/>
        </w:numPr>
        <w:tabs>
          <w:tab w:val="left" w:pos="567"/>
        </w:tabs>
        <w:ind w:left="0" w:firstLine="0"/>
        <w:rPr>
          <w:rFonts w:asciiTheme="minorHAnsi" w:hAnsiTheme="minorHAnsi" w:cstheme="minorHAnsi"/>
          <w:bCs/>
          <w:sz w:val="20"/>
          <w:szCs w:val="20"/>
          <w:u w:val="single"/>
        </w:rPr>
      </w:pPr>
      <w:r w:rsidRPr="00480DE9">
        <w:rPr>
          <w:rFonts w:asciiTheme="minorHAnsi" w:hAnsiTheme="minorHAnsi" w:cstheme="minorHAnsi"/>
          <w:b/>
          <w:sz w:val="20"/>
          <w:szCs w:val="20"/>
        </w:rPr>
        <w:t>Návrh uchádzača na plnenie kritérií</w:t>
      </w:r>
      <w:r w:rsidR="000529A8" w:rsidRPr="00480DE9">
        <w:rPr>
          <w:rFonts w:asciiTheme="minorHAnsi" w:hAnsiTheme="minorHAnsi" w:cstheme="minorHAnsi"/>
          <w:b/>
          <w:sz w:val="20"/>
          <w:szCs w:val="20"/>
        </w:rPr>
        <w:t>/cenovú ponuku</w:t>
      </w:r>
      <w:r w:rsidRPr="00480DE9">
        <w:rPr>
          <w:rFonts w:asciiTheme="minorHAnsi" w:hAnsiTheme="minorHAnsi" w:cstheme="minorHAnsi"/>
          <w:b/>
          <w:sz w:val="20"/>
          <w:szCs w:val="20"/>
        </w:rPr>
        <w:t xml:space="preserve"> </w:t>
      </w:r>
      <w:r w:rsidR="00973051" w:rsidRPr="00480DE9">
        <w:rPr>
          <w:rFonts w:asciiTheme="minorHAnsi" w:hAnsiTheme="minorHAnsi" w:cstheme="minorHAnsi"/>
          <w:b/>
          <w:sz w:val="20"/>
          <w:szCs w:val="20"/>
        </w:rPr>
        <w:t xml:space="preserve">predmetu zákazky samostatne </w:t>
      </w:r>
      <w:r w:rsidRPr="00480DE9">
        <w:rPr>
          <w:rFonts w:asciiTheme="minorHAnsi" w:hAnsiTheme="minorHAnsi" w:cstheme="minorHAnsi"/>
          <w:b/>
          <w:sz w:val="20"/>
          <w:szCs w:val="20"/>
        </w:rPr>
        <w:t>musí byť predložený ako súčasť ponuky uchádzača v elektronickej podobe vo formáte</w:t>
      </w:r>
      <w:r w:rsidR="00573477" w:rsidRPr="00480DE9">
        <w:rPr>
          <w:rFonts w:asciiTheme="minorHAnsi" w:hAnsiTheme="minorHAnsi" w:cstheme="minorHAnsi"/>
          <w:b/>
          <w:sz w:val="20"/>
          <w:szCs w:val="20"/>
        </w:rPr>
        <w:t xml:space="preserve"> .</w:t>
      </w:r>
      <w:proofErr w:type="spellStart"/>
      <w:r w:rsidR="00573477" w:rsidRPr="00480DE9">
        <w:rPr>
          <w:rFonts w:asciiTheme="minorHAnsi" w:hAnsiTheme="minorHAnsi" w:cstheme="minorHAnsi"/>
          <w:b/>
          <w:sz w:val="20"/>
          <w:szCs w:val="20"/>
        </w:rPr>
        <w:t>doc</w:t>
      </w:r>
      <w:proofErr w:type="spellEnd"/>
      <w:r w:rsidR="00573477" w:rsidRPr="00480DE9">
        <w:rPr>
          <w:rFonts w:asciiTheme="minorHAnsi" w:hAnsiTheme="minorHAnsi" w:cstheme="minorHAnsi"/>
          <w:b/>
          <w:sz w:val="20"/>
          <w:szCs w:val="20"/>
        </w:rPr>
        <w:t>/.</w:t>
      </w:r>
      <w:proofErr w:type="spellStart"/>
      <w:r w:rsidR="00573477" w:rsidRPr="00480DE9">
        <w:rPr>
          <w:rFonts w:asciiTheme="minorHAnsi" w:hAnsiTheme="minorHAnsi" w:cstheme="minorHAnsi"/>
          <w:b/>
          <w:sz w:val="20"/>
          <w:szCs w:val="20"/>
        </w:rPr>
        <w:t>docx</w:t>
      </w:r>
      <w:proofErr w:type="spellEnd"/>
      <w:r w:rsidRPr="00480DE9">
        <w:rPr>
          <w:rFonts w:asciiTheme="minorHAnsi" w:hAnsiTheme="minorHAnsi" w:cstheme="minorHAnsi"/>
          <w:b/>
          <w:sz w:val="20"/>
          <w:szCs w:val="20"/>
        </w:rPr>
        <w:t xml:space="preserve"> </w:t>
      </w:r>
      <w:r w:rsidR="00E51AD7" w:rsidRPr="00480DE9">
        <w:rPr>
          <w:rFonts w:asciiTheme="minorHAnsi" w:hAnsiTheme="minorHAnsi" w:cstheme="minorHAnsi"/>
          <w:b/>
          <w:sz w:val="20"/>
          <w:szCs w:val="20"/>
        </w:rPr>
        <w:t>a vo formáte</w:t>
      </w:r>
      <w:r w:rsidRPr="00480DE9">
        <w:rPr>
          <w:rFonts w:asciiTheme="minorHAnsi" w:hAnsiTheme="minorHAnsi" w:cstheme="minorHAnsi"/>
          <w:b/>
          <w:sz w:val="20"/>
          <w:szCs w:val="20"/>
        </w:rPr>
        <w:t>.pdf</w:t>
      </w:r>
      <w:r w:rsidRPr="00480DE9">
        <w:rPr>
          <w:rFonts w:asciiTheme="minorHAnsi" w:hAnsiTheme="minorHAnsi" w:cstheme="minorHAnsi"/>
          <w:bCs/>
          <w:sz w:val="20"/>
          <w:szCs w:val="20"/>
        </w:rPr>
        <w:t xml:space="preserve">. </w:t>
      </w:r>
      <w:r w:rsidRPr="00480DE9">
        <w:rPr>
          <w:rFonts w:asciiTheme="minorHAnsi" w:hAnsiTheme="minorHAnsi" w:cstheme="minorHAnsi"/>
          <w:bCs/>
          <w:sz w:val="20"/>
          <w:szCs w:val="20"/>
          <w:u w:val="single"/>
        </w:rPr>
        <w:t xml:space="preserve">Uchádzačom navrhovaná cena </w:t>
      </w:r>
      <w:r w:rsidR="006E79DE">
        <w:rPr>
          <w:rFonts w:asciiTheme="minorHAnsi" w:hAnsiTheme="minorHAnsi" w:cstheme="minorHAnsi"/>
          <w:bCs/>
          <w:sz w:val="20"/>
          <w:szCs w:val="20"/>
          <w:u w:val="single"/>
        </w:rPr>
        <w:t>za predmet zákazky,</w:t>
      </w:r>
      <w:r w:rsidR="00973051" w:rsidRPr="00480DE9">
        <w:rPr>
          <w:rFonts w:asciiTheme="minorHAnsi" w:hAnsiTheme="minorHAnsi" w:cstheme="minorHAnsi"/>
          <w:bCs/>
          <w:sz w:val="20"/>
          <w:szCs w:val="20"/>
          <w:u w:val="single"/>
        </w:rPr>
        <w:t xml:space="preserve"> o ktorú sa jedná </w:t>
      </w:r>
      <w:r w:rsidRPr="00480DE9">
        <w:rPr>
          <w:rFonts w:asciiTheme="minorHAnsi" w:hAnsiTheme="minorHAnsi" w:cstheme="minorHAnsi"/>
          <w:bCs/>
          <w:sz w:val="20"/>
          <w:szCs w:val="20"/>
          <w:u w:val="single"/>
        </w:rPr>
        <w:t xml:space="preserve"> musí byť uvedená v EUR, matematicky zaokrúhlená na dve desatinné miesta.</w:t>
      </w:r>
    </w:p>
    <w:p w14:paraId="07AF12CA" w14:textId="77777777" w:rsidR="00B60C34" w:rsidRPr="00480DE9" w:rsidRDefault="00B60C34" w:rsidP="00B60C34">
      <w:pPr>
        <w:pStyle w:val="tl1"/>
        <w:tabs>
          <w:tab w:val="left" w:pos="567"/>
        </w:tabs>
        <w:rPr>
          <w:rFonts w:asciiTheme="minorHAnsi" w:hAnsiTheme="minorHAnsi" w:cstheme="minorHAnsi"/>
          <w:sz w:val="20"/>
          <w:szCs w:val="20"/>
        </w:rPr>
      </w:pPr>
    </w:p>
    <w:p w14:paraId="22B8A8F5" w14:textId="77777777" w:rsidR="00E51AD7" w:rsidRPr="00480DE9" w:rsidRDefault="00E51AD7" w:rsidP="00F36871">
      <w:pPr>
        <w:pStyle w:val="tl1"/>
        <w:numPr>
          <w:ilvl w:val="0"/>
          <w:numId w:val="21"/>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 xml:space="preserve">Verejný obstarávateľ v zmysle § 66 ods. 7 písm. b) ZVO rozhodol, že vyhodnotenie splnenia podmienok účasti podľa § 40 ZVO a vyhodnotenie ponúk z hľadiska splnenia požiadaviek verejného obstarávateľa na predmet zákazky podľa </w:t>
      </w:r>
      <w:proofErr w:type="spellStart"/>
      <w:r w:rsidRPr="00480DE9">
        <w:rPr>
          <w:rFonts w:asciiTheme="minorHAnsi" w:hAnsiTheme="minorHAnsi" w:cstheme="minorHAnsi"/>
          <w:sz w:val="20"/>
          <w:szCs w:val="20"/>
        </w:rPr>
        <w:t>ust</w:t>
      </w:r>
      <w:proofErr w:type="spellEnd"/>
      <w:r w:rsidRPr="00480DE9">
        <w:rPr>
          <w:rFonts w:asciiTheme="minorHAnsi" w:hAnsiTheme="minorHAnsi" w:cstheme="minorHAnsi"/>
          <w:sz w:val="20"/>
          <w:szCs w:val="20"/>
        </w:rPr>
        <w:t>. § 53 ZVO sa uskutoční po vyhodnotení ponúk na základe kritérií na vyhodnotenie ponúk.</w:t>
      </w:r>
    </w:p>
    <w:p w14:paraId="74196C0D" w14:textId="77777777" w:rsidR="00B60C34" w:rsidRPr="00480DE9" w:rsidRDefault="00B60C34" w:rsidP="00E51AD7">
      <w:pPr>
        <w:rPr>
          <w:rFonts w:asciiTheme="minorHAnsi" w:hAnsiTheme="minorHAnsi" w:cstheme="minorHAnsi"/>
          <w:sz w:val="20"/>
          <w:szCs w:val="20"/>
        </w:rPr>
      </w:pPr>
    </w:p>
    <w:p w14:paraId="65983263" w14:textId="45EBFACF" w:rsidR="00F74092" w:rsidRPr="00480DE9" w:rsidRDefault="00E5007A" w:rsidP="00F36871">
      <w:pPr>
        <w:pStyle w:val="tl1"/>
        <w:numPr>
          <w:ilvl w:val="0"/>
          <w:numId w:val="21"/>
        </w:numPr>
        <w:tabs>
          <w:tab w:val="left" w:pos="567"/>
        </w:tabs>
        <w:ind w:left="0" w:firstLine="0"/>
        <w:rPr>
          <w:rFonts w:asciiTheme="minorHAnsi" w:hAnsiTheme="minorHAnsi" w:cstheme="minorHAnsi"/>
          <w:sz w:val="20"/>
          <w:szCs w:val="20"/>
        </w:rPr>
      </w:pPr>
      <w:r w:rsidRPr="00480DE9">
        <w:rPr>
          <w:rFonts w:asciiTheme="minorHAnsi" w:hAnsiTheme="minorHAnsi" w:cstheme="minorHAnsi"/>
          <w:b/>
          <w:bCs/>
          <w:iCs/>
          <w:sz w:val="20"/>
          <w:szCs w:val="20"/>
          <w:u w:val="single"/>
        </w:rPr>
        <w:t>Úspešným uchádzačom sa stane uchádzač, ktorý vo svojej ponuke predloží najnižšiu celkovú cenu za predmet zákazky v EUR s</w:t>
      </w:r>
      <w:r w:rsidR="00973051" w:rsidRPr="00480DE9">
        <w:rPr>
          <w:rFonts w:asciiTheme="minorHAnsi" w:hAnsiTheme="minorHAnsi" w:cstheme="minorHAnsi"/>
          <w:b/>
          <w:bCs/>
          <w:iCs/>
          <w:sz w:val="20"/>
          <w:szCs w:val="20"/>
          <w:u w:val="single"/>
        </w:rPr>
        <w:t> </w:t>
      </w:r>
      <w:r w:rsidRPr="00480DE9">
        <w:rPr>
          <w:rFonts w:asciiTheme="minorHAnsi" w:hAnsiTheme="minorHAnsi" w:cstheme="minorHAnsi"/>
          <w:b/>
          <w:bCs/>
          <w:iCs/>
          <w:sz w:val="20"/>
          <w:szCs w:val="20"/>
          <w:u w:val="single"/>
        </w:rPr>
        <w:t>DPH</w:t>
      </w:r>
      <w:r w:rsidR="00973051" w:rsidRPr="00480DE9">
        <w:rPr>
          <w:rFonts w:asciiTheme="minorHAnsi" w:hAnsiTheme="minorHAnsi" w:cstheme="minorHAnsi"/>
          <w:b/>
          <w:bCs/>
          <w:iCs/>
          <w:sz w:val="20"/>
          <w:szCs w:val="20"/>
          <w:u w:val="single"/>
        </w:rPr>
        <w:t xml:space="preserve"> </w:t>
      </w:r>
      <w:r w:rsidR="00D00193">
        <w:rPr>
          <w:rFonts w:asciiTheme="minorHAnsi" w:hAnsiTheme="minorHAnsi" w:cstheme="minorHAnsi"/>
          <w:b/>
          <w:bCs/>
          <w:iCs/>
          <w:sz w:val="20"/>
          <w:szCs w:val="20"/>
          <w:u w:val="single"/>
        </w:rPr>
        <w:t xml:space="preserve"> a najdlhšiu predĺženú záruku</w:t>
      </w:r>
      <w:r w:rsidRPr="00480DE9">
        <w:rPr>
          <w:rFonts w:asciiTheme="minorHAnsi" w:hAnsiTheme="minorHAnsi" w:cstheme="minorHAnsi"/>
          <w:bCs/>
          <w:iCs/>
          <w:sz w:val="20"/>
          <w:szCs w:val="20"/>
        </w:rPr>
        <w:t>. Poradie ostatných uchádzačov sa stanoví podľa stanoveného kritéria,  t. j. na druhom mieste sa umiestni uchádzač s druh</w:t>
      </w:r>
      <w:r w:rsidR="00D00193">
        <w:rPr>
          <w:rFonts w:asciiTheme="minorHAnsi" w:hAnsiTheme="minorHAnsi" w:cstheme="minorHAnsi"/>
          <w:bCs/>
          <w:iCs/>
          <w:sz w:val="20"/>
          <w:szCs w:val="20"/>
        </w:rPr>
        <w:t>ým</w:t>
      </w:r>
      <w:r w:rsidRPr="00480DE9">
        <w:rPr>
          <w:rFonts w:asciiTheme="minorHAnsi" w:hAnsiTheme="minorHAnsi" w:cstheme="minorHAnsi"/>
          <w:bCs/>
          <w:iCs/>
          <w:sz w:val="20"/>
          <w:szCs w:val="20"/>
        </w:rPr>
        <w:t xml:space="preserve"> najnižš</w:t>
      </w:r>
      <w:r w:rsidR="00D00193">
        <w:rPr>
          <w:rFonts w:asciiTheme="minorHAnsi" w:hAnsiTheme="minorHAnsi" w:cstheme="minorHAnsi"/>
          <w:bCs/>
          <w:iCs/>
          <w:sz w:val="20"/>
          <w:szCs w:val="20"/>
        </w:rPr>
        <w:t>ím</w:t>
      </w:r>
      <w:r w:rsidRPr="00480DE9">
        <w:rPr>
          <w:rFonts w:asciiTheme="minorHAnsi" w:hAnsiTheme="minorHAnsi" w:cstheme="minorHAnsi"/>
          <w:bCs/>
          <w:iCs/>
          <w:sz w:val="20"/>
          <w:szCs w:val="20"/>
        </w:rPr>
        <w:t xml:space="preserve"> </w:t>
      </w:r>
      <w:r w:rsidR="00D00193">
        <w:rPr>
          <w:rFonts w:asciiTheme="minorHAnsi" w:hAnsiTheme="minorHAnsi" w:cstheme="minorHAnsi"/>
          <w:bCs/>
          <w:iCs/>
          <w:sz w:val="20"/>
          <w:szCs w:val="20"/>
        </w:rPr>
        <w:t>počtom bodov</w:t>
      </w:r>
      <w:r w:rsidRPr="00480DE9">
        <w:rPr>
          <w:rFonts w:asciiTheme="minorHAnsi" w:hAnsiTheme="minorHAnsi" w:cstheme="minorHAnsi"/>
          <w:bCs/>
          <w:iCs/>
          <w:sz w:val="20"/>
          <w:szCs w:val="20"/>
        </w:rPr>
        <w:t xml:space="preserve"> za predmet zákazky</w:t>
      </w:r>
      <w:r w:rsidR="00973051" w:rsidRPr="00480DE9">
        <w:rPr>
          <w:rFonts w:asciiTheme="minorHAnsi" w:hAnsiTheme="minorHAnsi" w:cstheme="minorHAnsi"/>
          <w:bCs/>
          <w:iCs/>
          <w:sz w:val="20"/>
          <w:szCs w:val="20"/>
        </w:rPr>
        <w:t xml:space="preserve"> </w:t>
      </w:r>
      <w:r w:rsidR="00973051" w:rsidRPr="00480DE9">
        <w:rPr>
          <w:rFonts w:asciiTheme="minorHAnsi" w:hAnsiTheme="minorHAnsi" w:cstheme="minorHAnsi"/>
          <w:iCs/>
          <w:sz w:val="20"/>
          <w:szCs w:val="20"/>
        </w:rPr>
        <w:t>v EUR s DPH ( predmetu zákazky samostatne)</w:t>
      </w:r>
      <w:r w:rsidRPr="00480DE9">
        <w:rPr>
          <w:rFonts w:asciiTheme="minorHAnsi" w:hAnsiTheme="minorHAnsi" w:cstheme="minorHAnsi"/>
          <w:iCs/>
          <w:sz w:val="20"/>
          <w:szCs w:val="20"/>
        </w:rPr>
        <w:t>, na treťom mieste sa umiestni uchádzač s</w:t>
      </w:r>
      <w:r w:rsidR="00D00193">
        <w:rPr>
          <w:rFonts w:asciiTheme="minorHAnsi" w:hAnsiTheme="minorHAnsi" w:cstheme="minorHAnsi"/>
          <w:iCs/>
          <w:sz w:val="20"/>
          <w:szCs w:val="20"/>
        </w:rPr>
        <w:t> tretím najnižším počtom bodov</w:t>
      </w:r>
      <w:r w:rsidRPr="00480DE9">
        <w:rPr>
          <w:rFonts w:asciiTheme="minorHAnsi" w:hAnsiTheme="minorHAnsi" w:cstheme="minorHAnsi"/>
          <w:iCs/>
          <w:sz w:val="20"/>
          <w:szCs w:val="20"/>
        </w:rPr>
        <w:t xml:space="preserve"> za predmet zákazky</w:t>
      </w:r>
      <w:r w:rsidR="00973051" w:rsidRPr="00480DE9">
        <w:rPr>
          <w:rFonts w:asciiTheme="minorHAnsi" w:hAnsiTheme="minorHAnsi" w:cstheme="minorHAnsi"/>
          <w:iCs/>
          <w:sz w:val="20"/>
          <w:szCs w:val="20"/>
        </w:rPr>
        <w:t xml:space="preserve"> v EUR s DPH ( predmetu zákazky samostatne)</w:t>
      </w:r>
      <w:r w:rsidRPr="00480DE9">
        <w:rPr>
          <w:rFonts w:asciiTheme="minorHAnsi" w:hAnsiTheme="minorHAnsi" w:cstheme="minorHAnsi"/>
          <w:bCs/>
          <w:iCs/>
          <w:sz w:val="20"/>
          <w:szCs w:val="20"/>
        </w:rPr>
        <w:t xml:space="preserve"> atď.</w:t>
      </w:r>
    </w:p>
    <w:p w14:paraId="65AD7199" w14:textId="77777777" w:rsidR="008E7393" w:rsidRPr="00480DE9" w:rsidRDefault="008E7393" w:rsidP="008E7393">
      <w:pPr>
        <w:pStyle w:val="tl1"/>
        <w:tabs>
          <w:tab w:val="left" w:pos="567"/>
        </w:tabs>
        <w:rPr>
          <w:rFonts w:asciiTheme="minorHAnsi" w:hAnsiTheme="minorHAnsi" w:cstheme="minorHAnsi"/>
          <w:bCs/>
          <w:iCs/>
          <w:sz w:val="20"/>
          <w:szCs w:val="20"/>
        </w:rPr>
      </w:pPr>
    </w:p>
    <w:p w14:paraId="4B165F89" w14:textId="53CA7D4D" w:rsidR="008E7393" w:rsidRPr="00480DE9" w:rsidRDefault="008E7393" w:rsidP="00F36871">
      <w:pPr>
        <w:pStyle w:val="tl1"/>
        <w:numPr>
          <w:ilvl w:val="0"/>
          <w:numId w:val="21"/>
        </w:numPr>
        <w:tabs>
          <w:tab w:val="left" w:pos="567"/>
        </w:tabs>
        <w:ind w:left="0" w:firstLine="0"/>
        <w:rPr>
          <w:rFonts w:asciiTheme="minorHAnsi" w:hAnsiTheme="minorHAnsi" w:cstheme="minorHAnsi"/>
          <w:sz w:val="20"/>
          <w:szCs w:val="20"/>
        </w:rPr>
        <w:sectPr w:rsidR="008E7393" w:rsidRPr="00480DE9" w:rsidSect="00C23024">
          <w:pgSz w:w="11906" w:h="16838" w:code="9"/>
          <w:pgMar w:top="1418" w:right="1134" w:bottom="1418" w:left="1021" w:header="709" w:footer="709" w:gutter="0"/>
          <w:cols w:space="708"/>
          <w:titlePg/>
          <w:docGrid w:linePitch="360"/>
        </w:sectPr>
      </w:pPr>
      <w:r w:rsidRPr="00480DE9">
        <w:rPr>
          <w:rFonts w:asciiTheme="minorHAnsi" w:hAnsiTheme="minorHAnsi" w:cstheme="minorHAnsi"/>
          <w:sz w:val="20"/>
          <w:szCs w:val="20"/>
        </w:rPr>
        <w:lastRenderedPageBreak/>
        <w:t>Skutočnosti uvedené v tejto časti SP platia pre všetky časti predmetu zákazky.</w:t>
      </w:r>
    </w:p>
    <w:p w14:paraId="36343F6A" w14:textId="58822241" w:rsidR="00E5007A" w:rsidRPr="00480DE9" w:rsidRDefault="00E5007A" w:rsidP="00B60C34">
      <w:pPr>
        <w:pStyle w:val="tl1"/>
        <w:tabs>
          <w:tab w:val="left" w:pos="567"/>
        </w:tabs>
        <w:jc w:val="left"/>
        <w:rPr>
          <w:rFonts w:asciiTheme="minorHAnsi" w:hAnsiTheme="minorHAnsi" w:cstheme="minorHAnsi"/>
          <w:b/>
          <w:bCs/>
          <w:iCs/>
          <w:sz w:val="20"/>
          <w:szCs w:val="20"/>
        </w:rPr>
      </w:pPr>
      <w:r w:rsidRPr="00480DE9">
        <w:rPr>
          <w:rFonts w:asciiTheme="minorHAnsi" w:hAnsiTheme="minorHAnsi" w:cstheme="minorHAnsi"/>
          <w:b/>
          <w:bCs/>
          <w:iCs/>
          <w:sz w:val="20"/>
          <w:szCs w:val="20"/>
        </w:rPr>
        <w:lastRenderedPageBreak/>
        <w:t xml:space="preserve">F. </w:t>
      </w:r>
      <w:r w:rsidR="00B60C34" w:rsidRPr="00480DE9">
        <w:rPr>
          <w:rFonts w:asciiTheme="minorHAnsi" w:hAnsiTheme="minorHAnsi" w:cstheme="minorHAnsi"/>
          <w:b/>
          <w:bCs/>
          <w:iCs/>
          <w:sz w:val="20"/>
          <w:szCs w:val="20"/>
        </w:rPr>
        <w:tab/>
      </w:r>
      <w:r w:rsidRPr="00480DE9">
        <w:rPr>
          <w:rFonts w:asciiTheme="minorHAnsi" w:hAnsiTheme="minorHAnsi" w:cstheme="minorHAnsi"/>
          <w:b/>
          <w:bCs/>
          <w:iCs/>
          <w:sz w:val="20"/>
          <w:szCs w:val="20"/>
        </w:rPr>
        <w:t>PODMIENKY  ÚČASTI  UCHÁDZAČOV</w:t>
      </w:r>
    </w:p>
    <w:p w14:paraId="0D718487" w14:textId="77777777" w:rsidR="00E5007A" w:rsidRPr="00480DE9" w:rsidRDefault="00E5007A" w:rsidP="00E5007A">
      <w:pPr>
        <w:jc w:val="both"/>
        <w:rPr>
          <w:rFonts w:asciiTheme="minorHAnsi" w:hAnsiTheme="minorHAnsi" w:cstheme="minorHAnsi"/>
          <w:sz w:val="20"/>
          <w:szCs w:val="20"/>
        </w:rPr>
      </w:pPr>
      <w:r w:rsidRPr="00480DE9">
        <w:rPr>
          <w:rFonts w:asciiTheme="minorHAnsi" w:hAnsiTheme="minorHAnsi" w:cstheme="minorHAnsi"/>
          <w:sz w:val="20"/>
          <w:szCs w:val="20"/>
        </w:rPr>
        <w:t>Uchádzač musí spĺňať nasledujúce podmienky účasti.</w:t>
      </w:r>
    </w:p>
    <w:p w14:paraId="56F5D94D" w14:textId="77777777" w:rsidR="00E5007A" w:rsidRPr="00480DE9" w:rsidRDefault="00E5007A" w:rsidP="00E5007A">
      <w:pPr>
        <w:jc w:val="both"/>
        <w:rPr>
          <w:rFonts w:asciiTheme="minorHAnsi" w:hAnsiTheme="minorHAnsi" w:cstheme="minorHAnsi"/>
          <w:sz w:val="20"/>
          <w:szCs w:val="20"/>
        </w:rPr>
      </w:pPr>
    </w:p>
    <w:p w14:paraId="454EE84B" w14:textId="77777777" w:rsidR="00A0432B" w:rsidRPr="00480DE9" w:rsidRDefault="00A0432B" w:rsidP="00A0432B">
      <w:pPr>
        <w:pStyle w:val="tl1"/>
        <w:numPr>
          <w:ilvl w:val="0"/>
          <w:numId w:val="28"/>
        </w:numPr>
        <w:jc w:val="left"/>
        <w:rPr>
          <w:rFonts w:asciiTheme="minorHAnsi" w:hAnsiTheme="minorHAnsi" w:cstheme="minorHAnsi"/>
          <w:b/>
          <w:bCs/>
          <w:caps/>
          <w:sz w:val="20"/>
          <w:szCs w:val="20"/>
        </w:rPr>
      </w:pPr>
      <w:r w:rsidRPr="00480DE9">
        <w:rPr>
          <w:rFonts w:asciiTheme="minorHAnsi" w:hAnsiTheme="minorHAnsi" w:cstheme="minorHAnsi"/>
          <w:b/>
          <w:bCs/>
          <w:caps/>
          <w:sz w:val="20"/>
          <w:szCs w:val="20"/>
        </w:rPr>
        <w:t>OSOBNÉ POSTAVENIE</w:t>
      </w:r>
    </w:p>
    <w:p w14:paraId="7F324C80" w14:textId="77777777" w:rsidR="00A0432B" w:rsidRPr="00480DE9" w:rsidRDefault="00A0432B" w:rsidP="00A0432B">
      <w:pPr>
        <w:pStyle w:val="tl1"/>
        <w:numPr>
          <w:ilvl w:val="1"/>
          <w:numId w:val="28"/>
        </w:numPr>
        <w:ind w:left="426"/>
        <w:rPr>
          <w:rFonts w:asciiTheme="minorHAnsi" w:hAnsiTheme="minorHAnsi" w:cstheme="minorHAnsi"/>
          <w:sz w:val="20"/>
          <w:szCs w:val="20"/>
        </w:rPr>
      </w:pPr>
      <w:r w:rsidRPr="00480DE9">
        <w:rPr>
          <w:rFonts w:asciiTheme="minorHAnsi" w:hAnsiTheme="minorHAnsi" w:cstheme="minorHAnsi"/>
          <w:sz w:val="20"/>
          <w:szCs w:val="20"/>
        </w:rPr>
        <w:t>V zmysle § 32 ods. 1 ZVO sa verejného obstarávania môže zúčastniť len ten, kto spĺňa tieto podmienky účasti týkajúce sa osobného postavenia:</w:t>
      </w:r>
    </w:p>
    <w:p w14:paraId="47ADC0BD" w14:textId="77777777" w:rsidR="00A0432B" w:rsidRPr="00480DE9" w:rsidRDefault="00A0432B" w:rsidP="00A0432B">
      <w:pPr>
        <w:pStyle w:val="Odsekzoznamu"/>
        <w:numPr>
          <w:ilvl w:val="0"/>
          <w:numId w:val="29"/>
        </w:numPr>
        <w:tabs>
          <w:tab w:val="left" w:pos="344"/>
        </w:tabs>
        <w:autoSpaceDE w:val="0"/>
        <w:ind w:left="851"/>
        <w:jc w:val="both"/>
        <w:rPr>
          <w:rFonts w:asciiTheme="minorHAnsi" w:hAnsiTheme="minorHAnsi" w:cstheme="minorHAnsi"/>
          <w:sz w:val="20"/>
          <w:szCs w:val="20"/>
          <w:lang w:eastAsia="sk-SK"/>
        </w:rPr>
      </w:pPr>
      <w:r w:rsidRPr="00480DE9">
        <w:rPr>
          <w:rFonts w:asciiTheme="minorHAnsi" w:hAnsiTheme="minorHAnsi" w:cstheme="minorHAnsi"/>
          <w:sz w:val="20"/>
          <w:szCs w:val="20"/>
          <w:lang w:eastAsia="sk-SK"/>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6FC7DE69" w14:textId="77777777" w:rsidR="00A0432B" w:rsidRPr="00480DE9" w:rsidRDefault="00A0432B" w:rsidP="00A0432B">
      <w:pPr>
        <w:pStyle w:val="Odsekzoznamu"/>
        <w:numPr>
          <w:ilvl w:val="0"/>
          <w:numId w:val="29"/>
        </w:numPr>
        <w:tabs>
          <w:tab w:val="left" w:pos="344"/>
        </w:tabs>
        <w:autoSpaceDE w:val="0"/>
        <w:ind w:left="851"/>
        <w:jc w:val="both"/>
        <w:rPr>
          <w:rFonts w:asciiTheme="minorHAnsi" w:hAnsiTheme="minorHAnsi" w:cstheme="minorHAnsi"/>
          <w:sz w:val="20"/>
          <w:szCs w:val="20"/>
          <w:lang w:eastAsia="sk-SK"/>
        </w:rPr>
      </w:pPr>
      <w:r w:rsidRPr="00480DE9">
        <w:rPr>
          <w:rFonts w:asciiTheme="minorHAnsi" w:hAnsiTheme="minorHAnsi" w:cstheme="minorHAnsi"/>
          <w:sz w:val="20"/>
          <w:szCs w:val="20"/>
          <w:lang w:eastAsia="sk-SK"/>
        </w:rPr>
        <w:t xml:space="preserve">nemá evidované nedoplatky na poistnom na sociálne poistenie a zdravotná poisťovňa neeviduje voči nemu pohľadávky po splatnosti podľa osobitných predpisov (§ 170 ods. 21 zákona č. 461/2003 </w:t>
      </w:r>
      <w:proofErr w:type="spellStart"/>
      <w:r w:rsidRPr="00480DE9">
        <w:rPr>
          <w:rFonts w:asciiTheme="minorHAnsi" w:hAnsiTheme="minorHAnsi" w:cstheme="minorHAnsi"/>
          <w:sz w:val="20"/>
          <w:szCs w:val="20"/>
          <w:lang w:eastAsia="sk-SK"/>
        </w:rPr>
        <w:t>Z.z</w:t>
      </w:r>
      <w:proofErr w:type="spellEnd"/>
      <w:r w:rsidRPr="00480DE9">
        <w:rPr>
          <w:rFonts w:asciiTheme="minorHAnsi" w:hAnsiTheme="minorHAnsi" w:cstheme="minorHAnsi"/>
          <w:sz w:val="20"/>
          <w:szCs w:val="20"/>
          <w:lang w:eastAsia="sk-SK"/>
        </w:rPr>
        <w:t xml:space="preserve">. o sociálnom poistení v znení zákona č. 221/2019 </w:t>
      </w:r>
      <w:proofErr w:type="spellStart"/>
      <w:r w:rsidRPr="00480DE9">
        <w:rPr>
          <w:rFonts w:asciiTheme="minorHAnsi" w:hAnsiTheme="minorHAnsi" w:cstheme="minorHAnsi"/>
          <w:sz w:val="20"/>
          <w:szCs w:val="20"/>
          <w:lang w:eastAsia="sk-SK"/>
        </w:rPr>
        <w:t>Z.z</w:t>
      </w:r>
      <w:proofErr w:type="spellEnd"/>
      <w:r w:rsidRPr="00480DE9">
        <w:rPr>
          <w:rFonts w:asciiTheme="minorHAnsi" w:hAnsiTheme="minorHAnsi" w:cstheme="minorHAnsi"/>
          <w:sz w:val="20"/>
          <w:szCs w:val="20"/>
          <w:lang w:eastAsia="sk-SK"/>
        </w:rPr>
        <w:t xml:space="preserve">., § 25 ods. 5 zákona č. 580/2004 </w:t>
      </w:r>
      <w:proofErr w:type="spellStart"/>
      <w:r w:rsidRPr="00480DE9">
        <w:rPr>
          <w:rFonts w:asciiTheme="minorHAnsi" w:hAnsiTheme="minorHAnsi" w:cstheme="minorHAnsi"/>
          <w:sz w:val="20"/>
          <w:szCs w:val="20"/>
          <w:lang w:eastAsia="sk-SK"/>
        </w:rPr>
        <w:t>Z.z</w:t>
      </w:r>
      <w:proofErr w:type="spellEnd"/>
      <w:r w:rsidRPr="00480DE9">
        <w:rPr>
          <w:rFonts w:asciiTheme="minorHAnsi" w:hAnsiTheme="minorHAnsi" w:cstheme="minorHAnsi"/>
          <w:sz w:val="20"/>
          <w:szCs w:val="20"/>
          <w:lang w:eastAsia="sk-SK"/>
        </w:rPr>
        <w:t xml:space="preserve">. o zdravotnom poistení a o zmene a doplnení zákona č. 95/2002 </w:t>
      </w:r>
      <w:proofErr w:type="spellStart"/>
      <w:r w:rsidRPr="00480DE9">
        <w:rPr>
          <w:rFonts w:asciiTheme="minorHAnsi" w:hAnsiTheme="minorHAnsi" w:cstheme="minorHAnsi"/>
          <w:sz w:val="20"/>
          <w:szCs w:val="20"/>
          <w:lang w:eastAsia="sk-SK"/>
        </w:rPr>
        <w:t>Z.z</w:t>
      </w:r>
      <w:proofErr w:type="spellEnd"/>
      <w:r w:rsidRPr="00480DE9">
        <w:rPr>
          <w:rFonts w:asciiTheme="minorHAnsi" w:hAnsiTheme="minorHAnsi" w:cstheme="minorHAnsi"/>
          <w:sz w:val="20"/>
          <w:szCs w:val="20"/>
          <w:lang w:eastAsia="sk-SK"/>
        </w:rPr>
        <w:t xml:space="preserve">. o poisťovníctve a o zmene a doplnení niektorých zákonov v znení zákona č. 221/2019 </w:t>
      </w:r>
      <w:proofErr w:type="spellStart"/>
      <w:r w:rsidRPr="00480DE9">
        <w:rPr>
          <w:rFonts w:asciiTheme="minorHAnsi" w:hAnsiTheme="minorHAnsi" w:cstheme="minorHAnsi"/>
          <w:sz w:val="20"/>
          <w:szCs w:val="20"/>
          <w:lang w:eastAsia="sk-SK"/>
        </w:rPr>
        <w:t>Z.z</w:t>
      </w:r>
      <w:proofErr w:type="spellEnd"/>
      <w:r w:rsidRPr="00480DE9">
        <w:rPr>
          <w:rFonts w:asciiTheme="minorHAnsi" w:hAnsiTheme="minorHAnsi" w:cstheme="minorHAnsi"/>
          <w:sz w:val="20"/>
          <w:szCs w:val="20"/>
          <w:lang w:eastAsia="sk-SK"/>
        </w:rPr>
        <w:t>.) v Slovenskej republike a v štáte sídla, miesta podnikania alebo obvyklého pobytu,</w:t>
      </w:r>
    </w:p>
    <w:p w14:paraId="61AC547C" w14:textId="77777777" w:rsidR="00A0432B" w:rsidRPr="00480DE9" w:rsidRDefault="00A0432B" w:rsidP="00A0432B">
      <w:pPr>
        <w:pStyle w:val="Odsekzoznamu"/>
        <w:numPr>
          <w:ilvl w:val="0"/>
          <w:numId w:val="29"/>
        </w:numPr>
        <w:tabs>
          <w:tab w:val="left" w:pos="344"/>
        </w:tabs>
        <w:autoSpaceDE w:val="0"/>
        <w:ind w:left="851"/>
        <w:jc w:val="both"/>
        <w:rPr>
          <w:rFonts w:asciiTheme="minorHAnsi" w:hAnsiTheme="minorHAnsi" w:cstheme="minorHAnsi"/>
          <w:sz w:val="20"/>
          <w:szCs w:val="20"/>
          <w:lang w:eastAsia="sk-SK"/>
        </w:rPr>
      </w:pPr>
      <w:r w:rsidRPr="00480DE9">
        <w:rPr>
          <w:rFonts w:asciiTheme="minorHAnsi" w:hAnsiTheme="minorHAnsi" w:cstheme="minorHAnsi"/>
          <w:sz w:val="20"/>
          <w:szCs w:val="20"/>
          <w:lang w:eastAsia="sk-SK"/>
        </w:rPr>
        <w:t xml:space="preserve">nemá evidované daňové nedoplatky voči daňovému úradu a colnému úradu podľa osobitných predpisov (Zákon č. 199/2004 </w:t>
      </w:r>
      <w:proofErr w:type="spellStart"/>
      <w:r w:rsidRPr="00480DE9">
        <w:rPr>
          <w:rFonts w:asciiTheme="minorHAnsi" w:hAnsiTheme="minorHAnsi" w:cstheme="minorHAnsi"/>
          <w:sz w:val="20"/>
          <w:szCs w:val="20"/>
          <w:lang w:eastAsia="sk-SK"/>
        </w:rPr>
        <w:t>Z.z</w:t>
      </w:r>
      <w:proofErr w:type="spellEnd"/>
      <w:r w:rsidRPr="00480DE9">
        <w:rPr>
          <w:rFonts w:asciiTheme="minorHAnsi" w:hAnsiTheme="minorHAnsi" w:cstheme="minorHAnsi"/>
          <w:sz w:val="20"/>
          <w:szCs w:val="20"/>
          <w:lang w:eastAsia="sk-SK"/>
        </w:rPr>
        <w:t xml:space="preserve">. Colný zákon a o zmene a doplnení niektorých zákonov v znení neskorších predpisov, Zákon č. 563/2009 </w:t>
      </w:r>
      <w:proofErr w:type="spellStart"/>
      <w:r w:rsidRPr="00480DE9">
        <w:rPr>
          <w:rFonts w:asciiTheme="minorHAnsi" w:hAnsiTheme="minorHAnsi" w:cstheme="minorHAnsi"/>
          <w:sz w:val="20"/>
          <w:szCs w:val="20"/>
          <w:lang w:eastAsia="sk-SK"/>
        </w:rPr>
        <w:t>Z.z</w:t>
      </w:r>
      <w:proofErr w:type="spellEnd"/>
      <w:r w:rsidRPr="00480DE9">
        <w:rPr>
          <w:rFonts w:asciiTheme="minorHAnsi" w:hAnsiTheme="minorHAnsi" w:cstheme="minorHAnsi"/>
          <w:sz w:val="20"/>
          <w:szCs w:val="20"/>
          <w:lang w:eastAsia="sk-SK"/>
        </w:rPr>
        <w:t>. o správe daní (daňový poriadok) a o zmene a doplnení niektorých zákonov v znení neskorších predpisov) v Slovenskej republike a v štáte sídla, miesta podnikania alebo obvyklého pobytu,</w:t>
      </w:r>
    </w:p>
    <w:p w14:paraId="2B31FA15" w14:textId="77777777" w:rsidR="00A0432B" w:rsidRPr="00480DE9" w:rsidRDefault="00A0432B" w:rsidP="00A0432B">
      <w:pPr>
        <w:pStyle w:val="Odsekzoznamu"/>
        <w:numPr>
          <w:ilvl w:val="0"/>
          <w:numId w:val="29"/>
        </w:numPr>
        <w:tabs>
          <w:tab w:val="left" w:pos="344"/>
        </w:tabs>
        <w:autoSpaceDE w:val="0"/>
        <w:ind w:left="851"/>
        <w:jc w:val="both"/>
        <w:rPr>
          <w:rFonts w:asciiTheme="minorHAnsi" w:hAnsiTheme="minorHAnsi" w:cstheme="minorHAnsi"/>
          <w:sz w:val="20"/>
          <w:szCs w:val="20"/>
          <w:lang w:eastAsia="sk-SK"/>
        </w:rPr>
      </w:pPr>
      <w:r w:rsidRPr="00480DE9">
        <w:rPr>
          <w:rFonts w:asciiTheme="minorHAnsi" w:hAnsiTheme="minorHAnsi" w:cstheme="minorHAnsi"/>
          <w:sz w:val="20"/>
          <w:szCs w:val="20"/>
          <w:lang w:eastAsia="sk-SK"/>
        </w:rPr>
        <w:t>nebol na jeho majetok vyhlásený konkurz, nie je v reštrukturalizácii, nie je v likvidácii, ani nebolo proti nemu zastavené konkurzné konanie pre nedostatok majetku alebo zrušený konkurz pre nedostatok majetku,</w:t>
      </w:r>
    </w:p>
    <w:p w14:paraId="3753B3B9" w14:textId="77777777" w:rsidR="00A0432B" w:rsidRPr="00480DE9" w:rsidRDefault="00A0432B" w:rsidP="00A0432B">
      <w:pPr>
        <w:pStyle w:val="Odsekzoznamu"/>
        <w:numPr>
          <w:ilvl w:val="0"/>
          <w:numId w:val="29"/>
        </w:numPr>
        <w:tabs>
          <w:tab w:val="left" w:pos="344"/>
        </w:tabs>
        <w:autoSpaceDE w:val="0"/>
        <w:ind w:left="851"/>
        <w:jc w:val="both"/>
        <w:rPr>
          <w:rFonts w:asciiTheme="minorHAnsi" w:hAnsiTheme="minorHAnsi" w:cstheme="minorHAnsi"/>
          <w:sz w:val="20"/>
          <w:szCs w:val="20"/>
          <w:lang w:eastAsia="sk-SK"/>
        </w:rPr>
      </w:pPr>
      <w:r w:rsidRPr="00480DE9">
        <w:rPr>
          <w:rFonts w:asciiTheme="minorHAnsi" w:hAnsiTheme="minorHAnsi" w:cstheme="minorHAnsi"/>
          <w:sz w:val="20"/>
          <w:szCs w:val="20"/>
          <w:lang w:eastAsia="sk-SK"/>
        </w:rPr>
        <w:t>je oprávnený dodávať tovar, uskutočňovať stavebné práce alebo poskytovať službu,</w:t>
      </w:r>
    </w:p>
    <w:p w14:paraId="21228D9C" w14:textId="77777777" w:rsidR="00A0432B" w:rsidRPr="00480DE9" w:rsidRDefault="00A0432B" w:rsidP="00A0432B">
      <w:pPr>
        <w:pStyle w:val="Odsekzoznamu"/>
        <w:numPr>
          <w:ilvl w:val="0"/>
          <w:numId w:val="29"/>
        </w:numPr>
        <w:tabs>
          <w:tab w:val="left" w:pos="344"/>
        </w:tabs>
        <w:autoSpaceDE w:val="0"/>
        <w:ind w:left="851"/>
        <w:jc w:val="both"/>
        <w:rPr>
          <w:rFonts w:asciiTheme="minorHAnsi" w:hAnsiTheme="minorHAnsi" w:cstheme="minorHAnsi"/>
          <w:sz w:val="20"/>
          <w:szCs w:val="20"/>
          <w:lang w:eastAsia="sk-SK"/>
        </w:rPr>
      </w:pPr>
      <w:r w:rsidRPr="00480DE9">
        <w:rPr>
          <w:rFonts w:asciiTheme="minorHAnsi" w:hAnsiTheme="minorHAnsi" w:cstheme="minorHAnsi"/>
          <w:sz w:val="20"/>
          <w:szCs w:val="20"/>
          <w:lang w:eastAsia="sk-SK"/>
        </w:rPr>
        <w:t>nemá uložený zákaz účasti vo verejnom obstarávaní potvrdený konečným rozhodnutím v Slovenskej republike a v štáte sídla, miesta podnikania alebo obvyklého pobytu.</w:t>
      </w:r>
    </w:p>
    <w:p w14:paraId="459F6580" w14:textId="77777777" w:rsidR="00A0432B" w:rsidRPr="00480DE9" w:rsidRDefault="00A0432B" w:rsidP="00A0432B">
      <w:pPr>
        <w:tabs>
          <w:tab w:val="left" w:pos="344"/>
        </w:tabs>
        <w:autoSpaceDE w:val="0"/>
        <w:jc w:val="both"/>
        <w:rPr>
          <w:rFonts w:asciiTheme="minorHAnsi" w:hAnsiTheme="minorHAnsi" w:cstheme="minorHAnsi"/>
          <w:sz w:val="20"/>
          <w:szCs w:val="20"/>
        </w:rPr>
      </w:pPr>
    </w:p>
    <w:p w14:paraId="0F05B273" w14:textId="77777777" w:rsidR="00A0432B" w:rsidRPr="00480DE9" w:rsidRDefault="00A0432B" w:rsidP="00A0432B">
      <w:pPr>
        <w:pStyle w:val="tl1"/>
        <w:numPr>
          <w:ilvl w:val="1"/>
          <w:numId w:val="28"/>
        </w:numPr>
        <w:ind w:left="426"/>
        <w:rPr>
          <w:rFonts w:asciiTheme="minorHAnsi" w:hAnsiTheme="minorHAnsi" w:cstheme="minorHAnsi"/>
          <w:sz w:val="20"/>
          <w:szCs w:val="20"/>
        </w:rPr>
      </w:pPr>
      <w:r w:rsidRPr="00480DE9">
        <w:rPr>
          <w:rFonts w:asciiTheme="minorHAnsi" w:hAnsiTheme="minorHAnsi" w:cstheme="minorHAnsi"/>
          <w:sz w:val="20"/>
          <w:szCs w:val="20"/>
        </w:rPr>
        <w:t>Ak v § 32 ods. 3 ZVO nie je ustanovené inak, uchádzač alebo záujemca preukazuje splnenie podmienok účasti podľa § 32 ods. 1 ZVO:</w:t>
      </w:r>
    </w:p>
    <w:p w14:paraId="689B9C2C" w14:textId="77777777" w:rsidR="00A0432B" w:rsidRPr="00480DE9" w:rsidRDefault="00A0432B" w:rsidP="00A0432B">
      <w:pPr>
        <w:pStyle w:val="Odsekzoznamu"/>
        <w:numPr>
          <w:ilvl w:val="0"/>
          <w:numId w:val="30"/>
        </w:numPr>
        <w:tabs>
          <w:tab w:val="left" w:pos="344"/>
        </w:tabs>
        <w:autoSpaceDE w:val="0"/>
        <w:ind w:left="851"/>
        <w:jc w:val="both"/>
        <w:rPr>
          <w:rFonts w:asciiTheme="minorHAnsi" w:hAnsiTheme="minorHAnsi" w:cstheme="minorHAnsi"/>
          <w:sz w:val="20"/>
          <w:szCs w:val="20"/>
          <w:lang w:eastAsia="sk-SK"/>
        </w:rPr>
      </w:pPr>
      <w:r w:rsidRPr="00480DE9">
        <w:rPr>
          <w:rFonts w:asciiTheme="minorHAnsi" w:hAnsiTheme="minorHAnsi" w:cstheme="minorHAnsi"/>
          <w:sz w:val="20"/>
          <w:szCs w:val="20"/>
          <w:lang w:eastAsia="sk-SK"/>
        </w:rPr>
        <w:t>písm. a) doloženým výpisom z registra trestov nie starším ako tri mesiace ku dňu uplynutia lehoty na predkladanie ponúk,</w:t>
      </w:r>
    </w:p>
    <w:p w14:paraId="34C33F3E" w14:textId="77777777" w:rsidR="00A0432B" w:rsidRPr="00480DE9" w:rsidRDefault="00A0432B" w:rsidP="00A0432B">
      <w:pPr>
        <w:pStyle w:val="Odsekzoznamu"/>
        <w:numPr>
          <w:ilvl w:val="0"/>
          <w:numId w:val="30"/>
        </w:numPr>
        <w:tabs>
          <w:tab w:val="left" w:pos="344"/>
        </w:tabs>
        <w:autoSpaceDE w:val="0"/>
        <w:ind w:left="851"/>
        <w:jc w:val="both"/>
        <w:rPr>
          <w:rFonts w:asciiTheme="minorHAnsi" w:hAnsiTheme="minorHAnsi" w:cstheme="minorHAnsi"/>
          <w:sz w:val="20"/>
          <w:szCs w:val="20"/>
          <w:lang w:eastAsia="sk-SK"/>
        </w:rPr>
      </w:pPr>
      <w:r w:rsidRPr="00480DE9">
        <w:rPr>
          <w:rFonts w:asciiTheme="minorHAnsi" w:hAnsiTheme="minorHAnsi" w:cstheme="minorHAnsi"/>
          <w:sz w:val="20"/>
          <w:szCs w:val="20"/>
          <w:lang w:eastAsia="sk-SK"/>
        </w:rPr>
        <w:t>písm. b) doloženým potvrdením zdravotnej poisťovne a Sociálnej poisťovne nie starším ako tri mesiace ku dňu uplynutia lehoty na predkladanie ponúk,</w:t>
      </w:r>
    </w:p>
    <w:p w14:paraId="415DFFA5" w14:textId="77777777" w:rsidR="00A0432B" w:rsidRPr="00480DE9" w:rsidRDefault="00A0432B" w:rsidP="00A0432B">
      <w:pPr>
        <w:pStyle w:val="Odsekzoznamu"/>
        <w:numPr>
          <w:ilvl w:val="0"/>
          <w:numId w:val="30"/>
        </w:numPr>
        <w:tabs>
          <w:tab w:val="left" w:pos="344"/>
        </w:tabs>
        <w:autoSpaceDE w:val="0"/>
        <w:ind w:left="851"/>
        <w:jc w:val="both"/>
        <w:rPr>
          <w:rFonts w:asciiTheme="minorHAnsi" w:hAnsiTheme="minorHAnsi" w:cstheme="minorHAnsi"/>
          <w:sz w:val="20"/>
          <w:szCs w:val="20"/>
          <w:lang w:eastAsia="sk-SK"/>
        </w:rPr>
      </w:pPr>
      <w:r w:rsidRPr="00480DE9">
        <w:rPr>
          <w:rFonts w:asciiTheme="minorHAnsi" w:hAnsiTheme="minorHAnsi" w:cstheme="minorHAnsi"/>
          <w:sz w:val="20"/>
          <w:szCs w:val="20"/>
          <w:lang w:eastAsia="sk-SK"/>
        </w:rPr>
        <w:t>písm. c) doloženým potvrdením miestne príslušného daňového úradu a miestne príslušného colného úradu nie starším ako tri mesiace,</w:t>
      </w:r>
    </w:p>
    <w:p w14:paraId="4E2539C7" w14:textId="77777777" w:rsidR="00A0432B" w:rsidRPr="00480DE9" w:rsidRDefault="00A0432B" w:rsidP="00A0432B">
      <w:pPr>
        <w:pStyle w:val="Odsekzoznamu"/>
        <w:numPr>
          <w:ilvl w:val="0"/>
          <w:numId w:val="30"/>
        </w:numPr>
        <w:tabs>
          <w:tab w:val="left" w:pos="344"/>
        </w:tabs>
        <w:autoSpaceDE w:val="0"/>
        <w:ind w:left="851"/>
        <w:jc w:val="both"/>
        <w:rPr>
          <w:rFonts w:asciiTheme="minorHAnsi" w:hAnsiTheme="minorHAnsi" w:cstheme="minorHAnsi"/>
          <w:sz w:val="20"/>
          <w:szCs w:val="20"/>
          <w:lang w:eastAsia="sk-SK"/>
        </w:rPr>
      </w:pPr>
      <w:r w:rsidRPr="00480DE9">
        <w:rPr>
          <w:rFonts w:asciiTheme="minorHAnsi" w:hAnsiTheme="minorHAnsi" w:cstheme="minorHAnsi"/>
          <w:sz w:val="20"/>
          <w:szCs w:val="20"/>
          <w:lang w:eastAsia="sk-SK"/>
        </w:rPr>
        <w:t>písm. d) doloženým potvrdením príslušného súdu nie starším ako tri mesiace ku dňu uplynutia lehoty na predkladanie ponúk,</w:t>
      </w:r>
    </w:p>
    <w:p w14:paraId="05266329" w14:textId="77777777" w:rsidR="00A0432B" w:rsidRPr="00480DE9" w:rsidRDefault="00A0432B" w:rsidP="00A0432B">
      <w:pPr>
        <w:pStyle w:val="Odsekzoznamu"/>
        <w:numPr>
          <w:ilvl w:val="0"/>
          <w:numId w:val="30"/>
        </w:numPr>
        <w:tabs>
          <w:tab w:val="left" w:pos="344"/>
        </w:tabs>
        <w:autoSpaceDE w:val="0"/>
        <w:ind w:left="851"/>
        <w:jc w:val="both"/>
        <w:rPr>
          <w:rFonts w:asciiTheme="minorHAnsi" w:hAnsiTheme="minorHAnsi" w:cstheme="minorHAnsi"/>
          <w:sz w:val="20"/>
          <w:szCs w:val="20"/>
          <w:lang w:eastAsia="sk-SK"/>
        </w:rPr>
      </w:pPr>
      <w:r w:rsidRPr="00480DE9">
        <w:rPr>
          <w:rFonts w:asciiTheme="minorHAnsi" w:hAnsiTheme="minorHAnsi" w:cstheme="minorHAnsi"/>
          <w:sz w:val="20"/>
          <w:szCs w:val="20"/>
          <w:lang w:eastAsia="sk-SK"/>
        </w:rPr>
        <w:t>písm. e) doloženým dokladom o oprávnení dodávať tovar, uskutočňovať stavebné práce alebo poskytovať službu, ktorý zodpovedá predmetu zákazky,</w:t>
      </w:r>
    </w:p>
    <w:p w14:paraId="2CB6C388" w14:textId="77777777" w:rsidR="00A0432B" w:rsidRPr="00480DE9" w:rsidRDefault="00A0432B" w:rsidP="00A0432B">
      <w:pPr>
        <w:pStyle w:val="Odsekzoznamu"/>
        <w:numPr>
          <w:ilvl w:val="0"/>
          <w:numId w:val="30"/>
        </w:numPr>
        <w:tabs>
          <w:tab w:val="left" w:pos="344"/>
        </w:tabs>
        <w:autoSpaceDE w:val="0"/>
        <w:ind w:left="851"/>
        <w:jc w:val="both"/>
        <w:rPr>
          <w:rFonts w:asciiTheme="minorHAnsi" w:hAnsiTheme="minorHAnsi" w:cstheme="minorHAnsi"/>
          <w:sz w:val="20"/>
          <w:szCs w:val="20"/>
          <w:lang w:eastAsia="sk-SK"/>
        </w:rPr>
      </w:pPr>
      <w:r w:rsidRPr="00480DE9">
        <w:rPr>
          <w:rFonts w:asciiTheme="minorHAnsi" w:hAnsiTheme="minorHAnsi" w:cstheme="minorHAnsi"/>
          <w:sz w:val="20"/>
          <w:szCs w:val="20"/>
          <w:lang w:eastAsia="sk-SK"/>
        </w:rPr>
        <w:t>písm. f) doloženým čestným vyhlásením.</w:t>
      </w:r>
    </w:p>
    <w:p w14:paraId="7A78159D" w14:textId="77777777" w:rsidR="00A0432B" w:rsidRPr="00480DE9" w:rsidRDefault="00A0432B" w:rsidP="00A0432B">
      <w:pPr>
        <w:tabs>
          <w:tab w:val="left" w:pos="344"/>
        </w:tabs>
        <w:autoSpaceDE w:val="0"/>
        <w:jc w:val="both"/>
        <w:rPr>
          <w:rFonts w:asciiTheme="minorHAnsi" w:hAnsiTheme="minorHAnsi" w:cstheme="minorHAnsi"/>
          <w:sz w:val="20"/>
          <w:szCs w:val="20"/>
        </w:rPr>
      </w:pPr>
    </w:p>
    <w:p w14:paraId="6BE226BD" w14:textId="77777777" w:rsidR="00A0432B" w:rsidRPr="00480DE9" w:rsidRDefault="00A0432B" w:rsidP="00A0432B">
      <w:pPr>
        <w:pStyle w:val="tl1"/>
        <w:numPr>
          <w:ilvl w:val="1"/>
          <w:numId w:val="28"/>
        </w:numPr>
        <w:ind w:left="426"/>
        <w:rPr>
          <w:rFonts w:asciiTheme="minorHAnsi" w:hAnsiTheme="minorHAnsi" w:cstheme="minorHAnsi"/>
          <w:sz w:val="20"/>
          <w:szCs w:val="20"/>
        </w:rPr>
      </w:pPr>
      <w:r w:rsidRPr="00480DE9">
        <w:rPr>
          <w:rFonts w:asciiTheme="minorHAnsi" w:hAnsiTheme="minorHAnsi" w:cstheme="minorHAnsi"/>
          <w:sz w:val="20"/>
          <w:szCs w:val="20"/>
        </w:rPr>
        <w:t xml:space="preserve">Uchádzač alebo záujemca nie je povinný predkladať doklady podľa § 32 ods. 2 ZVO, ak verejný obstarávateľ alebo obstarávateľ je oprávnený použiť údaje z informačných systémov verejnej správy podľa osobitného predpisu (§ 1 ods. 1 zákona č. 177/2018 </w:t>
      </w:r>
      <w:proofErr w:type="spellStart"/>
      <w:r w:rsidRPr="00480DE9">
        <w:rPr>
          <w:rFonts w:asciiTheme="minorHAnsi" w:hAnsiTheme="minorHAnsi" w:cstheme="minorHAnsi"/>
          <w:sz w:val="20"/>
          <w:szCs w:val="20"/>
        </w:rPr>
        <w:t>Z.z</w:t>
      </w:r>
      <w:proofErr w:type="spellEnd"/>
      <w:r w:rsidRPr="00480DE9">
        <w:rPr>
          <w:rFonts w:asciiTheme="minorHAnsi" w:hAnsiTheme="minorHAnsi" w:cstheme="minorHAnsi"/>
          <w:sz w:val="20"/>
          <w:szCs w:val="20"/>
        </w:rPr>
        <w:t xml:space="preserve">. o niektorých opatreniach na znižovanie administratívnej záťaže využívaním informačných systémov verejnej správy a o zmene a doplnení niektorých zákonov (zákon proti byrokracii) v znení zákona č. 221/2019 </w:t>
      </w:r>
      <w:proofErr w:type="spellStart"/>
      <w:r w:rsidRPr="00480DE9">
        <w:rPr>
          <w:rFonts w:asciiTheme="minorHAnsi" w:hAnsiTheme="minorHAnsi" w:cstheme="minorHAnsi"/>
          <w:sz w:val="20"/>
          <w:szCs w:val="20"/>
        </w:rPr>
        <w:t>Z.z</w:t>
      </w:r>
      <w:proofErr w:type="spellEnd"/>
      <w:r w:rsidRPr="00480DE9">
        <w:rPr>
          <w:rFonts w:asciiTheme="minorHAnsi" w:hAnsiTheme="minorHAnsi" w:cstheme="minorHAnsi"/>
          <w:sz w:val="20"/>
          <w:szCs w:val="20"/>
        </w:rPr>
        <w:t xml:space="preserve">.). Ak uchádzač alebo záujemca nepredloží doklad podľa § 32 ods. 2 písm. a) ZVO, je povinný na účely preukázania podmienky podľa § 32 ods. 1 písm. a) ZVO poskytnúť verejnému obstarávateľovi alebo obstarávateľovi údaje potrebné na vyžiadanie výpisu z registra trestov (§ 10 ods. 4 zákona č. 330/2007 </w:t>
      </w:r>
      <w:proofErr w:type="spellStart"/>
      <w:r w:rsidRPr="00480DE9">
        <w:rPr>
          <w:rFonts w:asciiTheme="minorHAnsi" w:hAnsiTheme="minorHAnsi" w:cstheme="minorHAnsi"/>
          <w:sz w:val="20"/>
          <w:szCs w:val="20"/>
        </w:rPr>
        <w:t>Z.z</w:t>
      </w:r>
      <w:proofErr w:type="spellEnd"/>
      <w:r w:rsidRPr="00480DE9">
        <w:rPr>
          <w:rFonts w:asciiTheme="minorHAnsi" w:hAnsiTheme="minorHAnsi" w:cstheme="minorHAnsi"/>
          <w:sz w:val="20"/>
          <w:szCs w:val="20"/>
        </w:rPr>
        <w:t xml:space="preserve">. o registri trestov a o zmene a doplnení niektorých zákonov v znení neskorších predpisov). Údaje podľa druhej vety verejný obstarávateľ alebo obstarávateľ oprávnený použiť údaje z informačných systémov verejnej správy podľa osobitného predpisu (§ 1 ods. 1 zákona č. 177/2018 </w:t>
      </w:r>
      <w:proofErr w:type="spellStart"/>
      <w:r w:rsidRPr="00480DE9">
        <w:rPr>
          <w:rFonts w:asciiTheme="minorHAnsi" w:hAnsiTheme="minorHAnsi" w:cstheme="minorHAnsi"/>
          <w:sz w:val="20"/>
          <w:szCs w:val="20"/>
        </w:rPr>
        <w:t>Z.z</w:t>
      </w:r>
      <w:proofErr w:type="spellEnd"/>
      <w:r w:rsidRPr="00480DE9">
        <w:rPr>
          <w:rFonts w:asciiTheme="minorHAnsi" w:hAnsiTheme="minorHAnsi" w:cstheme="minorHAnsi"/>
          <w:sz w:val="20"/>
          <w:szCs w:val="20"/>
        </w:rPr>
        <w:t xml:space="preserve">. o niektorých opatreniach na znižovanie administratívnej záťaže využívaním informačných systémov verejnej správy a o zmene a doplnení niektorých zákonov (zákon proti byrokracii) v znení zákona č. </w:t>
      </w:r>
      <w:r w:rsidRPr="00480DE9">
        <w:rPr>
          <w:rFonts w:asciiTheme="minorHAnsi" w:hAnsiTheme="minorHAnsi" w:cstheme="minorHAnsi"/>
          <w:sz w:val="20"/>
          <w:szCs w:val="20"/>
        </w:rPr>
        <w:lastRenderedPageBreak/>
        <w:t xml:space="preserve">221/2019 </w:t>
      </w:r>
      <w:proofErr w:type="spellStart"/>
      <w:r w:rsidRPr="00480DE9">
        <w:rPr>
          <w:rFonts w:asciiTheme="minorHAnsi" w:hAnsiTheme="minorHAnsi" w:cstheme="minorHAnsi"/>
          <w:sz w:val="20"/>
          <w:szCs w:val="20"/>
        </w:rPr>
        <w:t>Z.z</w:t>
      </w:r>
      <w:proofErr w:type="spellEnd"/>
      <w:r w:rsidRPr="00480DE9">
        <w:rPr>
          <w:rFonts w:asciiTheme="minorHAnsi" w:hAnsiTheme="minorHAnsi" w:cstheme="minorHAnsi"/>
          <w:sz w:val="20"/>
          <w:szCs w:val="20"/>
        </w:rPr>
        <w:t xml:space="preserve">.) bezodkladne zašle v elektronickej podobe prostredníctvom elektronickej komunikácie Generálnej prokuratúre Slovenskej republiky na vydanie výpisu z registra trestov. </w:t>
      </w:r>
    </w:p>
    <w:p w14:paraId="5DF5007E" w14:textId="77777777" w:rsidR="00A0432B" w:rsidRPr="00480DE9" w:rsidRDefault="00A0432B" w:rsidP="00A0432B">
      <w:pPr>
        <w:pStyle w:val="tl1"/>
        <w:ind w:left="426"/>
        <w:rPr>
          <w:rFonts w:asciiTheme="minorHAnsi" w:hAnsiTheme="minorHAnsi" w:cstheme="minorHAnsi"/>
          <w:sz w:val="20"/>
          <w:szCs w:val="20"/>
        </w:rPr>
      </w:pPr>
    </w:p>
    <w:p w14:paraId="1B20C7E7" w14:textId="77777777" w:rsidR="00A0432B" w:rsidRPr="00480DE9" w:rsidRDefault="00A0432B" w:rsidP="00A0432B">
      <w:pPr>
        <w:pStyle w:val="tl1"/>
        <w:numPr>
          <w:ilvl w:val="1"/>
          <w:numId w:val="28"/>
        </w:numPr>
        <w:ind w:left="426"/>
        <w:rPr>
          <w:rFonts w:asciiTheme="minorHAnsi" w:hAnsiTheme="minorHAnsi" w:cstheme="minorHAnsi"/>
          <w:sz w:val="20"/>
          <w:szCs w:val="20"/>
        </w:rPr>
      </w:pPr>
      <w:r w:rsidRPr="00480DE9">
        <w:rPr>
          <w:rFonts w:asciiTheme="minorHAnsi" w:hAnsiTheme="minorHAnsi" w:cstheme="minorHAnsi"/>
          <w:sz w:val="20"/>
          <w:szCs w:val="20"/>
        </w:rPr>
        <w:t>Ak uchádzač má sídlo, miesto podnikania alebo obvyklý pobyt mimo územia Slovenskej republiky a štát jeho sídla, miesta podnikania alebo obvyklého pobytu nevydáva niektoré z dokladov uvedených v § 32 ods. 2 ZVO alebo nevydáva ani rovnocenné doklady, možno ich nahradiť čestným vyhlásením podľa predpisov platných v štáte jeho sídla, miesta podnikania alebo obvyklého pobytu.</w:t>
      </w:r>
    </w:p>
    <w:p w14:paraId="53A1B27F" w14:textId="77777777" w:rsidR="00A0432B" w:rsidRPr="00480DE9" w:rsidRDefault="00A0432B" w:rsidP="00A0432B">
      <w:pPr>
        <w:pStyle w:val="Odsekzoznamu"/>
        <w:rPr>
          <w:rFonts w:asciiTheme="minorHAnsi" w:hAnsiTheme="minorHAnsi" w:cstheme="minorHAnsi"/>
          <w:sz w:val="20"/>
          <w:szCs w:val="20"/>
        </w:rPr>
      </w:pPr>
    </w:p>
    <w:p w14:paraId="7D499A35" w14:textId="77777777" w:rsidR="00A0432B" w:rsidRPr="00480DE9" w:rsidRDefault="00A0432B" w:rsidP="00A0432B">
      <w:pPr>
        <w:pStyle w:val="tl1"/>
        <w:numPr>
          <w:ilvl w:val="1"/>
          <w:numId w:val="28"/>
        </w:numPr>
        <w:ind w:left="426"/>
        <w:rPr>
          <w:rFonts w:asciiTheme="minorHAnsi" w:hAnsiTheme="minorHAnsi" w:cstheme="minorHAnsi"/>
          <w:sz w:val="20"/>
          <w:szCs w:val="20"/>
        </w:rPr>
      </w:pPr>
      <w:r w:rsidRPr="00480DE9">
        <w:rPr>
          <w:rFonts w:asciiTheme="minorHAnsi" w:hAnsiTheme="minorHAnsi" w:cstheme="minorHAnsi"/>
          <w:sz w:val="20"/>
          <w:szCs w:val="20"/>
        </w:rPr>
        <w:t>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0BADEEEC" w14:textId="77777777" w:rsidR="00A0432B" w:rsidRPr="00480DE9" w:rsidRDefault="00A0432B" w:rsidP="00A0432B">
      <w:pPr>
        <w:pStyle w:val="Odsekzoznamu"/>
        <w:rPr>
          <w:rFonts w:asciiTheme="minorHAnsi" w:hAnsiTheme="minorHAnsi" w:cstheme="minorHAnsi"/>
          <w:sz w:val="20"/>
          <w:szCs w:val="20"/>
        </w:rPr>
      </w:pPr>
    </w:p>
    <w:p w14:paraId="2AB39D64" w14:textId="77777777" w:rsidR="00A0432B" w:rsidRPr="00480DE9" w:rsidRDefault="00A0432B" w:rsidP="00A0432B">
      <w:pPr>
        <w:pStyle w:val="tl1"/>
        <w:numPr>
          <w:ilvl w:val="1"/>
          <w:numId w:val="28"/>
        </w:numPr>
        <w:ind w:left="426"/>
        <w:rPr>
          <w:rFonts w:asciiTheme="minorHAnsi" w:hAnsiTheme="minorHAnsi" w:cstheme="minorHAnsi"/>
          <w:sz w:val="20"/>
          <w:szCs w:val="20"/>
        </w:rPr>
      </w:pPr>
      <w:r w:rsidRPr="00480DE9">
        <w:rPr>
          <w:rFonts w:asciiTheme="minorHAnsi" w:hAnsiTheme="minorHAnsi" w:cstheme="minorHAnsi"/>
          <w:sz w:val="20"/>
          <w:szCs w:val="20"/>
        </w:rPr>
        <w:t>Konečným rozhodnutím príslušného orgánu verejnej moci na účely preukazovania splnenia podmienok účasti sa rozumie:</w:t>
      </w:r>
    </w:p>
    <w:p w14:paraId="47A9CE02" w14:textId="77777777" w:rsidR="00A0432B" w:rsidRPr="00480DE9" w:rsidRDefault="00A0432B" w:rsidP="00A0432B">
      <w:pPr>
        <w:pStyle w:val="Odsekzoznamu"/>
        <w:numPr>
          <w:ilvl w:val="0"/>
          <w:numId w:val="31"/>
        </w:numPr>
        <w:tabs>
          <w:tab w:val="left" w:pos="344"/>
        </w:tabs>
        <w:autoSpaceDE w:val="0"/>
        <w:ind w:left="851"/>
        <w:jc w:val="both"/>
        <w:rPr>
          <w:rFonts w:asciiTheme="minorHAnsi" w:hAnsiTheme="minorHAnsi" w:cstheme="minorHAnsi"/>
          <w:sz w:val="20"/>
          <w:szCs w:val="20"/>
          <w:lang w:eastAsia="sk-SK"/>
        </w:rPr>
      </w:pPr>
      <w:r w:rsidRPr="00480DE9">
        <w:rPr>
          <w:rFonts w:asciiTheme="minorHAnsi" w:hAnsiTheme="minorHAnsi" w:cstheme="minorHAnsi"/>
          <w:sz w:val="20"/>
          <w:szCs w:val="20"/>
          <w:lang w:eastAsia="sk-SK"/>
        </w:rPr>
        <w:t>právoplatné rozhodnutie príslušného správneho orgánu, proti ktorému nie je možné podať žalobu,</w:t>
      </w:r>
    </w:p>
    <w:p w14:paraId="585103E8" w14:textId="77777777" w:rsidR="00A0432B" w:rsidRPr="00480DE9" w:rsidRDefault="00A0432B" w:rsidP="00A0432B">
      <w:pPr>
        <w:pStyle w:val="Odsekzoznamu"/>
        <w:numPr>
          <w:ilvl w:val="0"/>
          <w:numId w:val="31"/>
        </w:numPr>
        <w:tabs>
          <w:tab w:val="left" w:pos="344"/>
        </w:tabs>
        <w:autoSpaceDE w:val="0"/>
        <w:ind w:left="851"/>
        <w:jc w:val="both"/>
        <w:rPr>
          <w:rFonts w:asciiTheme="minorHAnsi" w:hAnsiTheme="minorHAnsi" w:cstheme="minorHAnsi"/>
          <w:sz w:val="20"/>
          <w:szCs w:val="20"/>
          <w:lang w:eastAsia="sk-SK"/>
        </w:rPr>
      </w:pPr>
      <w:r w:rsidRPr="00480DE9">
        <w:rPr>
          <w:rFonts w:asciiTheme="minorHAnsi" w:hAnsiTheme="minorHAnsi" w:cstheme="minorHAnsi"/>
          <w:sz w:val="20"/>
          <w:szCs w:val="20"/>
          <w:lang w:eastAsia="sk-SK"/>
        </w:rPr>
        <w:t>právoplatné rozhodnutie príslušného správneho orgánu, proti ktorému nebola podaná žaloba,</w:t>
      </w:r>
    </w:p>
    <w:p w14:paraId="370FCBAD" w14:textId="77777777" w:rsidR="00A0432B" w:rsidRPr="00480DE9" w:rsidRDefault="00A0432B" w:rsidP="00A0432B">
      <w:pPr>
        <w:pStyle w:val="Odsekzoznamu"/>
        <w:numPr>
          <w:ilvl w:val="0"/>
          <w:numId w:val="31"/>
        </w:numPr>
        <w:tabs>
          <w:tab w:val="left" w:pos="344"/>
        </w:tabs>
        <w:autoSpaceDE w:val="0"/>
        <w:ind w:left="851"/>
        <w:jc w:val="both"/>
        <w:rPr>
          <w:rFonts w:asciiTheme="minorHAnsi" w:hAnsiTheme="minorHAnsi" w:cstheme="minorHAnsi"/>
          <w:sz w:val="20"/>
          <w:szCs w:val="20"/>
          <w:lang w:eastAsia="sk-SK"/>
        </w:rPr>
      </w:pPr>
      <w:r w:rsidRPr="00480DE9">
        <w:rPr>
          <w:rFonts w:asciiTheme="minorHAnsi" w:hAnsiTheme="minorHAnsi" w:cstheme="minorHAnsi"/>
          <w:sz w:val="20"/>
          <w:szCs w:val="20"/>
          <w:lang w:eastAsia="sk-SK"/>
        </w:rPr>
        <w:t>právoplatné rozhodnutie súdu, ktorým bola žaloba proti rozhodnutiu alebo postupu správneho orgánu zamietnutá alebo konanie zastavené alebo</w:t>
      </w:r>
    </w:p>
    <w:p w14:paraId="74057101" w14:textId="77777777" w:rsidR="00A0432B" w:rsidRPr="00480DE9" w:rsidRDefault="00A0432B" w:rsidP="00A0432B">
      <w:pPr>
        <w:pStyle w:val="Odsekzoznamu"/>
        <w:numPr>
          <w:ilvl w:val="0"/>
          <w:numId w:val="31"/>
        </w:numPr>
        <w:tabs>
          <w:tab w:val="left" w:pos="344"/>
        </w:tabs>
        <w:autoSpaceDE w:val="0"/>
        <w:ind w:left="851"/>
        <w:jc w:val="both"/>
        <w:rPr>
          <w:rFonts w:asciiTheme="minorHAnsi" w:hAnsiTheme="minorHAnsi" w:cstheme="minorHAnsi"/>
          <w:sz w:val="20"/>
          <w:szCs w:val="20"/>
          <w:lang w:eastAsia="sk-SK"/>
        </w:rPr>
      </w:pPr>
      <w:r w:rsidRPr="00480DE9">
        <w:rPr>
          <w:rFonts w:asciiTheme="minorHAnsi" w:hAnsiTheme="minorHAnsi" w:cstheme="minorHAnsi"/>
          <w:sz w:val="20"/>
          <w:szCs w:val="20"/>
          <w:lang w:eastAsia="sk-SK"/>
        </w:rPr>
        <w:t>iný právoplatný rozsudok súdu.</w:t>
      </w:r>
    </w:p>
    <w:p w14:paraId="0FCD264E" w14:textId="77777777" w:rsidR="00A0432B" w:rsidRPr="00480DE9" w:rsidRDefault="00A0432B" w:rsidP="00A0432B">
      <w:pPr>
        <w:rPr>
          <w:rFonts w:asciiTheme="minorHAnsi" w:hAnsiTheme="minorHAnsi" w:cstheme="minorHAnsi"/>
          <w:sz w:val="20"/>
          <w:szCs w:val="20"/>
        </w:rPr>
      </w:pPr>
    </w:p>
    <w:p w14:paraId="4C434A63" w14:textId="77777777" w:rsidR="00A0432B" w:rsidRPr="00480DE9" w:rsidRDefault="00A0432B" w:rsidP="00A0432B">
      <w:pPr>
        <w:pStyle w:val="tl1"/>
        <w:numPr>
          <w:ilvl w:val="1"/>
          <w:numId w:val="28"/>
        </w:numPr>
        <w:ind w:left="426"/>
        <w:rPr>
          <w:rFonts w:asciiTheme="minorHAnsi" w:hAnsiTheme="minorHAnsi" w:cstheme="minorHAnsi"/>
          <w:sz w:val="20"/>
          <w:szCs w:val="20"/>
        </w:rPr>
      </w:pPr>
      <w:r w:rsidRPr="00480DE9">
        <w:rPr>
          <w:rFonts w:asciiTheme="minorHAnsi" w:hAnsiTheme="minorHAnsi" w:cstheme="minorHAnsi"/>
          <w:sz w:val="20"/>
          <w:szCs w:val="20"/>
        </w:rPr>
        <w:t>V súlade s § 32 ods. 7 a  8 zákona vyššie uvedenú podmienku podľa § 32 ods. 1 písm. a) ZVO musí spĺňať aj iná osoba ako je uvedená v článku 32 ods. 1 písm. a) ZVO, a to osoba, ktorá má rozhodujúci vplyv na činnosť záujemcu, jeho strategické ciele alebo významné rozhodnutia prostredníctvom vlastníckeho práva, finančného podielu alebo pravidiel, ktorými sa uchádzač alebo záujemca spravuje, pričom rozhodujúcim vplyvom sa rozumie, ak iná osoba:</w:t>
      </w:r>
    </w:p>
    <w:p w14:paraId="4C899FD1" w14:textId="77777777" w:rsidR="00A0432B" w:rsidRPr="00480DE9" w:rsidRDefault="00A0432B" w:rsidP="00A0432B">
      <w:pPr>
        <w:pStyle w:val="paragraph"/>
        <w:numPr>
          <w:ilvl w:val="0"/>
          <w:numId w:val="32"/>
        </w:numPr>
        <w:suppressAutoHyphens w:val="0"/>
        <w:spacing w:before="0" w:after="0"/>
        <w:ind w:left="1134"/>
        <w:jc w:val="both"/>
        <w:textAlignment w:val="baseline"/>
        <w:rPr>
          <w:rFonts w:asciiTheme="minorHAnsi" w:hAnsiTheme="minorHAnsi" w:cstheme="minorHAnsi"/>
          <w:sz w:val="20"/>
          <w:szCs w:val="20"/>
          <w:lang w:eastAsia="sk-SK"/>
        </w:rPr>
      </w:pPr>
      <w:r w:rsidRPr="00480DE9">
        <w:rPr>
          <w:rFonts w:asciiTheme="minorHAnsi" w:hAnsiTheme="minorHAnsi" w:cstheme="minorHAnsi"/>
          <w:sz w:val="20"/>
          <w:szCs w:val="20"/>
          <w:lang w:eastAsia="sk-SK"/>
        </w:rPr>
        <w:t>vlastní väčšinu akcií alebo väčšinový obchodný podiel u uchádzača alebo záujemcu,</w:t>
      </w:r>
    </w:p>
    <w:p w14:paraId="56C4E553" w14:textId="77777777" w:rsidR="00A0432B" w:rsidRPr="00480DE9" w:rsidRDefault="00A0432B" w:rsidP="00A0432B">
      <w:pPr>
        <w:pStyle w:val="paragraph"/>
        <w:numPr>
          <w:ilvl w:val="0"/>
          <w:numId w:val="32"/>
        </w:numPr>
        <w:suppressAutoHyphens w:val="0"/>
        <w:spacing w:before="0" w:after="0"/>
        <w:ind w:left="1134"/>
        <w:jc w:val="both"/>
        <w:textAlignment w:val="baseline"/>
        <w:rPr>
          <w:rFonts w:asciiTheme="minorHAnsi" w:hAnsiTheme="minorHAnsi" w:cstheme="minorHAnsi"/>
          <w:sz w:val="20"/>
          <w:szCs w:val="20"/>
          <w:lang w:eastAsia="sk-SK"/>
        </w:rPr>
      </w:pPr>
      <w:r w:rsidRPr="00480DE9">
        <w:rPr>
          <w:rFonts w:asciiTheme="minorHAnsi" w:hAnsiTheme="minorHAnsi" w:cstheme="minorHAnsi"/>
          <w:sz w:val="20"/>
          <w:szCs w:val="20"/>
          <w:lang w:eastAsia="sk-SK"/>
        </w:rPr>
        <w:t>má väčšinu hlasovacích práv u uchádzača alebo záujemcu,</w:t>
      </w:r>
    </w:p>
    <w:p w14:paraId="5A9E772B" w14:textId="77777777" w:rsidR="00A0432B" w:rsidRPr="00480DE9" w:rsidRDefault="00A0432B" w:rsidP="00A0432B">
      <w:pPr>
        <w:pStyle w:val="paragraph"/>
        <w:numPr>
          <w:ilvl w:val="0"/>
          <w:numId w:val="32"/>
        </w:numPr>
        <w:suppressAutoHyphens w:val="0"/>
        <w:spacing w:before="0" w:after="0"/>
        <w:ind w:left="1134"/>
        <w:jc w:val="both"/>
        <w:textAlignment w:val="baseline"/>
        <w:rPr>
          <w:rFonts w:asciiTheme="minorHAnsi" w:hAnsiTheme="minorHAnsi" w:cstheme="minorHAnsi"/>
          <w:sz w:val="20"/>
          <w:szCs w:val="20"/>
          <w:lang w:eastAsia="sk-SK"/>
        </w:rPr>
      </w:pPr>
      <w:r w:rsidRPr="00480DE9">
        <w:rPr>
          <w:rFonts w:asciiTheme="minorHAnsi" w:hAnsiTheme="minorHAnsi" w:cstheme="minorHAnsi"/>
          <w:sz w:val="20"/>
          <w:szCs w:val="20"/>
          <w:lang w:eastAsia="sk-SK"/>
        </w:rPr>
        <w:t xml:space="preserve">má právo vymenúvať alebo odvolávať väčšinu členov štatutárneho orgánu alebo dozorného orgánu uchádzača alebo záujemcu alebo </w:t>
      </w:r>
    </w:p>
    <w:p w14:paraId="0C4E9A8B" w14:textId="77777777" w:rsidR="00A0432B" w:rsidRPr="00480DE9" w:rsidRDefault="00A0432B" w:rsidP="00A0432B">
      <w:pPr>
        <w:pStyle w:val="paragraph"/>
        <w:numPr>
          <w:ilvl w:val="0"/>
          <w:numId w:val="32"/>
        </w:numPr>
        <w:suppressAutoHyphens w:val="0"/>
        <w:spacing w:before="0" w:after="0"/>
        <w:ind w:left="1134"/>
        <w:jc w:val="both"/>
        <w:textAlignment w:val="baseline"/>
        <w:rPr>
          <w:rFonts w:asciiTheme="minorHAnsi" w:hAnsiTheme="minorHAnsi" w:cstheme="minorHAnsi"/>
          <w:sz w:val="20"/>
          <w:szCs w:val="20"/>
          <w:lang w:eastAsia="sk-SK"/>
        </w:rPr>
      </w:pPr>
      <w:r w:rsidRPr="00480DE9">
        <w:rPr>
          <w:rFonts w:asciiTheme="minorHAnsi" w:hAnsiTheme="minorHAnsi" w:cstheme="minorHAnsi"/>
          <w:sz w:val="20"/>
          <w:szCs w:val="20"/>
          <w:lang w:eastAsia="sk-SK"/>
        </w:rPr>
        <w:t>má právo vykonávať rozhodujúci vplyv na základe dohody uzavretej s uchádzačom alebo záujemcom alebo na základe spoločenskej zmluvy, zakladateľskej listiny alebo stanov, ak to umožňuje právo štátu, ktorými sa táto osoba riadi.</w:t>
      </w:r>
    </w:p>
    <w:p w14:paraId="3E8B8BE1" w14:textId="77777777" w:rsidR="00A0432B" w:rsidRPr="00480DE9" w:rsidRDefault="00A0432B" w:rsidP="00A0432B">
      <w:pPr>
        <w:pStyle w:val="paragraph"/>
        <w:suppressAutoHyphens w:val="0"/>
        <w:spacing w:before="0" w:after="0"/>
        <w:ind w:left="1134"/>
        <w:jc w:val="both"/>
        <w:textAlignment w:val="baseline"/>
        <w:rPr>
          <w:rFonts w:asciiTheme="minorHAnsi" w:hAnsiTheme="minorHAnsi" w:cstheme="minorHAnsi"/>
          <w:sz w:val="20"/>
          <w:szCs w:val="20"/>
          <w:lang w:eastAsia="sk-SK"/>
        </w:rPr>
      </w:pPr>
    </w:p>
    <w:p w14:paraId="0A821839" w14:textId="77777777" w:rsidR="00A0432B" w:rsidRPr="00480DE9" w:rsidRDefault="00A0432B" w:rsidP="00A0432B">
      <w:pPr>
        <w:pStyle w:val="tl1"/>
        <w:numPr>
          <w:ilvl w:val="1"/>
          <w:numId w:val="28"/>
        </w:numPr>
        <w:ind w:left="426"/>
        <w:rPr>
          <w:rStyle w:val="normaltextrun"/>
          <w:rFonts w:asciiTheme="minorHAnsi" w:hAnsiTheme="minorHAnsi" w:cstheme="minorHAnsi"/>
          <w:sz w:val="20"/>
          <w:szCs w:val="20"/>
        </w:rPr>
      </w:pPr>
      <w:r w:rsidRPr="00480DE9">
        <w:rPr>
          <w:rStyle w:val="normaltextrun"/>
          <w:rFonts w:asciiTheme="minorHAnsi" w:eastAsia="Arial Narrow" w:hAnsiTheme="minorHAnsi" w:cstheme="minorHAnsi"/>
          <w:sz w:val="20"/>
          <w:szCs w:val="20"/>
        </w:rPr>
        <w:t xml:space="preserve">Podmienku účasti uvedenú v § 32 ods. 1 písm. a) ZVO u iných osôb definovaných v § 32 ods. 7 v spojitosti s § 32 ods. 8 zákona preukáže uchádzač alebo záujemca predložením </w:t>
      </w:r>
      <w:r w:rsidRPr="00480DE9">
        <w:rPr>
          <w:rStyle w:val="normaltextrun"/>
          <w:rFonts w:asciiTheme="minorHAnsi" w:eastAsia="Arial Narrow" w:hAnsiTheme="minorHAnsi" w:cstheme="minorHAnsi"/>
          <w:b/>
          <w:bCs/>
          <w:sz w:val="20"/>
          <w:szCs w:val="20"/>
        </w:rPr>
        <w:t xml:space="preserve">čestného vyhlásenia </w:t>
      </w:r>
      <w:r w:rsidRPr="00480DE9">
        <w:rPr>
          <w:rStyle w:val="normaltextrun"/>
          <w:rFonts w:asciiTheme="minorHAnsi" w:eastAsia="Arial Narrow" w:hAnsiTheme="minorHAnsi" w:cstheme="minorHAnsi"/>
          <w:bCs/>
          <w:sz w:val="20"/>
          <w:szCs w:val="20"/>
        </w:rPr>
        <w:t>(príloha č. 5 týchto súťažných podkladov)</w:t>
      </w:r>
      <w:r w:rsidRPr="00480DE9">
        <w:rPr>
          <w:rStyle w:val="normaltextrun"/>
          <w:rFonts w:asciiTheme="minorHAnsi" w:eastAsia="Arial Narrow" w:hAnsiTheme="minorHAnsi" w:cstheme="minorHAnsi"/>
          <w:sz w:val="20"/>
          <w:szCs w:val="20"/>
        </w:rPr>
        <w:t xml:space="preserve"> alebo </w:t>
      </w:r>
      <w:r w:rsidRPr="00480DE9">
        <w:rPr>
          <w:rStyle w:val="normaltextrun"/>
          <w:rFonts w:asciiTheme="minorHAnsi" w:eastAsia="Arial Narrow" w:hAnsiTheme="minorHAnsi" w:cstheme="minorHAnsi"/>
          <w:b/>
          <w:bCs/>
          <w:sz w:val="20"/>
          <w:szCs w:val="20"/>
        </w:rPr>
        <w:t>vyhlásenia podľa § 32 ods. 5 ZVO</w:t>
      </w:r>
      <w:r w:rsidRPr="00480DE9">
        <w:rPr>
          <w:rStyle w:val="normaltextrun"/>
          <w:rFonts w:asciiTheme="minorHAnsi" w:eastAsia="Arial Narrow" w:hAnsiTheme="minorHAnsi" w:cstheme="minorHAnsi"/>
          <w:sz w:val="20"/>
          <w:szCs w:val="20"/>
        </w:rPr>
        <w:t>, ak právo štátu uchádzača alebo záujemcu so sídlom, miestom podnikania alebo obvyklým pobytom mimo územia Slovenskej republiky neupravuje inštitút čestného vyhlásenia. V čestnom vyhlásení alebo vo vyhlásení podľa § 32 ods. 5 ZVO uchádzač alebo záujemca uvedie zoznam iných osôb definovaných v § 32 ods. 7 zákona v spojitosti s § 32 ods. 8 zákona, ktoré musia tiež spĺňať podmienku účasti podľa § 32 ods. 1 písm. a) ZVO.</w:t>
      </w:r>
    </w:p>
    <w:p w14:paraId="3BE8023F" w14:textId="77777777" w:rsidR="00A0432B" w:rsidRPr="00480DE9" w:rsidRDefault="00A0432B" w:rsidP="00A0432B">
      <w:pPr>
        <w:pStyle w:val="tl1"/>
        <w:ind w:left="426"/>
        <w:rPr>
          <w:rStyle w:val="normaltextrun"/>
          <w:rFonts w:asciiTheme="minorHAnsi" w:hAnsiTheme="minorHAnsi" w:cstheme="minorHAnsi"/>
          <w:sz w:val="20"/>
          <w:szCs w:val="20"/>
        </w:rPr>
      </w:pPr>
    </w:p>
    <w:p w14:paraId="4EAB05ED" w14:textId="77777777" w:rsidR="00A0432B" w:rsidRPr="00480DE9" w:rsidRDefault="00A0432B" w:rsidP="00A0432B">
      <w:pPr>
        <w:pStyle w:val="tl1"/>
        <w:numPr>
          <w:ilvl w:val="1"/>
          <w:numId w:val="28"/>
        </w:numPr>
        <w:ind w:left="426"/>
        <w:rPr>
          <w:rStyle w:val="normaltextrun"/>
          <w:rFonts w:asciiTheme="minorHAnsi" w:hAnsiTheme="minorHAnsi" w:cstheme="minorHAnsi"/>
          <w:sz w:val="20"/>
          <w:szCs w:val="20"/>
        </w:rPr>
      </w:pPr>
      <w:r w:rsidRPr="00480DE9">
        <w:rPr>
          <w:rFonts w:asciiTheme="minorHAnsi" w:hAnsiTheme="minorHAnsi" w:cstheme="minorHAnsi"/>
          <w:sz w:val="20"/>
          <w:szCs w:val="20"/>
        </w:rPr>
        <w:t>Záujemca zapísaný v zozname hospodárskych subjektov podľa ZVO nie je povinný v procese verejného obstarávania predkladať doklady podľa § 32 ods. 2 ZVO. To neplatí pre preukázanie splnenia podmienok účasti podľa § 32 ods. 1 písm. a) ZVO za inú osobu definovanú v § 32 ods. 7 v spojitosti s § 32 ods. 8 ZVO. Splnenie uvedenej podmienky účasti u tejto inej osoby preukazuje záujemca verejnému obstarávateľovi predložením čestného vyhlásenia (príloha č. 5 týchto SP) alebo predložením vyhlásenia v súlade § 32 ods. 5 ZVO.</w:t>
      </w:r>
    </w:p>
    <w:p w14:paraId="120F232D" w14:textId="77777777" w:rsidR="00A0432B" w:rsidRPr="00480DE9" w:rsidRDefault="00A0432B" w:rsidP="00A0432B">
      <w:pPr>
        <w:pStyle w:val="tl1"/>
        <w:ind w:left="426"/>
        <w:rPr>
          <w:rFonts w:asciiTheme="minorHAnsi" w:hAnsiTheme="minorHAnsi" w:cstheme="minorHAnsi"/>
          <w:sz w:val="20"/>
          <w:szCs w:val="20"/>
        </w:rPr>
      </w:pPr>
    </w:p>
    <w:p w14:paraId="69C53329" w14:textId="77777777" w:rsidR="00A0432B" w:rsidRPr="00480DE9" w:rsidRDefault="00A0432B" w:rsidP="00A0432B">
      <w:pPr>
        <w:pStyle w:val="tl1"/>
        <w:numPr>
          <w:ilvl w:val="1"/>
          <w:numId w:val="28"/>
        </w:numPr>
        <w:ind w:left="426"/>
        <w:rPr>
          <w:rFonts w:asciiTheme="minorHAnsi" w:hAnsiTheme="minorHAnsi" w:cstheme="minorHAnsi"/>
          <w:sz w:val="20"/>
          <w:szCs w:val="20"/>
        </w:rPr>
      </w:pPr>
      <w:r w:rsidRPr="00480DE9">
        <w:rPr>
          <w:rFonts w:asciiTheme="minorHAnsi" w:hAnsiTheme="minorHAnsi" w:cstheme="minorHAnsi"/>
          <w:sz w:val="20"/>
          <w:szCs w:val="20"/>
        </w:rPr>
        <w:t xml:space="preserve">Verejný obstarávateľ informuje uchádzačov, že doklady ktoré podľa § 32 ods. 3 ZVO </w:t>
      </w:r>
      <w:r w:rsidRPr="00480DE9">
        <w:rPr>
          <w:rFonts w:asciiTheme="minorHAnsi" w:hAnsiTheme="minorHAnsi" w:cstheme="minorHAnsi"/>
          <w:b/>
          <w:sz w:val="20"/>
          <w:szCs w:val="20"/>
        </w:rPr>
        <w:t>nevyžaduje od uchádzačov</w:t>
      </w:r>
      <w:r w:rsidRPr="00480DE9">
        <w:rPr>
          <w:rFonts w:asciiTheme="minorHAnsi" w:hAnsiTheme="minorHAnsi" w:cstheme="minorHAnsi"/>
          <w:sz w:val="20"/>
          <w:szCs w:val="20"/>
        </w:rPr>
        <w:t xml:space="preserve"> z dôvodu použitia údajov z informačných systémov verejnej správy </w:t>
      </w:r>
      <w:r w:rsidRPr="00480DE9">
        <w:rPr>
          <w:rFonts w:asciiTheme="minorHAnsi" w:hAnsiTheme="minorHAnsi" w:cstheme="minorHAnsi"/>
          <w:b/>
          <w:sz w:val="20"/>
          <w:szCs w:val="20"/>
        </w:rPr>
        <w:t>predkladať</w:t>
      </w:r>
      <w:r w:rsidRPr="00480DE9">
        <w:rPr>
          <w:rFonts w:asciiTheme="minorHAnsi" w:hAnsiTheme="minorHAnsi" w:cstheme="minorHAnsi"/>
          <w:sz w:val="20"/>
          <w:szCs w:val="20"/>
        </w:rPr>
        <w:t xml:space="preserve">, sú: </w:t>
      </w:r>
    </w:p>
    <w:p w14:paraId="4D48A67A" w14:textId="77777777" w:rsidR="00A0432B" w:rsidRPr="00480DE9" w:rsidRDefault="00A0432B" w:rsidP="00A0432B">
      <w:pPr>
        <w:pStyle w:val="tl1"/>
        <w:numPr>
          <w:ilvl w:val="0"/>
          <w:numId w:val="26"/>
        </w:numPr>
        <w:rPr>
          <w:rFonts w:asciiTheme="minorHAnsi" w:hAnsiTheme="minorHAnsi" w:cstheme="minorHAnsi"/>
          <w:sz w:val="20"/>
          <w:szCs w:val="20"/>
        </w:rPr>
      </w:pPr>
      <w:r w:rsidRPr="00480DE9">
        <w:rPr>
          <w:rFonts w:asciiTheme="minorHAnsi" w:hAnsiTheme="minorHAnsi" w:cstheme="minorHAnsi"/>
          <w:sz w:val="20"/>
          <w:szCs w:val="20"/>
        </w:rPr>
        <w:t xml:space="preserve">výpis z registra trestov uchádzača (výpis z registra trestov </w:t>
      </w:r>
      <w:r w:rsidRPr="00480DE9">
        <w:rPr>
          <w:rFonts w:asciiTheme="minorHAnsi" w:hAnsiTheme="minorHAnsi" w:cstheme="minorHAnsi"/>
          <w:b/>
          <w:bCs/>
          <w:sz w:val="20"/>
          <w:szCs w:val="20"/>
        </w:rPr>
        <w:t>právnickej osoby</w:t>
      </w:r>
      <w:r w:rsidRPr="00480DE9">
        <w:rPr>
          <w:rFonts w:asciiTheme="minorHAnsi" w:hAnsiTheme="minorHAnsi" w:cstheme="minorHAnsi"/>
          <w:sz w:val="20"/>
          <w:szCs w:val="20"/>
        </w:rPr>
        <w:t xml:space="preserve">) podľa § 32 ods. 2 písm. a) ZVO, v prípade výpisu z registra trestov pre </w:t>
      </w:r>
      <w:r w:rsidRPr="00480DE9">
        <w:rPr>
          <w:rFonts w:asciiTheme="minorHAnsi" w:hAnsiTheme="minorHAnsi" w:cstheme="minorHAnsi"/>
          <w:b/>
          <w:bCs/>
          <w:sz w:val="20"/>
          <w:szCs w:val="20"/>
        </w:rPr>
        <w:t>fyzickú osobu</w:t>
      </w:r>
      <w:r w:rsidRPr="00480DE9">
        <w:rPr>
          <w:rFonts w:asciiTheme="minorHAnsi" w:hAnsiTheme="minorHAnsi" w:cstheme="minorHAnsi"/>
          <w:sz w:val="20"/>
          <w:szCs w:val="20"/>
        </w:rPr>
        <w:t xml:space="preserve"> uchádzač verejnému obstarávateľovi predloží údaje v rozsahu podľa § 10 ods. 4 Zákona č. 330/2007 Z. z. o registri trestov a o zmene doplnení niektorých zákonov v znení neskorších predpisov, v zmysle ktorého bude verejný obstarávateľ oprávnený podať žiadosť a prevziať výpis/y z registra trestov</w:t>
      </w:r>
    </w:p>
    <w:p w14:paraId="77277673" w14:textId="77777777" w:rsidR="00A0432B" w:rsidRPr="00480DE9" w:rsidRDefault="00A0432B" w:rsidP="00A0432B">
      <w:pPr>
        <w:pStyle w:val="tl1"/>
        <w:numPr>
          <w:ilvl w:val="0"/>
          <w:numId w:val="26"/>
        </w:numPr>
        <w:rPr>
          <w:rFonts w:asciiTheme="minorHAnsi" w:hAnsiTheme="minorHAnsi" w:cstheme="minorHAnsi"/>
          <w:sz w:val="20"/>
          <w:szCs w:val="20"/>
        </w:rPr>
      </w:pPr>
      <w:r w:rsidRPr="00480DE9">
        <w:rPr>
          <w:rFonts w:asciiTheme="minorHAnsi" w:hAnsiTheme="minorHAnsi" w:cstheme="minorHAnsi"/>
          <w:sz w:val="20"/>
          <w:szCs w:val="20"/>
        </w:rPr>
        <w:t>potvrdenia zdravotnej poisťovne a Sociálnej poisťovne podľa § 32 ods. 2 písm. b) ZVO,</w:t>
      </w:r>
    </w:p>
    <w:p w14:paraId="3FF81BB4" w14:textId="77777777" w:rsidR="00A0432B" w:rsidRPr="00480DE9" w:rsidRDefault="00A0432B" w:rsidP="00A0432B">
      <w:pPr>
        <w:pStyle w:val="tl1"/>
        <w:numPr>
          <w:ilvl w:val="0"/>
          <w:numId w:val="26"/>
        </w:numPr>
        <w:rPr>
          <w:rFonts w:asciiTheme="minorHAnsi" w:hAnsiTheme="minorHAnsi" w:cstheme="minorHAnsi"/>
          <w:sz w:val="20"/>
          <w:szCs w:val="20"/>
        </w:rPr>
      </w:pPr>
      <w:r w:rsidRPr="00480DE9">
        <w:rPr>
          <w:rFonts w:asciiTheme="minorHAnsi" w:hAnsiTheme="minorHAnsi" w:cstheme="minorHAnsi"/>
          <w:sz w:val="20"/>
          <w:szCs w:val="20"/>
        </w:rPr>
        <w:lastRenderedPageBreak/>
        <w:t>potvrdenie miestne príslušného daňového úradu a miestne príslušného colného úradu podľa § 32 ods. 2 písm. c) ZVO,</w:t>
      </w:r>
    </w:p>
    <w:p w14:paraId="2C4BA108" w14:textId="77777777" w:rsidR="00A0432B" w:rsidRPr="00480DE9" w:rsidRDefault="00A0432B" w:rsidP="00A0432B">
      <w:pPr>
        <w:pStyle w:val="tl1"/>
        <w:numPr>
          <w:ilvl w:val="0"/>
          <w:numId w:val="26"/>
        </w:numPr>
        <w:rPr>
          <w:rFonts w:asciiTheme="minorHAnsi" w:hAnsiTheme="minorHAnsi" w:cstheme="minorHAnsi"/>
          <w:sz w:val="20"/>
          <w:szCs w:val="20"/>
        </w:rPr>
      </w:pPr>
      <w:r w:rsidRPr="00480DE9">
        <w:rPr>
          <w:rFonts w:asciiTheme="minorHAnsi" w:hAnsiTheme="minorHAnsi" w:cstheme="minorHAnsi"/>
          <w:sz w:val="20"/>
          <w:szCs w:val="20"/>
        </w:rPr>
        <w:t>potvrdenie príslušného súdu o skutočnosti, že na majetok uchádzača nebol vyhlásený konkurz, nie  je  v reštrukturalizácii, nie je v likvidácii, ani nebolo proti nemu zastavené konkurzné konanie pre nedostatok majetku alebo zrušený konkurz pre nedostatok majetku podľa § 32 ods. 2 písm. d) ZVO,</w:t>
      </w:r>
    </w:p>
    <w:p w14:paraId="6C6D852C" w14:textId="77777777" w:rsidR="00A0432B" w:rsidRPr="00480DE9" w:rsidRDefault="00A0432B" w:rsidP="00A0432B">
      <w:pPr>
        <w:pStyle w:val="tl1"/>
        <w:numPr>
          <w:ilvl w:val="0"/>
          <w:numId w:val="26"/>
        </w:numPr>
        <w:rPr>
          <w:rFonts w:asciiTheme="minorHAnsi" w:hAnsiTheme="minorHAnsi" w:cstheme="minorHAnsi"/>
          <w:sz w:val="20"/>
          <w:szCs w:val="20"/>
        </w:rPr>
      </w:pPr>
      <w:r w:rsidRPr="00480DE9">
        <w:rPr>
          <w:rFonts w:asciiTheme="minorHAnsi" w:hAnsiTheme="minorHAnsi" w:cstheme="minorHAnsi"/>
          <w:sz w:val="20"/>
          <w:szCs w:val="20"/>
        </w:rPr>
        <w:t xml:space="preserve">doklad o oprávnení dodávať tovar, uskutočňovať stavebné práce alebo poskytovať službu, ktorý zodpovedná predmetu zákazky podľa § 32 ods. 2 písm. e) ZVO. </w:t>
      </w:r>
    </w:p>
    <w:p w14:paraId="409ADDF3" w14:textId="77777777" w:rsidR="00A0432B" w:rsidRPr="00480DE9" w:rsidRDefault="00A0432B" w:rsidP="00A0432B">
      <w:pPr>
        <w:tabs>
          <w:tab w:val="left" w:pos="344"/>
        </w:tabs>
        <w:autoSpaceDE w:val="0"/>
        <w:jc w:val="both"/>
        <w:rPr>
          <w:rFonts w:asciiTheme="minorHAnsi" w:hAnsiTheme="minorHAnsi" w:cstheme="minorHAnsi"/>
          <w:sz w:val="20"/>
          <w:szCs w:val="20"/>
        </w:rPr>
      </w:pPr>
    </w:p>
    <w:p w14:paraId="10417B96" w14:textId="77777777" w:rsidR="00A0432B" w:rsidRPr="00480DE9" w:rsidRDefault="00A0432B" w:rsidP="00A0432B">
      <w:pPr>
        <w:pStyle w:val="Odsekzoznamu"/>
        <w:autoSpaceDE w:val="0"/>
        <w:spacing w:line="312" w:lineRule="auto"/>
        <w:ind w:left="567"/>
        <w:jc w:val="both"/>
        <w:rPr>
          <w:rFonts w:asciiTheme="minorHAnsi" w:hAnsiTheme="minorHAnsi" w:cstheme="minorHAnsi"/>
          <w:sz w:val="20"/>
          <w:szCs w:val="20"/>
        </w:rPr>
      </w:pPr>
      <w:r w:rsidRPr="00480DE9">
        <w:rPr>
          <w:rFonts w:asciiTheme="minorHAnsi" w:hAnsiTheme="minorHAnsi" w:cstheme="minorHAnsi"/>
          <w:sz w:val="20"/>
          <w:szCs w:val="20"/>
          <w:lang w:eastAsia="sk-SK"/>
        </w:rPr>
        <w:t xml:space="preserve">Uvedené platí v prípade uchádzačov </w:t>
      </w:r>
      <w:r w:rsidRPr="00480DE9">
        <w:rPr>
          <w:rFonts w:asciiTheme="minorHAnsi" w:hAnsiTheme="minorHAnsi" w:cstheme="minorHAnsi"/>
          <w:sz w:val="20"/>
          <w:szCs w:val="20"/>
          <w:u w:val="single"/>
          <w:lang w:eastAsia="sk-SK"/>
        </w:rPr>
        <w:t>so sídlom alebo miestom podnikania v Slovenskej republike.</w:t>
      </w:r>
      <w:r w:rsidRPr="00480DE9">
        <w:rPr>
          <w:rFonts w:asciiTheme="minorHAnsi" w:hAnsiTheme="minorHAnsi" w:cstheme="minorHAnsi"/>
          <w:sz w:val="20"/>
          <w:szCs w:val="20"/>
          <w:lang w:eastAsia="sk-SK"/>
        </w:rPr>
        <w:t xml:space="preserve"> </w:t>
      </w:r>
    </w:p>
    <w:p w14:paraId="3B2EE7D5" w14:textId="77777777" w:rsidR="00A0432B" w:rsidRPr="00480DE9" w:rsidRDefault="00A0432B" w:rsidP="00A0432B">
      <w:pPr>
        <w:spacing w:line="264" w:lineRule="auto"/>
        <w:ind w:left="567"/>
        <w:jc w:val="both"/>
        <w:rPr>
          <w:rFonts w:asciiTheme="minorHAnsi" w:hAnsiTheme="minorHAnsi" w:cstheme="minorHAnsi"/>
          <w:sz w:val="20"/>
          <w:szCs w:val="20"/>
        </w:rPr>
      </w:pPr>
      <w:bookmarkStart w:id="15" w:name="_Hlk148616993"/>
      <w:r w:rsidRPr="00480DE9">
        <w:rPr>
          <w:rFonts w:asciiTheme="minorHAnsi" w:hAnsiTheme="minorHAnsi" w:cstheme="minorHAnsi"/>
          <w:sz w:val="20"/>
          <w:szCs w:val="20"/>
        </w:rPr>
        <w:t xml:space="preserve">Z uvedeného teda vyplýva, že ak je uchádzač zapísaný v Zozname hospodárskych subjektov, predkladá odkaz na tento zápis, vrátane prílohy č. 5 týchto SP. Ak uchádzač nie je zapísaný v Zozname hospodárskych subjektov, predkladá nasledovné doklady: </w:t>
      </w:r>
    </w:p>
    <w:p w14:paraId="1180B504" w14:textId="77777777" w:rsidR="00A0432B" w:rsidRPr="00480DE9" w:rsidRDefault="00A0432B" w:rsidP="00A0432B">
      <w:pPr>
        <w:pStyle w:val="Odsekzoznamu"/>
        <w:numPr>
          <w:ilvl w:val="0"/>
          <w:numId w:val="33"/>
        </w:numPr>
        <w:suppressAutoHyphens/>
        <w:ind w:left="1701"/>
        <w:jc w:val="both"/>
        <w:rPr>
          <w:rFonts w:asciiTheme="minorHAnsi" w:hAnsiTheme="minorHAnsi" w:cstheme="minorHAnsi"/>
          <w:sz w:val="20"/>
          <w:szCs w:val="20"/>
          <w:lang w:eastAsia="sk-SK"/>
        </w:rPr>
      </w:pPr>
      <w:r w:rsidRPr="00480DE9">
        <w:rPr>
          <w:rFonts w:asciiTheme="minorHAnsi" w:hAnsiTheme="minorHAnsi" w:cstheme="minorHAnsi"/>
          <w:sz w:val="20"/>
          <w:szCs w:val="20"/>
          <w:lang w:eastAsia="sk-SK"/>
        </w:rPr>
        <w:t>výpis z registra trestov nie starší ako tri mesiace fyzických osôb, ktoré sú štatutárnym orgánom, členom štatutárneho orgánu, členom dozorného orgánu, prokuristom hospodárskeho subjektu, resp. údaje potrebné na vyžiadanie výpisu/</w:t>
      </w:r>
      <w:proofErr w:type="spellStart"/>
      <w:r w:rsidRPr="00480DE9">
        <w:rPr>
          <w:rFonts w:asciiTheme="minorHAnsi" w:hAnsiTheme="minorHAnsi" w:cstheme="minorHAnsi"/>
          <w:sz w:val="20"/>
          <w:szCs w:val="20"/>
          <w:lang w:eastAsia="sk-SK"/>
        </w:rPr>
        <w:t>ov</w:t>
      </w:r>
      <w:proofErr w:type="spellEnd"/>
      <w:r w:rsidRPr="00480DE9">
        <w:rPr>
          <w:rFonts w:asciiTheme="minorHAnsi" w:hAnsiTheme="minorHAnsi" w:cstheme="minorHAnsi"/>
          <w:sz w:val="20"/>
          <w:szCs w:val="20"/>
          <w:lang w:eastAsia="sk-SK"/>
        </w:rPr>
        <w:t xml:space="preserve"> z registra trestov týchto fyzických osôb, vrátane prílohy č. 5 týchto SP.</w:t>
      </w:r>
    </w:p>
    <w:p w14:paraId="11AD1DBE" w14:textId="77777777" w:rsidR="00A0432B" w:rsidRPr="00480DE9" w:rsidRDefault="00A0432B" w:rsidP="00A0432B">
      <w:pPr>
        <w:pStyle w:val="Odsekzoznamu"/>
        <w:numPr>
          <w:ilvl w:val="0"/>
          <w:numId w:val="33"/>
        </w:numPr>
        <w:suppressAutoHyphens/>
        <w:ind w:left="1701"/>
        <w:jc w:val="both"/>
        <w:rPr>
          <w:rFonts w:asciiTheme="minorHAnsi" w:hAnsiTheme="minorHAnsi" w:cstheme="minorHAnsi"/>
          <w:sz w:val="20"/>
          <w:szCs w:val="20"/>
          <w:lang w:eastAsia="sk-SK"/>
        </w:rPr>
      </w:pPr>
      <w:r w:rsidRPr="00480DE9">
        <w:rPr>
          <w:rFonts w:asciiTheme="minorHAnsi" w:hAnsiTheme="minorHAnsi" w:cstheme="minorHAnsi"/>
          <w:sz w:val="20"/>
          <w:szCs w:val="20"/>
          <w:lang w:eastAsia="sk-SK"/>
        </w:rPr>
        <w:t>čestné vyhlásenie, že hospodársky subjekt nemá uložený zákaz účasti vo verejnom obstarávaní potvrdený končeným rozhodnutím v Slovenskej republike a v štáte sídla miesta podnikania alebo obvyklého pobytu.</w:t>
      </w:r>
      <w:bookmarkEnd w:id="15"/>
    </w:p>
    <w:p w14:paraId="7643AF3B" w14:textId="77777777" w:rsidR="003E0C7D" w:rsidRPr="00480DE9" w:rsidRDefault="003E0C7D" w:rsidP="00A0432B">
      <w:pPr>
        <w:pStyle w:val="Odsekzoznamu"/>
        <w:numPr>
          <w:ilvl w:val="0"/>
          <w:numId w:val="33"/>
        </w:numPr>
        <w:suppressAutoHyphens/>
        <w:ind w:left="1701"/>
        <w:jc w:val="both"/>
        <w:rPr>
          <w:rFonts w:asciiTheme="minorHAnsi" w:hAnsiTheme="minorHAnsi" w:cstheme="minorHAnsi"/>
          <w:sz w:val="20"/>
          <w:szCs w:val="20"/>
          <w:lang w:eastAsia="sk-SK"/>
        </w:rPr>
      </w:pPr>
    </w:p>
    <w:p w14:paraId="2BB57C6B" w14:textId="6475BCB6" w:rsidR="00E5007A" w:rsidRPr="00480DE9" w:rsidRDefault="00E5007A" w:rsidP="003E0C7D">
      <w:pPr>
        <w:pStyle w:val="Odsekzoznamu"/>
        <w:numPr>
          <w:ilvl w:val="0"/>
          <w:numId w:val="28"/>
        </w:numPr>
        <w:tabs>
          <w:tab w:val="left" w:pos="567"/>
        </w:tabs>
        <w:jc w:val="both"/>
        <w:rPr>
          <w:rFonts w:asciiTheme="minorHAnsi" w:hAnsiTheme="minorHAnsi" w:cstheme="minorHAnsi"/>
          <w:b/>
          <w:bCs/>
          <w:sz w:val="20"/>
          <w:szCs w:val="20"/>
        </w:rPr>
      </w:pPr>
      <w:r w:rsidRPr="00480DE9">
        <w:rPr>
          <w:rFonts w:asciiTheme="minorHAnsi" w:hAnsiTheme="minorHAnsi" w:cstheme="minorHAnsi"/>
          <w:b/>
          <w:bCs/>
          <w:sz w:val="20"/>
          <w:szCs w:val="20"/>
        </w:rPr>
        <w:t>EKONOMICKÉ A FINAČNÉ POSTAVENIE.</w:t>
      </w:r>
    </w:p>
    <w:p w14:paraId="6C72D54F" w14:textId="336DF9B5" w:rsidR="00E5007A" w:rsidRPr="00480DE9" w:rsidRDefault="00E5007A" w:rsidP="003E0C7D">
      <w:pPr>
        <w:pStyle w:val="Odsekzoznamu"/>
        <w:numPr>
          <w:ilvl w:val="1"/>
          <w:numId w:val="28"/>
        </w:numPr>
        <w:tabs>
          <w:tab w:val="left" w:pos="567"/>
        </w:tabs>
        <w:autoSpaceDE w:val="0"/>
        <w:ind w:left="0" w:firstLine="0"/>
        <w:jc w:val="both"/>
        <w:rPr>
          <w:rFonts w:asciiTheme="minorHAnsi" w:hAnsiTheme="minorHAnsi" w:cstheme="minorHAnsi"/>
          <w:sz w:val="20"/>
          <w:szCs w:val="20"/>
          <w:lang w:eastAsia="sk-SK"/>
        </w:rPr>
      </w:pPr>
      <w:r w:rsidRPr="00480DE9">
        <w:rPr>
          <w:rFonts w:asciiTheme="minorHAnsi" w:hAnsiTheme="minorHAnsi" w:cstheme="minorHAnsi"/>
          <w:sz w:val="20"/>
          <w:szCs w:val="20"/>
          <w:lang w:eastAsia="sk-SK"/>
        </w:rPr>
        <w:t>Nepožaduje sa.</w:t>
      </w:r>
    </w:p>
    <w:p w14:paraId="0C6E19A2" w14:textId="77777777" w:rsidR="00E5007A" w:rsidRPr="00480DE9" w:rsidRDefault="00E5007A" w:rsidP="00E5007A">
      <w:pPr>
        <w:tabs>
          <w:tab w:val="left" w:pos="344"/>
        </w:tabs>
        <w:autoSpaceDE w:val="0"/>
        <w:jc w:val="both"/>
        <w:rPr>
          <w:rFonts w:asciiTheme="minorHAnsi" w:hAnsiTheme="minorHAnsi" w:cstheme="minorHAnsi"/>
          <w:sz w:val="20"/>
          <w:szCs w:val="20"/>
        </w:rPr>
      </w:pPr>
    </w:p>
    <w:p w14:paraId="46B6CC66" w14:textId="77777777" w:rsidR="0020115D" w:rsidRPr="00480DE9" w:rsidRDefault="0020115D" w:rsidP="0020115D">
      <w:pPr>
        <w:tabs>
          <w:tab w:val="left" w:pos="344"/>
        </w:tabs>
        <w:autoSpaceDE w:val="0"/>
        <w:jc w:val="both"/>
        <w:rPr>
          <w:rFonts w:asciiTheme="minorHAnsi" w:hAnsiTheme="minorHAnsi" w:cstheme="minorHAnsi"/>
          <w:b/>
          <w:sz w:val="20"/>
          <w:szCs w:val="20"/>
        </w:rPr>
      </w:pPr>
      <w:r w:rsidRPr="00480DE9">
        <w:rPr>
          <w:rStyle w:val="FontStyle66"/>
          <w:rFonts w:asciiTheme="minorHAnsi" w:hAnsiTheme="minorHAnsi" w:cstheme="minorHAnsi"/>
          <w:b/>
          <w:sz w:val="20"/>
          <w:szCs w:val="20"/>
        </w:rPr>
        <w:t>3. TECHNICKÁ ALEBO ODBORNÁ SPÔSOBILOSŤ.</w:t>
      </w:r>
    </w:p>
    <w:p w14:paraId="6DCC4EDA" w14:textId="77777777" w:rsidR="0020115D" w:rsidRPr="00480DE9" w:rsidRDefault="0020115D" w:rsidP="0020115D">
      <w:pPr>
        <w:tabs>
          <w:tab w:val="left" w:pos="344"/>
        </w:tabs>
        <w:autoSpaceDE w:val="0"/>
        <w:spacing w:line="251" w:lineRule="exact"/>
        <w:jc w:val="both"/>
        <w:rPr>
          <w:rFonts w:asciiTheme="minorHAnsi" w:hAnsiTheme="minorHAnsi" w:cstheme="minorHAnsi"/>
          <w:sz w:val="20"/>
          <w:szCs w:val="20"/>
        </w:rPr>
      </w:pPr>
      <w:r w:rsidRPr="00480DE9">
        <w:rPr>
          <w:rFonts w:asciiTheme="minorHAnsi" w:hAnsiTheme="minorHAnsi" w:cstheme="minorHAnsi"/>
          <w:sz w:val="20"/>
          <w:szCs w:val="20"/>
        </w:rPr>
        <w:t>1. Podmienky účasti technickej a odbornej spôsobilosti preukáže uchádzač predložením nasledujúcich dokladov:</w:t>
      </w:r>
    </w:p>
    <w:p w14:paraId="51F9ED51" w14:textId="77777777" w:rsidR="0020115D" w:rsidRPr="00480DE9" w:rsidRDefault="0020115D" w:rsidP="0020115D">
      <w:pPr>
        <w:tabs>
          <w:tab w:val="left" w:pos="344"/>
        </w:tabs>
        <w:autoSpaceDE w:val="0"/>
        <w:spacing w:line="251" w:lineRule="exact"/>
        <w:jc w:val="both"/>
        <w:rPr>
          <w:rFonts w:asciiTheme="minorHAnsi" w:hAnsiTheme="minorHAnsi" w:cstheme="minorHAnsi"/>
          <w:sz w:val="20"/>
          <w:szCs w:val="20"/>
        </w:rPr>
      </w:pPr>
    </w:p>
    <w:p w14:paraId="7C121A75" w14:textId="77777777" w:rsidR="0020115D" w:rsidRPr="00480DE9" w:rsidRDefault="0020115D" w:rsidP="0020115D">
      <w:pPr>
        <w:tabs>
          <w:tab w:val="left" w:pos="344"/>
        </w:tabs>
        <w:autoSpaceDE w:val="0"/>
        <w:spacing w:line="251" w:lineRule="exact"/>
        <w:jc w:val="both"/>
        <w:rPr>
          <w:rFonts w:asciiTheme="minorHAnsi" w:hAnsiTheme="minorHAnsi" w:cstheme="minorHAnsi"/>
          <w:sz w:val="20"/>
          <w:szCs w:val="20"/>
        </w:rPr>
      </w:pPr>
      <w:r w:rsidRPr="00480DE9">
        <w:rPr>
          <w:rFonts w:asciiTheme="minorHAnsi" w:hAnsiTheme="minorHAnsi" w:cstheme="minorHAnsi"/>
          <w:sz w:val="20"/>
          <w:szCs w:val="20"/>
        </w:rPr>
        <w:t xml:space="preserve">Uchádzač preukáže splnenie podmienky účasti podľa </w:t>
      </w:r>
      <w:r w:rsidRPr="00480DE9">
        <w:rPr>
          <w:rFonts w:asciiTheme="minorHAnsi" w:hAnsiTheme="minorHAnsi" w:cstheme="minorHAnsi"/>
          <w:b/>
          <w:sz w:val="20"/>
          <w:szCs w:val="20"/>
        </w:rPr>
        <w:t>§ 34 ods. 1 písm. a) ZVO</w:t>
      </w:r>
      <w:r w:rsidRPr="00480DE9">
        <w:rPr>
          <w:rFonts w:asciiTheme="minorHAnsi" w:hAnsiTheme="minorHAnsi" w:cstheme="minorHAnsi"/>
          <w:sz w:val="20"/>
          <w:szCs w:val="20"/>
        </w:rPr>
        <w:t xml:space="preserve"> zoznamom dodávok tovaru za predchádzajúce tri roky od vyhlásenia verejného obstarávania s uvedením cien, lehôt dodania a odberateľov; dokladom je referencia, ak odberateľom bol verejný obstarávateľ alebo obstarávateľ podľa ZVO. </w:t>
      </w:r>
    </w:p>
    <w:p w14:paraId="2A9B664B" w14:textId="77777777" w:rsidR="0020115D" w:rsidRPr="00480DE9" w:rsidRDefault="0020115D" w:rsidP="0020115D">
      <w:pPr>
        <w:tabs>
          <w:tab w:val="left" w:pos="344"/>
        </w:tabs>
        <w:autoSpaceDE w:val="0"/>
        <w:spacing w:line="251" w:lineRule="exact"/>
        <w:jc w:val="both"/>
        <w:rPr>
          <w:rFonts w:asciiTheme="minorHAnsi" w:hAnsiTheme="minorHAnsi" w:cstheme="minorHAnsi"/>
          <w:b/>
          <w:sz w:val="20"/>
          <w:szCs w:val="20"/>
        </w:rPr>
      </w:pPr>
    </w:p>
    <w:p w14:paraId="26B01607" w14:textId="77777777" w:rsidR="0020115D" w:rsidRPr="00480DE9" w:rsidRDefault="0020115D" w:rsidP="0020115D">
      <w:pPr>
        <w:tabs>
          <w:tab w:val="left" w:pos="344"/>
        </w:tabs>
        <w:autoSpaceDE w:val="0"/>
        <w:spacing w:line="251" w:lineRule="exact"/>
        <w:jc w:val="both"/>
        <w:rPr>
          <w:rFonts w:asciiTheme="minorHAnsi" w:hAnsiTheme="minorHAnsi" w:cstheme="minorHAnsi"/>
          <w:b/>
          <w:sz w:val="20"/>
          <w:szCs w:val="20"/>
        </w:rPr>
      </w:pPr>
      <w:r w:rsidRPr="00480DE9">
        <w:rPr>
          <w:rFonts w:asciiTheme="minorHAnsi" w:hAnsiTheme="minorHAnsi" w:cstheme="minorHAnsi"/>
          <w:b/>
          <w:sz w:val="20"/>
          <w:szCs w:val="20"/>
        </w:rPr>
        <w:t xml:space="preserve">Minimálna požadovaná úroveň štandardov: </w:t>
      </w:r>
    </w:p>
    <w:p w14:paraId="4C49C8A8" w14:textId="3B8562B0" w:rsidR="0020115D" w:rsidRPr="00480DE9" w:rsidRDefault="0020115D" w:rsidP="0020115D">
      <w:pPr>
        <w:jc w:val="both"/>
        <w:rPr>
          <w:rFonts w:asciiTheme="minorHAnsi" w:hAnsiTheme="minorHAnsi" w:cstheme="minorHAnsi"/>
          <w:b/>
          <w:bCs/>
          <w:sz w:val="20"/>
          <w:szCs w:val="20"/>
        </w:rPr>
      </w:pPr>
      <w:r w:rsidRPr="00480DE9">
        <w:rPr>
          <w:rFonts w:asciiTheme="minorHAnsi" w:hAnsiTheme="minorHAnsi" w:cstheme="minorHAnsi"/>
          <w:sz w:val="20"/>
          <w:szCs w:val="20"/>
        </w:rPr>
        <w:t>Verejný obstarávateľ požaduje horeuvedeným zoznam preukázať</w:t>
      </w:r>
      <w:r w:rsidRPr="00480DE9">
        <w:rPr>
          <w:rFonts w:asciiTheme="minorHAnsi" w:hAnsiTheme="minorHAnsi" w:cstheme="minorHAnsi"/>
          <w:b/>
          <w:bCs/>
          <w:sz w:val="20"/>
          <w:szCs w:val="20"/>
        </w:rPr>
        <w:t xml:space="preserve"> súhrnnú hodnotu dodaných tovarov </w:t>
      </w:r>
      <w:r w:rsidRPr="00480DE9">
        <w:rPr>
          <w:rFonts w:asciiTheme="minorHAnsi" w:hAnsiTheme="minorHAnsi" w:cstheme="minorHAnsi"/>
          <w:sz w:val="20"/>
          <w:szCs w:val="20"/>
        </w:rPr>
        <w:t>rovnakého alebo podobného charakteru ako je predmet zákazky</w:t>
      </w:r>
      <w:r w:rsidRPr="00480DE9">
        <w:rPr>
          <w:rFonts w:asciiTheme="minorHAnsi" w:hAnsiTheme="minorHAnsi" w:cstheme="minorHAnsi"/>
          <w:b/>
          <w:bCs/>
          <w:sz w:val="20"/>
          <w:szCs w:val="20"/>
        </w:rPr>
        <w:t xml:space="preserve"> za predchádzajúce 3 roky, </w:t>
      </w:r>
      <w:proofErr w:type="spellStart"/>
      <w:r w:rsidRPr="00480DE9">
        <w:rPr>
          <w:rFonts w:asciiTheme="minorHAnsi" w:hAnsiTheme="minorHAnsi" w:cstheme="minorHAnsi"/>
          <w:sz w:val="20"/>
          <w:szCs w:val="20"/>
        </w:rPr>
        <w:t>t.j</w:t>
      </w:r>
      <w:proofErr w:type="spellEnd"/>
      <w:r w:rsidRPr="00480DE9">
        <w:rPr>
          <w:rFonts w:asciiTheme="minorHAnsi" w:hAnsiTheme="minorHAnsi" w:cstheme="minorHAnsi"/>
          <w:sz w:val="20"/>
          <w:szCs w:val="20"/>
        </w:rPr>
        <w:t xml:space="preserve">. 3 roky spätne od vyhlásenia verejného obstarávania </w:t>
      </w:r>
      <w:r w:rsidRPr="00480DE9">
        <w:rPr>
          <w:rFonts w:asciiTheme="minorHAnsi" w:hAnsiTheme="minorHAnsi" w:cstheme="minorHAnsi"/>
          <w:b/>
          <w:bCs/>
          <w:sz w:val="20"/>
          <w:szCs w:val="20"/>
        </w:rPr>
        <w:t xml:space="preserve">v hodnote minimálne dosahujúcej sumu </w:t>
      </w:r>
      <w:r w:rsidR="00736515" w:rsidRPr="00480DE9">
        <w:rPr>
          <w:rFonts w:asciiTheme="minorHAnsi" w:hAnsiTheme="minorHAnsi" w:cstheme="minorHAnsi"/>
          <w:b/>
          <w:bCs/>
          <w:sz w:val="20"/>
          <w:szCs w:val="20"/>
        </w:rPr>
        <w:t>50 000</w:t>
      </w:r>
      <w:r w:rsidRPr="00480DE9">
        <w:rPr>
          <w:rFonts w:asciiTheme="minorHAnsi" w:hAnsiTheme="minorHAnsi" w:cstheme="minorHAnsi"/>
          <w:b/>
          <w:bCs/>
          <w:sz w:val="20"/>
          <w:szCs w:val="20"/>
        </w:rPr>
        <w:t>,00 € bez DPH. Za tovar rovnakého alebo obdobného charakteru sa považuje dodávka a montáž kuchynských zariadení</w:t>
      </w:r>
      <w:r w:rsidR="00736515" w:rsidRPr="00480DE9">
        <w:rPr>
          <w:rFonts w:asciiTheme="minorHAnsi" w:hAnsiTheme="minorHAnsi" w:cstheme="minorHAnsi"/>
          <w:b/>
          <w:bCs/>
          <w:sz w:val="20"/>
          <w:szCs w:val="20"/>
        </w:rPr>
        <w:t xml:space="preserve">, </w:t>
      </w:r>
      <w:proofErr w:type="spellStart"/>
      <w:r w:rsidR="00736515" w:rsidRPr="00480DE9">
        <w:rPr>
          <w:rFonts w:asciiTheme="minorHAnsi" w:hAnsiTheme="minorHAnsi" w:cstheme="minorHAnsi"/>
          <w:b/>
          <w:bCs/>
          <w:sz w:val="20"/>
          <w:szCs w:val="20"/>
        </w:rPr>
        <w:t>gastro</w:t>
      </w:r>
      <w:proofErr w:type="spellEnd"/>
      <w:r w:rsidR="00736515" w:rsidRPr="00480DE9">
        <w:rPr>
          <w:rFonts w:asciiTheme="minorHAnsi" w:hAnsiTheme="minorHAnsi" w:cstheme="minorHAnsi"/>
          <w:b/>
          <w:bCs/>
          <w:sz w:val="20"/>
          <w:szCs w:val="20"/>
        </w:rPr>
        <w:t xml:space="preserve"> zariadenie kuchýň, jedální</w:t>
      </w:r>
      <w:r w:rsidR="005F7AD5">
        <w:rPr>
          <w:rFonts w:asciiTheme="minorHAnsi" w:hAnsiTheme="minorHAnsi" w:cstheme="minorHAnsi"/>
          <w:b/>
          <w:bCs/>
          <w:sz w:val="20"/>
          <w:szCs w:val="20"/>
        </w:rPr>
        <w:t xml:space="preserve"> (</w:t>
      </w:r>
      <w:r w:rsidR="006E79DE">
        <w:rPr>
          <w:rFonts w:asciiTheme="minorHAnsi" w:hAnsiTheme="minorHAnsi" w:cstheme="minorHAnsi"/>
          <w:b/>
          <w:bCs/>
          <w:sz w:val="20"/>
          <w:szCs w:val="20"/>
        </w:rPr>
        <w:t>plnenia sa môžu sčitovať</w:t>
      </w:r>
      <w:r w:rsidR="005F7AD5">
        <w:rPr>
          <w:rFonts w:asciiTheme="minorHAnsi" w:hAnsiTheme="minorHAnsi" w:cstheme="minorHAnsi"/>
          <w:b/>
          <w:bCs/>
          <w:sz w:val="20"/>
          <w:szCs w:val="20"/>
        </w:rPr>
        <w:t>)</w:t>
      </w:r>
      <w:r w:rsidRPr="00480DE9">
        <w:rPr>
          <w:rFonts w:asciiTheme="minorHAnsi" w:hAnsiTheme="minorHAnsi" w:cstheme="minorHAnsi"/>
          <w:b/>
          <w:bCs/>
          <w:sz w:val="20"/>
          <w:szCs w:val="20"/>
        </w:rPr>
        <w:t xml:space="preserve">. </w:t>
      </w:r>
    </w:p>
    <w:p w14:paraId="45A3C520" w14:textId="77777777" w:rsidR="0020115D" w:rsidRPr="00480DE9" w:rsidRDefault="0020115D" w:rsidP="0020115D">
      <w:pPr>
        <w:tabs>
          <w:tab w:val="left" w:pos="426"/>
        </w:tabs>
        <w:autoSpaceDE w:val="0"/>
        <w:spacing w:line="251" w:lineRule="exact"/>
        <w:jc w:val="both"/>
        <w:rPr>
          <w:rFonts w:asciiTheme="minorHAnsi" w:hAnsiTheme="minorHAnsi" w:cstheme="minorHAnsi"/>
          <w:sz w:val="20"/>
          <w:szCs w:val="20"/>
        </w:rPr>
      </w:pPr>
    </w:p>
    <w:p w14:paraId="6C13E4AD" w14:textId="26B96543" w:rsidR="008E7393" w:rsidRPr="00480DE9" w:rsidRDefault="0020115D" w:rsidP="0020115D">
      <w:pPr>
        <w:tabs>
          <w:tab w:val="left" w:pos="344"/>
        </w:tabs>
        <w:autoSpaceDE w:val="0"/>
        <w:jc w:val="both"/>
        <w:rPr>
          <w:rFonts w:asciiTheme="minorHAnsi" w:hAnsiTheme="minorHAnsi" w:cstheme="minorHAnsi"/>
          <w:sz w:val="20"/>
          <w:szCs w:val="20"/>
        </w:rPr>
      </w:pPr>
      <w:r w:rsidRPr="00480DE9">
        <w:rPr>
          <w:rFonts w:asciiTheme="minorHAnsi" w:hAnsiTheme="minorHAnsi" w:cstheme="minorHAnsi"/>
          <w:sz w:val="20"/>
          <w:szCs w:val="20"/>
        </w:rPr>
        <w:t>2. Uchádzač alebo záujemca môže na preukázanie technickej spôsobilosti alebo odbornej spôsobilosti využiť technické a odborné kapacity inej osoby, bez ohľadu na ich právny vzťah. V takomto prípade musí uchádzač alebo záujemca verejnému obstarávateľovi alebo obstarávateľovi preukázať, že pri plnení zmluvy alebo koncesnej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g) a ods. 7 ZVO; oprávnenie dodávať tovar, uskutočňovať stavebné práce, alebo poskytovať službu preukazuje vo vzťahu k tej časti predmetu zákazky alebo koncesie, na ktorú boli kapacity záujemcovi alebo uchádzačovi poskytnuté</w:t>
      </w:r>
    </w:p>
    <w:p w14:paraId="316E709D" w14:textId="77777777" w:rsidR="0020115D" w:rsidRPr="00480DE9" w:rsidRDefault="0020115D" w:rsidP="0020115D">
      <w:pPr>
        <w:tabs>
          <w:tab w:val="left" w:pos="344"/>
        </w:tabs>
        <w:autoSpaceDE w:val="0"/>
        <w:jc w:val="both"/>
        <w:rPr>
          <w:rFonts w:asciiTheme="minorHAnsi" w:hAnsiTheme="minorHAnsi" w:cstheme="minorHAnsi"/>
          <w:b/>
          <w:sz w:val="20"/>
          <w:szCs w:val="20"/>
        </w:rPr>
      </w:pPr>
    </w:p>
    <w:p w14:paraId="35869DA6" w14:textId="333686B8" w:rsidR="00E5007A" w:rsidRPr="00480DE9" w:rsidRDefault="00E5007A" w:rsidP="003E0C7D">
      <w:pPr>
        <w:pStyle w:val="Odsekzoznamu"/>
        <w:numPr>
          <w:ilvl w:val="0"/>
          <w:numId w:val="28"/>
        </w:numPr>
        <w:tabs>
          <w:tab w:val="left" w:pos="567"/>
        </w:tabs>
        <w:autoSpaceDE w:val="0"/>
        <w:ind w:left="0" w:firstLine="0"/>
        <w:jc w:val="both"/>
        <w:rPr>
          <w:rFonts w:asciiTheme="minorHAnsi" w:hAnsiTheme="minorHAnsi" w:cstheme="minorHAnsi"/>
          <w:b/>
          <w:sz w:val="20"/>
          <w:szCs w:val="20"/>
          <w:lang w:eastAsia="sk-SK"/>
        </w:rPr>
      </w:pPr>
      <w:bookmarkStart w:id="16" w:name="_Hlk92972917"/>
      <w:r w:rsidRPr="00480DE9">
        <w:rPr>
          <w:rFonts w:asciiTheme="minorHAnsi" w:hAnsiTheme="minorHAnsi" w:cstheme="minorHAnsi"/>
          <w:b/>
          <w:sz w:val="20"/>
          <w:szCs w:val="20"/>
        </w:rPr>
        <w:t>Doplňujúce informácie k podmienkam účasti.</w:t>
      </w:r>
    </w:p>
    <w:p w14:paraId="25A516D6" w14:textId="54ACB1BA" w:rsidR="00BC3C49" w:rsidRPr="00480DE9" w:rsidRDefault="00BC3C49" w:rsidP="003E0C7D">
      <w:pPr>
        <w:pStyle w:val="Odsekzoznamu"/>
        <w:numPr>
          <w:ilvl w:val="1"/>
          <w:numId w:val="28"/>
        </w:numPr>
        <w:tabs>
          <w:tab w:val="left" w:pos="0"/>
          <w:tab w:val="left" w:pos="284"/>
          <w:tab w:val="left" w:pos="567"/>
        </w:tabs>
        <w:autoSpaceDE w:val="0"/>
        <w:spacing w:line="251" w:lineRule="exact"/>
        <w:ind w:left="0" w:firstLine="0"/>
        <w:jc w:val="both"/>
        <w:rPr>
          <w:rFonts w:asciiTheme="minorHAnsi" w:hAnsiTheme="minorHAnsi" w:cstheme="minorHAnsi"/>
          <w:sz w:val="20"/>
          <w:szCs w:val="20"/>
          <w:lang w:eastAsia="sk-SK"/>
        </w:rPr>
      </w:pPr>
      <w:r w:rsidRPr="00480DE9">
        <w:rPr>
          <w:rFonts w:asciiTheme="minorHAnsi" w:hAnsiTheme="minorHAnsi" w:cstheme="minorHAnsi"/>
          <w:sz w:val="20"/>
          <w:szCs w:val="20"/>
          <w:lang w:eastAsia="sk-SK"/>
        </w:rPr>
        <w:t xml:space="preserve">Predpokladom splnenia podmienok účasti  je predloženie všetkých dokladov a dokumentov tak, ako je uvedené </w:t>
      </w:r>
      <w:r w:rsidR="00E51AD7" w:rsidRPr="00480DE9">
        <w:rPr>
          <w:rFonts w:asciiTheme="minorHAnsi" w:hAnsiTheme="minorHAnsi" w:cstheme="minorHAnsi"/>
          <w:sz w:val="20"/>
          <w:szCs w:val="20"/>
          <w:lang w:eastAsia="sk-SK"/>
        </w:rPr>
        <w:t>v oznámení o vyhlásení verejného obstarávania</w:t>
      </w:r>
      <w:r w:rsidR="00E61B21" w:rsidRPr="00480DE9">
        <w:rPr>
          <w:rFonts w:asciiTheme="minorHAnsi" w:hAnsiTheme="minorHAnsi" w:cstheme="minorHAnsi"/>
          <w:sz w:val="20"/>
          <w:szCs w:val="20"/>
          <w:lang w:eastAsia="sk-SK"/>
        </w:rPr>
        <w:t xml:space="preserve"> </w:t>
      </w:r>
      <w:r w:rsidRPr="00480DE9">
        <w:rPr>
          <w:rFonts w:asciiTheme="minorHAnsi" w:hAnsiTheme="minorHAnsi" w:cstheme="minorHAnsi"/>
          <w:sz w:val="20"/>
          <w:szCs w:val="20"/>
          <w:lang w:eastAsia="sk-SK"/>
        </w:rPr>
        <w:t>a v týchto SP. Všetky doklady preukázanie splnenia podmienok účasti predkladá uchádzač ako originály alebo úradne overené kópie.</w:t>
      </w:r>
    </w:p>
    <w:p w14:paraId="658B06E5" w14:textId="77777777" w:rsidR="0064099E" w:rsidRPr="00480DE9" w:rsidRDefault="0064099E" w:rsidP="0064099E">
      <w:pPr>
        <w:pStyle w:val="Odsekzoznamu"/>
        <w:tabs>
          <w:tab w:val="left" w:pos="0"/>
          <w:tab w:val="left" w:pos="284"/>
          <w:tab w:val="left" w:pos="567"/>
        </w:tabs>
        <w:autoSpaceDE w:val="0"/>
        <w:spacing w:line="251" w:lineRule="exact"/>
        <w:ind w:left="0"/>
        <w:jc w:val="both"/>
        <w:rPr>
          <w:rFonts w:asciiTheme="minorHAnsi" w:hAnsiTheme="minorHAnsi" w:cstheme="minorHAnsi"/>
          <w:sz w:val="20"/>
          <w:szCs w:val="20"/>
          <w:lang w:eastAsia="sk-SK"/>
        </w:rPr>
      </w:pPr>
    </w:p>
    <w:p w14:paraId="7B7595DD" w14:textId="7A8C2A8B" w:rsidR="00BC3C49" w:rsidRPr="00480DE9" w:rsidRDefault="00BC3C49" w:rsidP="003E0C7D">
      <w:pPr>
        <w:pStyle w:val="Odsekzoznamu"/>
        <w:numPr>
          <w:ilvl w:val="1"/>
          <w:numId w:val="28"/>
        </w:numPr>
        <w:tabs>
          <w:tab w:val="left" w:pos="0"/>
          <w:tab w:val="left" w:pos="284"/>
          <w:tab w:val="left" w:pos="567"/>
        </w:tabs>
        <w:autoSpaceDE w:val="0"/>
        <w:spacing w:line="251" w:lineRule="exact"/>
        <w:ind w:left="0" w:firstLine="0"/>
        <w:jc w:val="both"/>
        <w:rPr>
          <w:rFonts w:asciiTheme="minorHAnsi" w:hAnsiTheme="minorHAnsi" w:cstheme="minorHAnsi"/>
          <w:sz w:val="20"/>
          <w:szCs w:val="20"/>
          <w:lang w:eastAsia="sk-SK"/>
        </w:rPr>
      </w:pPr>
      <w:r w:rsidRPr="00480DE9">
        <w:rPr>
          <w:rFonts w:asciiTheme="minorHAnsi" w:hAnsiTheme="minorHAnsi" w:cstheme="minorHAnsi"/>
          <w:sz w:val="20"/>
          <w:szCs w:val="20"/>
        </w:rPr>
        <w:lastRenderedPageBreak/>
        <w:t xml:space="preserve">Členovia komisie budú vyhodnocovať splnenie podmienok účasti aplikovaním postupov uvedených v § 40 ZVO a § 152 ods. 4 ZVO. Vzhľadom ku skutočnosti, že verejný obstarávateľ v predmetnom verejnom obstarávaní využije postup v súlade s § </w:t>
      </w:r>
      <w:r w:rsidR="00E51AD7" w:rsidRPr="00480DE9">
        <w:rPr>
          <w:rFonts w:asciiTheme="minorHAnsi" w:hAnsiTheme="minorHAnsi" w:cstheme="minorHAnsi"/>
          <w:sz w:val="20"/>
          <w:szCs w:val="20"/>
        </w:rPr>
        <w:t>66</w:t>
      </w:r>
      <w:r w:rsidRPr="00480DE9">
        <w:rPr>
          <w:rFonts w:asciiTheme="minorHAnsi" w:hAnsiTheme="minorHAnsi" w:cstheme="minorHAnsi"/>
          <w:sz w:val="20"/>
          <w:szCs w:val="20"/>
        </w:rPr>
        <w:t xml:space="preserve"> ods. </w:t>
      </w:r>
      <w:r w:rsidR="00461491" w:rsidRPr="00480DE9">
        <w:rPr>
          <w:rFonts w:asciiTheme="minorHAnsi" w:hAnsiTheme="minorHAnsi" w:cstheme="minorHAnsi"/>
          <w:sz w:val="20"/>
          <w:szCs w:val="20"/>
        </w:rPr>
        <w:t>7</w:t>
      </w:r>
      <w:r w:rsidRPr="00480DE9">
        <w:rPr>
          <w:rFonts w:asciiTheme="minorHAnsi" w:hAnsiTheme="minorHAnsi" w:cstheme="minorHAnsi"/>
          <w:sz w:val="20"/>
          <w:szCs w:val="20"/>
        </w:rPr>
        <w:t xml:space="preserve"> </w:t>
      </w:r>
      <w:r w:rsidR="00461491" w:rsidRPr="00480DE9">
        <w:rPr>
          <w:rFonts w:asciiTheme="minorHAnsi" w:hAnsiTheme="minorHAnsi" w:cstheme="minorHAnsi"/>
          <w:sz w:val="20"/>
          <w:szCs w:val="20"/>
        </w:rPr>
        <w:t>písm. b)</w:t>
      </w:r>
      <w:r w:rsidRPr="00480DE9">
        <w:rPr>
          <w:rFonts w:asciiTheme="minorHAnsi" w:hAnsiTheme="minorHAnsi" w:cstheme="minorHAnsi"/>
          <w:sz w:val="20"/>
          <w:szCs w:val="20"/>
        </w:rPr>
        <w:t xml:space="preserve"> ZVO, vyhodnotenie splnenia podmienok účasti sa uskutoční po vyhodnotení ponúk podľa § 53 ZVO.</w:t>
      </w:r>
    </w:p>
    <w:p w14:paraId="293F46C4" w14:textId="4F432416" w:rsidR="0064099E" w:rsidRPr="00480DE9" w:rsidRDefault="0064099E" w:rsidP="008E7393">
      <w:pPr>
        <w:pStyle w:val="Odsekzoznamu"/>
        <w:tabs>
          <w:tab w:val="left" w:pos="0"/>
          <w:tab w:val="left" w:pos="284"/>
          <w:tab w:val="left" w:pos="567"/>
        </w:tabs>
        <w:autoSpaceDE w:val="0"/>
        <w:spacing w:line="251" w:lineRule="exact"/>
        <w:ind w:left="0"/>
        <w:jc w:val="both"/>
        <w:rPr>
          <w:rFonts w:asciiTheme="minorHAnsi" w:hAnsiTheme="minorHAnsi" w:cstheme="minorHAnsi"/>
          <w:sz w:val="20"/>
          <w:szCs w:val="20"/>
          <w:lang w:eastAsia="sk-SK"/>
        </w:rPr>
      </w:pPr>
    </w:p>
    <w:p w14:paraId="3B45DFFD" w14:textId="2070421A" w:rsidR="00BC3C49" w:rsidRPr="00480DE9" w:rsidRDefault="00BC3C49" w:rsidP="003E0C7D">
      <w:pPr>
        <w:pStyle w:val="Odsekzoznamu"/>
        <w:numPr>
          <w:ilvl w:val="1"/>
          <w:numId w:val="28"/>
        </w:numPr>
        <w:tabs>
          <w:tab w:val="left" w:pos="0"/>
          <w:tab w:val="left" w:pos="284"/>
          <w:tab w:val="left" w:pos="567"/>
        </w:tabs>
        <w:autoSpaceDE w:val="0"/>
        <w:spacing w:line="251" w:lineRule="exact"/>
        <w:ind w:left="0" w:firstLine="0"/>
        <w:jc w:val="both"/>
        <w:rPr>
          <w:rFonts w:asciiTheme="minorHAnsi" w:hAnsiTheme="minorHAnsi" w:cstheme="minorHAnsi"/>
          <w:sz w:val="20"/>
          <w:szCs w:val="20"/>
          <w:lang w:eastAsia="sk-SK"/>
        </w:rPr>
      </w:pPr>
      <w:r w:rsidRPr="00480DE9">
        <w:rPr>
          <w:rFonts w:asciiTheme="minorHAnsi" w:hAnsiTheme="minorHAnsi" w:cstheme="minorHAnsi"/>
          <w:sz w:val="20"/>
          <w:szCs w:val="20"/>
          <w:lang w:eastAsia="sk-SK"/>
        </w:rPr>
        <w:t>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7E269395" w14:textId="77777777" w:rsidR="0064099E" w:rsidRPr="00480DE9" w:rsidRDefault="0064099E" w:rsidP="0064099E">
      <w:pPr>
        <w:pStyle w:val="Odsekzoznamu"/>
        <w:rPr>
          <w:rFonts w:asciiTheme="minorHAnsi" w:hAnsiTheme="minorHAnsi" w:cstheme="minorHAnsi"/>
          <w:sz w:val="20"/>
          <w:szCs w:val="20"/>
          <w:lang w:eastAsia="sk-SK"/>
        </w:rPr>
      </w:pPr>
    </w:p>
    <w:p w14:paraId="0733981B" w14:textId="696030A5" w:rsidR="00BC3C49" w:rsidRPr="00480DE9" w:rsidRDefault="00BC3C49" w:rsidP="003E0C7D">
      <w:pPr>
        <w:pStyle w:val="Odsekzoznamu"/>
        <w:numPr>
          <w:ilvl w:val="1"/>
          <w:numId w:val="28"/>
        </w:numPr>
        <w:tabs>
          <w:tab w:val="left" w:pos="0"/>
          <w:tab w:val="left" w:pos="284"/>
          <w:tab w:val="left" w:pos="567"/>
        </w:tabs>
        <w:autoSpaceDE w:val="0"/>
        <w:spacing w:line="251" w:lineRule="exact"/>
        <w:ind w:left="0" w:firstLine="0"/>
        <w:jc w:val="both"/>
        <w:rPr>
          <w:rFonts w:asciiTheme="minorHAnsi" w:hAnsiTheme="minorHAnsi" w:cstheme="minorHAnsi"/>
          <w:sz w:val="20"/>
          <w:szCs w:val="20"/>
          <w:lang w:eastAsia="sk-SK"/>
        </w:rPr>
      </w:pPr>
      <w:r w:rsidRPr="00480DE9">
        <w:rPr>
          <w:rFonts w:asciiTheme="minorHAnsi" w:hAnsiTheme="minorHAnsi" w:cstheme="minorHAnsi"/>
          <w:sz w:val="20"/>
          <w:szCs w:val="20"/>
          <w:lang w:eastAsia="sk-SK"/>
        </w:rPr>
        <w:t xml:space="preserve">V zmysle § </w:t>
      </w:r>
      <w:r w:rsidR="00E51AD7" w:rsidRPr="00480DE9">
        <w:rPr>
          <w:rFonts w:asciiTheme="minorHAnsi" w:hAnsiTheme="minorHAnsi" w:cstheme="minorHAnsi"/>
          <w:sz w:val="20"/>
          <w:szCs w:val="20"/>
          <w:lang w:eastAsia="sk-SK"/>
        </w:rPr>
        <w:t>66</w:t>
      </w:r>
      <w:r w:rsidR="00863FBC" w:rsidRPr="00480DE9">
        <w:rPr>
          <w:rFonts w:asciiTheme="minorHAnsi" w:hAnsiTheme="minorHAnsi" w:cstheme="minorHAnsi"/>
          <w:sz w:val="20"/>
          <w:szCs w:val="20"/>
          <w:lang w:eastAsia="sk-SK"/>
        </w:rPr>
        <w:t xml:space="preserve"> ods. </w:t>
      </w:r>
      <w:r w:rsidR="00E51AD7" w:rsidRPr="00480DE9">
        <w:rPr>
          <w:rFonts w:asciiTheme="minorHAnsi" w:hAnsiTheme="minorHAnsi" w:cstheme="minorHAnsi"/>
          <w:sz w:val="20"/>
          <w:szCs w:val="20"/>
          <w:lang w:eastAsia="sk-SK"/>
        </w:rPr>
        <w:t>7 písm. b)</w:t>
      </w:r>
      <w:r w:rsidRPr="00480DE9">
        <w:rPr>
          <w:rFonts w:asciiTheme="minorHAnsi" w:hAnsiTheme="minorHAnsi" w:cstheme="minorHAnsi"/>
          <w:sz w:val="20"/>
          <w:szCs w:val="20"/>
          <w:lang w:eastAsia="sk-SK"/>
        </w:rPr>
        <w:t xml:space="preserve"> ZVO, hospodársky subjekt môže predbežne nahradiť doklady na preukázanie splnenia podmienok účasti určené verejným obstarávateľom predložením:</w:t>
      </w:r>
    </w:p>
    <w:p w14:paraId="615EF45D" w14:textId="77777777" w:rsidR="00BC3C49" w:rsidRPr="00480DE9" w:rsidRDefault="00BC3C49" w:rsidP="00BC3C49">
      <w:pPr>
        <w:pStyle w:val="tl1"/>
        <w:rPr>
          <w:rFonts w:asciiTheme="minorHAnsi" w:hAnsiTheme="minorHAnsi" w:cstheme="minorHAnsi"/>
          <w:sz w:val="20"/>
          <w:szCs w:val="20"/>
        </w:rPr>
      </w:pPr>
    </w:p>
    <w:p w14:paraId="12D1793B" w14:textId="3DCFD821" w:rsidR="00BC3C49" w:rsidRPr="00480DE9" w:rsidRDefault="00111B28" w:rsidP="00F36871">
      <w:pPr>
        <w:pStyle w:val="tl1"/>
        <w:numPr>
          <w:ilvl w:val="0"/>
          <w:numId w:val="10"/>
        </w:numPr>
        <w:rPr>
          <w:rFonts w:asciiTheme="minorHAnsi" w:hAnsiTheme="minorHAnsi" w:cstheme="minorHAnsi"/>
          <w:sz w:val="20"/>
          <w:szCs w:val="20"/>
        </w:rPr>
      </w:pPr>
      <w:r w:rsidRPr="00480DE9">
        <w:rPr>
          <w:rFonts w:asciiTheme="minorHAnsi" w:hAnsiTheme="minorHAnsi" w:cstheme="minorHAnsi"/>
          <w:b/>
          <w:bCs/>
          <w:sz w:val="20"/>
          <w:szCs w:val="20"/>
        </w:rPr>
        <w:t>J</w:t>
      </w:r>
      <w:r w:rsidR="00BC3C49" w:rsidRPr="00480DE9">
        <w:rPr>
          <w:rFonts w:asciiTheme="minorHAnsi" w:hAnsiTheme="minorHAnsi" w:cstheme="minorHAnsi"/>
          <w:b/>
          <w:bCs/>
          <w:sz w:val="20"/>
          <w:szCs w:val="20"/>
        </w:rPr>
        <w:t>ednotn</w:t>
      </w:r>
      <w:r w:rsidR="00863FBC" w:rsidRPr="00480DE9">
        <w:rPr>
          <w:rFonts w:asciiTheme="minorHAnsi" w:hAnsiTheme="minorHAnsi" w:cstheme="minorHAnsi"/>
          <w:b/>
          <w:bCs/>
          <w:sz w:val="20"/>
          <w:szCs w:val="20"/>
        </w:rPr>
        <w:t>ým</w:t>
      </w:r>
      <w:r w:rsidR="00BC3C49" w:rsidRPr="00480DE9">
        <w:rPr>
          <w:rFonts w:asciiTheme="minorHAnsi" w:hAnsiTheme="minorHAnsi" w:cstheme="minorHAnsi"/>
          <w:b/>
          <w:bCs/>
          <w:sz w:val="20"/>
          <w:szCs w:val="20"/>
        </w:rPr>
        <w:t xml:space="preserve"> európsk</w:t>
      </w:r>
      <w:r w:rsidR="00863FBC" w:rsidRPr="00480DE9">
        <w:rPr>
          <w:rFonts w:asciiTheme="minorHAnsi" w:hAnsiTheme="minorHAnsi" w:cstheme="minorHAnsi"/>
          <w:b/>
          <w:bCs/>
          <w:sz w:val="20"/>
          <w:szCs w:val="20"/>
        </w:rPr>
        <w:t>ym</w:t>
      </w:r>
      <w:r w:rsidR="00BC3C49" w:rsidRPr="00480DE9">
        <w:rPr>
          <w:rFonts w:asciiTheme="minorHAnsi" w:hAnsiTheme="minorHAnsi" w:cstheme="minorHAnsi"/>
          <w:b/>
          <w:bCs/>
          <w:sz w:val="20"/>
          <w:szCs w:val="20"/>
        </w:rPr>
        <w:t xml:space="preserve"> dokument</w:t>
      </w:r>
      <w:r w:rsidR="00863FBC" w:rsidRPr="00480DE9">
        <w:rPr>
          <w:rFonts w:asciiTheme="minorHAnsi" w:hAnsiTheme="minorHAnsi" w:cstheme="minorHAnsi"/>
          <w:b/>
          <w:bCs/>
          <w:sz w:val="20"/>
          <w:szCs w:val="20"/>
        </w:rPr>
        <w:t>om</w:t>
      </w:r>
      <w:r w:rsidR="00BC3C49" w:rsidRPr="00480DE9">
        <w:rPr>
          <w:rFonts w:asciiTheme="minorHAnsi" w:hAnsiTheme="minorHAnsi" w:cstheme="minorHAnsi"/>
          <w:sz w:val="20"/>
          <w:szCs w:val="20"/>
        </w:rPr>
        <w:t xml:space="preserve">. Náležitosti týkajúce sa jednotného európskeho dokumentu upravujú </w:t>
      </w:r>
      <w:proofErr w:type="spellStart"/>
      <w:r w:rsidR="00BC3C49" w:rsidRPr="00480DE9">
        <w:rPr>
          <w:rFonts w:asciiTheme="minorHAnsi" w:hAnsiTheme="minorHAnsi" w:cstheme="minorHAnsi"/>
          <w:sz w:val="20"/>
          <w:szCs w:val="20"/>
        </w:rPr>
        <w:t>ust</w:t>
      </w:r>
      <w:proofErr w:type="spellEnd"/>
      <w:r w:rsidR="00BC3C49" w:rsidRPr="00480DE9">
        <w:rPr>
          <w:rFonts w:asciiTheme="minorHAnsi" w:hAnsiTheme="minorHAnsi" w:cstheme="minorHAnsi"/>
          <w:sz w:val="20"/>
          <w:szCs w:val="20"/>
        </w:rPr>
        <w:t xml:space="preserve">. § 39 ZVO, vyhlášky Úradu pre verejné obstarávanie č. 155/2016 </w:t>
      </w:r>
      <w:proofErr w:type="spellStart"/>
      <w:r w:rsidR="00BC3C49" w:rsidRPr="00480DE9">
        <w:rPr>
          <w:rFonts w:asciiTheme="minorHAnsi" w:hAnsiTheme="minorHAnsi" w:cstheme="minorHAnsi"/>
          <w:sz w:val="20"/>
          <w:szCs w:val="20"/>
        </w:rPr>
        <w:t>Z.z</w:t>
      </w:r>
      <w:proofErr w:type="spellEnd"/>
      <w:r w:rsidR="00BC3C49" w:rsidRPr="00480DE9">
        <w:rPr>
          <w:rFonts w:asciiTheme="minorHAnsi" w:hAnsiTheme="minorHAnsi" w:cstheme="minorHAnsi"/>
          <w:sz w:val="20"/>
          <w:szCs w:val="20"/>
        </w:rPr>
        <w:t>., ktorou sa ustanovujú podrobnosti o jednotnom európskom dokumente a jeho obsahu a Vykonávacieho nariadenia Komisie (EÚ) 2016/7 z 5. januára 2016, ktorým sa ustanovuje štandardný formulár pre jednotný európsky dokument pre obstarávanie.</w:t>
      </w:r>
    </w:p>
    <w:p w14:paraId="3239FD6C" w14:textId="77777777" w:rsidR="00BC3C49" w:rsidRPr="00480DE9" w:rsidRDefault="00BC3C49" w:rsidP="00BC3C49">
      <w:pPr>
        <w:pStyle w:val="tl1"/>
        <w:rPr>
          <w:rFonts w:asciiTheme="minorHAnsi" w:hAnsiTheme="minorHAnsi" w:cstheme="minorHAnsi"/>
          <w:sz w:val="20"/>
          <w:szCs w:val="20"/>
        </w:rPr>
      </w:pPr>
    </w:p>
    <w:p w14:paraId="75BBDB84" w14:textId="0DC22FD0" w:rsidR="00BC3C49" w:rsidRPr="00480DE9" w:rsidRDefault="00BC3C49" w:rsidP="003E0C7D">
      <w:pPr>
        <w:pStyle w:val="Odsekzoznamu"/>
        <w:numPr>
          <w:ilvl w:val="1"/>
          <w:numId w:val="28"/>
        </w:numPr>
        <w:tabs>
          <w:tab w:val="left" w:pos="0"/>
          <w:tab w:val="left" w:pos="284"/>
          <w:tab w:val="left" w:pos="567"/>
        </w:tabs>
        <w:autoSpaceDE w:val="0"/>
        <w:spacing w:line="251" w:lineRule="exact"/>
        <w:ind w:left="0" w:firstLine="0"/>
        <w:jc w:val="both"/>
        <w:rPr>
          <w:rFonts w:asciiTheme="minorHAnsi" w:hAnsiTheme="minorHAnsi" w:cstheme="minorHAnsi"/>
          <w:sz w:val="20"/>
          <w:szCs w:val="20"/>
          <w:lang w:eastAsia="sk-SK"/>
        </w:rPr>
      </w:pPr>
      <w:r w:rsidRPr="00480DE9">
        <w:rPr>
          <w:rFonts w:asciiTheme="minorHAnsi" w:hAnsiTheme="minorHAnsi" w:cstheme="minorHAnsi"/>
          <w:sz w:val="20"/>
          <w:szCs w:val="20"/>
          <w:lang w:eastAsia="sk-SK"/>
        </w:rPr>
        <w:t>Verejný obstarávateľ umožňuje hospodárskym subjektom prehlásiť splnenie podmienok účasti finančného a ekonomického postavenia a podmienky účasti technickej alebo odbornej spôsobilosti prostredníctvom globálneho údaju, uvedeného v oddiely α IV. časti jednotného európskeho dokumentu.</w:t>
      </w:r>
    </w:p>
    <w:p w14:paraId="6DB0E7FF" w14:textId="77777777" w:rsidR="0064099E" w:rsidRPr="00480DE9" w:rsidRDefault="0064099E" w:rsidP="0064099E">
      <w:pPr>
        <w:pStyle w:val="Odsekzoznamu"/>
        <w:tabs>
          <w:tab w:val="left" w:pos="0"/>
          <w:tab w:val="left" w:pos="284"/>
          <w:tab w:val="left" w:pos="567"/>
        </w:tabs>
        <w:autoSpaceDE w:val="0"/>
        <w:spacing w:line="251" w:lineRule="exact"/>
        <w:ind w:left="0"/>
        <w:jc w:val="both"/>
        <w:rPr>
          <w:rFonts w:asciiTheme="minorHAnsi" w:hAnsiTheme="minorHAnsi" w:cstheme="minorHAnsi"/>
          <w:sz w:val="20"/>
          <w:szCs w:val="20"/>
          <w:lang w:eastAsia="sk-SK"/>
        </w:rPr>
      </w:pPr>
    </w:p>
    <w:p w14:paraId="30A716D7" w14:textId="52769D10" w:rsidR="00663A69" w:rsidRPr="00961A8C" w:rsidRDefault="00BC3C49" w:rsidP="00527E62">
      <w:pPr>
        <w:pStyle w:val="Odsekzoznamu"/>
        <w:numPr>
          <w:ilvl w:val="1"/>
          <w:numId w:val="28"/>
        </w:numPr>
        <w:tabs>
          <w:tab w:val="left" w:pos="0"/>
          <w:tab w:val="left" w:pos="284"/>
          <w:tab w:val="left" w:pos="344"/>
          <w:tab w:val="left" w:pos="567"/>
        </w:tabs>
        <w:autoSpaceDE w:val="0"/>
        <w:spacing w:line="251" w:lineRule="exact"/>
        <w:ind w:left="0" w:firstLine="0"/>
        <w:jc w:val="both"/>
        <w:rPr>
          <w:rFonts w:asciiTheme="minorHAnsi" w:hAnsiTheme="minorHAnsi" w:cstheme="minorHAnsi"/>
          <w:i/>
          <w:sz w:val="20"/>
          <w:szCs w:val="20"/>
          <w:lang w:eastAsia="sk-SK"/>
        </w:rPr>
      </w:pPr>
      <w:r w:rsidRPr="00841C41">
        <w:rPr>
          <w:rFonts w:asciiTheme="minorHAnsi" w:hAnsiTheme="minorHAnsi" w:cstheme="minorHAnsi"/>
          <w:sz w:val="20"/>
          <w:szCs w:val="20"/>
          <w:lang w:eastAsia="sk-SK"/>
        </w:rPr>
        <w:t xml:space="preserve">Uchádzač, </w:t>
      </w:r>
      <w:bookmarkEnd w:id="16"/>
      <w:r w:rsidR="00A55D24" w:rsidRPr="00841C41">
        <w:rPr>
          <w:rFonts w:asciiTheme="minorHAnsi" w:hAnsiTheme="minorHAnsi" w:cstheme="minorHAnsi"/>
          <w:sz w:val="20"/>
          <w:szCs w:val="20"/>
          <w:lang w:eastAsia="sk-SK"/>
        </w:rPr>
        <w:t>subdodávateľ, alebo osoba, ktorej zdroje či kapacity majú byť použité na preukázanie splnenia podmienok účasti môže predbežne nahradiť doklady na preukázanie splnenia podmienok účasti jednotným európskym dokumentom. Súhrnný materiál obsahujúci zhrnutie základných informácií o Jednotnom európskom dokumente pre verejné obstarávanie so zameraním na jednotlivé subjekty verejného obstarávania a s praktickým návodom na jeho vypĺňanie. Viac informácií ako aj samotný formulár vo formáte .</w:t>
      </w:r>
      <w:proofErr w:type="spellStart"/>
      <w:r w:rsidR="00A55D24" w:rsidRPr="00841C41">
        <w:rPr>
          <w:rFonts w:asciiTheme="minorHAnsi" w:hAnsiTheme="minorHAnsi" w:cstheme="minorHAnsi"/>
          <w:sz w:val="20"/>
          <w:szCs w:val="20"/>
          <w:lang w:eastAsia="sk-SK"/>
        </w:rPr>
        <w:t>rtf</w:t>
      </w:r>
      <w:proofErr w:type="spellEnd"/>
      <w:r w:rsidR="00A55D24" w:rsidRPr="00841C41">
        <w:rPr>
          <w:rFonts w:asciiTheme="minorHAnsi" w:hAnsiTheme="minorHAnsi" w:cstheme="minorHAnsi"/>
          <w:sz w:val="20"/>
          <w:szCs w:val="20"/>
          <w:lang w:eastAsia="sk-SK"/>
        </w:rPr>
        <w:t xml:space="preserve"> je možné nájsť na webovom sídla Úradu pre verejné obstarávanie na adrese: </w:t>
      </w:r>
      <w:hyperlink r:id="rId18" w:history="1">
        <w:r w:rsidR="00961A8C" w:rsidRPr="00961A8C">
          <w:rPr>
            <w:rStyle w:val="Hypertextovprepojenie"/>
            <w:rFonts w:asciiTheme="minorHAnsi" w:hAnsiTheme="minorHAnsi" w:cstheme="minorHAnsi"/>
            <w:sz w:val="20"/>
            <w:szCs w:val="20"/>
          </w:rPr>
          <w:t>Jednotný európsky dokument (JED) - ÚVO (gov.sk)</w:t>
        </w:r>
      </w:hyperlink>
    </w:p>
    <w:sectPr w:rsidR="00663A69" w:rsidRPr="00961A8C">
      <w:head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E7F1C7" w14:textId="77777777" w:rsidR="000E632B" w:rsidRDefault="000E632B" w:rsidP="00E5007A">
      <w:r>
        <w:separator/>
      </w:r>
    </w:p>
  </w:endnote>
  <w:endnote w:type="continuationSeparator" w:id="0">
    <w:p w14:paraId="3D74F4F4" w14:textId="77777777" w:rsidR="000E632B" w:rsidRDefault="000E632B" w:rsidP="00E50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tarSymbol">
    <w:altName w:val="Segoe UI Symbol"/>
    <w:charset w:val="02"/>
    <w:family w:val="auto"/>
    <w:pitch w:val="default"/>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9999999">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yriadPro-Regular">
    <w:altName w:val="Times New Roman"/>
    <w:panose1 w:val="00000000000000000000"/>
    <w:charset w:val="00"/>
    <w:family w:val="auto"/>
    <w:notTrueType/>
    <w:pitch w:val="variable"/>
    <w:sig w:usb0="20000287" w:usb1="00000001"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Helvetica">
    <w:panose1 w:val="020B0604020202020204"/>
    <w:charset w:val="EE"/>
    <w:family w:val="swiss"/>
    <w:pitch w:val="variable"/>
    <w:sig w:usb0="E0002EFF" w:usb1="C000785B"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Cambria Math">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sz w:val="16"/>
        <w:szCs w:val="16"/>
      </w:rPr>
      <w:id w:val="418072358"/>
      <w:docPartObj>
        <w:docPartGallery w:val="Page Numbers (Bottom of Page)"/>
        <w:docPartUnique/>
      </w:docPartObj>
    </w:sdtPr>
    <w:sdtEndPr/>
    <w:sdtContent>
      <w:sdt>
        <w:sdtPr>
          <w:rPr>
            <w:rFonts w:asciiTheme="minorHAnsi" w:hAnsiTheme="minorHAnsi" w:cstheme="minorHAnsi"/>
            <w:sz w:val="16"/>
            <w:szCs w:val="16"/>
          </w:rPr>
          <w:id w:val="-766391770"/>
          <w:docPartObj>
            <w:docPartGallery w:val="Page Numbers (Top of Page)"/>
            <w:docPartUnique/>
          </w:docPartObj>
        </w:sdtPr>
        <w:sdtEndPr/>
        <w:sdtContent>
          <w:p w14:paraId="385208A2" w14:textId="51F884F5" w:rsidR="00841C41" w:rsidRDefault="008602CA" w:rsidP="00841C41">
            <w:pPr>
              <w:pStyle w:val="Pta"/>
            </w:pPr>
            <w:r>
              <w:rPr>
                <w:noProof/>
                <w:lang w:eastAsia="sk-SK"/>
              </w:rPr>
              <mc:AlternateContent>
                <mc:Choice Requires="wps">
                  <w:drawing>
                    <wp:anchor distT="0" distB="0" distL="114300" distR="114300" simplePos="0" relativeHeight="251666432" behindDoc="0" locked="0" layoutInCell="1" allowOverlap="1" wp14:anchorId="2EE5716B" wp14:editId="333CDE07">
                      <wp:simplePos x="0" y="0"/>
                      <wp:positionH relativeFrom="margin">
                        <wp:posOffset>-130175</wp:posOffset>
                      </wp:positionH>
                      <wp:positionV relativeFrom="paragraph">
                        <wp:posOffset>24130</wp:posOffset>
                      </wp:positionV>
                      <wp:extent cx="6211570" cy="0"/>
                      <wp:effectExtent l="0" t="0" r="0" b="0"/>
                      <wp:wrapNone/>
                      <wp:docPr id="4" name="Rovná spojnic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11570" cy="0"/>
                              </a:xfrm>
                              <a:prstGeom prst="line">
                                <a:avLst/>
                              </a:prstGeom>
                              <a:noFill/>
                              <a:ln w="3175">
                                <a:solidFill>
                                  <a:schemeClr val="bg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EB9C78" id="Rovná spojnica 4" o:spid="_x0000_s1026" style="position:absolute;flip:y;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0.25pt,1.9pt" to="478.8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cwlxQEAAHUDAAAOAAAAZHJzL2Uyb0RvYy54bWysU01vEzEQvSPxHyzfye4GpUGrbHpIKZcC&#10;kVp6n/hj18L2WLaT3fx7bCfdAr0hLpY9H2/evBlvbiejyUn4oNB2tFnUlAjLkCvbd/TH0/2HT5SE&#10;CJaDRis6ehaB3m7fv9uMrhVLHFBz4UkCsaEdXUeHGF1bVYENwkBYoBM2OSV6AzE9fV9xD2NCN7pa&#10;1vVNNaLnziMTISTr3cVJtwVfSsHidymDiER3NHGL5fTlPOSz2m6g7T24QbErDfgHFgaUTUVnqDuI&#10;QI5evYEyinkMKOOCoalQSsVE6SF109R/dfM4gBOllyROcLNM4f/Bsm+nnd37TJ1N9tE9IPsZiMXd&#10;ALYXhcDT2aXBNVmqanShnVPyI7i9J4fxK/IUA8eIRYVJekOkVu45J2bw1CmZiuznWXYxRcKS8WbZ&#10;NKt1mg578VXQZoic6HyIXwQaki8d1cpmRaCF00OImdJrSDZbvFdal6lqS8aOfmzWq5IQUCuenTms&#10;7JfYaU9OkDbj0F9Y6qNJnVxs61Vdl/1IFebwUu8PJI9Hy0u9QQD/fL1HUPpyT9naXpXLYuXNDO0B&#10;+XnvXxRNsy3A1z3My/P7u2S//pbtLwAAAP//AwBQSwMEFAAGAAgAAAAhAJd2tNzdAAAABwEAAA8A&#10;AABkcnMvZG93bnJldi54bWxMj0FLw0AUhO+C/2F5ghdpN6a00ZhNKYIVvLUKwdsm+9wEs29DdtPG&#10;f+/Tix6HGWa+Kbaz68UJx9B5UnC7TEAgNd50ZBW8vT4t7kCEqMno3hMq+MIA2/LyotC58Wc64OkY&#10;reASCrlW0MY45FKGpkWnw9IPSOx9+NHpyHK00oz6zOWul2mSbKTTHfFCqwd8bLH5PE5OQfp+U6Uu&#10;S+Ou3r9Me7t5rla2Uur6at49gIg4x78w/OAzOpTMVPuJTBC9gkWarDmqYMUP2L9fZxmI+lfLspD/&#10;+ctvAAAA//8DAFBLAQItABQABgAIAAAAIQC2gziS/gAAAOEBAAATAAAAAAAAAAAAAAAAAAAAAABb&#10;Q29udGVudF9UeXBlc10ueG1sUEsBAi0AFAAGAAgAAAAhADj9If/WAAAAlAEAAAsAAAAAAAAAAAAA&#10;AAAALwEAAF9yZWxzLy5yZWxzUEsBAi0AFAAGAAgAAAAhAElVzCXFAQAAdQMAAA4AAAAAAAAAAAAA&#10;AAAALgIAAGRycy9lMm9Eb2MueG1sUEsBAi0AFAAGAAgAAAAhAJd2tNzdAAAABwEAAA8AAAAAAAAA&#10;AAAAAAAAHwQAAGRycy9kb3ducmV2LnhtbFBLBQYAAAAABAAEAPMAAAApBQAAAAA=&#10;" strokecolor="#bfbfbf [2412]" strokeweight=".25pt">
                      <w10:wrap anchorx="margin"/>
                    </v:line>
                  </w:pict>
                </mc:Fallback>
              </mc:AlternateContent>
            </w:r>
          </w:p>
          <w:p w14:paraId="30D6FA33" w14:textId="2049376B" w:rsidR="00AF6C64" w:rsidRPr="008602CA" w:rsidRDefault="00B202B6" w:rsidP="008602CA">
            <w:pPr>
              <w:pStyle w:val="Pta"/>
              <w:rPr>
                <w:rFonts w:asciiTheme="minorHAnsi" w:hAnsiTheme="minorHAnsi" w:cstheme="minorHAnsi"/>
                <w:sz w:val="16"/>
                <w:szCs w:val="16"/>
              </w:rPr>
            </w:pPr>
            <w:proofErr w:type="spellStart"/>
            <w:r w:rsidRPr="00B202B6">
              <w:rPr>
                <w:rFonts w:asciiTheme="minorHAnsi" w:hAnsiTheme="minorHAnsi" w:cstheme="minorHAnsi"/>
                <w:sz w:val="16"/>
                <w:szCs w:val="16"/>
              </w:rPr>
              <w:t>Gastro</w:t>
            </w:r>
            <w:proofErr w:type="spellEnd"/>
            <w:r w:rsidRPr="00B202B6">
              <w:rPr>
                <w:rFonts w:asciiTheme="minorHAnsi" w:hAnsiTheme="minorHAnsi" w:cstheme="minorHAnsi"/>
                <w:sz w:val="16"/>
                <w:szCs w:val="16"/>
              </w:rPr>
              <w:t xml:space="preserve"> vybavenie pre SOŠ </w:t>
            </w:r>
            <w:proofErr w:type="spellStart"/>
            <w:r w:rsidRPr="00B202B6">
              <w:rPr>
                <w:rFonts w:asciiTheme="minorHAnsi" w:hAnsiTheme="minorHAnsi" w:cstheme="minorHAnsi"/>
                <w:sz w:val="16"/>
                <w:szCs w:val="16"/>
              </w:rPr>
              <w:t>OaS</w:t>
            </w:r>
            <w:proofErr w:type="spellEnd"/>
            <w:r w:rsidRPr="00B202B6">
              <w:rPr>
                <w:rFonts w:asciiTheme="minorHAnsi" w:hAnsiTheme="minorHAnsi" w:cstheme="minorHAnsi"/>
                <w:sz w:val="16"/>
                <w:szCs w:val="16"/>
              </w:rPr>
              <w:t xml:space="preserve"> Žiar nad Hronom</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sz w:val="16"/>
        <w:szCs w:val="16"/>
      </w:rPr>
      <w:id w:val="-159235298"/>
      <w:docPartObj>
        <w:docPartGallery w:val="Page Numbers (Bottom of Page)"/>
        <w:docPartUnique/>
      </w:docPartObj>
    </w:sdtPr>
    <w:sdtEndPr/>
    <w:sdtContent>
      <w:sdt>
        <w:sdtPr>
          <w:rPr>
            <w:rFonts w:asciiTheme="minorHAnsi" w:hAnsiTheme="minorHAnsi" w:cstheme="minorHAnsi"/>
            <w:sz w:val="16"/>
            <w:szCs w:val="16"/>
          </w:rPr>
          <w:id w:val="359171037"/>
          <w:docPartObj>
            <w:docPartGallery w:val="Page Numbers (Top of Page)"/>
            <w:docPartUnique/>
          </w:docPartObj>
        </w:sdtPr>
        <w:sdtEndPr/>
        <w:sdtContent>
          <w:p w14:paraId="48E1E091" w14:textId="742CCA7E" w:rsidR="0032309D" w:rsidRPr="0032309D" w:rsidRDefault="0032309D" w:rsidP="008A0864">
            <w:pPr>
              <w:pStyle w:val="Pta"/>
              <w:rPr>
                <w:rFonts w:ascii="Cambria" w:hAnsi="Cambria" w:cs="Cambria"/>
                <w:sz w:val="12"/>
                <w:szCs w:val="12"/>
              </w:rPr>
            </w:pPr>
            <w:r>
              <w:rPr>
                <w:noProof/>
                <w:lang w:eastAsia="sk-SK"/>
              </w:rPr>
              <mc:AlternateContent>
                <mc:Choice Requires="wps">
                  <w:drawing>
                    <wp:anchor distT="0" distB="0" distL="114300" distR="114300" simplePos="0" relativeHeight="251664384" behindDoc="0" locked="0" layoutInCell="1" allowOverlap="1" wp14:anchorId="0D9CD4BA" wp14:editId="3B1EEE0E">
                      <wp:simplePos x="0" y="0"/>
                      <wp:positionH relativeFrom="margin">
                        <wp:posOffset>-130175</wp:posOffset>
                      </wp:positionH>
                      <wp:positionV relativeFrom="paragraph">
                        <wp:posOffset>24130</wp:posOffset>
                      </wp:positionV>
                      <wp:extent cx="6211570" cy="0"/>
                      <wp:effectExtent l="0" t="0" r="0" b="0"/>
                      <wp:wrapNone/>
                      <wp:docPr id="1" name="Rovná spojnic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11570" cy="0"/>
                              </a:xfrm>
                              <a:prstGeom prst="line">
                                <a:avLst/>
                              </a:prstGeom>
                              <a:noFill/>
                              <a:ln w="3175">
                                <a:solidFill>
                                  <a:schemeClr val="bg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AA5567" id="Rovná spojnica 1" o:spid="_x0000_s1026" style="position:absolute;flip:y;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0.25pt,1.9pt" to="478.8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cwlxQEAAHUDAAAOAAAAZHJzL2Uyb0RvYy54bWysU01vEzEQvSPxHyzfye4GpUGrbHpIKZcC&#10;kVp6n/hj18L2WLaT3fx7bCfdAr0hLpY9H2/evBlvbiejyUn4oNB2tFnUlAjLkCvbd/TH0/2HT5SE&#10;CJaDRis6ehaB3m7fv9uMrhVLHFBz4UkCsaEdXUeHGF1bVYENwkBYoBM2OSV6AzE9fV9xD2NCN7pa&#10;1vVNNaLnziMTISTr3cVJtwVfSsHidymDiER3NHGL5fTlPOSz2m6g7T24QbErDfgHFgaUTUVnqDuI&#10;QI5evYEyinkMKOOCoalQSsVE6SF109R/dfM4gBOllyROcLNM4f/Bsm+nnd37TJ1N9tE9IPsZiMXd&#10;ALYXhcDT2aXBNVmqanShnVPyI7i9J4fxK/IUA8eIRYVJekOkVu45J2bw1CmZiuznWXYxRcKS8WbZ&#10;NKt1mg578VXQZoic6HyIXwQaki8d1cpmRaCF00OImdJrSDZbvFdal6lqS8aOfmzWq5IQUCuenTms&#10;7JfYaU9OkDbj0F9Y6qNJnVxs61Vdl/1IFebwUu8PJI9Hy0u9QQD/fL1HUPpyT9naXpXLYuXNDO0B&#10;+XnvXxRNsy3A1z3My/P7u2S//pbtLwAAAP//AwBQSwMEFAAGAAgAAAAhAJd2tNzdAAAABwEAAA8A&#10;AABkcnMvZG93bnJldi54bWxMj0FLw0AUhO+C/2F5ghdpN6a00ZhNKYIVvLUKwdsm+9wEs29DdtPG&#10;f+/Tix6HGWa+Kbaz68UJx9B5UnC7TEAgNd50ZBW8vT4t7kCEqMno3hMq+MIA2/LyotC58Wc64OkY&#10;reASCrlW0MY45FKGpkWnw9IPSOx9+NHpyHK00oz6zOWul2mSbKTTHfFCqwd8bLH5PE5OQfp+U6Uu&#10;S+Ou3r9Me7t5rla2Uur6at49gIg4x78w/OAzOpTMVPuJTBC9gkWarDmqYMUP2L9fZxmI+lfLspD/&#10;+ctvAAAA//8DAFBLAQItABQABgAIAAAAIQC2gziS/gAAAOEBAAATAAAAAAAAAAAAAAAAAAAAAABb&#10;Q29udGVudF9UeXBlc10ueG1sUEsBAi0AFAAGAAgAAAAhADj9If/WAAAAlAEAAAsAAAAAAAAAAAAA&#10;AAAALwEAAF9yZWxzLy5yZWxzUEsBAi0AFAAGAAgAAAAhAElVzCXFAQAAdQMAAA4AAAAAAAAAAAAA&#10;AAAALgIAAGRycy9lMm9Eb2MueG1sUEsBAi0AFAAGAAgAAAAhAJd2tNzdAAAABwEAAA8AAAAAAAAA&#10;AAAAAAAAHwQAAGRycy9kb3ducmV2LnhtbFBLBQYAAAAABAAEAPMAAAApBQAAAAA=&#10;" strokecolor="#bfbfbf [2412]" strokeweight=".25pt">
                      <w10:wrap anchorx="margin"/>
                    </v:line>
                  </w:pict>
                </mc:Fallback>
              </mc:AlternateContent>
            </w:r>
          </w:p>
          <w:p w14:paraId="3272F892" w14:textId="77777777" w:rsidR="00F52FCD" w:rsidRDefault="00F52FCD" w:rsidP="00F52FCD">
            <w:pPr>
              <w:pStyle w:val="Pta"/>
              <w:rPr>
                <w:rFonts w:asciiTheme="minorHAnsi" w:hAnsiTheme="minorHAnsi" w:cstheme="minorHAnsi"/>
                <w:sz w:val="16"/>
                <w:szCs w:val="16"/>
              </w:rPr>
            </w:pPr>
            <w:r>
              <w:rPr>
                <w:rFonts w:asciiTheme="minorHAnsi" w:hAnsiTheme="minorHAnsi" w:cstheme="minorHAnsi"/>
                <w:sz w:val="16"/>
                <w:szCs w:val="16"/>
              </w:rPr>
              <w:t>Súťažné podklady:</w:t>
            </w:r>
          </w:p>
          <w:p w14:paraId="42F60980" w14:textId="1CBE1A21" w:rsidR="00BC3C49" w:rsidRPr="0032309D" w:rsidRDefault="00B202B6">
            <w:pPr>
              <w:pStyle w:val="Pta"/>
              <w:rPr>
                <w:rFonts w:asciiTheme="minorHAnsi" w:hAnsiTheme="minorHAnsi" w:cstheme="minorHAnsi"/>
                <w:sz w:val="16"/>
                <w:szCs w:val="16"/>
              </w:rPr>
            </w:pPr>
            <w:proofErr w:type="spellStart"/>
            <w:r w:rsidRPr="00B202B6">
              <w:rPr>
                <w:rFonts w:asciiTheme="minorHAnsi" w:hAnsiTheme="minorHAnsi" w:cs="Arial"/>
                <w:b/>
                <w:sz w:val="16"/>
                <w:szCs w:val="16"/>
                <w:lang w:eastAsia="sk-SK"/>
              </w:rPr>
              <w:t>Gastro</w:t>
            </w:r>
            <w:proofErr w:type="spellEnd"/>
            <w:r w:rsidRPr="00B202B6">
              <w:rPr>
                <w:rFonts w:asciiTheme="minorHAnsi" w:hAnsiTheme="minorHAnsi" w:cs="Arial"/>
                <w:b/>
                <w:sz w:val="16"/>
                <w:szCs w:val="16"/>
                <w:lang w:eastAsia="sk-SK"/>
              </w:rPr>
              <w:t xml:space="preserve"> vybavenie pre SOŠ </w:t>
            </w:r>
            <w:proofErr w:type="spellStart"/>
            <w:r w:rsidRPr="00B202B6">
              <w:rPr>
                <w:rFonts w:asciiTheme="minorHAnsi" w:hAnsiTheme="minorHAnsi" w:cs="Arial"/>
                <w:b/>
                <w:sz w:val="16"/>
                <w:szCs w:val="16"/>
                <w:lang w:eastAsia="sk-SK"/>
              </w:rPr>
              <w:t>OaS</w:t>
            </w:r>
            <w:proofErr w:type="spellEnd"/>
            <w:r w:rsidRPr="00B202B6">
              <w:rPr>
                <w:rFonts w:asciiTheme="minorHAnsi" w:hAnsiTheme="minorHAnsi" w:cs="Arial"/>
                <w:b/>
                <w:sz w:val="16"/>
                <w:szCs w:val="16"/>
                <w:lang w:eastAsia="sk-SK"/>
              </w:rPr>
              <w:t xml:space="preserve"> Žiar nad Hronom</w:t>
            </w:r>
            <w:r w:rsidR="008A0864">
              <w:rPr>
                <w:rFonts w:asciiTheme="minorHAnsi" w:hAnsiTheme="minorHAnsi" w:cstheme="minorHAnsi"/>
                <w:sz w:val="16"/>
                <w:szCs w:val="16"/>
              </w:rPr>
              <w:tab/>
            </w:r>
            <w:r w:rsidR="00B84C04">
              <w:rPr>
                <w:rFonts w:asciiTheme="minorHAnsi" w:hAnsiTheme="minorHAnsi" w:cstheme="minorHAnsi"/>
                <w:sz w:val="16"/>
                <w:szCs w:val="16"/>
              </w:rPr>
              <w:t xml:space="preserve">   </w:t>
            </w:r>
            <w:r w:rsidR="00C000EA" w:rsidRPr="00C000EA">
              <w:rPr>
                <w:rFonts w:asciiTheme="minorHAnsi" w:hAnsiTheme="minorHAnsi" w:cstheme="minorHAnsi"/>
                <w:sz w:val="16"/>
                <w:szCs w:val="16"/>
              </w:rPr>
              <w:t xml:space="preserve">Strana </w:t>
            </w:r>
            <w:r w:rsidR="00B84C04">
              <w:rPr>
                <w:rFonts w:asciiTheme="minorHAnsi" w:hAnsiTheme="minorHAnsi" w:cstheme="minorHAnsi"/>
                <w:sz w:val="16"/>
                <w:szCs w:val="16"/>
              </w:rPr>
              <w:t>15 z 23</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A20A0A" w14:textId="77777777" w:rsidR="000E632B" w:rsidRDefault="000E632B" w:rsidP="00E5007A">
      <w:r>
        <w:separator/>
      </w:r>
    </w:p>
  </w:footnote>
  <w:footnote w:type="continuationSeparator" w:id="0">
    <w:p w14:paraId="78C2DE2C" w14:textId="77777777" w:rsidR="000E632B" w:rsidRDefault="000E632B" w:rsidP="00E500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69DFCB" w14:textId="1DC31D15" w:rsidR="00B740EE" w:rsidRDefault="00B740EE" w:rsidP="00B740EE">
    <w:pPr>
      <w:pStyle w:val="Hlavika"/>
      <w:tabs>
        <w:tab w:val="right" w:pos="9354"/>
      </w:tabs>
    </w:pPr>
  </w:p>
  <w:p w14:paraId="0D2FE017" w14:textId="640694DA" w:rsidR="00102A4C" w:rsidRDefault="00102A4C" w:rsidP="00B740EE">
    <w:pPr>
      <w:pStyle w:val="Hlavika"/>
      <w:tabs>
        <w:tab w:val="right" w:pos="9354"/>
      </w:tabs>
      <w:jc w:val="right"/>
      <w:rPr>
        <w:rFonts w:ascii="Calibri" w:hAnsi="Calibri" w:cs="Arial"/>
        <w:b/>
        <w:bCs/>
        <w:sz w:val="22"/>
        <w:szCs w:val="22"/>
      </w:rPr>
    </w:pPr>
  </w:p>
  <w:p w14:paraId="43BB52B3" w14:textId="0FF2F538" w:rsidR="00B740EE" w:rsidRDefault="00102A4C" w:rsidP="00B740EE">
    <w:pPr>
      <w:pStyle w:val="Hlavika"/>
      <w:tabs>
        <w:tab w:val="right" w:pos="9354"/>
      </w:tabs>
      <w:jc w:val="right"/>
      <w:rPr>
        <w:rFonts w:ascii="Calibri" w:hAnsi="Calibri" w:cs="Arial"/>
        <w:b/>
        <w:bCs/>
        <w:sz w:val="22"/>
        <w:szCs w:val="22"/>
      </w:rPr>
    </w:pPr>
    <w:r>
      <w:rPr>
        <w:rFonts w:ascii="Calibri" w:hAnsi="Calibri"/>
        <w:noProof/>
        <w:sz w:val="22"/>
        <w:szCs w:val="22"/>
      </w:rPr>
      <w:drawing>
        <wp:anchor distT="0" distB="0" distL="114300" distR="114300" simplePos="0" relativeHeight="251672576" behindDoc="0" locked="0" layoutInCell="1" allowOverlap="1" wp14:anchorId="4B352977" wp14:editId="76B61D2A">
          <wp:simplePos x="0" y="0"/>
          <wp:positionH relativeFrom="margin">
            <wp:align>left</wp:align>
          </wp:positionH>
          <wp:positionV relativeFrom="paragraph">
            <wp:posOffset>44538</wp:posOffset>
          </wp:positionV>
          <wp:extent cx="476885" cy="506730"/>
          <wp:effectExtent l="0" t="0" r="0" b="7620"/>
          <wp:wrapTight wrapText="bothSides">
            <wp:wrapPolygon edited="0">
              <wp:start x="0" y="0"/>
              <wp:lineTo x="0" y="21113"/>
              <wp:lineTo x="20708" y="21113"/>
              <wp:lineTo x="20708" y="0"/>
              <wp:lineTo x="0" y="0"/>
            </wp:wrapPolygon>
          </wp:wrapTight>
          <wp:docPr id="20" name="Obrázok 1" descr="ERBVucBB"/>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476885" cy="506730"/>
                  </a:xfrm>
                  <a:prstGeom prst="rect">
                    <a:avLst/>
                  </a:prstGeom>
                  <a:noFill/>
                  <a:ln>
                    <a:noFill/>
                    <a:prstDash/>
                  </a:ln>
                </pic:spPr>
              </pic:pic>
            </a:graphicData>
          </a:graphic>
        </wp:anchor>
      </w:drawing>
    </w:r>
    <w:r>
      <w:rPr>
        <w:rFonts w:ascii="Calibri" w:hAnsi="Calibri"/>
        <w:noProof/>
        <w:sz w:val="22"/>
        <w:szCs w:val="22"/>
      </w:rPr>
      <mc:AlternateContent>
        <mc:Choice Requires="wps">
          <w:drawing>
            <wp:anchor distT="0" distB="0" distL="114300" distR="114300" simplePos="0" relativeHeight="251671552" behindDoc="0" locked="0" layoutInCell="1" allowOverlap="1" wp14:anchorId="19F653C0" wp14:editId="253D6062">
              <wp:simplePos x="0" y="0"/>
              <wp:positionH relativeFrom="column">
                <wp:posOffset>664738</wp:posOffset>
              </wp:positionH>
              <wp:positionV relativeFrom="paragraph">
                <wp:posOffset>12769</wp:posOffset>
              </wp:positionV>
              <wp:extent cx="3225800" cy="573405"/>
              <wp:effectExtent l="0" t="0" r="0" b="0"/>
              <wp:wrapNone/>
              <wp:docPr id="3" name="Textové pole 3"/>
              <wp:cNvGraphicFramePr/>
              <a:graphic xmlns:a="http://schemas.openxmlformats.org/drawingml/2006/main">
                <a:graphicData uri="http://schemas.microsoft.com/office/word/2010/wordprocessingShape">
                  <wps:wsp>
                    <wps:cNvSpPr txBox="1"/>
                    <wps:spPr>
                      <a:xfrm>
                        <a:off x="0" y="0"/>
                        <a:ext cx="3225800" cy="573405"/>
                      </a:xfrm>
                      <a:prstGeom prst="rect">
                        <a:avLst/>
                      </a:prstGeom>
                      <a:noFill/>
                      <a:ln>
                        <a:noFill/>
                        <a:prstDash/>
                      </a:ln>
                    </wps:spPr>
                    <wps:txbx>
                      <w:txbxContent>
                        <w:p w14:paraId="32C5EF6E" w14:textId="77777777" w:rsidR="00B740EE" w:rsidRPr="00841C41" w:rsidRDefault="00B740EE" w:rsidP="00B740EE">
                          <w:pPr>
                            <w:rPr>
                              <w:sz w:val="28"/>
                              <w:szCs w:val="28"/>
                            </w:rPr>
                          </w:pPr>
                          <w:r w:rsidRPr="00841C41">
                            <w:rPr>
                              <w:rFonts w:ascii="Calibri" w:hAnsi="Calibri"/>
                              <w:b/>
                              <w:spacing w:val="6"/>
                              <w:sz w:val="28"/>
                              <w:szCs w:val="28"/>
                            </w:rPr>
                            <w:t xml:space="preserve">BANSKOBYSTRICKÝ </w:t>
                          </w:r>
                          <w:r w:rsidRPr="00841C41">
                            <w:rPr>
                              <w:rFonts w:ascii="Calibri" w:hAnsi="Calibri"/>
                              <w:sz w:val="28"/>
                              <w:szCs w:val="28"/>
                            </w:rPr>
                            <w:t>SAMOSPRÁVNY KRAJ</w:t>
                          </w:r>
                        </w:p>
                        <w:p w14:paraId="6E7F2414" w14:textId="77777777" w:rsidR="00B740EE" w:rsidRDefault="00B740EE" w:rsidP="00B740EE">
                          <w:pPr>
                            <w:pStyle w:val="Hlavika"/>
                            <w:rPr>
                              <w:b/>
                            </w:rPr>
                          </w:pP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19F653C0" id="_x0000_t202" coordsize="21600,21600" o:spt="202" path="m,l,21600r21600,l21600,xe">
              <v:stroke joinstyle="miter"/>
              <v:path gradientshapeok="t" o:connecttype="rect"/>
            </v:shapetype>
            <v:shape id="Textové pole 3" o:spid="_x0000_s1026" type="#_x0000_t202" style="position:absolute;left:0;text-align:left;margin-left:52.35pt;margin-top:1pt;width:254pt;height:45.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OxVugEAAGwDAAAOAAAAZHJzL2Uyb0RvYy54bWysU8GO0zAQvSPxD5bv1Gm2ZZeo6QqoFiGt&#10;AKnwAa5jN5Zsj7HdJuXrGTulrZYb4uLMzBs/z7yZrB5Ha8hRhqjBtXQ+qyiRTkCn3b6lP74/vXmg&#10;JCbuOm7AyZaeZKSP69evVoNvZA09mE4GgiQuNoNvaZ+SbxiLopeWxxl46RBUECxP6IY96wIfkN0a&#10;VlfVWzZA6HwAIWPE6GYC6brwKyVF+qpUlImYlmJtqZyhnLt8svWKN/vAfa/FuQz+D1VYrh0+eqHa&#10;8MTJIei/qKwWASKoNBNgGSilhSw9YDfz6kU32557WXpBcaK/yBT/H634ctz6b4Gk8QOMOMAsyOBj&#10;EzGY+xlVsPmLlRLEUcLTRTY5JiIweFfXy4cKIYHY8v5uUS0zDbve9iGmTxIsyUZLA46lqMWPzzFN&#10;qX9S8mMOnrQxZTTGvQjkvA2P/XQrw+xab7bSuBsRzOYOuhP2huuJj/YQflEy4KhbGn8eeJCUmM8O&#10;tXw3XyzybhRnsbyv0Qm3yO4W4U4gVUsTJZP5MU37hAP1PD27rRdZoqnu94cESpcerxWda8aRFpXO&#10;65d35tYvWdefZP0bAAD//wMAUEsDBBQABgAIAAAAIQDgMW+t2wAAAAgBAAAPAAAAZHJzL2Rvd25y&#10;ZXYueG1sTI/NTsMwEITvSLyDtUjcqN1QWhriVAjEFUShSNy28TaJiNdR7Dbh7VlOcPw0o/kpNpPv&#10;1ImG2Aa2MJ8ZUMRVcC3XFt7fnq5uQcWE7LALTBa+KcKmPD8rMHdh5Fc6bVOtJIRjjhaalPpc61g1&#10;5DHOQk8s2iEMHpPgUGs34CjhvtOZMUvtsWVpaLCnh4aqr+3RW9g9Hz4/FualfvQ3/Rgmo9mvtbWX&#10;F9P9HahEU/ozw+98mQ6lbNqHI7uoOmGzWInVQiaXRF/OM+G9hXV2Dbos9P8D5Q8AAAD//wMAUEsB&#10;Ai0AFAAGAAgAAAAhALaDOJL+AAAA4QEAABMAAAAAAAAAAAAAAAAAAAAAAFtDb250ZW50X1R5cGVz&#10;XS54bWxQSwECLQAUAAYACAAAACEAOP0h/9YAAACUAQAACwAAAAAAAAAAAAAAAAAvAQAAX3JlbHMv&#10;LnJlbHNQSwECLQAUAAYACAAAACEAiQTsVboBAABsAwAADgAAAAAAAAAAAAAAAAAuAgAAZHJzL2Uy&#10;b0RvYy54bWxQSwECLQAUAAYACAAAACEA4DFvrdsAAAAIAQAADwAAAAAAAAAAAAAAAAAUBAAAZHJz&#10;L2Rvd25yZXYueG1sUEsFBgAAAAAEAAQA8wAAABwFAAAAAA==&#10;" filled="f" stroked="f">
              <v:textbox>
                <w:txbxContent>
                  <w:p w14:paraId="32C5EF6E" w14:textId="77777777" w:rsidR="00B740EE" w:rsidRPr="00841C41" w:rsidRDefault="00B740EE" w:rsidP="00B740EE">
                    <w:pPr>
                      <w:rPr>
                        <w:sz w:val="28"/>
                        <w:szCs w:val="28"/>
                      </w:rPr>
                    </w:pPr>
                    <w:r w:rsidRPr="00841C41">
                      <w:rPr>
                        <w:rFonts w:ascii="Calibri" w:hAnsi="Calibri"/>
                        <w:b/>
                        <w:spacing w:val="6"/>
                        <w:sz w:val="28"/>
                        <w:szCs w:val="28"/>
                      </w:rPr>
                      <w:t xml:space="preserve">BANSKOBYSTRICKÝ </w:t>
                    </w:r>
                    <w:r w:rsidRPr="00841C41">
                      <w:rPr>
                        <w:rFonts w:ascii="Calibri" w:hAnsi="Calibri"/>
                        <w:sz w:val="28"/>
                        <w:szCs w:val="28"/>
                      </w:rPr>
                      <w:t>SAMOSPRÁVNY KRAJ</w:t>
                    </w:r>
                  </w:p>
                  <w:p w14:paraId="6E7F2414" w14:textId="77777777" w:rsidR="00B740EE" w:rsidRDefault="00B740EE" w:rsidP="00B740EE">
                    <w:pPr>
                      <w:pStyle w:val="Hlavika"/>
                      <w:rPr>
                        <w:b/>
                      </w:rPr>
                    </w:pPr>
                  </w:p>
                </w:txbxContent>
              </v:textbox>
            </v:shape>
          </w:pict>
        </mc:Fallback>
      </mc:AlternateContent>
    </w:r>
    <w:r w:rsidR="00825799">
      <w:rPr>
        <w:rFonts w:ascii="Calibri" w:hAnsi="Calibri" w:cs="Arial"/>
        <w:b/>
        <w:bCs/>
        <w:sz w:val="22"/>
        <w:szCs w:val="22"/>
      </w:rPr>
      <w:t>Námestie SNP 23</w:t>
    </w:r>
  </w:p>
  <w:p w14:paraId="1A33091B" w14:textId="25963EC6" w:rsidR="00825799" w:rsidRDefault="00825799" w:rsidP="00B740EE">
    <w:pPr>
      <w:pStyle w:val="Hlavika"/>
      <w:tabs>
        <w:tab w:val="right" w:pos="9354"/>
      </w:tabs>
      <w:jc w:val="right"/>
      <w:rPr>
        <w:rFonts w:ascii="Calibri" w:hAnsi="Calibri" w:cs="Arial"/>
        <w:b/>
        <w:bCs/>
        <w:sz w:val="22"/>
        <w:szCs w:val="22"/>
      </w:rPr>
    </w:pPr>
    <w:r>
      <w:rPr>
        <w:rFonts w:ascii="Calibri" w:hAnsi="Calibri" w:cs="Arial"/>
        <w:b/>
        <w:bCs/>
        <w:sz w:val="22"/>
        <w:szCs w:val="22"/>
      </w:rPr>
      <w:t>974 01 Banská Bystrica</w:t>
    </w:r>
  </w:p>
  <w:p w14:paraId="65892918" w14:textId="69CC028D" w:rsidR="00AE1EB7" w:rsidRDefault="00AE1EB7" w:rsidP="00B740EE">
    <w:pPr>
      <w:pStyle w:val="Hlavika"/>
      <w:tabs>
        <w:tab w:val="right" w:pos="9354"/>
      </w:tabs>
      <w:jc w:val="right"/>
      <w:rPr>
        <w:rFonts w:ascii="Calibri" w:hAnsi="Calibri" w:cs="Arial"/>
        <w:b/>
        <w:bCs/>
        <w:sz w:val="22"/>
        <w:szCs w:val="22"/>
      </w:rPr>
    </w:pPr>
  </w:p>
  <w:p w14:paraId="73F272DA" w14:textId="77777777" w:rsidR="00AE1EB7" w:rsidRDefault="00AE1EB7" w:rsidP="00B740EE">
    <w:pPr>
      <w:pStyle w:val="Hlavika"/>
      <w:tabs>
        <w:tab w:val="right" w:pos="9354"/>
      </w:tabs>
      <w:jc w:val="right"/>
      <w:rPr>
        <w:rFonts w:ascii="Calibri" w:hAnsi="Calibri" w:cs="Arial"/>
        <w:b/>
        <w:bCs/>
        <w:sz w:val="22"/>
        <w:szCs w:val="22"/>
      </w:rPr>
    </w:pPr>
  </w:p>
  <w:tbl>
    <w:tblPr>
      <w:tblW w:w="9403" w:type="dxa"/>
      <w:tblCellMar>
        <w:left w:w="10" w:type="dxa"/>
        <w:right w:w="10" w:type="dxa"/>
      </w:tblCellMar>
      <w:tblLook w:val="0000" w:firstRow="0" w:lastRow="0" w:firstColumn="0" w:lastColumn="0" w:noHBand="0" w:noVBand="0"/>
    </w:tblPr>
    <w:tblGrid>
      <w:gridCol w:w="9403"/>
    </w:tblGrid>
    <w:tr w:rsidR="00B740EE" w14:paraId="34ED983E" w14:textId="77777777" w:rsidTr="0030621B">
      <w:trPr>
        <w:trHeight w:val="142"/>
      </w:trPr>
      <w:tc>
        <w:tcPr>
          <w:tcW w:w="9403" w:type="dxa"/>
          <w:tcBorders>
            <w:top w:val="single" w:sz="4" w:space="0" w:color="000000"/>
          </w:tcBorders>
          <w:shd w:val="clear" w:color="auto" w:fill="auto"/>
          <w:tcMar>
            <w:top w:w="0" w:type="dxa"/>
            <w:left w:w="70" w:type="dxa"/>
            <w:bottom w:w="0" w:type="dxa"/>
            <w:right w:w="70" w:type="dxa"/>
          </w:tcMar>
        </w:tcPr>
        <w:p w14:paraId="33007DF9" w14:textId="77777777" w:rsidR="00B740EE" w:rsidRDefault="00B740EE" w:rsidP="00B740EE">
          <w:pPr>
            <w:pStyle w:val="Hlavika"/>
          </w:pPr>
        </w:p>
      </w:tc>
    </w:tr>
  </w:tbl>
  <w:p w14:paraId="3D05C7B9" w14:textId="77777777" w:rsidR="00AF6C64" w:rsidRDefault="00AF6C64">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FB70BD" w14:textId="77777777" w:rsidR="00BC3C49" w:rsidRDefault="00BC3C49">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529235" w14:textId="77777777" w:rsidR="00AF6C64" w:rsidRDefault="00AF6C6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00000003"/>
    <w:name w:val="WW8Num3"/>
    <w:lvl w:ilvl="0">
      <w:start w:val="2"/>
      <w:numFmt w:val="decimal"/>
      <w:lvlText w:val="%1."/>
      <w:lvlJc w:val="left"/>
      <w:pPr>
        <w:tabs>
          <w:tab w:val="num" w:pos="360"/>
        </w:tabs>
        <w:ind w:left="360" w:hanging="360"/>
      </w:pPr>
      <w:rPr>
        <w:rFonts w:ascii="Times New Roman" w:hAnsi="Times New Roman" w:cs="Times New Roman"/>
      </w:rPr>
    </w:lvl>
    <w:lvl w:ilvl="1">
      <w:start w:val="1"/>
      <w:numFmt w:val="decimal"/>
      <w:lvlText w:val="%1.%2"/>
      <w:lvlJc w:val="left"/>
      <w:pPr>
        <w:tabs>
          <w:tab w:val="num" w:pos="772"/>
        </w:tabs>
        <w:ind w:left="772" w:hanging="360"/>
      </w:pPr>
      <w:rPr>
        <w:b w:val="0"/>
        <w:bCs w:val="0"/>
        <w:i w:val="0"/>
        <w:iCs w:val="0"/>
        <w:strike w:val="0"/>
        <w:dstrike w:val="0"/>
        <w:sz w:val="22"/>
        <w:szCs w:val="22"/>
        <w:u w:val="none"/>
      </w:rPr>
    </w:lvl>
    <w:lvl w:ilvl="2">
      <w:start w:val="1"/>
      <w:numFmt w:val="decimal"/>
      <w:lvlText w:val="%1.%2.%3."/>
      <w:lvlJc w:val="left"/>
      <w:pPr>
        <w:tabs>
          <w:tab w:val="num" w:pos="1184"/>
        </w:tabs>
        <w:ind w:left="1184" w:hanging="360"/>
      </w:pPr>
    </w:lvl>
    <w:lvl w:ilvl="3">
      <w:start w:val="1"/>
      <w:numFmt w:val="decimal"/>
      <w:lvlText w:val="%1.%2.%3.%4."/>
      <w:lvlJc w:val="left"/>
      <w:pPr>
        <w:tabs>
          <w:tab w:val="num" w:pos="1596"/>
        </w:tabs>
        <w:ind w:left="1596" w:hanging="360"/>
      </w:pPr>
    </w:lvl>
    <w:lvl w:ilvl="4">
      <w:start w:val="1"/>
      <w:numFmt w:val="decimal"/>
      <w:lvlText w:val="%1.%2.%3.%4.%5."/>
      <w:lvlJc w:val="left"/>
      <w:pPr>
        <w:tabs>
          <w:tab w:val="num" w:pos="2008"/>
        </w:tabs>
        <w:ind w:left="2008" w:hanging="360"/>
      </w:pPr>
    </w:lvl>
    <w:lvl w:ilvl="5">
      <w:start w:val="1"/>
      <w:numFmt w:val="decimal"/>
      <w:lvlText w:val="%1.%2.%3.%4.%5.%6."/>
      <w:lvlJc w:val="left"/>
      <w:pPr>
        <w:tabs>
          <w:tab w:val="num" w:pos="2420"/>
        </w:tabs>
        <w:ind w:left="2420" w:hanging="360"/>
      </w:pPr>
    </w:lvl>
    <w:lvl w:ilvl="6">
      <w:start w:val="1"/>
      <w:numFmt w:val="decimal"/>
      <w:lvlText w:val="%1.%2.%3.%4.%5.%6.%7."/>
      <w:lvlJc w:val="left"/>
      <w:pPr>
        <w:tabs>
          <w:tab w:val="num" w:pos="2832"/>
        </w:tabs>
        <w:ind w:left="2832" w:hanging="360"/>
      </w:pPr>
    </w:lvl>
    <w:lvl w:ilvl="7">
      <w:start w:val="1"/>
      <w:numFmt w:val="decimal"/>
      <w:lvlText w:val="%1.%2.%3.%4.%5.%6.%7.%8."/>
      <w:lvlJc w:val="left"/>
      <w:pPr>
        <w:tabs>
          <w:tab w:val="num" w:pos="3244"/>
        </w:tabs>
        <w:ind w:left="3244" w:hanging="360"/>
      </w:pPr>
    </w:lvl>
    <w:lvl w:ilvl="8">
      <w:start w:val="1"/>
      <w:numFmt w:val="decimal"/>
      <w:lvlText w:val="%1.%2.%3.%4.%5.%6.%7.%8.%9."/>
      <w:lvlJc w:val="left"/>
      <w:pPr>
        <w:tabs>
          <w:tab w:val="num" w:pos="3656"/>
        </w:tabs>
        <w:ind w:left="3656" w:hanging="360"/>
      </w:pPr>
    </w:lvl>
  </w:abstractNum>
  <w:abstractNum w:abstractNumId="1" w15:restartNumberingAfterBreak="0">
    <w:nsid w:val="00000006"/>
    <w:multiLevelType w:val="multilevel"/>
    <w:tmpl w:val="00000006"/>
    <w:name w:val="WW8Num6"/>
    <w:lvl w:ilvl="0">
      <w:start w:val="6"/>
      <w:numFmt w:val="decimal"/>
      <w:lvlText w:val="%1."/>
      <w:lvlJc w:val="left"/>
      <w:pPr>
        <w:tabs>
          <w:tab w:val="num" w:pos="720"/>
        </w:tabs>
        <w:ind w:left="720" w:hanging="360"/>
      </w:pPr>
      <w:rPr>
        <w:rFonts w:ascii="Calibri" w:hAnsi="Calibri" w:cs="StarSymbol"/>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D614B5"/>
    <w:multiLevelType w:val="hybridMultilevel"/>
    <w:tmpl w:val="54966C3C"/>
    <w:lvl w:ilvl="0" w:tplc="00000002">
      <w:start w:val="4"/>
      <w:numFmt w:val="bullet"/>
      <w:lvlText w:val="-"/>
      <w:lvlJc w:val="left"/>
      <w:pPr>
        <w:ind w:left="720" w:hanging="360"/>
      </w:pPr>
      <w:rPr>
        <w:rFonts w:ascii="Calibri" w:hAnsi="Calibri"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6B20483"/>
    <w:multiLevelType w:val="hybridMultilevel"/>
    <w:tmpl w:val="684A7F3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pStyle w:val="Cislovanie2"/>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0B700AE9"/>
    <w:multiLevelType w:val="multilevel"/>
    <w:tmpl w:val="6B004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E2C4E16"/>
    <w:multiLevelType w:val="hybridMultilevel"/>
    <w:tmpl w:val="40D22536"/>
    <w:lvl w:ilvl="0" w:tplc="041B000B">
      <w:start w:val="1"/>
      <w:numFmt w:val="bullet"/>
      <w:lvlText w:val=""/>
      <w:lvlJc w:val="left"/>
      <w:pPr>
        <w:ind w:left="720" w:hanging="360"/>
      </w:pPr>
      <w:rPr>
        <w:rFonts w:ascii="Wingdings" w:hAnsi="Wingdings" w:hint="default"/>
      </w:rPr>
    </w:lvl>
    <w:lvl w:ilvl="1" w:tplc="CBA03A44">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E5F76EA"/>
    <w:multiLevelType w:val="multilevel"/>
    <w:tmpl w:val="92D2065C"/>
    <w:lvl w:ilvl="0">
      <w:start w:val="4"/>
      <w:numFmt w:val="decimal"/>
      <w:lvlText w:val="%1."/>
      <w:lvlJc w:val="left"/>
      <w:pPr>
        <w:ind w:left="468" w:hanging="468"/>
      </w:pPr>
      <w:rPr>
        <w:rFonts w:hint="default"/>
      </w:rPr>
    </w:lvl>
    <w:lvl w:ilvl="1">
      <w:start w:val="1"/>
      <w:numFmt w:val="decimal"/>
      <w:lvlText w:val="%1.%2."/>
      <w:lvlJc w:val="left"/>
      <w:pPr>
        <w:ind w:left="648" w:hanging="468"/>
      </w:pPr>
      <w:rPr>
        <w:rFonts w:hint="default"/>
        <w:b w:val="0"/>
        <w:bCs w:val="0"/>
        <w:color w:val="auto"/>
      </w:rPr>
    </w:lvl>
    <w:lvl w:ilvl="2">
      <w:start w:val="1"/>
      <w:numFmt w:val="decimal"/>
      <w:lvlText w:val="%1.%2.%3."/>
      <w:lvlJc w:val="left"/>
      <w:pPr>
        <w:ind w:left="1080" w:hanging="720"/>
      </w:pPr>
      <w:rPr>
        <w:rFonts w:hint="default"/>
        <w:sz w:val="20"/>
        <w:szCs w:val="20"/>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8" w15:restartNumberingAfterBreak="0">
    <w:nsid w:val="0FD51E5F"/>
    <w:multiLevelType w:val="multilevel"/>
    <w:tmpl w:val="9D184C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2406472"/>
    <w:multiLevelType w:val="hybridMultilevel"/>
    <w:tmpl w:val="8DAA2800"/>
    <w:lvl w:ilvl="0" w:tplc="EDAEEA3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15E36BBC"/>
    <w:multiLevelType w:val="hybridMultilevel"/>
    <w:tmpl w:val="ACF258A0"/>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16BE36A9"/>
    <w:multiLevelType w:val="multilevel"/>
    <w:tmpl w:val="512EE202"/>
    <w:lvl w:ilvl="0">
      <w:start w:val="1"/>
      <w:numFmt w:val="lowerLetter"/>
      <w:lvlText w:val="%1)"/>
      <w:lvlJc w:val="left"/>
      <w:pPr>
        <w:ind w:left="360" w:hanging="360"/>
      </w:pPr>
    </w:lvl>
    <w:lvl w:ilvl="1">
      <w:start w:val="1"/>
      <w:numFmt w:val="decimal"/>
      <w:lvlText w:val="%1.%2."/>
      <w:lvlJc w:val="left"/>
      <w:pPr>
        <w:ind w:left="792" w:hanging="432"/>
      </w:pPr>
      <w:rPr>
        <w:b w:val="0"/>
        <w:bCs w:val="0"/>
        <w:strike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91B47B6"/>
    <w:multiLevelType w:val="multilevel"/>
    <w:tmpl w:val="26E8EBE8"/>
    <w:lvl w:ilvl="0">
      <w:start w:val="1"/>
      <w:numFmt w:val="decimal"/>
      <w:lvlText w:val="%1."/>
      <w:lvlJc w:val="left"/>
      <w:pPr>
        <w:ind w:left="360" w:hanging="360"/>
      </w:pPr>
      <w:rPr>
        <w:rFonts w:ascii="Calibri" w:hAnsi="Calibri" w:cs="Calibri" w:hint="default"/>
        <w:b/>
        <w:bCs/>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cs="Courier New"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98E6A6E"/>
    <w:multiLevelType w:val="hybridMultilevel"/>
    <w:tmpl w:val="725EDAB2"/>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2AFE16F1"/>
    <w:multiLevelType w:val="multilevel"/>
    <w:tmpl w:val="16168D5A"/>
    <w:lvl w:ilvl="0">
      <w:start w:val="3"/>
      <w:numFmt w:val="decimal"/>
      <w:lvlText w:val="%1."/>
      <w:lvlJc w:val="left"/>
      <w:pPr>
        <w:ind w:left="468" w:hanging="468"/>
      </w:pPr>
      <w:rPr>
        <w:rFonts w:hint="default"/>
      </w:rPr>
    </w:lvl>
    <w:lvl w:ilvl="1">
      <w:start w:val="1"/>
      <w:numFmt w:val="decimal"/>
      <w:lvlText w:val="%1.%2."/>
      <w:lvlJc w:val="left"/>
      <w:pPr>
        <w:ind w:left="468" w:hanging="468"/>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2D927CFF"/>
    <w:multiLevelType w:val="hybridMultilevel"/>
    <w:tmpl w:val="A69C1CE8"/>
    <w:lvl w:ilvl="0" w:tplc="041B000B">
      <w:start w:val="1"/>
      <w:numFmt w:val="bullet"/>
      <w:lvlText w:val=""/>
      <w:lvlJc w:val="left"/>
      <w:pPr>
        <w:ind w:left="770" w:hanging="360"/>
      </w:pPr>
      <w:rPr>
        <w:rFonts w:ascii="Wingdings" w:hAnsi="Wingdings" w:hint="default"/>
      </w:rPr>
    </w:lvl>
    <w:lvl w:ilvl="1" w:tplc="041B0003" w:tentative="1">
      <w:start w:val="1"/>
      <w:numFmt w:val="bullet"/>
      <w:lvlText w:val="o"/>
      <w:lvlJc w:val="left"/>
      <w:pPr>
        <w:ind w:left="1490" w:hanging="360"/>
      </w:pPr>
      <w:rPr>
        <w:rFonts w:ascii="Courier New" w:hAnsi="Courier New" w:cs="Courier New" w:hint="default"/>
      </w:rPr>
    </w:lvl>
    <w:lvl w:ilvl="2" w:tplc="041B0005" w:tentative="1">
      <w:start w:val="1"/>
      <w:numFmt w:val="bullet"/>
      <w:lvlText w:val=""/>
      <w:lvlJc w:val="left"/>
      <w:pPr>
        <w:ind w:left="2210" w:hanging="360"/>
      </w:pPr>
      <w:rPr>
        <w:rFonts w:ascii="Wingdings" w:hAnsi="Wingdings" w:hint="default"/>
      </w:rPr>
    </w:lvl>
    <w:lvl w:ilvl="3" w:tplc="041B0001" w:tentative="1">
      <w:start w:val="1"/>
      <w:numFmt w:val="bullet"/>
      <w:lvlText w:val=""/>
      <w:lvlJc w:val="left"/>
      <w:pPr>
        <w:ind w:left="2930" w:hanging="360"/>
      </w:pPr>
      <w:rPr>
        <w:rFonts w:ascii="Symbol" w:hAnsi="Symbol" w:hint="default"/>
      </w:rPr>
    </w:lvl>
    <w:lvl w:ilvl="4" w:tplc="041B0003" w:tentative="1">
      <w:start w:val="1"/>
      <w:numFmt w:val="bullet"/>
      <w:lvlText w:val="o"/>
      <w:lvlJc w:val="left"/>
      <w:pPr>
        <w:ind w:left="3650" w:hanging="360"/>
      </w:pPr>
      <w:rPr>
        <w:rFonts w:ascii="Courier New" w:hAnsi="Courier New" w:cs="Courier New" w:hint="default"/>
      </w:rPr>
    </w:lvl>
    <w:lvl w:ilvl="5" w:tplc="041B0005" w:tentative="1">
      <w:start w:val="1"/>
      <w:numFmt w:val="bullet"/>
      <w:lvlText w:val=""/>
      <w:lvlJc w:val="left"/>
      <w:pPr>
        <w:ind w:left="4370" w:hanging="360"/>
      </w:pPr>
      <w:rPr>
        <w:rFonts w:ascii="Wingdings" w:hAnsi="Wingdings" w:hint="default"/>
      </w:rPr>
    </w:lvl>
    <w:lvl w:ilvl="6" w:tplc="041B0001" w:tentative="1">
      <w:start w:val="1"/>
      <w:numFmt w:val="bullet"/>
      <w:lvlText w:val=""/>
      <w:lvlJc w:val="left"/>
      <w:pPr>
        <w:ind w:left="5090" w:hanging="360"/>
      </w:pPr>
      <w:rPr>
        <w:rFonts w:ascii="Symbol" w:hAnsi="Symbol" w:hint="default"/>
      </w:rPr>
    </w:lvl>
    <w:lvl w:ilvl="7" w:tplc="041B0003" w:tentative="1">
      <w:start w:val="1"/>
      <w:numFmt w:val="bullet"/>
      <w:lvlText w:val="o"/>
      <w:lvlJc w:val="left"/>
      <w:pPr>
        <w:ind w:left="5810" w:hanging="360"/>
      </w:pPr>
      <w:rPr>
        <w:rFonts w:ascii="Courier New" w:hAnsi="Courier New" w:cs="Courier New" w:hint="default"/>
      </w:rPr>
    </w:lvl>
    <w:lvl w:ilvl="8" w:tplc="041B0005" w:tentative="1">
      <w:start w:val="1"/>
      <w:numFmt w:val="bullet"/>
      <w:lvlText w:val=""/>
      <w:lvlJc w:val="left"/>
      <w:pPr>
        <w:ind w:left="6530" w:hanging="360"/>
      </w:pPr>
      <w:rPr>
        <w:rFonts w:ascii="Wingdings" w:hAnsi="Wingdings" w:hint="default"/>
      </w:rPr>
    </w:lvl>
  </w:abstractNum>
  <w:abstractNum w:abstractNumId="17" w15:restartNumberingAfterBreak="0">
    <w:nsid w:val="382765AD"/>
    <w:multiLevelType w:val="hybridMultilevel"/>
    <w:tmpl w:val="4D9A5DAE"/>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9" w15:restartNumberingAfterBreak="0">
    <w:nsid w:val="3EE64CA0"/>
    <w:multiLevelType w:val="multilevel"/>
    <w:tmpl w:val="D7E63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0733C8E"/>
    <w:multiLevelType w:val="hybridMultilevel"/>
    <w:tmpl w:val="213C7556"/>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041B0001">
      <w:start w:val="1"/>
      <w:numFmt w:val="bullet"/>
      <w:lvlText w:val=""/>
      <w:lvlJc w:val="left"/>
      <w:pPr>
        <w:ind w:left="2160" w:hanging="360"/>
      </w:pPr>
      <w:rPr>
        <w:rFonts w:ascii="Symbol" w:hAnsi="Symbol"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4E7404CB"/>
    <w:multiLevelType w:val="hybridMultilevel"/>
    <w:tmpl w:val="260AB092"/>
    <w:lvl w:ilvl="0" w:tplc="F766CE5C">
      <w:start w:val="1"/>
      <w:numFmt w:val="bullet"/>
      <w:lvlText w:val="-"/>
      <w:lvlJc w:val="left"/>
      <w:pPr>
        <w:ind w:left="927" w:hanging="360"/>
      </w:pPr>
      <w:rPr>
        <w:rFonts w:ascii="Times New Roman" w:eastAsia="Times New Roman" w:hAnsi="Times New Roman"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2" w15:restartNumberingAfterBreak="0">
    <w:nsid w:val="4EA66D12"/>
    <w:multiLevelType w:val="hybridMultilevel"/>
    <w:tmpl w:val="41C0E9AE"/>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50867366"/>
    <w:multiLevelType w:val="hybridMultilevel"/>
    <w:tmpl w:val="C5E0CA74"/>
    <w:lvl w:ilvl="0" w:tplc="041B0001">
      <w:start w:val="1"/>
      <w:numFmt w:val="bullet"/>
      <w:lvlText w:val=""/>
      <w:lvlJc w:val="left"/>
      <w:pPr>
        <w:ind w:left="1427" w:hanging="360"/>
      </w:pPr>
      <w:rPr>
        <w:rFonts w:ascii="Symbol" w:hAnsi="Symbol" w:hint="default"/>
      </w:rPr>
    </w:lvl>
    <w:lvl w:ilvl="1" w:tplc="041B0003" w:tentative="1">
      <w:start w:val="1"/>
      <w:numFmt w:val="bullet"/>
      <w:lvlText w:val="o"/>
      <w:lvlJc w:val="left"/>
      <w:pPr>
        <w:ind w:left="2147" w:hanging="360"/>
      </w:pPr>
      <w:rPr>
        <w:rFonts w:ascii="Courier New" w:hAnsi="Courier New" w:cs="Courier New" w:hint="default"/>
      </w:rPr>
    </w:lvl>
    <w:lvl w:ilvl="2" w:tplc="041B0005" w:tentative="1">
      <w:start w:val="1"/>
      <w:numFmt w:val="bullet"/>
      <w:lvlText w:val=""/>
      <w:lvlJc w:val="left"/>
      <w:pPr>
        <w:ind w:left="2867" w:hanging="360"/>
      </w:pPr>
      <w:rPr>
        <w:rFonts w:ascii="Wingdings" w:hAnsi="Wingdings" w:hint="default"/>
      </w:rPr>
    </w:lvl>
    <w:lvl w:ilvl="3" w:tplc="041B0001" w:tentative="1">
      <w:start w:val="1"/>
      <w:numFmt w:val="bullet"/>
      <w:lvlText w:val=""/>
      <w:lvlJc w:val="left"/>
      <w:pPr>
        <w:ind w:left="3587" w:hanging="360"/>
      </w:pPr>
      <w:rPr>
        <w:rFonts w:ascii="Symbol" w:hAnsi="Symbol" w:hint="default"/>
      </w:rPr>
    </w:lvl>
    <w:lvl w:ilvl="4" w:tplc="041B0003" w:tentative="1">
      <w:start w:val="1"/>
      <w:numFmt w:val="bullet"/>
      <w:lvlText w:val="o"/>
      <w:lvlJc w:val="left"/>
      <w:pPr>
        <w:ind w:left="4307" w:hanging="360"/>
      </w:pPr>
      <w:rPr>
        <w:rFonts w:ascii="Courier New" w:hAnsi="Courier New" w:cs="Courier New" w:hint="default"/>
      </w:rPr>
    </w:lvl>
    <w:lvl w:ilvl="5" w:tplc="041B0005" w:tentative="1">
      <w:start w:val="1"/>
      <w:numFmt w:val="bullet"/>
      <w:lvlText w:val=""/>
      <w:lvlJc w:val="left"/>
      <w:pPr>
        <w:ind w:left="5027" w:hanging="360"/>
      </w:pPr>
      <w:rPr>
        <w:rFonts w:ascii="Wingdings" w:hAnsi="Wingdings" w:hint="default"/>
      </w:rPr>
    </w:lvl>
    <w:lvl w:ilvl="6" w:tplc="041B0001" w:tentative="1">
      <w:start w:val="1"/>
      <w:numFmt w:val="bullet"/>
      <w:lvlText w:val=""/>
      <w:lvlJc w:val="left"/>
      <w:pPr>
        <w:ind w:left="5747" w:hanging="360"/>
      </w:pPr>
      <w:rPr>
        <w:rFonts w:ascii="Symbol" w:hAnsi="Symbol" w:hint="default"/>
      </w:rPr>
    </w:lvl>
    <w:lvl w:ilvl="7" w:tplc="041B0003" w:tentative="1">
      <w:start w:val="1"/>
      <w:numFmt w:val="bullet"/>
      <w:lvlText w:val="o"/>
      <w:lvlJc w:val="left"/>
      <w:pPr>
        <w:ind w:left="6467" w:hanging="360"/>
      </w:pPr>
      <w:rPr>
        <w:rFonts w:ascii="Courier New" w:hAnsi="Courier New" w:cs="Courier New" w:hint="default"/>
      </w:rPr>
    </w:lvl>
    <w:lvl w:ilvl="8" w:tplc="041B0005" w:tentative="1">
      <w:start w:val="1"/>
      <w:numFmt w:val="bullet"/>
      <w:lvlText w:val=""/>
      <w:lvlJc w:val="left"/>
      <w:pPr>
        <w:ind w:left="7187" w:hanging="360"/>
      </w:pPr>
      <w:rPr>
        <w:rFonts w:ascii="Wingdings" w:hAnsi="Wingdings" w:hint="default"/>
      </w:rPr>
    </w:lvl>
  </w:abstractNum>
  <w:abstractNum w:abstractNumId="24" w15:restartNumberingAfterBreak="0">
    <w:nsid w:val="52886114"/>
    <w:multiLevelType w:val="multilevel"/>
    <w:tmpl w:val="DFC8B868"/>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cstheme="minorHAnsi" w:hint="default"/>
        <w:b w:val="0"/>
        <w:bCs w:val="0"/>
        <w:sz w:val="20"/>
        <w:szCs w:val="2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6C926E8"/>
    <w:multiLevelType w:val="multilevel"/>
    <w:tmpl w:val="1EAAA888"/>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27" w15:restartNumberingAfterBreak="0">
    <w:nsid w:val="59B40958"/>
    <w:multiLevelType w:val="hybridMultilevel"/>
    <w:tmpl w:val="60807166"/>
    <w:lvl w:ilvl="0" w:tplc="041B0001">
      <w:start w:val="1"/>
      <w:numFmt w:val="bullet"/>
      <w:lvlText w:val=""/>
      <w:lvlJc w:val="left"/>
      <w:pPr>
        <w:ind w:left="770" w:hanging="360"/>
      </w:pPr>
      <w:rPr>
        <w:rFonts w:ascii="Symbol" w:hAnsi="Symbol" w:hint="default"/>
      </w:rPr>
    </w:lvl>
    <w:lvl w:ilvl="1" w:tplc="041B0003">
      <w:start w:val="1"/>
      <w:numFmt w:val="bullet"/>
      <w:lvlText w:val="o"/>
      <w:lvlJc w:val="left"/>
      <w:pPr>
        <w:ind w:left="1490" w:hanging="360"/>
      </w:pPr>
      <w:rPr>
        <w:rFonts w:ascii="Courier New" w:hAnsi="Courier New" w:cs="Courier New" w:hint="default"/>
      </w:rPr>
    </w:lvl>
    <w:lvl w:ilvl="2" w:tplc="041B0005" w:tentative="1">
      <w:start w:val="1"/>
      <w:numFmt w:val="bullet"/>
      <w:lvlText w:val=""/>
      <w:lvlJc w:val="left"/>
      <w:pPr>
        <w:ind w:left="2210" w:hanging="360"/>
      </w:pPr>
      <w:rPr>
        <w:rFonts w:ascii="Wingdings" w:hAnsi="Wingdings" w:hint="default"/>
      </w:rPr>
    </w:lvl>
    <w:lvl w:ilvl="3" w:tplc="041B0001" w:tentative="1">
      <w:start w:val="1"/>
      <w:numFmt w:val="bullet"/>
      <w:lvlText w:val=""/>
      <w:lvlJc w:val="left"/>
      <w:pPr>
        <w:ind w:left="2930" w:hanging="360"/>
      </w:pPr>
      <w:rPr>
        <w:rFonts w:ascii="Symbol" w:hAnsi="Symbol" w:hint="default"/>
      </w:rPr>
    </w:lvl>
    <w:lvl w:ilvl="4" w:tplc="041B0003" w:tentative="1">
      <w:start w:val="1"/>
      <w:numFmt w:val="bullet"/>
      <w:lvlText w:val="o"/>
      <w:lvlJc w:val="left"/>
      <w:pPr>
        <w:ind w:left="3650" w:hanging="360"/>
      </w:pPr>
      <w:rPr>
        <w:rFonts w:ascii="Courier New" w:hAnsi="Courier New" w:cs="Courier New" w:hint="default"/>
      </w:rPr>
    </w:lvl>
    <w:lvl w:ilvl="5" w:tplc="041B0005" w:tentative="1">
      <w:start w:val="1"/>
      <w:numFmt w:val="bullet"/>
      <w:lvlText w:val=""/>
      <w:lvlJc w:val="left"/>
      <w:pPr>
        <w:ind w:left="4370" w:hanging="360"/>
      </w:pPr>
      <w:rPr>
        <w:rFonts w:ascii="Wingdings" w:hAnsi="Wingdings" w:hint="default"/>
      </w:rPr>
    </w:lvl>
    <w:lvl w:ilvl="6" w:tplc="041B0001" w:tentative="1">
      <w:start w:val="1"/>
      <w:numFmt w:val="bullet"/>
      <w:lvlText w:val=""/>
      <w:lvlJc w:val="left"/>
      <w:pPr>
        <w:ind w:left="5090" w:hanging="360"/>
      </w:pPr>
      <w:rPr>
        <w:rFonts w:ascii="Symbol" w:hAnsi="Symbol" w:hint="default"/>
      </w:rPr>
    </w:lvl>
    <w:lvl w:ilvl="7" w:tplc="041B0003" w:tentative="1">
      <w:start w:val="1"/>
      <w:numFmt w:val="bullet"/>
      <w:lvlText w:val="o"/>
      <w:lvlJc w:val="left"/>
      <w:pPr>
        <w:ind w:left="5810" w:hanging="360"/>
      </w:pPr>
      <w:rPr>
        <w:rFonts w:ascii="Courier New" w:hAnsi="Courier New" w:cs="Courier New" w:hint="default"/>
      </w:rPr>
    </w:lvl>
    <w:lvl w:ilvl="8" w:tplc="041B0005" w:tentative="1">
      <w:start w:val="1"/>
      <w:numFmt w:val="bullet"/>
      <w:lvlText w:val=""/>
      <w:lvlJc w:val="left"/>
      <w:pPr>
        <w:ind w:left="6530" w:hanging="360"/>
      </w:pPr>
      <w:rPr>
        <w:rFonts w:ascii="Wingdings" w:hAnsi="Wingdings" w:hint="default"/>
      </w:rPr>
    </w:lvl>
  </w:abstractNum>
  <w:abstractNum w:abstractNumId="28" w15:restartNumberingAfterBreak="0">
    <w:nsid w:val="63754CAA"/>
    <w:multiLevelType w:val="hybridMultilevel"/>
    <w:tmpl w:val="A8844EEE"/>
    <w:lvl w:ilvl="0" w:tplc="B498CC3A">
      <w:start w:val="7"/>
      <w:numFmt w:val="bullet"/>
      <w:lvlText w:val="-"/>
      <w:lvlJc w:val="left"/>
      <w:pPr>
        <w:ind w:left="2992" w:hanging="360"/>
      </w:pPr>
      <w:rPr>
        <w:rFonts w:ascii="Arial" w:eastAsia="Times New Roman" w:hAnsi="Arial" w:cs="Arial" w:hint="default"/>
      </w:rPr>
    </w:lvl>
    <w:lvl w:ilvl="1" w:tplc="041B0003" w:tentative="1">
      <w:start w:val="1"/>
      <w:numFmt w:val="bullet"/>
      <w:lvlText w:val="o"/>
      <w:lvlJc w:val="left"/>
      <w:pPr>
        <w:ind w:left="3712" w:hanging="360"/>
      </w:pPr>
      <w:rPr>
        <w:rFonts w:ascii="Courier New" w:hAnsi="Courier New" w:cs="Courier New" w:hint="default"/>
      </w:rPr>
    </w:lvl>
    <w:lvl w:ilvl="2" w:tplc="041B0005" w:tentative="1">
      <w:start w:val="1"/>
      <w:numFmt w:val="bullet"/>
      <w:lvlText w:val=""/>
      <w:lvlJc w:val="left"/>
      <w:pPr>
        <w:ind w:left="4432" w:hanging="360"/>
      </w:pPr>
      <w:rPr>
        <w:rFonts w:ascii="Wingdings" w:hAnsi="Wingdings" w:hint="default"/>
      </w:rPr>
    </w:lvl>
    <w:lvl w:ilvl="3" w:tplc="041B0001" w:tentative="1">
      <w:start w:val="1"/>
      <w:numFmt w:val="bullet"/>
      <w:lvlText w:val=""/>
      <w:lvlJc w:val="left"/>
      <w:pPr>
        <w:ind w:left="5152" w:hanging="360"/>
      </w:pPr>
      <w:rPr>
        <w:rFonts w:ascii="Symbol" w:hAnsi="Symbol" w:hint="default"/>
      </w:rPr>
    </w:lvl>
    <w:lvl w:ilvl="4" w:tplc="041B0003" w:tentative="1">
      <w:start w:val="1"/>
      <w:numFmt w:val="bullet"/>
      <w:lvlText w:val="o"/>
      <w:lvlJc w:val="left"/>
      <w:pPr>
        <w:ind w:left="5872" w:hanging="360"/>
      </w:pPr>
      <w:rPr>
        <w:rFonts w:ascii="Courier New" w:hAnsi="Courier New" w:cs="Courier New" w:hint="default"/>
      </w:rPr>
    </w:lvl>
    <w:lvl w:ilvl="5" w:tplc="041B0005" w:tentative="1">
      <w:start w:val="1"/>
      <w:numFmt w:val="bullet"/>
      <w:lvlText w:val=""/>
      <w:lvlJc w:val="left"/>
      <w:pPr>
        <w:ind w:left="6592" w:hanging="360"/>
      </w:pPr>
      <w:rPr>
        <w:rFonts w:ascii="Wingdings" w:hAnsi="Wingdings" w:hint="default"/>
      </w:rPr>
    </w:lvl>
    <w:lvl w:ilvl="6" w:tplc="041B0001" w:tentative="1">
      <w:start w:val="1"/>
      <w:numFmt w:val="bullet"/>
      <w:lvlText w:val=""/>
      <w:lvlJc w:val="left"/>
      <w:pPr>
        <w:ind w:left="7312" w:hanging="360"/>
      </w:pPr>
      <w:rPr>
        <w:rFonts w:ascii="Symbol" w:hAnsi="Symbol" w:hint="default"/>
      </w:rPr>
    </w:lvl>
    <w:lvl w:ilvl="7" w:tplc="041B0003" w:tentative="1">
      <w:start w:val="1"/>
      <w:numFmt w:val="bullet"/>
      <w:lvlText w:val="o"/>
      <w:lvlJc w:val="left"/>
      <w:pPr>
        <w:ind w:left="8032" w:hanging="360"/>
      </w:pPr>
      <w:rPr>
        <w:rFonts w:ascii="Courier New" w:hAnsi="Courier New" w:cs="Courier New" w:hint="default"/>
      </w:rPr>
    </w:lvl>
    <w:lvl w:ilvl="8" w:tplc="041B0005" w:tentative="1">
      <w:start w:val="1"/>
      <w:numFmt w:val="bullet"/>
      <w:lvlText w:val=""/>
      <w:lvlJc w:val="left"/>
      <w:pPr>
        <w:ind w:left="8752" w:hanging="360"/>
      </w:pPr>
      <w:rPr>
        <w:rFonts w:ascii="Wingdings" w:hAnsi="Wingdings" w:hint="default"/>
      </w:rPr>
    </w:lvl>
  </w:abstractNum>
  <w:abstractNum w:abstractNumId="29" w15:restartNumberingAfterBreak="0">
    <w:nsid w:val="66A7647E"/>
    <w:multiLevelType w:val="hybridMultilevel"/>
    <w:tmpl w:val="A7260754"/>
    <w:lvl w:ilvl="0" w:tplc="5CA0DCE4">
      <w:start w:val="1"/>
      <w:numFmt w:val="decimal"/>
      <w:lvlText w:val="%1."/>
      <w:lvlJc w:val="left"/>
      <w:pPr>
        <w:ind w:left="720" w:hanging="360"/>
      </w:pPr>
      <w:rPr>
        <w:rFonts w:hint="default"/>
        <w:b w:val="0"/>
        <w:bCs w:val="0"/>
        <w:u w:val="none"/>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86D6920"/>
    <w:multiLevelType w:val="multilevel"/>
    <w:tmpl w:val="63EE278C"/>
    <w:lvl w:ilvl="0">
      <w:start w:val="2"/>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1440" w:hanging="720"/>
      </w:pPr>
      <w:rPr>
        <w:rFonts w:hint="default"/>
        <w:b w:val="0"/>
        <w:bCs w:val="0"/>
        <w:sz w:val="20"/>
      </w:rPr>
    </w:lvl>
    <w:lvl w:ilvl="3">
      <w:start w:val="1"/>
      <w:numFmt w:val="decimal"/>
      <w:lvlText w:val="%1.%2.%3.%4."/>
      <w:lvlJc w:val="left"/>
      <w:pPr>
        <w:ind w:left="1800" w:hanging="720"/>
      </w:pPr>
      <w:rPr>
        <w:rFonts w:hint="default"/>
        <w:sz w:val="20"/>
      </w:rPr>
    </w:lvl>
    <w:lvl w:ilvl="4">
      <w:start w:val="1"/>
      <w:numFmt w:val="decimal"/>
      <w:lvlText w:val="%1.%2.%3.%4.%5."/>
      <w:lvlJc w:val="left"/>
      <w:pPr>
        <w:ind w:left="2520" w:hanging="1080"/>
      </w:pPr>
      <w:rPr>
        <w:rFonts w:hint="default"/>
        <w:sz w:val="20"/>
      </w:rPr>
    </w:lvl>
    <w:lvl w:ilvl="5">
      <w:start w:val="1"/>
      <w:numFmt w:val="decimal"/>
      <w:lvlText w:val="%1.%2.%3.%4.%5.%6."/>
      <w:lvlJc w:val="left"/>
      <w:pPr>
        <w:ind w:left="2880" w:hanging="1080"/>
      </w:pPr>
      <w:rPr>
        <w:rFonts w:hint="default"/>
        <w:sz w:val="20"/>
      </w:rPr>
    </w:lvl>
    <w:lvl w:ilvl="6">
      <w:start w:val="1"/>
      <w:numFmt w:val="decimal"/>
      <w:lvlText w:val="%1.%2.%3.%4.%5.%6.%7."/>
      <w:lvlJc w:val="left"/>
      <w:pPr>
        <w:ind w:left="3600" w:hanging="1440"/>
      </w:pPr>
      <w:rPr>
        <w:rFonts w:hint="default"/>
        <w:sz w:val="20"/>
      </w:rPr>
    </w:lvl>
    <w:lvl w:ilvl="7">
      <w:start w:val="1"/>
      <w:numFmt w:val="decimal"/>
      <w:lvlText w:val="%1.%2.%3.%4.%5.%6.%7.%8."/>
      <w:lvlJc w:val="left"/>
      <w:pPr>
        <w:ind w:left="3960" w:hanging="1440"/>
      </w:pPr>
      <w:rPr>
        <w:rFonts w:hint="default"/>
        <w:sz w:val="20"/>
      </w:rPr>
    </w:lvl>
    <w:lvl w:ilvl="8">
      <w:start w:val="1"/>
      <w:numFmt w:val="decimal"/>
      <w:lvlText w:val="%1.%2.%3.%4.%5.%6.%7.%8.%9."/>
      <w:lvlJc w:val="left"/>
      <w:pPr>
        <w:ind w:left="4680" w:hanging="1800"/>
      </w:pPr>
      <w:rPr>
        <w:rFonts w:hint="default"/>
        <w:sz w:val="20"/>
      </w:rPr>
    </w:lvl>
  </w:abstractNum>
  <w:abstractNum w:abstractNumId="31" w15:restartNumberingAfterBreak="0">
    <w:nsid w:val="687649C2"/>
    <w:multiLevelType w:val="multilevel"/>
    <w:tmpl w:val="A594AFD8"/>
    <w:lvl w:ilvl="0">
      <w:start w:val="1"/>
      <w:numFmt w:val="upperLetter"/>
      <w:lvlText w:val="%1."/>
      <w:lvlJc w:val="left"/>
      <w:pPr>
        <w:tabs>
          <w:tab w:val="num" w:pos="720"/>
        </w:tabs>
        <w:ind w:left="720" w:hanging="360"/>
      </w:pPr>
      <w:rPr>
        <w:b/>
        <w:bCs w:val="0"/>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2" w15:restartNumberingAfterBreak="0">
    <w:nsid w:val="6929172E"/>
    <w:multiLevelType w:val="hybridMultilevel"/>
    <w:tmpl w:val="3F726B4A"/>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99D7211"/>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A712DF6"/>
    <w:multiLevelType w:val="hybridMultilevel"/>
    <w:tmpl w:val="197AB2D4"/>
    <w:lvl w:ilvl="0" w:tplc="8B049AA4">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E132C5A"/>
    <w:multiLevelType w:val="multilevel"/>
    <w:tmpl w:val="C9D8DDB0"/>
    <w:styleLink w:val="tl2"/>
    <w:lvl w:ilvl="0">
      <w:start w:val="5"/>
      <w:numFmt w:val="decimal"/>
      <w:lvlText w:val="%1."/>
      <w:lvlJc w:val="left"/>
      <w:pPr>
        <w:tabs>
          <w:tab w:val="num" w:pos="360"/>
        </w:tabs>
        <w:ind w:left="36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36" w15:restartNumberingAfterBreak="0">
    <w:nsid w:val="6E9935E6"/>
    <w:multiLevelType w:val="hybridMultilevel"/>
    <w:tmpl w:val="EDDA615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70E37888"/>
    <w:multiLevelType w:val="hybridMultilevel"/>
    <w:tmpl w:val="8B14F0BC"/>
    <w:lvl w:ilvl="0" w:tplc="015A36D8">
      <w:start w:val="1"/>
      <w:numFmt w:val="upperLetter"/>
      <w:pStyle w:val="Nadpis1"/>
      <w:lvlText w:val="%1."/>
      <w:lvlJc w:val="left"/>
      <w:pPr>
        <w:tabs>
          <w:tab w:val="num" w:pos="644"/>
        </w:tabs>
        <w:ind w:left="644" w:hanging="360"/>
      </w:pPr>
      <w:rPr>
        <w:rFonts w:cs="Times New Roman"/>
      </w:rPr>
    </w:lvl>
    <w:lvl w:ilvl="1" w:tplc="87460618">
      <w:start w:val="1"/>
      <w:numFmt w:val="lowerLetter"/>
      <w:lvlText w:val="%2."/>
      <w:lvlJc w:val="left"/>
      <w:pPr>
        <w:tabs>
          <w:tab w:val="num" w:pos="1364"/>
        </w:tabs>
        <w:ind w:left="1364" w:hanging="360"/>
      </w:pPr>
      <w:rPr>
        <w:rFonts w:cs="Times New Roman"/>
      </w:rPr>
    </w:lvl>
    <w:lvl w:ilvl="2" w:tplc="0AC236E6">
      <w:start w:val="1"/>
      <w:numFmt w:val="lowerRoman"/>
      <w:lvlText w:val="%3."/>
      <w:lvlJc w:val="right"/>
      <w:pPr>
        <w:tabs>
          <w:tab w:val="num" w:pos="2084"/>
        </w:tabs>
        <w:ind w:left="2084" w:hanging="180"/>
      </w:pPr>
      <w:rPr>
        <w:rFonts w:cs="Times New Roman"/>
      </w:rPr>
    </w:lvl>
    <w:lvl w:ilvl="3" w:tplc="66262496">
      <w:start w:val="1"/>
      <w:numFmt w:val="decimal"/>
      <w:lvlText w:val="%4."/>
      <w:lvlJc w:val="left"/>
      <w:pPr>
        <w:tabs>
          <w:tab w:val="num" w:pos="2804"/>
        </w:tabs>
        <w:ind w:left="2804" w:hanging="360"/>
      </w:pPr>
      <w:rPr>
        <w:rFonts w:cs="Times New Roman"/>
      </w:rPr>
    </w:lvl>
    <w:lvl w:ilvl="4" w:tplc="DFB01ED0">
      <w:start w:val="1"/>
      <w:numFmt w:val="lowerLetter"/>
      <w:lvlText w:val="%5."/>
      <w:lvlJc w:val="left"/>
      <w:pPr>
        <w:tabs>
          <w:tab w:val="num" w:pos="3524"/>
        </w:tabs>
        <w:ind w:left="3524" w:hanging="360"/>
      </w:pPr>
      <w:rPr>
        <w:rFonts w:cs="Times New Roman"/>
      </w:rPr>
    </w:lvl>
    <w:lvl w:ilvl="5" w:tplc="8436829C">
      <w:start w:val="1"/>
      <w:numFmt w:val="lowerRoman"/>
      <w:lvlText w:val="%6."/>
      <w:lvlJc w:val="right"/>
      <w:pPr>
        <w:tabs>
          <w:tab w:val="num" w:pos="4244"/>
        </w:tabs>
        <w:ind w:left="4244" w:hanging="180"/>
      </w:pPr>
      <w:rPr>
        <w:rFonts w:cs="Times New Roman"/>
      </w:rPr>
    </w:lvl>
    <w:lvl w:ilvl="6" w:tplc="2C04F724">
      <w:start w:val="1"/>
      <w:numFmt w:val="decimal"/>
      <w:lvlText w:val="%7."/>
      <w:lvlJc w:val="left"/>
      <w:pPr>
        <w:tabs>
          <w:tab w:val="num" w:pos="4964"/>
        </w:tabs>
        <w:ind w:left="4964" w:hanging="360"/>
      </w:pPr>
      <w:rPr>
        <w:rFonts w:cs="Times New Roman"/>
      </w:rPr>
    </w:lvl>
    <w:lvl w:ilvl="7" w:tplc="A1969DE0">
      <w:start w:val="1"/>
      <w:numFmt w:val="lowerLetter"/>
      <w:lvlText w:val="%8."/>
      <w:lvlJc w:val="left"/>
      <w:pPr>
        <w:tabs>
          <w:tab w:val="num" w:pos="5684"/>
        </w:tabs>
        <w:ind w:left="5684" w:hanging="360"/>
      </w:pPr>
      <w:rPr>
        <w:rFonts w:cs="Times New Roman"/>
      </w:rPr>
    </w:lvl>
    <w:lvl w:ilvl="8" w:tplc="0C5A4932">
      <w:start w:val="1"/>
      <w:numFmt w:val="lowerRoman"/>
      <w:lvlText w:val="%9."/>
      <w:lvlJc w:val="right"/>
      <w:pPr>
        <w:tabs>
          <w:tab w:val="num" w:pos="6404"/>
        </w:tabs>
        <w:ind w:left="6404" w:hanging="180"/>
      </w:pPr>
      <w:rPr>
        <w:rFonts w:cs="Times New Roman"/>
      </w:rPr>
    </w:lvl>
  </w:abstractNum>
  <w:abstractNum w:abstractNumId="38" w15:restartNumberingAfterBreak="0">
    <w:nsid w:val="70FB22BE"/>
    <w:multiLevelType w:val="hybridMultilevel"/>
    <w:tmpl w:val="F2ECFBD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714B0CEB"/>
    <w:multiLevelType w:val="hybridMultilevel"/>
    <w:tmpl w:val="770696B4"/>
    <w:lvl w:ilvl="0" w:tplc="107A9204">
      <w:start w:val="1"/>
      <w:numFmt w:val="lowerLetter"/>
      <w:lvlText w:val="%1)"/>
      <w:lvlJc w:val="left"/>
      <w:pPr>
        <w:ind w:left="720" w:hanging="360"/>
      </w:pPr>
      <w:rPr>
        <w:rFonts w:asciiTheme="minorHAnsi" w:hAnsiTheme="minorHAnsi" w:cstheme="minorHAnsi" w:hint="default"/>
        <w:b w:val="0"/>
        <w:bCs/>
        <w:sz w:val="20"/>
        <w:szCs w:val="20"/>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29466BA"/>
    <w:multiLevelType w:val="hybridMultilevel"/>
    <w:tmpl w:val="9892C75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552574458">
    <w:abstractNumId w:val="37"/>
  </w:num>
  <w:num w:numId="2" w16cid:durableId="1044718046">
    <w:abstractNumId w:val="18"/>
  </w:num>
  <w:num w:numId="3" w16cid:durableId="219370297">
    <w:abstractNumId w:val="26"/>
  </w:num>
  <w:num w:numId="4" w16cid:durableId="1737632062">
    <w:abstractNumId w:val="4"/>
  </w:num>
  <w:num w:numId="5" w16cid:durableId="1260870732">
    <w:abstractNumId w:val="21"/>
  </w:num>
  <w:num w:numId="6" w16cid:durableId="741410784">
    <w:abstractNumId w:val="13"/>
  </w:num>
  <w:num w:numId="7" w16cid:durableId="2008173455">
    <w:abstractNumId w:val="28"/>
  </w:num>
  <w:num w:numId="8" w16cid:durableId="1572084017">
    <w:abstractNumId w:val="12"/>
  </w:num>
  <w:num w:numId="9" w16cid:durableId="1788160858">
    <w:abstractNumId w:val="27"/>
  </w:num>
  <w:num w:numId="10" w16cid:durableId="537010652">
    <w:abstractNumId w:val="16"/>
  </w:num>
  <w:num w:numId="11" w16cid:durableId="1523393864">
    <w:abstractNumId w:val="35"/>
  </w:num>
  <w:num w:numId="12" w16cid:durableId="1180047842">
    <w:abstractNumId w:val="22"/>
  </w:num>
  <w:num w:numId="13" w16cid:durableId="1868788977">
    <w:abstractNumId w:val="17"/>
  </w:num>
  <w:num w:numId="14" w16cid:durableId="997611616">
    <w:abstractNumId w:val="14"/>
  </w:num>
  <w:num w:numId="15" w16cid:durableId="992686644">
    <w:abstractNumId w:val="10"/>
  </w:num>
  <w:num w:numId="16" w16cid:durableId="1958022689">
    <w:abstractNumId w:val="7"/>
  </w:num>
  <w:num w:numId="17" w16cid:durableId="993679094">
    <w:abstractNumId w:val="30"/>
  </w:num>
  <w:num w:numId="18" w16cid:durableId="1178039562">
    <w:abstractNumId w:val="24"/>
  </w:num>
  <w:num w:numId="19" w16cid:durableId="892812944">
    <w:abstractNumId w:val="29"/>
  </w:num>
  <w:num w:numId="20" w16cid:durableId="536820754">
    <w:abstractNumId w:val="33"/>
  </w:num>
  <w:num w:numId="21" w16cid:durableId="1298532313">
    <w:abstractNumId w:val="36"/>
  </w:num>
  <w:num w:numId="22" w16cid:durableId="1744596949">
    <w:abstractNumId w:val="8"/>
  </w:num>
  <w:num w:numId="23" w16cid:durableId="1791318445">
    <w:abstractNumId w:val="39"/>
  </w:num>
  <w:num w:numId="24" w16cid:durableId="948976682">
    <w:abstractNumId w:val="23"/>
  </w:num>
  <w:num w:numId="25" w16cid:durableId="687294474">
    <w:abstractNumId w:val="15"/>
  </w:num>
  <w:num w:numId="26" w16cid:durableId="1406950349">
    <w:abstractNumId w:val="2"/>
  </w:num>
  <w:num w:numId="27" w16cid:durableId="1663393941">
    <w:abstractNumId w:val="6"/>
  </w:num>
  <w:num w:numId="28" w16cid:durableId="1262224949">
    <w:abstractNumId w:val="25"/>
  </w:num>
  <w:num w:numId="29" w16cid:durableId="433670087">
    <w:abstractNumId w:val="40"/>
  </w:num>
  <w:num w:numId="30" w16cid:durableId="1091699668">
    <w:abstractNumId w:val="9"/>
  </w:num>
  <w:num w:numId="31" w16cid:durableId="1169564300">
    <w:abstractNumId w:val="3"/>
  </w:num>
  <w:num w:numId="32" w16cid:durableId="1645356424">
    <w:abstractNumId w:val="11"/>
  </w:num>
  <w:num w:numId="33" w16cid:durableId="472480513">
    <w:abstractNumId w:val="38"/>
  </w:num>
  <w:num w:numId="34" w16cid:durableId="952445077">
    <w:abstractNumId w:val="32"/>
  </w:num>
  <w:num w:numId="35" w16cid:durableId="857934623">
    <w:abstractNumId w:val="34"/>
  </w:num>
  <w:num w:numId="36" w16cid:durableId="377632274">
    <w:abstractNumId w:val="31"/>
  </w:num>
  <w:num w:numId="37" w16cid:durableId="1516504854">
    <w:abstractNumId w:val="19"/>
  </w:num>
  <w:num w:numId="38" w16cid:durableId="2110198604">
    <w:abstractNumId w:val="5"/>
  </w:num>
  <w:num w:numId="39" w16cid:durableId="984356409">
    <w:abstractNumId w:val="2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07A"/>
    <w:rsid w:val="000008CE"/>
    <w:rsid w:val="00002979"/>
    <w:rsid w:val="00002A6C"/>
    <w:rsid w:val="00006375"/>
    <w:rsid w:val="00006D91"/>
    <w:rsid w:val="000072F8"/>
    <w:rsid w:val="0001379F"/>
    <w:rsid w:val="000265E6"/>
    <w:rsid w:val="00033BC0"/>
    <w:rsid w:val="00034AF7"/>
    <w:rsid w:val="00035534"/>
    <w:rsid w:val="000408DC"/>
    <w:rsid w:val="000409C1"/>
    <w:rsid w:val="00040D30"/>
    <w:rsid w:val="0004114D"/>
    <w:rsid w:val="0004305F"/>
    <w:rsid w:val="00045EA9"/>
    <w:rsid w:val="00047F64"/>
    <w:rsid w:val="000529A8"/>
    <w:rsid w:val="0005684F"/>
    <w:rsid w:val="00060EF9"/>
    <w:rsid w:val="00061605"/>
    <w:rsid w:val="0006293F"/>
    <w:rsid w:val="00064576"/>
    <w:rsid w:val="000668E2"/>
    <w:rsid w:val="0007139C"/>
    <w:rsid w:val="00071C4A"/>
    <w:rsid w:val="00075382"/>
    <w:rsid w:val="0007575B"/>
    <w:rsid w:val="0008017A"/>
    <w:rsid w:val="0008185D"/>
    <w:rsid w:val="00082C9A"/>
    <w:rsid w:val="00083696"/>
    <w:rsid w:val="000843D6"/>
    <w:rsid w:val="00084969"/>
    <w:rsid w:val="00084A64"/>
    <w:rsid w:val="00090665"/>
    <w:rsid w:val="00091437"/>
    <w:rsid w:val="00095E91"/>
    <w:rsid w:val="00096C23"/>
    <w:rsid w:val="000A187C"/>
    <w:rsid w:val="000A2F64"/>
    <w:rsid w:val="000B0EA6"/>
    <w:rsid w:val="000B27AA"/>
    <w:rsid w:val="000B61FF"/>
    <w:rsid w:val="000C3790"/>
    <w:rsid w:val="000D0F76"/>
    <w:rsid w:val="000D5C5A"/>
    <w:rsid w:val="000E1C9F"/>
    <w:rsid w:val="000E2165"/>
    <w:rsid w:val="000E34A0"/>
    <w:rsid w:val="000E632B"/>
    <w:rsid w:val="000E7D08"/>
    <w:rsid w:val="000F2CAB"/>
    <w:rsid w:val="000F4E9C"/>
    <w:rsid w:val="000F763B"/>
    <w:rsid w:val="00101444"/>
    <w:rsid w:val="00102A4C"/>
    <w:rsid w:val="00103F91"/>
    <w:rsid w:val="001100BE"/>
    <w:rsid w:val="00111B28"/>
    <w:rsid w:val="001120EA"/>
    <w:rsid w:val="0011359C"/>
    <w:rsid w:val="00116313"/>
    <w:rsid w:val="00122B8D"/>
    <w:rsid w:val="001237A3"/>
    <w:rsid w:val="00130117"/>
    <w:rsid w:val="0013141F"/>
    <w:rsid w:val="00132645"/>
    <w:rsid w:val="001334CE"/>
    <w:rsid w:val="00134B04"/>
    <w:rsid w:val="00135580"/>
    <w:rsid w:val="00137532"/>
    <w:rsid w:val="00137B61"/>
    <w:rsid w:val="0014244F"/>
    <w:rsid w:val="00142BC1"/>
    <w:rsid w:val="00143E16"/>
    <w:rsid w:val="00144443"/>
    <w:rsid w:val="00145C22"/>
    <w:rsid w:val="00147D1F"/>
    <w:rsid w:val="00150C64"/>
    <w:rsid w:val="00153252"/>
    <w:rsid w:val="001568F1"/>
    <w:rsid w:val="00156C47"/>
    <w:rsid w:val="00157400"/>
    <w:rsid w:val="00157AAE"/>
    <w:rsid w:val="00161D37"/>
    <w:rsid w:val="00162724"/>
    <w:rsid w:val="00162B69"/>
    <w:rsid w:val="00162E1C"/>
    <w:rsid w:val="001645AE"/>
    <w:rsid w:val="00166FB0"/>
    <w:rsid w:val="001728FC"/>
    <w:rsid w:val="001729EC"/>
    <w:rsid w:val="00172B93"/>
    <w:rsid w:val="00177588"/>
    <w:rsid w:val="001824AA"/>
    <w:rsid w:val="00184B63"/>
    <w:rsid w:val="00186745"/>
    <w:rsid w:val="0019185E"/>
    <w:rsid w:val="001940D9"/>
    <w:rsid w:val="00194939"/>
    <w:rsid w:val="00197424"/>
    <w:rsid w:val="001A35B9"/>
    <w:rsid w:val="001A3967"/>
    <w:rsid w:val="001A5480"/>
    <w:rsid w:val="001A5498"/>
    <w:rsid w:val="001B61E8"/>
    <w:rsid w:val="001B6EBB"/>
    <w:rsid w:val="001C1FB5"/>
    <w:rsid w:val="001C21CF"/>
    <w:rsid w:val="001C27E8"/>
    <w:rsid w:val="001C2AB5"/>
    <w:rsid w:val="001C3884"/>
    <w:rsid w:val="001C536E"/>
    <w:rsid w:val="001C70DC"/>
    <w:rsid w:val="001D0600"/>
    <w:rsid w:val="001D06BB"/>
    <w:rsid w:val="001D38F7"/>
    <w:rsid w:val="001D3A2C"/>
    <w:rsid w:val="001D4A30"/>
    <w:rsid w:val="001D5316"/>
    <w:rsid w:val="001D766A"/>
    <w:rsid w:val="001E20DF"/>
    <w:rsid w:val="001E56A0"/>
    <w:rsid w:val="001F0543"/>
    <w:rsid w:val="001F0E61"/>
    <w:rsid w:val="001F51B0"/>
    <w:rsid w:val="001F5BB7"/>
    <w:rsid w:val="001F5DE8"/>
    <w:rsid w:val="0020115D"/>
    <w:rsid w:val="00205084"/>
    <w:rsid w:val="00207E0B"/>
    <w:rsid w:val="00221464"/>
    <w:rsid w:val="00221991"/>
    <w:rsid w:val="00221D4C"/>
    <w:rsid w:val="00222360"/>
    <w:rsid w:val="00222A2A"/>
    <w:rsid w:val="0022309D"/>
    <w:rsid w:val="002325D2"/>
    <w:rsid w:val="00237550"/>
    <w:rsid w:val="00240125"/>
    <w:rsid w:val="002416A0"/>
    <w:rsid w:val="00241F75"/>
    <w:rsid w:val="00242368"/>
    <w:rsid w:val="002479AA"/>
    <w:rsid w:val="00253434"/>
    <w:rsid w:val="00254975"/>
    <w:rsid w:val="002562F3"/>
    <w:rsid w:val="0025654F"/>
    <w:rsid w:val="002646D3"/>
    <w:rsid w:val="00264F6F"/>
    <w:rsid w:val="002700CD"/>
    <w:rsid w:val="002730AB"/>
    <w:rsid w:val="0027401A"/>
    <w:rsid w:val="002774B7"/>
    <w:rsid w:val="0028219B"/>
    <w:rsid w:val="00283F79"/>
    <w:rsid w:val="002852F7"/>
    <w:rsid w:val="002866D8"/>
    <w:rsid w:val="002903FC"/>
    <w:rsid w:val="0029792D"/>
    <w:rsid w:val="00297D3D"/>
    <w:rsid w:val="002A48AE"/>
    <w:rsid w:val="002A726E"/>
    <w:rsid w:val="002B00C0"/>
    <w:rsid w:val="002C06A7"/>
    <w:rsid w:val="002D09E7"/>
    <w:rsid w:val="002D330F"/>
    <w:rsid w:val="002D5FBF"/>
    <w:rsid w:val="002E01B9"/>
    <w:rsid w:val="002E78BB"/>
    <w:rsid w:val="002F0C3D"/>
    <w:rsid w:val="002F17DC"/>
    <w:rsid w:val="003026E9"/>
    <w:rsid w:val="003031B0"/>
    <w:rsid w:val="00304A21"/>
    <w:rsid w:val="0030573F"/>
    <w:rsid w:val="00306F3A"/>
    <w:rsid w:val="0031203A"/>
    <w:rsid w:val="0031554B"/>
    <w:rsid w:val="00315553"/>
    <w:rsid w:val="00315DB3"/>
    <w:rsid w:val="00316B7D"/>
    <w:rsid w:val="003222A0"/>
    <w:rsid w:val="0032309D"/>
    <w:rsid w:val="003245F2"/>
    <w:rsid w:val="00324BAD"/>
    <w:rsid w:val="00332596"/>
    <w:rsid w:val="003333FD"/>
    <w:rsid w:val="003433AA"/>
    <w:rsid w:val="00345ACA"/>
    <w:rsid w:val="003469B3"/>
    <w:rsid w:val="00347C21"/>
    <w:rsid w:val="00352AEF"/>
    <w:rsid w:val="0035358F"/>
    <w:rsid w:val="00353D32"/>
    <w:rsid w:val="0035647C"/>
    <w:rsid w:val="00357DF1"/>
    <w:rsid w:val="003613C5"/>
    <w:rsid w:val="00362032"/>
    <w:rsid w:val="003630AF"/>
    <w:rsid w:val="0036598A"/>
    <w:rsid w:val="00366C07"/>
    <w:rsid w:val="003703F6"/>
    <w:rsid w:val="00370CD1"/>
    <w:rsid w:val="003710FC"/>
    <w:rsid w:val="0037670F"/>
    <w:rsid w:val="00380226"/>
    <w:rsid w:val="00381878"/>
    <w:rsid w:val="00382183"/>
    <w:rsid w:val="0038224D"/>
    <w:rsid w:val="00383476"/>
    <w:rsid w:val="00393721"/>
    <w:rsid w:val="003948CD"/>
    <w:rsid w:val="003A407D"/>
    <w:rsid w:val="003A5582"/>
    <w:rsid w:val="003B23A8"/>
    <w:rsid w:val="003B4ADC"/>
    <w:rsid w:val="003C2FA6"/>
    <w:rsid w:val="003C70A4"/>
    <w:rsid w:val="003D2060"/>
    <w:rsid w:val="003D2827"/>
    <w:rsid w:val="003D3331"/>
    <w:rsid w:val="003D3E3B"/>
    <w:rsid w:val="003D40B3"/>
    <w:rsid w:val="003E0C7D"/>
    <w:rsid w:val="003E2380"/>
    <w:rsid w:val="003E3706"/>
    <w:rsid w:val="003E3F2A"/>
    <w:rsid w:val="003E4C1E"/>
    <w:rsid w:val="003F28E3"/>
    <w:rsid w:val="003F71EF"/>
    <w:rsid w:val="00401EB2"/>
    <w:rsid w:val="00402DBF"/>
    <w:rsid w:val="00403D21"/>
    <w:rsid w:val="0040411B"/>
    <w:rsid w:val="0041179D"/>
    <w:rsid w:val="00414479"/>
    <w:rsid w:val="00414EDB"/>
    <w:rsid w:val="00415F27"/>
    <w:rsid w:val="00420230"/>
    <w:rsid w:val="004238BA"/>
    <w:rsid w:val="00425F7D"/>
    <w:rsid w:val="0042638F"/>
    <w:rsid w:val="004277F0"/>
    <w:rsid w:val="00431C70"/>
    <w:rsid w:val="00433305"/>
    <w:rsid w:val="00433F5C"/>
    <w:rsid w:val="004349F1"/>
    <w:rsid w:val="004432F9"/>
    <w:rsid w:val="0044532E"/>
    <w:rsid w:val="00450EC1"/>
    <w:rsid w:val="004562C1"/>
    <w:rsid w:val="00461491"/>
    <w:rsid w:val="00461A6D"/>
    <w:rsid w:val="00462EA5"/>
    <w:rsid w:val="004645AD"/>
    <w:rsid w:val="00465F48"/>
    <w:rsid w:val="00470F9B"/>
    <w:rsid w:val="00472C17"/>
    <w:rsid w:val="004768B4"/>
    <w:rsid w:val="004775BE"/>
    <w:rsid w:val="00480893"/>
    <w:rsid w:val="00480DE9"/>
    <w:rsid w:val="004835D3"/>
    <w:rsid w:val="00485232"/>
    <w:rsid w:val="0049261E"/>
    <w:rsid w:val="00497BA9"/>
    <w:rsid w:val="004A0404"/>
    <w:rsid w:val="004A0B43"/>
    <w:rsid w:val="004A1407"/>
    <w:rsid w:val="004A1E52"/>
    <w:rsid w:val="004A3B84"/>
    <w:rsid w:val="004A4106"/>
    <w:rsid w:val="004A46E2"/>
    <w:rsid w:val="004A7D03"/>
    <w:rsid w:val="004B1E93"/>
    <w:rsid w:val="004B260F"/>
    <w:rsid w:val="004B2A9E"/>
    <w:rsid w:val="004B4076"/>
    <w:rsid w:val="004B7547"/>
    <w:rsid w:val="004C1163"/>
    <w:rsid w:val="004C1E51"/>
    <w:rsid w:val="004C2581"/>
    <w:rsid w:val="004C2D38"/>
    <w:rsid w:val="004C3817"/>
    <w:rsid w:val="004C4C24"/>
    <w:rsid w:val="004C7EF0"/>
    <w:rsid w:val="004D256D"/>
    <w:rsid w:val="004D29CA"/>
    <w:rsid w:val="004D786E"/>
    <w:rsid w:val="004E0F80"/>
    <w:rsid w:val="004E1CC8"/>
    <w:rsid w:val="004E3294"/>
    <w:rsid w:val="004E6668"/>
    <w:rsid w:val="004F0A6A"/>
    <w:rsid w:val="004F52EE"/>
    <w:rsid w:val="004F6B8B"/>
    <w:rsid w:val="005030FE"/>
    <w:rsid w:val="00505B79"/>
    <w:rsid w:val="00507E42"/>
    <w:rsid w:val="005109B0"/>
    <w:rsid w:val="0051762F"/>
    <w:rsid w:val="00523583"/>
    <w:rsid w:val="00524EBC"/>
    <w:rsid w:val="005250F3"/>
    <w:rsid w:val="005324A3"/>
    <w:rsid w:val="00532F0E"/>
    <w:rsid w:val="0053454D"/>
    <w:rsid w:val="00536547"/>
    <w:rsid w:val="00542BA4"/>
    <w:rsid w:val="00543858"/>
    <w:rsid w:val="005438C3"/>
    <w:rsid w:val="00543A34"/>
    <w:rsid w:val="0054685C"/>
    <w:rsid w:val="00551E67"/>
    <w:rsid w:val="0056005C"/>
    <w:rsid w:val="00563638"/>
    <w:rsid w:val="00564232"/>
    <w:rsid w:val="00564598"/>
    <w:rsid w:val="0056477A"/>
    <w:rsid w:val="005657BC"/>
    <w:rsid w:val="00567F38"/>
    <w:rsid w:val="00572EA6"/>
    <w:rsid w:val="00573477"/>
    <w:rsid w:val="00574D7D"/>
    <w:rsid w:val="005755AB"/>
    <w:rsid w:val="00576029"/>
    <w:rsid w:val="005808B5"/>
    <w:rsid w:val="00581662"/>
    <w:rsid w:val="0058633B"/>
    <w:rsid w:val="0058664A"/>
    <w:rsid w:val="005870E7"/>
    <w:rsid w:val="00592AF5"/>
    <w:rsid w:val="005A03BD"/>
    <w:rsid w:val="005A1F10"/>
    <w:rsid w:val="005A6578"/>
    <w:rsid w:val="005B2A70"/>
    <w:rsid w:val="005B38A6"/>
    <w:rsid w:val="005B6807"/>
    <w:rsid w:val="005C3FDA"/>
    <w:rsid w:val="005D0320"/>
    <w:rsid w:val="005D14D8"/>
    <w:rsid w:val="005D1513"/>
    <w:rsid w:val="005D47AA"/>
    <w:rsid w:val="005D4E42"/>
    <w:rsid w:val="005D7C6F"/>
    <w:rsid w:val="005E464F"/>
    <w:rsid w:val="005E566F"/>
    <w:rsid w:val="005F2397"/>
    <w:rsid w:val="005F2416"/>
    <w:rsid w:val="005F27A0"/>
    <w:rsid w:val="005F37AB"/>
    <w:rsid w:val="005F3E1B"/>
    <w:rsid w:val="005F7AD5"/>
    <w:rsid w:val="006002DD"/>
    <w:rsid w:val="006026A5"/>
    <w:rsid w:val="00611AA7"/>
    <w:rsid w:val="006122A1"/>
    <w:rsid w:val="006127EE"/>
    <w:rsid w:val="0061341E"/>
    <w:rsid w:val="00613D43"/>
    <w:rsid w:val="0061578E"/>
    <w:rsid w:val="006232DA"/>
    <w:rsid w:val="00624C56"/>
    <w:rsid w:val="0063008B"/>
    <w:rsid w:val="00633773"/>
    <w:rsid w:val="00634F5C"/>
    <w:rsid w:val="0064099E"/>
    <w:rsid w:val="00644B40"/>
    <w:rsid w:val="006461FE"/>
    <w:rsid w:val="00655AA4"/>
    <w:rsid w:val="00660A96"/>
    <w:rsid w:val="0066258A"/>
    <w:rsid w:val="00662798"/>
    <w:rsid w:val="00663011"/>
    <w:rsid w:val="00663A69"/>
    <w:rsid w:val="00666136"/>
    <w:rsid w:val="0067017F"/>
    <w:rsid w:val="00676B98"/>
    <w:rsid w:val="00683FDD"/>
    <w:rsid w:val="00684997"/>
    <w:rsid w:val="006923A8"/>
    <w:rsid w:val="00692AB6"/>
    <w:rsid w:val="0069397F"/>
    <w:rsid w:val="006A1AF5"/>
    <w:rsid w:val="006A5535"/>
    <w:rsid w:val="006B1851"/>
    <w:rsid w:val="006B1C82"/>
    <w:rsid w:val="006B639D"/>
    <w:rsid w:val="006C1604"/>
    <w:rsid w:val="006C26E0"/>
    <w:rsid w:val="006D2B63"/>
    <w:rsid w:val="006D2E16"/>
    <w:rsid w:val="006E07C4"/>
    <w:rsid w:val="006E55EE"/>
    <w:rsid w:val="006E56D5"/>
    <w:rsid w:val="006E76FD"/>
    <w:rsid w:val="006E79DE"/>
    <w:rsid w:val="006F13F9"/>
    <w:rsid w:val="006F166B"/>
    <w:rsid w:val="006F1D1C"/>
    <w:rsid w:val="006F2518"/>
    <w:rsid w:val="006F7939"/>
    <w:rsid w:val="00701EFB"/>
    <w:rsid w:val="00712523"/>
    <w:rsid w:val="007143D2"/>
    <w:rsid w:val="00717423"/>
    <w:rsid w:val="0072021E"/>
    <w:rsid w:val="0072114B"/>
    <w:rsid w:val="00726167"/>
    <w:rsid w:val="007273C2"/>
    <w:rsid w:val="007276B4"/>
    <w:rsid w:val="007308B5"/>
    <w:rsid w:val="00730A0C"/>
    <w:rsid w:val="007361A5"/>
    <w:rsid w:val="00736515"/>
    <w:rsid w:val="00740894"/>
    <w:rsid w:val="00743598"/>
    <w:rsid w:val="00743C8B"/>
    <w:rsid w:val="00743DD5"/>
    <w:rsid w:val="0075586E"/>
    <w:rsid w:val="00757107"/>
    <w:rsid w:val="0076262B"/>
    <w:rsid w:val="00762F97"/>
    <w:rsid w:val="0077356F"/>
    <w:rsid w:val="007739A0"/>
    <w:rsid w:val="00775B33"/>
    <w:rsid w:val="0077748F"/>
    <w:rsid w:val="007777D7"/>
    <w:rsid w:val="007778BD"/>
    <w:rsid w:val="0078463F"/>
    <w:rsid w:val="00786197"/>
    <w:rsid w:val="007900DF"/>
    <w:rsid w:val="007915E1"/>
    <w:rsid w:val="00795006"/>
    <w:rsid w:val="007A0C4F"/>
    <w:rsid w:val="007A3A0B"/>
    <w:rsid w:val="007B1844"/>
    <w:rsid w:val="007B3589"/>
    <w:rsid w:val="007B4B85"/>
    <w:rsid w:val="007C105B"/>
    <w:rsid w:val="007C3EE6"/>
    <w:rsid w:val="007C4AFE"/>
    <w:rsid w:val="007C4E62"/>
    <w:rsid w:val="007C4FB8"/>
    <w:rsid w:val="007C56E5"/>
    <w:rsid w:val="007C712A"/>
    <w:rsid w:val="007D2F00"/>
    <w:rsid w:val="007D5406"/>
    <w:rsid w:val="007D67AB"/>
    <w:rsid w:val="007E0BA4"/>
    <w:rsid w:val="007E206E"/>
    <w:rsid w:val="007E2378"/>
    <w:rsid w:val="007E2A4B"/>
    <w:rsid w:val="007F0497"/>
    <w:rsid w:val="007F4419"/>
    <w:rsid w:val="007F57E3"/>
    <w:rsid w:val="007F7556"/>
    <w:rsid w:val="00803BD0"/>
    <w:rsid w:val="008075C1"/>
    <w:rsid w:val="00810480"/>
    <w:rsid w:val="008112C8"/>
    <w:rsid w:val="00812746"/>
    <w:rsid w:val="00823138"/>
    <w:rsid w:val="00823190"/>
    <w:rsid w:val="008238C6"/>
    <w:rsid w:val="00825799"/>
    <w:rsid w:val="00825A35"/>
    <w:rsid w:val="008275EF"/>
    <w:rsid w:val="00833CDE"/>
    <w:rsid w:val="00837D02"/>
    <w:rsid w:val="00841C41"/>
    <w:rsid w:val="00844746"/>
    <w:rsid w:val="00846279"/>
    <w:rsid w:val="0084719F"/>
    <w:rsid w:val="00850EE0"/>
    <w:rsid w:val="008602CA"/>
    <w:rsid w:val="008634A9"/>
    <w:rsid w:val="00863FBC"/>
    <w:rsid w:val="00865D02"/>
    <w:rsid w:val="00865FEE"/>
    <w:rsid w:val="008722E4"/>
    <w:rsid w:val="008728A3"/>
    <w:rsid w:val="00873358"/>
    <w:rsid w:val="00880570"/>
    <w:rsid w:val="00881BD7"/>
    <w:rsid w:val="00882AC9"/>
    <w:rsid w:val="0088434D"/>
    <w:rsid w:val="00885C30"/>
    <w:rsid w:val="00886029"/>
    <w:rsid w:val="00886637"/>
    <w:rsid w:val="0089072F"/>
    <w:rsid w:val="008A00BA"/>
    <w:rsid w:val="008A0864"/>
    <w:rsid w:val="008A6FFF"/>
    <w:rsid w:val="008A70E1"/>
    <w:rsid w:val="008B06C8"/>
    <w:rsid w:val="008B41C1"/>
    <w:rsid w:val="008C13FB"/>
    <w:rsid w:val="008C34A6"/>
    <w:rsid w:val="008D3133"/>
    <w:rsid w:val="008D4A9A"/>
    <w:rsid w:val="008D5686"/>
    <w:rsid w:val="008E16C0"/>
    <w:rsid w:val="008E1B1F"/>
    <w:rsid w:val="008E3F9E"/>
    <w:rsid w:val="008E7393"/>
    <w:rsid w:val="008F40C4"/>
    <w:rsid w:val="008F44D0"/>
    <w:rsid w:val="008F5446"/>
    <w:rsid w:val="008F75E4"/>
    <w:rsid w:val="00904ED9"/>
    <w:rsid w:val="00911098"/>
    <w:rsid w:val="00912C0C"/>
    <w:rsid w:val="00914A8D"/>
    <w:rsid w:val="00914F7F"/>
    <w:rsid w:val="009152A2"/>
    <w:rsid w:val="00916631"/>
    <w:rsid w:val="0092050C"/>
    <w:rsid w:val="0092090B"/>
    <w:rsid w:val="009221AC"/>
    <w:rsid w:val="00930918"/>
    <w:rsid w:val="00933072"/>
    <w:rsid w:val="00936FCB"/>
    <w:rsid w:val="00937E59"/>
    <w:rsid w:val="00945738"/>
    <w:rsid w:val="00947A36"/>
    <w:rsid w:val="0095015D"/>
    <w:rsid w:val="009575E0"/>
    <w:rsid w:val="00960787"/>
    <w:rsid w:val="00960BC2"/>
    <w:rsid w:val="0096133E"/>
    <w:rsid w:val="00961A8C"/>
    <w:rsid w:val="00963E3D"/>
    <w:rsid w:val="00964470"/>
    <w:rsid w:val="00966B51"/>
    <w:rsid w:val="009676B0"/>
    <w:rsid w:val="00973051"/>
    <w:rsid w:val="009737D8"/>
    <w:rsid w:val="00984225"/>
    <w:rsid w:val="009909CB"/>
    <w:rsid w:val="009A3156"/>
    <w:rsid w:val="009A4802"/>
    <w:rsid w:val="009B3061"/>
    <w:rsid w:val="009B6A8A"/>
    <w:rsid w:val="009C03CB"/>
    <w:rsid w:val="009C0B4F"/>
    <w:rsid w:val="009C206D"/>
    <w:rsid w:val="009C34F5"/>
    <w:rsid w:val="009C4CA7"/>
    <w:rsid w:val="009C7E4E"/>
    <w:rsid w:val="009D03F5"/>
    <w:rsid w:val="009D1182"/>
    <w:rsid w:val="009D490B"/>
    <w:rsid w:val="009D50FF"/>
    <w:rsid w:val="009E1519"/>
    <w:rsid w:val="009E1D3C"/>
    <w:rsid w:val="009E316F"/>
    <w:rsid w:val="009F4519"/>
    <w:rsid w:val="00A00E06"/>
    <w:rsid w:val="00A015EA"/>
    <w:rsid w:val="00A01C2C"/>
    <w:rsid w:val="00A01D99"/>
    <w:rsid w:val="00A0432B"/>
    <w:rsid w:val="00A04608"/>
    <w:rsid w:val="00A05004"/>
    <w:rsid w:val="00A06843"/>
    <w:rsid w:val="00A06CB4"/>
    <w:rsid w:val="00A07003"/>
    <w:rsid w:val="00A1444B"/>
    <w:rsid w:val="00A1455B"/>
    <w:rsid w:val="00A160B9"/>
    <w:rsid w:val="00A2287F"/>
    <w:rsid w:val="00A22EA0"/>
    <w:rsid w:val="00A23939"/>
    <w:rsid w:val="00A2659D"/>
    <w:rsid w:val="00A331B5"/>
    <w:rsid w:val="00A338FB"/>
    <w:rsid w:val="00A34017"/>
    <w:rsid w:val="00A402DA"/>
    <w:rsid w:val="00A4090A"/>
    <w:rsid w:val="00A40FD3"/>
    <w:rsid w:val="00A44314"/>
    <w:rsid w:val="00A465E3"/>
    <w:rsid w:val="00A46B49"/>
    <w:rsid w:val="00A501A1"/>
    <w:rsid w:val="00A54570"/>
    <w:rsid w:val="00A55D24"/>
    <w:rsid w:val="00A62B07"/>
    <w:rsid w:val="00A649E8"/>
    <w:rsid w:val="00A64D1A"/>
    <w:rsid w:val="00A65EF6"/>
    <w:rsid w:val="00A70AB0"/>
    <w:rsid w:val="00A7161B"/>
    <w:rsid w:val="00A71CD0"/>
    <w:rsid w:val="00A72DD6"/>
    <w:rsid w:val="00A77D95"/>
    <w:rsid w:val="00A80EF4"/>
    <w:rsid w:val="00A85D4C"/>
    <w:rsid w:val="00A86C6C"/>
    <w:rsid w:val="00A876BD"/>
    <w:rsid w:val="00A92BA1"/>
    <w:rsid w:val="00A936AB"/>
    <w:rsid w:val="00A93F02"/>
    <w:rsid w:val="00A96472"/>
    <w:rsid w:val="00A9722D"/>
    <w:rsid w:val="00A97FA1"/>
    <w:rsid w:val="00AA25CD"/>
    <w:rsid w:val="00AB279D"/>
    <w:rsid w:val="00AB6CEB"/>
    <w:rsid w:val="00AC4592"/>
    <w:rsid w:val="00AC4DAB"/>
    <w:rsid w:val="00AC5CC9"/>
    <w:rsid w:val="00AC5F9E"/>
    <w:rsid w:val="00AC7912"/>
    <w:rsid w:val="00AD01AD"/>
    <w:rsid w:val="00AD10F6"/>
    <w:rsid w:val="00AD456A"/>
    <w:rsid w:val="00AD4A2B"/>
    <w:rsid w:val="00AD70A7"/>
    <w:rsid w:val="00AE1B7E"/>
    <w:rsid w:val="00AE1EB7"/>
    <w:rsid w:val="00AE60AE"/>
    <w:rsid w:val="00AF1E75"/>
    <w:rsid w:val="00AF4B45"/>
    <w:rsid w:val="00AF643D"/>
    <w:rsid w:val="00AF6A9E"/>
    <w:rsid w:val="00AF6C64"/>
    <w:rsid w:val="00B0467D"/>
    <w:rsid w:val="00B12D77"/>
    <w:rsid w:val="00B14265"/>
    <w:rsid w:val="00B14D4C"/>
    <w:rsid w:val="00B177EA"/>
    <w:rsid w:val="00B202B6"/>
    <w:rsid w:val="00B22C04"/>
    <w:rsid w:val="00B26FDB"/>
    <w:rsid w:val="00B31557"/>
    <w:rsid w:val="00B32EA2"/>
    <w:rsid w:val="00B36823"/>
    <w:rsid w:val="00B40559"/>
    <w:rsid w:val="00B4086B"/>
    <w:rsid w:val="00B4162D"/>
    <w:rsid w:val="00B42A7B"/>
    <w:rsid w:val="00B46730"/>
    <w:rsid w:val="00B54822"/>
    <w:rsid w:val="00B54A90"/>
    <w:rsid w:val="00B602DD"/>
    <w:rsid w:val="00B60C34"/>
    <w:rsid w:val="00B6113E"/>
    <w:rsid w:val="00B67BCC"/>
    <w:rsid w:val="00B714B3"/>
    <w:rsid w:val="00B7298B"/>
    <w:rsid w:val="00B740EE"/>
    <w:rsid w:val="00B75C06"/>
    <w:rsid w:val="00B82E9E"/>
    <w:rsid w:val="00B84C04"/>
    <w:rsid w:val="00B85167"/>
    <w:rsid w:val="00B860D5"/>
    <w:rsid w:val="00B866BD"/>
    <w:rsid w:val="00B90BAB"/>
    <w:rsid w:val="00B93711"/>
    <w:rsid w:val="00B94694"/>
    <w:rsid w:val="00BA032B"/>
    <w:rsid w:val="00BA076B"/>
    <w:rsid w:val="00BA1B35"/>
    <w:rsid w:val="00BA36AA"/>
    <w:rsid w:val="00BA3B13"/>
    <w:rsid w:val="00BB1341"/>
    <w:rsid w:val="00BB1D19"/>
    <w:rsid w:val="00BB2E5B"/>
    <w:rsid w:val="00BB6CE4"/>
    <w:rsid w:val="00BC0361"/>
    <w:rsid w:val="00BC3673"/>
    <w:rsid w:val="00BC3C49"/>
    <w:rsid w:val="00BC4E72"/>
    <w:rsid w:val="00BC52ED"/>
    <w:rsid w:val="00BC627F"/>
    <w:rsid w:val="00BC6C36"/>
    <w:rsid w:val="00BC7D0D"/>
    <w:rsid w:val="00BD003A"/>
    <w:rsid w:val="00BE1780"/>
    <w:rsid w:val="00BE39C8"/>
    <w:rsid w:val="00BE45D7"/>
    <w:rsid w:val="00BE5FA4"/>
    <w:rsid w:val="00BE731A"/>
    <w:rsid w:val="00BF34BA"/>
    <w:rsid w:val="00BF51CD"/>
    <w:rsid w:val="00BF6D9D"/>
    <w:rsid w:val="00BF714E"/>
    <w:rsid w:val="00C000EA"/>
    <w:rsid w:val="00C0150E"/>
    <w:rsid w:val="00C02921"/>
    <w:rsid w:val="00C042CE"/>
    <w:rsid w:val="00C13F5E"/>
    <w:rsid w:val="00C141BA"/>
    <w:rsid w:val="00C14358"/>
    <w:rsid w:val="00C16AFA"/>
    <w:rsid w:val="00C1724D"/>
    <w:rsid w:val="00C22ABE"/>
    <w:rsid w:val="00C23024"/>
    <w:rsid w:val="00C263E3"/>
    <w:rsid w:val="00C2672B"/>
    <w:rsid w:val="00C30DC2"/>
    <w:rsid w:val="00C30F10"/>
    <w:rsid w:val="00C31DA5"/>
    <w:rsid w:val="00C3515C"/>
    <w:rsid w:val="00C373F2"/>
    <w:rsid w:val="00C4478D"/>
    <w:rsid w:val="00C501A5"/>
    <w:rsid w:val="00C50E7A"/>
    <w:rsid w:val="00C51BEB"/>
    <w:rsid w:val="00C558D5"/>
    <w:rsid w:val="00C569EA"/>
    <w:rsid w:val="00C64A32"/>
    <w:rsid w:val="00C87AB7"/>
    <w:rsid w:val="00C92081"/>
    <w:rsid w:val="00C931C0"/>
    <w:rsid w:val="00C936CB"/>
    <w:rsid w:val="00C938EE"/>
    <w:rsid w:val="00C94B70"/>
    <w:rsid w:val="00CA1C3B"/>
    <w:rsid w:val="00CA7015"/>
    <w:rsid w:val="00CA7745"/>
    <w:rsid w:val="00CB0E81"/>
    <w:rsid w:val="00CB286C"/>
    <w:rsid w:val="00CB4A4E"/>
    <w:rsid w:val="00CB4FC8"/>
    <w:rsid w:val="00CB66AB"/>
    <w:rsid w:val="00CB76EB"/>
    <w:rsid w:val="00CC1B95"/>
    <w:rsid w:val="00CC68B0"/>
    <w:rsid w:val="00CC7F91"/>
    <w:rsid w:val="00CD06A2"/>
    <w:rsid w:val="00CD0AC3"/>
    <w:rsid w:val="00CD29CE"/>
    <w:rsid w:val="00CD69AB"/>
    <w:rsid w:val="00CE0477"/>
    <w:rsid w:val="00CE169D"/>
    <w:rsid w:val="00CE5194"/>
    <w:rsid w:val="00CE6656"/>
    <w:rsid w:val="00CF31B0"/>
    <w:rsid w:val="00CF3DE5"/>
    <w:rsid w:val="00D00193"/>
    <w:rsid w:val="00D0057A"/>
    <w:rsid w:val="00D07525"/>
    <w:rsid w:val="00D0762B"/>
    <w:rsid w:val="00D12229"/>
    <w:rsid w:val="00D132B8"/>
    <w:rsid w:val="00D1340E"/>
    <w:rsid w:val="00D161CC"/>
    <w:rsid w:val="00D22906"/>
    <w:rsid w:val="00D24C0E"/>
    <w:rsid w:val="00D24C50"/>
    <w:rsid w:val="00D26E2D"/>
    <w:rsid w:val="00D31E19"/>
    <w:rsid w:val="00D4478C"/>
    <w:rsid w:val="00D46C70"/>
    <w:rsid w:val="00D52AE1"/>
    <w:rsid w:val="00D54F99"/>
    <w:rsid w:val="00D55CD6"/>
    <w:rsid w:val="00D562BF"/>
    <w:rsid w:val="00D57E3B"/>
    <w:rsid w:val="00D67468"/>
    <w:rsid w:val="00D70301"/>
    <w:rsid w:val="00D70A37"/>
    <w:rsid w:val="00D73389"/>
    <w:rsid w:val="00D73491"/>
    <w:rsid w:val="00D74C57"/>
    <w:rsid w:val="00D76C18"/>
    <w:rsid w:val="00D85204"/>
    <w:rsid w:val="00D87AFD"/>
    <w:rsid w:val="00D92A8D"/>
    <w:rsid w:val="00D92EEF"/>
    <w:rsid w:val="00D96AAB"/>
    <w:rsid w:val="00D9789A"/>
    <w:rsid w:val="00DA0445"/>
    <w:rsid w:val="00DA1FFC"/>
    <w:rsid w:val="00DA3825"/>
    <w:rsid w:val="00DA5702"/>
    <w:rsid w:val="00DA5F33"/>
    <w:rsid w:val="00DA636C"/>
    <w:rsid w:val="00DA6B36"/>
    <w:rsid w:val="00DA6C91"/>
    <w:rsid w:val="00DB1B8A"/>
    <w:rsid w:val="00DB59E8"/>
    <w:rsid w:val="00DC3C16"/>
    <w:rsid w:val="00DC7640"/>
    <w:rsid w:val="00DD4508"/>
    <w:rsid w:val="00DD4667"/>
    <w:rsid w:val="00DE344F"/>
    <w:rsid w:val="00DF002E"/>
    <w:rsid w:val="00E00DC0"/>
    <w:rsid w:val="00E012F6"/>
    <w:rsid w:val="00E013C4"/>
    <w:rsid w:val="00E02E05"/>
    <w:rsid w:val="00E0347E"/>
    <w:rsid w:val="00E03925"/>
    <w:rsid w:val="00E03DEB"/>
    <w:rsid w:val="00E11F9E"/>
    <w:rsid w:val="00E1688F"/>
    <w:rsid w:val="00E179BC"/>
    <w:rsid w:val="00E2136F"/>
    <w:rsid w:val="00E22D7C"/>
    <w:rsid w:val="00E23FA7"/>
    <w:rsid w:val="00E26476"/>
    <w:rsid w:val="00E2728C"/>
    <w:rsid w:val="00E33757"/>
    <w:rsid w:val="00E3516A"/>
    <w:rsid w:val="00E36021"/>
    <w:rsid w:val="00E372AB"/>
    <w:rsid w:val="00E42047"/>
    <w:rsid w:val="00E423D7"/>
    <w:rsid w:val="00E4253D"/>
    <w:rsid w:val="00E47B14"/>
    <w:rsid w:val="00E5007A"/>
    <w:rsid w:val="00E51AD7"/>
    <w:rsid w:val="00E52CF2"/>
    <w:rsid w:val="00E61B21"/>
    <w:rsid w:val="00E719A4"/>
    <w:rsid w:val="00E7423E"/>
    <w:rsid w:val="00E76495"/>
    <w:rsid w:val="00E76D5C"/>
    <w:rsid w:val="00E8055B"/>
    <w:rsid w:val="00E809F9"/>
    <w:rsid w:val="00E836E9"/>
    <w:rsid w:val="00E91833"/>
    <w:rsid w:val="00E91BE7"/>
    <w:rsid w:val="00E975B8"/>
    <w:rsid w:val="00EA408B"/>
    <w:rsid w:val="00EB0A9B"/>
    <w:rsid w:val="00EB33CB"/>
    <w:rsid w:val="00EB3C01"/>
    <w:rsid w:val="00EB3FA1"/>
    <w:rsid w:val="00EB5E8F"/>
    <w:rsid w:val="00EB67A8"/>
    <w:rsid w:val="00EB6BD9"/>
    <w:rsid w:val="00EB7503"/>
    <w:rsid w:val="00EC3560"/>
    <w:rsid w:val="00EC6C80"/>
    <w:rsid w:val="00EC7CA0"/>
    <w:rsid w:val="00ED200B"/>
    <w:rsid w:val="00ED46D1"/>
    <w:rsid w:val="00ED46FA"/>
    <w:rsid w:val="00ED73AE"/>
    <w:rsid w:val="00EE3E91"/>
    <w:rsid w:val="00EE51F6"/>
    <w:rsid w:val="00EE561F"/>
    <w:rsid w:val="00EE758E"/>
    <w:rsid w:val="00EF329E"/>
    <w:rsid w:val="00EF335A"/>
    <w:rsid w:val="00EF3D88"/>
    <w:rsid w:val="00EF3D92"/>
    <w:rsid w:val="00EF7828"/>
    <w:rsid w:val="00F015C1"/>
    <w:rsid w:val="00F01B95"/>
    <w:rsid w:val="00F020B0"/>
    <w:rsid w:val="00F02126"/>
    <w:rsid w:val="00F03D3A"/>
    <w:rsid w:val="00F05044"/>
    <w:rsid w:val="00F05F39"/>
    <w:rsid w:val="00F12C9D"/>
    <w:rsid w:val="00F26792"/>
    <w:rsid w:val="00F27523"/>
    <w:rsid w:val="00F30236"/>
    <w:rsid w:val="00F3060D"/>
    <w:rsid w:val="00F316FA"/>
    <w:rsid w:val="00F36871"/>
    <w:rsid w:val="00F37B52"/>
    <w:rsid w:val="00F4292B"/>
    <w:rsid w:val="00F43435"/>
    <w:rsid w:val="00F45D3D"/>
    <w:rsid w:val="00F468A7"/>
    <w:rsid w:val="00F52FCD"/>
    <w:rsid w:val="00F57CD0"/>
    <w:rsid w:val="00F62E8D"/>
    <w:rsid w:val="00F70CE2"/>
    <w:rsid w:val="00F71852"/>
    <w:rsid w:val="00F71BC3"/>
    <w:rsid w:val="00F74092"/>
    <w:rsid w:val="00F760AF"/>
    <w:rsid w:val="00F76632"/>
    <w:rsid w:val="00F77E70"/>
    <w:rsid w:val="00F828A7"/>
    <w:rsid w:val="00F82EDC"/>
    <w:rsid w:val="00F86148"/>
    <w:rsid w:val="00F875CE"/>
    <w:rsid w:val="00F91B04"/>
    <w:rsid w:val="00F91B1C"/>
    <w:rsid w:val="00F93D22"/>
    <w:rsid w:val="00FB0079"/>
    <w:rsid w:val="00FB13BB"/>
    <w:rsid w:val="00FB5863"/>
    <w:rsid w:val="00FB6A43"/>
    <w:rsid w:val="00FC09B8"/>
    <w:rsid w:val="00FC0DDD"/>
    <w:rsid w:val="00FC1D9D"/>
    <w:rsid w:val="00FC2864"/>
    <w:rsid w:val="00FC2E15"/>
    <w:rsid w:val="00FD0E2E"/>
    <w:rsid w:val="00FD5398"/>
    <w:rsid w:val="00FD7E9B"/>
    <w:rsid w:val="00FE60E9"/>
    <w:rsid w:val="00FF498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F78752"/>
  <w15:docId w15:val="{4E8DCE45-0690-413C-9264-B6F74CF67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E7393"/>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E5007A"/>
    <w:pPr>
      <w:keepNext/>
      <w:numPr>
        <w:numId w:val="1"/>
      </w:numPr>
      <w:outlineLvl w:val="0"/>
    </w:pPr>
    <w:rPr>
      <w:sz w:val="28"/>
      <w:szCs w:val="28"/>
      <w:lang w:val="x-none" w:eastAsia="x-none"/>
    </w:rPr>
  </w:style>
  <w:style w:type="paragraph" w:styleId="Nadpis2">
    <w:name w:val="heading 2"/>
    <w:basedOn w:val="Normlny"/>
    <w:next w:val="Normlny"/>
    <w:link w:val="Nadpis2Char"/>
    <w:uiPriority w:val="9"/>
    <w:qFormat/>
    <w:rsid w:val="00E5007A"/>
    <w:pPr>
      <w:keepNext/>
      <w:jc w:val="both"/>
      <w:outlineLvl w:val="1"/>
    </w:pPr>
    <w:rPr>
      <w:rFonts w:ascii="Cambria" w:hAnsi="Cambria"/>
      <w:b/>
      <w:bCs/>
      <w:i/>
      <w:iCs/>
      <w:sz w:val="28"/>
      <w:szCs w:val="28"/>
      <w:lang w:val="x-none" w:eastAsia="cs-CZ"/>
    </w:rPr>
  </w:style>
  <w:style w:type="paragraph" w:styleId="Nadpis3">
    <w:name w:val="heading 3"/>
    <w:basedOn w:val="Normlny"/>
    <w:next w:val="Normlny"/>
    <w:link w:val="Nadpis3Char"/>
    <w:uiPriority w:val="99"/>
    <w:qFormat/>
    <w:rsid w:val="00E5007A"/>
    <w:pPr>
      <w:keepNext/>
      <w:jc w:val="both"/>
      <w:outlineLvl w:val="2"/>
    </w:pPr>
    <w:rPr>
      <w:rFonts w:ascii="Cambria" w:hAnsi="Cambria"/>
      <w:b/>
      <w:bCs/>
      <w:sz w:val="26"/>
      <w:szCs w:val="26"/>
      <w:lang w:val="x-none" w:eastAsia="cs-CZ"/>
    </w:rPr>
  </w:style>
  <w:style w:type="paragraph" w:styleId="Nadpis4">
    <w:name w:val="heading 4"/>
    <w:basedOn w:val="Normlny"/>
    <w:next w:val="Normlny"/>
    <w:link w:val="Nadpis4Char"/>
    <w:uiPriority w:val="99"/>
    <w:qFormat/>
    <w:rsid w:val="00E5007A"/>
    <w:pPr>
      <w:keepNext/>
      <w:jc w:val="center"/>
      <w:outlineLvl w:val="3"/>
    </w:pPr>
    <w:rPr>
      <w:rFonts w:ascii="Calibri" w:hAnsi="Calibri"/>
      <w:b/>
      <w:bCs/>
      <w:sz w:val="28"/>
      <w:szCs w:val="28"/>
      <w:lang w:val="x-none" w:eastAsia="cs-CZ"/>
    </w:rPr>
  </w:style>
  <w:style w:type="paragraph" w:styleId="Nadpis5">
    <w:name w:val="heading 5"/>
    <w:basedOn w:val="Normlny"/>
    <w:next w:val="Normlny"/>
    <w:link w:val="Nadpis5Char"/>
    <w:uiPriority w:val="99"/>
    <w:qFormat/>
    <w:rsid w:val="00E5007A"/>
    <w:pPr>
      <w:keepNext/>
      <w:ind w:left="2124" w:firstLine="708"/>
      <w:jc w:val="center"/>
      <w:outlineLvl w:val="4"/>
    </w:pPr>
    <w:rPr>
      <w:b/>
      <w:sz w:val="44"/>
      <w:szCs w:val="20"/>
      <w:lang w:val="x-none" w:eastAsia="cs-CZ"/>
    </w:rPr>
  </w:style>
  <w:style w:type="paragraph" w:styleId="Nadpis6">
    <w:name w:val="heading 6"/>
    <w:basedOn w:val="Normlny"/>
    <w:next w:val="Normlny"/>
    <w:link w:val="Nadpis6Char"/>
    <w:uiPriority w:val="99"/>
    <w:qFormat/>
    <w:rsid w:val="00E5007A"/>
    <w:pPr>
      <w:keepNext/>
      <w:jc w:val="both"/>
      <w:outlineLvl w:val="5"/>
    </w:pPr>
    <w:rPr>
      <w:rFonts w:ascii="Calibri" w:hAnsi="Calibri"/>
      <w:b/>
      <w:bCs/>
      <w:sz w:val="20"/>
      <w:szCs w:val="20"/>
      <w:lang w:val="x-none" w:eastAsia="cs-CZ"/>
    </w:rPr>
  </w:style>
  <w:style w:type="paragraph" w:styleId="Nadpis7">
    <w:name w:val="heading 7"/>
    <w:basedOn w:val="Normlny"/>
    <w:next w:val="Normlny"/>
    <w:link w:val="Nadpis7Char"/>
    <w:uiPriority w:val="99"/>
    <w:qFormat/>
    <w:rsid w:val="00E5007A"/>
    <w:pPr>
      <w:keepNext/>
      <w:spacing w:before="20"/>
      <w:jc w:val="center"/>
      <w:outlineLvl w:val="6"/>
    </w:pPr>
    <w:rPr>
      <w:rFonts w:ascii="Calibri" w:hAnsi="Calibri"/>
      <w:lang w:val="x-none" w:eastAsia="cs-CZ"/>
    </w:rPr>
  </w:style>
  <w:style w:type="paragraph" w:styleId="Nadpis8">
    <w:name w:val="heading 8"/>
    <w:basedOn w:val="Normlny"/>
    <w:next w:val="Normlny"/>
    <w:link w:val="Nadpis8Char"/>
    <w:uiPriority w:val="99"/>
    <w:qFormat/>
    <w:rsid w:val="00E5007A"/>
    <w:pPr>
      <w:keepNext/>
      <w:jc w:val="center"/>
      <w:outlineLvl w:val="7"/>
    </w:pPr>
    <w:rPr>
      <w:rFonts w:ascii="Century Gothic" w:hAnsi="Century Gothic"/>
      <w:b/>
      <w:sz w:val="20"/>
      <w:szCs w:val="20"/>
      <w:lang w:val="x-none"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nhideWhenUsed/>
    <w:rsid w:val="00E5007A"/>
    <w:pPr>
      <w:tabs>
        <w:tab w:val="center" w:pos="4536"/>
        <w:tab w:val="right" w:pos="9072"/>
      </w:tabs>
    </w:pPr>
    <w:rPr>
      <w:lang w:eastAsia="cs-CZ"/>
    </w:rPr>
  </w:style>
  <w:style w:type="character" w:customStyle="1" w:styleId="HlavikaChar">
    <w:name w:val="Hlavička Char"/>
    <w:basedOn w:val="Predvolenpsmoodseku"/>
    <w:link w:val="Hlavika"/>
    <w:rsid w:val="00E5007A"/>
  </w:style>
  <w:style w:type="paragraph" w:styleId="Pta">
    <w:name w:val="footer"/>
    <w:basedOn w:val="Normlny"/>
    <w:link w:val="PtaChar"/>
    <w:uiPriority w:val="99"/>
    <w:unhideWhenUsed/>
    <w:rsid w:val="00E5007A"/>
    <w:pPr>
      <w:tabs>
        <w:tab w:val="center" w:pos="4536"/>
        <w:tab w:val="right" w:pos="9072"/>
      </w:tabs>
    </w:pPr>
    <w:rPr>
      <w:lang w:eastAsia="cs-CZ"/>
    </w:rPr>
  </w:style>
  <w:style w:type="character" w:customStyle="1" w:styleId="PtaChar">
    <w:name w:val="Päta Char"/>
    <w:basedOn w:val="Predvolenpsmoodseku"/>
    <w:link w:val="Pta"/>
    <w:uiPriority w:val="99"/>
    <w:rsid w:val="00E5007A"/>
  </w:style>
  <w:style w:type="character" w:customStyle="1" w:styleId="Nadpis1Char">
    <w:name w:val="Nadpis 1 Char"/>
    <w:basedOn w:val="Predvolenpsmoodseku"/>
    <w:link w:val="Nadpis1"/>
    <w:rsid w:val="00E5007A"/>
    <w:rPr>
      <w:rFonts w:ascii="Times New Roman" w:eastAsia="Times New Roman" w:hAnsi="Times New Roman" w:cs="Times New Roman"/>
      <w:sz w:val="28"/>
      <w:szCs w:val="28"/>
      <w:lang w:val="x-none" w:eastAsia="x-none"/>
    </w:rPr>
  </w:style>
  <w:style w:type="character" w:customStyle="1" w:styleId="Nadpis2Char">
    <w:name w:val="Nadpis 2 Char"/>
    <w:basedOn w:val="Predvolenpsmoodseku"/>
    <w:link w:val="Nadpis2"/>
    <w:uiPriority w:val="9"/>
    <w:rsid w:val="00E5007A"/>
    <w:rPr>
      <w:rFonts w:ascii="Cambria" w:eastAsia="Times New Roman" w:hAnsi="Cambria" w:cs="Times New Roman"/>
      <w:b/>
      <w:bCs/>
      <w:i/>
      <w:iCs/>
      <w:sz w:val="28"/>
      <w:szCs w:val="28"/>
      <w:lang w:val="x-none" w:eastAsia="cs-CZ"/>
    </w:rPr>
  </w:style>
  <w:style w:type="character" w:customStyle="1" w:styleId="Nadpis3Char">
    <w:name w:val="Nadpis 3 Char"/>
    <w:basedOn w:val="Predvolenpsmoodseku"/>
    <w:link w:val="Nadpis3"/>
    <w:uiPriority w:val="99"/>
    <w:rsid w:val="00E5007A"/>
    <w:rPr>
      <w:rFonts w:ascii="Cambria" w:eastAsia="Times New Roman" w:hAnsi="Cambria" w:cs="Times New Roman"/>
      <w:b/>
      <w:bCs/>
      <w:sz w:val="26"/>
      <w:szCs w:val="26"/>
      <w:lang w:val="x-none" w:eastAsia="cs-CZ"/>
    </w:rPr>
  </w:style>
  <w:style w:type="character" w:customStyle="1" w:styleId="Nadpis4Char">
    <w:name w:val="Nadpis 4 Char"/>
    <w:basedOn w:val="Predvolenpsmoodseku"/>
    <w:link w:val="Nadpis4"/>
    <w:uiPriority w:val="99"/>
    <w:rsid w:val="00E5007A"/>
    <w:rPr>
      <w:rFonts w:ascii="Calibri" w:eastAsia="Times New Roman" w:hAnsi="Calibri" w:cs="Times New Roman"/>
      <w:b/>
      <w:bCs/>
      <w:sz w:val="28"/>
      <w:szCs w:val="28"/>
      <w:lang w:val="x-none" w:eastAsia="cs-CZ"/>
    </w:rPr>
  </w:style>
  <w:style w:type="character" w:customStyle="1" w:styleId="Nadpis5Char">
    <w:name w:val="Nadpis 5 Char"/>
    <w:basedOn w:val="Predvolenpsmoodseku"/>
    <w:link w:val="Nadpis5"/>
    <w:uiPriority w:val="99"/>
    <w:rsid w:val="00E5007A"/>
    <w:rPr>
      <w:rFonts w:ascii="Times New Roman" w:eastAsia="Times New Roman" w:hAnsi="Times New Roman" w:cs="Times New Roman"/>
      <w:b/>
      <w:sz w:val="44"/>
      <w:szCs w:val="20"/>
      <w:lang w:val="x-none" w:eastAsia="cs-CZ"/>
    </w:rPr>
  </w:style>
  <w:style w:type="character" w:customStyle="1" w:styleId="Nadpis6Char">
    <w:name w:val="Nadpis 6 Char"/>
    <w:basedOn w:val="Predvolenpsmoodseku"/>
    <w:link w:val="Nadpis6"/>
    <w:uiPriority w:val="99"/>
    <w:rsid w:val="00E5007A"/>
    <w:rPr>
      <w:rFonts w:ascii="Calibri" w:eastAsia="Times New Roman" w:hAnsi="Calibri" w:cs="Times New Roman"/>
      <w:b/>
      <w:bCs/>
      <w:sz w:val="20"/>
      <w:szCs w:val="20"/>
      <w:lang w:val="x-none" w:eastAsia="cs-CZ"/>
    </w:rPr>
  </w:style>
  <w:style w:type="character" w:customStyle="1" w:styleId="Nadpis7Char">
    <w:name w:val="Nadpis 7 Char"/>
    <w:basedOn w:val="Predvolenpsmoodseku"/>
    <w:link w:val="Nadpis7"/>
    <w:uiPriority w:val="99"/>
    <w:rsid w:val="00E5007A"/>
    <w:rPr>
      <w:rFonts w:ascii="Calibri" w:eastAsia="Times New Roman" w:hAnsi="Calibri" w:cs="Times New Roman"/>
      <w:sz w:val="24"/>
      <w:szCs w:val="24"/>
      <w:lang w:val="x-none" w:eastAsia="cs-CZ"/>
    </w:rPr>
  </w:style>
  <w:style w:type="character" w:customStyle="1" w:styleId="Nadpis8Char">
    <w:name w:val="Nadpis 8 Char"/>
    <w:basedOn w:val="Predvolenpsmoodseku"/>
    <w:link w:val="Nadpis8"/>
    <w:uiPriority w:val="99"/>
    <w:rsid w:val="00E5007A"/>
    <w:rPr>
      <w:rFonts w:ascii="Century Gothic" w:eastAsia="Times New Roman" w:hAnsi="Century Gothic" w:cs="Times New Roman"/>
      <w:b/>
      <w:sz w:val="20"/>
      <w:szCs w:val="20"/>
      <w:lang w:val="x-none" w:eastAsia="cs-CZ"/>
    </w:rPr>
  </w:style>
  <w:style w:type="paragraph" w:customStyle="1" w:styleId="tl1">
    <w:name w:val="Štýl1"/>
    <w:basedOn w:val="Normlny"/>
    <w:uiPriority w:val="99"/>
    <w:rsid w:val="00E5007A"/>
    <w:pPr>
      <w:jc w:val="both"/>
    </w:pPr>
    <w:rPr>
      <w:rFonts w:ascii="Tahoma" w:hAnsi="Tahoma" w:cs="Tahoma"/>
      <w:sz w:val="18"/>
      <w:szCs w:val="18"/>
    </w:rPr>
  </w:style>
  <w:style w:type="paragraph" w:styleId="Zkladntext3">
    <w:name w:val="Body Text 3"/>
    <w:basedOn w:val="Normlny"/>
    <w:link w:val="Zkladntext3Char"/>
    <w:uiPriority w:val="99"/>
    <w:rsid w:val="00E5007A"/>
    <w:pPr>
      <w:jc w:val="center"/>
    </w:pPr>
    <w:rPr>
      <w:sz w:val="16"/>
      <w:szCs w:val="16"/>
      <w:lang w:val="x-none" w:eastAsia="cs-CZ"/>
    </w:rPr>
  </w:style>
  <w:style w:type="character" w:customStyle="1" w:styleId="Zkladntext3Char">
    <w:name w:val="Základný text 3 Char"/>
    <w:basedOn w:val="Predvolenpsmoodseku"/>
    <w:link w:val="Zkladntext3"/>
    <w:uiPriority w:val="99"/>
    <w:rsid w:val="00E5007A"/>
    <w:rPr>
      <w:rFonts w:ascii="Times New Roman" w:eastAsia="Times New Roman" w:hAnsi="Times New Roman" w:cs="Times New Roman"/>
      <w:sz w:val="16"/>
      <w:szCs w:val="16"/>
      <w:lang w:val="x-none" w:eastAsia="cs-CZ"/>
    </w:rPr>
  </w:style>
  <w:style w:type="paragraph" w:styleId="Zoznam">
    <w:name w:val="List"/>
    <w:basedOn w:val="Normlny"/>
    <w:uiPriority w:val="99"/>
    <w:rsid w:val="00E5007A"/>
    <w:pPr>
      <w:ind w:left="283" w:hanging="283"/>
    </w:pPr>
  </w:style>
  <w:style w:type="paragraph" w:styleId="Zkladntext">
    <w:name w:val="Body Text"/>
    <w:basedOn w:val="Normlny"/>
    <w:link w:val="ZkladntextChar"/>
    <w:rsid w:val="00E5007A"/>
    <w:pPr>
      <w:jc w:val="both"/>
    </w:pPr>
    <w:rPr>
      <w:b/>
      <w:szCs w:val="20"/>
      <w:lang w:val="x-none" w:eastAsia="x-none"/>
    </w:rPr>
  </w:style>
  <w:style w:type="character" w:customStyle="1" w:styleId="ZkladntextChar">
    <w:name w:val="Základný text Char"/>
    <w:basedOn w:val="Predvolenpsmoodseku"/>
    <w:link w:val="Zkladntext"/>
    <w:rsid w:val="00E5007A"/>
    <w:rPr>
      <w:rFonts w:ascii="Times New Roman" w:eastAsia="Times New Roman" w:hAnsi="Times New Roman" w:cs="Times New Roman"/>
      <w:b/>
      <w:sz w:val="24"/>
      <w:szCs w:val="20"/>
      <w:lang w:val="x-none" w:eastAsia="x-none"/>
    </w:rPr>
  </w:style>
  <w:style w:type="paragraph" w:styleId="Zoznam2">
    <w:name w:val="List 2"/>
    <w:basedOn w:val="Normlny"/>
    <w:uiPriority w:val="99"/>
    <w:rsid w:val="00E5007A"/>
    <w:pPr>
      <w:ind w:left="566" w:hanging="283"/>
    </w:pPr>
  </w:style>
  <w:style w:type="paragraph" w:styleId="Nzov">
    <w:name w:val="Title"/>
    <w:basedOn w:val="Normlny"/>
    <w:link w:val="NzovChar"/>
    <w:qFormat/>
    <w:rsid w:val="00E5007A"/>
    <w:pPr>
      <w:jc w:val="center"/>
    </w:pPr>
    <w:rPr>
      <w:rFonts w:ascii="Tahoma" w:hAnsi="Tahoma"/>
      <w:sz w:val="36"/>
      <w:szCs w:val="20"/>
      <w:lang w:val="x-none" w:eastAsia="cs-CZ"/>
    </w:rPr>
  </w:style>
  <w:style w:type="character" w:customStyle="1" w:styleId="NzovChar">
    <w:name w:val="Názov Char"/>
    <w:basedOn w:val="Predvolenpsmoodseku"/>
    <w:link w:val="Nzov"/>
    <w:rsid w:val="00E5007A"/>
    <w:rPr>
      <w:rFonts w:ascii="Tahoma" w:eastAsia="Times New Roman" w:hAnsi="Tahoma" w:cs="Times New Roman"/>
      <w:sz w:val="36"/>
      <w:szCs w:val="20"/>
      <w:lang w:val="x-none" w:eastAsia="cs-CZ"/>
    </w:rPr>
  </w:style>
  <w:style w:type="paragraph" w:styleId="Zarkazkladnhotextu3">
    <w:name w:val="Body Text Indent 3"/>
    <w:basedOn w:val="Normlny"/>
    <w:link w:val="Zarkazkladnhotextu3Char"/>
    <w:uiPriority w:val="99"/>
    <w:rsid w:val="00E5007A"/>
    <w:pPr>
      <w:ind w:left="708"/>
      <w:jc w:val="both"/>
    </w:pPr>
    <w:rPr>
      <w:sz w:val="16"/>
      <w:szCs w:val="16"/>
      <w:lang w:val="x-none" w:eastAsia="cs-CZ"/>
    </w:rPr>
  </w:style>
  <w:style w:type="character" w:customStyle="1" w:styleId="Zarkazkladnhotextu3Char">
    <w:name w:val="Zarážka základného textu 3 Char"/>
    <w:basedOn w:val="Predvolenpsmoodseku"/>
    <w:link w:val="Zarkazkladnhotextu3"/>
    <w:uiPriority w:val="99"/>
    <w:rsid w:val="00E5007A"/>
    <w:rPr>
      <w:rFonts w:ascii="Times New Roman" w:eastAsia="Times New Roman" w:hAnsi="Times New Roman" w:cs="Times New Roman"/>
      <w:sz w:val="16"/>
      <w:szCs w:val="16"/>
      <w:lang w:val="x-none" w:eastAsia="cs-CZ"/>
    </w:rPr>
  </w:style>
  <w:style w:type="paragraph" w:styleId="Zarkazkladnhotextu">
    <w:name w:val="Body Text Indent"/>
    <w:basedOn w:val="Normlny"/>
    <w:link w:val="ZarkazkladnhotextuChar"/>
    <w:uiPriority w:val="99"/>
    <w:rsid w:val="00E5007A"/>
    <w:pPr>
      <w:ind w:left="840"/>
      <w:jc w:val="both"/>
    </w:pPr>
    <w:rPr>
      <w:lang w:val="x-none" w:eastAsia="cs-CZ"/>
    </w:rPr>
  </w:style>
  <w:style w:type="character" w:customStyle="1" w:styleId="ZarkazkladnhotextuChar">
    <w:name w:val="Zarážka základného textu Char"/>
    <w:basedOn w:val="Predvolenpsmoodseku"/>
    <w:link w:val="Zarkazkladnhotextu"/>
    <w:uiPriority w:val="99"/>
    <w:rsid w:val="00E5007A"/>
    <w:rPr>
      <w:rFonts w:ascii="Times New Roman" w:eastAsia="Times New Roman" w:hAnsi="Times New Roman" w:cs="Times New Roman"/>
      <w:sz w:val="24"/>
      <w:szCs w:val="24"/>
      <w:lang w:val="x-none" w:eastAsia="cs-CZ"/>
    </w:rPr>
  </w:style>
  <w:style w:type="paragraph" w:styleId="Obsah1">
    <w:name w:val="toc 1"/>
    <w:basedOn w:val="Normlny"/>
    <w:next w:val="Normlny"/>
    <w:autoRedefine/>
    <w:uiPriority w:val="99"/>
    <w:semiHidden/>
    <w:rsid w:val="00E5007A"/>
    <w:pPr>
      <w:tabs>
        <w:tab w:val="left" w:pos="720"/>
      </w:tabs>
    </w:pPr>
    <w:rPr>
      <w:rFonts w:ascii="Tahoma" w:hAnsi="Tahoma" w:cs="Tahoma"/>
      <w:lang w:eastAsia="cs-CZ"/>
    </w:rPr>
  </w:style>
  <w:style w:type="character" w:styleId="slostrany">
    <w:name w:val="page number"/>
    <w:uiPriority w:val="99"/>
    <w:rsid w:val="00E5007A"/>
    <w:rPr>
      <w:rFonts w:cs="Times New Roman"/>
    </w:rPr>
  </w:style>
  <w:style w:type="character" w:styleId="PsacstrojHTML">
    <w:name w:val="HTML Typewriter"/>
    <w:uiPriority w:val="99"/>
    <w:rsid w:val="00E5007A"/>
    <w:rPr>
      <w:rFonts w:ascii="Courier New" w:hAnsi="Courier New" w:cs="Times New Roman"/>
      <w:sz w:val="20"/>
    </w:rPr>
  </w:style>
  <w:style w:type="paragraph" w:customStyle="1" w:styleId="Nzov1">
    <w:name w:val="Názov1"/>
    <w:basedOn w:val="Nadpis2"/>
    <w:uiPriority w:val="99"/>
    <w:rsid w:val="00E5007A"/>
  </w:style>
  <w:style w:type="paragraph" w:customStyle="1" w:styleId="tl3">
    <w:name w:val="Štýl3"/>
    <w:basedOn w:val="Normlny"/>
    <w:uiPriority w:val="99"/>
    <w:rsid w:val="00E5007A"/>
    <w:pPr>
      <w:tabs>
        <w:tab w:val="num" w:pos="360"/>
      </w:tabs>
      <w:ind w:left="360" w:hanging="360"/>
    </w:pPr>
    <w:rPr>
      <w:lang w:eastAsia="cs-CZ"/>
    </w:rPr>
  </w:style>
  <w:style w:type="paragraph" w:styleId="Zarkazkladnhotextu2">
    <w:name w:val="Body Text Indent 2"/>
    <w:basedOn w:val="Normlny"/>
    <w:link w:val="Zarkazkladnhotextu2Char"/>
    <w:rsid w:val="00E5007A"/>
    <w:pPr>
      <w:ind w:left="720" w:hanging="360"/>
      <w:jc w:val="both"/>
    </w:pPr>
    <w:rPr>
      <w:lang w:val="x-none" w:eastAsia="cs-CZ"/>
    </w:rPr>
  </w:style>
  <w:style w:type="character" w:customStyle="1" w:styleId="Zarkazkladnhotextu2Char">
    <w:name w:val="Zarážka základného textu 2 Char"/>
    <w:basedOn w:val="Predvolenpsmoodseku"/>
    <w:link w:val="Zarkazkladnhotextu2"/>
    <w:rsid w:val="00E5007A"/>
    <w:rPr>
      <w:rFonts w:ascii="Times New Roman" w:eastAsia="Times New Roman" w:hAnsi="Times New Roman" w:cs="Times New Roman"/>
      <w:sz w:val="24"/>
      <w:szCs w:val="24"/>
      <w:lang w:val="x-none" w:eastAsia="cs-CZ"/>
    </w:rPr>
  </w:style>
  <w:style w:type="character" w:styleId="Hypertextovprepojenie">
    <w:name w:val="Hyperlink"/>
    <w:rsid w:val="00E5007A"/>
    <w:rPr>
      <w:rFonts w:cs="Times New Roman"/>
      <w:color w:val="0000FF"/>
      <w:u w:val="single"/>
    </w:rPr>
  </w:style>
  <w:style w:type="paragraph" w:customStyle="1" w:styleId="Odrazkaseda">
    <w:name w:val="Odrazka seda"/>
    <w:basedOn w:val="Normlny"/>
    <w:uiPriority w:val="99"/>
    <w:rsid w:val="00E5007A"/>
    <w:pPr>
      <w:numPr>
        <w:ilvl w:val="1"/>
        <w:numId w:val="3"/>
      </w:numPr>
      <w:spacing w:line="360" w:lineRule="auto"/>
      <w:ind w:left="900" w:firstLine="180"/>
      <w:jc w:val="both"/>
    </w:pPr>
    <w:rPr>
      <w:rFonts w:ascii="Arial" w:hAnsi="Arial" w:cs="Arial"/>
      <w:i/>
      <w:iCs/>
      <w:color w:val="808080"/>
      <w:sz w:val="18"/>
      <w:szCs w:val="18"/>
    </w:rPr>
  </w:style>
  <w:style w:type="paragraph" w:customStyle="1" w:styleId="Nadpiskapitola">
    <w:name w:val="Nadpis kapitola"/>
    <w:basedOn w:val="Normlny"/>
    <w:uiPriority w:val="99"/>
    <w:rsid w:val="00E5007A"/>
    <w:pPr>
      <w:numPr>
        <w:numId w:val="3"/>
      </w:numPr>
      <w:spacing w:before="480" w:after="240"/>
      <w:jc w:val="center"/>
    </w:pPr>
    <w:rPr>
      <w:rFonts w:ascii="Arial" w:hAnsi="Arial" w:cs="Arial"/>
      <w:b/>
      <w:bCs/>
      <w:caps/>
      <w:sz w:val="28"/>
      <w:szCs w:val="28"/>
    </w:rPr>
  </w:style>
  <w:style w:type="paragraph" w:customStyle="1" w:styleId="Zoznamslo2">
    <w:name w:val="Zoznam číslo 2"/>
    <w:basedOn w:val="Normlny"/>
    <w:uiPriority w:val="99"/>
    <w:rsid w:val="00E5007A"/>
    <w:pPr>
      <w:numPr>
        <w:ilvl w:val="1"/>
        <w:numId w:val="2"/>
      </w:numPr>
      <w:tabs>
        <w:tab w:val="num" w:pos="851"/>
      </w:tabs>
      <w:spacing w:before="120" w:line="360" w:lineRule="auto"/>
      <w:ind w:left="851" w:hanging="567"/>
      <w:jc w:val="both"/>
    </w:pPr>
    <w:rPr>
      <w:rFonts w:ascii="Arial" w:hAnsi="Arial" w:cs="Arial"/>
      <w:sz w:val="22"/>
      <w:szCs w:val="22"/>
    </w:rPr>
  </w:style>
  <w:style w:type="paragraph" w:customStyle="1" w:styleId="Zoznamslo3">
    <w:name w:val="Zoznam číslo 3"/>
    <w:basedOn w:val="Zoznamslo2"/>
    <w:uiPriority w:val="99"/>
    <w:rsid w:val="00E5007A"/>
    <w:pPr>
      <w:numPr>
        <w:ilvl w:val="2"/>
      </w:numPr>
      <w:tabs>
        <w:tab w:val="num" w:pos="1440"/>
      </w:tabs>
      <w:ind w:left="1224" w:hanging="504"/>
    </w:pPr>
  </w:style>
  <w:style w:type="paragraph" w:customStyle="1" w:styleId="Zoznamslo4Char">
    <w:name w:val="Zoznam číslo 4 Char"/>
    <w:basedOn w:val="Zoznamslo2"/>
    <w:uiPriority w:val="99"/>
    <w:rsid w:val="00E5007A"/>
    <w:pPr>
      <w:numPr>
        <w:ilvl w:val="3"/>
      </w:numPr>
      <w:tabs>
        <w:tab w:val="num" w:pos="1800"/>
      </w:tabs>
      <w:ind w:left="1728" w:hanging="648"/>
    </w:pPr>
  </w:style>
  <w:style w:type="paragraph" w:customStyle="1" w:styleId="Nadpisodsek">
    <w:name w:val="Nadpis odsek"/>
    <w:basedOn w:val="Normlny"/>
    <w:uiPriority w:val="99"/>
    <w:rsid w:val="00E5007A"/>
    <w:pPr>
      <w:numPr>
        <w:numId w:val="2"/>
      </w:numPr>
      <w:tabs>
        <w:tab w:val="num" w:pos="851"/>
        <w:tab w:val="left" w:pos="5245"/>
        <w:tab w:val="right" w:leader="dot" w:pos="7938"/>
      </w:tabs>
      <w:spacing w:before="480" w:after="120" w:line="360" w:lineRule="auto"/>
      <w:ind w:left="851" w:hanging="851"/>
    </w:pPr>
    <w:rPr>
      <w:rFonts w:ascii="Arial" w:hAnsi="Arial" w:cs="Arial"/>
      <w:b/>
      <w:bCs/>
      <w:smallCaps/>
      <w:sz w:val="28"/>
      <w:szCs w:val="28"/>
      <w:lang w:eastAsia="cs-CZ"/>
    </w:rPr>
  </w:style>
  <w:style w:type="character" w:styleId="PouitHypertextovPrepojenie">
    <w:name w:val="FollowedHyperlink"/>
    <w:uiPriority w:val="99"/>
    <w:rsid w:val="00E5007A"/>
    <w:rPr>
      <w:rFonts w:cs="Times New Roman"/>
      <w:color w:val="800080"/>
      <w:u w:val="single"/>
    </w:rPr>
  </w:style>
  <w:style w:type="paragraph" w:customStyle="1" w:styleId="xnormal">
    <w:name w:val="x normal"/>
    <w:basedOn w:val="Normlny"/>
    <w:uiPriority w:val="99"/>
    <w:rsid w:val="00E5007A"/>
    <w:pPr>
      <w:widowControl w:val="0"/>
      <w:autoSpaceDE w:val="0"/>
      <w:autoSpaceDN w:val="0"/>
      <w:adjustRightInd w:val="0"/>
      <w:spacing w:before="283" w:line="280" w:lineRule="atLeast"/>
      <w:jc w:val="both"/>
      <w:textAlignment w:val="center"/>
    </w:pPr>
    <w:rPr>
      <w:rFonts w:ascii="MyriadPro-Regular" w:hAnsi="MyriadPro-Regular" w:cs="MyriadPro-Regular"/>
      <w:color w:val="000000"/>
      <w:sz w:val="23"/>
      <w:szCs w:val="23"/>
    </w:rPr>
  </w:style>
  <w:style w:type="paragraph" w:customStyle="1" w:styleId="xnormalS">
    <w:name w:val="x normal S"/>
    <w:basedOn w:val="xnormal"/>
    <w:uiPriority w:val="99"/>
    <w:rsid w:val="00E5007A"/>
    <w:pPr>
      <w:jc w:val="center"/>
    </w:pPr>
  </w:style>
  <w:style w:type="paragraph" w:customStyle="1" w:styleId="xnormalB">
    <w:name w:val="x normal B"/>
    <w:basedOn w:val="xnormal"/>
    <w:uiPriority w:val="99"/>
    <w:rsid w:val="00E5007A"/>
    <w:pPr>
      <w:spacing w:before="0"/>
    </w:pPr>
  </w:style>
  <w:style w:type="paragraph" w:styleId="Normlnywebov">
    <w:name w:val="Normal (Web)"/>
    <w:basedOn w:val="Normlny"/>
    <w:uiPriority w:val="99"/>
    <w:rsid w:val="00E5007A"/>
    <w:pPr>
      <w:spacing w:before="167" w:after="84" w:line="251" w:lineRule="atLeast"/>
    </w:pPr>
  </w:style>
  <w:style w:type="paragraph" w:styleId="Zkladntext2">
    <w:name w:val="Body Text 2"/>
    <w:basedOn w:val="Normlny"/>
    <w:link w:val="Zkladntext2Char"/>
    <w:uiPriority w:val="99"/>
    <w:rsid w:val="00E5007A"/>
    <w:pPr>
      <w:spacing w:after="120" w:line="480" w:lineRule="auto"/>
    </w:pPr>
    <w:rPr>
      <w:lang w:val="x-none" w:eastAsia="cs-CZ"/>
    </w:rPr>
  </w:style>
  <w:style w:type="character" w:customStyle="1" w:styleId="Zkladntext2Char">
    <w:name w:val="Základný text 2 Char"/>
    <w:basedOn w:val="Predvolenpsmoodseku"/>
    <w:link w:val="Zkladntext2"/>
    <w:uiPriority w:val="99"/>
    <w:rsid w:val="00E5007A"/>
    <w:rPr>
      <w:rFonts w:ascii="Times New Roman" w:eastAsia="Times New Roman" w:hAnsi="Times New Roman" w:cs="Times New Roman"/>
      <w:sz w:val="24"/>
      <w:szCs w:val="24"/>
      <w:lang w:val="x-none" w:eastAsia="cs-CZ"/>
    </w:rPr>
  </w:style>
  <w:style w:type="paragraph" w:customStyle="1" w:styleId="tl10">
    <w:name w:val="tl1"/>
    <w:basedOn w:val="Normlny"/>
    <w:uiPriority w:val="99"/>
    <w:rsid w:val="00E5007A"/>
    <w:pPr>
      <w:spacing w:before="100" w:beforeAutospacing="1" w:after="100" w:afterAutospacing="1"/>
    </w:pPr>
    <w:rPr>
      <w:rFonts w:ascii="Century Gothic" w:hAnsi="Century Gothic" w:cs="Century Gothic"/>
    </w:rPr>
  </w:style>
  <w:style w:type="paragraph" w:styleId="Textbubliny">
    <w:name w:val="Balloon Text"/>
    <w:basedOn w:val="Normlny"/>
    <w:link w:val="TextbublinyChar"/>
    <w:uiPriority w:val="99"/>
    <w:semiHidden/>
    <w:rsid w:val="00E5007A"/>
    <w:rPr>
      <w:sz w:val="20"/>
      <w:szCs w:val="20"/>
      <w:lang w:val="x-none" w:eastAsia="cs-CZ"/>
    </w:rPr>
  </w:style>
  <w:style w:type="character" w:customStyle="1" w:styleId="TextbublinyChar">
    <w:name w:val="Text bubliny Char"/>
    <w:basedOn w:val="Predvolenpsmoodseku"/>
    <w:link w:val="Textbubliny"/>
    <w:uiPriority w:val="99"/>
    <w:semiHidden/>
    <w:rsid w:val="00E5007A"/>
    <w:rPr>
      <w:rFonts w:ascii="Times New Roman" w:eastAsia="Times New Roman" w:hAnsi="Times New Roman" w:cs="Times New Roman"/>
      <w:sz w:val="20"/>
      <w:szCs w:val="20"/>
      <w:lang w:val="x-none" w:eastAsia="cs-CZ"/>
    </w:rPr>
  </w:style>
  <w:style w:type="table" w:styleId="Mriekatabuky">
    <w:name w:val="Table Grid"/>
    <w:basedOn w:val="Normlnatabuka"/>
    <w:uiPriority w:val="39"/>
    <w:rsid w:val="00E5007A"/>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rsid w:val="00E5007A"/>
    <w:rPr>
      <w:rFonts w:ascii="Times New Roman" w:hAnsi="Times New Roman" w:cs="Times New Roman"/>
      <w:sz w:val="20"/>
    </w:rPr>
  </w:style>
  <w:style w:type="paragraph" w:styleId="Textkomentra">
    <w:name w:val="annotation text"/>
    <w:basedOn w:val="Normlny"/>
    <w:link w:val="TextkomentraChar"/>
    <w:uiPriority w:val="99"/>
    <w:rsid w:val="00E5007A"/>
    <w:rPr>
      <w:sz w:val="20"/>
      <w:szCs w:val="20"/>
      <w:lang w:val="x-none" w:eastAsia="cs-CZ"/>
    </w:rPr>
  </w:style>
  <w:style w:type="character" w:customStyle="1" w:styleId="TextkomentraChar">
    <w:name w:val="Text komentára Char"/>
    <w:basedOn w:val="Predvolenpsmoodseku"/>
    <w:link w:val="Textkomentra"/>
    <w:uiPriority w:val="99"/>
    <w:rsid w:val="00E5007A"/>
    <w:rPr>
      <w:rFonts w:ascii="Times New Roman" w:eastAsia="Times New Roman" w:hAnsi="Times New Roman" w:cs="Times New Roman"/>
      <w:sz w:val="20"/>
      <w:szCs w:val="20"/>
      <w:lang w:val="x-none" w:eastAsia="cs-CZ"/>
    </w:rPr>
  </w:style>
  <w:style w:type="paragraph" w:styleId="Predmetkomentra">
    <w:name w:val="annotation subject"/>
    <w:basedOn w:val="Textkomentra"/>
    <w:next w:val="Textkomentra"/>
    <w:link w:val="PredmetkomentraChar"/>
    <w:uiPriority w:val="99"/>
    <w:rsid w:val="00E5007A"/>
    <w:rPr>
      <w:b/>
      <w:bCs/>
    </w:rPr>
  </w:style>
  <w:style w:type="character" w:customStyle="1" w:styleId="PredmetkomentraChar">
    <w:name w:val="Predmet komentára Char"/>
    <w:basedOn w:val="TextkomentraChar"/>
    <w:link w:val="Predmetkomentra"/>
    <w:uiPriority w:val="99"/>
    <w:rsid w:val="00E5007A"/>
    <w:rPr>
      <w:rFonts w:ascii="Times New Roman" w:eastAsia="Times New Roman" w:hAnsi="Times New Roman" w:cs="Times New Roman"/>
      <w:b/>
      <w:bCs/>
      <w:sz w:val="20"/>
      <w:szCs w:val="20"/>
      <w:lang w:val="x-none" w:eastAsia="cs-CZ"/>
    </w:rPr>
  </w:style>
  <w:style w:type="paragraph" w:customStyle="1" w:styleId="Farebnzoznamzvraznenie11">
    <w:name w:val="Farebný zoznam – zvýraznenie 11"/>
    <w:basedOn w:val="Normlny"/>
    <w:uiPriority w:val="99"/>
    <w:rsid w:val="00E5007A"/>
    <w:pPr>
      <w:ind w:left="708"/>
    </w:pPr>
    <w:rPr>
      <w:lang w:eastAsia="cs-CZ"/>
    </w:rPr>
  </w:style>
  <w:style w:type="character" w:styleId="Zvraznenie">
    <w:name w:val="Emphasis"/>
    <w:uiPriority w:val="99"/>
    <w:qFormat/>
    <w:rsid w:val="00E5007A"/>
    <w:rPr>
      <w:rFonts w:cs="Times New Roman"/>
      <w:i/>
    </w:rPr>
  </w:style>
  <w:style w:type="character" w:customStyle="1" w:styleId="apple-style-span">
    <w:name w:val="apple-style-span"/>
    <w:uiPriority w:val="99"/>
    <w:rsid w:val="00E5007A"/>
    <w:rPr>
      <w:rFonts w:cs="Times New Roman"/>
    </w:rPr>
  </w:style>
  <w:style w:type="paragraph" w:customStyle="1" w:styleId="charchar2">
    <w:name w:val="charchar2"/>
    <w:basedOn w:val="Normlny"/>
    <w:uiPriority w:val="99"/>
    <w:rsid w:val="00E5007A"/>
    <w:pPr>
      <w:spacing w:after="160" w:line="240" w:lineRule="atLeast"/>
      <w:ind w:firstLine="720"/>
    </w:pPr>
    <w:rPr>
      <w:rFonts w:ascii="Tahoma" w:hAnsi="Tahoma" w:cs="Tahoma"/>
      <w:sz w:val="20"/>
      <w:szCs w:val="20"/>
    </w:rPr>
  </w:style>
  <w:style w:type="paragraph" w:customStyle="1" w:styleId="CharCharCharCharCharChar">
    <w:name w:val="Char Char Char Char Char Char"/>
    <w:basedOn w:val="Normlny"/>
    <w:uiPriority w:val="99"/>
    <w:rsid w:val="00E5007A"/>
    <w:pPr>
      <w:spacing w:after="160" w:line="240" w:lineRule="exact"/>
    </w:pPr>
    <w:rPr>
      <w:rFonts w:ascii="Tahoma" w:hAnsi="Tahoma" w:cs="Tahoma"/>
      <w:sz w:val="20"/>
      <w:szCs w:val="20"/>
      <w:lang w:eastAsia="en-US"/>
    </w:rPr>
  </w:style>
  <w:style w:type="paragraph" w:customStyle="1" w:styleId="Zkladntext1">
    <w:name w:val="Základní text1"/>
    <w:uiPriority w:val="99"/>
    <w:rsid w:val="00E5007A"/>
    <w:pPr>
      <w:autoSpaceDE w:val="0"/>
      <w:autoSpaceDN w:val="0"/>
      <w:adjustRightInd w:val="0"/>
      <w:spacing w:after="0" w:line="240" w:lineRule="auto"/>
      <w:jc w:val="both"/>
    </w:pPr>
    <w:rPr>
      <w:rFonts w:ascii="Times New Roman" w:eastAsia="Times New Roman" w:hAnsi="Times New Roman" w:cs="Times New Roman"/>
      <w:color w:val="000000"/>
      <w:sz w:val="20"/>
      <w:szCs w:val="24"/>
      <w:lang w:eastAsia="sk-SK"/>
    </w:rPr>
  </w:style>
  <w:style w:type="character" w:styleId="Vrazn">
    <w:name w:val="Strong"/>
    <w:qFormat/>
    <w:rsid w:val="00E5007A"/>
    <w:rPr>
      <w:rFonts w:cs="Times New Roman"/>
      <w:b/>
    </w:rPr>
  </w:style>
  <w:style w:type="character" w:customStyle="1" w:styleId="FontStyle66">
    <w:name w:val="Font Style66"/>
    <w:uiPriority w:val="99"/>
    <w:rsid w:val="00E5007A"/>
    <w:rPr>
      <w:rFonts w:ascii="Times New Roman" w:hAnsi="Times New Roman"/>
      <w:sz w:val="22"/>
    </w:rPr>
  </w:style>
  <w:style w:type="character" w:customStyle="1" w:styleId="FontStyle63">
    <w:name w:val="Font Style63"/>
    <w:uiPriority w:val="99"/>
    <w:rsid w:val="00E5007A"/>
    <w:rPr>
      <w:rFonts w:ascii="Times New Roman" w:hAnsi="Times New Roman"/>
      <w:b/>
      <w:sz w:val="14"/>
    </w:rPr>
  </w:style>
  <w:style w:type="paragraph" w:customStyle="1" w:styleId="Style22">
    <w:name w:val="Style22"/>
    <w:basedOn w:val="Normlny"/>
    <w:uiPriority w:val="99"/>
    <w:rsid w:val="00E5007A"/>
    <w:pPr>
      <w:widowControl w:val="0"/>
      <w:autoSpaceDE w:val="0"/>
      <w:autoSpaceDN w:val="0"/>
      <w:adjustRightInd w:val="0"/>
      <w:jc w:val="both"/>
    </w:pPr>
  </w:style>
  <w:style w:type="character" w:customStyle="1" w:styleId="pre">
    <w:name w:val="pre"/>
    <w:uiPriority w:val="99"/>
    <w:rsid w:val="00E5007A"/>
    <w:rPr>
      <w:rFonts w:cs="Times New Roman"/>
    </w:rPr>
  </w:style>
  <w:style w:type="paragraph" w:customStyle="1" w:styleId="ListParagraph1">
    <w:name w:val="List Paragraph1"/>
    <w:basedOn w:val="Normlny"/>
    <w:uiPriority w:val="99"/>
    <w:rsid w:val="00E5007A"/>
    <w:pPr>
      <w:suppressAutoHyphens/>
      <w:spacing w:line="100" w:lineRule="atLeast"/>
    </w:pPr>
    <w:rPr>
      <w:kern w:val="1"/>
      <w:lang w:eastAsia="ar-SA"/>
    </w:rPr>
  </w:style>
  <w:style w:type="paragraph" w:customStyle="1" w:styleId="Strednmrieka21">
    <w:name w:val="Stredná mriežka 21"/>
    <w:uiPriority w:val="99"/>
    <w:rsid w:val="00E5007A"/>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WW8Num2z0">
    <w:name w:val="WW8Num2z0"/>
    <w:uiPriority w:val="99"/>
    <w:rsid w:val="00E5007A"/>
  </w:style>
  <w:style w:type="paragraph" w:customStyle="1" w:styleId="Nadpis">
    <w:name w:val="Nadpis"/>
    <w:basedOn w:val="Normlny"/>
    <w:next w:val="Zkladntext"/>
    <w:uiPriority w:val="99"/>
    <w:rsid w:val="00E5007A"/>
    <w:pPr>
      <w:keepNext/>
      <w:suppressAutoHyphens/>
      <w:spacing w:before="240" w:after="120"/>
    </w:pPr>
    <w:rPr>
      <w:rFonts w:ascii="Arial" w:eastAsia="SimSun" w:hAnsi="Arial" w:cs="Mangal"/>
      <w:sz w:val="28"/>
      <w:szCs w:val="28"/>
      <w:lang w:val="cs-CZ" w:eastAsia="ar-SA"/>
    </w:rPr>
  </w:style>
  <w:style w:type="paragraph" w:styleId="Podtitul">
    <w:name w:val="Subtitle"/>
    <w:basedOn w:val="Nadpis"/>
    <w:next w:val="Zkladntext"/>
    <w:link w:val="PodtitulChar"/>
    <w:uiPriority w:val="99"/>
    <w:qFormat/>
    <w:rsid w:val="00E5007A"/>
    <w:pPr>
      <w:jc w:val="center"/>
    </w:pPr>
    <w:rPr>
      <w:rFonts w:cs="Times New Roman"/>
      <w:i/>
      <w:szCs w:val="20"/>
    </w:rPr>
  </w:style>
  <w:style w:type="character" w:customStyle="1" w:styleId="PodtitulChar">
    <w:name w:val="Podtitul Char"/>
    <w:basedOn w:val="Predvolenpsmoodseku"/>
    <w:link w:val="Podtitul"/>
    <w:uiPriority w:val="99"/>
    <w:rsid w:val="00E5007A"/>
    <w:rPr>
      <w:rFonts w:ascii="Arial" w:eastAsia="SimSun" w:hAnsi="Arial" w:cs="Times New Roman"/>
      <w:i/>
      <w:sz w:val="28"/>
      <w:szCs w:val="20"/>
      <w:lang w:val="cs-CZ" w:eastAsia="ar-SA"/>
    </w:rPr>
  </w:style>
  <w:style w:type="paragraph" w:customStyle="1" w:styleId="Normlny1">
    <w:name w:val="Normálny1"/>
    <w:basedOn w:val="Normlny"/>
    <w:uiPriority w:val="99"/>
    <w:rsid w:val="00E5007A"/>
    <w:pPr>
      <w:widowControl w:val="0"/>
      <w:suppressAutoHyphens/>
    </w:pPr>
    <w:rPr>
      <w:rFonts w:ascii="CG Times (W1)" w:hAnsi="CG Times (W1)"/>
      <w:sz w:val="20"/>
      <w:szCs w:val="20"/>
      <w:lang w:val="en-GB" w:eastAsia="ar-SA"/>
    </w:rPr>
  </w:style>
  <w:style w:type="paragraph" w:customStyle="1" w:styleId="Predformtovantext">
    <w:name w:val="Predformátovaný text"/>
    <w:basedOn w:val="Normlny"/>
    <w:uiPriority w:val="99"/>
    <w:rsid w:val="00E5007A"/>
    <w:pPr>
      <w:suppressAutoHyphens/>
    </w:pPr>
    <w:rPr>
      <w:rFonts w:ascii="Courier New" w:eastAsia="NSimSun" w:hAnsi="Courier New" w:cs="Courier New"/>
      <w:sz w:val="20"/>
      <w:szCs w:val="20"/>
      <w:lang w:val="cs-CZ" w:eastAsia="ar-SA"/>
    </w:rPr>
  </w:style>
  <w:style w:type="character" w:customStyle="1" w:styleId="nazov">
    <w:name w:val="nazov"/>
    <w:uiPriority w:val="99"/>
    <w:rsid w:val="00E5007A"/>
    <w:rPr>
      <w:b/>
    </w:rPr>
  </w:style>
  <w:style w:type="character" w:customStyle="1" w:styleId="podnazov">
    <w:name w:val="podnazov"/>
    <w:uiPriority w:val="99"/>
    <w:rsid w:val="00E5007A"/>
    <w:rPr>
      <w:rFonts w:cs="Times New Roman"/>
    </w:rPr>
  </w:style>
  <w:style w:type="paragraph" w:customStyle="1" w:styleId="Text">
    <w:name w:val="Text"/>
    <w:basedOn w:val="Normlny"/>
    <w:uiPriority w:val="99"/>
    <w:rsid w:val="00E5007A"/>
    <w:pPr>
      <w:widowControl w:val="0"/>
      <w:autoSpaceDE w:val="0"/>
      <w:autoSpaceDN w:val="0"/>
      <w:adjustRightInd w:val="0"/>
      <w:spacing w:after="240"/>
    </w:pPr>
  </w:style>
  <w:style w:type="character" w:customStyle="1" w:styleId="DeltaViewInsertion">
    <w:name w:val="DeltaView Insertion"/>
    <w:uiPriority w:val="99"/>
    <w:rsid w:val="00E5007A"/>
    <w:rPr>
      <w:color w:val="0000FF"/>
      <w:spacing w:val="0"/>
      <w:u w:val="double"/>
    </w:rPr>
  </w:style>
  <w:style w:type="paragraph" w:customStyle="1" w:styleId="Cislovanie2">
    <w:name w:val="Cislovanie2"/>
    <w:basedOn w:val="Normlny"/>
    <w:rsid w:val="00E5007A"/>
    <w:pPr>
      <w:numPr>
        <w:ilvl w:val="1"/>
        <w:numId w:val="4"/>
      </w:numPr>
      <w:spacing w:after="120"/>
      <w:jc w:val="both"/>
    </w:pPr>
    <w:rPr>
      <w:lang w:eastAsia="cs-CZ"/>
    </w:rPr>
  </w:style>
  <w:style w:type="paragraph" w:customStyle="1" w:styleId="msolistparagraph0">
    <w:name w:val="msolistparagraph"/>
    <w:basedOn w:val="Normlny"/>
    <w:uiPriority w:val="99"/>
    <w:rsid w:val="00E5007A"/>
    <w:pPr>
      <w:spacing w:before="100" w:beforeAutospacing="1" w:after="100" w:afterAutospacing="1"/>
    </w:pPr>
    <w:rPr>
      <w:lang w:val="cs-CZ" w:eastAsia="cs-CZ"/>
    </w:rPr>
  </w:style>
  <w:style w:type="paragraph" w:customStyle="1" w:styleId="ListParagraph2">
    <w:name w:val="List Paragraph2"/>
    <w:basedOn w:val="Normlny"/>
    <w:uiPriority w:val="99"/>
    <w:rsid w:val="00E5007A"/>
    <w:pPr>
      <w:ind w:left="720"/>
      <w:contextualSpacing/>
    </w:pPr>
    <w:rPr>
      <w:rFonts w:ascii="Calibri" w:hAnsi="Calibri"/>
      <w:sz w:val="22"/>
      <w:szCs w:val="22"/>
      <w:lang w:eastAsia="en-US"/>
    </w:rPr>
  </w:style>
  <w:style w:type="paragraph" w:customStyle="1" w:styleId="Text2a">
    <w:name w:val="Text2a"/>
    <w:basedOn w:val="Normlny"/>
    <w:uiPriority w:val="99"/>
    <w:rsid w:val="00E5007A"/>
    <w:pPr>
      <w:spacing w:before="240"/>
      <w:ind w:left="720"/>
      <w:jc w:val="both"/>
    </w:pPr>
    <w:rPr>
      <w:lang w:eastAsia="cs-CZ"/>
    </w:rPr>
  </w:style>
  <w:style w:type="character" w:customStyle="1" w:styleId="Bodytext">
    <w:name w:val="Body text_"/>
    <w:link w:val="Zkladntext10"/>
    <w:uiPriority w:val="99"/>
    <w:locked/>
    <w:rsid w:val="00E5007A"/>
    <w:rPr>
      <w:sz w:val="25"/>
      <w:shd w:val="clear" w:color="auto" w:fill="FFFFFF"/>
    </w:rPr>
  </w:style>
  <w:style w:type="paragraph" w:customStyle="1" w:styleId="Zkladntext10">
    <w:name w:val="Základný text1"/>
    <w:basedOn w:val="Normlny"/>
    <w:link w:val="Bodytext"/>
    <w:uiPriority w:val="99"/>
    <w:rsid w:val="00E5007A"/>
    <w:pPr>
      <w:widowControl w:val="0"/>
      <w:shd w:val="clear" w:color="auto" w:fill="FFFFFF"/>
      <w:spacing w:line="274" w:lineRule="exact"/>
    </w:pPr>
    <w:rPr>
      <w:rFonts w:asciiTheme="minorHAnsi" w:eastAsiaTheme="minorHAnsi" w:hAnsiTheme="minorHAnsi" w:cstheme="minorBidi"/>
      <w:sz w:val="25"/>
      <w:szCs w:val="22"/>
      <w:lang w:eastAsia="en-US"/>
    </w:rPr>
  </w:style>
  <w:style w:type="character" w:customStyle="1" w:styleId="Bodytext2">
    <w:name w:val="Body text (2)"/>
    <w:uiPriority w:val="99"/>
    <w:rsid w:val="00E5007A"/>
    <w:rPr>
      <w:rFonts w:ascii="Times New Roman" w:hAnsi="Times New Roman"/>
      <w:b/>
      <w:i/>
      <w:color w:val="000000"/>
      <w:spacing w:val="0"/>
      <w:w w:val="100"/>
      <w:position w:val="0"/>
      <w:sz w:val="25"/>
      <w:u w:val="single"/>
      <w:lang w:val="sk-SK"/>
    </w:rPr>
  </w:style>
  <w:style w:type="character" w:customStyle="1" w:styleId="Bodytext11">
    <w:name w:val="Body text + 11"/>
    <w:aliases w:val="5 pt,Italic,Spacing 0 pt"/>
    <w:uiPriority w:val="99"/>
    <w:rsid w:val="00E5007A"/>
    <w:rPr>
      <w:rFonts w:ascii="Times New Roman" w:hAnsi="Times New Roman"/>
      <w:i/>
      <w:color w:val="000000"/>
      <w:spacing w:val="-10"/>
      <w:w w:val="100"/>
      <w:position w:val="0"/>
      <w:sz w:val="23"/>
      <w:u w:val="single"/>
      <w:shd w:val="clear" w:color="auto" w:fill="FFFFFF"/>
      <w:lang w:val="sk-SK"/>
    </w:rPr>
  </w:style>
  <w:style w:type="character" w:customStyle="1" w:styleId="BodytextItalic">
    <w:name w:val="Body text + Italic"/>
    <w:aliases w:val="Spacing 0 pt1"/>
    <w:uiPriority w:val="99"/>
    <w:rsid w:val="00E5007A"/>
    <w:rPr>
      <w:rFonts w:ascii="Times New Roman" w:hAnsi="Times New Roman"/>
      <w:i/>
      <w:color w:val="000000"/>
      <w:spacing w:val="-10"/>
      <w:w w:val="100"/>
      <w:position w:val="0"/>
      <w:sz w:val="25"/>
      <w:shd w:val="clear" w:color="auto" w:fill="FFFFFF"/>
      <w:lang w:val="sk-SK"/>
    </w:rPr>
  </w:style>
  <w:style w:type="character" w:customStyle="1" w:styleId="apple-converted-space">
    <w:name w:val="apple-converted-space"/>
    <w:rsid w:val="00E5007A"/>
  </w:style>
  <w:style w:type="character" w:customStyle="1" w:styleId="ZkladntextKurzva">
    <w:name w:val="Základný text + Kurzíva"/>
    <w:uiPriority w:val="99"/>
    <w:rsid w:val="00E5007A"/>
    <w:rPr>
      <w:rFonts w:ascii="Arial" w:hAnsi="Arial"/>
      <w:i/>
      <w:spacing w:val="0"/>
      <w:sz w:val="19"/>
    </w:rPr>
  </w:style>
  <w:style w:type="paragraph" w:styleId="Odsekzoznamu">
    <w:name w:val="List Paragraph"/>
    <w:aliases w:val="body,Odsek zoznamu2,Odsek,List Paragraph,Bullet Number,lp1,lp11,List Paragraph11,Bullet 1,Use Case List Paragraph,Nad,Odstavec cíl se seznamem,Odstavec_muj,cislovanie,Bullet List,FooterText,numbered,Paragraphe de liste1,Odsek 1.,ZOZNAM"/>
    <w:basedOn w:val="Normlny"/>
    <w:link w:val="OdsekzoznamuChar"/>
    <w:uiPriority w:val="34"/>
    <w:qFormat/>
    <w:rsid w:val="00E5007A"/>
    <w:pPr>
      <w:ind w:left="708"/>
    </w:pPr>
    <w:rPr>
      <w:lang w:eastAsia="cs-CZ"/>
    </w:rPr>
  </w:style>
  <w:style w:type="character" w:customStyle="1" w:styleId="OdsekzoznamuChar">
    <w:name w:val="Odsek zoznamu Char"/>
    <w:aliases w:val="body Char,Odsek zoznamu2 Char,Odsek Char,List Paragraph Char,Bullet Number Char,lp1 Char,lp11 Char,List Paragraph11 Char,Bullet 1 Char,Use Case List Paragraph Char,Nad Char,Odstavec cíl se seznamem Char,Odstavec_muj Char,numbered Char"/>
    <w:basedOn w:val="Predvolenpsmoodseku"/>
    <w:link w:val="Odsekzoznamu"/>
    <w:uiPriority w:val="34"/>
    <w:qFormat/>
    <w:rsid w:val="00E5007A"/>
    <w:rPr>
      <w:rFonts w:ascii="Times New Roman" w:eastAsia="Times New Roman" w:hAnsi="Times New Roman" w:cs="Times New Roman"/>
      <w:sz w:val="24"/>
      <w:szCs w:val="24"/>
      <w:lang w:eastAsia="cs-CZ"/>
    </w:rPr>
  </w:style>
  <w:style w:type="character" w:customStyle="1" w:styleId="Zkladntext0">
    <w:name w:val="Základný text_"/>
    <w:link w:val="Zkladntext9"/>
    <w:uiPriority w:val="99"/>
    <w:locked/>
    <w:rsid w:val="00E5007A"/>
    <w:rPr>
      <w:rFonts w:ascii="Arial" w:hAnsi="Arial"/>
      <w:sz w:val="19"/>
      <w:shd w:val="clear" w:color="auto" w:fill="FFFFFF"/>
    </w:rPr>
  </w:style>
  <w:style w:type="paragraph" w:customStyle="1" w:styleId="Zkladntext9">
    <w:name w:val="Základný text9"/>
    <w:basedOn w:val="Normlny"/>
    <w:link w:val="Zkladntext0"/>
    <w:uiPriority w:val="99"/>
    <w:rsid w:val="00E5007A"/>
    <w:pPr>
      <w:shd w:val="clear" w:color="auto" w:fill="FFFFFF"/>
      <w:spacing w:before="240" w:line="508" w:lineRule="exact"/>
      <w:ind w:hanging="760"/>
    </w:pPr>
    <w:rPr>
      <w:rFonts w:ascii="Arial" w:eastAsiaTheme="minorHAnsi" w:hAnsi="Arial" w:cstheme="minorBidi"/>
      <w:sz w:val="19"/>
      <w:szCs w:val="22"/>
      <w:lang w:eastAsia="en-US"/>
    </w:rPr>
  </w:style>
  <w:style w:type="character" w:customStyle="1" w:styleId="platne">
    <w:name w:val="platne"/>
    <w:uiPriority w:val="99"/>
    <w:rsid w:val="00E5007A"/>
  </w:style>
  <w:style w:type="paragraph" w:customStyle="1" w:styleId="tl">
    <w:name w:val="Štýl"/>
    <w:uiPriority w:val="99"/>
    <w:rsid w:val="00E5007A"/>
    <w:pPr>
      <w:widowControl w:val="0"/>
      <w:autoSpaceDE w:val="0"/>
      <w:autoSpaceDN w:val="0"/>
      <w:adjustRightInd w:val="0"/>
      <w:spacing w:after="0" w:line="240" w:lineRule="auto"/>
    </w:pPr>
    <w:rPr>
      <w:rFonts w:ascii="Arial" w:eastAsia="Times New Roman" w:hAnsi="Arial" w:cs="Arial"/>
      <w:sz w:val="24"/>
      <w:szCs w:val="24"/>
      <w:lang w:eastAsia="sk-SK"/>
    </w:rPr>
  </w:style>
  <w:style w:type="character" w:styleId="Zstupntext">
    <w:name w:val="Placeholder Text"/>
    <w:uiPriority w:val="99"/>
    <w:semiHidden/>
    <w:rsid w:val="00E5007A"/>
    <w:rPr>
      <w:rFonts w:cs="Times New Roman"/>
      <w:color w:val="808080"/>
    </w:rPr>
  </w:style>
  <w:style w:type="paragraph" w:customStyle="1" w:styleId="Alphapoints">
    <w:name w:val="Alpha points"/>
    <w:basedOn w:val="Zkladntext"/>
    <w:rsid w:val="00E5007A"/>
    <w:pPr>
      <w:suppressAutoHyphens/>
      <w:spacing w:before="240"/>
      <w:ind w:left="709" w:hanging="357"/>
      <w:jc w:val="left"/>
    </w:pPr>
    <w:rPr>
      <w:rFonts w:ascii="Arial" w:hAnsi="Arial" w:cs="Calibri"/>
      <w:b w:val="0"/>
      <w:sz w:val="22"/>
      <w:lang w:val="en-US" w:eastAsia="ar-SA"/>
    </w:rPr>
  </w:style>
  <w:style w:type="paragraph" w:customStyle="1" w:styleId="Default">
    <w:name w:val="Default"/>
    <w:rsid w:val="00E5007A"/>
    <w:pPr>
      <w:spacing w:after="0" w:line="240" w:lineRule="atLeast"/>
    </w:pPr>
    <w:rPr>
      <w:rFonts w:ascii="Helvetica" w:eastAsia="Times New Roman" w:hAnsi="Helvetica" w:cs="Times New Roman"/>
      <w:color w:val="000000"/>
      <w:sz w:val="24"/>
      <w:szCs w:val="20"/>
      <w:lang w:val="en-US" w:eastAsia="sk-SK"/>
    </w:rPr>
  </w:style>
  <w:style w:type="paragraph" w:customStyle="1" w:styleId="Zkladntext31">
    <w:name w:val="Základný text 31"/>
    <w:basedOn w:val="Normlny"/>
    <w:rsid w:val="00E5007A"/>
    <w:pPr>
      <w:suppressAutoHyphens/>
    </w:pPr>
    <w:rPr>
      <w:rFonts w:ascii="Arial" w:hAnsi="Arial" w:cs="Arial"/>
      <w:sz w:val="16"/>
      <w:lang w:eastAsia="ar-SA"/>
    </w:rPr>
  </w:style>
  <w:style w:type="paragraph" w:customStyle="1" w:styleId="default0">
    <w:name w:val="default"/>
    <w:basedOn w:val="Normlny"/>
    <w:rsid w:val="00E5007A"/>
    <w:pPr>
      <w:spacing w:before="100" w:beforeAutospacing="1" w:after="100" w:afterAutospacing="1"/>
    </w:pPr>
    <w:rPr>
      <w:rFonts w:eastAsiaTheme="minorHAnsi"/>
    </w:rPr>
  </w:style>
  <w:style w:type="paragraph" w:customStyle="1" w:styleId="Zkladnodstavec">
    <w:name w:val="[Základní odstavec]"/>
    <w:basedOn w:val="Normlny"/>
    <w:uiPriority w:val="99"/>
    <w:rsid w:val="00E5007A"/>
    <w:pPr>
      <w:autoSpaceDE w:val="0"/>
      <w:autoSpaceDN w:val="0"/>
      <w:adjustRightInd w:val="0"/>
      <w:spacing w:line="288" w:lineRule="auto"/>
      <w:textAlignment w:val="center"/>
    </w:pPr>
    <w:rPr>
      <w:rFonts w:ascii="Minion Pro" w:eastAsia="Calibri" w:hAnsi="Minion Pro" w:cs="Minion Pro"/>
      <w:color w:val="000000"/>
      <w:lang w:val="cs-CZ" w:eastAsia="en-US"/>
    </w:rPr>
  </w:style>
  <w:style w:type="character" w:customStyle="1" w:styleId="TextpoznmkypodiarouChar">
    <w:name w:val="Text poznámky pod čiarou Char"/>
    <w:basedOn w:val="Predvolenpsmoodseku"/>
    <w:link w:val="Textpoznmkypodiarou"/>
    <w:uiPriority w:val="99"/>
    <w:semiHidden/>
    <w:rsid w:val="00E5007A"/>
    <w:rPr>
      <w:lang w:val="en-GB"/>
    </w:rPr>
  </w:style>
  <w:style w:type="paragraph" w:styleId="Textpoznmkypodiarou">
    <w:name w:val="footnote text"/>
    <w:basedOn w:val="Normlny"/>
    <w:link w:val="TextpoznmkypodiarouChar"/>
    <w:uiPriority w:val="99"/>
    <w:semiHidden/>
    <w:unhideWhenUsed/>
    <w:rsid w:val="00E5007A"/>
    <w:rPr>
      <w:rFonts w:asciiTheme="minorHAnsi" w:eastAsiaTheme="minorHAnsi" w:hAnsiTheme="minorHAnsi" w:cstheme="minorBidi"/>
      <w:sz w:val="22"/>
      <w:szCs w:val="22"/>
      <w:lang w:val="en-GB" w:eastAsia="en-US"/>
    </w:rPr>
  </w:style>
  <w:style w:type="character" w:customStyle="1" w:styleId="TextpoznmkypodiarouChar1">
    <w:name w:val="Text poznámky pod čiarou Char1"/>
    <w:basedOn w:val="Predvolenpsmoodseku"/>
    <w:uiPriority w:val="99"/>
    <w:semiHidden/>
    <w:rsid w:val="00E5007A"/>
    <w:rPr>
      <w:rFonts w:ascii="Times New Roman" w:eastAsia="Times New Roman" w:hAnsi="Times New Roman" w:cs="Times New Roman"/>
      <w:sz w:val="20"/>
      <w:szCs w:val="20"/>
      <w:lang w:eastAsia="cs-CZ"/>
    </w:rPr>
  </w:style>
  <w:style w:type="character" w:customStyle="1" w:styleId="TextvysvetlivkyChar">
    <w:name w:val="Text vysvetlivky Char"/>
    <w:basedOn w:val="Predvolenpsmoodseku"/>
    <w:link w:val="Textvysvetlivky"/>
    <w:uiPriority w:val="99"/>
    <w:semiHidden/>
    <w:rsid w:val="00E5007A"/>
  </w:style>
  <w:style w:type="paragraph" w:styleId="Textvysvetlivky">
    <w:name w:val="endnote text"/>
    <w:basedOn w:val="Normlny"/>
    <w:link w:val="TextvysvetlivkyChar"/>
    <w:uiPriority w:val="99"/>
    <w:semiHidden/>
    <w:unhideWhenUsed/>
    <w:rsid w:val="00E5007A"/>
    <w:rPr>
      <w:rFonts w:asciiTheme="minorHAnsi" w:eastAsiaTheme="minorHAnsi" w:hAnsiTheme="minorHAnsi" w:cstheme="minorBidi"/>
      <w:sz w:val="22"/>
      <w:szCs w:val="22"/>
      <w:lang w:eastAsia="en-US"/>
    </w:rPr>
  </w:style>
  <w:style w:type="character" w:customStyle="1" w:styleId="TextvysvetlivkyChar1">
    <w:name w:val="Text vysvetlivky Char1"/>
    <w:basedOn w:val="Predvolenpsmoodseku"/>
    <w:uiPriority w:val="99"/>
    <w:semiHidden/>
    <w:rsid w:val="00E5007A"/>
    <w:rPr>
      <w:rFonts w:ascii="Times New Roman" w:eastAsia="Times New Roman" w:hAnsi="Times New Roman" w:cs="Times New Roman"/>
      <w:sz w:val="20"/>
      <w:szCs w:val="20"/>
      <w:lang w:eastAsia="cs-CZ"/>
    </w:rPr>
  </w:style>
  <w:style w:type="paragraph" w:customStyle="1" w:styleId="TextIntent">
    <w:name w:val="Text Intent"/>
    <w:basedOn w:val="Normlny"/>
    <w:next w:val="Normlny"/>
    <w:rsid w:val="00E5007A"/>
    <w:pPr>
      <w:ind w:left="567" w:hanging="567"/>
    </w:pPr>
    <w:rPr>
      <w:rFonts w:ascii="Arial" w:hAnsi="Arial" w:cs="Arial"/>
      <w:noProof/>
      <w:sz w:val="22"/>
      <w:szCs w:val="22"/>
      <w:lang w:val="en-US" w:eastAsia="en-US"/>
    </w:rPr>
  </w:style>
  <w:style w:type="character" w:customStyle="1" w:styleId="Heading9Char1">
    <w:name w:val="Heading 9 Char1"/>
    <w:uiPriority w:val="99"/>
    <w:locked/>
    <w:rsid w:val="00E5007A"/>
    <w:rPr>
      <w:rFonts w:ascii="Cambria" w:hAnsi="Cambria" w:cs="Cambria"/>
      <w:noProof/>
      <w:lang w:val="en-US"/>
    </w:rPr>
  </w:style>
  <w:style w:type="paragraph" w:customStyle="1" w:styleId="Bulleted2">
    <w:name w:val="!Bulleted 2"/>
    <w:basedOn w:val="Normlny"/>
    <w:rsid w:val="00E5007A"/>
    <w:pPr>
      <w:numPr>
        <w:numId w:val="6"/>
      </w:numPr>
      <w:spacing w:after="200" w:line="360" w:lineRule="auto"/>
      <w:contextualSpacing/>
    </w:pPr>
    <w:rPr>
      <w:rFonts w:ascii="Cambria" w:eastAsia="Calibri" w:hAnsi="Cambria"/>
      <w:sz w:val="22"/>
      <w:szCs w:val="22"/>
      <w:lang w:eastAsia="en-US"/>
    </w:rPr>
  </w:style>
  <w:style w:type="paragraph" w:customStyle="1" w:styleId="Bulletslevel1">
    <w:name w:val="Bullets level 1"/>
    <w:basedOn w:val="Normlny"/>
    <w:link w:val="Bulletslevel1Char"/>
    <w:qFormat/>
    <w:rsid w:val="00E5007A"/>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E5007A"/>
    <w:rPr>
      <w:rFonts w:ascii="Arial" w:eastAsia="Times New Roman" w:hAnsi="Arial" w:cs="Times New Roman"/>
      <w:color w:val="000000"/>
      <w:sz w:val="19"/>
      <w:szCs w:val="20"/>
      <w:lang w:val="en-GB"/>
    </w:rPr>
  </w:style>
  <w:style w:type="character" w:customStyle="1" w:styleId="Zhlavie3">
    <w:name w:val="Záhlavie #3_"/>
    <w:basedOn w:val="Predvolenpsmoodseku"/>
    <w:link w:val="Zhlavie30"/>
    <w:rsid w:val="00E5007A"/>
    <w:rPr>
      <w:rFonts w:ascii="Arial" w:eastAsia="Arial" w:hAnsi="Arial" w:cs="Arial"/>
      <w:b/>
      <w:bCs/>
      <w:shd w:val="clear" w:color="auto" w:fill="FFFFFF"/>
    </w:rPr>
  </w:style>
  <w:style w:type="paragraph" w:customStyle="1" w:styleId="Zhlavie30">
    <w:name w:val="Záhlavie #3"/>
    <w:basedOn w:val="Normlny"/>
    <w:link w:val="Zhlavie3"/>
    <w:rsid w:val="00E5007A"/>
    <w:pPr>
      <w:widowControl w:val="0"/>
      <w:shd w:val="clear" w:color="auto" w:fill="FFFFFF"/>
      <w:spacing w:after="140"/>
      <w:ind w:left="560" w:hanging="420"/>
      <w:jc w:val="both"/>
      <w:outlineLvl w:val="2"/>
    </w:pPr>
    <w:rPr>
      <w:rFonts w:ascii="Arial" w:eastAsia="Arial" w:hAnsi="Arial" w:cs="Arial"/>
      <w:b/>
      <w:bCs/>
      <w:sz w:val="22"/>
      <w:szCs w:val="22"/>
      <w:lang w:eastAsia="en-US"/>
    </w:rPr>
  </w:style>
  <w:style w:type="character" w:styleId="Odkaznapoznmkupodiarou">
    <w:name w:val="footnote reference"/>
    <w:basedOn w:val="Predvolenpsmoodseku"/>
    <w:uiPriority w:val="99"/>
    <w:semiHidden/>
    <w:unhideWhenUsed/>
    <w:rsid w:val="00E5007A"/>
    <w:rPr>
      <w:vertAlign w:val="superscript"/>
    </w:rPr>
  </w:style>
  <w:style w:type="numbering" w:customStyle="1" w:styleId="tl2">
    <w:name w:val="Štýl2"/>
    <w:rsid w:val="00E5007A"/>
    <w:pPr>
      <w:numPr>
        <w:numId w:val="11"/>
      </w:numPr>
    </w:pPr>
  </w:style>
  <w:style w:type="character" w:customStyle="1" w:styleId="WW8Num8z2">
    <w:name w:val="WW8Num8z2"/>
    <w:rsid w:val="00E5007A"/>
  </w:style>
  <w:style w:type="paragraph" w:customStyle="1" w:styleId="Zkladntextodsazen2">
    <w:name w:val="Základní text odsazený 2"/>
    <w:basedOn w:val="Normlny"/>
    <w:rsid w:val="00E5007A"/>
    <w:pPr>
      <w:suppressAutoHyphens/>
      <w:ind w:firstLine="720"/>
      <w:jc w:val="both"/>
    </w:pPr>
    <w:rPr>
      <w:rFonts w:ascii="Arial" w:hAnsi="Arial" w:cs="Arial"/>
      <w:sz w:val="20"/>
      <w:szCs w:val="20"/>
      <w:lang w:eastAsia="cs-CZ"/>
    </w:rPr>
  </w:style>
  <w:style w:type="paragraph" w:customStyle="1" w:styleId="Normlny2">
    <w:name w:val="Normálny2"/>
    <w:rsid w:val="00E5007A"/>
    <w:pPr>
      <w:widowControl w:val="0"/>
      <w:suppressAutoHyphens/>
      <w:spacing w:after="0" w:line="240" w:lineRule="auto"/>
    </w:pPr>
    <w:rPr>
      <w:rFonts w:ascii="Times New Roman" w:eastAsia="Arial" w:hAnsi="Times New Roman" w:cs="Times New Roman"/>
      <w:sz w:val="24"/>
      <w:szCs w:val="20"/>
      <w:lang w:eastAsia="ar-SA"/>
    </w:rPr>
  </w:style>
  <w:style w:type="paragraph" w:styleId="Revzia">
    <w:name w:val="Revision"/>
    <w:hidden/>
    <w:uiPriority w:val="99"/>
    <w:semiHidden/>
    <w:rsid w:val="00172B93"/>
    <w:pPr>
      <w:spacing w:after="0" w:line="240" w:lineRule="auto"/>
    </w:pPr>
    <w:rPr>
      <w:rFonts w:ascii="Times New Roman" w:eastAsia="Times New Roman" w:hAnsi="Times New Roman" w:cs="Times New Roman"/>
      <w:sz w:val="24"/>
      <w:szCs w:val="24"/>
      <w:lang w:eastAsia="cs-CZ"/>
    </w:rPr>
  </w:style>
  <w:style w:type="character" w:styleId="Nevyrieenzmienka">
    <w:name w:val="Unresolved Mention"/>
    <w:basedOn w:val="Predvolenpsmoodseku"/>
    <w:uiPriority w:val="99"/>
    <w:semiHidden/>
    <w:unhideWhenUsed/>
    <w:rsid w:val="000E7D08"/>
    <w:rPr>
      <w:color w:val="605E5C"/>
      <w:shd w:val="clear" w:color="auto" w:fill="E1DFDD"/>
    </w:rPr>
  </w:style>
  <w:style w:type="paragraph" w:styleId="Bezriadkovania">
    <w:name w:val="No Spacing"/>
    <w:uiPriority w:val="1"/>
    <w:qFormat/>
    <w:rsid w:val="007F0497"/>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3">
    <w:name w:val="Char Style 13"/>
    <w:basedOn w:val="Predvolenpsmoodseku"/>
    <w:link w:val="Style12"/>
    <w:uiPriority w:val="99"/>
    <w:locked/>
    <w:rsid w:val="007F0497"/>
    <w:rPr>
      <w:rFonts w:ascii="Arial" w:hAnsi="Arial" w:cs="Arial"/>
      <w:b/>
      <w:bCs/>
      <w:shd w:val="clear" w:color="auto" w:fill="FFFFFF"/>
    </w:rPr>
  </w:style>
  <w:style w:type="paragraph" w:customStyle="1" w:styleId="Style12">
    <w:name w:val="Style 12"/>
    <w:basedOn w:val="Normlny"/>
    <w:link w:val="CharStyle13"/>
    <w:uiPriority w:val="99"/>
    <w:rsid w:val="007F0497"/>
    <w:pPr>
      <w:widowControl w:val="0"/>
      <w:shd w:val="clear" w:color="auto" w:fill="FFFFFF"/>
      <w:spacing w:after="480" w:line="246" w:lineRule="exact"/>
      <w:jc w:val="center"/>
      <w:outlineLvl w:val="4"/>
    </w:pPr>
    <w:rPr>
      <w:rFonts w:ascii="Arial" w:eastAsiaTheme="minorHAnsi" w:hAnsi="Arial" w:cs="Arial"/>
      <w:b/>
      <w:bCs/>
      <w:sz w:val="22"/>
      <w:szCs w:val="22"/>
      <w:lang w:eastAsia="en-US"/>
    </w:rPr>
  </w:style>
  <w:style w:type="character" w:customStyle="1" w:styleId="markedcontent">
    <w:name w:val="markedcontent"/>
    <w:basedOn w:val="Predvolenpsmoodseku"/>
    <w:rsid w:val="008E3F9E"/>
  </w:style>
  <w:style w:type="table" w:customStyle="1" w:styleId="1">
    <w:name w:val="1"/>
    <w:basedOn w:val="Normlnatabuka"/>
    <w:rsid w:val="000668E2"/>
    <w:pPr>
      <w:spacing w:line="240" w:lineRule="auto"/>
      <w:jc w:val="both"/>
    </w:pPr>
    <w:rPr>
      <w:rFonts w:ascii="Times New Roman" w:eastAsia="Times New Roman" w:hAnsi="Times New Roman" w:cs="Times New Roman"/>
      <w:sz w:val="20"/>
      <w:szCs w:val="20"/>
      <w:lang w:eastAsia="sk-SK"/>
    </w:rPr>
    <w:tblPr>
      <w:tblStyleRowBandSize w:val="1"/>
      <w:tblStyleColBandSize w:val="1"/>
      <w:tblInd w:w="0" w:type="nil"/>
    </w:tblPr>
  </w:style>
  <w:style w:type="character" w:customStyle="1" w:styleId="normaltextrun">
    <w:name w:val="normaltextrun"/>
    <w:rsid w:val="00A0432B"/>
  </w:style>
  <w:style w:type="paragraph" w:customStyle="1" w:styleId="paragraph">
    <w:name w:val="paragraph"/>
    <w:basedOn w:val="Normlny"/>
    <w:rsid w:val="00A0432B"/>
    <w:pPr>
      <w:suppressAutoHyphens/>
      <w:spacing w:before="280" w:after="280"/>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281692">
      <w:bodyDiv w:val="1"/>
      <w:marLeft w:val="0"/>
      <w:marRight w:val="0"/>
      <w:marTop w:val="0"/>
      <w:marBottom w:val="0"/>
      <w:divBdr>
        <w:top w:val="none" w:sz="0" w:space="0" w:color="auto"/>
        <w:left w:val="none" w:sz="0" w:space="0" w:color="auto"/>
        <w:bottom w:val="none" w:sz="0" w:space="0" w:color="auto"/>
        <w:right w:val="none" w:sz="0" w:space="0" w:color="auto"/>
      </w:divBdr>
    </w:div>
    <w:div w:id="262567194">
      <w:bodyDiv w:val="1"/>
      <w:marLeft w:val="0"/>
      <w:marRight w:val="0"/>
      <w:marTop w:val="0"/>
      <w:marBottom w:val="0"/>
      <w:divBdr>
        <w:top w:val="none" w:sz="0" w:space="0" w:color="auto"/>
        <w:left w:val="none" w:sz="0" w:space="0" w:color="auto"/>
        <w:bottom w:val="none" w:sz="0" w:space="0" w:color="auto"/>
        <w:right w:val="none" w:sz="0" w:space="0" w:color="auto"/>
      </w:divBdr>
    </w:div>
    <w:div w:id="599725440">
      <w:bodyDiv w:val="1"/>
      <w:marLeft w:val="0"/>
      <w:marRight w:val="0"/>
      <w:marTop w:val="0"/>
      <w:marBottom w:val="0"/>
      <w:divBdr>
        <w:top w:val="none" w:sz="0" w:space="0" w:color="auto"/>
        <w:left w:val="none" w:sz="0" w:space="0" w:color="auto"/>
        <w:bottom w:val="none" w:sz="0" w:space="0" w:color="auto"/>
        <w:right w:val="none" w:sz="0" w:space="0" w:color="auto"/>
      </w:divBdr>
    </w:div>
    <w:div w:id="843514183">
      <w:bodyDiv w:val="1"/>
      <w:marLeft w:val="0"/>
      <w:marRight w:val="0"/>
      <w:marTop w:val="0"/>
      <w:marBottom w:val="0"/>
      <w:divBdr>
        <w:top w:val="none" w:sz="0" w:space="0" w:color="auto"/>
        <w:left w:val="none" w:sz="0" w:space="0" w:color="auto"/>
        <w:bottom w:val="none" w:sz="0" w:space="0" w:color="auto"/>
        <w:right w:val="none" w:sz="0" w:space="0" w:color="auto"/>
      </w:divBdr>
    </w:div>
    <w:div w:id="1280141735">
      <w:bodyDiv w:val="1"/>
      <w:marLeft w:val="0"/>
      <w:marRight w:val="0"/>
      <w:marTop w:val="0"/>
      <w:marBottom w:val="0"/>
      <w:divBdr>
        <w:top w:val="none" w:sz="0" w:space="0" w:color="auto"/>
        <w:left w:val="none" w:sz="0" w:space="0" w:color="auto"/>
        <w:bottom w:val="none" w:sz="0" w:space="0" w:color="auto"/>
        <w:right w:val="none" w:sz="0" w:space="0" w:color="auto"/>
      </w:divBdr>
      <w:divsChild>
        <w:div w:id="1427462963">
          <w:marLeft w:val="-12975"/>
          <w:marRight w:val="0"/>
          <w:marTop w:val="0"/>
          <w:marBottom w:val="0"/>
          <w:divBdr>
            <w:top w:val="single" w:sz="6" w:space="0" w:color="80878F"/>
            <w:left w:val="single" w:sz="6" w:space="0" w:color="80878F"/>
            <w:bottom w:val="single" w:sz="6" w:space="0" w:color="80878F"/>
            <w:right w:val="single" w:sz="6" w:space="0" w:color="80878F"/>
          </w:divBdr>
          <w:divsChild>
            <w:div w:id="1258709625">
              <w:marLeft w:val="0"/>
              <w:marRight w:val="0"/>
              <w:marTop w:val="0"/>
              <w:marBottom w:val="0"/>
              <w:divBdr>
                <w:top w:val="none" w:sz="0" w:space="0" w:color="auto"/>
                <w:left w:val="none" w:sz="0" w:space="0" w:color="auto"/>
                <w:bottom w:val="none" w:sz="0" w:space="0" w:color="auto"/>
                <w:right w:val="none" w:sz="0" w:space="0" w:color="auto"/>
              </w:divBdr>
              <w:divsChild>
                <w:div w:id="853958257">
                  <w:marLeft w:val="75"/>
                  <w:marRight w:val="75"/>
                  <w:marTop w:val="240"/>
                  <w:marBottom w:val="75"/>
                  <w:divBdr>
                    <w:top w:val="none" w:sz="0" w:space="0" w:color="auto"/>
                    <w:left w:val="none" w:sz="0" w:space="0" w:color="auto"/>
                    <w:bottom w:val="none" w:sz="0" w:space="0" w:color="auto"/>
                    <w:right w:val="none" w:sz="0" w:space="0" w:color="auto"/>
                  </w:divBdr>
                  <w:divsChild>
                    <w:div w:id="8531689">
                      <w:marLeft w:val="0"/>
                      <w:marRight w:val="0"/>
                      <w:marTop w:val="0"/>
                      <w:marBottom w:val="0"/>
                      <w:divBdr>
                        <w:top w:val="none" w:sz="0" w:space="0" w:color="auto"/>
                        <w:left w:val="single" w:sz="6" w:space="0" w:color="80878F"/>
                        <w:bottom w:val="single" w:sz="6" w:space="0" w:color="80878F"/>
                        <w:right w:val="single" w:sz="6" w:space="0" w:color="80878F"/>
                      </w:divBdr>
                      <w:divsChild>
                        <w:div w:id="718360305">
                          <w:marLeft w:val="0"/>
                          <w:marRight w:val="0"/>
                          <w:marTop w:val="0"/>
                          <w:marBottom w:val="0"/>
                          <w:divBdr>
                            <w:top w:val="none" w:sz="0" w:space="0" w:color="auto"/>
                            <w:left w:val="none" w:sz="0" w:space="0" w:color="auto"/>
                            <w:bottom w:val="none" w:sz="0" w:space="0" w:color="auto"/>
                            <w:right w:val="none" w:sz="0" w:space="0" w:color="auto"/>
                          </w:divBdr>
                          <w:divsChild>
                            <w:div w:id="202455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1442158">
      <w:bodyDiv w:val="1"/>
      <w:marLeft w:val="0"/>
      <w:marRight w:val="0"/>
      <w:marTop w:val="0"/>
      <w:marBottom w:val="0"/>
      <w:divBdr>
        <w:top w:val="none" w:sz="0" w:space="0" w:color="auto"/>
        <w:left w:val="none" w:sz="0" w:space="0" w:color="auto"/>
        <w:bottom w:val="none" w:sz="0" w:space="0" w:color="auto"/>
        <w:right w:val="none" w:sz="0" w:space="0" w:color="auto"/>
      </w:divBdr>
    </w:div>
    <w:div w:id="2098014311">
      <w:bodyDiv w:val="1"/>
      <w:marLeft w:val="0"/>
      <w:marRight w:val="0"/>
      <w:marTop w:val="0"/>
      <w:marBottom w:val="0"/>
      <w:divBdr>
        <w:top w:val="none" w:sz="0" w:space="0" w:color="auto"/>
        <w:left w:val="none" w:sz="0" w:space="0" w:color="auto"/>
        <w:bottom w:val="none" w:sz="0" w:space="0" w:color="auto"/>
        <w:right w:val="none" w:sz="0" w:space="0" w:color="auto"/>
      </w:divBdr>
      <w:divsChild>
        <w:div w:id="2130665275">
          <w:marLeft w:val="0"/>
          <w:marRight w:val="0"/>
          <w:marTop w:val="0"/>
          <w:marBottom w:val="0"/>
          <w:divBdr>
            <w:top w:val="none" w:sz="0" w:space="0" w:color="auto"/>
            <w:left w:val="none" w:sz="0" w:space="0" w:color="auto"/>
            <w:bottom w:val="none" w:sz="0" w:space="0" w:color="auto"/>
            <w:right w:val="none" w:sz="0" w:space="0" w:color="auto"/>
          </w:divBdr>
        </w:div>
      </w:divsChild>
    </w:div>
    <w:div w:id="21255410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josephine.proebiz.com" TargetMode="External"/><Relationship Id="rId18" Type="http://schemas.openxmlformats.org/officeDocument/2006/relationships/hyperlink" Target="https://www.uvo.gov.sk/verejny-obstaravatel-obstaravatel/jednotny-europsky-dokument-jed"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uvo.gov.sk/vyhladavanie/vyhladavanie-profilov/detail/3406?cHash=7d36abacd29868605f5f6f8ac167332f" TargetMode="External"/><Relationship Id="rId17" Type="http://schemas.openxmlformats.org/officeDocument/2006/relationships/hyperlink" Target="https://josephine.proebiz.com/" TargetMode="Externa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footer" Target="footer2.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josephine.proebiz.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1896FB-8F4C-430F-B50C-88400F69E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22</Pages>
  <Words>9680</Words>
  <Characters>55179</Characters>
  <Application>Microsoft Office Word</Application>
  <DocSecurity>0</DocSecurity>
  <Lines>459</Lines>
  <Paragraphs>129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64730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Fulnečková Beáta</dc:creator>
  <cp:keywords/>
  <dc:description/>
  <cp:lastModifiedBy>Vašičková Jana</cp:lastModifiedBy>
  <cp:revision>2</cp:revision>
  <cp:lastPrinted>2024-12-18T23:28:00Z</cp:lastPrinted>
  <dcterms:created xsi:type="dcterms:W3CDTF">2025-05-22T13:16:00Z</dcterms:created>
  <dcterms:modified xsi:type="dcterms:W3CDTF">2025-05-22T13:16:00Z</dcterms:modified>
  <cp:contentStatus/>
</cp:coreProperties>
</file>