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2E2E8D96" w:rsidR="00E5241D" w:rsidRPr="00A664F5" w:rsidRDefault="00E663AA" w:rsidP="004729CB">
      <w:pPr>
        <w:pStyle w:val="Nadpis1"/>
        <w:ind w:left="0" w:right="141"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4729CB">
      <w:pPr>
        <w:pStyle w:val="Zkladntext"/>
        <w:pBdr>
          <w:bottom w:val="single" w:sz="6" w:space="1" w:color="auto"/>
        </w:pBdr>
        <w:ind w:right="141"/>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right"/>
        <w:rPr>
          <w:rFonts w:ascii="Tahoma" w:hAnsi="Tahoma" w:cs="Tahoma"/>
          <w:sz w:val="20"/>
          <w:szCs w:val="20"/>
        </w:rPr>
      </w:pPr>
    </w:p>
    <w:p w14:paraId="34844688" w14:textId="0BF1BFF5" w:rsidR="00D66B33" w:rsidRPr="00A664F5" w:rsidRDefault="00D66B33" w:rsidP="00B550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577CEC08" w:rsidR="00D66B33" w:rsidRPr="00A664F5" w:rsidRDefault="00D66B33" w:rsidP="00B550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rPr>
          <w:rStyle w:val="iadneA"/>
          <w:rFonts w:ascii="Tahoma" w:hAnsi="Tahoma" w:cs="Tahoma"/>
          <w:i/>
          <w:iCs/>
          <w:sz w:val="20"/>
          <w:szCs w:val="20"/>
        </w:rPr>
      </w:pPr>
      <w:r w:rsidRPr="00A664F5">
        <w:rPr>
          <w:rFonts w:ascii="Tahoma" w:hAnsi="Tahoma" w:cs="Tahoma"/>
          <w:i/>
          <w:iCs/>
          <w:sz w:val="20"/>
          <w:szCs w:val="20"/>
        </w:rPr>
        <w:t>Číslo zmluvy Kupujúceho:</w:t>
      </w:r>
      <w:r w:rsidR="00E43FD6">
        <w:rPr>
          <w:rFonts w:ascii="Tahoma" w:hAnsi="Tahoma" w:cs="Tahoma"/>
          <w:i/>
          <w:iCs/>
          <w:sz w:val="20"/>
          <w:szCs w:val="20"/>
        </w:rPr>
        <w:t xml:space="preserve"> </w:t>
      </w:r>
    </w:p>
    <w:p w14:paraId="2E9DD806" w14:textId="77777777" w:rsidR="00D970D3" w:rsidRPr="00CA3D41" w:rsidRDefault="00D970D3" w:rsidP="004729CB">
      <w:pPr>
        <w:pStyle w:val="Nadpis1"/>
        <w:ind w:left="0" w:right="141" w:firstLine="0"/>
        <w:rPr>
          <w:rFonts w:ascii="Tahoma" w:hAnsi="Tahoma" w:cs="Tahoma"/>
          <w:sz w:val="18"/>
          <w:szCs w:val="18"/>
        </w:rPr>
      </w:pPr>
    </w:p>
    <w:p w14:paraId="7B721518" w14:textId="2953E562" w:rsidR="00E5241D" w:rsidRPr="00A664F5" w:rsidRDefault="00D970D3" w:rsidP="004729CB">
      <w:pPr>
        <w:pStyle w:val="Nadpis1"/>
        <w:ind w:left="0" w:right="141"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4729CB">
      <w:pPr>
        <w:pStyle w:val="Nadpis1"/>
        <w:ind w:left="0" w:right="141" w:firstLine="0"/>
        <w:rPr>
          <w:rFonts w:ascii="Tahoma" w:hAnsi="Tahoma" w:cs="Tahoma"/>
          <w:sz w:val="18"/>
          <w:szCs w:val="18"/>
        </w:rPr>
      </w:pPr>
    </w:p>
    <w:p w14:paraId="4BB1B910" w14:textId="2C8AD291" w:rsidR="001137C0" w:rsidRPr="00DF47AE" w:rsidRDefault="00BC3BF8" w:rsidP="004729CB">
      <w:pPr>
        <w:pStyle w:val="Nadpis2"/>
        <w:tabs>
          <w:tab w:val="left" w:pos="0"/>
        </w:tabs>
        <w:ind w:left="0" w:right="141"/>
        <w:rPr>
          <w:rFonts w:ascii="Tahoma" w:hAnsi="Tahoma" w:cs="Tahoma"/>
          <w:b w:val="0"/>
          <w:bCs w:val="0"/>
          <w:sz w:val="20"/>
          <w:szCs w:val="20"/>
        </w:rPr>
      </w:pPr>
      <w:r>
        <w:rPr>
          <w:rFonts w:ascii="Tahoma" w:hAnsi="Tahoma" w:cs="Tahoma"/>
          <w:b w:val="0"/>
          <w:bCs w:val="0"/>
          <w:sz w:val="20"/>
          <w:szCs w:val="20"/>
        </w:rPr>
        <w:t>O</w:t>
      </w:r>
      <w:r w:rsidR="001137C0" w:rsidRPr="00DF47AE">
        <w:rPr>
          <w:rFonts w:ascii="Tahoma" w:hAnsi="Tahoma" w:cs="Tahoma"/>
          <w:b w:val="0"/>
          <w:bCs w:val="0"/>
          <w:sz w:val="20"/>
          <w:szCs w:val="20"/>
        </w:rPr>
        <w:t>bchodné meno:</w:t>
      </w:r>
      <w:r w:rsidR="001137C0" w:rsidRPr="00DF47AE">
        <w:rPr>
          <w:rFonts w:ascii="Tahoma" w:hAnsi="Tahoma" w:cs="Tahoma"/>
          <w:b w:val="0"/>
          <w:bCs w:val="0"/>
          <w:sz w:val="20"/>
          <w:szCs w:val="20"/>
        </w:rPr>
        <w:tab/>
      </w:r>
      <w:r w:rsidR="00423602" w:rsidRPr="00DF47AE">
        <w:rPr>
          <w:rFonts w:ascii="Tahoma" w:hAnsi="Tahoma" w:cs="Tahoma"/>
          <w:b w:val="0"/>
          <w:bCs w:val="0"/>
          <w:sz w:val="20"/>
          <w:szCs w:val="20"/>
        </w:rPr>
        <w:tab/>
      </w:r>
    </w:p>
    <w:p w14:paraId="7C15838F" w14:textId="5D4EFBB0"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Sídlo:</w:t>
      </w:r>
      <w:r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6065029A" w14:textId="56009D3A"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Štatutárny orgán:</w:t>
      </w:r>
      <w:r w:rsidR="00423602" w:rsidRPr="00DF47AE">
        <w:rPr>
          <w:rFonts w:ascii="Tahoma" w:hAnsi="Tahoma" w:cs="Tahoma"/>
          <w:sz w:val="20"/>
          <w:szCs w:val="20"/>
        </w:rPr>
        <w:tab/>
      </w:r>
      <w:r w:rsidR="00423602" w:rsidRPr="00DF47AE">
        <w:rPr>
          <w:rFonts w:ascii="Tahoma" w:hAnsi="Tahoma" w:cs="Tahoma"/>
          <w:sz w:val="20"/>
          <w:szCs w:val="20"/>
        </w:rPr>
        <w:tab/>
      </w:r>
    </w:p>
    <w:p w14:paraId="1E21BF50" w14:textId="26CFD6D0" w:rsidR="001137C0" w:rsidRPr="00DF47AE" w:rsidRDefault="001137C0" w:rsidP="004729CB">
      <w:pPr>
        <w:pStyle w:val="Zkladntext"/>
        <w:tabs>
          <w:tab w:val="left" w:pos="0"/>
        </w:tabs>
        <w:ind w:right="141"/>
        <w:rPr>
          <w:rFonts w:ascii="Tahoma" w:hAnsi="Tahoma"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AE">
        <w:rPr>
          <w:rFonts w:ascii="Tahoma" w:hAnsi="Tahoma" w:cs="Tahoma"/>
          <w:sz w:val="20"/>
          <w:szCs w:val="20"/>
        </w:rPr>
        <w:t>IČO:</w:t>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0FB53316" w14:textId="546D9B75" w:rsidR="001137C0" w:rsidRPr="00A664F5" w:rsidRDefault="001137C0" w:rsidP="004729CB">
      <w:pPr>
        <w:tabs>
          <w:tab w:val="left" w:pos="0"/>
        </w:tabs>
        <w:ind w:right="141"/>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4729CB">
      <w:pPr>
        <w:pStyle w:val="Zkladntext"/>
        <w:tabs>
          <w:tab w:val="left" w:pos="2835"/>
        </w:tabs>
        <w:ind w:left="2835" w:right="141"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B3843">
      <w:pPr>
        <w:pStyle w:val="Zkladntext"/>
        <w:tabs>
          <w:tab w:val="left" w:pos="0"/>
        </w:tabs>
        <w:spacing w:line="259" w:lineRule="auto"/>
        <w:ind w:right="142"/>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7FCDF18D" w:rsidR="00871986" w:rsidRPr="00A664F5" w:rsidRDefault="00D7039E" w:rsidP="004B3843">
      <w:pPr>
        <w:pStyle w:val="Zkladntext"/>
        <w:tabs>
          <w:tab w:val="left" w:pos="0"/>
        </w:tabs>
        <w:spacing w:line="259" w:lineRule="auto"/>
        <w:ind w:right="142"/>
        <w:rPr>
          <w:rFonts w:ascii="Tahoma" w:hAnsi="Tahoma" w:cs="Tahoma"/>
          <w:sz w:val="20"/>
          <w:szCs w:val="20"/>
        </w:rPr>
      </w:pPr>
      <w:r>
        <w:rPr>
          <w:rFonts w:ascii="Tahoma" w:hAnsi="Tahoma" w:cs="Tahoma"/>
          <w:sz w:val="20"/>
          <w:szCs w:val="20"/>
        </w:rPr>
        <w:t>Číslo účtu/</w:t>
      </w:r>
      <w:r w:rsidR="001137C0" w:rsidRPr="00A664F5">
        <w:rPr>
          <w:rFonts w:ascii="Tahoma" w:hAnsi="Tahoma" w:cs="Tahoma"/>
          <w:sz w:val="20"/>
          <w:szCs w:val="20"/>
        </w:rPr>
        <w:t>IBAN:</w:t>
      </w:r>
      <w:r w:rsidR="007B603C">
        <w:rPr>
          <w:rFonts w:ascii="Tahoma" w:hAnsi="Tahoma" w:cs="Tahoma"/>
          <w:sz w:val="20"/>
          <w:szCs w:val="20"/>
        </w:rPr>
        <w:tab/>
      </w:r>
      <w:r w:rsidR="007B603C">
        <w:rPr>
          <w:rFonts w:ascii="Tahoma" w:hAnsi="Tahoma" w:cs="Tahoma"/>
          <w:sz w:val="20"/>
          <w:szCs w:val="20"/>
        </w:rPr>
        <w:tab/>
      </w:r>
      <w:r w:rsidR="007B603C">
        <w:rPr>
          <w:rFonts w:ascii="Tahoma" w:hAnsi="Tahoma" w:cs="Tahoma"/>
          <w:sz w:val="20"/>
          <w:szCs w:val="20"/>
        </w:rPr>
        <w:tab/>
      </w:r>
      <w:r w:rsidR="007B603C">
        <w:rPr>
          <w:rFonts w:ascii="Tahoma" w:hAnsi="Tahoma" w:cs="Tahoma"/>
          <w:sz w:val="20"/>
          <w:szCs w:val="20"/>
        </w:rPr>
        <w:tab/>
      </w:r>
      <w:r w:rsidR="007B603C">
        <w:rPr>
          <w:rFonts w:ascii="Tahoma" w:hAnsi="Tahoma" w:cs="Tahoma"/>
          <w:sz w:val="20"/>
          <w:szCs w:val="20"/>
        </w:rPr>
        <w:tab/>
      </w:r>
    </w:p>
    <w:p w14:paraId="1B3852AA" w14:textId="2344AF09" w:rsidR="001137C0" w:rsidRPr="00CA3D41" w:rsidRDefault="001137C0" w:rsidP="004729CB">
      <w:pPr>
        <w:pStyle w:val="Zkladntext"/>
        <w:tabs>
          <w:tab w:val="left" w:pos="0"/>
          <w:tab w:val="left" w:pos="2212"/>
        </w:tabs>
        <w:ind w:right="141"/>
        <w:rPr>
          <w:rFonts w:ascii="Tahoma" w:hAnsi="Tahoma" w:cs="Tahoma"/>
          <w:sz w:val="18"/>
          <w:szCs w:val="18"/>
        </w:rPr>
      </w:pPr>
    </w:p>
    <w:p w14:paraId="191A3092" w14:textId="3011AD19" w:rsidR="00E5241D" w:rsidRPr="00A664F5" w:rsidRDefault="00E5241D" w:rsidP="004729CB">
      <w:pPr>
        <w:pStyle w:val="Zkladntext"/>
        <w:ind w:right="141"/>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4729CB">
      <w:pPr>
        <w:pStyle w:val="Zkladntext"/>
        <w:ind w:right="141"/>
        <w:jc w:val="both"/>
        <w:rPr>
          <w:rFonts w:ascii="Tahoma" w:hAnsi="Tahoma" w:cs="Tahoma"/>
          <w:sz w:val="18"/>
          <w:szCs w:val="18"/>
        </w:rPr>
      </w:pPr>
    </w:p>
    <w:p w14:paraId="77CCBDE7" w14:textId="68F1AC05" w:rsidR="00E5241D" w:rsidRPr="00A664F5" w:rsidRDefault="00E5241D" w:rsidP="004729CB">
      <w:pPr>
        <w:pStyle w:val="Nadpis1"/>
        <w:ind w:left="0" w:right="141"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4729CB">
      <w:pPr>
        <w:pStyle w:val="Nadpis1"/>
        <w:ind w:left="0" w:right="141" w:firstLine="0"/>
        <w:jc w:val="center"/>
        <w:rPr>
          <w:rFonts w:ascii="Tahoma" w:hAnsi="Tahoma" w:cs="Tahoma"/>
          <w:sz w:val="18"/>
          <w:szCs w:val="18"/>
        </w:rPr>
      </w:pPr>
    </w:p>
    <w:p w14:paraId="2FEFA5E3" w14:textId="63394259" w:rsidR="00204114" w:rsidRDefault="001137C0" w:rsidP="004729CB">
      <w:pPr>
        <w:pStyle w:val="Nadpis2"/>
        <w:tabs>
          <w:tab w:val="left" w:pos="2212"/>
        </w:tabs>
        <w:ind w:left="0" w:right="141"/>
        <w:rPr>
          <w:rFonts w:ascii="Tahoma" w:hAnsi="Tahoma" w:cs="Tahoma"/>
          <w:sz w:val="20"/>
          <w:szCs w:val="20"/>
        </w:rPr>
      </w:pPr>
      <w:r w:rsidRPr="00DF47AE">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Sídlo: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950FFD" w:rsidRPr="00DF47AE">
        <w:rPr>
          <w:rFonts w:ascii="Tahoma" w:hAnsi="Tahoma" w:cs="Tahoma"/>
          <w:b w:val="0"/>
          <w:bCs w:val="0"/>
          <w:sz w:val="20"/>
          <w:szCs w:val="20"/>
        </w:rPr>
        <w:t>Námestie SNP 23, 974 01  Banská Bystrica</w:t>
      </w:r>
      <w:r w:rsidR="0065733F" w:rsidRPr="00DF47AE">
        <w:rPr>
          <w:rFonts w:ascii="Tahoma" w:hAnsi="Tahoma" w:cs="Tahoma"/>
          <w:b w:val="0"/>
          <w:bCs w:val="0"/>
          <w:sz w:val="20"/>
          <w:szCs w:val="20"/>
        </w:rPr>
        <w:t xml:space="preserve"> </w:t>
      </w:r>
    </w:p>
    <w:p w14:paraId="0990250A" w14:textId="47AA0905"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Štatutárny orgán:</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65733F" w:rsidRPr="00DF47AE">
        <w:rPr>
          <w:rFonts w:ascii="Tahoma" w:hAnsi="Tahoma" w:cs="Tahoma"/>
          <w:b w:val="0"/>
          <w:bCs w:val="0"/>
          <w:sz w:val="20"/>
          <w:szCs w:val="20"/>
        </w:rPr>
        <w:t xml:space="preserve">Mgr. </w:t>
      </w:r>
      <w:r w:rsidR="00950FFD" w:rsidRPr="00DF47AE">
        <w:rPr>
          <w:rFonts w:ascii="Tahoma" w:hAnsi="Tahoma" w:cs="Tahoma"/>
          <w:b w:val="0"/>
          <w:bCs w:val="0"/>
          <w:sz w:val="20"/>
          <w:szCs w:val="20"/>
        </w:rPr>
        <w:t>Ondrej Lunter</w:t>
      </w:r>
    </w:p>
    <w:p w14:paraId="41514D85" w14:textId="3F315C1B" w:rsidR="001137C0"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IČO: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3C5EE5" w:rsidRPr="00DF47AE">
        <w:rPr>
          <w:rFonts w:ascii="Tahoma" w:hAnsi="Tahoma" w:cs="Tahoma"/>
          <w:b w:val="0"/>
          <w:bCs w:val="0"/>
          <w:sz w:val="20"/>
          <w:szCs w:val="20"/>
        </w:rPr>
        <w:t>378 28 100</w:t>
      </w:r>
    </w:p>
    <w:p w14:paraId="6717B610" w14:textId="71894DA6" w:rsidR="001137C0" w:rsidRPr="00A664F5" w:rsidRDefault="001137C0" w:rsidP="004729CB">
      <w:pPr>
        <w:pStyle w:val="Zkladntext"/>
        <w:tabs>
          <w:tab w:val="left" w:pos="2212"/>
          <w:tab w:val="right" w:pos="2835"/>
        </w:tabs>
        <w:ind w:right="141"/>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B3843">
      <w:pPr>
        <w:pStyle w:val="Zkladntext"/>
        <w:tabs>
          <w:tab w:val="left" w:pos="2212"/>
          <w:tab w:val="left" w:pos="2242"/>
        </w:tabs>
        <w:spacing w:line="259" w:lineRule="auto"/>
        <w:ind w:right="142"/>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58084669" w:rsidR="003C5EE5" w:rsidRDefault="00D7039E" w:rsidP="004B3843">
      <w:pPr>
        <w:pStyle w:val="Zkladntext"/>
        <w:tabs>
          <w:tab w:val="left" w:pos="2212"/>
        </w:tabs>
        <w:spacing w:line="259" w:lineRule="auto"/>
        <w:ind w:right="142"/>
        <w:rPr>
          <w:rFonts w:ascii="Tahoma" w:hAnsi="Tahoma" w:cs="Tahoma"/>
          <w:sz w:val="20"/>
          <w:szCs w:val="20"/>
        </w:rPr>
      </w:pPr>
      <w:r>
        <w:rPr>
          <w:rFonts w:ascii="Tahoma" w:hAnsi="Tahoma" w:cs="Tahoma"/>
          <w:sz w:val="20"/>
          <w:szCs w:val="20"/>
        </w:rPr>
        <w:t>Číslo účtu/</w:t>
      </w:r>
      <w:r w:rsidR="001137C0" w:rsidRPr="00EF0B9C">
        <w:rPr>
          <w:rFonts w:ascii="Tahoma" w:hAnsi="Tahoma" w:cs="Tahoma"/>
          <w:sz w:val="20"/>
          <w:szCs w:val="20"/>
        </w:rPr>
        <w:t>IBAN:</w:t>
      </w:r>
      <w:r w:rsidR="001137C0"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09BE8B0E" w:rsidR="00E5241D" w:rsidRPr="00A664F5" w:rsidRDefault="00E5241D" w:rsidP="004B3843">
      <w:pPr>
        <w:pStyle w:val="Zkladntext"/>
        <w:tabs>
          <w:tab w:val="left" w:pos="2212"/>
        </w:tabs>
        <w:spacing w:line="259" w:lineRule="auto"/>
        <w:ind w:right="142"/>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730E22">
        <w:rPr>
          <w:rFonts w:ascii="Tahoma" w:hAnsi="Tahoma" w:cs="Tahoma"/>
          <w:b/>
          <w:sz w:val="20"/>
          <w:szCs w:val="20"/>
        </w:rPr>
        <w:t>BBSK</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4B3843">
      <w:pPr>
        <w:pStyle w:val="Zkladntext"/>
        <w:spacing w:line="259" w:lineRule="auto"/>
        <w:ind w:right="142"/>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4729CB">
      <w:pPr>
        <w:ind w:right="141"/>
        <w:rPr>
          <w:rFonts w:ascii="Tahoma" w:hAnsi="Tahoma" w:cs="Tahoma"/>
          <w:sz w:val="18"/>
          <w:szCs w:val="18"/>
        </w:rPr>
      </w:pPr>
    </w:p>
    <w:p w14:paraId="2B86FD5A" w14:textId="3F2D8D15" w:rsidR="00D66B33" w:rsidRPr="00A664F5" w:rsidRDefault="00D66B33" w:rsidP="004729CB">
      <w:pPr>
        <w:ind w:right="141"/>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4729CB">
      <w:pPr>
        <w:ind w:right="141"/>
        <w:jc w:val="both"/>
        <w:rPr>
          <w:rFonts w:ascii="Tahoma" w:hAnsi="Tahoma" w:cs="Tahoma"/>
          <w:b/>
          <w:sz w:val="18"/>
          <w:szCs w:val="18"/>
        </w:rPr>
      </w:pPr>
    </w:p>
    <w:p w14:paraId="31112901" w14:textId="77777777" w:rsidR="001137C0" w:rsidRPr="00CA3D41" w:rsidRDefault="001137C0" w:rsidP="004729CB">
      <w:pPr>
        <w:ind w:right="141"/>
        <w:jc w:val="both"/>
        <w:rPr>
          <w:rFonts w:ascii="Tahoma" w:hAnsi="Tahoma" w:cs="Tahoma"/>
          <w:color w:val="000000"/>
          <w:sz w:val="18"/>
          <w:szCs w:val="18"/>
        </w:rPr>
      </w:pPr>
    </w:p>
    <w:p w14:paraId="6EDB3FCA" w14:textId="709B0CB4" w:rsidR="00677293" w:rsidRPr="00A664F5" w:rsidRDefault="00AD41CA" w:rsidP="004729CB">
      <w:pPr>
        <w:ind w:right="141"/>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26DD661E"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004B3843">
        <w:rPr>
          <w:rFonts w:ascii="Tahoma" w:hAnsi="Tahoma" w:cs="Tahoma"/>
          <w:sz w:val="20"/>
          <w:szCs w:val="20"/>
        </w:rPr>
        <w:t> </w:t>
      </w:r>
      <w:r w:rsidRPr="00A664F5">
        <w:rPr>
          <w:rFonts w:ascii="Tahoma" w:hAnsi="Tahoma" w:cs="Tahoma"/>
          <w:sz w:val="20"/>
          <w:szCs w:val="20"/>
        </w:rPr>
        <w:t>pluráli nasledovný význam:</w:t>
      </w:r>
    </w:p>
    <w:p w14:paraId="57DF62C7" w14:textId="6738D7C7" w:rsidR="00FF57AD" w:rsidRDefault="003037D2" w:rsidP="004729CB">
      <w:pPr>
        <w:pStyle w:val="Odsekzoznamu"/>
        <w:spacing w:after="120"/>
        <w:ind w:left="720" w:right="141"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0A95908B" w14:textId="2B73E7EC" w:rsidR="00DD21AD" w:rsidRDefault="00DD21AD" w:rsidP="00DD21AD">
      <w:pPr>
        <w:spacing w:after="120"/>
        <w:ind w:left="709"/>
        <w:jc w:val="both"/>
        <w:rPr>
          <w:rFonts w:ascii="Tahoma" w:hAnsi="Tahoma" w:cs="Tahoma"/>
          <w:bCs/>
          <w:sz w:val="20"/>
          <w:szCs w:val="20"/>
        </w:rPr>
      </w:pPr>
      <w:r>
        <w:rPr>
          <w:rFonts w:ascii="Tahoma" w:hAnsi="Tahoma" w:cs="Tahoma"/>
          <w:b/>
          <w:sz w:val="20"/>
          <w:szCs w:val="20"/>
        </w:rPr>
        <w:t xml:space="preserve">Deň účinnosti </w:t>
      </w:r>
      <w:r w:rsidRPr="00DA16E2">
        <w:rPr>
          <w:rFonts w:ascii="Tahoma" w:hAnsi="Tahoma" w:cs="Tahoma"/>
          <w:bCs/>
          <w:sz w:val="20"/>
          <w:szCs w:val="20"/>
        </w:rPr>
        <w:t>–</w:t>
      </w:r>
      <w:r>
        <w:rPr>
          <w:rFonts w:ascii="Tahoma" w:hAnsi="Tahoma" w:cs="Tahoma"/>
          <w:b/>
          <w:sz w:val="20"/>
          <w:szCs w:val="20"/>
        </w:rPr>
        <w:t xml:space="preserve"> </w:t>
      </w:r>
      <w:r>
        <w:rPr>
          <w:rFonts w:ascii="Tahoma" w:hAnsi="Tahoma" w:cs="Tahoma"/>
          <w:bCs/>
          <w:sz w:val="20"/>
          <w:szCs w:val="20"/>
        </w:rPr>
        <w:t>deň, v ktorom nadobudne Zmluva podľa bodu 1</w:t>
      </w:r>
      <w:r w:rsidR="004D4ACC">
        <w:rPr>
          <w:rFonts w:ascii="Tahoma" w:hAnsi="Tahoma" w:cs="Tahoma"/>
          <w:bCs/>
          <w:sz w:val="20"/>
          <w:szCs w:val="20"/>
        </w:rPr>
        <w:t>3</w:t>
      </w:r>
      <w:r>
        <w:rPr>
          <w:rFonts w:ascii="Tahoma" w:hAnsi="Tahoma" w:cs="Tahoma"/>
          <w:bCs/>
          <w:sz w:val="20"/>
          <w:szCs w:val="20"/>
        </w:rPr>
        <w:t xml:space="preserve">.1 písm. a) účinnosť. </w:t>
      </w:r>
    </w:p>
    <w:p w14:paraId="16D2C7C1" w14:textId="47C1F35D" w:rsidR="00FB744B" w:rsidRPr="00B5509A" w:rsidRDefault="00FB744B" w:rsidP="00B5509A">
      <w:pPr>
        <w:spacing w:after="120"/>
        <w:ind w:left="709"/>
        <w:jc w:val="both"/>
        <w:rPr>
          <w:rFonts w:ascii="Tahoma" w:hAnsi="Tahoma" w:cs="Tahoma"/>
          <w:bCs/>
          <w:sz w:val="20"/>
          <w:szCs w:val="20"/>
        </w:rPr>
      </w:pPr>
      <w:r>
        <w:rPr>
          <w:rFonts w:ascii="Tahoma" w:hAnsi="Tahoma" w:cs="Tahoma"/>
          <w:b/>
          <w:sz w:val="20"/>
          <w:szCs w:val="20"/>
        </w:rPr>
        <w:t xml:space="preserve">DPH </w:t>
      </w:r>
      <w:r>
        <w:rPr>
          <w:rFonts w:ascii="Tahoma" w:hAnsi="Tahoma" w:cs="Tahoma"/>
          <w:bCs/>
          <w:sz w:val="20"/>
          <w:szCs w:val="20"/>
        </w:rPr>
        <w:t>– daň z pridanej hodnoty.</w:t>
      </w:r>
    </w:p>
    <w:p w14:paraId="34B8D931" w14:textId="78F3FA83" w:rsidR="00677293" w:rsidRPr="00A664F5" w:rsidRDefault="00677293" w:rsidP="004729CB">
      <w:pPr>
        <w:spacing w:after="120"/>
        <w:ind w:left="709" w:right="141"/>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88C15EE" w:rsidR="00677293" w:rsidRDefault="00677293" w:rsidP="004729CB">
      <w:pPr>
        <w:spacing w:after="120"/>
        <w:ind w:left="709" w:right="141"/>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w:t>
      </w:r>
      <w:r w:rsidR="00340348">
        <w:rPr>
          <w:rFonts w:ascii="Tahoma" w:hAnsi="Tahoma" w:cs="Tahoma"/>
          <w:sz w:val="20"/>
          <w:szCs w:val="20"/>
        </w:rPr>
        <w:t> bode 9.2</w:t>
      </w:r>
      <w:r w:rsidRPr="00A664F5">
        <w:rPr>
          <w:rFonts w:ascii="Tahoma" w:hAnsi="Tahoma" w:cs="Tahoma"/>
          <w:sz w:val="20"/>
          <w:szCs w:val="20"/>
        </w:rPr>
        <w:t>,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w:t>
      </w:r>
      <w:r w:rsidR="00340348">
        <w:rPr>
          <w:rFonts w:ascii="Tahoma" w:hAnsi="Tahoma" w:cs="Tahoma"/>
          <w:sz w:val="20"/>
          <w:szCs w:val="20"/>
        </w:rPr>
        <w:t xml:space="preserve">oprávnenia </w:t>
      </w:r>
      <w:r w:rsidRPr="00A664F5">
        <w:rPr>
          <w:rFonts w:ascii="Tahoma" w:hAnsi="Tahoma" w:cs="Tahoma"/>
          <w:sz w:val="20"/>
          <w:szCs w:val="20"/>
        </w:rPr>
        <w:t xml:space="preserve">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r w:rsidR="00864F50">
        <w:rPr>
          <w:rFonts w:ascii="Tahoma" w:hAnsi="Tahoma" w:cs="Tahoma"/>
          <w:sz w:val="20"/>
          <w:szCs w:val="20"/>
        </w:rPr>
        <w:t>2.</w:t>
      </w:r>
    </w:p>
    <w:p w14:paraId="67ACE0FA" w14:textId="006F8A98" w:rsidR="00ED6421" w:rsidRPr="00A118C7" w:rsidRDefault="00ED6421" w:rsidP="00E63979">
      <w:pPr>
        <w:spacing w:after="120"/>
        <w:ind w:left="709" w:right="141"/>
        <w:jc w:val="both"/>
        <w:rPr>
          <w:rFonts w:ascii="Tahoma" w:hAnsi="Tahoma" w:cs="Tahoma"/>
          <w:sz w:val="20"/>
          <w:szCs w:val="20"/>
        </w:rPr>
      </w:pPr>
      <w:r>
        <w:rPr>
          <w:rFonts w:ascii="Tahoma" w:hAnsi="Tahoma" w:cs="Tahoma"/>
          <w:b/>
          <w:sz w:val="20"/>
          <w:szCs w:val="20"/>
        </w:rPr>
        <w:lastRenderedPageBreak/>
        <w:t>Kontaktné údaje</w:t>
      </w:r>
      <w:r>
        <w:t xml:space="preserve"> </w:t>
      </w:r>
      <w:r w:rsidRPr="00A118C7">
        <w:rPr>
          <w:rFonts w:ascii="Tahoma" w:hAnsi="Tahoma" w:cs="Tahoma"/>
        </w:rPr>
        <w:t xml:space="preserve">– </w:t>
      </w:r>
      <w:r w:rsidRPr="00A118C7">
        <w:rPr>
          <w:rFonts w:ascii="Tahoma" w:hAnsi="Tahoma" w:cs="Tahoma"/>
          <w:sz w:val="20"/>
          <w:szCs w:val="20"/>
        </w:rPr>
        <w:t>údaje Zmluvných strán</w:t>
      </w:r>
      <w:r>
        <w:rPr>
          <w:rFonts w:ascii="Tahoma" w:hAnsi="Tahoma" w:cs="Tahoma"/>
          <w:sz w:val="20"/>
          <w:szCs w:val="20"/>
        </w:rPr>
        <w:t xml:space="preserve"> a</w:t>
      </w:r>
      <w:r w:rsidR="00DC490D">
        <w:rPr>
          <w:rFonts w:ascii="Tahoma" w:hAnsi="Tahoma" w:cs="Tahoma"/>
          <w:sz w:val="20"/>
          <w:szCs w:val="20"/>
        </w:rPr>
        <w:t> Tretích osôb</w:t>
      </w:r>
      <w:r w:rsidRPr="00A118C7">
        <w:rPr>
          <w:rFonts w:ascii="Tahoma" w:hAnsi="Tahoma" w:cs="Tahoma"/>
          <w:sz w:val="20"/>
          <w:szCs w:val="20"/>
        </w:rPr>
        <w:t>, na ktoré sa oznamuje Korešpondencia, ako sú uvedené v bode 9.2.</w:t>
      </w:r>
    </w:p>
    <w:p w14:paraId="7F52B92E" w14:textId="0905C239" w:rsidR="00ED6421" w:rsidRPr="00B5509A" w:rsidRDefault="00ED6421" w:rsidP="00E63979">
      <w:pPr>
        <w:spacing w:after="120"/>
        <w:ind w:left="709" w:right="141"/>
        <w:jc w:val="both"/>
        <w:rPr>
          <w:bCs/>
        </w:rPr>
      </w:pPr>
      <w:r>
        <w:rPr>
          <w:rFonts w:ascii="Tahoma" w:hAnsi="Tahoma" w:cs="Tahoma"/>
          <w:b/>
          <w:sz w:val="20"/>
          <w:szCs w:val="20"/>
        </w:rPr>
        <w:t>Korešpondencia</w:t>
      </w:r>
      <w:r>
        <w:rPr>
          <w:rFonts w:ascii="Tahoma" w:hAnsi="Tahoma" w:cs="Tahoma"/>
          <w:bCs/>
          <w:sz w:val="20"/>
          <w:szCs w:val="20"/>
        </w:rPr>
        <w:t xml:space="preserve"> – akékoľvek oznámenia (vrátane odstúpenia od Zmluvy), potvrdenia, odmietnutia, žiadosti, vyjadrenia, upozornenia, požiadavky, návrhy, reklamácie, uplatnenia, súhlasy/nesúhlasy, upozornenia, alebo akákoľvek iná komunikácia resp. úkon predpokladaný, vyžadovaný alebo povolený Zmluvou. </w:t>
      </w:r>
    </w:p>
    <w:p w14:paraId="1A792FF9" w14:textId="13C59634" w:rsidR="00D202B0" w:rsidRPr="00A664F5" w:rsidRDefault="00D202B0" w:rsidP="004729CB">
      <w:pPr>
        <w:spacing w:after="120"/>
        <w:ind w:left="709" w:right="141"/>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w:t>
      </w:r>
      <w:r w:rsidRPr="00DC490D">
        <w:rPr>
          <w:rFonts w:ascii="Tahoma" w:hAnsi="Tahoma" w:cs="Tahoma"/>
          <w:sz w:val="20"/>
          <w:szCs w:val="20"/>
        </w:rPr>
        <w:t xml:space="preserve">– </w:t>
      </w:r>
      <w:r w:rsidR="00730E22" w:rsidRPr="00DC490D">
        <w:rPr>
          <w:rFonts w:ascii="Tahoma" w:hAnsi="Tahoma" w:cs="Tahoma"/>
          <w:sz w:val="20"/>
          <w:szCs w:val="20"/>
        </w:rPr>
        <w:t>BBSK</w:t>
      </w:r>
      <w:r w:rsidRPr="00DC490D">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w:t>
      </w:r>
      <w:r w:rsidR="00DB542D">
        <w:rPr>
          <w:rFonts w:ascii="Tahoma" w:hAnsi="Tahoma" w:cs="Tahoma"/>
          <w:sz w:val="20"/>
          <w:szCs w:val="20"/>
        </w:rPr>
        <w:t xml:space="preserve"> v súlade so Zmluvou</w:t>
      </w:r>
      <w:r w:rsidR="000B1C30" w:rsidRPr="00A664F5">
        <w:rPr>
          <w:rFonts w:ascii="Tahoma" w:hAnsi="Tahoma" w:cs="Tahoma"/>
          <w:sz w:val="20"/>
          <w:szCs w:val="20"/>
        </w:rPr>
        <w:t xml:space="preserve"> zaslala Objednávku</w:t>
      </w:r>
      <w:r w:rsidR="006B7497" w:rsidRPr="00A664F5">
        <w:rPr>
          <w:rFonts w:ascii="Tahoma" w:hAnsi="Tahoma" w:cs="Tahoma"/>
          <w:sz w:val="20"/>
          <w:szCs w:val="20"/>
        </w:rPr>
        <w:t>.</w:t>
      </w:r>
    </w:p>
    <w:p w14:paraId="4F3EFF0B" w14:textId="42C2FC26" w:rsidR="002F5400" w:rsidRPr="00A664F5" w:rsidRDefault="002F5400" w:rsidP="004729CB">
      <w:pPr>
        <w:spacing w:after="120"/>
        <w:ind w:left="703" w:right="141"/>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r w:rsidR="003C0FA0">
        <w:rPr>
          <w:rFonts w:ascii="Tahoma" w:hAnsi="Tahoma" w:cs="Tahoma"/>
          <w:sz w:val="20"/>
          <w:szCs w:val="20"/>
        </w:rPr>
        <w:t xml:space="preserve"> vo výške podľa bodu 7.3</w:t>
      </w:r>
      <w:r w:rsidRPr="00A664F5">
        <w:rPr>
          <w:rFonts w:ascii="Tahoma" w:hAnsi="Tahoma" w:cs="Tahoma"/>
          <w:sz w:val="20"/>
          <w:szCs w:val="20"/>
        </w:rPr>
        <w:t>.</w:t>
      </w:r>
    </w:p>
    <w:p w14:paraId="52FCE148" w14:textId="3178794D" w:rsidR="003D5CB6" w:rsidRDefault="003D5CB6" w:rsidP="005A6DB8">
      <w:pPr>
        <w:spacing w:after="120"/>
        <w:ind w:left="703" w:right="141"/>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EB51E0" w:rsidRPr="00A664F5">
        <w:rPr>
          <w:rFonts w:ascii="Tahoma" w:hAnsi="Tahoma" w:cs="Tahoma"/>
          <w:sz w:val="20"/>
          <w:szCs w:val="20"/>
        </w:rPr>
        <w:t>miesto dodania Tovaru, ktor</w:t>
      </w:r>
      <w:r w:rsidR="00EB51E0">
        <w:rPr>
          <w:rFonts w:ascii="Tahoma" w:hAnsi="Tahoma" w:cs="Tahoma"/>
          <w:sz w:val="20"/>
          <w:szCs w:val="20"/>
        </w:rPr>
        <w:t xml:space="preserve">ým je buď (i) adresa </w:t>
      </w:r>
      <w:r w:rsidR="00EB51E0" w:rsidRPr="00A664F5">
        <w:rPr>
          <w:rFonts w:ascii="Tahoma" w:hAnsi="Tahoma" w:cs="Tahoma"/>
          <w:sz w:val="20"/>
          <w:szCs w:val="20"/>
        </w:rPr>
        <w:t>sídl</w:t>
      </w:r>
      <w:r w:rsidR="00EB51E0">
        <w:rPr>
          <w:rFonts w:ascii="Tahoma" w:hAnsi="Tahoma" w:cs="Tahoma"/>
          <w:sz w:val="20"/>
          <w:szCs w:val="20"/>
        </w:rPr>
        <w:t>a</w:t>
      </w:r>
      <w:r w:rsidR="00EB51E0" w:rsidRPr="00A664F5">
        <w:rPr>
          <w:rFonts w:ascii="Tahoma" w:hAnsi="Tahoma" w:cs="Tahoma"/>
          <w:sz w:val="20"/>
          <w:szCs w:val="20"/>
        </w:rPr>
        <w:t xml:space="preserve"> Kupujúceho </w:t>
      </w:r>
      <w:r w:rsidR="00EB51E0">
        <w:rPr>
          <w:rFonts w:ascii="Tahoma" w:hAnsi="Tahoma" w:cs="Tahoma"/>
          <w:sz w:val="20"/>
          <w:szCs w:val="20"/>
        </w:rPr>
        <w:t xml:space="preserve">alebo (ii) iná adresa požadovaného </w:t>
      </w:r>
      <w:r w:rsidR="00EB51E0" w:rsidRPr="00A664F5">
        <w:rPr>
          <w:rFonts w:ascii="Tahoma" w:hAnsi="Tahoma" w:cs="Tahoma"/>
          <w:sz w:val="20"/>
          <w:szCs w:val="20"/>
        </w:rPr>
        <w:t>miest</w:t>
      </w:r>
      <w:r w:rsidR="00EB51E0">
        <w:rPr>
          <w:rFonts w:ascii="Tahoma" w:hAnsi="Tahoma" w:cs="Tahoma"/>
          <w:sz w:val="20"/>
          <w:szCs w:val="20"/>
        </w:rPr>
        <w:t>a</w:t>
      </w:r>
      <w:r w:rsidR="00EB51E0" w:rsidRPr="00A664F5">
        <w:rPr>
          <w:rFonts w:ascii="Tahoma" w:hAnsi="Tahoma" w:cs="Tahoma"/>
          <w:sz w:val="20"/>
          <w:szCs w:val="20"/>
        </w:rPr>
        <w:t xml:space="preserve"> dodania Tovaru nachádza</w:t>
      </w:r>
      <w:r w:rsidR="00EB51E0">
        <w:rPr>
          <w:rFonts w:ascii="Tahoma" w:hAnsi="Tahoma" w:cs="Tahoma"/>
          <w:sz w:val="20"/>
          <w:szCs w:val="20"/>
        </w:rPr>
        <w:t>júca sa</w:t>
      </w:r>
      <w:r w:rsidR="00EB51E0" w:rsidRPr="00A664F5">
        <w:rPr>
          <w:rFonts w:ascii="Tahoma" w:hAnsi="Tahoma" w:cs="Tahoma"/>
          <w:sz w:val="20"/>
          <w:szCs w:val="20"/>
        </w:rPr>
        <w:t xml:space="preserve"> na</w:t>
      </w:r>
      <w:r w:rsidR="00EB51E0">
        <w:rPr>
          <w:rFonts w:ascii="Tahoma" w:hAnsi="Tahoma" w:cs="Tahoma"/>
          <w:sz w:val="20"/>
          <w:szCs w:val="20"/>
        </w:rPr>
        <w:t> </w:t>
      </w:r>
      <w:r w:rsidR="00EB51E0" w:rsidRPr="00A664F5">
        <w:rPr>
          <w:rFonts w:ascii="Tahoma" w:hAnsi="Tahoma" w:cs="Tahoma"/>
          <w:sz w:val="20"/>
          <w:szCs w:val="20"/>
        </w:rPr>
        <w:t>území Banskobystrického kraja</w:t>
      </w:r>
      <w:r w:rsidR="00EB51E0">
        <w:rPr>
          <w:rFonts w:ascii="Tahoma" w:hAnsi="Tahoma" w:cs="Tahoma"/>
          <w:sz w:val="20"/>
          <w:szCs w:val="20"/>
        </w:rPr>
        <w:t xml:space="preserve">, ak ju Kupujúci uvedie v Objednávke (ak Kupujúci uviedol v Objednávke adresu podľa bodu (ii) tejto definície, Miestom dodania je vždy </w:t>
      </w:r>
      <w:r w:rsidR="00EB51E0" w:rsidRPr="002B7E66">
        <w:rPr>
          <w:rFonts w:ascii="Tahoma" w:hAnsi="Tahoma" w:cs="Tahoma"/>
          <w:sz w:val="20"/>
          <w:szCs w:val="20"/>
        </w:rPr>
        <w:t>adresa uveden</w:t>
      </w:r>
      <w:r w:rsidR="00BB2E6C" w:rsidRPr="002B7E66">
        <w:rPr>
          <w:rFonts w:ascii="Tahoma" w:hAnsi="Tahoma" w:cs="Tahoma"/>
          <w:sz w:val="20"/>
          <w:szCs w:val="20"/>
        </w:rPr>
        <w:t>á</w:t>
      </w:r>
      <w:r w:rsidR="00EB51E0">
        <w:rPr>
          <w:rFonts w:ascii="Tahoma" w:hAnsi="Tahoma" w:cs="Tahoma"/>
          <w:sz w:val="20"/>
          <w:szCs w:val="20"/>
        </w:rPr>
        <w:t xml:space="preserve"> v Objednávke)</w:t>
      </w:r>
      <w:r w:rsidR="00EB51E0" w:rsidRPr="00A664F5">
        <w:rPr>
          <w:rFonts w:ascii="Tahoma" w:hAnsi="Tahoma" w:cs="Tahoma"/>
          <w:sz w:val="20"/>
          <w:szCs w:val="20"/>
        </w:rPr>
        <w:t>.</w:t>
      </w:r>
      <w:r w:rsidR="00EB51E0">
        <w:rPr>
          <w:rFonts w:ascii="Tahoma" w:hAnsi="Tahoma" w:cs="Tahoma"/>
          <w:sz w:val="20"/>
          <w:szCs w:val="20"/>
        </w:rPr>
        <w:t xml:space="preserve"> </w:t>
      </w:r>
    </w:p>
    <w:p w14:paraId="59C4F6EE" w14:textId="6D074751" w:rsidR="008D01D5" w:rsidRPr="00A664F5" w:rsidRDefault="008D01D5"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w:t>
      </w:r>
      <w:r w:rsidR="004729CB">
        <w:rPr>
          <w:rFonts w:ascii="Tahoma" w:hAnsi="Tahoma" w:cs="Tahoma"/>
          <w:bCs/>
          <w:sz w:val="20"/>
          <w:szCs w:val="20"/>
        </w:rPr>
        <w:t> </w:t>
      </w:r>
      <w:r w:rsidRPr="00A664F5">
        <w:rPr>
          <w:rFonts w:ascii="Tahoma" w:hAnsi="Tahoma" w:cs="Tahoma"/>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4729CB">
      <w:pPr>
        <w:spacing w:after="120"/>
        <w:ind w:left="703" w:right="141"/>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4729CB">
      <w:pPr>
        <w:spacing w:after="120"/>
        <w:ind w:left="703" w:right="141"/>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5D2524A" w:rsidR="00A339AE" w:rsidRPr="00A664F5" w:rsidRDefault="00A339AE" w:rsidP="004729CB">
      <w:pPr>
        <w:adjustRightInd w:val="0"/>
        <w:spacing w:after="120"/>
        <w:ind w:left="703" w:right="141"/>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w:t>
      </w:r>
      <w:r w:rsidR="00011F2E">
        <w:rPr>
          <w:rFonts w:ascii="Tahoma" w:hAnsi="Tahoma" w:cs="Tahoma"/>
          <w:sz w:val="20"/>
          <w:szCs w:val="20"/>
        </w:rPr>
        <w:t>p</w:t>
      </w:r>
      <w:r w:rsidRPr="00A664F5">
        <w:rPr>
          <w:rFonts w:ascii="Tahoma" w:hAnsi="Tahoma" w:cs="Tahoma"/>
          <w:sz w:val="20"/>
          <w:szCs w:val="20"/>
        </w:rPr>
        <w:t>rílohe č. 1.</w:t>
      </w:r>
    </w:p>
    <w:p w14:paraId="16E5943D" w14:textId="36F97C39" w:rsidR="00EE2F3A" w:rsidRPr="00A664F5" w:rsidRDefault="005C58AB" w:rsidP="004729CB">
      <w:pPr>
        <w:adjustRightInd w:val="0"/>
        <w:spacing w:after="120"/>
        <w:ind w:left="703" w:right="141"/>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w:t>
      </w:r>
      <w:r w:rsidR="00011F2E">
        <w:rPr>
          <w:rFonts w:ascii="Tahoma" w:hAnsi="Tahoma" w:cs="Tahoma"/>
          <w:sz w:val="20"/>
          <w:szCs w:val="20"/>
        </w:rPr>
        <w:t xml:space="preserve"> </w:t>
      </w:r>
      <w:r w:rsidR="008714C5" w:rsidRPr="00A664F5">
        <w:rPr>
          <w:rFonts w:ascii="Tahoma" w:hAnsi="Tahoma" w:cs="Tahoma"/>
          <w:sz w:val="20"/>
          <w:szCs w:val="20"/>
        </w:rPr>
        <w:t>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 xml:space="preserve">tvoriacom </w:t>
      </w:r>
      <w:r w:rsidR="00011F2E">
        <w:rPr>
          <w:rFonts w:ascii="Tahoma" w:hAnsi="Tahoma" w:cs="Tahoma"/>
          <w:sz w:val="20"/>
          <w:szCs w:val="20"/>
        </w:rPr>
        <w:t>p</w:t>
      </w:r>
      <w:r w:rsidR="008714C5" w:rsidRPr="00A664F5">
        <w:rPr>
          <w:rFonts w:ascii="Tahoma" w:hAnsi="Tahoma" w:cs="Tahoma"/>
          <w:sz w:val="20"/>
          <w:szCs w:val="20"/>
        </w:rPr>
        <w:t>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4729CB">
      <w:pPr>
        <w:spacing w:after="120"/>
        <w:ind w:left="709" w:right="141"/>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0A733788" w:rsidR="00FF4079" w:rsidRPr="008E095B" w:rsidRDefault="004F74F7" w:rsidP="004729CB">
      <w:pPr>
        <w:spacing w:after="120"/>
        <w:ind w:left="705" w:right="141"/>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7706FD">
        <w:rPr>
          <w:rFonts w:ascii="Tahoma" w:hAnsi="Tahoma" w:cs="Tahoma"/>
          <w:sz w:val="20"/>
          <w:szCs w:val="20"/>
        </w:rPr>
        <w:t>BBSK</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7C7542">
        <w:rPr>
          <w:rFonts w:ascii="Tahoma" w:hAnsi="Tahoma" w:cs="Tahoma"/>
          <w:b/>
          <w:sz w:val="20"/>
          <w:szCs w:val="20"/>
        </w:rPr>
        <w:t>o</w:t>
      </w:r>
      <w:r w:rsidR="00204114" w:rsidRPr="00204114">
        <w:rPr>
          <w:rFonts w:ascii="Tahoma" w:hAnsi="Tahoma" w:cs="Tahoma"/>
          <w:b/>
          <w:sz w:val="20"/>
          <w:szCs w:val="20"/>
        </w:rPr>
        <w:t xml:space="preserve">k </w:t>
      </w:r>
      <w:r w:rsidR="00F50C53">
        <w:rPr>
          <w:rFonts w:ascii="Tahoma" w:hAnsi="Tahoma" w:cs="Tahoma"/>
          <w:b/>
          <w:sz w:val="20"/>
          <w:szCs w:val="20"/>
        </w:rPr>
        <w:t>mlieka a mliečnych výrobkov</w:t>
      </w:r>
      <w:r w:rsidR="00C85C0F">
        <w:rPr>
          <w:rFonts w:ascii="Tahoma" w:hAnsi="Tahoma" w:cs="Tahoma"/>
          <w:b/>
          <w:sz w:val="20"/>
          <w:szCs w:val="20"/>
        </w:rPr>
        <w:t xml:space="preserve"> </w:t>
      </w:r>
      <w:r w:rsidR="00DD3416">
        <w:rPr>
          <w:rFonts w:ascii="Tahoma" w:hAnsi="Tahoma" w:cs="Tahoma"/>
          <w:b/>
          <w:sz w:val="20"/>
          <w:szCs w:val="20"/>
        </w:rPr>
        <w:t>pre</w:t>
      </w:r>
      <w:r w:rsidR="005A4CD8">
        <w:rPr>
          <w:rFonts w:ascii="Tahoma" w:hAnsi="Tahoma" w:cs="Tahoma"/>
          <w:b/>
          <w:sz w:val="20"/>
          <w:szCs w:val="20"/>
        </w:rPr>
        <w:t> </w:t>
      </w:r>
      <w:r w:rsidR="00DD3416">
        <w:rPr>
          <w:rFonts w:ascii="Tahoma" w:hAnsi="Tahoma" w:cs="Tahoma"/>
          <w:b/>
          <w:sz w:val="20"/>
          <w:szCs w:val="20"/>
        </w:rPr>
        <w:t>organizácie BBSK</w:t>
      </w:r>
      <w:r w:rsidR="00204114" w:rsidRPr="00204114">
        <w:rPr>
          <w:rFonts w:ascii="Tahoma" w:hAnsi="Tahoma" w:cs="Tahoma"/>
          <w:b/>
          <w:sz w:val="20"/>
          <w:szCs w:val="20"/>
        </w:rPr>
        <w:t>_Výzva č.</w:t>
      </w:r>
      <w:r w:rsidR="00357774">
        <w:rPr>
          <w:rFonts w:ascii="Tahoma" w:hAnsi="Tahoma" w:cs="Tahoma"/>
          <w:b/>
          <w:sz w:val="20"/>
          <w:szCs w:val="20"/>
        </w:rPr>
        <w:t> </w:t>
      </w:r>
      <w:r w:rsidR="0079690B">
        <w:rPr>
          <w:rFonts w:ascii="Tahoma" w:hAnsi="Tahoma" w:cs="Tahoma"/>
          <w:b/>
          <w:sz w:val="20"/>
          <w:szCs w:val="20"/>
        </w:rPr>
        <w:t>82</w:t>
      </w:r>
      <w:r w:rsidR="00D027DB">
        <w:rPr>
          <w:rFonts w:ascii="Tahoma" w:hAnsi="Tahoma" w:cs="Tahoma"/>
          <w:b/>
          <w:sz w:val="20"/>
          <w:szCs w:val="20"/>
        </w:rPr>
        <w:t>.</w:t>
      </w:r>
      <w:r w:rsidR="00204114" w:rsidRPr="00204114">
        <w:rPr>
          <w:rFonts w:ascii="Tahoma" w:hAnsi="Tahoma" w:cs="Tahoma"/>
          <w:b/>
          <w:sz w:val="20"/>
          <w:szCs w:val="20"/>
        </w:rPr>
        <w:t xml:space="preserve"> </w:t>
      </w:r>
      <w:r w:rsidR="005A4CD8" w:rsidRPr="00A664F5">
        <w:rPr>
          <w:rFonts w:ascii="Tahoma" w:hAnsi="Tahoma" w:cs="Tahoma"/>
          <w:bCs/>
          <w:sz w:val="20"/>
          <w:szCs w:val="20"/>
        </w:rPr>
        <w:t xml:space="preserve">realizované </w:t>
      </w:r>
      <w:bookmarkStart w:id="4" w:name="_Hlk130214436"/>
      <w:r w:rsidR="005A4CD8" w:rsidRPr="00A664F5">
        <w:rPr>
          <w:rFonts w:ascii="Tahoma" w:hAnsi="Tahoma" w:cs="Tahoma"/>
          <w:bCs/>
          <w:sz w:val="20"/>
          <w:szCs w:val="20"/>
        </w:rPr>
        <w:t xml:space="preserve">v rámci procesu verejného obstarávania </w:t>
      </w:r>
      <w:bookmarkEnd w:id="4"/>
      <w:r w:rsidR="005A4CD8" w:rsidRPr="00A664F5">
        <w:rPr>
          <w:rFonts w:ascii="Tahoma" w:hAnsi="Tahoma" w:cs="Tahoma"/>
          <w:bCs/>
          <w:sz w:val="20"/>
          <w:szCs w:val="20"/>
        </w:rPr>
        <w:t>postupom zadávania zákazky podľa § 58 až 61 zákona č.</w:t>
      </w:r>
      <w:r w:rsidR="005A4CD8">
        <w:rPr>
          <w:rFonts w:ascii="Tahoma" w:hAnsi="Tahoma" w:cs="Tahoma"/>
          <w:bCs/>
          <w:sz w:val="20"/>
          <w:szCs w:val="20"/>
        </w:rPr>
        <w:t> </w:t>
      </w:r>
      <w:r w:rsidR="005A4CD8" w:rsidRPr="00A664F5">
        <w:rPr>
          <w:rFonts w:ascii="Tahoma" w:hAnsi="Tahoma" w:cs="Tahoma"/>
          <w:bCs/>
          <w:sz w:val="20"/>
          <w:szCs w:val="20"/>
        </w:rPr>
        <w:t>343/2015 Z.</w:t>
      </w:r>
      <w:r w:rsidR="009F7AB0">
        <w:rPr>
          <w:rFonts w:ascii="Tahoma" w:hAnsi="Tahoma" w:cs="Tahoma"/>
          <w:bCs/>
          <w:sz w:val="20"/>
          <w:szCs w:val="20"/>
        </w:rPr>
        <w:t> </w:t>
      </w:r>
      <w:r w:rsidR="005A4CD8" w:rsidRPr="00A664F5">
        <w:rPr>
          <w:rFonts w:ascii="Tahoma" w:hAnsi="Tahoma" w:cs="Tahoma"/>
          <w:bCs/>
          <w:sz w:val="20"/>
          <w:szCs w:val="20"/>
        </w:rPr>
        <w:t>z. o</w:t>
      </w:r>
      <w:r w:rsidR="002F0058">
        <w:rPr>
          <w:rFonts w:ascii="Tahoma" w:hAnsi="Tahoma" w:cs="Tahoma"/>
          <w:bCs/>
          <w:sz w:val="20"/>
          <w:szCs w:val="20"/>
        </w:rPr>
        <w:t> </w:t>
      </w:r>
      <w:r w:rsidR="005A4CD8" w:rsidRPr="00A664F5">
        <w:rPr>
          <w:rFonts w:ascii="Tahoma" w:hAnsi="Tahoma" w:cs="Tahoma"/>
          <w:bCs/>
          <w:sz w:val="20"/>
          <w:szCs w:val="20"/>
        </w:rPr>
        <w:t>verejnom obstarávaní a</w:t>
      </w:r>
      <w:r w:rsidR="00F50C53">
        <w:rPr>
          <w:rFonts w:ascii="Tahoma" w:hAnsi="Tahoma" w:cs="Tahoma"/>
          <w:bCs/>
          <w:sz w:val="20"/>
          <w:szCs w:val="20"/>
        </w:rPr>
        <w:t> </w:t>
      </w:r>
      <w:r w:rsidR="005A4CD8" w:rsidRPr="00A664F5">
        <w:rPr>
          <w:rFonts w:ascii="Tahoma" w:hAnsi="Tahoma" w:cs="Tahoma"/>
          <w:bCs/>
          <w:sz w:val="20"/>
          <w:szCs w:val="20"/>
        </w:rPr>
        <w:t>o</w:t>
      </w:r>
      <w:r w:rsidR="00F50C53">
        <w:rPr>
          <w:rFonts w:ascii="Tahoma" w:hAnsi="Tahoma" w:cs="Tahoma"/>
          <w:bCs/>
          <w:sz w:val="20"/>
          <w:szCs w:val="20"/>
        </w:rPr>
        <w:t> </w:t>
      </w:r>
      <w:r w:rsidR="005A4CD8" w:rsidRPr="00A664F5">
        <w:rPr>
          <w:rFonts w:ascii="Tahoma" w:hAnsi="Tahoma" w:cs="Tahoma"/>
          <w:bCs/>
          <w:sz w:val="20"/>
          <w:szCs w:val="20"/>
        </w:rPr>
        <w:t>zmene a</w:t>
      </w:r>
      <w:r w:rsidR="00F44907">
        <w:rPr>
          <w:rFonts w:ascii="Tahoma" w:hAnsi="Tahoma" w:cs="Tahoma"/>
          <w:bCs/>
          <w:sz w:val="20"/>
          <w:szCs w:val="20"/>
        </w:rPr>
        <w:t> </w:t>
      </w:r>
      <w:r w:rsidR="005A4CD8" w:rsidRPr="00A664F5">
        <w:rPr>
          <w:rFonts w:ascii="Tahoma" w:hAnsi="Tahoma" w:cs="Tahoma"/>
          <w:bCs/>
          <w:sz w:val="20"/>
          <w:szCs w:val="20"/>
        </w:rPr>
        <w:t>doplnení niektorých zákonov v znení neskorších predpisov, výzva v</w:t>
      </w:r>
      <w:r w:rsidR="00784CC1">
        <w:rPr>
          <w:rFonts w:ascii="Tahoma" w:hAnsi="Tahoma" w:cs="Tahoma"/>
          <w:bCs/>
          <w:sz w:val="20"/>
          <w:szCs w:val="20"/>
        </w:rPr>
        <w:t> </w:t>
      </w:r>
      <w:r w:rsidR="005A4CD8" w:rsidRPr="00A664F5">
        <w:rPr>
          <w:rFonts w:ascii="Tahoma" w:hAnsi="Tahoma" w:cs="Tahoma"/>
          <w:bCs/>
          <w:sz w:val="20"/>
          <w:szCs w:val="20"/>
        </w:rPr>
        <w:t>rámci zriadeného dynamického nákupného systému s</w:t>
      </w:r>
      <w:r w:rsidR="005A4CD8">
        <w:rPr>
          <w:rFonts w:ascii="Tahoma" w:hAnsi="Tahoma" w:cs="Tahoma"/>
          <w:bCs/>
          <w:sz w:val="20"/>
          <w:szCs w:val="20"/>
        </w:rPr>
        <w:t> </w:t>
      </w:r>
      <w:r w:rsidR="005A4CD8" w:rsidRPr="00A664F5">
        <w:rPr>
          <w:rFonts w:ascii="Tahoma" w:hAnsi="Tahoma" w:cs="Tahoma"/>
          <w:bCs/>
          <w:sz w:val="20"/>
          <w:szCs w:val="20"/>
        </w:rPr>
        <w:t>predmetom Dodávanie čerstvých potravín najvyššej akosti s uplatnením sociálneho aspektu, vyhlásené vo</w:t>
      </w:r>
      <w:r w:rsidR="009F7AB0">
        <w:rPr>
          <w:rFonts w:ascii="Tahoma" w:hAnsi="Tahoma" w:cs="Tahoma"/>
          <w:bCs/>
          <w:sz w:val="20"/>
          <w:szCs w:val="20"/>
        </w:rPr>
        <w:t> </w:t>
      </w:r>
      <w:r w:rsidR="005A4CD8" w:rsidRPr="00A664F5">
        <w:rPr>
          <w:rFonts w:ascii="Tahoma" w:hAnsi="Tahoma" w:cs="Tahoma"/>
          <w:bCs/>
          <w:sz w:val="20"/>
          <w:szCs w:val="20"/>
        </w:rPr>
        <w:t xml:space="preserve">Vestníku verejného obstarávania č. </w:t>
      </w:r>
      <w:bookmarkStart w:id="5" w:name="_Hlk130214449"/>
      <w:r w:rsidR="005A4CD8" w:rsidRPr="00A664F5">
        <w:rPr>
          <w:rFonts w:ascii="Tahoma" w:hAnsi="Tahoma" w:cs="Tahoma"/>
          <w:bCs/>
          <w:sz w:val="20"/>
          <w:szCs w:val="20"/>
        </w:rPr>
        <w:t>221/2021 30.09.2021</w:t>
      </w:r>
      <w:bookmarkEnd w:id="5"/>
      <w:r w:rsidR="005A4CD8" w:rsidRPr="00A664F5">
        <w:rPr>
          <w:rFonts w:ascii="Tahoma" w:hAnsi="Tahoma" w:cs="Tahoma"/>
          <w:bCs/>
          <w:sz w:val="20"/>
          <w:szCs w:val="20"/>
        </w:rPr>
        <w:t xml:space="preserve"> pod značkou oznámenia </w:t>
      </w:r>
      <w:r w:rsidR="005A4CD8" w:rsidRPr="00216D0C">
        <w:rPr>
          <w:rFonts w:ascii="Tahoma" w:hAnsi="Tahoma" w:cs="Tahoma"/>
          <w:bCs/>
          <w:sz w:val="20"/>
          <w:szCs w:val="20"/>
        </w:rPr>
        <w:t>44350 - MUT</w:t>
      </w:r>
      <w:r w:rsidR="005A4CD8" w:rsidRPr="00A664F5">
        <w:rPr>
          <w:rFonts w:ascii="Tahoma" w:hAnsi="Tahoma" w:cs="Tahoma"/>
          <w:bCs/>
          <w:sz w:val="20"/>
          <w:szCs w:val="20"/>
        </w:rPr>
        <w:t xml:space="preserve"> a v Úradnom Vestníku EÚ pod</w:t>
      </w:r>
      <w:r w:rsidR="00F50C53">
        <w:rPr>
          <w:rFonts w:ascii="Tahoma" w:hAnsi="Tahoma" w:cs="Tahoma"/>
          <w:bCs/>
          <w:sz w:val="20"/>
          <w:szCs w:val="20"/>
        </w:rPr>
        <w:t> </w:t>
      </w:r>
      <w:r w:rsidR="005A4CD8" w:rsidRPr="00A664F5">
        <w:rPr>
          <w:rFonts w:ascii="Tahoma" w:hAnsi="Tahoma" w:cs="Tahoma"/>
          <w:bCs/>
          <w:sz w:val="20"/>
          <w:szCs w:val="20"/>
        </w:rPr>
        <w:t>č.</w:t>
      </w:r>
      <w:r w:rsidR="002F0058">
        <w:rPr>
          <w:rFonts w:ascii="Tahoma" w:hAnsi="Tahoma" w:cs="Tahoma"/>
          <w:bCs/>
          <w:sz w:val="20"/>
          <w:szCs w:val="20"/>
        </w:rPr>
        <w:t> </w:t>
      </w:r>
      <w:r w:rsidR="005A4CD8" w:rsidRPr="00A664F5">
        <w:rPr>
          <w:rFonts w:ascii="Tahoma" w:hAnsi="Tahoma" w:cs="Tahoma"/>
          <w:bCs/>
          <w:sz w:val="20"/>
          <w:szCs w:val="20"/>
        </w:rPr>
        <w:t xml:space="preserve">oznámenia </w:t>
      </w:r>
      <w:r w:rsidR="005A4CD8" w:rsidRPr="00216D0C">
        <w:rPr>
          <w:rFonts w:ascii="Tahoma" w:hAnsi="Tahoma" w:cs="Tahoma"/>
          <w:bCs/>
          <w:sz w:val="20"/>
          <w:szCs w:val="20"/>
        </w:rPr>
        <w:t>2021/S 189-491121 d</w:t>
      </w:r>
      <w:r w:rsidR="005A4CD8" w:rsidRPr="00A664F5">
        <w:rPr>
          <w:rFonts w:ascii="Tahoma" w:hAnsi="Tahoma" w:cs="Tahoma"/>
          <w:bCs/>
          <w:sz w:val="20"/>
          <w:szCs w:val="20"/>
        </w:rPr>
        <w:t>ňa 29.9.2021.</w:t>
      </w:r>
      <w:r w:rsidR="005A4CD8" w:rsidRPr="00F22396">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7F9D0DC4" w14:textId="77777777" w:rsidR="003B3C24" w:rsidRDefault="003B3C24" w:rsidP="003B3C24">
      <w:pPr>
        <w:spacing w:line="259" w:lineRule="auto"/>
        <w:ind w:left="703" w:right="141"/>
        <w:jc w:val="both"/>
        <w:rPr>
          <w:rFonts w:ascii="Tahoma" w:hAnsi="Tahoma" w:cs="Tahoma"/>
          <w:bCs/>
          <w:sz w:val="20"/>
          <w:szCs w:val="20"/>
        </w:rPr>
      </w:pPr>
      <w:r w:rsidRPr="00A664F5">
        <w:rPr>
          <w:rFonts w:ascii="Tahoma" w:hAnsi="Tahoma" w:cs="Tahoma"/>
          <w:b/>
          <w:sz w:val="20"/>
          <w:szCs w:val="20"/>
        </w:rPr>
        <w:t>Vyhlášk</w:t>
      </w:r>
      <w:r>
        <w:rPr>
          <w:rFonts w:ascii="Tahoma" w:hAnsi="Tahoma" w:cs="Tahoma"/>
          <w:b/>
          <w:sz w:val="20"/>
          <w:szCs w:val="20"/>
        </w:rPr>
        <w:t xml:space="preserve">a </w:t>
      </w:r>
      <w:r w:rsidRPr="00472E03">
        <w:rPr>
          <w:rFonts w:ascii="Tahoma" w:hAnsi="Tahoma" w:cs="Tahoma"/>
          <w:bCs/>
          <w:sz w:val="20"/>
          <w:szCs w:val="20"/>
        </w:rPr>
        <w:t>-</w:t>
      </w:r>
      <w:r>
        <w:rPr>
          <w:rFonts w:ascii="Tahoma" w:hAnsi="Tahoma" w:cs="Tahoma"/>
          <w:bCs/>
          <w:sz w:val="20"/>
          <w:szCs w:val="20"/>
        </w:rPr>
        <w:t xml:space="preserve"> </w:t>
      </w:r>
      <w:r w:rsidRPr="00A664F5">
        <w:rPr>
          <w:rFonts w:ascii="Tahoma" w:hAnsi="Tahoma" w:cs="Tahoma"/>
          <w:bCs/>
          <w:sz w:val="20"/>
          <w:szCs w:val="20"/>
        </w:rPr>
        <w:t>vyhláška Ministerstva pôdohospodárstva a rozvoja vidieka Slovenskej republiky č.</w:t>
      </w:r>
      <w:r>
        <w:rPr>
          <w:rFonts w:ascii="Tahoma" w:hAnsi="Tahoma" w:cs="Tahoma"/>
          <w:bCs/>
          <w:sz w:val="20"/>
          <w:szCs w:val="20"/>
        </w:rPr>
        <w:t> </w:t>
      </w:r>
      <w:r w:rsidRPr="00A664F5">
        <w:rPr>
          <w:rFonts w:ascii="Tahoma" w:hAnsi="Tahoma" w:cs="Tahoma"/>
          <w:bCs/>
          <w:sz w:val="20"/>
          <w:szCs w:val="20"/>
        </w:rPr>
        <w:t>343/2016 Z. z. o niektorých výrobkoch z mlieka, vyhláška Ministerstva pôdohospodárstva a</w:t>
      </w:r>
      <w:r>
        <w:rPr>
          <w:rFonts w:ascii="Tahoma" w:hAnsi="Tahoma" w:cs="Tahoma"/>
          <w:bCs/>
          <w:sz w:val="20"/>
          <w:szCs w:val="20"/>
        </w:rPr>
        <w:t> </w:t>
      </w:r>
      <w:r w:rsidRPr="00A664F5">
        <w:rPr>
          <w:rFonts w:ascii="Tahoma" w:hAnsi="Tahoma" w:cs="Tahoma"/>
          <w:bCs/>
          <w:sz w:val="20"/>
          <w:szCs w:val="20"/>
        </w:rPr>
        <w:t>rozvoja vidieka Slovenskej republiky č. 179/2016 Z. z. o požiadavkách na zahustené mlieko a</w:t>
      </w:r>
      <w:r>
        <w:rPr>
          <w:rFonts w:ascii="Tahoma" w:hAnsi="Tahoma" w:cs="Tahoma"/>
          <w:bCs/>
          <w:sz w:val="20"/>
          <w:szCs w:val="20"/>
        </w:rPr>
        <w:t> </w:t>
      </w:r>
      <w:r w:rsidRPr="00A664F5">
        <w:rPr>
          <w:rFonts w:ascii="Tahoma" w:hAnsi="Tahoma" w:cs="Tahoma"/>
          <w:bCs/>
          <w:sz w:val="20"/>
          <w:szCs w:val="20"/>
        </w:rPr>
        <w:t>sušené mlieko a vyhláška Ministerstva pôdohospodárstva a rozvoja vidieka Slovenskej republiky č. 180/2016 Z. z. o potravinárskych kazeínoch a potravinárskych kazeinátoch.</w:t>
      </w:r>
    </w:p>
    <w:p w14:paraId="1C20F94D" w14:textId="04AEDA1B"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lastRenderedPageBreak/>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4729CB">
      <w:pPr>
        <w:spacing w:after="120"/>
        <w:ind w:left="705" w:right="141"/>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20C891C1" w:rsidR="00664F9D" w:rsidRPr="00A664F5" w:rsidRDefault="00664F9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w:t>
      </w:r>
      <w:r w:rsidR="004729CB">
        <w:rPr>
          <w:rFonts w:ascii="Tahoma" w:hAnsi="Tahoma" w:cs="Tahoma"/>
          <w:bCs/>
          <w:color w:val="000000"/>
          <w:sz w:val="20"/>
          <w:szCs w:val="20"/>
        </w:rPr>
        <w:t> </w:t>
      </w:r>
      <w:r w:rsidRPr="00A664F5">
        <w:rPr>
          <w:rFonts w:ascii="Tahoma" w:hAnsi="Tahoma" w:cs="Tahoma"/>
          <w:bCs/>
          <w:color w:val="000000"/>
          <w:sz w:val="20"/>
          <w:szCs w:val="20"/>
        </w:rPr>
        <w:t>reštrukturalizácii a o zmene a doplnení niektorých zákonov v znení neskorších predpisov.</w:t>
      </w:r>
    </w:p>
    <w:p w14:paraId="00F4A166" w14:textId="277FA1BA" w:rsidR="006C0467" w:rsidRPr="00A664F5" w:rsidRDefault="006C0467"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w:t>
      </w:r>
      <w:r w:rsidR="004729CB">
        <w:rPr>
          <w:rFonts w:ascii="Tahoma" w:hAnsi="Tahoma" w:cs="Tahoma"/>
          <w:bCs/>
          <w:sz w:val="20"/>
          <w:szCs w:val="20"/>
        </w:rPr>
        <w:t> </w:t>
      </w:r>
      <w:r w:rsidRPr="00A664F5">
        <w:rPr>
          <w:rFonts w:ascii="Tahoma" w:hAnsi="Tahoma" w:cs="Tahoma"/>
          <w:bCs/>
          <w:sz w:val="20"/>
          <w:szCs w:val="20"/>
        </w:rPr>
        <w:t>nelegálnom zamestnávaní a o zmene a doplnení niektorých zákonov</w:t>
      </w:r>
      <w:r w:rsidR="003435EF" w:rsidRPr="00A664F5">
        <w:rPr>
          <w:rFonts w:ascii="Tahoma" w:hAnsi="Tahoma" w:cs="Tahoma"/>
          <w:bCs/>
          <w:sz w:val="20"/>
          <w:szCs w:val="20"/>
        </w:rPr>
        <w:t xml:space="preserve"> </w:t>
      </w:r>
      <w:bookmarkStart w:id="6" w:name="_Hlk130214585"/>
      <w:r w:rsidR="003435EF" w:rsidRPr="00A664F5">
        <w:rPr>
          <w:rFonts w:ascii="Tahoma" w:hAnsi="Tahoma" w:cs="Tahoma"/>
          <w:bCs/>
          <w:sz w:val="20"/>
          <w:szCs w:val="20"/>
        </w:rPr>
        <w:t>v znení neskorších predpisov.</w:t>
      </w:r>
      <w:bookmarkEnd w:id="6"/>
    </w:p>
    <w:p w14:paraId="4C98B136" w14:textId="4EC01C1B" w:rsidR="00295E3B" w:rsidRPr="00A664F5" w:rsidRDefault="00295E3B"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r w:rsidR="00635F89">
        <w:rPr>
          <w:rFonts w:ascii="Tahoma" w:hAnsi="Tahoma" w:cs="Tahoma"/>
          <w:bCs/>
          <w:sz w:val="20"/>
          <w:szCs w:val="20"/>
        </w:rPr>
        <w:t xml:space="preserve"> v znení neskorších predpisov</w:t>
      </w:r>
      <w:r w:rsidRPr="00A664F5">
        <w:rPr>
          <w:rFonts w:ascii="Tahoma" w:hAnsi="Tahoma" w:cs="Tahoma"/>
          <w:bCs/>
          <w:sz w:val="20"/>
          <w:szCs w:val="20"/>
        </w:rPr>
        <w:t>.</w:t>
      </w:r>
    </w:p>
    <w:p w14:paraId="526A4055" w14:textId="7FFDB88D" w:rsidR="00423CCC" w:rsidRPr="00A664F5" w:rsidRDefault="00423CCC"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4729CB">
      <w:pPr>
        <w:ind w:left="709" w:right="141"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4729CB">
      <w:pPr>
        <w:ind w:left="709" w:right="141"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3050C80D"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 xml:space="preserve">Ak niektoré ustanovenia Zmluvy nie sú celkom alebo </w:t>
      </w:r>
      <w:r w:rsidR="007B4D2D">
        <w:rPr>
          <w:rFonts w:ascii="Tahoma" w:hAnsi="Tahoma" w:cs="Tahoma"/>
          <w:sz w:val="20"/>
          <w:szCs w:val="20"/>
        </w:rPr>
        <w:t>s</w:t>
      </w:r>
      <w:r w:rsidRPr="00A664F5">
        <w:rPr>
          <w:rFonts w:ascii="Tahoma" w:hAnsi="Tahoma" w:cs="Tahoma"/>
          <w:sz w:val="20"/>
          <w:szCs w:val="20"/>
        </w:rPr>
        <w:t>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3549E80A"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724FE2">
        <w:rPr>
          <w:rFonts w:ascii="Tahoma" w:hAnsi="Tahoma" w:cs="Tahoma"/>
          <w:sz w:val="20"/>
          <w:szCs w:val="20"/>
        </w:rPr>
        <w:t xml:space="preserve"> (vrátane Objednávok)</w:t>
      </w:r>
      <w:r w:rsidR="009F5F39" w:rsidRPr="00A664F5">
        <w:rPr>
          <w:rFonts w:ascii="Tahoma" w:hAnsi="Tahoma" w:cs="Tahoma"/>
          <w:sz w:val="20"/>
          <w:szCs w:val="20"/>
        </w:rPr>
        <w:t>,</w:t>
      </w:r>
      <w:r w:rsidRPr="00A664F5">
        <w:rPr>
          <w:rFonts w:ascii="Tahoma" w:hAnsi="Tahoma" w:cs="Tahoma"/>
          <w:sz w:val="20"/>
          <w:szCs w:val="20"/>
        </w:rPr>
        <w:t xml:space="preserve"> sa</w:t>
      </w:r>
      <w:r w:rsidR="005D0623">
        <w:rPr>
          <w:rFonts w:ascii="Tahoma" w:hAnsi="Tahoma" w:cs="Tahoma"/>
          <w:sz w:val="20"/>
          <w:szCs w:val="20"/>
        </w:rPr>
        <w:t> </w:t>
      </w:r>
      <w:r w:rsidRPr="00A664F5">
        <w:rPr>
          <w:rFonts w:ascii="Tahoma" w:hAnsi="Tahoma" w:cs="Tahoma"/>
          <w:sz w:val="20"/>
          <w:szCs w:val="20"/>
        </w:rPr>
        <w:t xml:space="preserve">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w:t>
      </w:r>
      <w:r w:rsidR="005D0623">
        <w:rPr>
          <w:rFonts w:ascii="Tahoma" w:hAnsi="Tahoma" w:cs="Tahoma"/>
          <w:sz w:val="20"/>
          <w:szCs w:val="20"/>
        </w:rPr>
        <w:t> </w:t>
      </w:r>
      <w:r w:rsidRPr="00A664F5">
        <w:rPr>
          <w:rFonts w:ascii="Tahoma" w:hAnsi="Tahoma" w:cs="Tahoma"/>
          <w:sz w:val="20"/>
          <w:szCs w:val="20"/>
        </w:rPr>
        <w:t>rozsahu, v</w:t>
      </w:r>
      <w:r w:rsidR="005D0623">
        <w:rPr>
          <w:rFonts w:ascii="Tahoma" w:hAnsi="Tahoma" w:cs="Tahoma"/>
          <w:sz w:val="20"/>
          <w:szCs w:val="20"/>
        </w:rPr>
        <w:t> </w:t>
      </w:r>
      <w:r w:rsidRPr="00A664F5">
        <w:rPr>
          <w:rFonts w:ascii="Tahoma" w:hAnsi="Tahoma" w:cs="Tahoma"/>
          <w:sz w:val="20"/>
          <w:szCs w:val="20"/>
        </w:rPr>
        <w:t xml:space="preserve">ktorom by jeho použitie mohlo meniť (či už úplne alebo čiastočne) význam, účel a/alebo interpretáciu ktoréhokoľvek ustanovenia Zmluvy a/alebo dokumentov </w:t>
      </w:r>
      <w:r w:rsidRPr="00A664F5">
        <w:rPr>
          <w:rFonts w:ascii="Tahoma" w:hAnsi="Tahoma" w:cs="Tahoma"/>
          <w:sz w:val="20"/>
          <w:szCs w:val="20"/>
        </w:rPr>
        <w:lastRenderedPageBreak/>
        <w:t>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neupravuje, sa</w:t>
      </w:r>
      <w:r w:rsidR="004729CB">
        <w:rPr>
          <w:rFonts w:ascii="Tahoma" w:hAnsi="Tahoma" w:cs="Tahoma"/>
          <w:sz w:val="20"/>
          <w:szCs w:val="20"/>
        </w:rPr>
        <w:t> </w:t>
      </w:r>
      <w:r w:rsidR="00FC2145" w:rsidRPr="00A664F5">
        <w:rPr>
          <w:rFonts w:ascii="Tahoma" w:hAnsi="Tahoma" w:cs="Tahoma"/>
          <w:sz w:val="20"/>
          <w:szCs w:val="20"/>
        </w:rPr>
        <w:t>použije právna úprava podľa Obchodného zákonníka.</w:t>
      </w:r>
    </w:p>
    <w:p w14:paraId="7071068D" w14:textId="5CB8B69F" w:rsidR="003037D2"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w:t>
      </w:r>
      <w:r w:rsidR="004729CB">
        <w:rPr>
          <w:rFonts w:ascii="Tahoma" w:hAnsi="Tahoma" w:cs="Tahoma"/>
          <w:sz w:val="20"/>
          <w:szCs w:val="20"/>
        </w:rPr>
        <w:t> </w:t>
      </w:r>
      <w:r w:rsidRPr="00A664F5">
        <w:rPr>
          <w:rFonts w:ascii="Tahoma" w:hAnsi="Tahoma" w:cs="Tahoma"/>
          <w:sz w:val="20"/>
          <w:szCs w:val="20"/>
        </w:rPr>
        <w:t>Zmluvou súvisiacich sa preto rozumie, že takéto všeobecné podmienky Predávajúceho ani žiadna ich časť nie sú na právny vzťah založený touto Zmluvou aplikovateľné.</w:t>
      </w:r>
    </w:p>
    <w:p w14:paraId="0622210D" w14:textId="261755B1" w:rsidR="00EF6FB9" w:rsidRDefault="003037D2" w:rsidP="00EF6FB9">
      <w:pPr>
        <w:ind w:left="1134" w:right="141"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v</w:t>
      </w:r>
      <w:r w:rsidR="001A1B82">
        <w:rPr>
          <w:rFonts w:ascii="Tahoma" w:hAnsi="Tahoma" w:cs="Tahoma"/>
          <w:sz w:val="20"/>
          <w:szCs w:val="20"/>
        </w:rPr>
        <w:t> </w:t>
      </w:r>
      <w:r w:rsidRPr="00A664F5">
        <w:rPr>
          <w:rFonts w:ascii="Tahoma" w:hAnsi="Tahoma" w:cs="Tahoma"/>
          <w:sz w:val="20"/>
          <w:szCs w:val="20"/>
        </w:rPr>
        <w:t>Slovenskej republike.</w:t>
      </w:r>
    </w:p>
    <w:p w14:paraId="55FDEC61" w14:textId="3CAD9D18" w:rsidR="00EF6FB9" w:rsidRPr="00EF6FB9" w:rsidRDefault="00EF6FB9" w:rsidP="00B5509A">
      <w:pPr>
        <w:ind w:left="1134" w:right="141" w:hanging="425"/>
        <w:jc w:val="both"/>
        <w:rPr>
          <w:rFonts w:ascii="Tahoma" w:hAnsi="Tahoma" w:cs="Tahoma"/>
          <w:sz w:val="20"/>
          <w:szCs w:val="20"/>
        </w:rPr>
      </w:pPr>
      <w:r>
        <w:rPr>
          <w:rFonts w:ascii="Tahoma" w:hAnsi="Tahoma" w:cs="Tahoma"/>
          <w:sz w:val="20"/>
          <w:szCs w:val="20"/>
        </w:rPr>
        <w:t>(j)</w:t>
      </w:r>
      <w:r>
        <w:rPr>
          <w:rFonts w:ascii="Tahoma" w:hAnsi="Tahoma" w:cs="Tahoma"/>
          <w:sz w:val="20"/>
          <w:szCs w:val="20"/>
        </w:rPr>
        <w:tab/>
        <w:t xml:space="preserve">Žiadne z ustanovení Zmluvy nemožno vykladať ako povinnosť Kupujúceho zadať alebo zadávať Objednávky, ani ako povinnosť Kupujúceho uplatňovať Objednávky spôsobom, ktorým by došlo k dosiahnutiu Maximálnej ceny. </w:t>
      </w:r>
      <w:r w:rsidRPr="00A664F5">
        <w:rPr>
          <w:rFonts w:ascii="Tahoma" w:hAnsi="Tahoma" w:cs="Tahoma"/>
          <w:bCs/>
          <w:sz w:val="20"/>
          <w:szCs w:val="20"/>
        </w:rPr>
        <w:t xml:space="preserve"> </w:t>
      </w:r>
    </w:p>
    <w:p w14:paraId="64455F2E" w14:textId="2BD8A75E" w:rsidR="00200F8C" w:rsidRPr="00A664F5" w:rsidRDefault="00200F8C" w:rsidP="004729CB">
      <w:pPr>
        <w:ind w:left="1134" w:right="141" w:hanging="425"/>
        <w:jc w:val="both"/>
        <w:rPr>
          <w:rFonts w:ascii="Tahoma" w:hAnsi="Tahoma" w:cs="Tahoma"/>
          <w:sz w:val="20"/>
          <w:szCs w:val="20"/>
        </w:rPr>
      </w:pPr>
      <w:r w:rsidRPr="00A664F5">
        <w:rPr>
          <w:rFonts w:ascii="Tahoma" w:hAnsi="Tahoma" w:cs="Tahoma"/>
          <w:bCs/>
          <w:sz w:val="20"/>
          <w:szCs w:val="20"/>
        </w:rPr>
        <w:t xml:space="preserve"> </w:t>
      </w:r>
    </w:p>
    <w:p w14:paraId="140D8ACD" w14:textId="77777777" w:rsidR="006B3483" w:rsidRPr="00CA3D41" w:rsidRDefault="006B3483" w:rsidP="004729CB">
      <w:pPr>
        <w:ind w:right="141"/>
        <w:jc w:val="both"/>
        <w:rPr>
          <w:rFonts w:ascii="Tahoma" w:hAnsi="Tahoma" w:cs="Tahoma"/>
          <w:sz w:val="18"/>
          <w:szCs w:val="18"/>
        </w:rPr>
      </w:pPr>
    </w:p>
    <w:p w14:paraId="1A436366" w14:textId="61AC2619" w:rsidR="00D970D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D1DCD71" w:rsidR="00FF4079" w:rsidRPr="00A664F5" w:rsidRDefault="00FF4079" w:rsidP="004729CB">
      <w:pPr>
        <w:widowControl/>
        <w:autoSpaceDE/>
        <w:autoSpaceDN/>
        <w:ind w:left="709" w:right="141" w:hanging="709"/>
        <w:jc w:val="both"/>
        <w:rPr>
          <w:rFonts w:ascii="Tahoma" w:hAnsi="Tahoma" w:cs="Tahoma"/>
          <w:color w:val="000000"/>
          <w:sz w:val="20"/>
          <w:szCs w:val="20"/>
        </w:rPr>
      </w:pPr>
      <w:bookmarkStart w:id="7" w:name="_Hlk126779480"/>
      <w:r w:rsidRPr="00A664F5">
        <w:rPr>
          <w:rFonts w:ascii="Tahoma" w:hAnsi="Tahoma" w:cs="Tahoma"/>
          <w:sz w:val="20"/>
          <w:szCs w:val="20"/>
        </w:rPr>
        <w:t>2.1</w:t>
      </w:r>
      <w:r w:rsidRPr="00A664F5">
        <w:rPr>
          <w:rFonts w:ascii="Tahoma" w:hAnsi="Tahoma" w:cs="Tahoma"/>
          <w:sz w:val="20"/>
          <w:szCs w:val="20"/>
        </w:rPr>
        <w:tab/>
      </w:r>
      <w:bookmarkStart w:id="8"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7E15BC">
        <w:rPr>
          <w:rFonts w:ascii="Tahoma" w:hAnsi="Tahoma" w:cs="Tahoma"/>
          <w:b/>
          <w:sz w:val="20"/>
          <w:szCs w:val="20"/>
        </w:rPr>
        <w:t>5</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7"/>
    <w:bookmarkEnd w:id="8"/>
    <w:p w14:paraId="56F8A27C" w14:textId="54D45D93"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39286F"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w:t>
      </w:r>
      <w:r w:rsidR="00D970D3" w:rsidRPr="0039286F">
        <w:rPr>
          <w:rFonts w:ascii="Tahoma" w:hAnsi="Tahoma" w:cs="Tahoma"/>
          <w:sz w:val="20"/>
          <w:szCs w:val="20"/>
        </w:rPr>
        <w:t xml:space="preserve">vyhlásenie </w:t>
      </w:r>
      <w:r w:rsidRPr="0039286F">
        <w:rPr>
          <w:rFonts w:ascii="Tahoma" w:hAnsi="Tahoma" w:cs="Tahoma"/>
          <w:sz w:val="20"/>
          <w:szCs w:val="20"/>
        </w:rPr>
        <w:t>Predávajúceho</w:t>
      </w:r>
      <w:r w:rsidR="00D970D3" w:rsidRPr="0039286F">
        <w:rPr>
          <w:rFonts w:ascii="Tahoma" w:hAnsi="Tahoma" w:cs="Tahoma"/>
          <w:sz w:val="20"/>
          <w:szCs w:val="20"/>
        </w:rPr>
        <w:t xml:space="preserve"> zohľadňuje</w:t>
      </w:r>
      <w:r w:rsidR="00983839" w:rsidRPr="0039286F">
        <w:rPr>
          <w:rFonts w:ascii="Tahoma" w:hAnsi="Tahoma" w:cs="Tahoma"/>
          <w:sz w:val="20"/>
          <w:szCs w:val="20"/>
        </w:rPr>
        <w:t xml:space="preserve"> nielen ekonomické, ale</w:t>
      </w:r>
      <w:r w:rsidR="00D970D3" w:rsidRPr="0039286F">
        <w:rPr>
          <w:rFonts w:ascii="Tahoma" w:hAnsi="Tahoma" w:cs="Tahoma"/>
          <w:sz w:val="20"/>
          <w:szCs w:val="20"/>
        </w:rPr>
        <w:t xml:space="preserve"> aj odborné, personálne, technické, technologické, kapacitné a materiálne aspekty, ktoré bude </w:t>
      </w:r>
      <w:r w:rsidR="00983839" w:rsidRPr="0039286F">
        <w:rPr>
          <w:rFonts w:ascii="Tahoma" w:hAnsi="Tahoma" w:cs="Tahoma"/>
          <w:sz w:val="20"/>
          <w:szCs w:val="20"/>
        </w:rPr>
        <w:t xml:space="preserve">v zmysle Zmluvy </w:t>
      </w:r>
      <w:r w:rsidRPr="0039286F">
        <w:rPr>
          <w:rFonts w:ascii="Tahoma" w:hAnsi="Tahoma" w:cs="Tahoma"/>
          <w:sz w:val="20"/>
          <w:szCs w:val="20"/>
        </w:rPr>
        <w:t xml:space="preserve">dodanie </w:t>
      </w:r>
      <w:r w:rsidR="003B105E" w:rsidRPr="0039286F">
        <w:rPr>
          <w:rFonts w:ascii="Tahoma" w:hAnsi="Tahoma" w:cs="Tahoma"/>
          <w:sz w:val="20"/>
          <w:szCs w:val="20"/>
        </w:rPr>
        <w:t>Tovaru</w:t>
      </w:r>
      <w:r w:rsidR="00983839" w:rsidRPr="0039286F">
        <w:rPr>
          <w:rFonts w:ascii="Tahoma" w:hAnsi="Tahoma" w:cs="Tahoma"/>
          <w:sz w:val="20"/>
          <w:szCs w:val="20"/>
        </w:rPr>
        <w:t xml:space="preserve"> </w:t>
      </w:r>
      <w:r w:rsidRPr="0039286F">
        <w:rPr>
          <w:rFonts w:ascii="Tahoma" w:hAnsi="Tahoma" w:cs="Tahoma"/>
          <w:sz w:val="20"/>
          <w:szCs w:val="20"/>
        </w:rPr>
        <w:t>vy</w:t>
      </w:r>
      <w:r w:rsidR="00D970D3" w:rsidRPr="0039286F">
        <w:rPr>
          <w:rFonts w:ascii="Tahoma" w:hAnsi="Tahoma" w:cs="Tahoma"/>
          <w:sz w:val="20"/>
          <w:szCs w:val="20"/>
        </w:rPr>
        <w:t>žadovať</w:t>
      </w:r>
      <w:r w:rsidR="00ED0CA7" w:rsidRPr="0039286F">
        <w:rPr>
          <w:rFonts w:ascii="Tahoma" w:hAnsi="Tahoma" w:cs="Tahoma"/>
          <w:sz w:val="20"/>
          <w:szCs w:val="20"/>
        </w:rPr>
        <w:t>. A</w:t>
      </w:r>
      <w:r w:rsidR="00D970D3" w:rsidRPr="0039286F">
        <w:rPr>
          <w:rFonts w:ascii="Tahoma" w:hAnsi="Tahoma" w:cs="Tahoma"/>
          <w:sz w:val="20"/>
          <w:szCs w:val="20"/>
        </w:rPr>
        <w:t xml:space="preserve">k majú byť niektoré z týchto aspektov vykonávané subdodávateľsky, </w:t>
      </w:r>
      <w:r w:rsidRPr="0039286F">
        <w:rPr>
          <w:rFonts w:ascii="Tahoma" w:hAnsi="Tahoma" w:cs="Tahoma"/>
          <w:sz w:val="20"/>
          <w:szCs w:val="20"/>
        </w:rPr>
        <w:t>Predávajúci</w:t>
      </w:r>
      <w:r w:rsidR="00D970D3" w:rsidRPr="0039286F">
        <w:rPr>
          <w:rFonts w:ascii="Tahoma" w:hAnsi="Tahoma" w:cs="Tahoma"/>
          <w:sz w:val="20"/>
          <w:szCs w:val="20"/>
        </w:rPr>
        <w:t xml:space="preserve"> vyhlasuje, že svojich subdodávateľov starostlivo zvolil s ohľadom na všetky tieto aspekty.</w:t>
      </w:r>
    </w:p>
    <w:p w14:paraId="5693E013" w14:textId="6B91EEDF" w:rsidR="00D970D3" w:rsidRPr="00A664F5" w:rsidRDefault="00FF484B" w:rsidP="004729CB">
      <w:pPr>
        <w:ind w:left="709" w:right="141" w:hanging="709"/>
        <w:jc w:val="both"/>
        <w:rPr>
          <w:rFonts w:ascii="Tahoma" w:hAnsi="Tahoma" w:cs="Tahoma"/>
          <w:sz w:val="20"/>
          <w:szCs w:val="20"/>
        </w:rPr>
      </w:pPr>
      <w:r w:rsidRPr="0039286F">
        <w:rPr>
          <w:rFonts w:ascii="Tahoma" w:hAnsi="Tahoma" w:cs="Tahoma"/>
          <w:sz w:val="20"/>
          <w:szCs w:val="20"/>
        </w:rPr>
        <w:t>2</w:t>
      </w:r>
      <w:r w:rsidR="00D970D3" w:rsidRPr="0039286F">
        <w:rPr>
          <w:rFonts w:ascii="Tahoma" w:hAnsi="Tahoma" w:cs="Tahoma"/>
          <w:sz w:val="20"/>
          <w:szCs w:val="20"/>
        </w:rPr>
        <w:t>.4</w:t>
      </w:r>
      <w:r w:rsidR="00D970D3" w:rsidRPr="0039286F">
        <w:rPr>
          <w:rFonts w:ascii="Tahoma" w:hAnsi="Tahoma" w:cs="Tahoma"/>
          <w:sz w:val="20"/>
          <w:szCs w:val="20"/>
        </w:rPr>
        <w:tab/>
      </w:r>
      <w:r w:rsidR="003037D2" w:rsidRPr="0039286F">
        <w:rPr>
          <w:rFonts w:ascii="Tahoma" w:hAnsi="Tahoma" w:cs="Tahoma"/>
          <w:sz w:val="20"/>
          <w:szCs w:val="20"/>
        </w:rPr>
        <w:t>Predávajúci</w:t>
      </w:r>
      <w:r w:rsidR="00D970D3" w:rsidRPr="0039286F">
        <w:rPr>
          <w:rFonts w:ascii="Tahoma" w:hAnsi="Tahoma" w:cs="Tahoma"/>
          <w:sz w:val="20"/>
          <w:szCs w:val="20"/>
        </w:rPr>
        <w:t xml:space="preserve"> vyhlasuje, že mu je známy rozsah plnenia </w:t>
      </w:r>
      <w:r w:rsidR="005F68EB" w:rsidRPr="0039286F">
        <w:rPr>
          <w:rFonts w:ascii="Tahoma" w:hAnsi="Tahoma" w:cs="Tahoma"/>
          <w:sz w:val="20"/>
          <w:szCs w:val="20"/>
        </w:rPr>
        <w:t>predpokladaný Zmluvou</w:t>
      </w:r>
      <w:r w:rsidR="00D970D3" w:rsidRPr="0039286F">
        <w:rPr>
          <w:rFonts w:ascii="Tahoma" w:hAnsi="Tahoma" w:cs="Tahoma"/>
          <w:sz w:val="20"/>
          <w:szCs w:val="20"/>
        </w:rPr>
        <w:t>, ako aj všetky ďalšie okolnosti majúce vplyv na plnenie Zmluvy a</w:t>
      </w:r>
      <w:r w:rsidR="003037D2" w:rsidRPr="00A664F5">
        <w:rPr>
          <w:rFonts w:ascii="Tahoma" w:hAnsi="Tahoma" w:cs="Tahoma"/>
          <w:sz w:val="20"/>
          <w:szCs w:val="20"/>
        </w:rPr>
        <w:t> dod</w:t>
      </w:r>
      <w:r w:rsidR="005F68EB">
        <w:rPr>
          <w:rFonts w:ascii="Tahoma" w:hAnsi="Tahoma" w:cs="Tahoma"/>
          <w:sz w:val="20"/>
          <w:szCs w:val="20"/>
        </w:rPr>
        <w:t>ávanie</w:t>
      </w:r>
      <w:r w:rsidR="003037D2" w:rsidRPr="00A664F5">
        <w:rPr>
          <w:rFonts w:ascii="Tahoma" w:hAnsi="Tahoma" w:cs="Tahoma"/>
          <w:sz w:val="20"/>
          <w:szCs w:val="20"/>
        </w:rPr>
        <w:t xml:space="preserve"> Tovaru</w:t>
      </w:r>
      <w:r w:rsidR="00950291">
        <w:rPr>
          <w:rFonts w:ascii="Tahoma" w:hAnsi="Tahoma" w:cs="Tahoma"/>
          <w:sz w:val="20"/>
          <w:szCs w:val="20"/>
        </w:rPr>
        <w:t>, ktoré mu mohli a mali byť známe pred predložením jeho ponuky do Verejného obstarávania</w:t>
      </w:r>
      <w:r w:rsidR="003037D2" w:rsidRPr="00A664F5">
        <w:rPr>
          <w:rFonts w:ascii="Tahoma" w:hAnsi="Tahoma" w:cs="Tahoma"/>
          <w:sz w:val="20"/>
          <w:szCs w:val="20"/>
        </w:rPr>
        <w:t xml:space="preserve">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w:t>
      </w:r>
      <w:r w:rsidR="00707C4D">
        <w:rPr>
          <w:rStyle w:val="markedcontent"/>
          <w:rFonts w:ascii="Tahoma" w:hAnsi="Tahoma" w:cs="Tahoma"/>
          <w:sz w:val="20"/>
          <w:szCs w:val="20"/>
        </w:rPr>
        <w:t xml:space="preserve">BBSK </w:t>
      </w:r>
      <w:r w:rsidR="003037D2" w:rsidRPr="00A664F5">
        <w:rPr>
          <w:rStyle w:val="markedcontent"/>
          <w:rFonts w:ascii="Tahoma" w:hAnsi="Tahoma" w:cs="Tahoma"/>
          <w:sz w:val="20"/>
          <w:szCs w:val="20"/>
        </w:rPr>
        <w:t xml:space="preserve">na Tovar podľa </w:t>
      </w:r>
      <w:r w:rsidR="00195AEA">
        <w:rPr>
          <w:rStyle w:val="markedcontent"/>
          <w:rFonts w:ascii="Tahoma" w:hAnsi="Tahoma" w:cs="Tahoma"/>
          <w:sz w:val="20"/>
          <w:szCs w:val="20"/>
        </w:rPr>
        <w:t>Zmluvy a jej 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FE0EBB">
        <w:rPr>
          <w:rFonts w:ascii="Tahoma" w:hAnsi="Tahoma" w:cs="Tahoma"/>
          <w:sz w:val="20"/>
          <w:szCs w:val="20"/>
        </w:rPr>
        <w:t xml:space="preserve"> nemôže a</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4EC8FFD" w:rsidR="00D970D3" w:rsidRPr="0066064C"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66064C">
        <w:rPr>
          <w:sz w:val="20"/>
          <w:szCs w:val="20"/>
        </w:rPr>
        <w:t>Predávajúci</w:t>
      </w:r>
      <w:r w:rsidR="007639BA">
        <w:rPr>
          <w:sz w:val="20"/>
          <w:szCs w:val="20"/>
        </w:rPr>
        <w:t xml:space="preserve"> v nadväznosti na bod 2.4</w:t>
      </w:r>
      <w:r w:rsidR="003037D2" w:rsidRPr="0066064C">
        <w:rPr>
          <w:sz w:val="20"/>
          <w:szCs w:val="20"/>
        </w:rPr>
        <w:t xml:space="preserve"> vyhlasuje, </w:t>
      </w:r>
      <w:r w:rsidR="00D970D3" w:rsidRPr="0066064C">
        <w:rPr>
          <w:sz w:val="20"/>
          <w:szCs w:val="20"/>
        </w:rPr>
        <w:t xml:space="preserve">že v jeho ponuke predloženej do Verejného obstarávania vzal do úvahy komplexný rozsah služieb, personálnych nákladov a iných nákladov potrebných na riadne </w:t>
      </w:r>
      <w:r w:rsidR="003037D2" w:rsidRPr="0066064C">
        <w:rPr>
          <w:sz w:val="20"/>
          <w:szCs w:val="20"/>
        </w:rPr>
        <w:t>dodanie Tovaru</w:t>
      </w:r>
      <w:r w:rsidR="00A60BC5" w:rsidRPr="0066064C">
        <w:rPr>
          <w:sz w:val="20"/>
          <w:szCs w:val="20"/>
        </w:rPr>
        <w:t xml:space="preserve"> alebo plnenie iných povinností</w:t>
      </w:r>
      <w:r w:rsidR="003037D2" w:rsidRPr="0066064C">
        <w:rPr>
          <w:sz w:val="20"/>
          <w:szCs w:val="20"/>
        </w:rPr>
        <w:t xml:space="preserve"> v</w:t>
      </w:r>
      <w:r w:rsidR="00A60BC5" w:rsidRPr="0066064C">
        <w:rPr>
          <w:sz w:val="20"/>
          <w:szCs w:val="20"/>
        </w:rPr>
        <w:t> zmysle Zmluvy</w:t>
      </w:r>
      <w:r w:rsidR="00EF5058" w:rsidRPr="0066064C">
        <w:rPr>
          <w:sz w:val="20"/>
          <w:szCs w:val="20"/>
        </w:rPr>
        <w:t xml:space="preserve"> </w:t>
      </w:r>
      <w:r w:rsidR="00A60BC5" w:rsidRPr="0066064C">
        <w:rPr>
          <w:sz w:val="20"/>
          <w:szCs w:val="20"/>
        </w:rPr>
        <w:t>a</w:t>
      </w:r>
      <w:r w:rsidR="005D0623">
        <w:rPr>
          <w:sz w:val="20"/>
          <w:szCs w:val="20"/>
        </w:rPr>
        <w:t> </w:t>
      </w:r>
      <w:r w:rsidR="00A60BC5" w:rsidRPr="0066064C">
        <w:rPr>
          <w:sz w:val="20"/>
          <w:szCs w:val="20"/>
        </w:rPr>
        <w:t>v</w:t>
      </w:r>
      <w:r w:rsidR="005D0623">
        <w:rPr>
          <w:sz w:val="20"/>
          <w:szCs w:val="20"/>
        </w:rPr>
        <w:t> </w:t>
      </w:r>
      <w:r w:rsidR="00A60BC5" w:rsidRPr="0066064C">
        <w:rPr>
          <w:sz w:val="20"/>
          <w:szCs w:val="20"/>
        </w:rPr>
        <w:t>súlade</w:t>
      </w:r>
      <w:r w:rsidR="00D970D3" w:rsidRPr="0066064C">
        <w:rPr>
          <w:sz w:val="20"/>
          <w:szCs w:val="20"/>
        </w:rPr>
        <w:t xml:space="preserve"> s podmienkami Zmluvy, s ktorej obsahom sa vopred </w:t>
      </w:r>
      <w:r w:rsidR="00A60BC5" w:rsidRPr="0066064C">
        <w:rPr>
          <w:sz w:val="20"/>
          <w:szCs w:val="20"/>
        </w:rPr>
        <w:t>dôkladne</w:t>
      </w:r>
      <w:r w:rsidR="00D970D3" w:rsidRPr="0066064C">
        <w:rPr>
          <w:sz w:val="20"/>
          <w:szCs w:val="20"/>
        </w:rPr>
        <w:t xml:space="preserve"> oboznámil, a akékoľvek a všetky takéto náklady starostlivo zahrnul do návrhu </w:t>
      </w:r>
      <w:r w:rsidR="00A60BC5" w:rsidRPr="0066064C">
        <w:rPr>
          <w:sz w:val="20"/>
          <w:szCs w:val="20"/>
        </w:rPr>
        <w:t>C</w:t>
      </w:r>
      <w:r w:rsidR="00D970D3" w:rsidRPr="0066064C">
        <w:rPr>
          <w:sz w:val="20"/>
          <w:szCs w:val="20"/>
        </w:rPr>
        <w:t>eny v ponuke, ktorú predložil do</w:t>
      </w:r>
      <w:r w:rsidR="00EE37C0" w:rsidRPr="0066064C">
        <w:rPr>
          <w:sz w:val="20"/>
          <w:szCs w:val="20"/>
        </w:rPr>
        <w:t> </w:t>
      </w:r>
      <w:r w:rsidR="00D970D3" w:rsidRPr="0066064C">
        <w:rPr>
          <w:sz w:val="20"/>
          <w:szCs w:val="20"/>
        </w:rPr>
        <w:t>Verejného obstarávania, pričom do</w:t>
      </w:r>
      <w:r w:rsidR="00EE37C0" w:rsidRPr="0066064C">
        <w:rPr>
          <w:sz w:val="20"/>
          <w:szCs w:val="20"/>
        </w:rPr>
        <w:t> </w:t>
      </w:r>
      <w:r w:rsidR="00D970D3" w:rsidRPr="0066064C">
        <w:rPr>
          <w:sz w:val="20"/>
          <w:szCs w:val="20"/>
        </w:rPr>
        <w:t xml:space="preserve">cenotvorby starostlivo zahrnul všetky </w:t>
      </w:r>
      <w:r w:rsidR="00CA691C" w:rsidRPr="0066064C">
        <w:rPr>
          <w:sz w:val="20"/>
          <w:szCs w:val="20"/>
        </w:rPr>
        <w:t>úkony</w:t>
      </w:r>
      <w:r w:rsidR="00D970D3" w:rsidRPr="0066064C">
        <w:rPr>
          <w:sz w:val="20"/>
          <w:szCs w:val="20"/>
        </w:rPr>
        <w:t xml:space="preserve"> potrebné na</w:t>
      </w:r>
      <w:r w:rsidR="00A60BC5" w:rsidRPr="0066064C">
        <w:rPr>
          <w:sz w:val="20"/>
          <w:szCs w:val="20"/>
        </w:rPr>
        <w:t xml:space="preserve"> riadne</w:t>
      </w:r>
      <w:r w:rsidR="00D970D3" w:rsidRPr="0066064C">
        <w:rPr>
          <w:sz w:val="20"/>
          <w:szCs w:val="20"/>
        </w:rPr>
        <w:t xml:space="preserve"> </w:t>
      </w:r>
      <w:r w:rsidR="00A60BC5" w:rsidRPr="0066064C">
        <w:rPr>
          <w:sz w:val="20"/>
          <w:szCs w:val="20"/>
        </w:rPr>
        <w:t xml:space="preserve">dodanie </w:t>
      </w:r>
      <w:r w:rsidR="008E7F0F" w:rsidRPr="0066064C">
        <w:rPr>
          <w:sz w:val="20"/>
          <w:szCs w:val="20"/>
        </w:rPr>
        <w:t>Tovaru</w:t>
      </w:r>
      <w:r w:rsidR="00D970D3" w:rsidRPr="0066064C">
        <w:rPr>
          <w:sz w:val="20"/>
          <w:szCs w:val="20"/>
        </w:rPr>
        <w:t xml:space="preserve"> aj v prípade, ak</w:t>
      </w:r>
      <w:r w:rsidR="002715B4" w:rsidRPr="0066064C">
        <w:rPr>
          <w:sz w:val="20"/>
          <w:szCs w:val="20"/>
        </w:rPr>
        <w:t> </w:t>
      </w:r>
      <w:r w:rsidR="00D970D3" w:rsidRPr="0066064C">
        <w:rPr>
          <w:sz w:val="20"/>
          <w:szCs w:val="20"/>
        </w:rPr>
        <w:t>neboli výslovne</w:t>
      </w:r>
      <w:r w:rsidR="00A60BC5" w:rsidRPr="0066064C">
        <w:rPr>
          <w:sz w:val="20"/>
          <w:szCs w:val="20"/>
        </w:rPr>
        <w:t xml:space="preserve"> vymienené</w:t>
      </w:r>
      <w:r w:rsidR="00D970D3" w:rsidRPr="0066064C">
        <w:rPr>
          <w:sz w:val="20"/>
          <w:szCs w:val="20"/>
        </w:rPr>
        <w:t xml:space="preserve"> v opise predmetu zákazky podľa </w:t>
      </w:r>
      <w:r w:rsidR="007360E0">
        <w:rPr>
          <w:sz w:val="20"/>
          <w:szCs w:val="20"/>
        </w:rPr>
        <w:t>p</w:t>
      </w:r>
      <w:r w:rsidR="00D970D3" w:rsidRPr="0066064C">
        <w:rPr>
          <w:sz w:val="20"/>
          <w:szCs w:val="20"/>
        </w:rPr>
        <w:t>rílohy č. 1</w:t>
      </w:r>
      <w:r w:rsidR="00FF57AD" w:rsidRPr="0066064C">
        <w:rPr>
          <w:sz w:val="20"/>
          <w:szCs w:val="20"/>
        </w:rPr>
        <w:t>, ale vznik nákladov na ne možno v zmysle tejto Zmluvy predpokladať</w:t>
      </w:r>
      <w:r w:rsidR="00D970D3" w:rsidRPr="0066064C">
        <w:rPr>
          <w:sz w:val="20"/>
          <w:szCs w:val="20"/>
        </w:rPr>
        <w:t>.</w:t>
      </w:r>
    </w:p>
    <w:p w14:paraId="49AB65F4" w14:textId="1FF8F0F1" w:rsidR="00FF484B" w:rsidRPr="00A664F5"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2.6</w:t>
      </w:r>
      <w:r w:rsidRPr="00A664F5">
        <w:rPr>
          <w:sz w:val="20"/>
          <w:szCs w:val="20"/>
        </w:rPr>
        <w:tab/>
        <w:t xml:space="preserve">Predávajúci je uzrozumený s tým, že pravdivosť v tomto bode urobených vyhlásení Predávajúceho je podstatnou okolnosťou, bez ktorej by </w:t>
      </w:r>
      <w:r w:rsidR="007360E0">
        <w:rPr>
          <w:sz w:val="20"/>
          <w:szCs w:val="20"/>
        </w:rPr>
        <w:t>BBSK</w:t>
      </w:r>
      <w:r w:rsidRPr="00A664F5">
        <w:rPr>
          <w:sz w:val="20"/>
          <w:szCs w:val="20"/>
        </w:rPr>
        <w:t xml:space="preserve"> túto Zmluvu neuzatvoril.</w:t>
      </w:r>
    </w:p>
    <w:p w14:paraId="08DA8CD2" w14:textId="77777777" w:rsidR="00FF484B" w:rsidRPr="00CA3D41" w:rsidRDefault="00FF484B" w:rsidP="004729CB">
      <w:pPr>
        <w:ind w:right="141"/>
        <w:jc w:val="both"/>
        <w:rPr>
          <w:rFonts w:ascii="Tahoma" w:hAnsi="Tahoma" w:cs="Tahoma"/>
          <w:b/>
          <w:bCs/>
          <w:sz w:val="18"/>
          <w:szCs w:val="18"/>
        </w:rPr>
      </w:pPr>
    </w:p>
    <w:p w14:paraId="1CC9A876" w14:textId="77777777" w:rsidR="006B3483" w:rsidRPr="00CA3D41" w:rsidRDefault="006B3483" w:rsidP="004729CB">
      <w:pPr>
        <w:ind w:right="141"/>
        <w:jc w:val="both"/>
        <w:rPr>
          <w:rFonts w:ascii="Tahoma" w:hAnsi="Tahoma" w:cs="Tahoma"/>
          <w:b/>
          <w:bCs/>
          <w:sz w:val="18"/>
          <w:szCs w:val="18"/>
        </w:rPr>
      </w:pPr>
    </w:p>
    <w:p w14:paraId="63DE210E" w14:textId="61FF8A07" w:rsidR="00AD41CA" w:rsidRPr="00A664F5" w:rsidRDefault="00D970D3" w:rsidP="004729CB">
      <w:pPr>
        <w:ind w:right="141"/>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191D8F70" w:rsidR="00674F17" w:rsidRPr="00A664F5" w:rsidRDefault="000B2958" w:rsidP="004729CB">
      <w:pPr>
        <w:ind w:left="709" w:right="141"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0D1C69">
        <w:rPr>
          <w:rFonts w:ascii="Tahoma" w:hAnsi="Tahoma" w:cs="Tahoma"/>
          <w:sz w:val="20"/>
          <w:szCs w:val="20"/>
        </w:rPr>
        <w:t>,</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2D5A50">
        <w:rPr>
          <w:rFonts w:ascii="Tahoma" w:hAnsi="Tahoma" w:cs="Tahoma"/>
          <w:sz w:val="20"/>
          <w:szCs w:val="20"/>
        </w:rPr>
        <w:t>Kupujúcim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w:t>
      </w:r>
      <w:r w:rsidR="0002554F">
        <w:rPr>
          <w:rFonts w:ascii="Tahoma" w:hAnsi="Tahoma" w:cs="Tahoma"/>
          <w:sz w:val="20"/>
          <w:szCs w:val="20"/>
        </w:rPr>
        <w:t xml:space="preserve">príslušného </w:t>
      </w:r>
      <w:r w:rsidR="006B3483" w:rsidRPr="00A664F5">
        <w:rPr>
          <w:rFonts w:ascii="Tahoma" w:hAnsi="Tahoma" w:cs="Tahoma"/>
          <w:sz w:val="20"/>
          <w:szCs w:val="20"/>
        </w:rPr>
        <w:t xml:space="preserve">Kupujúceho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4729CB">
      <w:pPr>
        <w:ind w:left="709" w:right="141" w:hanging="709"/>
        <w:jc w:val="both"/>
        <w:rPr>
          <w:rFonts w:ascii="Tahoma" w:hAnsi="Tahoma" w:cs="Tahoma"/>
          <w:sz w:val="18"/>
          <w:szCs w:val="18"/>
        </w:rPr>
      </w:pPr>
    </w:p>
    <w:p w14:paraId="4F44E54F" w14:textId="77777777" w:rsidR="006B3483" w:rsidRPr="00CA3D41" w:rsidRDefault="006B3483" w:rsidP="004729CB">
      <w:pPr>
        <w:ind w:left="709" w:right="141" w:hanging="709"/>
        <w:jc w:val="both"/>
        <w:rPr>
          <w:rFonts w:ascii="Tahoma" w:hAnsi="Tahoma" w:cs="Tahoma"/>
          <w:sz w:val="18"/>
          <w:szCs w:val="18"/>
        </w:rPr>
      </w:pPr>
    </w:p>
    <w:p w14:paraId="696F2231" w14:textId="53FF02F7" w:rsidR="00602A00" w:rsidRPr="008A7707" w:rsidRDefault="00602A00" w:rsidP="004729CB">
      <w:pPr>
        <w:ind w:right="141"/>
        <w:jc w:val="both"/>
        <w:rPr>
          <w:rFonts w:ascii="Tahoma" w:hAnsi="Tahoma" w:cs="Tahoma"/>
          <w:b/>
          <w:bCs/>
          <w:sz w:val="20"/>
          <w:szCs w:val="20"/>
        </w:rPr>
      </w:pPr>
      <w:r w:rsidRPr="008A7707">
        <w:rPr>
          <w:rFonts w:ascii="Tahoma" w:hAnsi="Tahoma" w:cs="Tahoma"/>
          <w:b/>
          <w:bCs/>
          <w:sz w:val="20"/>
          <w:szCs w:val="20"/>
        </w:rPr>
        <w:t>4</w:t>
      </w:r>
      <w:r w:rsidRPr="008A7707">
        <w:rPr>
          <w:rFonts w:ascii="Tahoma" w:hAnsi="Tahoma" w:cs="Tahoma"/>
          <w:b/>
          <w:bCs/>
          <w:sz w:val="20"/>
          <w:szCs w:val="20"/>
        </w:rPr>
        <w:tab/>
      </w:r>
      <w:r w:rsidR="008F6460" w:rsidRPr="008A7707">
        <w:rPr>
          <w:rFonts w:ascii="Tahoma" w:hAnsi="Tahoma" w:cs="Tahoma"/>
          <w:b/>
          <w:bCs/>
          <w:sz w:val="20"/>
          <w:szCs w:val="20"/>
        </w:rPr>
        <w:t>DODANIE TOVARU TRETÍM OSOBÁM</w:t>
      </w:r>
    </w:p>
    <w:p w14:paraId="4818BDC2" w14:textId="144F2986" w:rsidR="00EE0633" w:rsidRPr="00A664F5" w:rsidRDefault="00EE0633" w:rsidP="004729CB">
      <w:pPr>
        <w:ind w:left="709" w:right="141"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DF226C">
        <w:rPr>
          <w:rFonts w:ascii="Tahoma" w:hAnsi="Tahoma" w:cs="Tahoma"/>
          <w:bCs/>
          <w:sz w:val="20"/>
          <w:szCs w:val="20"/>
        </w:rPr>
        <w:t>Ak</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w:t>
      </w:r>
      <w:r w:rsidR="004B2C92">
        <w:rPr>
          <w:rFonts w:ascii="Tahoma" w:hAnsi="Tahoma" w:cs="Tahoma"/>
          <w:bCs/>
          <w:sz w:val="20"/>
          <w:szCs w:val="20"/>
        </w:rPr>
        <w:t xml:space="preserve"> </w:t>
      </w:r>
      <w:r w:rsidR="004B2C92" w:rsidRPr="00A664F5">
        <w:rPr>
          <w:rFonts w:ascii="Tahoma" w:hAnsi="Tahoma" w:cs="Tahoma"/>
          <w:bCs/>
          <w:sz w:val="20"/>
          <w:szCs w:val="20"/>
        </w:rPr>
        <w:t>Predávajúci sa zaväzuje, že</w:t>
      </w:r>
      <w:r w:rsidR="00575597" w:rsidRPr="00A664F5">
        <w:rPr>
          <w:rFonts w:ascii="Tahoma" w:hAnsi="Tahoma" w:cs="Tahoma"/>
          <w:bCs/>
          <w:sz w:val="20"/>
          <w:szCs w:val="20"/>
        </w:rPr>
        <w:t xml:space="preserve">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w:t>
      </w:r>
      <w:r w:rsidR="009611D9">
        <w:rPr>
          <w:rFonts w:ascii="Tahoma" w:hAnsi="Tahoma" w:cs="Tahoma"/>
          <w:bCs/>
          <w:sz w:val="20"/>
          <w:szCs w:val="20"/>
        </w:rPr>
        <w:t xml:space="preserve">ako Kupujúcemu </w:t>
      </w:r>
      <w:r w:rsidR="00575597" w:rsidRPr="00A664F5">
        <w:rPr>
          <w:rFonts w:ascii="Tahoma" w:hAnsi="Tahoma" w:cs="Tahoma"/>
          <w:bCs/>
          <w:sz w:val="20"/>
          <w:szCs w:val="20"/>
        </w:rPr>
        <w:t xml:space="preserve">Tovar za podmienok uvedených v tejto Zmluve. </w:t>
      </w:r>
    </w:p>
    <w:p w14:paraId="15878822" w14:textId="137B07B5" w:rsidR="00EE0633" w:rsidRPr="00A664F5" w:rsidRDefault="00F81C4E" w:rsidP="005D0623">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w:t>
      </w:r>
      <w:r w:rsidR="00EE0633" w:rsidRPr="00A664F5">
        <w:rPr>
          <w:rFonts w:ascii="Tahoma" w:hAnsi="Tahoma" w:cs="Tahoma"/>
          <w:bCs/>
          <w:sz w:val="20"/>
          <w:szCs w:val="20"/>
        </w:rPr>
        <w:lastRenderedPageBreak/>
        <w:t xml:space="preserve">ktorej bude výlučne alebo </w:t>
      </w:r>
      <w:r w:rsidR="009611D9">
        <w:rPr>
          <w:rFonts w:ascii="Tahoma" w:hAnsi="Tahoma" w:cs="Tahoma"/>
          <w:bCs/>
          <w:sz w:val="20"/>
          <w:szCs w:val="20"/>
        </w:rPr>
        <w:t>s</w:t>
      </w:r>
      <w:r w:rsidR="00EE0633" w:rsidRPr="00A664F5">
        <w:rPr>
          <w:rFonts w:ascii="Tahoma" w:hAnsi="Tahoma" w:cs="Tahoma"/>
          <w:bCs/>
          <w:sz w:val="20"/>
          <w:szCs w:val="20"/>
        </w:rPr>
        <w:t xml:space="preserve">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mluvy</w:t>
      </w:r>
      <w:r w:rsidR="00266AC6">
        <w:rPr>
          <w:rFonts w:ascii="Tahoma" w:hAnsi="Tahoma" w:cs="Tahoma"/>
          <w:bCs/>
          <w:sz w:val="20"/>
          <w:szCs w:val="20"/>
        </w:rPr>
        <w:t>, ibaže by boli takéto podmienky podstatne výhodnejšie, ako sú</w:t>
      </w:r>
      <w:r w:rsidR="00652F47">
        <w:rPr>
          <w:rFonts w:ascii="Tahoma" w:hAnsi="Tahoma" w:cs="Tahoma"/>
          <w:bCs/>
          <w:sz w:val="20"/>
          <w:szCs w:val="20"/>
        </w:rPr>
        <w:t> </w:t>
      </w:r>
      <w:r w:rsidR="00266AC6">
        <w:rPr>
          <w:rFonts w:ascii="Tahoma" w:hAnsi="Tahoma" w:cs="Tahoma"/>
          <w:bCs/>
          <w:sz w:val="20"/>
          <w:szCs w:val="20"/>
        </w:rPr>
        <w:t>dohodnuté v Zmluve</w:t>
      </w:r>
      <w:r w:rsidR="00266AC6" w:rsidRPr="00A664F5">
        <w:rPr>
          <w:rFonts w:ascii="Tahoma" w:hAnsi="Tahoma" w:cs="Tahoma"/>
          <w:bCs/>
          <w:sz w:val="20"/>
          <w:szCs w:val="20"/>
        </w:rPr>
        <w:t xml:space="preserve">. </w:t>
      </w:r>
      <w:r w:rsidR="00EE0633" w:rsidRPr="00A664F5">
        <w:rPr>
          <w:rFonts w:ascii="Tahoma" w:hAnsi="Tahoma" w:cs="Tahoma"/>
          <w:bCs/>
          <w:sz w:val="20"/>
          <w:szCs w:val="20"/>
        </w:rPr>
        <w:t xml:space="preserve"> </w:t>
      </w:r>
    </w:p>
    <w:p w14:paraId="637C874B" w14:textId="3A08F139" w:rsidR="00EE0633" w:rsidRPr="00A664F5" w:rsidRDefault="00DC4B9A"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E907AB">
        <w:rPr>
          <w:rFonts w:ascii="Tahoma" w:hAnsi="Tahoma" w:cs="Tahoma"/>
          <w:bCs/>
          <w:sz w:val="20"/>
          <w:szCs w:val="20"/>
        </w:rPr>
        <w:t>, čím nadobudne</w:t>
      </w:r>
      <w:r w:rsidR="006B3483" w:rsidRPr="00A664F5">
        <w:rPr>
          <w:rFonts w:ascii="Tahoma" w:hAnsi="Tahoma" w:cs="Tahoma"/>
          <w:bCs/>
          <w:sz w:val="20"/>
          <w:szCs w:val="20"/>
        </w:rPr>
        <w:t xml:space="preserve">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284D2F">
        <w:rPr>
          <w:rFonts w:ascii="Tahoma" w:hAnsi="Tahoma" w:cs="Tahoma"/>
          <w:bCs/>
          <w:sz w:val="20"/>
          <w:szCs w:val="20"/>
        </w:rPr>
        <w:t>BBSK</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7B8E91B" w:rsidR="00EE0633" w:rsidRPr="00A664F5" w:rsidRDefault="006268C7"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062E08">
        <w:rPr>
          <w:rFonts w:ascii="Tahoma" w:hAnsi="Tahoma" w:cs="Tahoma"/>
          <w:bCs/>
          <w:sz w:val="20"/>
          <w:szCs w:val="20"/>
        </w:rPr>
        <w:t>BBSK</w:t>
      </w:r>
      <w:r w:rsidR="00EE0633" w:rsidRPr="00A664F5">
        <w:rPr>
          <w:rFonts w:ascii="Tahoma" w:hAnsi="Tahoma" w:cs="Tahoma"/>
          <w:bCs/>
          <w:sz w:val="20"/>
          <w:szCs w:val="20"/>
        </w:rPr>
        <w:t xml:space="preserve"> </w:t>
      </w:r>
      <w:r w:rsidR="003314B6">
        <w:rPr>
          <w:rFonts w:ascii="Tahoma" w:hAnsi="Tahoma" w:cs="Tahoma"/>
          <w:bCs/>
          <w:sz w:val="20"/>
          <w:szCs w:val="20"/>
        </w:rPr>
        <w:t>ne</w:t>
      </w:r>
      <w:r w:rsidR="00EE0633" w:rsidRPr="00A664F5">
        <w:rPr>
          <w:rFonts w:ascii="Tahoma" w:hAnsi="Tahoma" w:cs="Tahoma"/>
          <w:bCs/>
          <w:sz w:val="20"/>
          <w:szCs w:val="20"/>
        </w:rPr>
        <w:t xml:space="preserve">zodpovedá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3314B6">
        <w:rPr>
          <w:rFonts w:ascii="Tahoma" w:hAnsi="Tahoma" w:cs="Tahoma"/>
          <w:bCs/>
          <w:sz w:val="20"/>
          <w:szCs w:val="20"/>
        </w:rPr>
        <w:t>Tretej osobe</w:t>
      </w:r>
      <w:r w:rsidR="00B94D4A">
        <w:rPr>
          <w:rFonts w:ascii="Tahoma" w:hAnsi="Tahoma" w:cs="Tahoma"/>
          <w:bCs/>
          <w:sz w:val="20"/>
          <w:szCs w:val="20"/>
        </w:rPr>
        <w:t xml:space="preserve"> ako Kupujúcemu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C33C20">
        <w:rPr>
          <w:rFonts w:ascii="Tahoma" w:hAnsi="Tahoma" w:cs="Tahoma"/>
          <w:bCs/>
          <w:sz w:val="20"/>
          <w:szCs w:val="20"/>
        </w:rPr>
        <w:t>BB</w:t>
      </w:r>
      <w:r w:rsidR="00FD2BB6">
        <w:rPr>
          <w:rFonts w:ascii="Tahoma" w:hAnsi="Tahoma" w:cs="Tahoma"/>
          <w:bCs/>
          <w:sz w:val="20"/>
          <w:szCs w:val="20"/>
        </w:rPr>
        <w:t>SK</w:t>
      </w:r>
      <w:r w:rsidR="00EE0633" w:rsidRPr="00A664F5">
        <w:rPr>
          <w:rFonts w:ascii="Tahoma" w:hAnsi="Tahoma" w:cs="Tahoma"/>
          <w:bCs/>
          <w:sz w:val="20"/>
          <w:szCs w:val="20"/>
        </w:rPr>
        <w:t xml:space="preserve"> a</w:t>
      </w:r>
      <w:r w:rsidR="003F7824">
        <w:rPr>
          <w:rFonts w:ascii="Tahoma" w:hAnsi="Tahoma" w:cs="Tahoma"/>
          <w:bCs/>
          <w:sz w:val="20"/>
          <w:szCs w:val="20"/>
        </w:rPr>
        <w:t> </w:t>
      </w:r>
      <w:r w:rsidR="00FD2BB6">
        <w:rPr>
          <w:rFonts w:ascii="Tahoma" w:hAnsi="Tahoma" w:cs="Tahoma"/>
          <w:bCs/>
          <w:sz w:val="20"/>
          <w:szCs w:val="20"/>
        </w:rPr>
        <w:t>BBSK</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9C7E59">
        <w:rPr>
          <w:rFonts w:ascii="Tahoma" w:hAnsi="Tahoma" w:cs="Tahoma"/>
          <w:sz w:val="20"/>
          <w:szCs w:val="20"/>
        </w:rPr>
        <w:t>BBSK</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xml:space="preserve">, ani za </w:t>
      </w:r>
      <w:r w:rsidR="00B94D4A">
        <w:rPr>
          <w:rFonts w:ascii="Tahoma" w:hAnsi="Tahoma" w:cs="Tahoma"/>
          <w:sz w:val="20"/>
          <w:szCs w:val="20"/>
        </w:rPr>
        <w:t>ich</w:t>
      </w:r>
      <w:r w:rsidR="00812AD1" w:rsidRPr="00A664F5">
        <w:rPr>
          <w:rFonts w:ascii="Tahoma" w:hAnsi="Tahoma" w:cs="Tahoma"/>
          <w:sz w:val="20"/>
          <w:szCs w:val="20"/>
        </w:rPr>
        <w:t xml:space="preserve"> záväzky žiadnym spôsobom nezodpovedá</w:t>
      </w:r>
      <w:r w:rsidR="007450DE">
        <w:rPr>
          <w:rFonts w:ascii="Tahoma" w:hAnsi="Tahoma" w:cs="Tahoma"/>
          <w:sz w:val="20"/>
          <w:szCs w:val="20"/>
        </w:rPr>
        <w:t xml:space="preserve"> ani ich plnenie nezaručuje</w:t>
      </w:r>
      <w:r w:rsidR="00812AD1" w:rsidRPr="00A664F5">
        <w:rPr>
          <w:rFonts w:ascii="Tahoma" w:hAnsi="Tahoma" w:cs="Tahoma"/>
          <w:sz w:val="20"/>
          <w:szCs w:val="20"/>
        </w:rPr>
        <w:t>.</w:t>
      </w:r>
    </w:p>
    <w:p w14:paraId="3F83CC20" w14:textId="7EA7D1B0" w:rsidR="006455F7" w:rsidRPr="00CA3D41" w:rsidRDefault="006455F7" w:rsidP="004729CB">
      <w:pPr>
        <w:ind w:right="141"/>
        <w:jc w:val="both"/>
        <w:rPr>
          <w:rFonts w:ascii="Tahoma" w:hAnsi="Tahoma" w:cs="Tahoma"/>
          <w:b/>
          <w:bCs/>
          <w:sz w:val="18"/>
          <w:szCs w:val="18"/>
        </w:rPr>
      </w:pPr>
    </w:p>
    <w:p w14:paraId="03B9A887" w14:textId="77777777" w:rsidR="006B3483" w:rsidRPr="00CA3D41" w:rsidRDefault="006B3483" w:rsidP="004729CB">
      <w:pPr>
        <w:ind w:right="141"/>
        <w:jc w:val="both"/>
        <w:rPr>
          <w:rFonts w:ascii="Tahoma" w:hAnsi="Tahoma" w:cs="Tahoma"/>
          <w:b/>
          <w:bCs/>
          <w:sz w:val="18"/>
          <w:szCs w:val="18"/>
        </w:rPr>
      </w:pPr>
    </w:p>
    <w:p w14:paraId="6E1F4C89" w14:textId="5DD7B33B" w:rsidR="00986955" w:rsidRPr="00A664F5" w:rsidRDefault="00986955" w:rsidP="004729CB">
      <w:pPr>
        <w:ind w:right="141"/>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47424854" w14:textId="77777777" w:rsidR="00D66954" w:rsidRPr="00A664F5" w:rsidRDefault="00D66954" w:rsidP="00D66954">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Zadávanie Objednávok sa bude realizovať prostredníctvom informačného systému Marquet, ktorého prevádzku zabezpečí BBSK.</w:t>
      </w:r>
    </w:p>
    <w:p w14:paraId="54DDA59E" w14:textId="77777777" w:rsidR="00D66954" w:rsidRPr="00A664F5" w:rsidRDefault="00D66954" w:rsidP="00D66954">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Vloženie jednotlivých položiek tvoriacich Tovar a ich Ceny do informačného systému Marquet zabezpečí BBSK, pričom bude vychádzať z údajov uvedených v Prílohe č. 1.</w:t>
      </w:r>
    </w:p>
    <w:p w14:paraId="562775D7" w14:textId="77777777" w:rsidR="00D66954" w:rsidRPr="00A664F5" w:rsidRDefault="00D66954" w:rsidP="00D66954">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BBSK si vyhradzuje právo na krátkodobé prerušenie prevádzky informačného systému Marquet v dňoch pracovného pokoja, alebo v čase po 20.00 hod. v pracovných dňoch, a to za účelom zabezpečenia údržby, updatu, upgradu, opráv, alebo výmeny tých častí systému, ktoré ovplyvňujú plnenie predmetu tejto Zmluvy.</w:t>
      </w:r>
    </w:p>
    <w:p w14:paraId="42E091F8" w14:textId="3318D9D7" w:rsidR="00D66954" w:rsidRPr="00A664F5" w:rsidRDefault="00D66954" w:rsidP="00D66954">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BBSK nenesie zodpovednosť za prerušenie funkčnosti systému Marquet zavinené tretími osobami, či zásahom vyššej moci (požiar, zemetrasenie a pod.), príp. poruchou na</w:t>
      </w:r>
      <w:r>
        <w:rPr>
          <w:rFonts w:ascii="Tahoma" w:hAnsi="Tahoma" w:cs="Tahoma"/>
          <w:sz w:val="20"/>
          <w:szCs w:val="20"/>
        </w:rPr>
        <w:t> </w:t>
      </w:r>
      <w:r w:rsidRPr="00A664F5">
        <w:rPr>
          <w:rFonts w:ascii="Tahoma" w:hAnsi="Tahoma" w:cs="Tahoma"/>
          <w:sz w:val="20"/>
          <w:szCs w:val="20"/>
        </w:rPr>
        <w:t xml:space="preserve">zariadeniach tretích osôb (výpadok elektriny, výpadok serverov poskytovateľa informačného systému a pod.), pokiaľ preukázateľne nebol schopný týmto skutočnostiam zabrániť, alebo im predísť. </w:t>
      </w:r>
    </w:p>
    <w:p w14:paraId="3C4CC145" w14:textId="77777777" w:rsidR="00D66954" w:rsidRPr="00A664F5" w:rsidRDefault="00D66954" w:rsidP="00D66954">
      <w:pPr>
        <w:ind w:right="141"/>
        <w:jc w:val="both"/>
        <w:rPr>
          <w:rFonts w:ascii="Tahoma" w:hAnsi="Tahoma" w:cs="Tahoma"/>
          <w:b/>
          <w:bCs/>
          <w:sz w:val="20"/>
          <w:szCs w:val="20"/>
        </w:rPr>
      </w:pPr>
      <w:r w:rsidRPr="00A664F5">
        <w:rPr>
          <w:rFonts w:ascii="Tahoma" w:hAnsi="Tahoma" w:cs="Tahoma"/>
          <w:b/>
          <w:bCs/>
          <w:sz w:val="20"/>
          <w:szCs w:val="20"/>
        </w:rPr>
        <w:t>5.2</w:t>
      </w:r>
      <w:r w:rsidRPr="00A664F5">
        <w:rPr>
          <w:rFonts w:ascii="Tahoma" w:hAnsi="Tahoma" w:cs="Tahoma"/>
          <w:b/>
          <w:bCs/>
          <w:sz w:val="20"/>
          <w:szCs w:val="20"/>
        </w:rPr>
        <w:tab/>
        <w:t>Čas uplatňovania Objednávok</w:t>
      </w:r>
    </w:p>
    <w:p w14:paraId="679F364D" w14:textId="77777777" w:rsidR="00D66954" w:rsidRPr="00A664F5" w:rsidRDefault="00D66954" w:rsidP="00D66954">
      <w:pPr>
        <w:ind w:left="709" w:right="141"/>
        <w:jc w:val="both"/>
        <w:rPr>
          <w:rFonts w:ascii="Tahoma" w:hAnsi="Tahoma" w:cs="Tahoma"/>
          <w:sz w:val="20"/>
          <w:szCs w:val="20"/>
        </w:rPr>
      </w:pPr>
      <w:r w:rsidRPr="00A664F5">
        <w:rPr>
          <w:rFonts w:ascii="Tahoma" w:hAnsi="Tahoma" w:cs="Tahoma"/>
          <w:sz w:val="20"/>
          <w:szCs w:val="20"/>
        </w:rPr>
        <w:t>Kupujúci je oprávnený zadať Objednávku v akýkoľvek pracovný deň do 1</w:t>
      </w:r>
      <w:r>
        <w:rPr>
          <w:rFonts w:ascii="Tahoma" w:hAnsi="Tahoma" w:cs="Tahoma"/>
          <w:sz w:val="20"/>
          <w:szCs w:val="20"/>
        </w:rPr>
        <w:t>2</w:t>
      </w:r>
      <w:r w:rsidRPr="00A664F5">
        <w:rPr>
          <w:rFonts w:ascii="Tahoma" w:hAnsi="Tahoma" w:cs="Tahoma"/>
          <w:sz w:val="20"/>
          <w:szCs w:val="20"/>
        </w:rPr>
        <w:t>.00 hod. daného dňa.</w:t>
      </w:r>
    </w:p>
    <w:p w14:paraId="61F317B0" w14:textId="77777777" w:rsidR="00D66954" w:rsidRPr="00A664F5" w:rsidRDefault="00D66954" w:rsidP="00D66954">
      <w:pPr>
        <w:ind w:right="141"/>
        <w:jc w:val="both"/>
        <w:rPr>
          <w:rFonts w:ascii="Tahoma" w:hAnsi="Tahoma" w:cs="Tahoma"/>
          <w:b/>
          <w:bCs/>
          <w:sz w:val="20"/>
          <w:szCs w:val="20"/>
        </w:rPr>
      </w:pPr>
      <w:r w:rsidRPr="00A664F5">
        <w:rPr>
          <w:rFonts w:ascii="Tahoma" w:hAnsi="Tahoma" w:cs="Tahoma"/>
          <w:b/>
          <w:bCs/>
          <w:sz w:val="20"/>
          <w:szCs w:val="20"/>
        </w:rPr>
        <w:t>5.3</w:t>
      </w:r>
      <w:r w:rsidRPr="00A664F5">
        <w:rPr>
          <w:rFonts w:ascii="Tahoma" w:hAnsi="Tahoma" w:cs="Tahoma"/>
          <w:b/>
          <w:bCs/>
          <w:sz w:val="20"/>
          <w:szCs w:val="20"/>
        </w:rPr>
        <w:tab/>
        <w:t>Potvrdenie Objednávok</w:t>
      </w:r>
    </w:p>
    <w:p w14:paraId="45E0B479" w14:textId="7BA7D68C" w:rsidR="00D66954" w:rsidRPr="00216D0C" w:rsidRDefault="00D66954" w:rsidP="00D66954">
      <w:pPr>
        <w:pStyle w:val="Zkladntext"/>
        <w:tabs>
          <w:tab w:val="left" w:pos="0"/>
        </w:tabs>
        <w:ind w:left="1134" w:right="141"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t>Objednávka bude Predávajúcemu doručená prostredníctvom systému Marquet na</w:t>
      </w:r>
      <w:r>
        <w:rPr>
          <w:rFonts w:ascii="Tahoma" w:hAnsi="Tahoma" w:cs="Tahoma"/>
          <w:sz w:val="20"/>
          <w:szCs w:val="20"/>
        </w:rPr>
        <w:t> </w:t>
      </w:r>
      <w:r w:rsidRPr="00A664F5">
        <w:rPr>
          <w:rFonts w:ascii="Tahoma" w:hAnsi="Tahoma" w:cs="Tahoma"/>
          <w:sz w:val="20"/>
          <w:szCs w:val="20"/>
        </w:rPr>
        <w:t xml:space="preserve">e-mailovú adresu </w:t>
      </w:r>
      <w:r w:rsidRPr="00216D0C">
        <w:rPr>
          <w:rFonts w:ascii="Tahoma" w:hAnsi="Tahoma" w:cs="Tahoma"/>
          <w:bCs/>
          <w:sz w:val="20"/>
          <w:szCs w:val="20"/>
        </w:rPr>
        <w:t>uvedenú v systéme Josephine.</w:t>
      </w:r>
    </w:p>
    <w:p w14:paraId="58785142" w14:textId="77777777" w:rsidR="00D66954" w:rsidRPr="00A664F5" w:rsidRDefault="00D66954" w:rsidP="00D66954">
      <w:pPr>
        <w:pStyle w:val="Zkladntext"/>
        <w:tabs>
          <w:tab w:val="left" w:pos="0"/>
        </w:tabs>
        <w:ind w:left="1134" w:right="141" w:hanging="425"/>
        <w:jc w:val="both"/>
        <w:rPr>
          <w:rFonts w:ascii="Tahoma" w:hAnsi="Tahoma" w:cs="Tahoma"/>
          <w:sz w:val="20"/>
          <w:szCs w:val="20"/>
        </w:rPr>
      </w:pPr>
      <w:r w:rsidRPr="00216D0C">
        <w:rPr>
          <w:rFonts w:ascii="Tahoma" w:hAnsi="Tahoma" w:cs="Tahoma"/>
          <w:bCs/>
          <w:sz w:val="20"/>
          <w:szCs w:val="20"/>
        </w:rPr>
        <w:t>(b)</w:t>
      </w:r>
      <w:r w:rsidRPr="00216D0C">
        <w:rPr>
          <w:rFonts w:ascii="Tahoma" w:hAnsi="Tahoma" w:cs="Tahoma"/>
          <w:bCs/>
          <w:sz w:val="20"/>
          <w:szCs w:val="20"/>
        </w:rPr>
        <w:tab/>
      </w:r>
      <w:r w:rsidRPr="00A664F5">
        <w:rPr>
          <w:rFonts w:ascii="Tahoma" w:hAnsi="Tahoma" w:cs="Tahoma"/>
          <w:sz w:val="20"/>
          <w:szCs w:val="20"/>
        </w:rPr>
        <w:t xml:space="preserve">Predávajúci sa zaväzuje </w:t>
      </w:r>
      <w:r w:rsidRPr="00D66954">
        <w:rPr>
          <w:rFonts w:ascii="Tahoma" w:hAnsi="Tahoma" w:cs="Tahoma"/>
          <w:b/>
          <w:bCs/>
          <w:sz w:val="20"/>
          <w:szCs w:val="20"/>
        </w:rPr>
        <w:t>Objednávku potvrdiť najneskôr do 24 hodín od jej doručenia</w:t>
      </w:r>
      <w:r w:rsidRPr="00A664F5">
        <w:rPr>
          <w:rFonts w:ascii="Tahoma" w:hAnsi="Tahoma" w:cs="Tahoma"/>
          <w:sz w:val="20"/>
          <w:szCs w:val="20"/>
        </w:rPr>
        <w:t xml:space="preserve">, a to prostredníctvom widgetu s prepojením na systém Marquet, ktorý bude súčasťou e-mailovej správy o doručení Objednávky. Ak Predávajúci nepotvrdí objednávku do 24 hodín od jej doručenia, má sa za to, že Objednávku odmietol, systém Marquet ju vyhodnotí ako zrušenú. </w:t>
      </w:r>
    </w:p>
    <w:p w14:paraId="1AD23FDF" w14:textId="77777777" w:rsidR="00D66954" w:rsidRPr="00A664F5" w:rsidRDefault="00D66954" w:rsidP="00D66954">
      <w:pPr>
        <w:ind w:right="141"/>
        <w:jc w:val="both"/>
        <w:rPr>
          <w:rFonts w:ascii="Tahoma" w:hAnsi="Tahoma" w:cs="Tahoma"/>
          <w:b/>
          <w:bCs/>
          <w:sz w:val="20"/>
          <w:szCs w:val="20"/>
        </w:rPr>
      </w:pPr>
      <w:r w:rsidRPr="00A664F5">
        <w:rPr>
          <w:rFonts w:ascii="Tahoma" w:hAnsi="Tahoma" w:cs="Tahoma"/>
          <w:b/>
          <w:bCs/>
          <w:sz w:val="20"/>
          <w:szCs w:val="20"/>
        </w:rPr>
        <w:t>5.4</w:t>
      </w:r>
      <w:r w:rsidRPr="00A664F5">
        <w:rPr>
          <w:rFonts w:ascii="Tahoma" w:hAnsi="Tahoma" w:cs="Tahoma"/>
          <w:b/>
          <w:bCs/>
          <w:sz w:val="20"/>
          <w:szCs w:val="20"/>
        </w:rPr>
        <w:tab/>
        <w:t>Obsah Objednávky</w:t>
      </w:r>
    </w:p>
    <w:p w14:paraId="0EE92143" w14:textId="77777777" w:rsidR="00D66954" w:rsidRPr="00A664F5" w:rsidRDefault="00D66954" w:rsidP="00D66954">
      <w:pPr>
        <w:ind w:left="1134" w:right="141"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20ADB340" w14:textId="77777777" w:rsidR="00D66954" w:rsidRPr="00A664F5" w:rsidRDefault="00D66954" w:rsidP="00D66954">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číslo tejto Zmluvy;</w:t>
      </w:r>
    </w:p>
    <w:p w14:paraId="42C262A9" w14:textId="77777777" w:rsidR="00D66954" w:rsidRPr="00A664F5" w:rsidRDefault="00D66954" w:rsidP="00D66954">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„Objednávka“;</w:t>
      </w:r>
    </w:p>
    <w:p w14:paraId="364FC104" w14:textId="77777777" w:rsidR="00D66954" w:rsidRPr="00A664F5" w:rsidRDefault="00D66954" w:rsidP="00D66954">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Predávajúceho jeho identifikačnými údajmi;</w:t>
      </w:r>
    </w:p>
    <w:p w14:paraId="2CAC8534" w14:textId="77777777" w:rsidR="00D66954" w:rsidRPr="00A664F5" w:rsidRDefault="00D66954" w:rsidP="00D66954">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Kupujúceho jeho identifikačnými údajmi;</w:t>
      </w:r>
    </w:p>
    <w:p w14:paraId="717EF20E" w14:textId="77777777" w:rsidR="00D66954" w:rsidRPr="00A664F5" w:rsidRDefault="00D66954" w:rsidP="00D66954">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objednávaný druh Tovaru;</w:t>
      </w:r>
    </w:p>
    <w:p w14:paraId="2E18FEF2" w14:textId="77777777" w:rsidR="00D66954" w:rsidRPr="00A664F5" w:rsidRDefault="00D66954" w:rsidP="00D66954">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0FF94722" w14:textId="77B0EA3B" w:rsidR="00D66954" w:rsidRPr="00A664F5" w:rsidRDefault="00D66954" w:rsidP="00D66954">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požadovaný termín a čas dodania objednaného Tovaru (nie skôr ako 40 hodín od</w:t>
      </w:r>
      <w:r w:rsidR="007E1FD8">
        <w:rPr>
          <w:rFonts w:ascii="Tahoma" w:hAnsi="Tahoma" w:cs="Tahoma"/>
          <w:sz w:val="20"/>
          <w:szCs w:val="20"/>
        </w:rPr>
        <w:t> </w:t>
      </w:r>
      <w:r w:rsidRPr="00A664F5">
        <w:rPr>
          <w:rFonts w:ascii="Tahoma" w:hAnsi="Tahoma" w:cs="Tahoma"/>
          <w:sz w:val="20"/>
          <w:szCs w:val="20"/>
        </w:rPr>
        <w:t>odoslania objednávky</w:t>
      </w:r>
      <w:r>
        <w:rPr>
          <w:rFonts w:ascii="Tahoma" w:hAnsi="Tahoma" w:cs="Tahoma"/>
          <w:sz w:val="20"/>
          <w:szCs w:val="20"/>
        </w:rPr>
        <w:t>, nie skôr ako o 06:30 hod.</w:t>
      </w:r>
      <w:r w:rsidRPr="00A664F5">
        <w:rPr>
          <w:rFonts w:ascii="Tahoma" w:hAnsi="Tahoma" w:cs="Tahoma"/>
          <w:sz w:val="20"/>
          <w:szCs w:val="20"/>
        </w:rPr>
        <w:t>).</w:t>
      </w:r>
    </w:p>
    <w:p w14:paraId="78C9FB37" w14:textId="19BAA9AB" w:rsidR="00662EE8" w:rsidRPr="00123B05" w:rsidRDefault="00662EE8" w:rsidP="004729CB">
      <w:pPr>
        <w:ind w:left="709" w:right="141"/>
        <w:jc w:val="both"/>
        <w:rPr>
          <w:rFonts w:ascii="Tahoma" w:hAnsi="Tahoma" w:cs="Tahoma"/>
          <w:sz w:val="20"/>
          <w:szCs w:val="20"/>
        </w:rPr>
      </w:pPr>
    </w:p>
    <w:p w14:paraId="1C3EEBF1" w14:textId="77777777" w:rsidR="006B3483" w:rsidRPr="00CA3D41" w:rsidRDefault="006B3483" w:rsidP="004729CB">
      <w:pPr>
        <w:ind w:left="1134" w:right="141" w:hanging="425"/>
        <w:jc w:val="both"/>
        <w:rPr>
          <w:rFonts w:ascii="Tahoma" w:hAnsi="Tahoma" w:cs="Tahoma"/>
          <w:sz w:val="18"/>
          <w:szCs w:val="18"/>
        </w:rPr>
      </w:pPr>
    </w:p>
    <w:p w14:paraId="56348C7F" w14:textId="329250F9" w:rsidR="00D2554F" w:rsidRPr="00A664F5" w:rsidRDefault="00DA2F3A" w:rsidP="004729CB">
      <w:pPr>
        <w:ind w:right="141"/>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BD0513">
        <w:rPr>
          <w:rFonts w:ascii="Tahoma" w:hAnsi="Tahoma" w:cs="Tahoma"/>
          <w:b/>
          <w:bCs/>
          <w:caps/>
          <w:sz w:val="20"/>
          <w:szCs w:val="20"/>
        </w:rPr>
        <w:t>DODACIE PODMIENKY</w:t>
      </w:r>
    </w:p>
    <w:p w14:paraId="45EDE12E" w14:textId="63BCFF00" w:rsidR="00F939E2"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5E843579" w:rsidR="00C63116" w:rsidRPr="00A664F5" w:rsidRDefault="00F939E2" w:rsidP="004729CB">
      <w:pPr>
        <w:widowControl/>
        <w:autoSpaceDE/>
        <w:autoSpaceDN/>
        <w:ind w:left="1134" w:right="141"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w:t>
      </w:r>
      <w:r w:rsidR="00B02CE1">
        <w:rPr>
          <w:rFonts w:ascii="Tahoma" w:hAnsi="Tahoma" w:cs="Tahoma"/>
          <w:b/>
          <w:bCs/>
          <w:sz w:val="20"/>
          <w:szCs w:val="20"/>
        </w:rPr>
        <w:t>, množstvo</w:t>
      </w:r>
      <w:r w:rsidR="00C63116" w:rsidRPr="00A664F5">
        <w:rPr>
          <w:rFonts w:ascii="Tahoma" w:hAnsi="Tahoma" w:cs="Tahoma"/>
          <w:b/>
          <w:bCs/>
          <w:sz w:val="20"/>
          <w:szCs w:val="20"/>
        </w:rPr>
        <w:t xml:space="preserve"> a vymienené vlastnosti Tovaru</w:t>
      </w:r>
    </w:p>
    <w:p w14:paraId="56604A59" w14:textId="1FA34711" w:rsidR="003D3F31" w:rsidRPr="00A664F5" w:rsidRDefault="00C63116" w:rsidP="004729CB">
      <w:pPr>
        <w:widowControl/>
        <w:autoSpaceDE/>
        <w:autoSpaceDN/>
        <w:ind w:left="1701" w:right="14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xml:space="preserve"> súlade s požiadavkami na Tovar uvedenými </w:t>
      </w:r>
      <w:r w:rsidR="001D4460" w:rsidRPr="00A664F5">
        <w:rPr>
          <w:rFonts w:ascii="Tahoma" w:hAnsi="Tahoma" w:cs="Tahoma"/>
          <w:sz w:val="20"/>
          <w:szCs w:val="20"/>
        </w:rPr>
        <w:lastRenderedPageBreak/>
        <w:t>v </w:t>
      </w:r>
      <w:r w:rsidR="00B02CE1">
        <w:rPr>
          <w:rFonts w:ascii="Tahoma" w:hAnsi="Tahoma" w:cs="Tahoma"/>
          <w:sz w:val="20"/>
          <w:szCs w:val="20"/>
        </w:rPr>
        <w:t>p</w:t>
      </w:r>
      <w:r w:rsidR="001D4460" w:rsidRPr="00A664F5">
        <w:rPr>
          <w:rFonts w:ascii="Tahoma" w:hAnsi="Tahoma" w:cs="Tahoma"/>
          <w:sz w:val="20"/>
          <w:szCs w:val="20"/>
        </w:rPr>
        <w:t>rílohe č. 1</w:t>
      </w:r>
      <w:r w:rsidR="009E008B">
        <w:rPr>
          <w:rFonts w:ascii="Tahoma" w:hAnsi="Tahoma" w:cs="Tahoma"/>
          <w:sz w:val="20"/>
          <w:szCs w:val="20"/>
        </w:rPr>
        <w:t>; ak kvalita nie je Zmluvou, ani v jej prílohe č. 1, vymedzená, zaväzuje sa dodať Tovar</w:t>
      </w:r>
      <w:r w:rsidR="004955B3" w:rsidRPr="00A664F5">
        <w:rPr>
          <w:rFonts w:ascii="Tahoma" w:hAnsi="Tahoma" w:cs="Tahoma"/>
          <w:sz w:val="20"/>
          <w:szCs w:val="20"/>
        </w:rPr>
        <w:t xml:space="preserve"> v kvalite, ktorá bude </w:t>
      </w:r>
      <w:r w:rsidR="009E008B">
        <w:rPr>
          <w:rFonts w:ascii="Tahoma" w:hAnsi="Tahoma" w:cs="Tahoma"/>
          <w:sz w:val="20"/>
          <w:szCs w:val="20"/>
        </w:rPr>
        <w:t>zodpovedať</w:t>
      </w:r>
      <w:r w:rsidR="004F340E" w:rsidRPr="00A664F5">
        <w:rPr>
          <w:rFonts w:ascii="Tahoma" w:hAnsi="Tahoma" w:cs="Tahoma"/>
          <w:sz w:val="20"/>
          <w:szCs w:val="20"/>
        </w:rPr>
        <w:t xml:space="preserve"> Účel</w:t>
      </w:r>
      <w:r w:rsidR="009E008B">
        <w:rPr>
          <w:rFonts w:ascii="Tahoma" w:hAnsi="Tahoma" w:cs="Tahoma"/>
          <w:sz w:val="20"/>
          <w:szCs w:val="20"/>
        </w:rPr>
        <w:t>u</w:t>
      </w:r>
      <w:r w:rsidR="004F340E" w:rsidRPr="00A664F5">
        <w:rPr>
          <w:rFonts w:ascii="Tahoma" w:hAnsi="Tahoma" w:cs="Tahoma"/>
          <w:sz w:val="20"/>
          <w:szCs w:val="20"/>
        </w:rPr>
        <w:t xml:space="preserve"> kúpy</w:t>
      </w:r>
      <w:r w:rsidR="00D35078">
        <w:rPr>
          <w:rFonts w:ascii="Tahoma" w:hAnsi="Tahoma" w:cs="Tahoma"/>
          <w:sz w:val="20"/>
          <w:szCs w:val="20"/>
        </w:rPr>
        <w:t xml:space="preserve"> a ktorá zodpovedá kvalite potrebnej na obvyklé užívanie Tovaru</w:t>
      </w:r>
      <w:r w:rsidR="004F340E" w:rsidRPr="00A664F5">
        <w:rPr>
          <w:rFonts w:ascii="Tahoma" w:hAnsi="Tahoma" w:cs="Tahoma"/>
          <w:sz w:val="20"/>
          <w:szCs w:val="20"/>
        </w:rPr>
        <w:t>.</w:t>
      </w:r>
      <w:bookmarkStart w:id="9" w:name="_Hlk137216950"/>
    </w:p>
    <w:bookmarkEnd w:id="9"/>
    <w:p w14:paraId="7B4CD883" w14:textId="5F117131" w:rsidR="003F62B3"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FA4A62">
        <w:rPr>
          <w:rFonts w:ascii="Tahoma" w:hAnsi="Tahoma" w:cs="Tahoma"/>
          <w:sz w:val="20"/>
          <w:szCs w:val="20"/>
        </w:rPr>
        <w:t>ou</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1DD67579" w:rsidR="00024665" w:rsidRPr="00A664F5" w:rsidRDefault="005E747F" w:rsidP="004729CB">
      <w:pPr>
        <w:widowControl/>
        <w:autoSpaceDE/>
        <w:autoSpaceDN/>
        <w:ind w:left="1701" w:right="14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w:t>
      </w:r>
      <w:r w:rsidR="004729CB">
        <w:rPr>
          <w:rFonts w:ascii="Tahoma" w:hAnsi="Tahoma" w:cs="Tahoma"/>
          <w:bCs/>
          <w:color w:val="000000"/>
          <w:sz w:val="20"/>
          <w:szCs w:val="20"/>
        </w:rPr>
        <w:t> </w:t>
      </w:r>
      <w:r w:rsidR="00024665" w:rsidRPr="00A664F5">
        <w:rPr>
          <w:rFonts w:ascii="Tahoma" w:hAnsi="Tahoma" w:cs="Tahoma"/>
          <w:bCs/>
          <w:color w:val="000000"/>
          <w:sz w:val="20"/>
          <w:szCs w:val="20"/>
        </w:rPr>
        <w:t xml:space="preserve">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4729CB">
      <w:pPr>
        <w:pStyle w:val="Odsekzoznamu"/>
        <w:numPr>
          <w:ilvl w:val="0"/>
          <w:numId w:val="7"/>
        </w:numPr>
        <w:ind w:left="1134" w:right="141"/>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7468B940" w:rsidR="00B96FFF" w:rsidRPr="00A664F5" w:rsidRDefault="00C63116"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w:t>
      </w:r>
      <w:r w:rsidR="004729CB">
        <w:rPr>
          <w:rFonts w:ascii="Tahoma" w:hAnsi="Tahoma" w:cs="Tahoma"/>
          <w:sz w:val="20"/>
          <w:szCs w:val="20"/>
        </w:rPr>
        <w:t> </w:t>
      </w:r>
      <w:r w:rsidR="00267D41" w:rsidRPr="00A664F5">
        <w:rPr>
          <w:rFonts w:ascii="Tahoma" w:hAnsi="Tahoma" w:cs="Tahoma"/>
          <w:sz w:val="20"/>
          <w:szCs w:val="20"/>
        </w:rPr>
        <w:t>povinný zabezpečiť, aby manipulácia s Tovarom pred jeho odovzdaním na</w:t>
      </w:r>
      <w:r w:rsidR="004729CB">
        <w:rPr>
          <w:rFonts w:ascii="Tahoma" w:hAnsi="Tahoma" w:cs="Tahoma"/>
          <w:sz w:val="20"/>
          <w:szCs w:val="20"/>
        </w:rPr>
        <w:t> </w:t>
      </w:r>
      <w:r w:rsidR="00267D41" w:rsidRPr="00A664F5">
        <w:rPr>
          <w:rFonts w:ascii="Tahoma" w:hAnsi="Tahoma" w:cs="Tahoma"/>
          <w:sz w:val="20"/>
          <w:szCs w:val="20"/>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FA4A62">
        <w:rPr>
          <w:rFonts w:ascii="Tahoma" w:hAnsi="Tahoma" w:cs="Tahoma"/>
          <w:sz w:val="20"/>
          <w:szCs w:val="20"/>
        </w:rPr>
        <w:t>ou</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v prípade prepravy mrazeného Tovaru Predávajúci zabezpečí podmienky na</w:t>
      </w:r>
      <w:r w:rsidR="004729CB">
        <w:rPr>
          <w:rFonts w:ascii="Tahoma" w:hAnsi="Tahoma" w:cs="Tahoma"/>
          <w:sz w:val="20"/>
          <w:szCs w:val="20"/>
        </w:rPr>
        <w:t> </w:t>
      </w:r>
      <w:r w:rsidRPr="00A664F5">
        <w:rPr>
          <w:rFonts w:ascii="Tahoma" w:hAnsi="Tahoma" w:cs="Tahoma"/>
          <w:sz w:val="20"/>
          <w:szCs w:val="20"/>
        </w:rPr>
        <w:t xml:space="preserve">to, aby bol Tovar bol rovnomerne zmrznutý bez farebných zmien; </w:t>
      </w:r>
    </w:p>
    <w:p w14:paraId="02023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4729CB">
      <w:pPr>
        <w:ind w:left="1701" w:right="14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11B67EC2" w:rsidR="00AD1886"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w:t>
      </w:r>
      <w:r w:rsidR="004729CB">
        <w:rPr>
          <w:rFonts w:ascii="Tahoma" w:hAnsi="Tahoma" w:cs="Tahoma"/>
          <w:sz w:val="20"/>
          <w:szCs w:val="20"/>
        </w:rPr>
        <w:t> </w:t>
      </w:r>
      <w:r w:rsidR="00D50BAD" w:rsidRPr="00A664F5">
        <w:rPr>
          <w:rFonts w:ascii="Tahoma" w:hAnsi="Tahoma" w:cs="Tahoma"/>
          <w:sz w:val="20"/>
          <w:szCs w:val="20"/>
        </w:rPr>
        <w:t>zbytočného odkladu, najneskôr do 30 dní odo dňa doručenia výzvy na nápravu, o čom je povinný Kupujúceho písomne informovať.</w:t>
      </w:r>
    </w:p>
    <w:p w14:paraId="51846C8F" w14:textId="2BA7B2B6" w:rsidR="00D50BAD"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21C3B195" w14:textId="55EA1B5C" w:rsidR="00EA24B7" w:rsidRPr="00B5509A" w:rsidRDefault="00D50BAD" w:rsidP="00C552F0">
      <w:pPr>
        <w:pStyle w:val="Odsekzoznamu"/>
        <w:numPr>
          <w:ilvl w:val="0"/>
          <w:numId w:val="38"/>
        </w:numPr>
        <w:ind w:left="1701" w:right="141" w:hanging="567"/>
        <w:rPr>
          <w:rFonts w:ascii="Tahoma" w:hAnsi="Tahoma" w:cs="Tahoma"/>
          <w:sz w:val="20"/>
          <w:szCs w:val="20"/>
        </w:rPr>
      </w:pPr>
      <w:r w:rsidRPr="00A664F5">
        <w:rPr>
          <w:rFonts w:ascii="Tahoma" w:hAnsi="Tahoma" w:cs="Tahoma"/>
          <w:sz w:val="20"/>
          <w:szCs w:val="20"/>
        </w:rPr>
        <w:t>Náklady Predávajúceho na prepravu Tovaru</w:t>
      </w:r>
      <w:r w:rsidR="001544D8">
        <w:rPr>
          <w:rFonts w:ascii="Tahoma" w:hAnsi="Tahoma" w:cs="Tahoma"/>
          <w:sz w:val="20"/>
          <w:szCs w:val="20"/>
        </w:rPr>
        <w:t xml:space="preserve"> (vrátane nakládky a vykládky Tovaru)</w:t>
      </w:r>
      <w:r w:rsidRPr="00A664F5">
        <w:rPr>
          <w:rFonts w:ascii="Tahoma" w:hAnsi="Tahoma" w:cs="Tahoma"/>
          <w:sz w:val="20"/>
          <w:szCs w:val="20"/>
        </w:rPr>
        <w:t xml:space="preserve"> </w:t>
      </w:r>
      <w:r w:rsidRPr="00A664F5">
        <w:rPr>
          <w:rFonts w:ascii="Tahoma" w:hAnsi="Tahoma" w:cs="Tahoma"/>
          <w:sz w:val="20"/>
          <w:szCs w:val="20"/>
        </w:rPr>
        <w:lastRenderedPageBreak/>
        <w:t>uvedené v tejto Zmluve, ako aj náklady Predávajúceho z prepravy Tovaru inak vznikajúce,</w:t>
      </w:r>
      <w:r w:rsidR="0080438E">
        <w:rPr>
          <w:rFonts w:ascii="Tahoma" w:hAnsi="Tahoma" w:cs="Tahoma"/>
          <w:sz w:val="20"/>
          <w:szCs w:val="20"/>
        </w:rPr>
        <w:t xml:space="preserve"> (napr. poistenie prepravy)</w:t>
      </w:r>
      <w:r w:rsidR="0080438E" w:rsidRPr="00A664F5">
        <w:rPr>
          <w:rFonts w:ascii="Tahoma" w:hAnsi="Tahoma" w:cs="Tahoma"/>
          <w:sz w:val="20"/>
          <w:szCs w:val="20"/>
        </w:rPr>
        <w:t>,</w:t>
      </w:r>
      <w:r w:rsidRPr="00A664F5">
        <w:rPr>
          <w:rFonts w:ascii="Tahoma" w:hAnsi="Tahoma" w:cs="Tahoma"/>
          <w:sz w:val="20"/>
          <w:szCs w:val="20"/>
        </w:rPr>
        <w:t xml:space="preserve"> znáša v celom rozsahu Predávajúci.</w:t>
      </w:r>
      <w:r w:rsidR="00EA24B7">
        <w:rPr>
          <w:rFonts w:ascii="Tahoma" w:hAnsi="Tahoma" w:cs="Tahoma"/>
          <w:sz w:val="20"/>
          <w:szCs w:val="20"/>
        </w:rPr>
        <w:t xml:space="preserve"> </w:t>
      </w:r>
      <w:r w:rsidR="00C552F0" w:rsidRPr="00B5509A">
        <w:rPr>
          <w:rFonts w:ascii="Tahoma" w:hAnsi="Tahoma" w:cs="Tahoma"/>
          <w:sz w:val="20"/>
          <w:szCs w:val="20"/>
        </w:rPr>
        <w:t xml:space="preserve">Nakládku aj vykládku Tovaru v Mieste dodania zabezpečuje Predávajúci. </w:t>
      </w:r>
    </w:p>
    <w:p w14:paraId="22EF7111" w14:textId="5963729D" w:rsidR="00DA1B5A" w:rsidRPr="00A664F5" w:rsidRDefault="00DA2F3A" w:rsidP="004729CB">
      <w:pPr>
        <w:widowControl/>
        <w:autoSpaceDE/>
        <w:autoSpaceDN/>
        <w:ind w:left="709" w:right="141"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4729CB">
      <w:pPr>
        <w:ind w:left="709" w:right="141"/>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4729CB">
      <w:pPr>
        <w:pStyle w:val="Odsekzoznamu"/>
        <w:numPr>
          <w:ilvl w:val="1"/>
          <w:numId w:val="40"/>
        </w:numPr>
        <w:ind w:right="141"/>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5C50E6D" w:rsidR="008F3E9A" w:rsidRPr="0039286F" w:rsidRDefault="00AB7843"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w:t>
      </w:r>
      <w:r w:rsidRPr="0039286F">
        <w:rPr>
          <w:rFonts w:ascii="Tahoma" w:hAnsi="Tahoma" w:cs="Tahoma"/>
          <w:sz w:val="20"/>
          <w:szCs w:val="20"/>
          <w:lang w:eastAsia="en-US"/>
        </w:rPr>
        <w:t xml:space="preserve">pri dodávaní </w:t>
      </w:r>
      <w:r w:rsidR="00433B78" w:rsidRPr="0039286F">
        <w:rPr>
          <w:rFonts w:ascii="Tahoma" w:hAnsi="Tahoma" w:cs="Tahoma"/>
          <w:sz w:val="20"/>
          <w:szCs w:val="20"/>
        </w:rPr>
        <w:t>Tovaru</w:t>
      </w:r>
      <w:r w:rsidR="00433B78" w:rsidRPr="0039286F">
        <w:rPr>
          <w:rFonts w:ascii="Tahoma" w:hAnsi="Tahoma" w:cs="Tahoma"/>
          <w:sz w:val="20"/>
          <w:szCs w:val="20"/>
          <w:lang w:eastAsia="en-US"/>
        </w:rPr>
        <w:t xml:space="preserve"> </w:t>
      </w:r>
      <w:r w:rsidRPr="0039286F">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39286F">
        <w:rPr>
          <w:rFonts w:ascii="Tahoma" w:hAnsi="Tahoma" w:cs="Tahoma"/>
          <w:sz w:val="20"/>
          <w:szCs w:val="20"/>
          <w:lang w:eastAsia="en-US"/>
        </w:rPr>
        <w:t>Tovaru</w:t>
      </w:r>
      <w:r w:rsidRPr="0039286F">
        <w:rPr>
          <w:rFonts w:ascii="Tahoma" w:hAnsi="Tahoma" w:cs="Tahoma"/>
          <w:sz w:val="20"/>
          <w:szCs w:val="20"/>
          <w:lang w:eastAsia="en-US"/>
        </w:rPr>
        <w:t xml:space="preserve"> a zaväzuje sa dodržiavať všetky aplikovateľné všeobecne záväzné právne predpisy, vhodné postupy a najlepšiu prax smerujúce k</w:t>
      </w:r>
      <w:r w:rsidR="004729CB" w:rsidRPr="0039286F">
        <w:rPr>
          <w:rFonts w:ascii="Tahoma" w:hAnsi="Tahoma" w:cs="Tahoma"/>
          <w:sz w:val="20"/>
          <w:szCs w:val="20"/>
          <w:lang w:eastAsia="en-US"/>
        </w:rPr>
        <w:t> </w:t>
      </w:r>
      <w:r w:rsidRPr="0039286F">
        <w:rPr>
          <w:rFonts w:ascii="Tahoma" w:hAnsi="Tahoma" w:cs="Tahoma"/>
          <w:sz w:val="20"/>
          <w:szCs w:val="20"/>
          <w:lang w:eastAsia="en-US"/>
        </w:rPr>
        <w:t>zaisteniu ochrany života a</w:t>
      </w:r>
      <w:r w:rsidR="00CA564F" w:rsidRPr="0039286F">
        <w:rPr>
          <w:rFonts w:ascii="Tahoma" w:hAnsi="Tahoma" w:cs="Tahoma"/>
          <w:sz w:val="20"/>
          <w:szCs w:val="20"/>
          <w:lang w:eastAsia="en-US"/>
        </w:rPr>
        <w:t> </w:t>
      </w:r>
      <w:r w:rsidRPr="0039286F">
        <w:rPr>
          <w:rFonts w:ascii="Tahoma" w:hAnsi="Tahoma" w:cs="Tahoma"/>
          <w:sz w:val="20"/>
          <w:szCs w:val="20"/>
          <w:lang w:eastAsia="en-US"/>
        </w:rPr>
        <w:t>bezpečnosti práce a ochrane zdravia pri práci</w:t>
      </w:r>
      <w:r w:rsidR="00E26467" w:rsidRPr="0039286F">
        <w:rPr>
          <w:rFonts w:ascii="Tahoma" w:hAnsi="Tahoma" w:cs="Tahoma"/>
          <w:sz w:val="20"/>
          <w:szCs w:val="20"/>
          <w:lang w:eastAsia="en-US"/>
        </w:rPr>
        <w:t xml:space="preserve"> a ochrany pred</w:t>
      </w:r>
      <w:r w:rsidR="004729CB" w:rsidRPr="0039286F">
        <w:rPr>
          <w:rFonts w:ascii="Tahoma" w:hAnsi="Tahoma" w:cs="Tahoma"/>
          <w:sz w:val="20"/>
          <w:szCs w:val="20"/>
          <w:lang w:eastAsia="en-US"/>
        </w:rPr>
        <w:t> </w:t>
      </w:r>
      <w:r w:rsidR="00E26467" w:rsidRPr="0039286F">
        <w:rPr>
          <w:rFonts w:ascii="Tahoma" w:hAnsi="Tahoma" w:cs="Tahoma"/>
          <w:sz w:val="20"/>
          <w:szCs w:val="20"/>
          <w:lang w:eastAsia="en-US"/>
        </w:rPr>
        <w:t>požiarmi</w:t>
      </w:r>
      <w:r w:rsidRPr="0039286F">
        <w:rPr>
          <w:rFonts w:ascii="Tahoma" w:hAnsi="Tahoma" w:cs="Tahoma"/>
          <w:sz w:val="20"/>
          <w:szCs w:val="20"/>
          <w:lang w:eastAsia="en-US"/>
        </w:rPr>
        <w:t xml:space="preserve">. </w:t>
      </w:r>
    </w:p>
    <w:p w14:paraId="1D359D7E" w14:textId="5A65B85A" w:rsidR="008F3E9A" w:rsidRPr="0039286F"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39286F">
        <w:rPr>
          <w:rFonts w:ascii="Tahoma" w:hAnsi="Tahoma" w:cs="Tahoma"/>
          <w:sz w:val="20"/>
          <w:szCs w:val="20"/>
          <w:lang w:eastAsia="en-US"/>
        </w:rPr>
        <w:t xml:space="preserve">Predávajúci je povinný v Mieste </w:t>
      </w:r>
      <w:r w:rsidR="00AF0D34" w:rsidRPr="0039286F">
        <w:rPr>
          <w:rFonts w:ascii="Tahoma" w:hAnsi="Tahoma" w:cs="Tahoma"/>
          <w:sz w:val="20"/>
          <w:szCs w:val="20"/>
          <w:lang w:eastAsia="en-US"/>
        </w:rPr>
        <w:t xml:space="preserve">dodania </w:t>
      </w:r>
      <w:r w:rsidRPr="0039286F">
        <w:rPr>
          <w:rFonts w:ascii="Tahoma" w:hAnsi="Tahoma" w:cs="Tahoma"/>
          <w:sz w:val="20"/>
          <w:szCs w:val="20"/>
          <w:lang w:eastAsia="en-US"/>
        </w:rPr>
        <w:t xml:space="preserve">dodržiavať všetky aplikovateľné všeobecne záväzné právne predpisy a pokyny udelené mu Kupujúcim </w:t>
      </w:r>
      <w:r w:rsidR="00F04663" w:rsidRPr="0039286F">
        <w:rPr>
          <w:rFonts w:ascii="Tahoma" w:hAnsi="Tahoma" w:cs="Tahoma"/>
          <w:sz w:val="20"/>
          <w:szCs w:val="20"/>
          <w:lang w:eastAsia="en-US"/>
        </w:rPr>
        <w:t>a postupovať</w:t>
      </w:r>
      <w:r w:rsidRPr="0039286F">
        <w:rPr>
          <w:rFonts w:ascii="Tahoma" w:hAnsi="Tahoma" w:cs="Tahoma"/>
          <w:sz w:val="20"/>
          <w:szCs w:val="20"/>
          <w:lang w:eastAsia="en-US"/>
        </w:rPr>
        <w:t xml:space="preserve"> tak, aby pri</w:t>
      </w:r>
      <w:r w:rsidR="003F7824">
        <w:rPr>
          <w:rFonts w:ascii="Tahoma" w:hAnsi="Tahoma" w:cs="Tahoma"/>
          <w:sz w:val="20"/>
          <w:szCs w:val="20"/>
          <w:lang w:eastAsia="en-US"/>
        </w:rPr>
        <w:t> </w:t>
      </w:r>
      <w:r w:rsidR="00B87AC5" w:rsidRPr="0039286F">
        <w:rPr>
          <w:rFonts w:ascii="Tahoma" w:hAnsi="Tahoma" w:cs="Tahoma"/>
          <w:sz w:val="20"/>
          <w:szCs w:val="20"/>
          <w:lang w:eastAsia="en-US"/>
        </w:rPr>
        <w:t xml:space="preserve">dodaní Tovaru </w:t>
      </w:r>
      <w:r w:rsidRPr="0039286F">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39286F">
        <w:rPr>
          <w:rFonts w:ascii="Tahoma" w:hAnsi="Tahoma" w:cs="Tahoma"/>
          <w:sz w:val="20"/>
          <w:szCs w:val="20"/>
          <w:lang w:eastAsia="en-US"/>
        </w:rPr>
        <w:t xml:space="preserve">Predávajúci </w:t>
      </w:r>
      <w:r w:rsidRPr="0039286F">
        <w:rPr>
          <w:rFonts w:ascii="Tahoma" w:hAnsi="Tahoma" w:cs="Tahoma"/>
          <w:sz w:val="20"/>
          <w:szCs w:val="20"/>
          <w:lang w:eastAsia="en-US"/>
        </w:rPr>
        <w:t>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w:t>
      </w:r>
      <w:r w:rsidR="006340E3" w:rsidRPr="0039286F">
        <w:rPr>
          <w:rFonts w:ascii="Tahoma" w:hAnsi="Tahoma" w:cs="Tahoma"/>
          <w:sz w:val="20"/>
          <w:szCs w:val="20"/>
          <w:lang w:eastAsia="en-US"/>
        </w:rPr>
        <w:t xml:space="preserve"> Ak</w:t>
      </w:r>
      <w:r w:rsidR="003F7824">
        <w:rPr>
          <w:rFonts w:ascii="Tahoma" w:hAnsi="Tahoma" w:cs="Tahoma"/>
          <w:sz w:val="20"/>
          <w:szCs w:val="20"/>
          <w:lang w:eastAsia="en-US"/>
        </w:rPr>
        <w:t> </w:t>
      </w:r>
      <w:r w:rsidR="006340E3" w:rsidRPr="0039286F">
        <w:rPr>
          <w:rFonts w:ascii="Tahoma" w:hAnsi="Tahoma" w:cs="Tahoma"/>
          <w:sz w:val="20"/>
          <w:szCs w:val="20"/>
          <w:lang w:eastAsia="en-US"/>
        </w:rPr>
        <w:t>nemožno vec uviesť do pôvodného stavu alebo ju nahradiť novou vecou, Predávajúci sa</w:t>
      </w:r>
      <w:r w:rsidR="003F7824">
        <w:rPr>
          <w:rFonts w:ascii="Tahoma" w:hAnsi="Tahoma" w:cs="Tahoma"/>
          <w:sz w:val="20"/>
          <w:szCs w:val="20"/>
          <w:lang w:eastAsia="en-US"/>
        </w:rPr>
        <w:t> </w:t>
      </w:r>
      <w:r w:rsidR="006340E3" w:rsidRPr="0039286F">
        <w:rPr>
          <w:rFonts w:ascii="Tahoma" w:hAnsi="Tahoma" w:cs="Tahoma"/>
          <w:sz w:val="20"/>
          <w:szCs w:val="20"/>
          <w:lang w:eastAsia="en-US"/>
        </w:rPr>
        <w:t xml:space="preserve">zaväzuje bezodkladne nahradiť Kupujúcemu škodu v jej peňažnom vyjadrení. </w:t>
      </w:r>
      <w:r w:rsidRPr="0039286F">
        <w:rPr>
          <w:rFonts w:ascii="Tahoma" w:hAnsi="Tahoma" w:cs="Tahoma"/>
          <w:sz w:val="20"/>
          <w:szCs w:val="20"/>
          <w:lang w:eastAsia="en-US"/>
        </w:rPr>
        <w:t xml:space="preserve"> </w:t>
      </w:r>
    </w:p>
    <w:p w14:paraId="308E7F90" w14:textId="69D8476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39286F">
        <w:rPr>
          <w:rFonts w:ascii="Tahoma" w:hAnsi="Tahoma" w:cs="Tahoma"/>
          <w:sz w:val="20"/>
          <w:szCs w:val="20"/>
          <w:lang w:eastAsia="en-US"/>
        </w:rPr>
        <w:t xml:space="preserve">Pri vstupe do priestorov </w:t>
      </w:r>
      <w:r w:rsidR="0008237F" w:rsidRPr="0039286F">
        <w:rPr>
          <w:rFonts w:ascii="Tahoma" w:hAnsi="Tahoma" w:cs="Tahoma"/>
          <w:sz w:val="20"/>
          <w:szCs w:val="20"/>
          <w:lang w:eastAsia="en-US"/>
        </w:rPr>
        <w:t>(na pozemky a do budov) Miesta dodania</w:t>
      </w:r>
      <w:r w:rsidRPr="0039286F">
        <w:rPr>
          <w:rFonts w:ascii="Tahoma" w:hAnsi="Tahoma" w:cs="Tahoma"/>
          <w:sz w:val="20"/>
          <w:szCs w:val="20"/>
          <w:lang w:eastAsia="en-US"/>
        </w:rPr>
        <w:t xml:space="preserve"> sa Predávajúci zaväzuje zabezpečiť a zodpovedá za to, že jeho zamestnanci alebo </w:t>
      </w:r>
      <w:r w:rsidR="0008237F" w:rsidRPr="0039286F">
        <w:rPr>
          <w:rFonts w:ascii="Tahoma" w:hAnsi="Tahoma" w:cs="Tahoma"/>
          <w:sz w:val="20"/>
          <w:szCs w:val="20"/>
          <w:lang w:eastAsia="en-US"/>
        </w:rPr>
        <w:t>s</w:t>
      </w:r>
      <w:r w:rsidRPr="0039286F">
        <w:rPr>
          <w:rFonts w:ascii="Tahoma" w:hAnsi="Tahoma" w:cs="Tahoma"/>
          <w:sz w:val="20"/>
          <w:szCs w:val="20"/>
          <w:lang w:eastAsia="en-US"/>
        </w:rPr>
        <w:t>ubdodávatelia do</w:t>
      </w:r>
      <w:r w:rsidR="004729CB" w:rsidRPr="0039286F">
        <w:rPr>
          <w:rFonts w:ascii="Tahoma" w:hAnsi="Tahoma" w:cs="Tahoma"/>
          <w:sz w:val="20"/>
          <w:szCs w:val="20"/>
          <w:lang w:eastAsia="en-US"/>
        </w:rPr>
        <w:t> </w:t>
      </w:r>
      <w:r w:rsidRPr="0039286F">
        <w:rPr>
          <w:rFonts w:ascii="Tahoma" w:hAnsi="Tahoma" w:cs="Tahoma"/>
          <w:sz w:val="20"/>
          <w:szCs w:val="20"/>
          <w:lang w:eastAsia="en-US"/>
        </w:rPr>
        <w:t>takýchto priestorov nebudú</w:t>
      </w:r>
      <w:r w:rsidR="007718C9" w:rsidRPr="0039286F">
        <w:rPr>
          <w:rFonts w:ascii="Tahoma" w:hAnsi="Tahoma" w:cs="Tahoma"/>
          <w:sz w:val="20"/>
          <w:szCs w:val="20"/>
          <w:lang w:eastAsia="en-US"/>
        </w:rPr>
        <w:t xml:space="preserve"> </w:t>
      </w:r>
      <w:r w:rsidRPr="0039286F">
        <w:rPr>
          <w:rFonts w:ascii="Tahoma" w:hAnsi="Tahoma" w:cs="Tahoma"/>
          <w:sz w:val="20"/>
          <w:szCs w:val="20"/>
          <w:lang w:eastAsia="en-US"/>
        </w:rPr>
        <w:t>vnášať zbrane, strelivo, výbušniny, výrobky obranného</w:t>
      </w:r>
      <w:r w:rsidRPr="00A664F5">
        <w:rPr>
          <w:rFonts w:ascii="Tahoma" w:hAnsi="Tahoma" w:cs="Tahoma"/>
          <w:sz w:val="20"/>
          <w:szCs w:val="20"/>
          <w:lang w:eastAsia="en-US"/>
        </w:rPr>
        <w:t xml:space="preserve">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w:t>
      </w:r>
      <w:r w:rsidR="003F7824">
        <w:rPr>
          <w:rFonts w:ascii="Tahoma" w:hAnsi="Tahoma" w:cs="Tahoma"/>
          <w:sz w:val="20"/>
          <w:szCs w:val="20"/>
          <w:lang w:eastAsia="en-US"/>
        </w:rPr>
        <w:t> </w:t>
      </w:r>
      <w:r w:rsidRPr="00A664F5">
        <w:rPr>
          <w:rFonts w:ascii="Tahoma" w:hAnsi="Tahoma" w:cs="Tahoma"/>
          <w:sz w:val="20"/>
          <w:szCs w:val="20"/>
          <w:lang w:eastAsia="en-US"/>
        </w:rPr>
        <w:t>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6200DEE1" w:rsidR="008F3E9A" w:rsidRPr="00A664F5" w:rsidRDefault="0008237F"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w:t>
      </w:r>
      <w:r w:rsidR="004729CB">
        <w:rPr>
          <w:rFonts w:ascii="Tahoma" w:hAnsi="Tahoma" w:cs="Tahoma"/>
          <w:sz w:val="20"/>
          <w:szCs w:val="20"/>
          <w:lang w:eastAsia="en-US"/>
        </w:rPr>
        <w:t> </w:t>
      </w:r>
      <w:r w:rsidR="00D77908" w:rsidRPr="00A664F5">
        <w:rPr>
          <w:rFonts w:ascii="Tahoma" w:hAnsi="Tahoma" w:cs="Tahoma"/>
          <w:sz w:val="20"/>
          <w:szCs w:val="20"/>
          <w:lang w:eastAsia="en-US"/>
        </w:rPr>
        <w:t>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4729CB">
      <w:pPr>
        <w:ind w:right="141"/>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15338C5F" w:rsidR="0095609C" w:rsidRPr="00A664F5" w:rsidRDefault="00700BC1"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w:t>
      </w:r>
      <w:r w:rsidR="007202CD">
        <w:rPr>
          <w:rFonts w:ascii="Tahoma" w:hAnsi="Tahoma" w:cs="Tahoma"/>
          <w:sz w:val="20"/>
          <w:szCs w:val="20"/>
        </w:rPr>
        <w:t>bude mať</w:t>
      </w:r>
      <w:r w:rsidR="0095609C" w:rsidRPr="00A664F5">
        <w:rPr>
          <w:rFonts w:ascii="Tahoma" w:hAnsi="Tahoma" w:cs="Tahoma"/>
          <w:sz w:val="20"/>
          <w:szCs w:val="20"/>
        </w:rPr>
        <w:t xml:space="preserve">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w:t>
      </w:r>
      <w:r w:rsidR="005D2139">
        <w:rPr>
          <w:rFonts w:ascii="Tahoma" w:hAnsi="Tahoma" w:cs="Tahoma"/>
          <w:sz w:val="20"/>
          <w:szCs w:val="20"/>
        </w:rPr>
        <w:t> bude obsahovať</w:t>
      </w:r>
      <w:r w:rsidR="005D2139" w:rsidRPr="00A664F5">
        <w:rPr>
          <w:rFonts w:ascii="Tahoma" w:hAnsi="Tahoma" w:cs="Tahoma"/>
          <w:sz w:val="20"/>
          <w:szCs w:val="20"/>
        </w:rPr>
        <w:t xml:space="preserve"> </w:t>
      </w:r>
      <w:r w:rsidR="0095609C" w:rsidRPr="00A664F5">
        <w:rPr>
          <w:rFonts w:ascii="Tahoma" w:hAnsi="Tahoma" w:cs="Tahoma"/>
          <w:sz w:val="20"/>
          <w:szCs w:val="20"/>
        </w:rPr>
        <w:t>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D3DF676" w:rsidR="0095609C" w:rsidRPr="00A664F5" w:rsidRDefault="0095609C"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w:t>
      </w:r>
      <w:r w:rsidR="00A07C96">
        <w:rPr>
          <w:rFonts w:ascii="Tahoma" w:hAnsi="Tahoma" w:cs="Tahoma"/>
          <w:sz w:val="20"/>
          <w:szCs w:val="20"/>
        </w:rPr>
        <w:t xml:space="preserve">Odovzdaním Tovaru </w:t>
      </w:r>
      <w:r w:rsidR="00BC328A">
        <w:rPr>
          <w:rFonts w:ascii="Tahoma" w:hAnsi="Tahoma" w:cs="Tahoma"/>
          <w:sz w:val="20"/>
          <w:szCs w:val="20"/>
        </w:rPr>
        <w:t>Kupujúcim s vyhlásením Kupujúceho, že Tovar preberá</w:t>
      </w:r>
      <w:r w:rsidR="00E7007E">
        <w:rPr>
          <w:rFonts w:ascii="Tahoma" w:hAnsi="Tahoma" w:cs="Tahoma"/>
          <w:sz w:val="20"/>
          <w:szCs w:val="20"/>
        </w:rPr>
        <w:t>,</w:t>
      </w:r>
      <w:r w:rsidR="00A07C96">
        <w:rPr>
          <w:rFonts w:ascii="Tahoma" w:hAnsi="Tahoma" w:cs="Tahoma"/>
          <w:sz w:val="20"/>
          <w:szCs w:val="20"/>
        </w:rPr>
        <w:t xml:space="preserve"> </w:t>
      </w:r>
      <w:r w:rsidRPr="00A664F5">
        <w:rPr>
          <w:rFonts w:ascii="Tahoma" w:hAnsi="Tahoma" w:cs="Tahoma"/>
          <w:sz w:val="20"/>
          <w:szCs w:val="20"/>
        </w:rPr>
        <w:t xml:space="preserve">prechádza na Kupujúceho nebezpečenstvo škody </w:t>
      </w:r>
      <w:r w:rsidRPr="00A664F5">
        <w:rPr>
          <w:rFonts w:ascii="Tahoma" w:hAnsi="Tahoma" w:cs="Tahoma"/>
          <w:sz w:val="20"/>
          <w:szCs w:val="20"/>
        </w:rPr>
        <w:lastRenderedPageBreak/>
        <w:t>na</w:t>
      </w:r>
      <w:r w:rsidR="006A23B4">
        <w:rPr>
          <w:rFonts w:ascii="Tahoma" w:hAnsi="Tahoma" w:cs="Tahoma"/>
          <w:sz w:val="20"/>
          <w:szCs w:val="20"/>
        </w:rPr>
        <w:t> </w:t>
      </w:r>
      <w:r w:rsidRPr="00A664F5">
        <w:rPr>
          <w:rFonts w:ascii="Tahoma" w:hAnsi="Tahoma" w:cs="Tahoma"/>
          <w:sz w:val="20"/>
          <w:szCs w:val="20"/>
        </w:rPr>
        <w:t>Tovare</w:t>
      </w:r>
      <w:r w:rsidR="00D82DC4">
        <w:rPr>
          <w:rFonts w:ascii="Tahoma" w:hAnsi="Tahoma" w:cs="Tahoma"/>
          <w:sz w:val="20"/>
          <w:szCs w:val="20"/>
        </w:rPr>
        <w:t>, ako aj vlastnícke právo k Tovaru</w:t>
      </w:r>
      <w:r w:rsidR="00D82DC4" w:rsidRPr="00A664F5">
        <w:rPr>
          <w:rFonts w:ascii="Tahoma" w:hAnsi="Tahoma" w:cs="Tahoma"/>
          <w:sz w:val="20"/>
          <w:szCs w:val="20"/>
        </w:rPr>
        <w:t>.</w:t>
      </w:r>
    </w:p>
    <w:p w14:paraId="25CB99D4" w14:textId="44D6A6C4" w:rsidR="0095609C" w:rsidRPr="00A664F5" w:rsidRDefault="00DE3314"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356A98F9" w:rsidR="00EE0247" w:rsidRPr="00A664F5" w:rsidRDefault="00D3301C" w:rsidP="004729CB">
      <w:pPr>
        <w:pStyle w:val="Odsekzoznamu"/>
        <w:numPr>
          <w:ilvl w:val="0"/>
          <w:numId w:val="8"/>
        </w:numPr>
        <w:ind w:left="1843" w:right="141" w:hanging="567"/>
        <w:rPr>
          <w:rFonts w:ascii="Tahoma" w:hAnsi="Tahoma" w:cs="Tahoma"/>
          <w:sz w:val="20"/>
          <w:szCs w:val="20"/>
        </w:rPr>
      </w:pPr>
      <w:r>
        <w:rPr>
          <w:rFonts w:ascii="Tahoma" w:hAnsi="Tahoma" w:cs="Tahoma"/>
          <w:sz w:val="20"/>
          <w:szCs w:val="20"/>
        </w:rPr>
        <w:t xml:space="preserve">identifikáciu Objednávky, najmä </w:t>
      </w:r>
      <w:r w:rsidR="00EE0247" w:rsidRPr="00A664F5">
        <w:rPr>
          <w:rFonts w:ascii="Tahoma" w:hAnsi="Tahoma" w:cs="Tahoma"/>
          <w:sz w:val="20"/>
          <w:szCs w:val="20"/>
        </w:rPr>
        <w:t>dátum prijatia Objednávky Predávajúcim;</w:t>
      </w:r>
    </w:p>
    <w:p w14:paraId="33DEC492" w14:textId="664F1FB8" w:rsidR="00025696"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w:t>
      </w:r>
      <w:r w:rsidR="005C7A30">
        <w:rPr>
          <w:rFonts w:ascii="Tahoma" w:hAnsi="Tahoma" w:cs="Tahoma"/>
          <w:sz w:val="20"/>
          <w:szCs w:val="20"/>
        </w:rPr>
        <w:t>p</w:t>
      </w:r>
      <w:r w:rsidRPr="00A664F5">
        <w:rPr>
          <w:rFonts w:ascii="Tahoma" w:hAnsi="Tahoma" w:cs="Tahoma"/>
          <w:sz w:val="20"/>
          <w:szCs w:val="20"/>
        </w:rPr>
        <w:t>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DE3318">
        <w:rPr>
          <w:rFonts w:ascii="Tahoma" w:hAnsi="Tahoma" w:cs="Tahoma"/>
          <w:sz w:val="20"/>
          <w:szCs w:val="20"/>
        </w:rPr>
        <w:t xml:space="preserve"> Tovaru, Ceny</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DE3318">
        <w:rPr>
          <w:rFonts w:ascii="Tahoma" w:hAnsi="Tahoma" w:cs="Tahoma"/>
          <w:sz w:val="20"/>
          <w:szCs w:val="20"/>
        </w:rPr>
        <w:t>objednaných</w:t>
      </w:r>
      <w:r w:rsidR="00025696" w:rsidRPr="00A664F5">
        <w:rPr>
          <w:rFonts w:ascii="Tahoma" w:hAnsi="Tahoma" w:cs="Tahoma"/>
          <w:sz w:val="20"/>
          <w:szCs w:val="20"/>
        </w:rPr>
        <w:t xml:space="preserve"> množstiev</w:t>
      </w:r>
      <w:r w:rsidR="00DE3318">
        <w:rPr>
          <w:rFonts w:ascii="Tahoma" w:hAnsi="Tahoma" w:cs="Tahoma"/>
          <w:sz w:val="20"/>
          <w:szCs w:val="20"/>
        </w:rPr>
        <w:t xml:space="preserve"> Tovaru</w:t>
      </w:r>
      <w:r w:rsidRPr="00A664F5">
        <w:rPr>
          <w:rFonts w:ascii="Tahoma" w:hAnsi="Tahoma" w:cs="Tahoma"/>
          <w:sz w:val="20"/>
          <w:szCs w:val="20"/>
        </w:rPr>
        <w:t>)</w:t>
      </w:r>
      <w:r w:rsidR="000A78CA" w:rsidRPr="00A664F5">
        <w:rPr>
          <w:rFonts w:ascii="Tahoma" w:hAnsi="Tahoma" w:cs="Tahoma"/>
          <w:sz w:val="20"/>
          <w:szCs w:val="20"/>
        </w:rPr>
        <w:t>;</w:t>
      </w:r>
    </w:p>
    <w:p w14:paraId="1FDFA42E" w14:textId="5822BB45" w:rsidR="00346241" w:rsidRPr="00B5509A" w:rsidRDefault="00F21115" w:rsidP="006A23B4">
      <w:pPr>
        <w:pStyle w:val="Odsekzoznamu"/>
        <w:numPr>
          <w:ilvl w:val="0"/>
          <w:numId w:val="8"/>
        </w:numPr>
        <w:ind w:left="1843" w:right="141" w:hanging="567"/>
        <w:rPr>
          <w:rFonts w:ascii="Tahoma" w:hAnsi="Tahoma" w:cs="Tahoma"/>
          <w:sz w:val="20"/>
          <w:szCs w:val="20"/>
        </w:rPr>
      </w:pPr>
      <w:r>
        <w:rPr>
          <w:rFonts w:ascii="Tahoma" w:hAnsi="Tahoma" w:cs="Tahoma"/>
          <w:sz w:val="20"/>
          <w:szCs w:val="20"/>
        </w:rPr>
        <w:t>údaj o súčte súčinov Ceny a objednaných množstiev Tovaru podľa uplatnenej Objednávky (t. j. celková cena za všetky Tovary objednané v uplatnenej Objednávke);</w:t>
      </w:r>
      <w:r w:rsidRPr="00A664F5">
        <w:rPr>
          <w:rFonts w:ascii="Tahoma" w:hAnsi="Tahoma" w:cs="Tahoma"/>
          <w:sz w:val="20"/>
          <w:szCs w:val="20"/>
        </w:rPr>
        <w:t xml:space="preserve"> (ak je Predávajúci platcom DPH aj sadzby a hodnoty DPH); </w:t>
      </w:r>
    </w:p>
    <w:p w14:paraId="1E14D297" w14:textId="3C27273C"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77733C3" w:rsidR="00273439" w:rsidRPr="00A664F5" w:rsidRDefault="00273439"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61E67F0E" w:rsidR="00025696" w:rsidRPr="00A664F5" w:rsidRDefault="00F42B8C" w:rsidP="004729CB">
      <w:pPr>
        <w:pStyle w:val="Odsekzoznamu"/>
        <w:ind w:left="1134" w:right="141"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Kupujúci </w:t>
      </w:r>
      <w:r w:rsidR="007B71A8">
        <w:rPr>
          <w:rFonts w:ascii="Tahoma" w:hAnsi="Tahoma" w:cs="Tahoma"/>
          <w:sz w:val="20"/>
          <w:szCs w:val="20"/>
        </w:rPr>
        <w:t>je povinný</w:t>
      </w:r>
      <w:r w:rsidR="00025696" w:rsidRPr="00A664F5">
        <w:rPr>
          <w:rFonts w:ascii="Tahoma" w:hAnsi="Tahoma" w:cs="Tahoma"/>
          <w:sz w:val="20"/>
          <w:szCs w:val="20"/>
        </w:rPr>
        <w:t xml:space="preserv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4729CB">
      <w:pPr>
        <w:ind w:left="1560" w:right="141"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62A520DD" w:rsidR="00025696"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w:t>
      </w:r>
      <w:r w:rsidR="00967E58">
        <w:rPr>
          <w:rFonts w:ascii="Tahoma" w:hAnsi="Tahoma" w:cs="Tahoma"/>
          <w:sz w:val="20"/>
          <w:szCs w:val="20"/>
        </w:rPr>
        <w:t xml:space="preserve"> na</w:t>
      </w:r>
      <w:r w:rsidR="00025696" w:rsidRPr="00A664F5">
        <w:rPr>
          <w:rFonts w:ascii="Tahoma" w:hAnsi="Tahoma" w:cs="Tahoma"/>
          <w:sz w:val="20"/>
          <w:szCs w:val="20"/>
        </w:rPr>
        <w:t xml:space="preserve">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26E63DFC"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 xml:space="preserve">pri fyzickej kontrole Tovaru zo strany Kupujúceho pri jeho preberaní neboli zistené žiadne </w:t>
      </w:r>
      <w:r w:rsidR="00823168">
        <w:rPr>
          <w:rFonts w:ascii="Tahoma" w:hAnsi="Tahoma" w:cs="Tahoma"/>
          <w:sz w:val="20"/>
          <w:szCs w:val="20"/>
        </w:rPr>
        <w:t xml:space="preserve">zjavné </w:t>
      </w:r>
      <w:r w:rsidR="00270CE4" w:rsidRPr="00A664F5">
        <w:rPr>
          <w:rFonts w:ascii="Tahoma" w:hAnsi="Tahoma" w:cs="Tahoma"/>
          <w:sz w:val="20"/>
          <w:szCs w:val="20"/>
        </w:rPr>
        <w:t>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4C648EE8" w:rsidR="00474B57" w:rsidRPr="00A664F5" w:rsidRDefault="00BC4C9F" w:rsidP="00B5509A">
      <w:pPr>
        <w:pStyle w:val="Odsekzoznamu"/>
        <w:ind w:left="1286" w:right="141" w:firstLine="0"/>
        <w:rPr>
          <w:rFonts w:ascii="Tahoma" w:hAnsi="Tahoma" w:cs="Tahoma"/>
          <w:sz w:val="20"/>
          <w:szCs w:val="20"/>
        </w:rPr>
      </w:pPr>
      <w:r>
        <w:rPr>
          <w:rFonts w:ascii="Tahoma" w:hAnsi="Tahoma" w:cs="Tahoma"/>
          <w:sz w:val="20"/>
          <w:szCs w:val="20"/>
        </w:rPr>
        <w:t>Ak</w:t>
      </w:r>
      <w:r w:rsidR="006548BB" w:rsidRPr="00A664F5">
        <w:rPr>
          <w:rFonts w:ascii="Tahoma" w:hAnsi="Tahoma" w:cs="Tahoma"/>
          <w:sz w:val="20"/>
          <w:szCs w:val="20"/>
        </w:rPr>
        <w:t xml:space="preserve"> Kupujúci pri</w:t>
      </w:r>
      <w:r w:rsidR="0005128E">
        <w:rPr>
          <w:rFonts w:ascii="Tahoma" w:hAnsi="Tahoma" w:cs="Tahoma"/>
          <w:sz w:val="20"/>
          <w:szCs w:val="20"/>
        </w:rPr>
        <w:t> </w:t>
      </w:r>
      <w:r w:rsidR="006548BB"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005E4A58">
        <w:rPr>
          <w:rFonts w:ascii="Tahoma" w:hAnsi="Tahoma" w:cs="Tahoma"/>
          <w:sz w:val="20"/>
          <w:szCs w:val="20"/>
        </w:rPr>
        <w:t xml:space="preserve">, </w:t>
      </w:r>
      <w:r w:rsidR="005E4A58" w:rsidRPr="00A664F5">
        <w:rPr>
          <w:rFonts w:ascii="Tahoma" w:hAnsi="Tahoma" w:cs="Tahoma"/>
          <w:sz w:val="20"/>
          <w:szCs w:val="20"/>
        </w:rPr>
        <w:t>Kupujúci nie je povinný prevziať od Predávajúceho dodávaný Tovar</w:t>
      </w:r>
      <w:r w:rsidR="006548BB"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006548BB" w:rsidRPr="00A664F5">
        <w:rPr>
          <w:rFonts w:ascii="Tahoma" w:hAnsi="Tahoma" w:cs="Tahoma"/>
          <w:sz w:val="20"/>
          <w:szCs w:val="20"/>
        </w:rPr>
        <w:t xml:space="preserve">eny za objednaný a neprevzatý Tovar, ani mu nevznikne oprávnenie uplatniť </w:t>
      </w:r>
      <w:r w:rsidR="005E4A58">
        <w:rPr>
          <w:rFonts w:ascii="Tahoma" w:hAnsi="Tahoma" w:cs="Tahoma"/>
          <w:sz w:val="20"/>
          <w:szCs w:val="20"/>
        </w:rPr>
        <w:t xml:space="preserve">voči Kupujúcemu </w:t>
      </w:r>
      <w:r w:rsidR="006548BB" w:rsidRPr="00A664F5">
        <w:rPr>
          <w:rFonts w:ascii="Tahoma" w:hAnsi="Tahoma" w:cs="Tahoma"/>
          <w:sz w:val="20"/>
          <w:szCs w:val="20"/>
        </w:rPr>
        <w:t xml:space="preserve">akúkoľvek </w:t>
      </w:r>
      <w:r w:rsidR="00810A24">
        <w:rPr>
          <w:rFonts w:ascii="Tahoma" w:hAnsi="Tahoma" w:cs="Tahoma"/>
          <w:sz w:val="20"/>
          <w:szCs w:val="20"/>
        </w:rPr>
        <w:t xml:space="preserve">zákonnú alebo </w:t>
      </w:r>
      <w:r w:rsidR="006548BB" w:rsidRPr="00A664F5">
        <w:rPr>
          <w:rFonts w:ascii="Tahoma" w:hAnsi="Tahoma" w:cs="Tahoma"/>
          <w:sz w:val="20"/>
          <w:szCs w:val="20"/>
        </w:rPr>
        <w:t>zmluvnú sankciu, kompenzáciu nákladov alebo náhradu škody</w:t>
      </w:r>
      <w:r w:rsidR="00474B57" w:rsidRPr="00A664F5">
        <w:rPr>
          <w:rFonts w:ascii="Tahoma" w:hAnsi="Tahoma" w:cs="Tahoma"/>
          <w:sz w:val="20"/>
          <w:szCs w:val="20"/>
        </w:rPr>
        <w:t>.</w:t>
      </w:r>
    </w:p>
    <w:p w14:paraId="7F0B7B72" w14:textId="6505A324" w:rsidR="0088234E" w:rsidRPr="0039286F" w:rsidRDefault="00027FED"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w:t>
      </w:r>
      <w:r w:rsidRPr="0039286F">
        <w:rPr>
          <w:rFonts w:ascii="Tahoma" w:hAnsi="Tahoma" w:cs="Tahoma"/>
          <w:sz w:val="20"/>
          <w:szCs w:val="20"/>
        </w:rPr>
        <w:t xml:space="preserve">bodu 6.5 písm. </w:t>
      </w:r>
      <w:r w:rsidR="00154BB1" w:rsidRPr="0039286F">
        <w:rPr>
          <w:rFonts w:ascii="Tahoma" w:hAnsi="Tahoma" w:cs="Tahoma"/>
          <w:sz w:val="20"/>
          <w:szCs w:val="20"/>
        </w:rPr>
        <w:t>f</w:t>
      </w:r>
      <w:r w:rsidRPr="0039286F">
        <w:rPr>
          <w:rFonts w:ascii="Tahoma" w:hAnsi="Tahoma" w:cs="Tahoma"/>
          <w:sz w:val="20"/>
          <w:szCs w:val="20"/>
        </w:rPr>
        <w:t>), za Tovar dod</w:t>
      </w:r>
      <w:r w:rsidR="009273C8" w:rsidRPr="0039286F">
        <w:rPr>
          <w:rFonts w:ascii="Tahoma" w:hAnsi="Tahoma" w:cs="Tahoma"/>
          <w:sz w:val="20"/>
          <w:szCs w:val="20"/>
        </w:rPr>
        <w:t>aný</w:t>
      </w:r>
      <w:r w:rsidRPr="0039286F">
        <w:rPr>
          <w:rFonts w:ascii="Tahoma" w:hAnsi="Tahoma" w:cs="Tahoma"/>
          <w:sz w:val="20"/>
          <w:szCs w:val="20"/>
        </w:rPr>
        <w:t xml:space="preserve"> s vad</w:t>
      </w:r>
      <w:r w:rsidR="009273C8" w:rsidRPr="0039286F">
        <w:rPr>
          <w:rFonts w:ascii="Tahoma" w:hAnsi="Tahoma" w:cs="Tahoma"/>
          <w:sz w:val="20"/>
          <w:szCs w:val="20"/>
        </w:rPr>
        <w:t>ou</w:t>
      </w:r>
      <w:r w:rsidR="00C90CBE" w:rsidRPr="0039286F">
        <w:rPr>
          <w:rFonts w:ascii="Tahoma" w:hAnsi="Tahoma" w:cs="Tahoma"/>
          <w:sz w:val="20"/>
          <w:szCs w:val="20"/>
        </w:rPr>
        <w:t xml:space="preserve"> alebo vadami</w:t>
      </w:r>
      <w:r w:rsidRPr="0039286F">
        <w:rPr>
          <w:rFonts w:ascii="Tahoma" w:hAnsi="Tahoma" w:cs="Tahoma"/>
          <w:sz w:val="20"/>
          <w:szCs w:val="20"/>
        </w:rPr>
        <w:t xml:space="preserve">. Kupujúci môže takéto plnenie reklamovať podľa bodu </w:t>
      </w:r>
      <w:r w:rsidR="002A020D" w:rsidRPr="0039286F">
        <w:rPr>
          <w:rFonts w:ascii="Tahoma" w:hAnsi="Tahoma" w:cs="Tahoma"/>
          <w:sz w:val="20"/>
          <w:szCs w:val="20"/>
        </w:rPr>
        <w:t>11</w:t>
      </w:r>
      <w:r w:rsidR="00025696" w:rsidRPr="0039286F">
        <w:rPr>
          <w:rFonts w:ascii="Tahoma" w:hAnsi="Tahoma" w:cs="Tahoma"/>
          <w:sz w:val="20"/>
          <w:szCs w:val="20"/>
        </w:rPr>
        <w:t>.</w:t>
      </w:r>
    </w:p>
    <w:p w14:paraId="762FECA6" w14:textId="77777777" w:rsidR="00D37C78" w:rsidRPr="00CA3D41" w:rsidRDefault="00D37C78" w:rsidP="004729CB">
      <w:pPr>
        <w:pStyle w:val="Odsekzoznamu"/>
        <w:ind w:left="1134" w:right="141" w:firstLine="0"/>
        <w:rPr>
          <w:rFonts w:ascii="Tahoma" w:hAnsi="Tahoma" w:cs="Tahoma"/>
          <w:sz w:val="18"/>
          <w:szCs w:val="18"/>
        </w:rPr>
      </w:pPr>
    </w:p>
    <w:p w14:paraId="46B1AFEE" w14:textId="77777777" w:rsidR="006B3483" w:rsidRPr="00CA3D41" w:rsidRDefault="006B3483" w:rsidP="004729CB">
      <w:pPr>
        <w:pStyle w:val="Odsekzoznamu"/>
        <w:ind w:left="1134" w:right="141" w:firstLine="0"/>
        <w:rPr>
          <w:rFonts w:ascii="Tahoma" w:hAnsi="Tahoma" w:cs="Tahoma"/>
          <w:sz w:val="18"/>
          <w:szCs w:val="18"/>
        </w:rPr>
      </w:pPr>
    </w:p>
    <w:p w14:paraId="3A027E6C" w14:textId="77777777" w:rsidR="005C3FD8" w:rsidRPr="008C467A" w:rsidRDefault="005C3FD8" w:rsidP="004729CB">
      <w:pPr>
        <w:pStyle w:val="Odsekzoznamu"/>
        <w:numPr>
          <w:ilvl w:val="0"/>
          <w:numId w:val="40"/>
        </w:numPr>
        <w:ind w:left="709" w:right="141" w:hanging="709"/>
        <w:rPr>
          <w:rFonts w:ascii="Tahoma" w:hAnsi="Tahoma" w:cs="Tahoma"/>
          <w:b/>
          <w:bCs/>
          <w:sz w:val="20"/>
          <w:szCs w:val="20"/>
        </w:rPr>
      </w:pPr>
      <w:r w:rsidRPr="00A664F5">
        <w:rPr>
          <w:rFonts w:ascii="Tahoma" w:hAnsi="Tahoma" w:cs="Tahoma"/>
          <w:b/>
          <w:bCs/>
          <w:sz w:val="20"/>
          <w:szCs w:val="20"/>
        </w:rPr>
        <w:t>CENA, PLATOBNÉ A FAKTURAČNÉ PODMIENKY</w:t>
      </w:r>
    </w:p>
    <w:p w14:paraId="0CB8D73E"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2A262F7B" w14:textId="741D1EF6"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206521">
        <w:rPr>
          <w:rFonts w:ascii="Tahoma" w:hAnsi="Tahoma" w:cs="Tahoma"/>
          <w:color w:val="000000"/>
          <w:sz w:val="20"/>
          <w:szCs w:val="20"/>
        </w:rPr>
        <w:t>p</w:t>
      </w:r>
      <w:r w:rsidRPr="00A664F5">
        <w:rPr>
          <w:rFonts w:ascii="Tahoma" w:hAnsi="Tahoma" w:cs="Tahoma"/>
          <w:color w:val="000000"/>
          <w:sz w:val="20"/>
          <w:szCs w:val="20"/>
        </w:rPr>
        <w:t>rílohe č.</w:t>
      </w:r>
      <w:r>
        <w:rPr>
          <w:rFonts w:ascii="Tahoma" w:hAnsi="Tahoma" w:cs="Tahoma"/>
          <w:color w:val="000000"/>
          <w:sz w:val="20"/>
          <w:szCs w:val="20"/>
        </w:rPr>
        <w:t> </w:t>
      </w:r>
      <w:r w:rsidRPr="00A664F5">
        <w:rPr>
          <w:rFonts w:ascii="Tahoma" w:hAnsi="Tahoma" w:cs="Tahoma"/>
          <w:color w:val="000000"/>
          <w:sz w:val="20"/>
          <w:szCs w:val="20"/>
        </w:rPr>
        <w:t>1.</w:t>
      </w:r>
      <w:r w:rsidR="005E060D">
        <w:rPr>
          <w:rFonts w:ascii="Tahoma" w:hAnsi="Tahoma" w:cs="Tahoma"/>
          <w:color w:val="000000"/>
          <w:sz w:val="20"/>
          <w:szCs w:val="20"/>
        </w:rPr>
        <w:t xml:space="preserve"> </w:t>
      </w:r>
      <w:r w:rsidR="005E060D">
        <w:rPr>
          <w:rFonts w:ascii="Tahoma" w:hAnsi="Tahoma" w:cs="Tahoma"/>
          <w:color w:val="000000"/>
          <w:sz w:val="20"/>
          <w:szCs w:val="20"/>
        </w:rPr>
        <w:lastRenderedPageBreak/>
        <w:t>Ak počas trvania Zmluvy dôjde k zákonnej úprave sadzby DPH pre Tovar alebo niektorý z Tovarov, uplatní sa pri úhrade Ceny sadzba DPH platná ku dňu dodania Tovaru.</w:t>
      </w:r>
      <w:r w:rsidRPr="00A664F5">
        <w:rPr>
          <w:rFonts w:ascii="Tahoma" w:hAnsi="Tahoma" w:cs="Tahoma"/>
          <w:color w:val="000000"/>
          <w:sz w:val="20"/>
          <w:szCs w:val="20"/>
        </w:rPr>
        <w:t xml:space="preserve">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15F83FE1" w14:textId="77777777" w:rsidR="005C3FD8" w:rsidRPr="00A664F5" w:rsidRDefault="005C3FD8" w:rsidP="004729CB">
      <w:pPr>
        <w:ind w:left="709" w:right="141"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6FB74512" w14:textId="77777777" w:rsidR="005C3FD8" w:rsidRPr="00A664F5" w:rsidRDefault="005C3FD8" w:rsidP="004729CB">
      <w:pPr>
        <w:ind w:left="709" w:right="141"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64E1B56E" w14:textId="1C39AFDE"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Maximálna cena bez DPH</w:t>
      </w:r>
      <w:r>
        <w:rPr>
          <w:rFonts w:ascii="Tahoma" w:hAnsi="Tahoma" w:cs="Tahoma"/>
          <w:sz w:val="20"/>
          <w:szCs w:val="20"/>
        </w:rPr>
        <w:tab/>
        <w:t xml:space="preserve"> </w:t>
      </w:r>
      <w:r w:rsidR="00222843" w:rsidRPr="00A32973">
        <w:rPr>
          <w:rFonts w:ascii="Tahoma" w:hAnsi="Tahoma" w:cs="Tahoma"/>
          <w:sz w:val="20"/>
          <w:szCs w:val="20"/>
          <w:highlight w:val="yellow"/>
          <w:lang w:val="pl-PL"/>
        </w:rPr>
        <w:t>[</w:t>
      </w:r>
      <w:r w:rsidR="00222843" w:rsidRPr="00804EDD">
        <w:rPr>
          <w:rFonts w:ascii="Tahoma" w:hAnsi="Tahoma" w:cs="Tahoma"/>
          <w:sz w:val="20"/>
          <w:szCs w:val="20"/>
          <w:highlight w:val="yellow"/>
          <w:lang w:val="en-GB"/>
        </w:rPr>
        <w:sym w:font="Wingdings" w:char="F09F"/>
      </w:r>
      <w:r w:rsidR="00222843" w:rsidRPr="00A32973">
        <w:rPr>
          <w:rFonts w:ascii="Tahoma" w:hAnsi="Tahoma" w:cs="Tahoma"/>
          <w:sz w:val="20"/>
          <w:szCs w:val="20"/>
          <w:highlight w:val="yellow"/>
          <w:lang w:val="pl-PL"/>
        </w:rPr>
        <w:t>]</w:t>
      </w:r>
      <w:r w:rsidR="00222843">
        <w:rPr>
          <w:rFonts w:ascii="Tahoma" w:hAnsi="Tahoma" w:cs="Tahoma"/>
          <w:sz w:val="20"/>
          <w:szCs w:val="20"/>
        </w:rPr>
        <w:t xml:space="preserve"> EUR</w:t>
      </w:r>
      <w:r w:rsidR="00222843" w:rsidRPr="00A664F5" w:rsidDel="00222843">
        <w:rPr>
          <w:rFonts w:ascii="Tahoma" w:hAnsi="Tahoma" w:cs="Tahoma"/>
          <w:sz w:val="20"/>
          <w:szCs w:val="20"/>
        </w:rPr>
        <w:t xml:space="preserve"> </w:t>
      </w:r>
    </w:p>
    <w:p w14:paraId="41FA1A66" w14:textId="1E291B44"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sidR="00D92DEE" w:rsidRPr="00A32973">
        <w:rPr>
          <w:rFonts w:ascii="Tahoma" w:hAnsi="Tahoma" w:cs="Tahoma"/>
          <w:sz w:val="20"/>
          <w:szCs w:val="20"/>
          <w:highlight w:val="yellow"/>
          <w:lang w:val="pl-PL"/>
        </w:rPr>
        <w:t>[</w:t>
      </w:r>
      <w:r w:rsidR="00D92DEE" w:rsidRPr="00804EDD">
        <w:rPr>
          <w:rFonts w:ascii="Tahoma" w:hAnsi="Tahoma" w:cs="Tahoma"/>
          <w:sz w:val="20"/>
          <w:szCs w:val="20"/>
          <w:highlight w:val="yellow"/>
          <w:lang w:val="en-GB"/>
        </w:rPr>
        <w:sym w:font="Wingdings" w:char="F09F"/>
      </w:r>
      <w:r w:rsidR="00D92DEE" w:rsidRPr="00A32973">
        <w:rPr>
          <w:rFonts w:ascii="Tahoma" w:hAnsi="Tahoma" w:cs="Tahoma"/>
          <w:sz w:val="20"/>
          <w:szCs w:val="20"/>
          <w:highlight w:val="yellow"/>
          <w:lang w:val="pl-PL"/>
        </w:rPr>
        <w:t>]</w:t>
      </w:r>
      <w:r w:rsidR="00D92DEE" w:rsidRPr="00A664F5">
        <w:rPr>
          <w:rFonts w:ascii="Tahoma" w:hAnsi="Tahoma" w:cs="Tahoma"/>
          <w:sz w:val="20"/>
          <w:szCs w:val="20"/>
        </w:rPr>
        <w:t xml:space="preserve"> </w:t>
      </w:r>
      <w:r w:rsidR="00D92DEE">
        <w:rPr>
          <w:rFonts w:ascii="Tahoma" w:hAnsi="Tahoma" w:cs="Tahoma"/>
          <w:sz w:val="20"/>
          <w:szCs w:val="20"/>
        </w:rPr>
        <w:t>eur</w:t>
      </w:r>
      <w:r w:rsidRPr="00A664F5">
        <w:rPr>
          <w:rFonts w:ascii="Tahoma" w:hAnsi="Tahoma" w:cs="Tahoma"/>
          <w:sz w:val="20"/>
          <w:szCs w:val="20"/>
        </w:rPr>
        <w:t>)</w:t>
      </w:r>
    </w:p>
    <w:p w14:paraId="32D381F0" w14:textId="05353498"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t xml:space="preserve"> </w:t>
      </w:r>
      <w:r w:rsidR="00222843" w:rsidRPr="00804EDD">
        <w:rPr>
          <w:rFonts w:ascii="Tahoma" w:hAnsi="Tahoma" w:cs="Tahoma"/>
          <w:sz w:val="20"/>
          <w:szCs w:val="20"/>
          <w:highlight w:val="yellow"/>
          <w:lang w:val="en-GB"/>
        </w:rPr>
        <w:t>[</w:t>
      </w:r>
      <w:r w:rsidR="00222843" w:rsidRPr="00804EDD">
        <w:rPr>
          <w:rFonts w:ascii="Tahoma" w:hAnsi="Tahoma" w:cs="Tahoma"/>
          <w:sz w:val="20"/>
          <w:szCs w:val="20"/>
          <w:highlight w:val="yellow"/>
          <w:lang w:val="en-GB"/>
        </w:rPr>
        <w:sym w:font="Wingdings" w:char="F09F"/>
      </w:r>
      <w:r w:rsidR="00222843" w:rsidRPr="00804EDD">
        <w:rPr>
          <w:rFonts w:ascii="Tahoma" w:hAnsi="Tahoma" w:cs="Tahoma"/>
          <w:sz w:val="20"/>
          <w:szCs w:val="20"/>
          <w:highlight w:val="yellow"/>
          <w:lang w:val="en-GB"/>
        </w:rPr>
        <w:t>]</w:t>
      </w:r>
      <w:r w:rsidR="00222843">
        <w:rPr>
          <w:rFonts w:ascii="Tahoma" w:hAnsi="Tahoma" w:cs="Tahoma"/>
          <w:sz w:val="20"/>
          <w:szCs w:val="20"/>
        </w:rPr>
        <w:t xml:space="preserve"> EUR</w:t>
      </w:r>
      <w:r w:rsidR="00222843" w:rsidRPr="00A664F5" w:rsidDel="00222843">
        <w:rPr>
          <w:rFonts w:ascii="Tahoma" w:hAnsi="Tahoma" w:cs="Tahoma"/>
          <w:sz w:val="20"/>
          <w:szCs w:val="20"/>
        </w:rPr>
        <w:t xml:space="preserve"> </w:t>
      </w:r>
      <w:r w:rsidRPr="00A664F5">
        <w:rPr>
          <w:rFonts w:ascii="Tahoma" w:hAnsi="Tahoma" w:cs="Tahoma"/>
          <w:sz w:val="20"/>
          <w:szCs w:val="20"/>
        </w:rPr>
        <w:tab/>
      </w:r>
    </w:p>
    <w:p w14:paraId="772CA794" w14:textId="637EF949"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sidR="00C93EA2" w:rsidRPr="00804EDD">
        <w:rPr>
          <w:rFonts w:ascii="Tahoma" w:hAnsi="Tahoma" w:cs="Tahoma"/>
          <w:sz w:val="20"/>
          <w:szCs w:val="20"/>
          <w:highlight w:val="yellow"/>
          <w:lang w:val="en-GB"/>
        </w:rPr>
        <w:t>[</w:t>
      </w:r>
      <w:r w:rsidR="00C93EA2" w:rsidRPr="00804EDD">
        <w:rPr>
          <w:rFonts w:ascii="Tahoma" w:hAnsi="Tahoma" w:cs="Tahoma"/>
          <w:sz w:val="20"/>
          <w:szCs w:val="20"/>
          <w:highlight w:val="yellow"/>
          <w:lang w:val="en-GB"/>
        </w:rPr>
        <w:sym w:font="Wingdings" w:char="F09F"/>
      </w:r>
      <w:r w:rsidR="00C93EA2" w:rsidRPr="00804EDD">
        <w:rPr>
          <w:rFonts w:ascii="Tahoma" w:hAnsi="Tahoma" w:cs="Tahoma"/>
          <w:sz w:val="20"/>
          <w:szCs w:val="20"/>
          <w:highlight w:val="yellow"/>
          <w:lang w:val="en-GB"/>
        </w:rPr>
        <w:t>]</w:t>
      </w:r>
      <w:r w:rsidR="00C93EA2" w:rsidRPr="00A664F5">
        <w:rPr>
          <w:rFonts w:ascii="Tahoma" w:hAnsi="Tahoma" w:cs="Tahoma"/>
          <w:sz w:val="20"/>
          <w:szCs w:val="20"/>
        </w:rPr>
        <w:t xml:space="preserve"> </w:t>
      </w:r>
      <w:r w:rsidR="00C93EA2">
        <w:rPr>
          <w:rFonts w:ascii="Tahoma" w:hAnsi="Tahoma" w:cs="Tahoma"/>
          <w:sz w:val="20"/>
          <w:szCs w:val="20"/>
        </w:rPr>
        <w:t>eur</w:t>
      </w:r>
      <w:r w:rsidRPr="00A664F5">
        <w:rPr>
          <w:rFonts w:ascii="Tahoma" w:hAnsi="Tahoma" w:cs="Tahoma"/>
          <w:sz w:val="20"/>
          <w:szCs w:val="20"/>
        </w:rPr>
        <w:t>)</w:t>
      </w:r>
    </w:p>
    <w:p w14:paraId="0725DF57" w14:textId="192E4E59" w:rsidR="005C3FD8" w:rsidRPr="00A664F5" w:rsidRDefault="005C3FD8" w:rsidP="004729CB">
      <w:pPr>
        <w:ind w:left="709" w:right="141"/>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Pr>
          <w:rFonts w:ascii="Tahoma" w:hAnsi="Tahoma" w:cs="Tahoma"/>
          <w:b/>
          <w:sz w:val="20"/>
          <w:szCs w:val="20"/>
        </w:rPr>
        <w:t xml:space="preserve"> </w:t>
      </w:r>
      <w:r w:rsidR="00222843" w:rsidRPr="00804EDD">
        <w:rPr>
          <w:rFonts w:ascii="Tahoma" w:hAnsi="Tahoma" w:cs="Tahoma"/>
          <w:sz w:val="20"/>
          <w:szCs w:val="20"/>
          <w:highlight w:val="yellow"/>
          <w:lang w:val="en-GB"/>
        </w:rPr>
        <w:t>[</w:t>
      </w:r>
      <w:r w:rsidR="00222843" w:rsidRPr="00804EDD">
        <w:rPr>
          <w:rFonts w:ascii="Tahoma" w:hAnsi="Tahoma" w:cs="Tahoma"/>
          <w:sz w:val="20"/>
          <w:szCs w:val="20"/>
          <w:highlight w:val="yellow"/>
          <w:lang w:val="en-GB"/>
        </w:rPr>
        <w:sym w:font="Wingdings" w:char="F09F"/>
      </w:r>
      <w:r w:rsidR="00222843" w:rsidRPr="00804EDD">
        <w:rPr>
          <w:rFonts w:ascii="Tahoma" w:hAnsi="Tahoma" w:cs="Tahoma"/>
          <w:sz w:val="20"/>
          <w:szCs w:val="20"/>
          <w:highlight w:val="yellow"/>
          <w:lang w:val="en-GB"/>
        </w:rPr>
        <w:t>]</w:t>
      </w:r>
      <w:r w:rsidR="00222843">
        <w:rPr>
          <w:rFonts w:ascii="Tahoma" w:hAnsi="Tahoma" w:cs="Tahoma"/>
          <w:sz w:val="20"/>
          <w:szCs w:val="20"/>
        </w:rPr>
        <w:t xml:space="preserve"> EUR</w:t>
      </w:r>
      <w:r w:rsidR="00222843" w:rsidRPr="00A664F5" w:rsidDel="00222843">
        <w:rPr>
          <w:rFonts w:ascii="Tahoma" w:hAnsi="Tahoma" w:cs="Tahoma"/>
          <w:b/>
          <w:sz w:val="20"/>
          <w:szCs w:val="20"/>
        </w:rPr>
        <w:t xml:space="preserve"> </w:t>
      </w:r>
      <w:r w:rsidRPr="00A664F5">
        <w:rPr>
          <w:rFonts w:ascii="Tahoma" w:hAnsi="Tahoma" w:cs="Tahoma"/>
          <w:b/>
          <w:sz w:val="20"/>
          <w:szCs w:val="20"/>
        </w:rPr>
        <w:t xml:space="preserve"> </w:t>
      </w:r>
      <w:r w:rsidRPr="00A664F5">
        <w:rPr>
          <w:rFonts w:ascii="Tahoma" w:hAnsi="Tahoma" w:cs="Tahoma"/>
          <w:sz w:val="20"/>
          <w:szCs w:val="20"/>
        </w:rPr>
        <w:tab/>
      </w:r>
    </w:p>
    <w:p w14:paraId="52F5C8C6" w14:textId="7891F23D"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sidR="00C93EA2" w:rsidRPr="00804EDD">
        <w:rPr>
          <w:rFonts w:ascii="Tahoma" w:hAnsi="Tahoma" w:cs="Tahoma"/>
          <w:sz w:val="20"/>
          <w:szCs w:val="20"/>
          <w:highlight w:val="yellow"/>
          <w:lang w:val="en-GB"/>
        </w:rPr>
        <w:t>[</w:t>
      </w:r>
      <w:r w:rsidR="00C93EA2" w:rsidRPr="00804EDD">
        <w:rPr>
          <w:rFonts w:ascii="Tahoma" w:hAnsi="Tahoma" w:cs="Tahoma"/>
          <w:sz w:val="20"/>
          <w:szCs w:val="20"/>
          <w:highlight w:val="yellow"/>
          <w:lang w:val="en-GB"/>
        </w:rPr>
        <w:sym w:font="Wingdings" w:char="F09F"/>
      </w:r>
      <w:r w:rsidR="00C93EA2" w:rsidRPr="00804EDD">
        <w:rPr>
          <w:rFonts w:ascii="Tahoma" w:hAnsi="Tahoma" w:cs="Tahoma"/>
          <w:sz w:val="20"/>
          <w:szCs w:val="20"/>
          <w:highlight w:val="yellow"/>
          <w:lang w:val="en-GB"/>
        </w:rPr>
        <w:t>]</w:t>
      </w:r>
      <w:r w:rsidR="00C93EA2" w:rsidRPr="00A664F5">
        <w:rPr>
          <w:rFonts w:ascii="Tahoma" w:hAnsi="Tahoma" w:cs="Tahoma"/>
          <w:sz w:val="20"/>
          <w:szCs w:val="20"/>
        </w:rPr>
        <w:t xml:space="preserve"> </w:t>
      </w:r>
      <w:r w:rsidR="00C93EA2">
        <w:rPr>
          <w:rFonts w:ascii="Tahoma" w:hAnsi="Tahoma" w:cs="Tahoma"/>
          <w:sz w:val="20"/>
          <w:szCs w:val="20"/>
        </w:rPr>
        <w:t>eur</w:t>
      </w:r>
      <w:r w:rsidRPr="00A664F5">
        <w:rPr>
          <w:rFonts w:ascii="Tahoma" w:hAnsi="Tahoma" w:cs="Tahoma"/>
          <w:sz w:val="20"/>
          <w:szCs w:val="20"/>
        </w:rPr>
        <w:t>)</w:t>
      </w:r>
    </w:p>
    <w:p w14:paraId="46ED23C0" w14:textId="4F98F05F" w:rsidR="00021F59" w:rsidRPr="00A664F5" w:rsidRDefault="00021F59" w:rsidP="00A32973">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Podkladom pre úhradu Ceny </w:t>
      </w:r>
      <w:r>
        <w:rPr>
          <w:rFonts w:ascii="Tahoma" w:hAnsi="Tahoma" w:cs="Tahoma"/>
          <w:color w:val="000000"/>
          <w:sz w:val="20"/>
          <w:szCs w:val="20"/>
        </w:rPr>
        <w:t xml:space="preserve">za Tovar dodaný na základe príslušnej Objednávky </w:t>
      </w:r>
      <w:r w:rsidRPr="00A664F5">
        <w:rPr>
          <w:rFonts w:ascii="Tahoma" w:hAnsi="Tahoma" w:cs="Tahoma"/>
          <w:color w:val="000000"/>
          <w:sz w:val="20"/>
          <w:szCs w:val="20"/>
        </w:rPr>
        <w:t>bude faktúra vystavená Predávajúcim, ktorá bude vyhotovená a doručená Kupujúcemu</w:t>
      </w:r>
      <w:r>
        <w:rPr>
          <w:rFonts w:ascii="Tahoma" w:hAnsi="Tahoma" w:cs="Tahoma"/>
          <w:color w:val="000000"/>
          <w:sz w:val="20"/>
          <w:szCs w:val="20"/>
        </w:rPr>
        <w:t xml:space="preserve"> po dodaní Tovaru objednaného na základe Objednávky</w:t>
      </w:r>
      <w:r w:rsidRPr="00DA16E2">
        <w:rPr>
          <w:rFonts w:ascii="Tahoma" w:hAnsi="Tahoma" w:cs="Tahoma"/>
          <w:color w:val="000000"/>
          <w:sz w:val="20"/>
          <w:szCs w:val="20"/>
        </w:rPr>
        <w:t>.</w:t>
      </w:r>
      <w:r w:rsidRPr="00A664F5">
        <w:rPr>
          <w:rFonts w:ascii="Tahoma" w:hAnsi="Tahoma" w:cs="Tahoma"/>
          <w:b/>
          <w:bCs/>
          <w:color w:val="000000"/>
          <w:sz w:val="20"/>
          <w:szCs w:val="20"/>
        </w:rPr>
        <w:t xml:space="preserve"> </w:t>
      </w:r>
      <w:r w:rsidRPr="00A664F5">
        <w:rPr>
          <w:rFonts w:ascii="Tahoma" w:hAnsi="Tahoma" w:cs="Tahoma"/>
          <w:sz w:val="20"/>
          <w:szCs w:val="20"/>
        </w:rPr>
        <w:t xml:space="preserve">Predávajúci bude vystavené faktúry doručovať Kupujúcemu </w:t>
      </w:r>
      <w:r>
        <w:rPr>
          <w:rFonts w:ascii="Tahoma" w:hAnsi="Tahoma" w:cs="Tahoma"/>
          <w:sz w:val="20"/>
          <w:szCs w:val="20"/>
        </w:rPr>
        <w:t xml:space="preserve">elektronicky na adresu elektronickej pošty Kupujúceho pre doručovanie faktúr uvedenú v prílohe č. </w:t>
      </w:r>
      <w:r w:rsidR="00881F78">
        <w:rPr>
          <w:rFonts w:ascii="Tahoma" w:hAnsi="Tahoma" w:cs="Tahoma"/>
          <w:sz w:val="20"/>
          <w:szCs w:val="20"/>
        </w:rPr>
        <w:t>5</w:t>
      </w:r>
      <w:r w:rsidRPr="00A664F5">
        <w:rPr>
          <w:rFonts w:ascii="Tahoma" w:hAnsi="Tahoma" w:cs="Tahoma"/>
          <w:sz w:val="20"/>
          <w:szCs w:val="20"/>
        </w:rPr>
        <w:t>.</w:t>
      </w:r>
      <w:r>
        <w:rPr>
          <w:rFonts w:ascii="Tahoma" w:hAnsi="Tahoma" w:cs="Tahoma"/>
          <w:sz w:val="20"/>
          <w:szCs w:val="20"/>
        </w:rPr>
        <w:t xml:space="preserve"> Prílohou každej faktúry musí byť kópia dodacieho listu vystaveného v zmysle Zmluvy a v prípade, </w:t>
      </w:r>
      <w:r w:rsidRPr="00F8585A">
        <w:rPr>
          <w:rFonts w:ascii="Tahoma" w:hAnsi="Tahoma" w:cs="Tahoma"/>
          <w:sz w:val="20"/>
          <w:szCs w:val="20"/>
        </w:rPr>
        <w:t xml:space="preserve">ak Kupujúci v dodacom liste vytkol vady Tovaru, aj písomné potvrdenie o úplnom a včasnom odstránení vád </w:t>
      </w:r>
      <w:r>
        <w:rPr>
          <w:rFonts w:ascii="Tahoma" w:hAnsi="Tahoma" w:cs="Tahoma"/>
          <w:sz w:val="20"/>
          <w:szCs w:val="20"/>
        </w:rPr>
        <w:t xml:space="preserve">Tovaru </w:t>
      </w:r>
      <w:r w:rsidRPr="00F8585A">
        <w:rPr>
          <w:rFonts w:ascii="Tahoma" w:hAnsi="Tahoma" w:cs="Tahoma"/>
          <w:sz w:val="20"/>
          <w:szCs w:val="20"/>
        </w:rPr>
        <w:t xml:space="preserve">uvedených v dodacom liste podpísané </w:t>
      </w:r>
      <w:r>
        <w:rPr>
          <w:rFonts w:ascii="Tahoma" w:hAnsi="Tahoma" w:cs="Tahoma"/>
          <w:sz w:val="20"/>
          <w:szCs w:val="20"/>
        </w:rPr>
        <w:t>Kupujúcim</w:t>
      </w:r>
      <w:r w:rsidRPr="00F8585A">
        <w:rPr>
          <w:rFonts w:ascii="Tahoma" w:hAnsi="Tahoma" w:cs="Tahoma"/>
          <w:sz w:val="20"/>
          <w:szCs w:val="20"/>
        </w:rPr>
        <w:t>.</w:t>
      </w:r>
    </w:p>
    <w:p w14:paraId="182AD9AF" w14:textId="7D25C4D9" w:rsidR="005C3FD8" w:rsidRPr="00A664F5" w:rsidRDefault="00694ADB" w:rsidP="004729CB">
      <w:pPr>
        <w:pStyle w:val="Odsekzoznamu"/>
        <w:numPr>
          <w:ilvl w:val="1"/>
          <w:numId w:val="40"/>
        </w:numPr>
        <w:ind w:right="141"/>
        <w:rPr>
          <w:rFonts w:ascii="Tahoma" w:hAnsi="Tahoma" w:cs="Tahoma"/>
          <w:b/>
          <w:bCs/>
          <w:sz w:val="20"/>
          <w:szCs w:val="20"/>
        </w:rPr>
      </w:pPr>
      <w:r>
        <w:rPr>
          <w:rFonts w:ascii="Tahoma" w:hAnsi="Tahoma" w:cs="Tahoma"/>
          <w:color w:val="000000"/>
          <w:sz w:val="20"/>
          <w:szCs w:val="20"/>
        </w:rPr>
        <w:t>Každá f</w:t>
      </w:r>
      <w:r w:rsidR="005C3FD8" w:rsidRPr="00A664F5">
        <w:rPr>
          <w:rFonts w:ascii="Tahoma" w:hAnsi="Tahoma" w:cs="Tahoma"/>
          <w:color w:val="000000"/>
          <w:sz w:val="20"/>
          <w:szCs w:val="20"/>
        </w:rPr>
        <w:t xml:space="preserve">aktúra musí obsahovať všetky náležitosti v zmysle </w:t>
      </w:r>
      <w:r>
        <w:rPr>
          <w:rFonts w:ascii="Tahoma" w:hAnsi="Tahoma" w:cs="Tahoma"/>
          <w:color w:val="000000"/>
          <w:sz w:val="20"/>
          <w:szCs w:val="20"/>
        </w:rPr>
        <w:t>aplikovateľnej</w:t>
      </w:r>
      <w:r w:rsidR="005C3FD8" w:rsidRPr="00A664F5">
        <w:rPr>
          <w:rFonts w:ascii="Tahoma" w:hAnsi="Tahoma" w:cs="Tahoma"/>
          <w:color w:val="000000"/>
          <w:sz w:val="20"/>
          <w:szCs w:val="20"/>
        </w:rPr>
        <w:t xml:space="preserve"> legislatívy, najmä Zákona o</w:t>
      </w:r>
      <w:r w:rsidR="005C3FD8">
        <w:rPr>
          <w:rFonts w:ascii="Tahoma" w:hAnsi="Tahoma" w:cs="Tahoma"/>
          <w:color w:val="000000"/>
          <w:sz w:val="20"/>
          <w:szCs w:val="20"/>
        </w:rPr>
        <w:t> </w:t>
      </w:r>
      <w:r w:rsidR="005C3FD8" w:rsidRPr="00A664F5">
        <w:rPr>
          <w:rFonts w:ascii="Tahoma" w:hAnsi="Tahoma" w:cs="Tahoma"/>
          <w:color w:val="000000"/>
          <w:sz w:val="20"/>
          <w:szCs w:val="20"/>
        </w:rPr>
        <w:t xml:space="preserve">účtovníctve a Zákona o DPH, pričom musí obsahovať aj nasledovné údaje: </w:t>
      </w:r>
    </w:p>
    <w:p w14:paraId="3EEDBB88" w14:textId="197D24F4"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t xml:space="preserve">číslo </w:t>
      </w:r>
      <w:r w:rsidR="004858A3">
        <w:rPr>
          <w:rFonts w:ascii="Tahoma" w:hAnsi="Tahoma" w:cs="Tahoma"/>
          <w:color w:val="000000"/>
          <w:sz w:val="20"/>
          <w:szCs w:val="20"/>
        </w:rPr>
        <w:t>Z</w:t>
      </w:r>
      <w:r w:rsidRPr="00A664F5">
        <w:rPr>
          <w:rFonts w:ascii="Tahoma" w:hAnsi="Tahoma" w:cs="Tahoma"/>
          <w:color w:val="000000"/>
          <w:sz w:val="20"/>
          <w:szCs w:val="20"/>
        </w:rPr>
        <w:t xml:space="preserve">mluvy a deň jej uzatvorenia, </w:t>
      </w:r>
      <w:r w:rsidRPr="00A664F5">
        <w:rPr>
          <w:rFonts w:ascii="Tahoma" w:hAnsi="Tahoma" w:cs="Tahoma"/>
          <w:sz w:val="20"/>
          <w:szCs w:val="20"/>
        </w:rPr>
        <w:t xml:space="preserve">ako aj  číslo Objednávky Kupujúceho, </w:t>
      </w:r>
    </w:p>
    <w:p w14:paraId="414029A5" w14:textId="7EEC24D1"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t xml:space="preserve">identifikáciu Zmluvných strán v rozsahu podľa záhlavia tejto Zmluvy, vrátane označenia </w:t>
      </w:r>
      <w:r w:rsidR="00F853F4">
        <w:rPr>
          <w:rFonts w:ascii="Tahoma" w:hAnsi="Tahoma" w:cs="Tahoma"/>
          <w:color w:val="000000"/>
          <w:sz w:val="20"/>
          <w:szCs w:val="20"/>
        </w:rPr>
        <w:t xml:space="preserve">Kupujúceho a </w:t>
      </w:r>
      <w:r w:rsidRPr="00A664F5">
        <w:rPr>
          <w:rFonts w:ascii="Tahoma" w:hAnsi="Tahoma" w:cs="Tahoma"/>
          <w:color w:val="000000"/>
          <w:sz w:val="20"/>
          <w:szCs w:val="20"/>
        </w:rPr>
        <w:t>peňažného ústavu a čísla účtu Predávajúceho,</w:t>
      </w:r>
    </w:p>
    <w:p w14:paraId="558A859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(iii)</w:t>
      </w:r>
      <w:r w:rsidRPr="00A664F5">
        <w:rPr>
          <w:rFonts w:ascii="Tahoma" w:hAnsi="Tahoma" w:cs="Tahoma"/>
          <w:color w:val="000000"/>
          <w:sz w:val="20"/>
          <w:szCs w:val="20"/>
        </w:rPr>
        <w:tab/>
        <w:t xml:space="preserve">celkovú fakturovanú Cenu s DPH, </w:t>
      </w:r>
    </w:p>
    <w:p w14:paraId="3E33EC37" w14:textId="7FE2EBCF"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dodávajú na základe Zmluvy rôzne druhy Tovaru, potom aj názvy jednotlivých položiek, ich množstvo a ich jednotkovú cenu bez DPH, </w:t>
      </w:r>
      <w:r w:rsidR="00F853F4">
        <w:rPr>
          <w:rFonts w:ascii="Tahoma" w:hAnsi="Tahoma" w:cs="Tahoma"/>
          <w:color w:val="000000"/>
          <w:sz w:val="20"/>
          <w:szCs w:val="20"/>
        </w:rPr>
        <w:t xml:space="preserve">uplatnenú sadzbu </w:t>
      </w:r>
      <w:r w:rsidRPr="00A664F5">
        <w:rPr>
          <w:rFonts w:ascii="Tahoma" w:hAnsi="Tahoma" w:cs="Tahoma"/>
          <w:color w:val="000000"/>
          <w:sz w:val="20"/>
          <w:szCs w:val="20"/>
        </w:rPr>
        <w:t>DPH a</w:t>
      </w:r>
      <w:r w:rsidR="00A32973">
        <w:rPr>
          <w:rFonts w:ascii="Tahoma" w:hAnsi="Tahoma" w:cs="Tahoma"/>
          <w:color w:val="000000"/>
          <w:sz w:val="20"/>
          <w:szCs w:val="20"/>
        </w:rPr>
        <w:t> </w:t>
      </w:r>
      <w:r w:rsidRPr="00A664F5">
        <w:rPr>
          <w:rFonts w:ascii="Tahoma" w:hAnsi="Tahoma" w:cs="Tahoma"/>
          <w:color w:val="000000"/>
          <w:sz w:val="20"/>
          <w:szCs w:val="20"/>
        </w:rPr>
        <w:t>jednotkovú cenu s DPH,</w:t>
      </w:r>
    </w:p>
    <w:p w14:paraId="68F9C535" w14:textId="0EB36AC6"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r w:rsidR="00F3097A">
        <w:rPr>
          <w:rFonts w:ascii="Tahoma" w:hAnsi="Tahoma" w:cs="Tahoma"/>
          <w:color w:val="000000"/>
          <w:sz w:val="20"/>
          <w:szCs w:val="20"/>
        </w:rPr>
        <w:t>.</w:t>
      </w:r>
    </w:p>
    <w:p w14:paraId="7B7F5729" w14:textId="4AA69C8A"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A664F5">
        <w:rPr>
          <w:rFonts w:ascii="Tahoma" w:hAnsi="Tahoma" w:cs="Tahoma"/>
          <w:b/>
          <w:bCs/>
          <w:color w:val="000000"/>
          <w:sz w:val="20"/>
          <w:szCs w:val="20"/>
        </w:rPr>
        <w:t>30 kalendárnych dní</w:t>
      </w:r>
      <w:r w:rsidRPr="00A664F5">
        <w:rPr>
          <w:rFonts w:ascii="Tahoma" w:hAnsi="Tahoma" w:cs="Tahoma"/>
          <w:color w:val="000000"/>
          <w:sz w:val="20"/>
          <w:szCs w:val="20"/>
        </w:rPr>
        <w:t xml:space="preserve"> odo dňa jej doručenia Kupujúcemu. Lehota splatnosti faktúry začne plynúť dňom nasledujúcim po doručení faktúry Kupujúcemu. </w:t>
      </w:r>
      <w:r w:rsidR="00E845F6">
        <w:rPr>
          <w:rFonts w:ascii="Tahoma" w:hAnsi="Tahoma" w:cs="Tahoma"/>
          <w:color w:val="000000"/>
          <w:sz w:val="20"/>
          <w:szCs w:val="20"/>
        </w:rPr>
        <w:t>Ak</w:t>
      </w:r>
      <w:r w:rsidR="00A32973">
        <w:rPr>
          <w:rFonts w:ascii="Tahoma" w:hAnsi="Tahoma" w:cs="Tahoma"/>
          <w:color w:val="000000"/>
          <w:sz w:val="20"/>
          <w:szCs w:val="20"/>
        </w:rPr>
        <w:t> </w:t>
      </w:r>
      <w:r w:rsidR="00E845F6">
        <w:rPr>
          <w:rFonts w:ascii="Tahoma" w:hAnsi="Tahoma" w:cs="Tahoma"/>
          <w:color w:val="000000"/>
          <w:sz w:val="20"/>
          <w:szCs w:val="20"/>
        </w:rPr>
        <w:t xml:space="preserve">posledný deň lehoty splatnosti faktúry pripadne na sobotu, nedeľu alebo iný deň pracovného pokoja, faktúra bude splatná v najbližší nasledujúci pracovný deň. Zmluvné strany výslovne súhlasia a potvrdzujú, že takéto dojednanie nie je v hrubom nepomere k právam a povinnostiam vyplývajúcim zo Zmluvy. </w:t>
      </w:r>
      <w:r w:rsidR="00E845F6" w:rsidRPr="00A664F5">
        <w:rPr>
          <w:rFonts w:ascii="Tahoma" w:hAnsi="Tahoma" w:cs="Tahoma"/>
          <w:color w:val="000000"/>
          <w:sz w:val="20"/>
          <w:szCs w:val="20"/>
        </w:rPr>
        <w:t xml:space="preserve"> </w:t>
      </w:r>
    </w:p>
    <w:p w14:paraId="5F3FAE30" w14:textId="147530D3"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A664F5">
        <w:rPr>
          <w:rFonts w:ascii="Tahoma" w:hAnsi="Tahoma" w:cs="Tahoma"/>
          <w:sz w:val="20"/>
          <w:szCs w:val="20"/>
        </w:rPr>
        <w:t>v takom prípade sa rozumie, že</w:t>
      </w:r>
      <w:r>
        <w:rPr>
          <w:rFonts w:ascii="Tahoma" w:hAnsi="Tahoma" w:cs="Tahoma"/>
          <w:sz w:val="20"/>
          <w:szCs w:val="20"/>
        </w:rPr>
        <w:t> </w:t>
      </w:r>
      <w:r w:rsidRPr="00A664F5">
        <w:rPr>
          <w:rFonts w:ascii="Tahoma" w:hAnsi="Tahoma" w:cs="Tahoma"/>
          <w:sz w:val="20"/>
          <w:szCs w:val="20"/>
        </w:rPr>
        <w:t>Kupujúci nie je v omeškaní s úhradou faktúry</w:t>
      </w:r>
      <w:r w:rsidRPr="00A664F5">
        <w:rPr>
          <w:rFonts w:ascii="Tahoma" w:hAnsi="Tahoma" w:cs="Tahoma"/>
          <w:color w:val="000000"/>
          <w:sz w:val="20"/>
          <w:szCs w:val="20"/>
        </w:rPr>
        <w:t xml:space="preserve">. </w:t>
      </w:r>
      <w:r w:rsidRPr="00A664F5">
        <w:rPr>
          <w:rFonts w:ascii="Tahoma" w:hAnsi="Tahoma" w:cs="Tahoma"/>
          <w:sz w:val="20"/>
          <w:szCs w:val="20"/>
        </w:rPr>
        <w:t>Vo vrátenej faktúre vyznačí Kupujúci dôvod jej vrátenia. V prípade podľa tohto bodu Zmluvy l</w:t>
      </w:r>
      <w:r w:rsidRPr="00A664F5">
        <w:rPr>
          <w:rFonts w:ascii="Tahoma" w:hAnsi="Tahoma" w:cs="Tahoma"/>
          <w:color w:val="000000"/>
          <w:sz w:val="20"/>
          <w:szCs w:val="20"/>
        </w:rPr>
        <w:t xml:space="preserve">ehota splatnosti faktúry začne plynúť až dňom </w:t>
      </w:r>
      <w:r w:rsidR="002F4CD4">
        <w:rPr>
          <w:rFonts w:ascii="Tahoma" w:hAnsi="Tahoma" w:cs="Tahoma"/>
          <w:color w:val="000000"/>
          <w:sz w:val="20"/>
          <w:szCs w:val="20"/>
        </w:rPr>
        <w:t>nasledujúcim po dni</w:t>
      </w:r>
      <w:r w:rsidR="00F43013">
        <w:rPr>
          <w:rFonts w:ascii="Tahoma" w:hAnsi="Tahoma" w:cs="Tahoma"/>
          <w:color w:val="000000"/>
          <w:sz w:val="20"/>
          <w:szCs w:val="20"/>
        </w:rPr>
        <w:t xml:space="preserve"> doručenia</w:t>
      </w:r>
      <w:r w:rsidRPr="00A664F5">
        <w:rPr>
          <w:rFonts w:ascii="Tahoma" w:hAnsi="Tahoma" w:cs="Tahoma"/>
          <w:color w:val="000000"/>
          <w:sz w:val="20"/>
          <w:szCs w:val="20"/>
        </w:rPr>
        <w:t xml:space="preserve"> opravenej/doplnenej faktúry, ktorá spĺňa požiadavky všeobecne záväzných právnych predpisov a Zmluvy. Zmluvné strany výslovne súhlasia a</w:t>
      </w:r>
      <w:r>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w:t>
      </w:r>
      <w:r w:rsidR="00C458E2">
        <w:rPr>
          <w:rFonts w:ascii="Tahoma" w:hAnsi="Tahoma" w:cs="Tahoma"/>
          <w:color w:val="000000"/>
          <w:sz w:val="20"/>
          <w:szCs w:val="20"/>
        </w:rPr>
        <w:t> </w:t>
      </w:r>
      <w:r w:rsidRPr="00A664F5">
        <w:rPr>
          <w:rFonts w:ascii="Tahoma" w:hAnsi="Tahoma" w:cs="Tahoma"/>
          <w:color w:val="000000"/>
          <w:sz w:val="20"/>
          <w:szCs w:val="20"/>
        </w:rPr>
        <w:t>povinnostiam vyplývajúcim zo Zmluvy.</w:t>
      </w:r>
    </w:p>
    <w:p w14:paraId="290A4FAA"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Pr>
          <w:rFonts w:ascii="Tahoma" w:hAnsi="Tahoma" w:cs="Tahoma"/>
          <w:color w:val="000000"/>
          <w:sz w:val="20"/>
          <w:szCs w:val="20"/>
        </w:rPr>
        <w:t> </w:t>
      </w:r>
      <w:r w:rsidRPr="00A664F5">
        <w:rPr>
          <w:rFonts w:ascii="Tahoma" w:hAnsi="Tahoma" w:cs="Tahoma"/>
          <w:color w:val="000000"/>
          <w:sz w:val="20"/>
          <w:szCs w:val="20"/>
        </w:rPr>
        <w:t>to</w:t>
      </w:r>
      <w:r>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V prípade omeškania Kupujúceho s úhradou faktúry v rozpore s podmienkami dohodnutými v tejto Zmluve je Predávajúci oprávnený si voči Kupujúcemu </w:t>
      </w:r>
      <w:r w:rsidRPr="00A664F5">
        <w:rPr>
          <w:rStyle w:val="markedcontent"/>
          <w:rFonts w:ascii="Tahoma" w:hAnsi="Tahoma" w:cs="Tahoma"/>
          <w:sz w:val="20"/>
          <w:szCs w:val="20"/>
        </w:rPr>
        <w:t>uplatniť úrok z omeškania vo</w:t>
      </w:r>
      <w:r w:rsidR="00C458E2">
        <w:rPr>
          <w:rStyle w:val="markedcontent"/>
          <w:rFonts w:ascii="Tahoma" w:hAnsi="Tahoma" w:cs="Tahoma"/>
          <w:sz w:val="20"/>
          <w:szCs w:val="20"/>
        </w:rPr>
        <w:t> </w:t>
      </w:r>
      <w:r w:rsidRPr="00A664F5">
        <w:rPr>
          <w:rStyle w:val="markedcontent"/>
          <w:rFonts w:ascii="Tahoma" w:hAnsi="Tahoma" w:cs="Tahoma"/>
          <w:sz w:val="20"/>
          <w:szCs w:val="20"/>
        </w:rPr>
        <w:t>výške podľa § 369 ods. 2 Obchodného zákonníka</w:t>
      </w:r>
      <w:r w:rsidRPr="00A664F5">
        <w:rPr>
          <w:rFonts w:ascii="Tahoma" w:hAnsi="Tahoma" w:cs="Tahoma"/>
          <w:color w:val="000000" w:themeColor="text1"/>
          <w:sz w:val="20"/>
          <w:szCs w:val="20"/>
        </w:rPr>
        <w:t>.</w:t>
      </w:r>
    </w:p>
    <w:p w14:paraId="6CDBA3A0" w14:textId="77777777" w:rsidR="005C3FD8" w:rsidRDefault="005C3FD8" w:rsidP="004729CB">
      <w:pPr>
        <w:ind w:right="141"/>
        <w:rPr>
          <w:rStyle w:val="markedcontent"/>
          <w:rFonts w:ascii="Tahoma" w:hAnsi="Tahoma" w:cs="Tahoma"/>
          <w:sz w:val="18"/>
          <w:szCs w:val="18"/>
        </w:rPr>
      </w:pPr>
    </w:p>
    <w:p w14:paraId="45D3E2AB" w14:textId="77777777" w:rsidR="00295100" w:rsidRPr="00CA3D41" w:rsidRDefault="00295100" w:rsidP="004729CB">
      <w:pPr>
        <w:ind w:right="141"/>
        <w:rPr>
          <w:rStyle w:val="markedcontent"/>
          <w:rFonts w:ascii="Tahoma" w:hAnsi="Tahoma" w:cs="Tahoma"/>
          <w:sz w:val="18"/>
          <w:szCs w:val="18"/>
        </w:rPr>
      </w:pPr>
    </w:p>
    <w:p w14:paraId="412120EB" w14:textId="77777777" w:rsidR="005C3FD8" w:rsidRPr="00A664F5" w:rsidRDefault="005C3FD8" w:rsidP="004729CB">
      <w:pPr>
        <w:pStyle w:val="Odsekzoznamu"/>
        <w:numPr>
          <w:ilvl w:val="0"/>
          <w:numId w:val="40"/>
        </w:numPr>
        <w:ind w:left="709" w:right="141" w:hanging="709"/>
        <w:rPr>
          <w:rFonts w:ascii="Tahoma" w:hAnsi="Tahoma" w:cs="Tahoma"/>
          <w:bCs/>
          <w:sz w:val="20"/>
          <w:szCs w:val="20"/>
        </w:rPr>
      </w:pPr>
      <w:r w:rsidRPr="00A664F5">
        <w:rPr>
          <w:rFonts w:ascii="Tahoma" w:hAnsi="Tahoma" w:cs="Tahoma"/>
          <w:b/>
          <w:bCs/>
          <w:sz w:val="20"/>
          <w:szCs w:val="20"/>
        </w:rPr>
        <w:t>ĎALŠIE PRÁVA A POVINNOSTI</w:t>
      </w:r>
    </w:p>
    <w:p w14:paraId="2EF8B183" w14:textId="77777777" w:rsidR="005C3FD8" w:rsidRPr="00A664F5" w:rsidRDefault="005C3FD8" w:rsidP="004729CB">
      <w:pPr>
        <w:pStyle w:val="Odsekzoznamu"/>
        <w:ind w:left="720" w:right="141" w:hanging="720"/>
        <w:rPr>
          <w:rFonts w:ascii="Tahoma" w:hAnsi="Tahoma" w:cs="Tahoma"/>
          <w:b/>
          <w:bCs/>
          <w:sz w:val="20"/>
          <w:szCs w:val="20"/>
        </w:rPr>
      </w:pPr>
      <w:r w:rsidRPr="00A664F5">
        <w:rPr>
          <w:rFonts w:ascii="Tahoma" w:hAnsi="Tahoma" w:cs="Tahoma"/>
          <w:b/>
          <w:bCs/>
          <w:sz w:val="20"/>
          <w:szCs w:val="20"/>
        </w:rPr>
        <w:t>8.1</w:t>
      </w:r>
      <w:r w:rsidRPr="00A664F5">
        <w:rPr>
          <w:rFonts w:ascii="Tahoma" w:hAnsi="Tahoma" w:cs="Tahoma"/>
          <w:b/>
          <w:bCs/>
          <w:sz w:val="20"/>
          <w:szCs w:val="20"/>
        </w:rPr>
        <w:tab/>
        <w:t>Súčinnosť Zmluvných strán</w:t>
      </w:r>
    </w:p>
    <w:p w14:paraId="15BEB5C6" w14:textId="6E916BB4" w:rsidR="005C3FD8" w:rsidRPr="00A664F5" w:rsidRDefault="005C3FD8" w:rsidP="004729CB">
      <w:pPr>
        <w:pStyle w:val="Odsekzoznamu"/>
        <w:ind w:left="1134" w:right="141"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Zmluvné strany sa zaväzujú pri realizácii Zmluvy konať v dobrej viere, v súlade so</w:t>
      </w:r>
      <w:r w:rsidR="00C458E2">
        <w:rPr>
          <w:rFonts w:ascii="Tahoma" w:hAnsi="Tahoma" w:cs="Tahoma"/>
          <w:sz w:val="20"/>
          <w:szCs w:val="20"/>
        </w:rPr>
        <w:t> </w:t>
      </w:r>
      <w:r w:rsidRPr="00A664F5">
        <w:rPr>
          <w:rFonts w:ascii="Tahoma" w:hAnsi="Tahoma" w:cs="Tahoma"/>
          <w:sz w:val="20"/>
          <w:szCs w:val="20"/>
        </w:rPr>
        <w:t>zásadami poctivého obchodného styku, dodržiavať všetky ustanovenia Zmluvy, ako aj všetky ustanovenia aplikovateľných všeobecne záväzných právnych predpisov.</w:t>
      </w:r>
    </w:p>
    <w:p w14:paraId="505035D6" w14:textId="74F7E491" w:rsidR="005C3FD8" w:rsidRPr="00A664F5" w:rsidRDefault="005C3FD8" w:rsidP="004729CB">
      <w:pPr>
        <w:widowControl/>
        <w:autoSpaceDE/>
        <w:autoSpaceDN/>
        <w:ind w:left="1134" w:right="141"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t xml:space="preserve">Počas trvania Zmluvy je Predávajúci povinný písomne oznámiť </w:t>
      </w:r>
      <w:r w:rsidR="00B83068">
        <w:rPr>
          <w:rFonts w:ascii="Tahoma" w:hAnsi="Tahoma" w:cs="Tahoma"/>
          <w:bCs/>
          <w:color w:val="000000"/>
          <w:sz w:val="20"/>
          <w:szCs w:val="20"/>
        </w:rPr>
        <w:t>BBSK</w:t>
      </w:r>
      <w:r w:rsidR="00B83068" w:rsidRPr="00A664F5">
        <w:rPr>
          <w:rFonts w:ascii="Tahoma" w:hAnsi="Tahoma" w:cs="Tahoma"/>
          <w:bCs/>
          <w:color w:val="000000"/>
          <w:sz w:val="20"/>
          <w:szCs w:val="20"/>
        </w:rPr>
        <w:t xml:space="preserve"> </w:t>
      </w:r>
      <w:r w:rsidRPr="00A664F5">
        <w:rPr>
          <w:rFonts w:ascii="Tahoma" w:hAnsi="Tahoma" w:cs="Tahoma"/>
          <w:bCs/>
          <w:color w:val="000000"/>
          <w:sz w:val="20"/>
          <w:szCs w:val="20"/>
        </w:rPr>
        <w:t>bez</w:t>
      </w:r>
      <w:r w:rsidR="00C458E2">
        <w:rPr>
          <w:rFonts w:ascii="Tahoma" w:hAnsi="Tahoma" w:cs="Tahoma"/>
          <w:bCs/>
          <w:color w:val="000000"/>
          <w:sz w:val="20"/>
          <w:szCs w:val="20"/>
        </w:rPr>
        <w:t> </w:t>
      </w:r>
      <w:r w:rsidRPr="00A664F5">
        <w:rPr>
          <w:rFonts w:ascii="Tahoma" w:hAnsi="Tahoma" w:cs="Tahoma"/>
          <w:bCs/>
          <w:color w:val="000000"/>
          <w:sz w:val="20"/>
          <w:szCs w:val="2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62A13179" w:rsidR="005C3FD8" w:rsidRPr="00A664F5" w:rsidRDefault="005C3FD8" w:rsidP="004729CB">
      <w:pPr>
        <w:ind w:left="709" w:right="141" w:hanging="709"/>
        <w:jc w:val="both"/>
        <w:rPr>
          <w:rFonts w:ascii="Tahoma" w:hAnsi="Tahoma" w:cs="Tahoma"/>
          <w:b/>
          <w:bCs/>
          <w:sz w:val="20"/>
          <w:szCs w:val="20"/>
        </w:rPr>
      </w:pPr>
      <w:r w:rsidRPr="00A664F5">
        <w:rPr>
          <w:rFonts w:ascii="Tahoma" w:hAnsi="Tahoma" w:cs="Tahoma"/>
          <w:b/>
          <w:bCs/>
          <w:sz w:val="20"/>
          <w:szCs w:val="20"/>
        </w:rPr>
        <w:t>8.2</w:t>
      </w:r>
      <w:r w:rsidRPr="00A664F5">
        <w:rPr>
          <w:rFonts w:ascii="Tahoma" w:hAnsi="Tahoma" w:cs="Tahoma"/>
          <w:b/>
          <w:bCs/>
          <w:sz w:val="20"/>
          <w:szCs w:val="20"/>
        </w:rPr>
        <w:tab/>
        <w:t>Nulová tolerancia korupcie</w:t>
      </w:r>
      <w:r w:rsidR="003477CE">
        <w:rPr>
          <w:rFonts w:ascii="Tahoma" w:hAnsi="Tahoma" w:cs="Tahoma"/>
          <w:b/>
          <w:bCs/>
          <w:sz w:val="20"/>
          <w:szCs w:val="20"/>
        </w:rPr>
        <w:t xml:space="preserve"> a ochrana oznamovateľov protispoločenskej činnosti</w:t>
      </w:r>
    </w:p>
    <w:p w14:paraId="74ED1342" w14:textId="50E461D2" w:rsidR="005C3FD8" w:rsidRPr="00A25F2E" w:rsidRDefault="008E1AE7" w:rsidP="00B5509A">
      <w:pPr>
        <w:ind w:left="1134" w:right="141"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5C3FD8" w:rsidRPr="00A664F5">
        <w:rPr>
          <w:rFonts w:ascii="Tahoma" w:hAnsi="Tahoma" w:cs="Tahoma"/>
          <w:sz w:val="20"/>
          <w:szCs w:val="20"/>
        </w:rPr>
        <w:t xml:space="preserve">Pri realizácii Zmluvy sa Predávajúci zaväzuje dodržiavať všetky aplikovateľné všeobecne záväzné </w:t>
      </w:r>
      <w:r w:rsidR="005C3FD8" w:rsidRPr="00A25F2E">
        <w:rPr>
          <w:rFonts w:ascii="Tahoma" w:hAnsi="Tahoma" w:cs="Tahoma"/>
          <w:sz w:val="20"/>
          <w:szCs w:val="20"/>
        </w:rPr>
        <w:t>právne predpisy vzťahujúce sa k zákazu korupcie a korupčného správania, pričom sa Predávajúci najmä, nie však výlučne:</w:t>
      </w:r>
    </w:p>
    <w:p w14:paraId="7BCB825B" w14:textId="153895A9" w:rsidR="00A25F2E" w:rsidRPr="00A25F2E" w:rsidRDefault="005C3FD8" w:rsidP="00B5509A">
      <w:pPr>
        <w:pStyle w:val="Odsekzoznamu"/>
        <w:widowControl/>
        <w:autoSpaceDE/>
        <w:autoSpaceDN/>
        <w:ind w:left="1560" w:right="141" w:hanging="426"/>
        <w:contextualSpacing/>
        <w:rPr>
          <w:rFonts w:ascii="Tahoma" w:hAnsi="Tahoma" w:cs="Tahoma"/>
          <w:sz w:val="20"/>
          <w:szCs w:val="20"/>
        </w:rPr>
      </w:pPr>
      <w:r w:rsidRPr="00A25F2E">
        <w:rPr>
          <w:rFonts w:ascii="Tahoma" w:hAnsi="Tahoma" w:cs="Tahoma"/>
          <w:sz w:val="20"/>
          <w:szCs w:val="20"/>
        </w:rPr>
        <w:t>(</w:t>
      </w:r>
      <w:r w:rsidR="008E1AE7" w:rsidRPr="00A25F2E">
        <w:rPr>
          <w:rFonts w:ascii="Tahoma" w:hAnsi="Tahoma" w:cs="Tahoma"/>
          <w:sz w:val="20"/>
          <w:szCs w:val="20"/>
        </w:rPr>
        <w:t>i</w:t>
      </w:r>
      <w:r w:rsidRPr="00A25F2E">
        <w:rPr>
          <w:rFonts w:ascii="Tahoma" w:hAnsi="Tahoma" w:cs="Tahoma"/>
          <w:sz w:val="20"/>
          <w:szCs w:val="20"/>
        </w:rPr>
        <w:t xml:space="preserve">) </w:t>
      </w:r>
      <w:r w:rsidRPr="00A25F2E">
        <w:rPr>
          <w:rFonts w:ascii="Tahoma" w:hAnsi="Tahoma" w:cs="Tahoma"/>
          <w:sz w:val="20"/>
          <w:szCs w:val="20"/>
        </w:rPr>
        <w:tab/>
        <w:t>zdrží akejkoľvek formy korupcie a korupčného správania v súvislosti s Tovarom alebo akéhokoľvek správania, ktoré môže vyvolať pochybnosti o tom, že sa korupcie zdržiava;</w:t>
      </w:r>
    </w:p>
    <w:p w14:paraId="7BD2B5C5" w14:textId="6D79BBA2" w:rsidR="00A25F2E" w:rsidRPr="00B5509A" w:rsidRDefault="00A25F2E" w:rsidP="00B5509A">
      <w:pPr>
        <w:pStyle w:val="Odsekzoznamu"/>
        <w:widowControl/>
        <w:autoSpaceDE/>
        <w:autoSpaceDN/>
        <w:ind w:left="1560" w:right="141" w:hanging="426"/>
        <w:contextualSpacing/>
        <w:rPr>
          <w:rFonts w:ascii="Tahoma" w:hAnsi="Tahoma" w:cs="Tahoma"/>
          <w:sz w:val="20"/>
          <w:szCs w:val="20"/>
          <w:lang w:eastAsia="cs-CZ"/>
        </w:rPr>
      </w:pPr>
      <w:r w:rsidRPr="00B5509A">
        <w:rPr>
          <w:rFonts w:ascii="Tahoma" w:hAnsi="Tahoma" w:cs="Tahoma"/>
          <w:sz w:val="20"/>
          <w:szCs w:val="20"/>
        </w:rPr>
        <w:t>(ii)</w:t>
      </w:r>
      <w:r w:rsidRPr="00B5509A">
        <w:rPr>
          <w:rFonts w:ascii="Tahoma" w:hAnsi="Tahoma" w:cs="Tahoma"/>
          <w:sz w:val="20"/>
          <w:szCs w:val="20"/>
        </w:rPr>
        <w:tab/>
      </w:r>
      <w:r w:rsidR="005C3FD8" w:rsidRPr="00B5509A">
        <w:rPr>
          <w:rFonts w:ascii="Tahoma" w:hAnsi="Tahoma" w:cs="Tahoma"/>
          <w:sz w:val="20"/>
          <w:szCs w:val="20"/>
        </w:rPr>
        <w:t xml:space="preserve">zaväzuje poskytnúť </w:t>
      </w:r>
      <w:r w:rsidR="00B83068" w:rsidRPr="00B5509A">
        <w:rPr>
          <w:rFonts w:ascii="Tahoma" w:hAnsi="Tahoma" w:cs="Tahoma"/>
          <w:sz w:val="20"/>
          <w:szCs w:val="20"/>
        </w:rPr>
        <w:t xml:space="preserve">BBSK </w:t>
      </w:r>
      <w:r w:rsidR="005C3FD8" w:rsidRPr="00B5509A">
        <w:rPr>
          <w:rFonts w:ascii="Tahoma" w:hAnsi="Tahoma" w:cs="Tahoma"/>
          <w:sz w:val="20"/>
          <w:szCs w:val="20"/>
        </w:rPr>
        <w:t xml:space="preserve">alebo akémukoľvek orgánu verejnej správy oprávnenému na to v zmysle aplikovateľných všeobecne záväzných právnych predpisov plnú a bezodkladnú súčinnosť; </w:t>
      </w:r>
    </w:p>
    <w:p w14:paraId="5D938651" w14:textId="04FA4B1F" w:rsidR="00A25F2E" w:rsidRPr="00B5509A" w:rsidRDefault="00A25F2E" w:rsidP="00B5509A">
      <w:pPr>
        <w:pStyle w:val="Odsekzoznamu"/>
        <w:widowControl/>
        <w:autoSpaceDE/>
        <w:autoSpaceDN/>
        <w:ind w:left="1560" w:right="141" w:hanging="426"/>
        <w:contextualSpacing/>
        <w:rPr>
          <w:rFonts w:ascii="Tahoma" w:hAnsi="Tahoma" w:cs="Tahoma"/>
          <w:sz w:val="20"/>
          <w:szCs w:val="20"/>
          <w:lang w:eastAsia="cs-CZ"/>
        </w:rPr>
      </w:pPr>
      <w:r w:rsidRPr="00B5509A">
        <w:rPr>
          <w:rFonts w:ascii="Tahoma" w:hAnsi="Tahoma" w:cs="Tahoma"/>
          <w:sz w:val="20"/>
          <w:szCs w:val="20"/>
        </w:rPr>
        <w:t>(iii)</w:t>
      </w:r>
      <w:r w:rsidRPr="00B5509A">
        <w:rPr>
          <w:rFonts w:ascii="Tahoma" w:hAnsi="Tahoma" w:cs="Tahoma"/>
          <w:sz w:val="20"/>
          <w:szCs w:val="20"/>
        </w:rPr>
        <w:tab/>
      </w:r>
      <w:r w:rsidR="005C3FD8" w:rsidRPr="00B5509A">
        <w:rPr>
          <w:rFonts w:ascii="Tahoma" w:hAnsi="Tahoma" w:cs="Tahoma"/>
          <w:sz w:val="20"/>
          <w:szCs w:val="20"/>
        </w:rPr>
        <w:t xml:space="preserve">zaväzuje bezodkladne oznámiť </w:t>
      </w:r>
      <w:r w:rsidR="00B83068" w:rsidRPr="00B5509A">
        <w:rPr>
          <w:rFonts w:ascii="Tahoma" w:hAnsi="Tahoma" w:cs="Tahoma"/>
          <w:sz w:val="20"/>
          <w:szCs w:val="20"/>
        </w:rPr>
        <w:t>BBSK</w:t>
      </w:r>
      <w:r w:rsidR="005C3FD8" w:rsidRPr="00B5509A">
        <w:rPr>
          <w:rFonts w:ascii="Tahoma" w:hAnsi="Tahoma" w:cs="Tahoma"/>
          <w:sz w:val="20"/>
          <w:szCs w:val="20"/>
        </w:rPr>
        <w:t xml:space="preserve"> akékoľvek podozrenie z korupčného správania súvisiaceho s realizáciou Zmluvy a poskytnúť mu súčinnosť pri preskúmavaní tohto oznámenia;</w:t>
      </w:r>
    </w:p>
    <w:p w14:paraId="29457537" w14:textId="3473CD21" w:rsidR="00C162B9" w:rsidRPr="00B5509A" w:rsidRDefault="00A25F2E" w:rsidP="00C162B9">
      <w:pPr>
        <w:pStyle w:val="Odsekzoznamu"/>
        <w:widowControl/>
        <w:autoSpaceDE/>
        <w:autoSpaceDN/>
        <w:ind w:left="1560" w:right="141" w:hanging="426"/>
        <w:contextualSpacing/>
        <w:rPr>
          <w:rFonts w:ascii="Tahoma" w:hAnsi="Tahoma" w:cs="Tahoma"/>
          <w:sz w:val="20"/>
          <w:szCs w:val="20"/>
          <w:lang w:eastAsia="en-US"/>
        </w:rPr>
      </w:pPr>
      <w:r w:rsidRPr="00B5509A">
        <w:rPr>
          <w:rFonts w:ascii="Tahoma" w:hAnsi="Tahoma" w:cs="Tahoma"/>
          <w:sz w:val="20"/>
          <w:szCs w:val="20"/>
          <w:lang w:eastAsia="en-US"/>
        </w:rPr>
        <w:t>(iv)</w:t>
      </w:r>
      <w:r w:rsidRPr="00B5509A">
        <w:rPr>
          <w:rFonts w:ascii="Tahoma" w:hAnsi="Tahoma" w:cs="Tahoma"/>
          <w:sz w:val="20"/>
          <w:szCs w:val="20"/>
          <w:lang w:eastAsia="en-US"/>
        </w:rPr>
        <w:tab/>
      </w:r>
      <w:r w:rsidR="005C3FD8" w:rsidRPr="00B5509A">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5C3FD8" w:rsidRPr="00B5509A">
        <w:rPr>
          <w:rFonts w:ascii="Tahoma" w:hAnsi="Tahoma" w:cs="Tahoma"/>
          <w:sz w:val="20"/>
          <w:szCs w:val="20"/>
        </w:rPr>
        <w:t xml:space="preserve">Kupujúceho </w:t>
      </w:r>
      <w:r w:rsidR="005C3FD8" w:rsidRPr="00B5509A">
        <w:rPr>
          <w:rFonts w:ascii="Tahoma" w:hAnsi="Tahoma" w:cs="Tahoma"/>
          <w:sz w:val="20"/>
          <w:szCs w:val="20"/>
          <w:lang w:eastAsia="en-US"/>
        </w:rPr>
        <w:t>alebo jej blízkou osobou, ak</w:t>
      </w:r>
      <w:r w:rsidR="00544CE8">
        <w:rPr>
          <w:rFonts w:ascii="Tahoma" w:hAnsi="Tahoma" w:cs="Tahoma"/>
          <w:sz w:val="20"/>
          <w:szCs w:val="20"/>
          <w:lang w:eastAsia="en-US"/>
        </w:rPr>
        <w:t> </w:t>
      </w:r>
      <w:r w:rsidR="005C3FD8" w:rsidRPr="00B5509A">
        <w:rPr>
          <w:rFonts w:ascii="Tahoma" w:hAnsi="Tahoma" w:cs="Tahoma"/>
          <w:sz w:val="20"/>
          <w:szCs w:val="20"/>
          <w:lang w:eastAsia="en-US"/>
        </w:rPr>
        <w:t>by ktorákoľvek z nich mohla pre Predávajúceho priaznivo ovplyvniť uzatvorenie Zmluvy, alebo spôsob realizácie práv a povinností Zmluvných strán podľa Zmluvy.</w:t>
      </w:r>
    </w:p>
    <w:p w14:paraId="4CEBDF28" w14:textId="60DA48A3" w:rsidR="00C162B9" w:rsidRDefault="00C162B9" w:rsidP="00A32973">
      <w:pPr>
        <w:widowControl/>
        <w:autoSpaceDE/>
        <w:autoSpaceDN/>
        <w:ind w:left="1134" w:right="141" w:hanging="425"/>
        <w:contextualSpacing/>
        <w:jc w:val="both"/>
        <w:rPr>
          <w:rFonts w:ascii="Tahoma" w:hAnsi="Tahoma" w:cs="Tahoma"/>
          <w:sz w:val="20"/>
          <w:szCs w:val="20"/>
          <w:lang w:eastAsia="en-US"/>
        </w:rPr>
      </w:pPr>
      <w:r>
        <w:rPr>
          <w:rFonts w:ascii="Tahoma" w:hAnsi="Tahoma" w:cs="Tahoma"/>
          <w:sz w:val="20"/>
          <w:szCs w:val="20"/>
          <w:lang w:eastAsia="en-US"/>
        </w:rPr>
        <w:t>(b)</w:t>
      </w:r>
      <w:r>
        <w:rPr>
          <w:rFonts w:ascii="Tahoma" w:hAnsi="Tahoma" w:cs="Tahoma"/>
          <w:sz w:val="20"/>
          <w:szCs w:val="20"/>
          <w:lang w:eastAsia="en-US"/>
        </w:rPr>
        <w:tab/>
        <w:t>Predávajúci sa zaväzuje bezodkladne, najneskôr do 5 pracovných dní, BBSK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w:t>
      </w:r>
      <w:r w:rsidR="00A32973">
        <w:rPr>
          <w:rFonts w:ascii="Tahoma" w:hAnsi="Tahoma" w:cs="Tahoma"/>
          <w:sz w:val="20"/>
          <w:szCs w:val="20"/>
          <w:lang w:eastAsia="en-US"/>
        </w:rPr>
        <w:t> </w:t>
      </w:r>
      <w:r>
        <w:rPr>
          <w:rFonts w:ascii="Tahoma" w:hAnsi="Tahoma" w:cs="Tahoma"/>
          <w:sz w:val="20"/>
          <w:szCs w:val="20"/>
          <w:lang w:eastAsia="en-US"/>
        </w:rPr>
        <w:t>5</w:t>
      </w:r>
      <w:r w:rsidR="00A32973">
        <w:rPr>
          <w:rFonts w:ascii="Tahoma" w:hAnsi="Tahoma" w:cs="Tahoma"/>
          <w:sz w:val="20"/>
          <w:szCs w:val="20"/>
          <w:lang w:eastAsia="en-US"/>
        </w:rPr>
        <w:t> </w:t>
      </w:r>
      <w:r>
        <w:rPr>
          <w:rFonts w:ascii="Tahoma" w:hAnsi="Tahoma" w:cs="Tahoma"/>
          <w:sz w:val="20"/>
          <w:szCs w:val="20"/>
          <w:lang w:eastAsia="en-US"/>
        </w:rPr>
        <w:t xml:space="preserve">pracovných dní, BBSK informovať o vznesení akéhokoľvek obvinenia voči Predávajúcemu. Tieto záväzky Predávajúceho trvajú aj po zániku Zmluvy z akéhokoľvek dôvodu. </w:t>
      </w:r>
    </w:p>
    <w:p w14:paraId="11CF6A49" w14:textId="03F094A7" w:rsidR="00C162B9" w:rsidRPr="00B5509A" w:rsidRDefault="00C162B9" w:rsidP="00A32973">
      <w:pPr>
        <w:widowControl/>
        <w:autoSpaceDE/>
        <w:autoSpaceDN/>
        <w:ind w:left="1134" w:right="141" w:hanging="425"/>
        <w:contextualSpacing/>
        <w:jc w:val="both"/>
        <w:rPr>
          <w:rFonts w:ascii="Tahoma" w:hAnsi="Tahoma" w:cs="Tahoma"/>
          <w:sz w:val="20"/>
          <w:szCs w:val="20"/>
        </w:rPr>
      </w:pPr>
      <w:r>
        <w:rPr>
          <w:rFonts w:ascii="Tahoma" w:hAnsi="Tahoma" w:cs="Tahoma"/>
          <w:sz w:val="20"/>
          <w:szCs w:val="20"/>
          <w:lang w:eastAsia="en-US"/>
        </w:rPr>
        <w:t>(c)</w:t>
      </w:r>
      <w:r>
        <w:rPr>
          <w:rFonts w:ascii="Tahoma" w:hAnsi="Tahoma" w:cs="Tahoma"/>
          <w:sz w:val="20"/>
          <w:szCs w:val="20"/>
          <w:lang w:eastAsia="en-US"/>
        </w:rPr>
        <w:tab/>
      </w:r>
      <w:r w:rsidRPr="00A118C7">
        <w:rPr>
          <w:rFonts w:ascii="Tahoma" w:hAnsi="Tahoma" w:cs="Tahoma"/>
          <w:sz w:val="20"/>
          <w:szCs w:val="20"/>
          <w:lang w:eastAsia="en-US"/>
        </w:rPr>
        <w:t>Podrobnosti o vnútornom systéme vybavovania oznámení o protispoločenskej činnosti sú</w:t>
      </w:r>
      <w:r w:rsidR="00544CE8">
        <w:rPr>
          <w:rFonts w:ascii="Tahoma" w:hAnsi="Tahoma" w:cs="Tahoma"/>
          <w:sz w:val="20"/>
          <w:szCs w:val="20"/>
          <w:lang w:eastAsia="en-US"/>
        </w:rPr>
        <w:t> </w:t>
      </w:r>
      <w:r w:rsidRPr="00A118C7">
        <w:rPr>
          <w:rFonts w:ascii="Tahoma" w:hAnsi="Tahoma" w:cs="Tahoma"/>
          <w:sz w:val="20"/>
          <w:szCs w:val="20"/>
          <w:lang w:eastAsia="en-US"/>
        </w:rPr>
        <w:t xml:space="preserve">dostupné na webovom sídle </w:t>
      </w:r>
      <w:r>
        <w:rPr>
          <w:rFonts w:ascii="Tahoma" w:hAnsi="Tahoma" w:cs="Tahoma"/>
          <w:sz w:val="20"/>
          <w:szCs w:val="20"/>
          <w:lang w:eastAsia="en-US"/>
        </w:rPr>
        <w:t>BBSK</w:t>
      </w:r>
      <w:r w:rsidRPr="00A118C7">
        <w:rPr>
          <w:rFonts w:ascii="Tahoma" w:hAnsi="Tahoma" w:cs="Tahoma"/>
          <w:sz w:val="20"/>
          <w:szCs w:val="20"/>
          <w:lang w:eastAsia="en-US"/>
        </w:rPr>
        <w:t xml:space="preserve">: </w:t>
      </w:r>
      <w:hyperlink r:id="rId13" w:history="1">
        <w:r w:rsidRPr="00A252F0">
          <w:rPr>
            <w:rStyle w:val="Hypertextovprepojenie"/>
            <w:rFonts w:ascii="Tahoma" w:hAnsi="Tahoma" w:cs="Tahoma"/>
            <w:sz w:val="20"/>
            <w:szCs w:val="20"/>
          </w:rPr>
          <w:t>https://www.bbsk.sk/podavanie-oznameni-o-protispolocenskej-cinnosti</w:t>
        </w:r>
      </w:hyperlink>
      <w:r w:rsidRPr="00A118C7">
        <w:rPr>
          <w:rFonts w:ascii="Tahoma" w:hAnsi="Tahoma" w:cs="Tahoma"/>
          <w:sz w:val="20"/>
          <w:szCs w:val="20"/>
        </w:rPr>
        <w:t>.</w:t>
      </w:r>
    </w:p>
    <w:p w14:paraId="689EBE59" w14:textId="77777777" w:rsidR="005C3FD8" w:rsidRPr="00A664F5" w:rsidRDefault="005C3FD8" w:rsidP="004729CB">
      <w:pPr>
        <w:tabs>
          <w:tab w:val="left" w:pos="1134"/>
        </w:tabs>
        <w:ind w:left="709" w:right="141" w:hanging="709"/>
        <w:jc w:val="both"/>
        <w:rPr>
          <w:rFonts w:ascii="Tahoma" w:hAnsi="Tahoma" w:cs="Tahoma"/>
          <w:b/>
          <w:bCs/>
          <w:sz w:val="20"/>
          <w:szCs w:val="20"/>
          <w:lang w:eastAsia="en-US"/>
        </w:rPr>
      </w:pPr>
      <w:r w:rsidRPr="00A664F5">
        <w:rPr>
          <w:rFonts w:ascii="Tahoma" w:hAnsi="Tahoma" w:cs="Tahoma"/>
          <w:b/>
          <w:bCs/>
          <w:sz w:val="20"/>
          <w:szCs w:val="20"/>
          <w:lang w:eastAsia="en-US"/>
        </w:rPr>
        <w:t xml:space="preserve">8.3 </w:t>
      </w:r>
      <w:r w:rsidRPr="00A664F5">
        <w:rPr>
          <w:rFonts w:ascii="Tahoma" w:hAnsi="Tahoma" w:cs="Tahoma"/>
          <w:b/>
          <w:bCs/>
          <w:sz w:val="20"/>
          <w:szCs w:val="20"/>
          <w:lang w:eastAsia="en-US"/>
        </w:rPr>
        <w:tab/>
        <w:t>Zákaz nelegálnej práce a ochrana hospodárskej súťaže</w:t>
      </w:r>
    </w:p>
    <w:p w14:paraId="2CF94EC0" w14:textId="79866741"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(a) </w:t>
      </w:r>
      <w:r w:rsidRPr="00A664F5">
        <w:rPr>
          <w:rFonts w:ascii="Tahoma" w:hAnsi="Tahoma" w:cs="Tahoma"/>
          <w:sz w:val="20"/>
          <w:szCs w:val="20"/>
          <w:lang w:eastAsia="en-US"/>
        </w:rPr>
        <w:tab/>
        <w:t xml:space="preserve">Predávajúci sa zaväzuje že zamestnanci Predávajúceho dodávajúci Tovar nebudú zamestnaní nelegálne a nebudú </w:t>
      </w:r>
      <w:r w:rsidRPr="0039286F">
        <w:rPr>
          <w:rFonts w:ascii="Tahoma" w:hAnsi="Tahoma" w:cs="Tahoma"/>
          <w:sz w:val="20"/>
          <w:szCs w:val="20"/>
          <w:lang w:eastAsia="en-US"/>
        </w:rPr>
        <w:t>vykonávať nelegálnu prácu. Ak bude Predávajúci dodávať Tovar čo i len z časti prostredníctvom subdodávateľov, zaväzuje</w:t>
      </w:r>
      <w:r w:rsidR="00C67261">
        <w:rPr>
          <w:rFonts w:ascii="Tahoma" w:hAnsi="Tahoma" w:cs="Tahoma"/>
          <w:sz w:val="20"/>
          <w:szCs w:val="20"/>
          <w:lang w:eastAsia="en-US"/>
        </w:rPr>
        <w:t> </w:t>
      </w:r>
      <w:r w:rsidRPr="0039286F">
        <w:rPr>
          <w:rFonts w:ascii="Tahoma" w:hAnsi="Tahoma" w:cs="Tahoma"/>
          <w:sz w:val="20"/>
          <w:szCs w:val="20"/>
          <w:lang w:eastAsia="en-US"/>
        </w:rPr>
        <w:t>sa pred</w:t>
      </w:r>
      <w:r w:rsidR="00C67261">
        <w:rPr>
          <w:rFonts w:ascii="Tahoma" w:hAnsi="Tahoma" w:cs="Tahoma"/>
          <w:sz w:val="20"/>
          <w:szCs w:val="20"/>
          <w:lang w:eastAsia="en-US"/>
        </w:rPr>
        <w:t> </w:t>
      </w:r>
      <w:r w:rsidRPr="0039286F">
        <w:rPr>
          <w:rFonts w:ascii="Tahoma" w:hAnsi="Tahoma" w:cs="Tahoma"/>
          <w:sz w:val="20"/>
          <w:szCs w:val="20"/>
          <w:lang w:eastAsia="en-US"/>
        </w:rPr>
        <w:t>uzatvorením zmluvy a počas trvania zmluvy s každým subdodávateľom overovať, že</w:t>
      </w:r>
      <w:r w:rsidR="00C458E2" w:rsidRPr="0039286F">
        <w:rPr>
          <w:rFonts w:ascii="Tahoma" w:hAnsi="Tahoma" w:cs="Tahoma"/>
          <w:sz w:val="20"/>
          <w:szCs w:val="20"/>
          <w:lang w:eastAsia="en-US"/>
        </w:rPr>
        <w:t> </w:t>
      </w:r>
      <w:r w:rsidRPr="0039286F">
        <w:rPr>
          <w:rFonts w:ascii="Tahoma" w:hAnsi="Tahoma" w:cs="Tahoma"/>
          <w:sz w:val="20"/>
          <w:szCs w:val="20"/>
          <w:lang w:eastAsia="en-US"/>
        </w:rPr>
        <w:t>subdodávateľ neporušuje zákaz nelegálneho zamestnávania v zmysle ustanovení Zákona o nelegálnom zamestnávaní.</w:t>
      </w:r>
    </w:p>
    <w:p w14:paraId="734EDD3C"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(b) </w:t>
      </w:r>
      <w:r w:rsidRPr="00A664F5">
        <w:rPr>
          <w:rFonts w:ascii="Tahoma" w:hAnsi="Tahoma" w:cs="Tahoma"/>
          <w:sz w:val="20"/>
          <w:szCs w:val="20"/>
          <w:lang w:eastAsia="en-US"/>
        </w:rPr>
        <w:tab/>
        <w:t>Predávajúci sa zaväzuje nedopustiť sa nekalosúťažného konania, konania v rozpore s</w:t>
      </w:r>
      <w:r>
        <w:rPr>
          <w:rFonts w:ascii="Tahoma" w:hAnsi="Tahoma" w:cs="Tahoma"/>
          <w:sz w:val="20"/>
          <w:szCs w:val="20"/>
          <w:lang w:eastAsia="en-US"/>
        </w:rPr>
        <w:t> </w:t>
      </w:r>
      <w:r w:rsidRPr="00A664F5">
        <w:rPr>
          <w:rFonts w:ascii="Tahoma" w:hAnsi="Tahoma" w:cs="Tahoma"/>
          <w:sz w:val="20"/>
          <w:szCs w:val="20"/>
          <w:lang w:eastAsia="en-US"/>
        </w:rPr>
        <w:t>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A664F5" w:rsidRDefault="005C3FD8" w:rsidP="004729CB">
      <w:pPr>
        <w:tabs>
          <w:tab w:val="left" w:pos="1134"/>
        </w:tabs>
        <w:ind w:left="709" w:right="141" w:hanging="709"/>
        <w:rPr>
          <w:rFonts w:ascii="Tahoma" w:hAnsi="Tahoma" w:cs="Tahoma"/>
          <w:b/>
          <w:bCs/>
          <w:sz w:val="20"/>
          <w:szCs w:val="20"/>
          <w:lang w:eastAsia="en-US"/>
        </w:rPr>
      </w:pPr>
      <w:r w:rsidRPr="00A664F5">
        <w:rPr>
          <w:rFonts w:ascii="Tahoma" w:hAnsi="Tahoma" w:cs="Tahoma"/>
          <w:b/>
          <w:bCs/>
          <w:sz w:val="20"/>
          <w:szCs w:val="20"/>
          <w:lang w:eastAsia="en-US"/>
        </w:rPr>
        <w:t xml:space="preserve">8.4 </w:t>
      </w:r>
      <w:r w:rsidRPr="00A664F5">
        <w:rPr>
          <w:rFonts w:ascii="Tahoma" w:hAnsi="Tahoma" w:cs="Tahoma"/>
          <w:b/>
          <w:bCs/>
          <w:sz w:val="20"/>
          <w:szCs w:val="20"/>
          <w:lang w:eastAsia="en-US"/>
        </w:rPr>
        <w:tab/>
        <w:t>Ochrana dobrého mena</w:t>
      </w:r>
    </w:p>
    <w:p w14:paraId="59686D0A" w14:textId="2CBD0490" w:rsidR="005C3FD8" w:rsidRPr="00A664F5" w:rsidRDefault="005C3FD8" w:rsidP="004729CB">
      <w:pPr>
        <w:tabs>
          <w:tab w:val="left" w:pos="709"/>
        </w:tabs>
        <w:ind w:left="709" w:right="141"/>
        <w:jc w:val="both"/>
        <w:rPr>
          <w:rFonts w:ascii="Tahoma" w:hAnsi="Tahoma" w:cs="Tahoma"/>
          <w:sz w:val="20"/>
          <w:szCs w:val="20"/>
        </w:rPr>
      </w:pPr>
      <w:r w:rsidRPr="00A664F5">
        <w:rPr>
          <w:rFonts w:ascii="Tahoma" w:hAnsi="Tahoma" w:cs="Tahoma"/>
          <w:sz w:val="20"/>
          <w:szCs w:val="20"/>
          <w:lang w:eastAsia="en-US"/>
        </w:rPr>
        <w:t>Pri plnení povinností a záväzkov podľa Zmluvy sa Predávajúci zaväzuje nepoškodzovať ani neohrozovať dobré meno a/alebo oprávnené záujmy</w:t>
      </w:r>
      <w:r w:rsidR="0066098B">
        <w:rPr>
          <w:rFonts w:ascii="Tahoma" w:hAnsi="Tahoma" w:cs="Tahoma"/>
          <w:sz w:val="20"/>
          <w:szCs w:val="20"/>
          <w:lang w:eastAsia="en-US"/>
        </w:rPr>
        <w:t xml:space="preserve"> každého </w:t>
      </w:r>
      <w:r w:rsidRPr="00A664F5">
        <w:rPr>
          <w:rFonts w:ascii="Tahoma" w:hAnsi="Tahoma" w:cs="Tahoma"/>
          <w:sz w:val="20"/>
          <w:szCs w:val="20"/>
          <w:lang w:eastAsia="en-US"/>
        </w:rPr>
        <w:t xml:space="preserve">Kupujúceho. </w:t>
      </w:r>
    </w:p>
    <w:p w14:paraId="162C0D86" w14:textId="77777777" w:rsidR="005C3FD8" w:rsidRPr="00A664F5" w:rsidRDefault="005C3FD8" w:rsidP="004729CB">
      <w:pPr>
        <w:ind w:right="141"/>
        <w:rPr>
          <w:rFonts w:ascii="Tahoma" w:hAnsi="Tahoma" w:cs="Tahoma"/>
          <w:b/>
          <w:bCs/>
          <w:sz w:val="20"/>
          <w:szCs w:val="20"/>
        </w:rPr>
      </w:pPr>
      <w:r w:rsidRPr="00A664F5">
        <w:rPr>
          <w:rFonts w:ascii="Tahoma" w:hAnsi="Tahoma" w:cs="Tahoma"/>
          <w:b/>
          <w:bCs/>
          <w:sz w:val="20"/>
          <w:szCs w:val="20"/>
        </w:rPr>
        <w:t>8.5</w:t>
      </w:r>
      <w:r w:rsidRPr="00A664F5">
        <w:rPr>
          <w:rFonts w:ascii="Tahoma" w:hAnsi="Tahoma" w:cs="Tahoma"/>
          <w:b/>
          <w:bCs/>
          <w:sz w:val="20"/>
          <w:szCs w:val="20"/>
        </w:rPr>
        <w:tab/>
        <w:t>Povinnosti podľa Zákona o RPVS</w:t>
      </w:r>
    </w:p>
    <w:p w14:paraId="19844A1D" w14:textId="6A64D8A2" w:rsidR="00952048" w:rsidRPr="00B5509A" w:rsidRDefault="005C3FD8" w:rsidP="00952048">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 RPVS alebo iných právnych predpisov</w:t>
      </w:r>
      <w:r w:rsidR="00952048">
        <w:rPr>
          <w:rFonts w:ascii="Tahoma" w:hAnsi="Tahoma" w:cs="Tahoma"/>
          <w:sz w:val="20"/>
          <w:szCs w:val="20"/>
          <w:lang w:eastAsia="cs-CZ"/>
        </w:rPr>
        <w:t xml:space="preserve">; </w:t>
      </w:r>
      <w:r w:rsidR="00952048" w:rsidRPr="00B5509A">
        <w:rPr>
          <w:rFonts w:ascii="Tahoma" w:hAnsi="Tahoma" w:cs="Tahoma"/>
          <w:bCs/>
          <w:sz w:val="20"/>
          <w:szCs w:val="20"/>
          <w:lang w:eastAsia="cs-CZ"/>
        </w:rPr>
        <w:t xml:space="preserve">povinnosť riadneho zápisu zahŕňa aj povinnosť overiť konečného </w:t>
      </w:r>
      <w:r w:rsidR="00952048" w:rsidRPr="00B5509A">
        <w:rPr>
          <w:rFonts w:ascii="Tahoma" w:hAnsi="Tahoma" w:cs="Tahoma"/>
          <w:bCs/>
          <w:sz w:val="20"/>
          <w:szCs w:val="20"/>
          <w:lang w:eastAsia="cs-CZ"/>
        </w:rPr>
        <w:lastRenderedPageBreak/>
        <w:t xml:space="preserve">užívateľa výhod spôsobom a v lehotách podľa Zákona o RPVS. Kupujúci nie je po dobu, počas ktorej bude trvať porušenie záväzku Predávajúceho podľa tohto bodu, v omeškaní s plnením žiadneho peňažného záväzku podľa tejto Zmluvy.  </w:t>
      </w:r>
    </w:p>
    <w:p w14:paraId="76EB9567" w14:textId="77777777" w:rsidR="005C3FD8" w:rsidRPr="00805CAC"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805CAC">
        <w:rPr>
          <w:rFonts w:ascii="Tahoma" w:hAnsi="Tahoma" w:cs="Tahoma"/>
          <w:sz w:val="20"/>
          <w:szCs w:val="20"/>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805CAC">
        <w:rPr>
          <w:rFonts w:ascii="Tahoma" w:hAnsi="Tahoma" w:cs="Tahoma"/>
          <w:sz w:val="20"/>
          <w:szCs w:val="20"/>
          <w:lang w:eastAsia="cs-CZ"/>
        </w:rPr>
        <w:t>alebo iných právnych predpisov</w:t>
      </w:r>
      <w:r w:rsidRPr="00805CAC">
        <w:rPr>
          <w:rFonts w:ascii="Tahoma" w:hAnsi="Tahoma" w:cs="Tahoma"/>
          <w:sz w:val="20"/>
          <w:szCs w:val="20"/>
          <w:lang w:eastAsia="en-US"/>
        </w:rPr>
        <w:t xml:space="preserve">. </w:t>
      </w:r>
      <w:r w:rsidRPr="00805CAC">
        <w:rPr>
          <w:rFonts w:ascii="Tahoma" w:hAnsi="Tahoma" w:cs="Tahoma"/>
          <w:sz w:val="20"/>
          <w:szCs w:val="20"/>
          <w:lang w:eastAsia="cs-CZ"/>
        </w:rPr>
        <w:t xml:space="preserve"> </w:t>
      </w:r>
    </w:p>
    <w:p w14:paraId="46CF9929" w14:textId="77777777" w:rsidR="005C3FD8" w:rsidRPr="00A664F5" w:rsidRDefault="005C3FD8" w:rsidP="004729CB">
      <w:pPr>
        <w:widowControl/>
        <w:tabs>
          <w:tab w:val="left" w:pos="709"/>
        </w:tabs>
        <w:autoSpaceDE/>
        <w:autoSpaceDN/>
        <w:ind w:right="141"/>
        <w:jc w:val="both"/>
        <w:rPr>
          <w:rFonts w:ascii="Tahoma" w:hAnsi="Tahoma" w:cs="Tahoma"/>
          <w:b/>
          <w:bCs/>
          <w:sz w:val="20"/>
          <w:szCs w:val="20"/>
        </w:rPr>
      </w:pPr>
      <w:r w:rsidRPr="00A664F5">
        <w:rPr>
          <w:rFonts w:ascii="Tahoma" w:hAnsi="Tahoma" w:cs="Tahoma"/>
          <w:b/>
          <w:bCs/>
          <w:sz w:val="20"/>
          <w:szCs w:val="20"/>
        </w:rPr>
        <w:t>8.6</w:t>
      </w:r>
      <w:r w:rsidRPr="00A664F5">
        <w:rPr>
          <w:rFonts w:ascii="Tahoma" w:hAnsi="Tahoma" w:cs="Tahoma"/>
          <w:b/>
          <w:bCs/>
          <w:sz w:val="20"/>
          <w:szCs w:val="20"/>
        </w:rPr>
        <w:tab/>
        <w:t xml:space="preserve">Kontrola </w:t>
      </w:r>
    </w:p>
    <w:p w14:paraId="2533A6C4" w14:textId="70C9575A" w:rsidR="005C3FD8" w:rsidRPr="00B5509A" w:rsidRDefault="005C3FD8" w:rsidP="00EC4C16">
      <w:pPr>
        <w:pStyle w:val="Odsekzoznamu"/>
        <w:numPr>
          <w:ilvl w:val="2"/>
          <w:numId w:val="16"/>
        </w:numPr>
        <w:ind w:left="1134" w:right="141" w:hanging="425"/>
        <w:rPr>
          <w:rFonts w:ascii="Tahoma" w:hAnsi="Tahoma" w:cs="Tahoma"/>
          <w:sz w:val="20"/>
          <w:szCs w:val="20"/>
        </w:rPr>
      </w:pPr>
      <w:r w:rsidRPr="00A664F5">
        <w:rPr>
          <w:rFonts w:ascii="Tahoma" w:hAnsi="Tahoma" w:cs="Tahoma"/>
          <w:sz w:val="20"/>
          <w:szCs w:val="20"/>
          <w:lang w:eastAsia="en-US"/>
        </w:rPr>
        <w:t xml:space="preserve">Predávajúci berie na vedomie, že Zmluva podlieha kontrole nakladania s prostriedkami </w:t>
      </w:r>
      <w:r w:rsidR="00A84F60">
        <w:rPr>
          <w:rFonts w:ascii="Tahoma" w:hAnsi="Tahoma" w:cs="Tahoma"/>
          <w:sz w:val="20"/>
          <w:szCs w:val="20"/>
          <w:lang w:eastAsia="en-US"/>
        </w:rPr>
        <w:t xml:space="preserve">a majetkom </w:t>
      </w:r>
      <w:r w:rsidRPr="00A664F5">
        <w:rPr>
          <w:rFonts w:ascii="Tahoma" w:hAnsi="Tahoma" w:cs="Tahoma"/>
          <w:sz w:val="20"/>
          <w:szCs w:val="20"/>
          <w:lang w:eastAsia="en-US"/>
        </w:rPr>
        <w:t xml:space="preserve">Kupujúceho. Za týmto účelom môžu príslušné orgány kontroly podľa osobitných právnych predpisov (napr. Najvyšší kontrolný úrad, Hlavný kontrolór </w:t>
      </w:r>
      <w:r w:rsidR="00DC0A42">
        <w:rPr>
          <w:rFonts w:ascii="Tahoma" w:hAnsi="Tahoma" w:cs="Tahoma"/>
          <w:sz w:val="20"/>
          <w:szCs w:val="20"/>
          <w:lang w:eastAsia="en-US"/>
        </w:rPr>
        <w:t>BBSK</w:t>
      </w:r>
      <w:r w:rsidRPr="00A664F5">
        <w:rPr>
          <w:rFonts w:ascii="Tahoma" w:hAnsi="Tahoma" w:cs="Tahoma"/>
          <w:sz w:val="20"/>
          <w:szCs w:val="20"/>
          <w:lang w:eastAsia="en-US"/>
        </w:rPr>
        <w:t xml:space="preserve"> a</w:t>
      </w:r>
      <w:r w:rsidR="00544CE8">
        <w:rPr>
          <w:rFonts w:ascii="Tahoma" w:hAnsi="Tahoma" w:cs="Tahoma"/>
          <w:sz w:val="20"/>
          <w:szCs w:val="20"/>
          <w:lang w:eastAsia="en-US"/>
        </w:rPr>
        <w:t> </w:t>
      </w:r>
      <w:r w:rsidRPr="00A664F5">
        <w:rPr>
          <w:rFonts w:ascii="Tahoma" w:hAnsi="Tahoma" w:cs="Tahoma"/>
          <w:sz w:val="20"/>
          <w:szCs w:val="20"/>
          <w:lang w:eastAsia="en-US"/>
        </w:rPr>
        <w:t xml:space="preserve">jeho útvar) požadovať od Kupujúceho akékoľvek údaje, dokumenty alebo vysvetlenia súvisiace </w:t>
      </w:r>
      <w:r w:rsidR="00DC0A42">
        <w:rPr>
          <w:rFonts w:ascii="Tahoma" w:hAnsi="Tahoma" w:cs="Tahoma"/>
          <w:sz w:val="20"/>
          <w:szCs w:val="20"/>
          <w:lang w:eastAsia="en-US"/>
        </w:rPr>
        <w:t>s plnením podľa Zmluvy</w:t>
      </w:r>
      <w:r w:rsidRPr="00A664F5">
        <w:rPr>
          <w:rFonts w:ascii="Tahoma" w:hAnsi="Tahoma" w:cs="Tahoma"/>
          <w:sz w:val="20"/>
          <w:szCs w:val="20"/>
          <w:lang w:eastAsia="en-US"/>
        </w:rPr>
        <w:t>. Ak bude na účely</w:t>
      </w:r>
      <w:r w:rsidR="000F6A9D">
        <w:rPr>
          <w:rFonts w:ascii="Tahoma" w:hAnsi="Tahoma" w:cs="Tahoma"/>
          <w:sz w:val="20"/>
          <w:szCs w:val="20"/>
          <w:lang w:eastAsia="en-US"/>
        </w:rPr>
        <w:t xml:space="preserve"> poskytnutia súčinnosti Kupujúceho pri výkone kontroly</w:t>
      </w:r>
      <w:r w:rsidRPr="00A664F5">
        <w:rPr>
          <w:rFonts w:ascii="Tahoma" w:hAnsi="Tahoma" w:cs="Tahoma"/>
          <w:sz w:val="20"/>
          <w:szCs w:val="20"/>
          <w:lang w:eastAsia="en-US"/>
        </w:rPr>
        <w:t xml:space="preserve"> podľa tohto bodu potrebná akákoľvek súčinnosť Predávajúceho, Predávajúci sa ju zaväzuje </w:t>
      </w:r>
      <w:r w:rsidR="00AD5EC5">
        <w:rPr>
          <w:rFonts w:ascii="Tahoma" w:hAnsi="Tahoma" w:cs="Tahoma"/>
          <w:sz w:val="20"/>
          <w:szCs w:val="20"/>
          <w:lang w:eastAsia="en-US"/>
        </w:rPr>
        <w:t>v rozsahu, v akom je to nevyhnutné pre vykonávanú kontrolu, BBSK</w:t>
      </w:r>
      <w:r w:rsidR="00AD5EC5" w:rsidRPr="00A664F5" w:rsidDel="000E2537">
        <w:rPr>
          <w:rFonts w:ascii="Tahoma" w:hAnsi="Tahoma" w:cs="Tahoma"/>
          <w:sz w:val="20"/>
          <w:szCs w:val="20"/>
          <w:lang w:eastAsia="en-US"/>
        </w:rPr>
        <w:t xml:space="preserve"> </w:t>
      </w:r>
      <w:r w:rsidRPr="00A664F5">
        <w:rPr>
          <w:rFonts w:ascii="Tahoma" w:hAnsi="Tahoma" w:cs="Tahoma"/>
          <w:sz w:val="20"/>
          <w:szCs w:val="20"/>
          <w:lang w:eastAsia="en-US"/>
        </w:rPr>
        <w:t xml:space="preserve"> poskytnúť </w:t>
      </w:r>
      <w:r w:rsidR="00AD5EC5">
        <w:rPr>
          <w:rFonts w:ascii="Tahoma" w:hAnsi="Tahoma" w:cs="Tahoma"/>
          <w:sz w:val="20"/>
          <w:szCs w:val="20"/>
          <w:lang w:eastAsia="en-US"/>
        </w:rPr>
        <w:t xml:space="preserve">v plnom rozsahu a </w:t>
      </w:r>
      <w:r w:rsidRPr="00A664F5">
        <w:rPr>
          <w:rFonts w:ascii="Tahoma" w:hAnsi="Tahoma" w:cs="Tahoma"/>
          <w:sz w:val="20"/>
          <w:szCs w:val="20"/>
          <w:lang w:eastAsia="en-US"/>
        </w:rPr>
        <w:t>bez zbytočného odkladu</w:t>
      </w:r>
      <w:r w:rsidR="00FC21FE">
        <w:rPr>
          <w:rFonts w:ascii="Tahoma" w:hAnsi="Tahoma" w:cs="Tahoma"/>
          <w:sz w:val="20"/>
          <w:szCs w:val="20"/>
          <w:lang w:eastAsia="en-US"/>
        </w:rPr>
        <w:t>,</w:t>
      </w:r>
      <w:r w:rsidRPr="00A664F5">
        <w:rPr>
          <w:rFonts w:ascii="Tahoma" w:hAnsi="Tahoma" w:cs="Tahoma"/>
          <w:sz w:val="20"/>
          <w:szCs w:val="20"/>
          <w:lang w:eastAsia="en-US"/>
        </w:rPr>
        <w:t xml:space="preserve"> na písomnú výzvu </w:t>
      </w:r>
      <w:r w:rsidR="00FC21FE">
        <w:rPr>
          <w:rFonts w:ascii="Tahoma" w:hAnsi="Tahoma" w:cs="Tahoma"/>
          <w:sz w:val="20"/>
          <w:szCs w:val="20"/>
          <w:lang w:eastAsia="en-US"/>
        </w:rPr>
        <w:t>BBSK</w:t>
      </w:r>
      <w:r w:rsidRPr="00A664F5">
        <w:rPr>
          <w:rFonts w:ascii="Tahoma" w:hAnsi="Tahoma" w:cs="Tahoma"/>
          <w:sz w:val="20"/>
          <w:szCs w:val="20"/>
          <w:lang w:eastAsia="en-US"/>
        </w:rPr>
        <w:t>, a</w:t>
      </w:r>
      <w:r w:rsidR="00544CE8">
        <w:rPr>
          <w:rFonts w:ascii="Tahoma" w:hAnsi="Tahoma" w:cs="Tahoma"/>
          <w:sz w:val="20"/>
          <w:szCs w:val="20"/>
          <w:lang w:eastAsia="en-US"/>
        </w:rPr>
        <w:t> </w:t>
      </w:r>
      <w:r w:rsidRPr="00A664F5">
        <w:rPr>
          <w:rFonts w:ascii="Tahoma" w:hAnsi="Tahoma" w:cs="Tahoma"/>
          <w:sz w:val="20"/>
          <w:szCs w:val="20"/>
          <w:lang w:eastAsia="en-US"/>
        </w:rPr>
        <w:t>to aj po zániku Zmluvy z</w:t>
      </w:r>
      <w:r>
        <w:rPr>
          <w:rFonts w:ascii="Tahoma" w:hAnsi="Tahoma" w:cs="Tahoma"/>
          <w:sz w:val="20"/>
          <w:szCs w:val="20"/>
          <w:lang w:eastAsia="en-US"/>
        </w:rPr>
        <w:t> </w:t>
      </w:r>
      <w:r w:rsidRPr="00A664F5">
        <w:rPr>
          <w:rFonts w:ascii="Tahoma" w:hAnsi="Tahoma" w:cs="Tahoma"/>
          <w:sz w:val="20"/>
          <w:szCs w:val="20"/>
          <w:lang w:eastAsia="en-US"/>
        </w:rPr>
        <w:t>akéhokoľvek dôvodu</w:t>
      </w:r>
      <w:r w:rsidR="00EC4C16">
        <w:rPr>
          <w:rFonts w:ascii="Tahoma" w:hAnsi="Tahoma" w:cs="Tahoma"/>
          <w:sz w:val="20"/>
          <w:szCs w:val="20"/>
          <w:lang w:eastAsia="en-US"/>
        </w:rPr>
        <w:t xml:space="preserve">; </w:t>
      </w:r>
      <w:r w:rsidR="00EC4C16" w:rsidRPr="00B5509A">
        <w:rPr>
          <w:rFonts w:ascii="Tahoma" w:hAnsi="Tahoma" w:cs="Tahoma"/>
          <w:sz w:val="20"/>
          <w:szCs w:val="20"/>
          <w:lang w:eastAsia="en-US"/>
        </w:rPr>
        <w:t>Predávajúci na tento účel BBSK poskytne najmä zmluvy, faktúry, iné písomnosti a ich zdôvodnenia/vysvetlenia. Súčinnosť v zmysle tohto bodu poskytne Predávajúci na svoje náklady.</w:t>
      </w:r>
      <w:r w:rsidRPr="00B5509A">
        <w:rPr>
          <w:rFonts w:ascii="Tahoma" w:hAnsi="Tahoma" w:cs="Tahoma"/>
          <w:sz w:val="20"/>
          <w:szCs w:val="20"/>
          <w:lang w:eastAsia="en-US"/>
        </w:rPr>
        <w:t xml:space="preserve"> </w:t>
      </w:r>
    </w:p>
    <w:p w14:paraId="4991841F" w14:textId="0A647A71"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Tovarom, a to oprávnenými osobami na výkon tejto kontroly/auditu a poskytnúť im všetku potrebnú súčinnosť, </w:t>
      </w:r>
      <w:r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Pr>
          <w:rFonts w:ascii="Tahoma" w:hAnsi="Tahoma" w:cs="Tahoma"/>
          <w:color w:val="000000"/>
          <w:sz w:val="20"/>
          <w:szCs w:val="20"/>
        </w:rPr>
        <w:t> </w:t>
      </w:r>
      <w:r w:rsidRPr="00A664F5">
        <w:rPr>
          <w:rFonts w:ascii="Tahoma" w:hAnsi="Tahoma" w:cs="Tahoma"/>
          <w:color w:val="000000"/>
          <w:sz w:val="20"/>
          <w:szCs w:val="20"/>
        </w:rPr>
        <w:t xml:space="preserve">výkon kontroly/auditu sú najmä: a) </w:t>
      </w:r>
      <w:r w:rsidR="00A045B4">
        <w:rPr>
          <w:rFonts w:ascii="Tahoma" w:hAnsi="Tahoma" w:cs="Tahoma"/>
          <w:color w:val="000000"/>
          <w:sz w:val="20"/>
          <w:szCs w:val="20"/>
        </w:rPr>
        <w:t>BBSK</w:t>
      </w:r>
      <w:r w:rsidRPr="00A664F5">
        <w:rPr>
          <w:rFonts w:ascii="Tahoma" w:hAnsi="Tahoma" w:cs="Tahoma"/>
          <w:color w:val="000000"/>
          <w:sz w:val="20"/>
          <w:szCs w:val="20"/>
        </w:rPr>
        <w:t>, b)</w:t>
      </w:r>
      <w:r w:rsidRPr="00A664F5">
        <w:rPr>
          <w:rFonts w:ascii="Tahoma" w:hAnsi="Tahoma" w:cs="Tahoma"/>
          <w:sz w:val="20"/>
          <w:szCs w:val="20"/>
        </w:rPr>
        <w:t xml:space="preserve"> </w:t>
      </w:r>
      <w:r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A664F5" w:rsidRDefault="005C3FD8" w:rsidP="004729CB">
      <w:pPr>
        <w:ind w:right="141"/>
        <w:rPr>
          <w:rFonts w:ascii="Tahoma" w:hAnsi="Tahoma" w:cs="Tahoma"/>
          <w:b/>
          <w:bCs/>
          <w:sz w:val="20"/>
          <w:szCs w:val="20"/>
        </w:rPr>
      </w:pPr>
      <w:bookmarkStart w:id="10" w:name="_Hlk102505959"/>
      <w:r w:rsidRPr="00A664F5">
        <w:rPr>
          <w:rFonts w:ascii="Tahoma" w:hAnsi="Tahoma" w:cs="Tahoma"/>
          <w:b/>
          <w:bCs/>
          <w:sz w:val="20"/>
          <w:szCs w:val="20"/>
        </w:rPr>
        <w:t>8.7</w:t>
      </w:r>
      <w:r w:rsidRPr="00A664F5">
        <w:rPr>
          <w:rFonts w:ascii="Tahoma" w:hAnsi="Tahoma" w:cs="Tahoma"/>
          <w:b/>
          <w:bCs/>
          <w:sz w:val="20"/>
          <w:szCs w:val="20"/>
        </w:rPr>
        <w:tab/>
        <w:t xml:space="preserve">Dôvernosť informácií </w:t>
      </w:r>
    </w:p>
    <w:p w14:paraId="354591C7" w14:textId="7B8FC671" w:rsidR="005C3FD8" w:rsidRPr="00A664F5" w:rsidRDefault="005C3FD8" w:rsidP="004729CB">
      <w:pPr>
        <w:ind w:left="1134" w:right="141"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t>Predávajúci nie je oprávnený bez predchádzajúceho písomného súhlasu</w:t>
      </w:r>
      <w:r w:rsidR="00E04517">
        <w:rPr>
          <w:rFonts w:ascii="Tahoma" w:hAnsi="Tahoma" w:cs="Tahoma"/>
          <w:sz w:val="20"/>
          <w:szCs w:val="20"/>
          <w:lang w:eastAsia="en-US"/>
        </w:rPr>
        <w:t xml:space="preserve"> BBSK a</w:t>
      </w:r>
      <w:r w:rsidR="00544CE8">
        <w:rPr>
          <w:rFonts w:ascii="Tahoma" w:hAnsi="Tahoma" w:cs="Tahoma"/>
          <w:sz w:val="20"/>
          <w:szCs w:val="20"/>
          <w:lang w:eastAsia="en-US"/>
        </w:rPr>
        <w:t> </w:t>
      </w:r>
      <w:r w:rsidR="00E04517">
        <w:rPr>
          <w:rFonts w:ascii="Tahoma" w:hAnsi="Tahoma" w:cs="Tahoma"/>
          <w:sz w:val="20"/>
          <w:szCs w:val="20"/>
          <w:lang w:eastAsia="en-US"/>
        </w:rPr>
        <w:t>príslušného</w:t>
      </w:r>
      <w:r w:rsidRPr="00A664F5">
        <w:rPr>
          <w:rFonts w:ascii="Tahoma" w:hAnsi="Tahoma" w:cs="Tahoma"/>
          <w:sz w:val="20"/>
          <w:szCs w:val="20"/>
          <w:lang w:eastAsia="en-US"/>
        </w:rPr>
        <w:t xml:space="preserve"> Kupujúceho poskytnúť, odovzdať, oznámiť, sprístupniť, zverejniť, publikovať, rozširovať, vyzradiť ani použiť inak než na účely dodania Tovaru žiadnu z informácií, o ktorej sa pri realizácii Zmluvy dozvedel. </w:t>
      </w:r>
    </w:p>
    <w:p w14:paraId="48F63F0F" w14:textId="46CEF766" w:rsidR="005C3FD8" w:rsidRPr="00A664F5" w:rsidRDefault="005C3FD8" w:rsidP="004729CB">
      <w:pPr>
        <w:ind w:left="1134" w:right="141"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t xml:space="preserve">Predávajúci berie na vedomie, že Zmluva a informácie získané na základe jej realizácie, prípadne akékoľvek ďalšie súvisiace informácie, môžu podliehať </w:t>
      </w:r>
      <w:r w:rsidRPr="00805CAC">
        <w:rPr>
          <w:rFonts w:ascii="Tahoma" w:hAnsi="Tahoma" w:cs="Tahoma"/>
          <w:sz w:val="20"/>
          <w:szCs w:val="20"/>
          <w:lang w:eastAsia="en-US"/>
        </w:rPr>
        <w:t xml:space="preserve">aplikovateľným ustanoveniam Zákona o slobode informácií, a preto tieto môžu podliehať povinnosti </w:t>
      </w:r>
      <w:r w:rsidR="00876BCE" w:rsidRPr="00805CAC">
        <w:rPr>
          <w:rFonts w:ascii="Tahoma" w:hAnsi="Tahoma" w:cs="Tahoma"/>
          <w:sz w:val="20"/>
          <w:szCs w:val="20"/>
          <w:lang w:eastAsia="en-US"/>
        </w:rPr>
        <w:t xml:space="preserve">BBSK a príslušného </w:t>
      </w:r>
      <w:r w:rsidRPr="00805CAC">
        <w:rPr>
          <w:rFonts w:ascii="Tahoma" w:hAnsi="Tahoma" w:cs="Tahoma"/>
          <w:sz w:val="20"/>
          <w:szCs w:val="20"/>
          <w:lang w:eastAsia="en-US"/>
        </w:rPr>
        <w:t>Kupujúceho zverejniť ich alebo poskytnúť v súlade s týmto</w:t>
      </w:r>
      <w:r w:rsidRPr="00A664F5">
        <w:rPr>
          <w:rFonts w:ascii="Tahoma" w:hAnsi="Tahoma" w:cs="Tahoma"/>
          <w:sz w:val="20"/>
          <w:szCs w:val="20"/>
          <w:lang w:eastAsia="en-US"/>
        </w:rPr>
        <w:t xml:space="preserve"> právnym predpisom; Predávajúci  berie na vedomie a súhlasí, že </w:t>
      </w:r>
      <w:r w:rsidR="00D4746F">
        <w:rPr>
          <w:rFonts w:ascii="Tahoma" w:hAnsi="Tahoma" w:cs="Tahoma"/>
          <w:sz w:val="20"/>
          <w:szCs w:val="20"/>
          <w:lang w:eastAsia="en-US"/>
        </w:rPr>
        <w:t xml:space="preserve">BBSK alebo </w:t>
      </w:r>
      <w:r w:rsidRPr="00A664F5">
        <w:rPr>
          <w:rFonts w:ascii="Tahoma" w:hAnsi="Tahoma" w:cs="Tahoma"/>
          <w:sz w:val="20"/>
          <w:szCs w:val="20"/>
          <w:lang w:eastAsia="en-US"/>
        </w:rPr>
        <w:t>Kupujúci takéto informácie zverejní a/alebo sprístupní v rozsahu povinností a spôsobom vyplývajúcim zo</w:t>
      </w:r>
      <w:r w:rsidR="00544CE8">
        <w:rPr>
          <w:rFonts w:ascii="Tahoma" w:hAnsi="Tahoma" w:cs="Tahoma"/>
          <w:sz w:val="20"/>
          <w:szCs w:val="20"/>
          <w:lang w:eastAsia="en-US"/>
        </w:rPr>
        <w:t> </w:t>
      </w:r>
      <w:r w:rsidRPr="00A664F5">
        <w:rPr>
          <w:rFonts w:ascii="Tahoma" w:hAnsi="Tahoma" w:cs="Tahoma"/>
          <w:sz w:val="20"/>
          <w:szCs w:val="20"/>
          <w:lang w:eastAsia="en-US"/>
        </w:rPr>
        <w:t xml:space="preserve">zákona.  </w:t>
      </w:r>
    </w:p>
    <w:bookmarkEnd w:id="10"/>
    <w:p w14:paraId="29DDEC08"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8.8</w:t>
      </w:r>
      <w:r w:rsidRPr="00A664F5">
        <w:rPr>
          <w:rFonts w:ascii="Tahoma" w:hAnsi="Tahoma" w:cs="Tahoma"/>
          <w:b/>
          <w:bCs/>
          <w:sz w:val="20"/>
          <w:szCs w:val="20"/>
        </w:rPr>
        <w:tab/>
        <w:t xml:space="preserve">Ochrana osobných údajov </w:t>
      </w:r>
    </w:p>
    <w:p w14:paraId="41B4B09E"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 ktorými sa</w:t>
      </w:r>
      <w:r>
        <w:rPr>
          <w:rFonts w:ascii="Tahoma" w:hAnsi="Tahoma" w:cs="Tahoma"/>
          <w:sz w:val="20"/>
          <w:szCs w:val="20"/>
        </w:rPr>
        <w:t> </w:t>
      </w:r>
      <w:r w:rsidRPr="00A664F5">
        <w:rPr>
          <w:rFonts w:ascii="Tahoma" w:hAnsi="Tahoma" w:cs="Tahoma"/>
          <w:sz w:val="20"/>
          <w:szCs w:val="20"/>
        </w:rPr>
        <w:t>na</w:t>
      </w:r>
      <w:r>
        <w:rPr>
          <w:rFonts w:ascii="Tahoma" w:hAnsi="Tahoma" w:cs="Tahoma"/>
          <w:sz w:val="20"/>
          <w:szCs w:val="20"/>
        </w:rPr>
        <w:t> </w:t>
      </w:r>
      <w:r w:rsidRPr="00A664F5">
        <w:rPr>
          <w:rFonts w:ascii="Tahoma" w:hAnsi="Tahoma" w:cs="Tahoma"/>
          <w:sz w:val="20"/>
          <w:szCs w:val="20"/>
        </w:rPr>
        <w:t>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8.9</w:t>
      </w:r>
      <w:r w:rsidRPr="00A664F5">
        <w:rPr>
          <w:rFonts w:ascii="Tahoma" w:hAnsi="Tahoma" w:cs="Tahoma"/>
          <w:b/>
          <w:bCs/>
          <w:sz w:val="20"/>
          <w:szCs w:val="20"/>
        </w:rPr>
        <w:tab/>
        <w:t>Zákaz prevodu práv a povinností</w:t>
      </w:r>
    </w:p>
    <w:p w14:paraId="1EFA7E0B" w14:textId="77777777" w:rsidR="005C3FD8" w:rsidRDefault="005C3FD8" w:rsidP="004729CB">
      <w:pPr>
        <w:ind w:left="709" w:right="141"/>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w:t>
      </w:r>
      <w:r>
        <w:rPr>
          <w:rFonts w:ascii="Tahoma" w:hAnsi="Tahoma" w:cs="Tahoma"/>
          <w:sz w:val="20"/>
          <w:szCs w:val="20"/>
        </w:rPr>
        <w:t> </w:t>
      </w:r>
      <w:r w:rsidRPr="00A664F5">
        <w:rPr>
          <w:rFonts w:ascii="Tahoma" w:hAnsi="Tahoma" w:cs="Tahoma"/>
          <w:sz w:val="20"/>
          <w:szCs w:val="20"/>
        </w:rPr>
        <w:t>Zmluvných strán bude zmluva o prevode (postúpení) zmluvných záväzkov neplatná. Uvedené sa vzťahuje aj na postúpenie alebo zaťaženie pohľadávok Predávajúceho zo Zmluvy.</w:t>
      </w:r>
    </w:p>
    <w:p w14:paraId="1ACDA217" w14:textId="5FE1D325" w:rsidR="006160C9" w:rsidRDefault="006160C9" w:rsidP="006160C9">
      <w:pPr>
        <w:jc w:val="both"/>
        <w:rPr>
          <w:rFonts w:ascii="Tahoma" w:hAnsi="Tahoma" w:cs="Tahoma"/>
          <w:b/>
          <w:bCs/>
          <w:sz w:val="20"/>
          <w:szCs w:val="20"/>
        </w:rPr>
      </w:pPr>
      <w:r>
        <w:rPr>
          <w:rFonts w:ascii="Tahoma" w:hAnsi="Tahoma" w:cs="Tahoma"/>
          <w:b/>
          <w:bCs/>
          <w:sz w:val="20"/>
          <w:szCs w:val="20"/>
        </w:rPr>
        <w:t>8.10</w:t>
      </w:r>
      <w:r>
        <w:rPr>
          <w:rFonts w:ascii="Tahoma" w:hAnsi="Tahoma" w:cs="Tahoma"/>
          <w:b/>
          <w:bCs/>
          <w:sz w:val="20"/>
          <w:szCs w:val="20"/>
        </w:rPr>
        <w:tab/>
        <w:t>Medzinárodné sankcie</w:t>
      </w:r>
    </w:p>
    <w:p w14:paraId="5DD0091F" w14:textId="7DC4B3CF" w:rsidR="006160C9" w:rsidRPr="00D15221" w:rsidRDefault="006160C9" w:rsidP="00544CE8">
      <w:pPr>
        <w:ind w:left="705" w:right="141"/>
        <w:jc w:val="both"/>
        <w:rPr>
          <w:rFonts w:ascii="Tahoma" w:hAnsi="Tahoma" w:cs="Tahoma"/>
          <w:sz w:val="20"/>
          <w:szCs w:val="20"/>
        </w:rPr>
      </w:pPr>
      <w:r>
        <w:rPr>
          <w:rFonts w:ascii="Tahoma" w:hAnsi="Tahoma" w:cs="Tahoma"/>
          <w:sz w:val="20"/>
          <w:szCs w:val="20"/>
        </w:rPr>
        <w:t>Predávajúci sa pri plnení povinností podľa tejto Zmluvy zaväzuje dodržiavať všetky pre</w:t>
      </w:r>
      <w:r w:rsidR="00544CE8">
        <w:rPr>
          <w:rFonts w:ascii="Tahoma" w:hAnsi="Tahoma" w:cs="Tahoma"/>
          <w:sz w:val="20"/>
          <w:szCs w:val="20"/>
        </w:rPr>
        <w:t> </w:t>
      </w:r>
      <w:r>
        <w:rPr>
          <w:rFonts w:ascii="Tahoma" w:hAnsi="Tahoma" w:cs="Tahoma"/>
          <w:sz w:val="20"/>
          <w:szCs w:val="20"/>
        </w:rPr>
        <w:t>Slovensk</w:t>
      </w:r>
      <w:r w:rsidR="003936C7">
        <w:rPr>
          <w:rFonts w:ascii="Tahoma" w:hAnsi="Tahoma" w:cs="Tahoma"/>
          <w:sz w:val="20"/>
          <w:szCs w:val="20"/>
        </w:rPr>
        <w:t>ú</w:t>
      </w:r>
      <w:r>
        <w:rPr>
          <w:rFonts w:ascii="Tahoma" w:hAnsi="Tahoma" w:cs="Tahoma"/>
          <w:sz w:val="20"/>
          <w:szCs w:val="20"/>
        </w:rPr>
        <w:t xml:space="preserve"> republiku aplikovateľné vyhlásené medzinárodné sankcie a neobchodovať s osobami a/alebo tovarom, ktoré týmto sankciám podliehajú.</w:t>
      </w:r>
    </w:p>
    <w:p w14:paraId="62491CF5" w14:textId="77777777" w:rsidR="0030301A" w:rsidRDefault="0030301A" w:rsidP="00B5509A">
      <w:pPr>
        <w:ind w:right="141"/>
        <w:jc w:val="both"/>
        <w:rPr>
          <w:rFonts w:ascii="Tahoma" w:hAnsi="Tahoma" w:cs="Tahoma"/>
          <w:b/>
          <w:bCs/>
          <w:sz w:val="18"/>
          <w:szCs w:val="18"/>
        </w:rPr>
      </w:pPr>
    </w:p>
    <w:p w14:paraId="3C0904F4" w14:textId="77777777" w:rsidR="00580749" w:rsidRPr="00CA3D41" w:rsidRDefault="00580749" w:rsidP="00B5509A">
      <w:pPr>
        <w:ind w:right="141"/>
        <w:jc w:val="both"/>
        <w:rPr>
          <w:rFonts w:ascii="Tahoma" w:hAnsi="Tahoma" w:cs="Tahoma"/>
          <w:b/>
          <w:bCs/>
          <w:sz w:val="18"/>
          <w:szCs w:val="18"/>
        </w:rPr>
      </w:pPr>
    </w:p>
    <w:p w14:paraId="705B8088" w14:textId="37446D92" w:rsidR="001D40A1" w:rsidRPr="00A664F5" w:rsidRDefault="00DA2F3A" w:rsidP="004729CB">
      <w:pPr>
        <w:ind w:right="141"/>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4729CB">
      <w:pPr>
        <w:ind w:left="709" w:right="141"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644904EE" w14:textId="334B895B" w:rsidR="000C6610" w:rsidRPr="00A664F5" w:rsidRDefault="001D40A1" w:rsidP="00B5509A">
      <w:pPr>
        <w:ind w:left="1134" w:right="141"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C6610">
        <w:rPr>
          <w:rFonts w:ascii="Tahoma" w:hAnsi="Tahoma" w:cs="Tahoma"/>
          <w:sz w:val="20"/>
          <w:szCs w:val="20"/>
        </w:rPr>
        <w:t>Korešpondencia</w:t>
      </w:r>
      <w:r w:rsidR="000C6610" w:rsidRPr="00A664F5">
        <w:rPr>
          <w:rFonts w:ascii="Tahoma" w:hAnsi="Tahoma" w:cs="Tahoma"/>
          <w:sz w:val="20"/>
          <w:szCs w:val="20"/>
        </w:rPr>
        <w:t xml:space="preserve"> musí mať </w:t>
      </w:r>
      <w:r w:rsidR="000C6610" w:rsidRPr="00A664F5">
        <w:rPr>
          <w:rFonts w:ascii="Tahoma" w:hAnsi="Tahoma" w:cs="Tahoma"/>
          <w:b/>
          <w:bCs/>
          <w:sz w:val="20"/>
          <w:szCs w:val="20"/>
        </w:rPr>
        <w:t>písomnú formu</w:t>
      </w:r>
      <w:r w:rsidR="000C6610">
        <w:rPr>
          <w:rFonts w:ascii="Tahoma" w:hAnsi="Tahoma" w:cs="Tahoma"/>
          <w:b/>
          <w:bCs/>
          <w:sz w:val="20"/>
          <w:szCs w:val="20"/>
        </w:rPr>
        <w:t>.</w:t>
      </w:r>
      <w:r w:rsidR="000C6610">
        <w:rPr>
          <w:rFonts w:ascii="Tahoma" w:hAnsi="Tahoma" w:cs="Tahoma"/>
          <w:sz w:val="20"/>
          <w:szCs w:val="20"/>
        </w:rPr>
        <w:t xml:space="preserve"> Korešpondencia sa bude</w:t>
      </w:r>
      <w:r w:rsidR="000C6610" w:rsidRPr="00A664F5">
        <w:rPr>
          <w:rFonts w:ascii="Tahoma" w:hAnsi="Tahoma" w:cs="Tahoma"/>
          <w:b/>
          <w:bCs/>
          <w:sz w:val="20"/>
          <w:szCs w:val="20"/>
        </w:rPr>
        <w:t xml:space="preserve"> uskutočňovať v slovenskom jazyku</w:t>
      </w:r>
      <w:r w:rsidR="000C6610" w:rsidRPr="00A664F5">
        <w:rPr>
          <w:rFonts w:ascii="Tahoma" w:hAnsi="Tahoma" w:cs="Tahoma"/>
          <w:sz w:val="20"/>
          <w:szCs w:val="20"/>
        </w:rPr>
        <w:t xml:space="preserve"> a musí byť doručená Zmluvnej strane poštou, elektronickou poštou, osobne alebo expresnou kuriérnou službou na Kontaktné údaje, prípadne odovzdaná osobne Kontaktnej osobe Zmluvnej strany pre zmluvné záležitosti. Zmluvné strany sa dohodli, že na účely realizácie Zmluvy budú </w:t>
      </w:r>
      <w:r w:rsidR="000C6610" w:rsidRPr="00A664F5">
        <w:rPr>
          <w:rFonts w:ascii="Tahoma" w:hAnsi="Tahoma" w:cs="Tahoma"/>
          <w:b/>
          <w:bCs/>
          <w:sz w:val="20"/>
          <w:szCs w:val="20"/>
        </w:rPr>
        <w:t>uprednostňovať elektronickú formu komunikácie</w:t>
      </w:r>
      <w:r w:rsidR="000C6610" w:rsidRPr="00A664F5">
        <w:rPr>
          <w:rFonts w:ascii="Tahoma" w:hAnsi="Tahoma" w:cs="Tahoma"/>
          <w:sz w:val="20"/>
          <w:szCs w:val="20"/>
        </w:rPr>
        <w:t>.</w:t>
      </w:r>
      <w:r w:rsidR="000C6610">
        <w:rPr>
          <w:rFonts w:ascii="Tahoma" w:hAnsi="Tahoma" w:cs="Tahoma"/>
          <w:sz w:val="20"/>
          <w:szCs w:val="20"/>
        </w:rPr>
        <w:t xml:space="preserve"> Za účelom realizácie doručovania Korešpondencie prostredníctvom elektronickej pošty sa Zmluvné strany zaväzujú riadne a bezodkladne si</w:t>
      </w:r>
      <w:r w:rsidR="003936C7">
        <w:rPr>
          <w:rFonts w:ascii="Tahoma" w:hAnsi="Tahoma" w:cs="Tahoma"/>
          <w:sz w:val="20"/>
          <w:szCs w:val="20"/>
        </w:rPr>
        <w:t> </w:t>
      </w:r>
      <w:r w:rsidR="000C6610">
        <w:rPr>
          <w:rFonts w:ascii="Tahoma" w:hAnsi="Tahoma" w:cs="Tahoma"/>
          <w:sz w:val="20"/>
          <w:szCs w:val="20"/>
        </w:rPr>
        <w:t>oznamovať zmenu adries elektronickej pošty na doručovanie Korešpondencie v Kontaktných údajoch a zabezpečiť nastavenie technického vybavenia (e-mailové konto), ktoré bude spĺňať všetky parametre pre splnenie požiadavky týkajúcej</w:t>
      </w:r>
      <w:r w:rsidR="003936C7">
        <w:rPr>
          <w:rFonts w:ascii="Tahoma" w:hAnsi="Tahoma" w:cs="Tahoma"/>
          <w:sz w:val="20"/>
          <w:szCs w:val="20"/>
        </w:rPr>
        <w:t> </w:t>
      </w:r>
      <w:r w:rsidR="000C6610">
        <w:rPr>
          <w:rFonts w:ascii="Tahoma" w:hAnsi="Tahoma" w:cs="Tahoma"/>
          <w:sz w:val="20"/>
          <w:szCs w:val="20"/>
        </w:rPr>
        <w:t xml:space="preserve">sa potvrdenia doručenia elektronickej správy, vrátane pripojených dokumentov; ak to nie je objektívne možné z technických dôvodov, Zmluvná strana, ktorá má tento technický problém, jeho existenciu oznámi druhej Zmluvnej strane, v dôsledku čoho sa na ňu bude aplikovať výnimka z pravidla o momente doručenia uvedená za bodkočiarkou v písm. c) podbode (ii) tohto bodu. </w:t>
      </w:r>
    </w:p>
    <w:p w14:paraId="2EC5BDA5" w14:textId="0BC64D0B" w:rsidR="001D40A1" w:rsidRPr="00A664F5" w:rsidRDefault="007917B8" w:rsidP="000C6610">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k</w:t>
      </w:r>
      <w:r w:rsidR="00C91A0E">
        <w:rPr>
          <w:rFonts w:ascii="Tahoma" w:hAnsi="Tahoma" w:cs="Tahoma"/>
          <w:sz w:val="20"/>
          <w:szCs w:val="20"/>
        </w:rPr>
        <w:t>á</w:t>
      </w:r>
      <w:r w:rsidR="001D40A1" w:rsidRPr="00A664F5">
        <w:rPr>
          <w:rFonts w:ascii="Tahoma" w:hAnsi="Tahoma" w:cs="Tahoma"/>
          <w:sz w:val="20"/>
          <w:szCs w:val="20"/>
        </w:rPr>
        <w:t xml:space="preserve">koľvek </w:t>
      </w:r>
      <w:r w:rsidR="00C91A0E">
        <w:rPr>
          <w:rFonts w:ascii="Tahoma" w:hAnsi="Tahoma" w:cs="Tahoma"/>
          <w:sz w:val="20"/>
          <w:szCs w:val="20"/>
        </w:rPr>
        <w:t>Korešpondencia</w:t>
      </w:r>
      <w:r w:rsidR="00C91A0E" w:rsidRPr="00A664F5">
        <w:rPr>
          <w:rFonts w:ascii="Tahoma" w:hAnsi="Tahoma" w:cs="Tahoma"/>
          <w:sz w:val="20"/>
          <w:szCs w:val="20"/>
        </w:rPr>
        <w:t xml:space="preserve"> </w:t>
      </w:r>
      <w:r w:rsidR="001D40A1" w:rsidRPr="00A664F5">
        <w:rPr>
          <w:rFonts w:ascii="Tahoma" w:hAnsi="Tahoma" w:cs="Tahoma"/>
          <w:sz w:val="20"/>
          <w:szCs w:val="20"/>
        </w:rPr>
        <w:t>týkajúc</w:t>
      </w:r>
      <w:r w:rsidR="00C91A0E">
        <w:rPr>
          <w:rFonts w:ascii="Tahoma" w:hAnsi="Tahoma" w:cs="Tahoma"/>
          <w:sz w:val="20"/>
          <w:szCs w:val="20"/>
        </w:rPr>
        <w:t>a</w:t>
      </w:r>
      <w:r w:rsidR="001D40A1" w:rsidRPr="00A664F5">
        <w:rPr>
          <w:rFonts w:ascii="Tahoma" w:hAnsi="Tahoma" w:cs="Tahoma"/>
          <w:sz w:val="20"/>
          <w:szCs w:val="20"/>
        </w:rPr>
        <w:t xml:space="preserv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xml:space="preserve">, ktorá je adresátom takejto </w:t>
      </w:r>
      <w:r w:rsidR="00A83F41">
        <w:rPr>
          <w:rFonts w:ascii="Tahoma" w:hAnsi="Tahoma" w:cs="Tahoma"/>
          <w:sz w:val="20"/>
          <w:szCs w:val="20"/>
        </w:rPr>
        <w:t>K</w:t>
      </w:r>
      <w:r w:rsidR="0034619F" w:rsidRPr="00A664F5">
        <w:rPr>
          <w:rFonts w:ascii="Tahoma" w:hAnsi="Tahoma" w:cs="Tahoma"/>
          <w:sz w:val="20"/>
          <w:szCs w:val="20"/>
        </w:rPr>
        <w:t>orešpondencie</w:t>
      </w:r>
      <w:r w:rsidR="001D40A1" w:rsidRPr="00A664F5">
        <w:rPr>
          <w:rFonts w:ascii="Tahoma" w:hAnsi="Tahoma" w:cs="Tahoma"/>
          <w:sz w:val="20"/>
          <w:szCs w:val="20"/>
        </w:rPr>
        <w:t xml:space="preserve">. </w:t>
      </w:r>
    </w:p>
    <w:p w14:paraId="3FB716E6" w14:textId="38F56201" w:rsidR="002A290A" w:rsidRDefault="002A6D10" w:rsidP="0009485F">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2A290A" w:rsidRPr="00A664F5">
        <w:rPr>
          <w:rFonts w:ascii="Tahoma" w:hAnsi="Tahoma" w:cs="Tahoma"/>
          <w:sz w:val="20"/>
          <w:szCs w:val="20"/>
        </w:rPr>
        <w:t>Korešpondencia sa považuje za doručenú v deň doručenia zásielky, resp.</w:t>
      </w:r>
      <w:r w:rsidR="006250B8">
        <w:rPr>
          <w:rFonts w:ascii="Tahoma" w:hAnsi="Tahoma" w:cs="Tahoma"/>
          <w:sz w:val="20"/>
          <w:szCs w:val="20"/>
        </w:rPr>
        <w:t> </w:t>
      </w:r>
      <w:r w:rsidR="002A290A" w:rsidRPr="00A664F5">
        <w:rPr>
          <w:rFonts w:ascii="Tahoma" w:hAnsi="Tahoma" w:cs="Tahoma"/>
          <w:sz w:val="20"/>
          <w:szCs w:val="20"/>
        </w:rPr>
        <w:t>v deň odmietnutia prevzatia zásielky,</w:t>
      </w:r>
      <w:r w:rsidR="002A290A">
        <w:rPr>
          <w:rFonts w:ascii="Tahoma" w:hAnsi="Tahoma" w:cs="Tahoma"/>
          <w:sz w:val="20"/>
          <w:szCs w:val="20"/>
        </w:rPr>
        <w:t xml:space="preserve"> pričom: </w:t>
      </w:r>
      <w:r w:rsidR="002A290A" w:rsidRPr="00A664F5">
        <w:rPr>
          <w:rFonts w:ascii="Tahoma" w:hAnsi="Tahoma" w:cs="Tahoma"/>
          <w:sz w:val="20"/>
          <w:szCs w:val="20"/>
        </w:rPr>
        <w:t xml:space="preserve"> </w:t>
      </w:r>
    </w:p>
    <w:p w14:paraId="6DF65157" w14:textId="77346E4B" w:rsidR="002A290A" w:rsidRDefault="002A290A" w:rsidP="0009485F">
      <w:pPr>
        <w:widowControl/>
        <w:autoSpaceDE/>
        <w:autoSpaceDN/>
        <w:ind w:left="1560" w:right="141" w:hanging="426"/>
        <w:contextualSpacing/>
        <w:jc w:val="both"/>
        <w:rPr>
          <w:rFonts w:ascii="Tahoma" w:hAnsi="Tahoma" w:cs="Tahoma"/>
          <w:sz w:val="20"/>
          <w:szCs w:val="20"/>
        </w:rPr>
      </w:pPr>
      <w:r>
        <w:rPr>
          <w:rFonts w:ascii="Tahoma" w:hAnsi="Tahoma" w:cs="Tahoma"/>
          <w:sz w:val="20"/>
          <w:szCs w:val="20"/>
        </w:rPr>
        <w:t xml:space="preserve">(i) </w:t>
      </w:r>
      <w:r>
        <w:rPr>
          <w:rFonts w:ascii="Tahoma" w:hAnsi="Tahoma" w:cs="Tahoma"/>
          <w:sz w:val="20"/>
          <w:szCs w:val="20"/>
        </w:rPr>
        <w:tab/>
        <w:t>A</w:t>
      </w:r>
      <w:r w:rsidRPr="00A664F5">
        <w:rPr>
          <w:rFonts w:ascii="Tahoma" w:hAnsi="Tahoma" w:cs="Tahoma"/>
          <w:sz w:val="20"/>
          <w:szCs w:val="20"/>
        </w:rPr>
        <w:t>k bola zásielka doručená poštou, osobne alebo expresnou kuriérnou službou</w:t>
      </w:r>
      <w:r>
        <w:rPr>
          <w:rFonts w:ascii="Tahoma" w:hAnsi="Tahoma" w:cs="Tahoma"/>
          <w:sz w:val="20"/>
          <w:szCs w:val="20"/>
        </w:rPr>
        <w:t>, sa</w:t>
      </w:r>
      <w:r w:rsidR="0009485F">
        <w:rPr>
          <w:rFonts w:ascii="Tahoma" w:hAnsi="Tahoma" w:cs="Tahoma"/>
          <w:sz w:val="20"/>
          <w:szCs w:val="20"/>
        </w:rPr>
        <w:t> </w:t>
      </w:r>
      <w:r>
        <w:rPr>
          <w:rFonts w:ascii="Tahoma" w:hAnsi="Tahoma" w:cs="Tahoma"/>
          <w:sz w:val="20"/>
          <w:szCs w:val="20"/>
        </w:rPr>
        <w:t xml:space="preserve">Korešpondencia považuje za </w:t>
      </w:r>
      <w:r>
        <w:rPr>
          <w:rFonts w:ascii="Tahoma" w:hAnsi="Tahoma" w:cs="Tahoma"/>
          <w:b/>
          <w:bCs/>
          <w:sz w:val="20"/>
          <w:szCs w:val="20"/>
        </w:rPr>
        <w:t>doručenú dňom je</w:t>
      </w:r>
      <w:r w:rsidR="0009485F">
        <w:rPr>
          <w:rFonts w:ascii="Tahoma" w:hAnsi="Tahoma" w:cs="Tahoma"/>
          <w:b/>
          <w:bCs/>
          <w:sz w:val="20"/>
          <w:szCs w:val="20"/>
        </w:rPr>
        <w:t>j</w:t>
      </w:r>
      <w:r>
        <w:rPr>
          <w:rFonts w:ascii="Tahoma" w:hAnsi="Tahoma" w:cs="Tahoma"/>
          <w:b/>
          <w:bCs/>
          <w:sz w:val="20"/>
          <w:szCs w:val="20"/>
        </w:rPr>
        <w:t xml:space="preserve"> prevzatia adresátom alebo dňom jej vrátenia</w:t>
      </w:r>
      <w:r>
        <w:rPr>
          <w:rFonts w:ascii="Tahoma" w:hAnsi="Tahoma" w:cs="Tahoma"/>
          <w:sz w:val="20"/>
          <w:szCs w:val="20"/>
        </w:rPr>
        <w:t>, a to aj v prípade vrátenia poštovej zásielky ako nedoručenej, bez ohľadu na to, či sa o tom Zmluvná strana dozvedela, ak sa inak zásielka preukázateľne dostala do dispozície jej adresáta (teda aj v prípade, ak došlo k odopretiu prevzatia zásielky, alebo k vráteniu zásielky ako neprevzatej v odbernej lehote, alebo s poznámkou „adresát neznámy“).</w:t>
      </w:r>
      <w:r w:rsidRPr="00A664F5">
        <w:rPr>
          <w:rFonts w:ascii="Tahoma" w:hAnsi="Tahoma" w:cs="Tahoma"/>
          <w:sz w:val="20"/>
          <w:szCs w:val="20"/>
        </w:rPr>
        <w:t xml:space="preserve"> </w:t>
      </w:r>
    </w:p>
    <w:p w14:paraId="1D9B6401" w14:textId="4B9288DA" w:rsidR="002A290A" w:rsidRPr="00A664F5" w:rsidRDefault="002A290A" w:rsidP="0009485F">
      <w:pPr>
        <w:widowControl/>
        <w:autoSpaceDE/>
        <w:autoSpaceDN/>
        <w:ind w:left="1560" w:right="141" w:hanging="426"/>
        <w:contextualSpacing/>
        <w:jc w:val="both"/>
        <w:rPr>
          <w:rFonts w:ascii="Tahoma" w:hAnsi="Tahoma" w:cs="Tahoma"/>
          <w:sz w:val="20"/>
          <w:szCs w:val="20"/>
        </w:rPr>
      </w:pPr>
      <w:r>
        <w:rPr>
          <w:rFonts w:ascii="Tahoma" w:hAnsi="Tahoma" w:cs="Tahoma"/>
          <w:sz w:val="20"/>
          <w:szCs w:val="20"/>
        </w:rPr>
        <w:t xml:space="preserve">(ii) </w:t>
      </w:r>
      <w:r w:rsidRPr="00A664F5">
        <w:rPr>
          <w:rFonts w:ascii="Tahoma" w:hAnsi="Tahoma" w:cs="Tahoma"/>
          <w:sz w:val="20"/>
          <w:szCs w:val="20"/>
        </w:rPr>
        <w:t xml:space="preserve">V prípade doručovania </w:t>
      </w:r>
      <w:r>
        <w:rPr>
          <w:rFonts w:ascii="Tahoma" w:hAnsi="Tahoma" w:cs="Tahoma"/>
          <w:sz w:val="20"/>
          <w:szCs w:val="20"/>
        </w:rPr>
        <w:t>K</w:t>
      </w:r>
      <w:r w:rsidRPr="00A664F5">
        <w:rPr>
          <w:rFonts w:ascii="Tahoma" w:hAnsi="Tahoma" w:cs="Tahoma"/>
          <w:sz w:val="20"/>
          <w:szCs w:val="20"/>
        </w:rPr>
        <w:t xml:space="preserve">orešpondencie </w:t>
      </w:r>
      <w:r>
        <w:rPr>
          <w:rFonts w:ascii="Tahoma" w:hAnsi="Tahoma" w:cs="Tahoma"/>
          <w:sz w:val="20"/>
          <w:szCs w:val="20"/>
        </w:rPr>
        <w:t xml:space="preserve">prostredníctvom </w:t>
      </w:r>
      <w:r w:rsidRPr="00A664F5">
        <w:rPr>
          <w:rFonts w:ascii="Tahoma" w:hAnsi="Tahoma" w:cs="Tahoma"/>
          <w:sz w:val="20"/>
          <w:szCs w:val="20"/>
        </w:rPr>
        <w:t>elektronick</w:t>
      </w:r>
      <w:r>
        <w:rPr>
          <w:rFonts w:ascii="Tahoma" w:hAnsi="Tahoma" w:cs="Tahoma"/>
          <w:sz w:val="20"/>
          <w:szCs w:val="20"/>
        </w:rPr>
        <w:t>ej</w:t>
      </w:r>
      <w:r w:rsidRPr="00A664F5">
        <w:rPr>
          <w:rFonts w:ascii="Tahoma" w:hAnsi="Tahoma" w:cs="Tahoma"/>
          <w:sz w:val="20"/>
          <w:szCs w:val="20"/>
        </w:rPr>
        <w:t xml:space="preserve"> </w:t>
      </w:r>
      <w:r>
        <w:rPr>
          <w:rFonts w:ascii="Tahoma" w:hAnsi="Tahoma" w:cs="Tahoma"/>
          <w:sz w:val="20"/>
          <w:szCs w:val="20"/>
        </w:rPr>
        <w:t>pošty</w:t>
      </w:r>
      <w:r w:rsidRPr="00A664F5">
        <w:rPr>
          <w:rFonts w:ascii="Tahoma" w:hAnsi="Tahoma" w:cs="Tahoma"/>
          <w:sz w:val="20"/>
          <w:szCs w:val="20"/>
        </w:rPr>
        <w:t xml:space="preserve"> sa</w:t>
      </w:r>
      <w:r w:rsidR="006250B8">
        <w:rPr>
          <w:rFonts w:ascii="Tahoma" w:hAnsi="Tahoma" w:cs="Tahoma"/>
          <w:sz w:val="20"/>
          <w:szCs w:val="20"/>
        </w:rPr>
        <w:t> </w:t>
      </w:r>
      <w:r>
        <w:rPr>
          <w:rFonts w:ascii="Tahoma" w:hAnsi="Tahoma" w:cs="Tahoma"/>
          <w:sz w:val="20"/>
          <w:szCs w:val="20"/>
        </w:rPr>
        <w:t>bude K</w:t>
      </w:r>
      <w:r w:rsidRPr="00A664F5">
        <w:rPr>
          <w:rFonts w:ascii="Tahoma" w:hAnsi="Tahoma" w:cs="Tahoma"/>
          <w:sz w:val="20"/>
          <w:szCs w:val="20"/>
        </w:rPr>
        <w:t>orešpondencia považ</w:t>
      </w:r>
      <w:r>
        <w:rPr>
          <w:rFonts w:ascii="Tahoma" w:hAnsi="Tahoma" w:cs="Tahoma"/>
          <w:sz w:val="20"/>
          <w:szCs w:val="20"/>
        </w:rPr>
        <w:t>ovať</w:t>
      </w:r>
      <w:r w:rsidRPr="00A664F5">
        <w:rPr>
          <w:rFonts w:ascii="Tahoma" w:hAnsi="Tahoma" w:cs="Tahoma"/>
          <w:sz w:val="20"/>
          <w:szCs w:val="20"/>
        </w:rPr>
        <w:t xml:space="preserve"> za</w:t>
      </w:r>
      <w:r w:rsidR="006250B8">
        <w:rPr>
          <w:rFonts w:ascii="Tahoma" w:hAnsi="Tahoma" w:cs="Tahoma"/>
          <w:sz w:val="20"/>
          <w:szCs w:val="20"/>
        </w:rPr>
        <w:t> </w:t>
      </w:r>
      <w:r w:rsidRPr="00A664F5">
        <w:rPr>
          <w:rFonts w:ascii="Tahoma" w:hAnsi="Tahoma" w:cs="Tahoma"/>
          <w:sz w:val="20"/>
          <w:szCs w:val="20"/>
        </w:rPr>
        <w:t xml:space="preserve">doručenú </w:t>
      </w:r>
      <w:r>
        <w:rPr>
          <w:rFonts w:ascii="Tahoma" w:hAnsi="Tahoma" w:cs="Tahoma"/>
          <w:sz w:val="20"/>
          <w:szCs w:val="20"/>
        </w:rPr>
        <w:t>okamihom, v ktorom bude elektronická správa k dispozícii adresátovi na e-mailovom serveri slúžiacom na</w:t>
      </w:r>
      <w:r w:rsidR="006250B8">
        <w:rPr>
          <w:rFonts w:ascii="Tahoma" w:hAnsi="Tahoma" w:cs="Tahoma"/>
          <w:sz w:val="20"/>
          <w:szCs w:val="20"/>
        </w:rPr>
        <w:t> </w:t>
      </w:r>
      <w:r>
        <w:rPr>
          <w:rFonts w:ascii="Tahoma" w:hAnsi="Tahoma" w:cs="Tahoma"/>
          <w:sz w:val="20"/>
          <w:szCs w:val="20"/>
        </w:rPr>
        <w:t xml:space="preserve">prijímanie elektronickej pošty, teda </w:t>
      </w:r>
      <w:r>
        <w:rPr>
          <w:rFonts w:ascii="Tahoma" w:hAnsi="Tahoma" w:cs="Tahoma"/>
          <w:b/>
          <w:bCs/>
          <w:sz w:val="20"/>
          <w:szCs w:val="20"/>
        </w:rPr>
        <w:t>prístupná v elektronickej schránke</w:t>
      </w:r>
      <w:r>
        <w:rPr>
          <w:rFonts w:ascii="Tahoma" w:hAnsi="Tahoma" w:cs="Tahoma"/>
          <w:sz w:val="20"/>
          <w:szCs w:val="20"/>
        </w:rPr>
        <w:t xml:space="preserve"> Zmluvnej strany, ktorá je adresátom – dispozíciou sa rozumie moment, kedy Zmluvnej strany, ktorá je odosielateľom, dôjde </w:t>
      </w:r>
      <w:r>
        <w:rPr>
          <w:rFonts w:ascii="Tahoma" w:hAnsi="Tahoma" w:cs="Tahoma"/>
          <w:b/>
          <w:bCs/>
          <w:sz w:val="20"/>
          <w:szCs w:val="20"/>
        </w:rPr>
        <w:t>potvrdenie o úspešnom doručení zásielky</w:t>
      </w:r>
      <w:r>
        <w:rPr>
          <w:rFonts w:ascii="Tahoma" w:hAnsi="Tahoma" w:cs="Tahoma"/>
          <w:sz w:val="20"/>
          <w:szCs w:val="20"/>
        </w:rPr>
        <w:t>; ak nie je objektívne z technických príčin možné nastaviť automatické potvrdenie o úspešnom doručení zásielky, o čom sa Zmluvné strany budú osobitne informovať, na doručovanie Korešpondencie sa následne uplatní postup dohodnutý pre listinné doručovanie podľa podbodu (i) písm. c) tohto bodu.</w:t>
      </w:r>
    </w:p>
    <w:p w14:paraId="445982BC" w14:textId="7938FD0B" w:rsidR="001D40A1" w:rsidRPr="00B5509A" w:rsidRDefault="00DA2F3A" w:rsidP="00B5509A">
      <w:pPr>
        <w:widowControl/>
        <w:autoSpaceDE/>
        <w:autoSpaceDN/>
        <w:ind w:left="709" w:right="141" w:hanging="709"/>
        <w:contextualSpacing/>
        <w:jc w:val="both"/>
        <w:rPr>
          <w:rFonts w:ascii="Tahoma" w:hAnsi="Tahoma" w:cs="Tahoma"/>
          <w:b/>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r w:rsidR="00042319" w:rsidRPr="00B5509A">
        <w:rPr>
          <w:rFonts w:ascii="Tahoma" w:hAnsi="Tahoma" w:cs="Tahoma"/>
          <w:b/>
          <w:sz w:val="20"/>
          <w:szCs w:val="20"/>
        </w:rPr>
        <w:t>a</w:t>
      </w:r>
      <w:r w:rsidR="00042319">
        <w:rPr>
          <w:rFonts w:ascii="Tahoma" w:hAnsi="Tahoma" w:cs="Tahoma"/>
          <w:b/>
          <w:caps/>
          <w:sz w:val="20"/>
          <w:szCs w:val="20"/>
        </w:rPr>
        <w:t> K</w:t>
      </w:r>
      <w:r w:rsidR="00042319">
        <w:rPr>
          <w:rFonts w:ascii="Tahoma" w:hAnsi="Tahoma" w:cs="Tahoma"/>
          <w:b/>
          <w:sz w:val="20"/>
          <w:szCs w:val="20"/>
        </w:rPr>
        <w:t>ontaktné údaje</w:t>
      </w:r>
    </w:p>
    <w:p w14:paraId="07A9C8AA" w14:textId="1F9C9E05" w:rsidR="001D40A1" w:rsidRPr="00A664F5" w:rsidRDefault="001D40A1" w:rsidP="004729CB">
      <w:pPr>
        <w:ind w:left="709" w:right="141"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437F89">
        <w:rPr>
          <w:rFonts w:ascii="Tahoma" w:hAnsi="Tahoma" w:cs="Tahoma"/>
          <w:b/>
          <w:bCs/>
          <w:sz w:val="20"/>
          <w:szCs w:val="20"/>
        </w:rPr>
        <w:t>BBSK</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4729CB">
            <w:pPr>
              <w:pStyle w:val="TABLE"/>
              <w:ind w:right="141"/>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4729CB">
            <w:pPr>
              <w:pStyle w:val="TABLE"/>
              <w:ind w:right="141"/>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4729CB">
            <w:pPr>
              <w:pStyle w:val="TABLE"/>
              <w:ind w:right="141"/>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4729CB">
            <w:pPr>
              <w:pStyle w:val="Zkladntext"/>
              <w:tabs>
                <w:tab w:val="left" w:pos="0"/>
              </w:tabs>
              <w:spacing w:line="256" w:lineRule="auto"/>
              <w:ind w:right="141"/>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4729CB">
            <w:pPr>
              <w:pStyle w:val="TABLE"/>
              <w:ind w:right="141"/>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7AA1C769" w:rsidR="007B005F" w:rsidRPr="00A664F5" w:rsidRDefault="00425072" w:rsidP="004729CB">
            <w:pPr>
              <w:pStyle w:val="Zkladntext"/>
              <w:tabs>
                <w:tab w:val="left" w:pos="0"/>
              </w:tabs>
              <w:spacing w:line="256" w:lineRule="auto"/>
              <w:ind w:right="141"/>
              <w:rPr>
                <w:rFonts w:ascii="Tahoma" w:hAnsi="Tahoma" w:cs="Tahoma"/>
                <w:sz w:val="20"/>
                <w:szCs w:val="20"/>
                <w:lang w:eastAsia="en-US"/>
              </w:rPr>
            </w:pPr>
            <w:hyperlink r:id="rId14" w:history="1">
              <w:r w:rsidRPr="00B323ED">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5666E32E" w:rsidR="007B005F" w:rsidRPr="00A664F5" w:rsidRDefault="007B005F" w:rsidP="004729CB">
            <w:pPr>
              <w:pStyle w:val="TABLE"/>
              <w:ind w:right="141"/>
              <w:rPr>
                <w:rFonts w:ascii="Tahoma" w:hAnsi="Tahoma" w:cs="Tahoma"/>
                <w:sz w:val="20"/>
                <w:szCs w:val="20"/>
              </w:rPr>
            </w:pPr>
            <w:r w:rsidRPr="00A664F5">
              <w:rPr>
                <w:rFonts w:ascii="Tahoma" w:hAnsi="Tahoma" w:cs="Tahoma"/>
                <w:sz w:val="20"/>
                <w:szCs w:val="20"/>
              </w:rPr>
              <w:t xml:space="preserve">Zmluvné záležitosti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4729CB">
            <w:pPr>
              <w:pStyle w:val="Zkladntext"/>
              <w:tabs>
                <w:tab w:val="left" w:pos="0"/>
              </w:tabs>
              <w:spacing w:line="256" w:lineRule="auto"/>
              <w:ind w:right="141"/>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4729CB">
            <w:pPr>
              <w:pStyle w:val="TABLE"/>
              <w:ind w:right="141"/>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4729CB">
            <w:pPr>
              <w:pStyle w:val="Zkladntext"/>
              <w:tabs>
                <w:tab w:val="left" w:pos="0"/>
              </w:tabs>
              <w:spacing w:line="256" w:lineRule="auto"/>
              <w:ind w:right="141"/>
              <w:rPr>
                <w:rFonts w:ascii="Tahoma" w:hAnsi="Tahoma" w:cs="Tahoma"/>
                <w:sz w:val="20"/>
                <w:szCs w:val="20"/>
                <w:lang w:eastAsia="en-US"/>
              </w:rPr>
            </w:pPr>
          </w:p>
        </w:tc>
        <w:tc>
          <w:tcPr>
            <w:tcW w:w="835" w:type="pct"/>
            <w:tcMar>
              <w:left w:w="0" w:type="dxa"/>
              <w:right w:w="0" w:type="dxa"/>
            </w:tcMar>
            <w:vAlign w:val="center"/>
          </w:tcPr>
          <w:p w14:paraId="278795FD" w14:textId="1445E3DF" w:rsidR="00EA08C9" w:rsidRPr="00A664F5" w:rsidRDefault="00313257" w:rsidP="004729CB">
            <w:pPr>
              <w:pStyle w:val="TABLE"/>
              <w:ind w:right="141"/>
              <w:rPr>
                <w:rFonts w:ascii="Tahoma" w:hAnsi="Tahoma" w:cs="Tahoma"/>
                <w:sz w:val="20"/>
                <w:szCs w:val="20"/>
              </w:rPr>
            </w:pPr>
            <w:r>
              <w:rPr>
                <w:rFonts w:ascii="Tahoma" w:hAnsi="Tahoma" w:cs="Tahoma"/>
                <w:sz w:val="20"/>
                <w:szCs w:val="20"/>
              </w:rPr>
              <w:t xml:space="preserve">Uplatňovanie Objednávok, </w:t>
            </w:r>
            <w:r w:rsidR="00D9460E">
              <w:rPr>
                <w:rFonts w:ascii="Tahoma" w:hAnsi="Tahoma" w:cs="Tahoma"/>
                <w:sz w:val="20"/>
                <w:szCs w:val="20"/>
              </w:rPr>
              <w:t>prevzat</w:t>
            </w:r>
            <w:r>
              <w:rPr>
                <w:rFonts w:ascii="Tahoma" w:hAnsi="Tahoma" w:cs="Tahoma"/>
                <w:sz w:val="20"/>
                <w:szCs w:val="20"/>
              </w:rPr>
              <w:t>ie</w:t>
            </w:r>
            <w:r w:rsidRPr="00A664F5">
              <w:rPr>
                <w:rFonts w:ascii="Tahoma" w:hAnsi="Tahoma" w:cs="Tahoma"/>
                <w:sz w:val="20"/>
                <w:szCs w:val="20"/>
              </w:rPr>
              <w:t xml:space="preserve"> </w:t>
            </w:r>
            <w:r w:rsidR="00EA08C9" w:rsidRPr="00A664F5">
              <w:rPr>
                <w:rFonts w:ascii="Tahoma" w:hAnsi="Tahoma" w:cs="Tahoma"/>
                <w:sz w:val="20"/>
                <w:szCs w:val="20"/>
              </w:rPr>
              <w:t>Tovaru/podpis dodacieho listu</w:t>
            </w:r>
            <w:r>
              <w:rPr>
                <w:rFonts w:ascii="Tahoma" w:hAnsi="Tahoma" w:cs="Tahoma"/>
                <w:sz w:val="20"/>
                <w:szCs w:val="20"/>
              </w:rPr>
              <w:t>, reklamácie</w:t>
            </w:r>
          </w:p>
        </w:tc>
      </w:tr>
    </w:tbl>
    <w:p w14:paraId="20655E0F" w14:textId="77777777" w:rsidR="001D40A1" w:rsidRPr="00A664F5" w:rsidRDefault="001D40A1" w:rsidP="004729CB">
      <w:pPr>
        <w:ind w:left="709" w:right="141" w:hanging="709"/>
        <w:rPr>
          <w:rFonts w:ascii="Tahoma" w:hAnsi="Tahoma" w:cs="Tahoma"/>
          <w:sz w:val="20"/>
          <w:szCs w:val="20"/>
        </w:rPr>
      </w:pPr>
      <w:bookmarkStart w:id="15" w:name="_Toc248119115"/>
      <w:bookmarkStart w:id="16" w:name="_Toc248145700"/>
      <w:bookmarkEnd w:id="13"/>
      <w:bookmarkEnd w:id="14"/>
    </w:p>
    <w:p w14:paraId="57F6F175" w14:textId="4AEB6DFE" w:rsidR="005E345F" w:rsidRPr="00A118C7" w:rsidRDefault="00437F89" w:rsidP="00B5509A">
      <w:pPr>
        <w:ind w:left="709"/>
        <w:rPr>
          <w:rFonts w:ascii="Tahoma" w:hAnsi="Tahoma" w:cs="Tahoma"/>
          <w:b/>
          <w:bCs/>
          <w:sz w:val="20"/>
          <w:szCs w:val="20"/>
        </w:rPr>
      </w:pPr>
      <w:r>
        <w:rPr>
          <w:rFonts w:ascii="Tahoma" w:hAnsi="Tahoma" w:cs="Tahoma"/>
          <w:b/>
          <w:bCs/>
          <w:sz w:val="20"/>
          <w:szCs w:val="20"/>
        </w:rPr>
        <w:t>(</w:t>
      </w:r>
      <w:r w:rsidR="005E345F" w:rsidRPr="00A118C7">
        <w:rPr>
          <w:rFonts w:ascii="Tahoma" w:hAnsi="Tahoma" w:cs="Tahoma"/>
          <w:b/>
          <w:bCs/>
          <w:sz w:val="20"/>
          <w:szCs w:val="20"/>
        </w:rPr>
        <w:t xml:space="preserve">b) </w:t>
      </w:r>
      <w:r w:rsidR="005E345F" w:rsidRPr="00A118C7">
        <w:rPr>
          <w:rFonts w:ascii="Tahoma" w:hAnsi="Tahoma" w:cs="Tahoma"/>
          <w:b/>
          <w:bCs/>
          <w:sz w:val="20"/>
          <w:szCs w:val="20"/>
        </w:rPr>
        <w:tab/>
        <w:t xml:space="preserve">Kontaktné údaje </w:t>
      </w:r>
      <w:r w:rsidR="005E345F">
        <w:rPr>
          <w:rFonts w:ascii="Tahoma" w:hAnsi="Tahoma" w:cs="Tahoma"/>
          <w:b/>
          <w:bCs/>
          <w:sz w:val="20"/>
          <w:szCs w:val="20"/>
        </w:rPr>
        <w:t>BBSK</w:t>
      </w:r>
      <w:r w:rsidR="005E345F" w:rsidRPr="00A118C7">
        <w:rPr>
          <w:rFonts w:ascii="Tahoma" w:hAnsi="Tahoma" w:cs="Tahoma"/>
          <w:b/>
          <w:bCs/>
          <w:sz w:val="20"/>
          <w:szCs w:val="20"/>
        </w:rPr>
        <w:t>:</w:t>
      </w:r>
    </w:p>
    <w:tbl>
      <w:tblPr>
        <w:tblStyle w:val="Mriekatabuky"/>
        <w:tblW w:w="0" w:type="auto"/>
        <w:tblInd w:w="-5" w:type="dxa"/>
        <w:tblLook w:val="04A0" w:firstRow="1" w:lastRow="0" w:firstColumn="1" w:lastColumn="0" w:noHBand="0" w:noVBand="1"/>
      </w:tblPr>
      <w:tblGrid>
        <w:gridCol w:w="2552"/>
        <w:gridCol w:w="6515"/>
      </w:tblGrid>
      <w:tr w:rsidR="005E345F" w14:paraId="6FD537EC" w14:textId="77777777">
        <w:tc>
          <w:tcPr>
            <w:tcW w:w="2552" w:type="dxa"/>
          </w:tcPr>
          <w:p w14:paraId="3799F6E9" w14:textId="77777777" w:rsidR="005E345F" w:rsidRPr="00A118C7" w:rsidRDefault="005E345F">
            <w:pPr>
              <w:rPr>
                <w:rFonts w:ascii="Tahoma" w:hAnsi="Tahoma" w:cs="Tahoma"/>
                <w:b/>
                <w:bCs/>
                <w:sz w:val="20"/>
                <w:szCs w:val="20"/>
              </w:rPr>
            </w:pPr>
            <w:r w:rsidRPr="00A118C7">
              <w:rPr>
                <w:rFonts w:ascii="Tahoma" w:hAnsi="Tahoma" w:cs="Tahoma"/>
                <w:b/>
                <w:bCs/>
                <w:sz w:val="20"/>
                <w:szCs w:val="20"/>
              </w:rPr>
              <w:lastRenderedPageBreak/>
              <w:t>Adresa sídla</w:t>
            </w:r>
            <w:r>
              <w:rPr>
                <w:rFonts w:ascii="Tahoma" w:hAnsi="Tahoma" w:cs="Tahoma"/>
                <w:b/>
                <w:bCs/>
                <w:sz w:val="20"/>
                <w:szCs w:val="20"/>
              </w:rPr>
              <w:t xml:space="preserve"> BBSK</w:t>
            </w:r>
          </w:p>
        </w:tc>
        <w:tc>
          <w:tcPr>
            <w:tcW w:w="6515" w:type="dxa"/>
          </w:tcPr>
          <w:p w14:paraId="28A22795" w14:textId="77777777" w:rsidR="005E345F" w:rsidRDefault="005E345F">
            <w:pPr>
              <w:rPr>
                <w:rFonts w:ascii="Tahoma" w:hAnsi="Tahoma" w:cs="Tahoma"/>
                <w:sz w:val="20"/>
                <w:szCs w:val="20"/>
              </w:rPr>
            </w:pPr>
            <w:r>
              <w:rPr>
                <w:rFonts w:ascii="Tahoma" w:hAnsi="Tahoma" w:cs="Tahoma"/>
                <w:sz w:val="20"/>
                <w:szCs w:val="20"/>
              </w:rPr>
              <w:t xml:space="preserve">Námestie SNP 23, 974 01 Banská Bystrica </w:t>
            </w:r>
          </w:p>
        </w:tc>
      </w:tr>
      <w:tr w:rsidR="005E345F" w14:paraId="78CE6EE4" w14:textId="77777777">
        <w:tc>
          <w:tcPr>
            <w:tcW w:w="2552" w:type="dxa"/>
          </w:tcPr>
          <w:p w14:paraId="61CF4CCC" w14:textId="4518C526" w:rsidR="005E345F" w:rsidRPr="00FB0C64" w:rsidRDefault="005E345F">
            <w:pPr>
              <w:rPr>
                <w:rFonts w:ascii="Tahoma" w:hAnsi="Tahoma" w:cs="Tahoma"/>
                <w:b/>
                <w:bCs/>
                <w:sz w:val="20"/>
                <w:szCs w:val="20"/>
              </w:rPr>
            </w:pPr>
            <w:r w:rsidRPr="00FB0C64">
              <w:rPr>
                <w:rFonts w:ascii="Tahoma" w:hAnsi="Tahoma" w:cs="Tahoma"/>
                <w:b/>
                <w:bCs/>
                <w:sz w:val="20"/>
                <w:szCs w:val="20"/>
              </w:rPr>
              <w:t>Elektronická adresa na</w:t>
            </w:r>
            <w:r w:rsidR="00580749" w:rsidRPr="00FB0C64">
              <w:rPr>
                <w:rFonts w:ascii="Tahoma" w:hAnsi="Tahoma" w:cs="Tahoma"/>
                <w:b/>
                <w:bCs/>
                <w:sz w:val="20"/>
                <w:szCs w:val="20"/>
              </w:rPr>
              <w:t> </w:t>
            </w:r>
            <w:r w:rsidRPr="00FB0C64">
              <w:rPr>
                <w:rFonts w:ascii="Tahoma" w:hAnsi="Tahoma" w:cs="Tahoma"/>
                <w:b/>
                <w:bCs/>
                <w:sz w:val="20"/>
                <w:szCs w:val="20"/>
              </w:rPr>
              <w:t xml:space="preserve">doručovanie Korešpondencie </w:t>
            </w:r>
          </w:p>
        </w:tc>
        <w:tc>
          <w:tcPr>
            <w:tcW w:w="6515" w:type="dxa"/>
          </w:tcPr>
          <w:p w14:paraId="68C215E2" w14:textId="77777777" w:rsidR="005E345F" w:rsidRPr="00FB0C64" w:rsidRDefault="005E345F">
            <w:pPr>
              <w:rPr>
                <w:rFonts w:ascii="Tahoma" w:hAnsi="Tahoma" w:cs="Tahoma"/>
                <w:sz w:val="20"/>
                <w:szCs w:val="20"/>
              </w:rPr>
            </w:pPr>
            <w:r w:rsidRPr="00FB0C64">
              <w:rPr>
                <w:rFonts w:ascii="Tahoma" w:hAnsi="Tahoma" w:cs="Tahoma"/>
                <w:sz w:val="20"/>
                <w:szCs w:val="20"/>
              </w:rPr>
              <w:t>podatelna@bbsk.sk</w:t>
            </w:r>
          </w:p>
        </w:tc>
      </w:tr>
    </w:tbl>
    <w:p w14:paraId="547C3BA5" w14:textId="77777777" w:rsidR="005E345F" w:rsidRDefault="005E345F" w:rsidP="004729CB">
      <w:pPr>
        <w:ind w:left="1418" w:right="141" w:hanging="709"/>
        <w:rPr>
          <w:rFonts w:ascii="Tahoma" w:hAnsi="Tahoma" w:cs="Tahoma"/>
          <w:b/>
          <w:bCs/>
          <w:sz w:val="20"/>
          <w:szCs w:val="20"/>
          <w:highlight w:val="yellow"/>
        </w:rPr>
      </w:pPr>
    </w:p>
    <w:p w14:paraId="570FF710" w14:textId="301C6CD5" w:rsidR="001D40A1" w:rsidRPr="00B5509A" w:rsidRDefault="001D40A1" w:rsidP="004729CB">
      <w:pPr>
        <w:ind w:left="1418" w:right="141" w:hanging="709"/>
        <w:rPr>
          <w:rFonts w:ascii="Tahoma" w:hAnsi="Tahoma" w:cs="Tahoma"/>
          <w:b/>
          <w:bCs/>
          <w:sz w:val="20"/>
          <w:szCs w:val="20"/>
        </w:rPr>
      </w:pPr>
      <w:r w:rsidRPr="00B5509A">
        <w:rPr>
          <w:rFonts w:ascii="Tahoma" w:hAnsi="Tahoma" w:cs="Tahoma"/>
          <w:b/>
          <w:bCs/>
          <w:sz w:val="20"/>
          <w:szCs w:val="20"/>
        </w:rPr>
        <w:t>(</w:t>
      </w:r>
      <w:r w:rsidR="00437F89" w:rsidRPr="00B5509A">
        <w:rPr>
          <w:rFonts w:ascii="Tahoma" w:hAnsi="Tahoma" w:cs="Tahoma"/>
          <w:b/>
          <w:bCs/>
          <w:sz w:val="20"/>
          <w:szCs w:val="20"/>
        </w:rPr>
        <w:t>c</w:t>
      </w:r>
      <w:r w:rsidRPr="00B5509A">
        <w:rPr>
          <w:rFonts w:ascii="Tahoma" w:hAnsi="Tahoma" w:cs="Tahoma"/>
          <w:b/>
          <w:bCs/>
          <w:sz w:val="20"/>
          <w:szCs w:val="20"/>
        </w:rPr>
        <w:t>)</w:t>
      </w:r>
      <w:r w:rsidRPr="00B5509A">
        <w:rPr>
          <w:rFonts w:ascii="Tahoma" w:hAnsi="Tahoma" w:cs="Tahoma"/>
          <w:b/>
          <w:bCs/>
          <w:sz w:val="20"/>
          <w:szCs w:val="20"/>
        </w:rPr>
        <w:tab/>
      </w:r>
      <w:bookmarkStart w:id="17" w:name="_Hlk141363485"/>
      <w:r w:rsidRPr="00B5509A">
        <w:rPr>
          <w:rFonts w:ascii="Tahoma" w:hAnsi="Tahoma" w:cs="Tahoma"/>
          <w:b/>
          <w:bCs/>
          <w:sz w:val="20"/>
          <w:szCs w:val="20"/>
        </w:rPr>
        <w:t xml:space="preserve">Kontaktné osoby </w:t>
      </w:r>
      <w:r w:rsidR="008C6C43" w:rsidRPr="00B5509A">
        <w:rPr>
          <w:rFonts w:ascii="Tahoma" w:hAnsi="Tahoma" w:cs="Tahoma"/>
          <w:b/>
          <w:bCs/>
          <w:sz w:val="20"/>
          <w:szCs w:val="20"/>
        </w:rPr>
        <w:t>P</w:t>
      </w:r>
      <w:r w:rsidR="0063644F" w:rsidRPr="00B5509A">
        <w:rPr>
          <w:rFonts w:ascii="Tahoma" w:hAnsi="Tahoma" w:cs="Tahoma"/>
          <w:b/>
          <w:bCs/>
          <w:sz w:val="20"/>
          <w:szCs w:val="20"/>
        </w:rPr>
        <w:t>redávajúceho</w:t>
      </w:r>
      <w:r w:rsidRPr="00B5509A">
        <w:rPr>
          <w:rFonts w:ascii="Tahoma" w:hAnsi="Tahoma" w:cs="Tahoma"/>
          <w:b/>
          <w:bCs/>
          <w:sz w:val="20"/>
          <w:szCs w:val="20"/>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05CAC" w14:paraId="068FF969" w14:textId="77777777">
        <w:trPr>
          <w:jc w:val="center"/>
        </w:trPr>
        <w:tc>
          <w:tcPr>
            <w:tcW w:w="1388" w:type="pct"/>
            <w:tcMar>
              <w:left w:w="0" w:type="dxa"/>
              <w:right w:w="0" w:type="dxa"/>
            </w:tcMar>
            <w:vAlign w:val="center"/>
          </w:tcPr>
          <w:p w14:paraId="1A85FABB" w14:textId="0E4573DE" w:rsidR="001D40A1" w:rsidRPr="00B5509A" w:rsidRDefault="001D40A1" w:rsidP="004729CB">
            <w:pPr>
              <w:pStyle w:val="TABLE"/>
              <w:ind w:right="141"/>
              <w:rPr>
                <w:rFonts w:ascii="Tahoma" w:hAnsi="Tahoma" w:cs="Tahoma"/>
                <w:b/>
                <w:bCs/>
                <w:sz w:val="20"/>
                <w:szCs w:val="20"/>
              </w:rPr>
            </w:pPr>
            <w:r w:rsidRPr="00B5509A">
              <w:rPr>
                <w:rFonts w:ascii="Tahoma" w:hAnsi="Tahoma" w:cs="Tahoma"/>
                <w:b/>
                <w:bCs/>
                <w:sz w:val="20"/>
                <w:szCs w:val="20"/>
              </w:rPr>
              <w:t>Meno a</w:t>
            </w:r>
            <w:r w:rsidR="00237AF1" w:rsidRPr="00B5509A">
              <w:rPr>
                <w:rFonts w:ascii="Tahoma" w:hAnsi="Tahoma" w:cs="Tahoma"/>
                <w:b/>
                <w:bCs/>
                <w:sz w:val="20"/>
                <w:szCs w:val="20"/>
              </w:rPr>
              <w:t> </w:t>
            </w:r>
            <w:r w:rsidRPr="00B5509A">
              <w:rPr>
                <w:rFonts w:ascii="Tahoma" w:hAnsi="Tahoma" w:cs="Tahoma"/>
                <w:b/>
                <w:bCs/>
                <w:sz w:val="20"/>
                <w:szCs w:val="20"/>
              </w:rPr>
              <w:t>priezvisko</w:t>
            </w:r>
          </w:p>
        </w:tc>
        <w:tc>
          <w:tcPr>
            <w:tcW w:w="1092" w:type="pct"/>
          </w:tcPr>
          <w:p w14:paraId="20F08A36" w14:textId="21D05376" w:rsidR="001D40A1" w:rsidRPr="00B5509A" w:rsidRDefault="001D40A1" w:rsidP="004729CB">
            <w:pPr>
              <w:pStyle w:val="TABLE"/>
              <w:ind w:right="141"/>
              <w:rPr>
                <w:rFonts w:ascii="Tahoma" w:hAnsi="Tahoma" w:cs="Tahoma"/>
                <w:bCs/>
                <w:sz w:val="20"/>
                <w:szCs w:val="20"/>
              </w:rPr>
            </w:pPr>
            <w:r w:rsidRPr="00B5509A">
              <w:rPr>
                <w:rFonts w:ascii="Tahoma" w:hAnsi="Tahoma" w:cs="Tahoma"/>
                <w:bCs/>
                <w:sz w:val="20"/>
                <w:szCs w:val="20"/>
              </w:rPr>
              <w:t>Telefón</w:t>
            </w:r>
          </w:p>
        </w:tc>
        <w:tc>
          <w:tcPr>
            <w:tcW w:w="1685" w:type="pct"/>
          </w:tcPr>
          <w:p w14:paraId="46F30EE3" w14:textId="77777777" w:rsidR="001D40A1" w:rsidRPr="00B5509A" w:rsidRDefault="001D40A1" w:rsidP="004729CB">
            <w:pPr>
              <w:pStyle w:val="TABLE"/>
              <w:ind w:right="141"/>
              <w:rPr>
                <w:rFonts w:ascii="Tahoma" w:hAnsi="Tahoma" w:cs="Tahoma"/>
                <w:bCs/>
                <w:sz w:val="20"/>
                <w:szCs w:val="20"/>
              </w:rPr>
            </w:pPr>
            <w:r w:rsidRPr="00B5509A">
              <w:rPr>
                <w:rFonts w:ascii="Tahoma" w:hAnsi="Tahoma" w:cs="Tahoma"/>
                <w:bCs/>
                <w:sz w:val="20"/>
                <w:szCs w:val="20"/>
              </w:rPr>
              <w:t>E-mail</w:t>
            </w:r>
          </w:p>
        </w:tc>
        <w:tc>
          <w:tcPr>
            <w:tcW w:w="835" w:type="pct"/>
            <w:tcMar>
              <w:left w:w="0" w:type="dxa"/>
              <w:right w:w="0" w:type="dxa"/>
            </w:tcMar>
            <w:vAlign w:val="center"/>
          </w:tcPr>
          <w:p w14:paraId="758EE910" w14:textId="77777777" w:rsidR="001D40A1" w:rsidRPr="00B5509A" w:rsidRDefault="001D40A1" w:rsidP="004729CB">
            <w:pPr>
              <w:pStyle w:val="TABLE"/>
              <w:ind w:right="141"/>
              <w:rPr>
                <w:rFonts w:ascii="Tahoma" w:hAnsi="Tahoma" w:cs="Tahoma"/>
                <w:b/>
                <w:bCs/>
                <w:sz w:val="20"/>
                <w:szCs w:val="20"/>
              </w:rPr>
            </w:pPr>
            <w:r w:rsidRPr="00B5509A">
              <w:rPr>
                <w:rFonts w:ascii="Tahoma" w:hAnsi="Tahoma" w:cs="Tahoma"/>
                <w:b/>
                <w:bCs/>
                <w:sz w:val="20"/>
                <w:szCs w:val="20"/>
              </w:rPr>
              <w:t>Rozsah oprávnenia</w:t>
            </w:r>
          </w:p>
        </w:tc>
      </w:tr>
      <w:tr w:rsidR="001D40A1" w:rsidRPr="00805CAC" w14:paraId="43A5ACB2" w14:textId="77777777" w:rsidTr="003F7FF9">
        <w:trPr>
          <w:trHeight w:val="511"/>
          <w:jc w:val="center"/>
        </w:trPr>
        <w:tc>
          <w:tcPr>
            <w:tcW w:w="1388" w:type="pct"/>
            <w:tcMar>
              <w:left w:w="0" w:type="dxa"/>
              <w:right w:w="0" w:type="dxa"/>
            </w:tcMar>
            <w:vAlign w:val="center"/>
          </w:tcPr>
          <w:p w14:paraId="5C5FE884" w14:textId="2F0DF862" w:rsidR="001D40A1" w:rsidRPr="00B5509A" w:rsidRDefault="001D40A1" w:rsidP="004729CB">
            <w:pPr>
              <w:pStyle w:val="Zkladntext"/>
              <w:tabs>
                <w:tab w:val="left" w:pos="0"/>
              </w:tabs>
              <w:ind w:right="141"/>
              <w:rPr>
                <w:rFonts w:ascii="Tahoma" w:hAnsi="Tahoma" w:cs="Tahoma"/>
                <w:sz w:val="20"/>
                <w:szCs w:val="20"/>
              </w:rPr>
            </w:pPr>
          </w:p>
        </w:tc>
        <w:tc>
          <w:tcPr>
            <w:tcW w:w="1092" w:type="pct"/>
            <w:vAlign w:val="center"/>
          </w:tcPr>
          <w:p w14:paraId="6667F2B5" w14:textId="594AB430" w:rsidR="001D40A1" w:rsidRPr="00B5509A" w:rsidRDefault="001D40A1" w:rsidP="004729CB">
            <w:pPr>
              <w:pStyle w:val="Zkladntext"/>
              <w:tabs>
                <w:tab w:val="left" w:pos="0"/>
              </w:tabs>
              <w:ind w:right="141"/>
              <w:rPr>
                <w:rFonts w:ascii="Tahoma" w:hAnsi="Tahoma" w:cs="Tahoma"/>
                <w:sz w:val="20"/>
                <w:szCs w:val="20"/>
              </w:rPr>
            </w:pPr>
          </w:p>
        </w:tc>
        <w:tc>
          <w:tcPr>
            <w:tcW w:w="1685" w:type="pct"/>
            <w:vAlign w:val="center"/>
          </w:tcPr>
          <w:p w14:paraId="3CD6F307" w14:textId="320FF8A4" w:rsidR="001D40A1" w:rsidRPr="00B5509A" w:rsidRDefault="001D40A1" w:rsidP="004729CB">
            <w:pPr>
              <w:pStyle w:val="Zkladntext"/>
              <w:tabs>
                <w:tab w:val="left" w:pos="0"/>
              </w:tabs>
              <w:ind w:right="141"/>
              <w:rPr>
                <w:rFonts w:ascii="Tahoma" w:hAnsi="Tahoma" w:cs="Tahoma"/>
                <w:sz w:val="20"/>
                <w:szCs w:val="20"/>
              </w:rPr>
            </w:pPr>
          </w:p>
        </w:tc>
        <w:tc>
          <w:tcPr>
            <w:tcW w:w="835" w:type="pct"/>
            <w:tcMar>
              <w:left w:w="0" w:type="dxa"/>
              <w:right w:w="0" w:type="dxa"/>
            </w:tcMar>
            <w:vAlign w:val="center"/>
          </w:tcPr>
          <w:p w14:paraId="1D363540" w14:textId="77777777" w:rsidR="001D40A1" w:rsidRPr="00B5509A" w:rsidRDefault="001D40A1" w:rsidP="004729CB">
            <w:pPr>
              <w:pStyle w:val="TABLE"/>
              <w:ind w:right="141"/>
              <w:rPr>
                <w:rFonts w:ascii="Tahoma" w:hAnsi="Tahoma" w:cs="Tahoma"/>
                <w:sz w:val="20"/>
                <w:szCs w:val="20"/>
              </w:rPr>
            </w:pPr>
            <w:r w:rsidRPr="00B5509A">
              <w:rPr>
                <w:rFonts w:ascii="Tahoma" w:hAnsi="Tahoma" w:cs="Tahoma"/>
                <w:sz w:val="20"/>
                <w:szCs w:val="20"/>
              </w:rPr>
              <w:t xml:space="preserve">Zmluvné záležitosti </w:t>
            </w:r>
          </w:p>
        </w:tc>
      </w:tr>
      <w:tr w:rsidR="008B7508" w:rsidRPr="00805CAC" w14:paraId="4B4B4117" w14:textId="77777777" w:rsidTr="003F7FF9">
        <w:trPr>
          <w:trHeight w:val="511"/>
          <w:jc w:val="center"/>
        </w:trPr>
        <w:tc>
          <w:tcPr>
            <w:tcW w:w="1388" w:type="pct"/>
            <w:tcMar>
              <w:left w:w="0" w:type="dxa"/>
              <w:right w:w="0" w:type="dxa"/>
            </w:tcMar>
            <w:vAlign w:val="center"/>
          </w:tcPr>
          <w:p w14:paraId="7A6F9FA1" w14:textId="287DDEBA" w:rsidR="008B7508" w:rsidRPr="00B5509A" w:rsidRDefault="008B7508" w:rsidP="004729CB">
            <w:pPr>
              <w:pStyle w:val="TABLE"/>
              <w:ind w:right="141"/>
              <w:rPr>
                <w:rFonts w:ascii="Tahoma" w:hAnsi="Tahoma" w:cs="Tahoma"/>
                <w:sz w:val="20"/>
                <w:szCs w:val="20"/>
              </w:rPr>
            </w:pPr>
          </w:p>
        </w:tc>
        <w:tc>
          <w:tcPr>
            <w:tcW w:w="1092" w:type="pct"/>
            <w:vAlign w:val="center"/>
          </w:tcPr>
          <w:p w14:paraId="66318E86" w14:textId="2A99C856" w:rsidR="00F06BDF" w:rsidRPr="00B5509A" w:rsidRDefault="00F06BDF" w:rsidP="004729CB">
            <w:pPr>
              <w:pStyle w:val="Zkladntext"/>
              <w:tabs>
                <w:tab w:val="left" w:pos="0"/>
              </w:tabs>
              <w:ind w:right="141"/>
              <w:rPr>
                <w:rFonts w:ascii="Tahoma" w:hAnsi="Tahoma" w:cs="Tahoma"/>
                <w:sz w:val="20"/>
                <w:szCs w:val="20"/>
              </w:rPr>
            </w:pPr>
          </w:p>
          <w:p w14:paraId="274BCC77" w14:textId="387378D4" w:rsidR="008B7508" w:rsidRPr="00B5509A" w:rsidRDefault="008B7508" w:rsidP="004729CB">
            <w:pPr>
              <w:pStyle w:val="TABLE"/>
              <w:ind w:right="141"/>
              <w:rPr>
                <w:rFonts w:ascii="Tahoma" w:hAnsi="Tahoma" w:cs="Tahoma"/>
                <w:sz w:val="20"/>
                <w:szCs w:val="20"/>
              </w:rPr>
            </w:pPr>
          </w:p>
        </w:tc>
        <w:tc>
          <w:tcPr>
            <w:tcW w:w="1685" w:type="pct"/>
            <w:vAlign w:val="center"/>
          </w:tcPr>
          <w:p w14:paraId="3ED4C351" w14:textId="3DCBF7A7" w:rsidR="00F06BDF" w:rsidRPr="00B5509A" w:rsidRDefault="00F06BDF" w:rsidP="004729CB">
            <w:pPr>
              <w:pStyle w:val="Zkladntext"/>
              <w:tabs>
                <w:tab w:val="left" w:pos="0"/>
              </w:tabs>
              <w:ind w:right="141"/>
              <w:rPr>
                <w:rFonts w:ascii="Tahoma" w:hAnsi="Tahoma" w:cs="Tahoma"/>
                <w:sz w:val="20"/>
                <w:szCs w:val="20"/>
              </w:rPr>
            </w:pPr>
          </w:p>
          <w:p w14:paraId="21EFB724" w14:textId="29C26F9D" w:rsidR="008B7508" w:rsidRPr="00B5509A" w:rsidRDefault="008B7508" w:rsidP="004729CB">
            <w:pPr>
              <w:pStyle w:val="TABLE"/>
              <w:ind w:right="141"/>
              <w:rPr>
                <w:rFonts w:ascii="Tahoma" w:hAnsi="Tahoma" w:cs="Tahoma"/>
                <w:sz w:val="20"/>
                <w:szCs w:val="20"/>
              </w:rPr>
            </w:pPr>
          </w:p>
        </w:tc>
        <w:tc>
          <w:tcPr>
            <w:tcW w:w="835" w:type="pct"/>
            <w:tcMar>
              <w:left w:w="0" w:type="dxa"/>
              <w:right w:w="0" w:type="dxa"/>
            </w:tcMar>
            <w:vAlign w:val="center"/>
          </w:tcPr>
          <w:p w14:paraId="0451A59E" w14:textId="4B1544F5" w:rsidR="008B7508" w:rsidRPr="00B5509A" w:rsidRDefault="00E606F8" w:rsidP="004729CB">
            <w:pPr>
              <w:pStyle w:val="TABLE"/>
              <w:ind w:right="141"/>
              <w:rPr>
                <w:rFonts w:ascii="Tahoma" w:hAnsi="Tahoma" w:cs="Tahoma"/>
                <w:sz w:val="20"/>
                <w:szCs w:val="20"/>
              </w:rPr>
            </w:pPr>
            <w:r w:rsidRPr="00B5509A">
              <w:rPr>
                <w:rFonts w:ascii="Tahoma" w:hAnsi="Tahoma" w:cs="Tahoma"/>
                <w:sz w:val="20"/>
                <w:szCs w:val="20"/>
              </w:rPr>
              <w:t>Objednávky (vybavovanie Objednávok, odovzdanie Tovaru a reklamácie)</w:t>
            </w:r>
          </w:p>
        </w:tc>
      </w:tr>
      <w:tr w:rsidR="008B7508" w:rsidRPr="00805CAC" w14:paraId="3269E709" w14:textId="77777777" w:rsidTr="003F7FF9">
        <w:trPr>
          <w:trHeight w:val="70"/>
          <w:jc w:val="center"/>
        </w:trPr>
        <w:tc>
          <w:tcPr>
            <w:tcW w:w="1388" w:type="pct"/>
            <w:tcMar>
              <w:left w:w="0" w:type="dxa"/>
              <w:right w:w="0" w:type="dxa"/>
            </w:tcMar>
            <w:vAlign w:val="center"/>
          </w:tcPr>
          <w:p w14:paraId="45DEF757" w14:textId="1A07CDEB" w:rsidR="008B7508" w:rsidRPr="00B5509A" w:rsidRDefault="008B7508" w:rsidP="004729CB">
            <w:pPr>
              <w:pStyle w:val="Zkladntext"/>
              <w:tabs>
                <w:tab w:val="left" w:pos="0"/>
              </w:tabs>
              <w:ind w:right="141"/>
              <w:rPr>
                <w:rFonts w:ascii="Tahoma" w:hAnsi="Tahoma" w:cs="Tahoma"/>
                <w:sz w:val="20"/>
                <w:szCs w:val="20"/>
              </w:rPr>
            </w:pPr>
          </w:p>
        </w:tc>
        <w:tc>
          <w:tcPr>
            <w:tcW w:w="1092" w:type="pct"/>
            <w:vAlign w:val="center"/>
          </w:tcPr>
          <w:p w14:paraId="15C393CF" w14:textId="40EF294B" w:rsidR="008B7508" w:rsidRPr="00B5509A" w:rsidRDefault="008B7508" w:rsidP="004729CB">
            <w:pPr>
              <w:pStyle w:val="TABLE"/>
              <w:ind w:right="141"/>
              <w:rPr>
                <w:rFonts w:ascii="Tahoma" w:hAnsi="Tahoma" w:cs="Tahoma"/>
                <w:sz w:val="20"/>
                <w:szCs w:val="20"/>
              </w:rPr>
            </w:pPr>
          </w:p>
        </w:tc>
        <w:tc>
          <w:tcPr>
            <w:tcW w:w="1685" w:type="pct"/>
            <w:vAlign w:val="center"/>
          </w:tcPr>
          <w:p w14:paraId="5849E05C" w14:textId="69213D13" w:rsidR="00F06BDF" w:rsidRPr="00B5509A" w:rsidRDefault="00F06BDF" w:rsidP="004729CB">
            <w:pPr>
              <w:pStyle w:val="Zkladntext"/>
              <w:tabs>
                <w:tab w:val="left" w:pos="0"/>
              </w:tabs>
              <w:ind w:right="141"/>
              <w:rPr>
                <w:rFonts w:ascii="Tahoma" w:hAnsi="Tahoma" w:cs="Tahoma"/>
                <w:sz w:val="20"/>
                <w:szCs w:val="20"/>
              </w:rPr>
            </w:pPr>
          </w:p>
          <w:p w14:paraId="0B0A1F74" w14:textId="2340B12E" w:rsidR="008B7508" w:rsidRPr="00B5509A" w:rsidRDefault="008B7508" w:rsidP="004729CB">
            <w:pPr>
              <w:pStyle w:val="TABLE"/>
              <w:ind w:right="141"/>
              <w:rPr>
                <w:rFonts w:ascii="Tahoma" w:hAnsi="Tahoma" w:cs="Tahoma"/>
                <w:sz w:val="20"/>
                <w:szCs w:val="20"/>
              </w:rPr>
            </w:pPr>
          </w:p>
        </w:tc>
        <w:tc>
          <w:tcPr>
            <w:tcW w:w="835" w:type="pct"/>
            <w:tcMar>
              <w:left w:w="0" w:type="dxa"/>
              <w:right w:w="0" w:type="dxa"/>
            </w:tcMar>
            <w:vAlign w:val="center"/>
          </w:tcPr>
          <w:p w14:paraId="1E6561E9" w14:textId="719E783C" w:rsidR="008B7508" w:rsidRPr="00805CAC" w:rsidRDefault="008B7508" w:rsidP="004729CB">
            <w:pPr>
              <w:pStyle w:val="TABLE"/>
              <w:ind w:right="141"/>
              <w:jc w:val="left"/>
              <w:rPr>
                <w:rFonts w:ascii="Tahoma" w:hAnsi="Tahoma" w:cs="Tahoma"/>
                <w:sz w:val="20"/>
                <w:szCs w:val="20"/>
              </w:rPr>
            </w:pPr>
            <w:r w:rsidRPr="00B5509A">
              <w:rPr>
                <w:rFonts w:ascii="Tahoma" w:hAnsi="Tahoma" w:cs="Tahoma"/>
                <w:sz w:val="20"/>
                <w:szCs w:val="20"/>
              </w:rPr>
              <w:t>Faktúry a platobné záležitosti</w:t>
            </w:r>
          </w:p>
        </w:tc>
      </w:tr>
      <w:bookmarkEnd w:id="17"/>
    </w:tbl>
    <w:p w14:paraId="6C5A3EDB" w14:textId="65EFC8C4" w:rsidR="004C71CA" w:rsidRPr="00805CAC" w:rsidRDefault="004C71CA" w:rsidP="004729CB">
      <w:pPr>
        <w:ind w:right="141"/>
        <w:jc w:val="both"/>
        <w:rPr>
          <w:rFonts w:ascii="Tahoma" w:hAnsi="Tahoma" w:cs="Tahoma"/>
          <w:b/>
          <w:sz w:val="18"/>
          <w:szCs w:val="18"/>
        </w:rPr>
      </w:pPr>
    </w:p>
    <w:p w14:paraId="64A1D4C5" w14:textId="77777777" w:rsidR="00410140" w:rsidRPr="00B5509A" w:rsidRDefault="00410140" w:rsidP="00580749">
      <w:pPr>
        <w:ind w:left="709"/>
        <w:jc w:val="both"/>
        <w:rPr>
          <w:rFonts w:ascii="Tahoma" w:hAnsi="Tahoma" w:cs="Tahoma"/>
          <w:b/>
          <w:sz w:val="20"/>
          <w:szCs w:val="20"/>
        </w:rPr>
      </w:pPr>
      <w:r w:rsidRPr="00805CAC">
        <w:rPr>
          <w:rFonts w:ascii="Tahoma" w:hAnsi="Tahoma" w:cs="Tahoma"/>
          <w:b/>
          <w:sz w:val="20"/>
          <w:szCs w:val="20"/>
        </w:rPr>
        <w:t>(d)</w:t>
      </w:r>
      <w:r w:rsidRPr="00805CAC">
        <w:rPr>
          <w:rFonts w:ascii="Tahoma" w:hAnsi="Tahoma" w:cs="Tahoma"/>
          <w:b/>
          <w:sz w:val="20"/>
          <w:szCs w:val="20"/>
        </w:rPr>
        <w:tab/>
      </w:r>
      <w:r w:rsidRPr="00B5509A">
        <w:rPr>
          <w:rFonts w:ascii="Tahoma" w:hAnsi="Tahoma" w:cs="Tahoma"/>
          <w:b/>
          <w:sz w:val="20"/>
          <w:szCs w:val="20"/>
        </w:rPr>
        <w:t xml:space="preserve">Kontaktné údaje Predávajúceho: </w:t>
      </w:r>
    </w:p>
    <w:tbl>
      <w:tblPr>
        <w:tblStyle w:val="Mriekatabuky"/>
        <w:tblW w:w="0" w:type="auto"/>
        <w:tblLook w:val="04A0" w:firstRow="1" w:lastRow="0" w:firstColumn="1" w:lastColumn="0" w:noHBand="0" w:noVBand="1"/>
      </w:tblPr>
      <w:tblGrid>
        <w:gridCol w:w="2547"/>
        <w:gridCol w:w="6515"/>
      </w:tblGrid>
      <w:tr w:rsidR="00410140" w:rsidRPr="00805CAC" w14:paraId="395D00D8" w14:textId="77777777">
        <w:trPr>
          <w:trHeight w:val="355"/>
        </w:trPr>
        <w:tc>
          <w:tcPr>
            <w:tcW w:w="2547" w:type="dxa"/>
          </w:tcPr>
          <w:p w14:paraId="2F6C8367" w14:textId="77777777" w:rsidR="00410140" w:rsidRPr="00B5509A" w:rsidRDefault="00410140">
            <w:pPr>
              <w:jc w:val="both"/>
              <w:rPr>
                <w:rFonts w:ascii="Tahoma" w:hAnsi="Tahoma" w:cs="Tahoma"/>
                <w:b/>
                <w:sz w:val="20"/>
                <w:szCs w:val="20"/>
              </w:rPr>
            </w:pPr>
            <w:r w:rsidRPr="00B5509A">
              <w:rPr>
                <w:rFonts w:ascii="Tahoma" w:hAnsi="Tahoma" w:cs="Tahoma"/>
                <w:b/>
                <w:sz w:val="20"/>
                <w:szCs w:val="20"/>
              </w:rPr>
              <w:t>Adresa sídla</w:t>
            </w:r>
          </w:p>
        </w:tc>
        <w:tc>
          <w:tcPr>
            <w:tcW w:w="6515" w:type="dxa"/>
          </w:tcPr>
          <w:p w14:paraId="70F9C73A" w14:textId="77777777" w:rsidR="00410140" w:rsidRPr="00B5509A" w:rsidRDefault="00410140">
            <w:pPr>
              <w:jc w:val="both"/>
              <w:rPr>
                <w:rFonts w:ascii="Tahoma" w:hAnsi="Tahoma" w:cs="Tahoma"/>
                <w:b/>
                <w:sz w:val="20"/>
                <w:szCs w:val="20"/>
              </w:rPr>
            </w:pPr>
          </w:p>
        </w:tc>
      </w:tr>
      <w:tr w:rsidR="00410140" w14:paraId="18F5F557" w14:textId="77777777">
        <w:tc>
          <w:tcPr>
            <w:tcW w:w="2547" w:type="dxa"/>
          </w:tcPr>
          <w:p w14:paraId="3FF63337" w14:textId="35ACEE68" w:rsidR="00410140" w:rsidRDefault="00410140">
            <w:pPr>
              <w:rPr>
                <w:rFonts w:ascii="Tahoma" w:hAnsi="Tahoma" w:cs="Tahoma"/>
                <w:b/>
                <w:sz w:val="20"/>
                <w:szCs w:val="20"/>
              </w:rPr>
            </w:pPr>
            <w:r w:rsidRPr="00B5509A">
              <w:rPr>
                <w:rFonts w:ascii="Tahoma" w:hAnsi="Tahoma" w:cs="Tahoma"/>
                <w:b/>
                <w:sz w:val="20"/>
                <w:szCs w:val="20"/>
              </w:rPr>
              <w:t>Elektronická adresa na</w:t>
            </w:r>
            <w:r w:rsidR="00580749">
              <w:rPr>
                <w:rFonts w:ascii="Tahoma" w:hAnsi="Tahoma" w:cs="Tahoma"/>
                <w:b/>
                <w:sz w:val="20"/>
                <w:szCs w:val="20"/>
              </w:rPr>
              <w:t> </w:t>
            </w:r>
            <w:r w:rsidRPr="00B5509A">
              <w:rPr>
                <w:rFonts w:ascii="Tahoma" w:hAnsi="Tahoma" w:cs="Tahoma"/>
                <w:b/>
                <w:sz w:val="20"/>
                <w:szCs w:val="20"/>
              </w:rPr>
              <w:t xml:space="preserve">doručovanie Korešpondencie </w:t>
            </w:r>
          </w:p>
        </w:tc>
        <w:tc>
          <w:tcPr>
            <w:tcW w:w="6515" w:type="dxa"/>
          </w:tcPr>
          <w:p w14:paraId="6317892A" w14:textId="77777777" w:rsidR="00410140" w:rsidRDefault="00410140">
            <w:pPr>
              <w:jc w:val="both"/>
              <w:rPr>
                <w:rFonts w:ascii="Tahoma" w:hAnsi="Tahoma" w:cs="Tahoma"/>
                <w:b/>
                <w:sz w:val="20"/>
                <w:szCs w:val="20"/>
              </w:rPr>
            </w:pPr>
          </w:p>
        </w:tc>
      </w:tr>
    </w:tbl>
    <w:p w14:paraId="2ED1BF5B" w14:textId="77777777" w:rsidR="00410140" w:rsidRPr="00DA16E2" w:rsidRDefault="00410140" w:rsidP="00410140">
      <w:pPr>
        <w:jc w:val="both"/>
        <w:rPr>
          <w:rFonts w:ascii="Tahoma" w:hAnsi="Tahoma" w:cs="Tahoma"/>
          <w:b/>
          <w:sz w:val="20"/>
          <w:szCs w:val="20"/>
        </w:rPr>
      </w:pPr>
    </w:p>
    <w:p w14:paraId="3FA6DB1A" w14:textId="0E59E616" w:rsidR="00410140" w:rsidRPr="00805CAC" w:rsidRDefault="00410140" w:rsidP="001D4A1E">
      <w:pPr>
        <w:ind w:left="709" w:right="141"/>
        <w:jc w:val="both"/>
        <w:rPr>
          <w:rFonts w:ascii="Tahoma" w:hAnsi="Tahoma" w:cs="Tahoma"/>
          <w:bCs/>
          <w:sz w:val="20"/>
          <w:szCs w:val="20"/>
        </w:rPr>
      </w:pPr>
      <w:r w:rsidRPr="00DA16E2">
        <w:rPr>
          <w:rFonts w:ascii="Tahoma" w:hAnsi="Tahoma" w:cs="Tahoma"/>
          <w:bCs/>
          <w:sz w:val="20"/>
          <w:szCs w:val="20"/>
        </w:rPr>
        <w:t>Za účelom zachovania právnej istoty platí, že Kontaktné osoby Zmluvných strán</w:t>
      </w:r>
      <w:r>
        <w:rPr>
          <w:rFonts w:ascii="Tahoma" w:hAnsi="Tahoma" w:cs="Tahoma"/>
          <w:bCs/>
          <w:sz w:val="20"/>
          <w:szCs w:val="20"/>
        </w:rPr>
        <w:t xml:space="preserve"> sú určené na</w:t>
      </w:r>
      <w:r w:rsidR="001D4A1E">
        <w:rPr>
          <w:rFonts w:ascii="Tahoma" w:hAnsi="Tahoma" w:cs="Tahoma"/>
          <w:bCs/>
          <w:sz w:val="20"/>
          <w:szCs w:val="20"/>
        </w:rPr>
        <w:t> </w:t>
      </w:r>
      <w:r>
        <w:rPr>
          <w:rFonts w:ascii="Tahoma" w:hAnsi="Tahoma" w:cs="Tahoma"/>
          <w:b/>
          <w:sz w:val="20"/>
          <w:szCs w:val="20"/>
        </w:rPr>
        <w:t>uskutočňovanie vzájomnej výmeny informácií</w:t>
      </w:r>
      <w:r>
        <w:rPr>
          <w:rFonts w:ascii="Tahoma" w:hAnsi="Tahoma" w:cs="Tahoma"/>
          <w:bCs/>
          <w:sz w:val="20"/>
          <w:szCs w:val="20"/>
        </w:rPr>
        <w:t xml:space="preserve"> pri realizácii Zmluvy, nie sú však oprávnené na konanie za Zmluvné strany vo veciach zmien obsahu Zmluvy alebo úkony, obsahom ktorých je ukončenie Zmluvy, alebo iné právne úkony (napr. na zmenu Zmluvy, uplatnenie zmluvnej pokuty, náhrady škody a pod.), ak </w:t>
      </w:r>
      <w:r w:rsidRPr="00805CAC">
        <w:rPr>
          <w:rFonts w:ascii="Tahoma" w:hAnsi="Tahoma" w:cs="Tahoma"/>
          <w:bCs/>
          <w:sz w:val="20"/>
          <w:szCs w:val="20"/>
        </w:rPr>
        <w:t xml:space="preserve">Zmluva výslovne neustanovuje inak. Ak bude mať ktorákoľvek zo Zmluvných strán v úmysle nechať sa na účely Zmluvy alebo v súvislosti s ňou inou osobou zastúpiť, udelí na to takejto osobe samostatné písomné poverenie/plnomocenstvo. </w:t>
      </w:r>
    </w:p>
    <w:p w14:paraId="3AF5E936" w14:textId="77777777" w:rsidR="008B7508" w:rsidRDefault="008B7508" w:rsidP="004729CB">
      <w:pPr>
        <w:ind w:right="141"/>
        <w:jc w:val="both"/>
        <w:rPr>
          <w:rFonts w:ascii="Tahoma" w:hAnsi="Tahoma" w:cs="Tahoma"/>
          <w:b/>
          <w:sz w:val="18"/>
          <w:szCs w:val="18"/>
        </w:rPr>
      </w:pPr>
    </w:p>
    <w:p w14:paraId="3ADC7509" w14:textId="77777777" w:rsidR="00FB0C64" w:rsidRPr="00805CAC" w:rsidRDefault="00FB0C64" w:rsidP="004729CB">
      <w:pPr>
        <w:ind w:right="141"/>
        <w:jc w:val="both"/>
        <w:rPr>
          <w:rFonts w:ascii="Tahoma" w:hAnsi="Tahoma" w:cs="Tahoma"/>
          <w:b/>
          <w:sz w:val="18"/>
          <w:szCs w:val="18"/>
        </w:rPr>
      </w:pPr>
    </w:p>
    <w:p w14:paraId="4BB63866" w14:textId="6331F96D" w:rsidR="008B4184" w:rsidRPr="00805CAC" w:rsidRDefault="00DA2F3A" w:rsidP="004729CB">
      <w:pPr>
        <w:ind w:left="142" w:right="141" w:hanging="142"/>
        <w:rPr>
          <w:rFonts w:ascii="Tahoma" w:hAnsi="Tahoma" w:cs="Tahoma"/>
          <w:b/>
          <w:bCs/>
          <w:sz w:val="20"/>
          <w:szCs w:val="20"/>
        </w:rPr>
      </w:pPr>
      <w:r w:rsidRPr="00805CAC">
        <w:rPr>
          <w:rFonts w:ascii="Tahoma" w:hAnsi="Tahoma" w:cs="Tahoma"/>
          <w:b/>
          <w:bCs/>
          <w:sz w:val="20"/>
          <w:szCs w:val="20"/>
        </w:rPr>
        <w:t>10</w:t>
      </w:r>
      <w:r w:rsidR="00E11877" w:rsidRPr="00805CAC">
        <w:rPr>
          <w:rFonts w:ascii="Tahoma" w:hAnsi="Tahoma" w:cs="Tahoma"/>
          <w:b/>
          <w:bCs/>
          <w:sz w:val="20"/>
          <w:szCs w:val="20"/>
        </w:rPr>
        <w:tab/>
      </w:r>
      <w:r w:rsidR="002567F0" w:rsidRPr="00805CAC">
        <w:rPr>
          <w:rFonts w:ascii="Tahoma" w:hAnsi="Tahoma" w:cs="Tahoma"/>
          <w:b/>
          <w:bCs/>
          <w:sz w:val="20"/>
          <w:szCs w:val="20"/>
        </w:rPr>
        <w:t>SUBDODÁVATELIA</w:t>
      </w:r>
    </w:p>
    <w:p w14:paraId="4E3D46E7" w14:textId="36C74BAF" w:rsidR="00886C9D" w:rsidRPr="00805CAC" w:rsidRDefault="00DA2F3A" w:rsidP="004729CB">
      <w:pPr>
        <w:ind w:left="709" w:right="141" w:hanging="709"/>
        <w:jc w:val="both"/>
        <w:rPr>
          <w:rFonts w:ascii="Tahoma" w:hAnsi="Tahoma" w:cs="Tahoma"/>
          <w:sz w:val="20"/>
          <w:szCs w:val="20"/>
        </w:rPr>
      </w:pPr>
      <w:r w:rsidRPr="00805CAC">
        <w:rPr>
          <w:rFonts w:ascii="Tahoma" w:hAnsi="Tahoma" w:cs="Tahoma"/>
          <w:sz w:val="20"/>
          <w:szCs w:val="20"/>
          <w:lang w:eastAsia="en-US"/>
        </w:rPr>
        <w:t>10</w:t>
      </w:r>
      <w:r w:rsidR="00D970D3" w:rsidRPr="00805CAC">
        <w:rPr>
          <w:rFonts w:ascii="Tahoma" w:hAnsi="Tahoma" w:cs="Tahoma"/>
          <w:sz w:val="20"/>
          <w:szCs w:val="20"/>
          <w:lang w:eastAsia="en-US"/>
        </w:rPr>
        <w:t>.1</w:t>
      </w:r>
      <w:r w:rsidR="00D970D3" w:rsidRPr="00805CAC">
        <w:rPr>
          <w:rFonts w:ascii="Tahoma" w:hAnsi="Tahoma" w:cs="Tahoma"/>
          <w:sz w:val="20"/>
          <w:szCs w:val="20"/>
          <w:lang w:eastAsia="en-US"/>
        </w:rPr>
        <w:tab/>
      </w:r>
      <w:r w:rsidR="00E1484A" w:rsidRPr="00805CAC">
        <w:rPr>
          <w:rFonts w:ascii="Tahoma" w:hAnsi="Tahoma" w:cs="Tahoma"/>
          <w:sz w:val="20"/>
          <w:szCs w:val="20"/>
          <w:lang w:eastAsia="en-US"/>
        </w:rPr>
        <w:t xml:space="preserve">Predávajúci nesmie previesť práva a povinnosti zo Zmluvy ako celok postúpiť tretej strane, ani </w:t>
      </w:r>
      <w:r w:rsidR="00AC1479" w:rsidRPr="00805CAC">
        <w:rPr>
          <w:rFonts w:ascii="Tahoma" w:hAnsi="Tahoma" w:cs="Tahoma"/>
          <w:sz w:val="20"/>
          <w:szCs w:val="20"/>
          <w:lang w:eastAsia="en-US"/>
        </w:rPr>
        <w:t xml:space="preserve">dodanie Tovaru </w:t>
      </w:r>
      <w:r w:rsidR="00E1484A" w:rsidRPr="00805CAC">
        <w:rPr>
          <w:rFonts w:ascii="Tahoma" w:hAnsi="Tahoma" w:cs="Tahoma"/>
          <w:sz w:val="20"/>
          <w:szCs w:val="20"/>
          <w:lang w:eastAsia="en-US"/>
        </w:rPr>
        <w:t xml:space="preserve">zabezpečiť výhradne prostredníctvom </w:t>
      </w:r>
      <w:r w:rsidR="007702B2" w:rsidRPr="00805CAC">
        <w:rPr>
          <w:rFonts w:ascii="Tahoma" w:hAnsi="Tahoma" w:cs="Tahoma"/>
          <w:sz w:val="20"/>
          <w:szCs w:val="20"/>
          <w:lang w:eastAsia="en-US"/>
        </w:rPr>
        <w:t>s</w:t>
      </w:r>
      <w:r w:rsidR="00E1484A" w:rsidRPr="00805CAC">
        <w:rPr>
          <w:rFonts w:ascii="Tahoma" w:hAnsi="Tahoma" w:cs="Tahoma"/>
          <w:sz w:val="20"/>
          <w:szCs w:val="20"/>
          <w:lang w:eastAsia="en-US"/>
        </w:rPr>
        <w:t xml:space="preserve">ubdodávateľov. Časť </w:t>
      </w:r>
      <w:r w:rsidR="00AC1479" w:rsidRPr="00805CAC">
        <w:rPr>
          <w:rFonts w:ascii="Tahoma" w:hAnsi="Tahoma" w:cs="Tahoma"/>
          <w:sz w:val="20"/>
          <w:szCs w:val="20"/>
          <w:lang w:eastAsia="en-US"/>
        </w:rPr>
        <w:t>p</w:t>
      </w:r>
      <w:r w:rsidR="00E1484A" w:rsidRPr="00805CAC">
        <w:rPr>
          <w:rFonts w:ascii="Tahoma" w:hAnsi="Tahoma" w:cs="Tahoma"/>
          <w:sz w:val="20"/>
          <w:szCs w:val="20"/>
          <w:lang w:eastAsia="en-US"/>
        </w:rPr>
        <w:t>lnenia</w:t>
      </w:r>
      <w:r w:rsidR="00AC1479" w:rsidRPr="00805CAC">
        <w:rPr>
          <w:rFonts w:ascii="Tahoma" w:hAnsi="Tahoma" w:cs="Tahoma"/>
          <w:sz w:val="20"/>
          <w:szCs w:val="20"/>
          <w:lang w:eastAsia="en-US"/>
        </w:rPr>
        <w:t xml:space="preserve"> v zmysle Zmluvy</w:t>
      </w:r>
      <w:r w:rsidR="00E1484A" w:rsidRPr="00805CAC">
        <w:rPr>
          <w:rFonts w:ascii="Tahoma" w:hAnsi="Tahoma" w:cs="Tahoma"/>
          <w:sz w:val="20"/>
          <w:szCs w:val="20"/>
          <w:lang w:eastAsia="en-US"/>
        </w:rPr>
        <w:t xml:space="preserve"> však Predávajúci môže zabezpečiť prostredníctvom </w:t>
      </w:r>
      <w:r w:rsidR="007702B2" w:rsidRPr="00805CAC">
        <w:rPr>
          <w:rFonts w:ascii="Tahoma" w:hAnsi="Tahoma" w:cs="Tahoma"/>
          <w:sz w:val="20"/>
          <w:szCs w:val="20"/>
          <w:lang w:eastAsia="en-US"/>
        </w:rPr>
        <w:t>s</w:t>
      </w:r>
      <w:r w:rsidR="00E1484A" w:rsidRPr="00805CAC">
        <w:rPr>
          <w:rFonts w:ascii="Tahoma" w:hAnsi="Tahoma" w:cs="Tahoma"/>
          <w:sz w:val="20"/>
          <w:szCs w:val="20"/>
          <w:lang w:eastAsia="en-US"/>
        </w:rPr>
        <w:t>ubdodávateľov</w:t>
      </w:r>
      <w:r w:rsidR="00F1475F" w:rsidRPr="00805CAC">
        <w:rPr>
          <w:rFonts w:ascii="Tahoma" w:hAnsi="Tahoma" w:cs="Tahoma"/>
          <w:sz w:val="20"/>
          <w:szCs w:val="20"/>
          <w:lang w:eastAsia="en-US"/>
        </w:rPr>
        <w:t>, ak</w:t>
      </w:r>
      <w:r w:rsidR="00D9460E">
        <w:rPr>
          <w:rFonts w:ascii="Tahoma" w:hAnsi="Tahoma" w:cs="Tahoma"/>
          <w:sz w:val="20"/>
          <w:szCs w:val="20"/>
          <w:lang w:eastAsia="en-US"/>
        </w:rPr>
        <w:t> </w:t>
      </w:r>
      <w:r w:rsidR="00F1475F" w:rsidRPr="00805CAC">
        <w:rPr>
          <w:rFonts w:ascii="Tahoma" w:hAnsi="Tahoma" w:cs="Tahoma"/>
          <w:sz w:val="20"/>
          <w:szCs w:val="20"/>
          <w:lang w:eastAsia="en-US"/>
        </w:rPr>
        <w:t>sa</w:t>
      </w:r>
      <w:r w:rsidR="005F5C46" w:rsidRPr="00805CAC">
        <w:rPr>
          <w:rFonts w:ascii="Tahoma" w:hAnsi="Tahoma" w:cs="Tahoma"/>
          <w:sz w:val="20"/>
          <w:szCs w:val="20"/>
          <w:lang w:eastAsia="en-US"/>
        </w:rPr>
        <w:t> </w:t>
      </w:r>
      <w:r w:rsidR="00F1475F" w:rsidRPr="00805CAC">
        <w:rPr>
          <w:rFonts w:ascii="Tahoma" w:hAnsi="Tahoma" w:cs="Tahoma"/>
          <w:sz w:val="20"/>
          <w:szCs w:val="20"/>
          <w:lang w:eastAsia="en-US"/>
        </w:rPr>
        <w:t>subdodávateľské plnenie zabezpečuje v súlade s podmienkami Zmluvy</w:t>
      </w:r>
      <w:r w:rsidR="00E1484A" w:rsidRPr="00805CAC">
        <w:rPr>
          <w:rFonts w:ascii="Tahoma" w:hAnsi="Tahoma" w:cs="Tahoma"/>
          <w:sz w:val="20"/>
          <w:szCs w:val="20"/>
          <w:lang w:eastAsia="en-US"/>
        </w:rPr>
        <w:t xml:space="preserve">. </w:t>
      </w:r>
      <w:r w:rsidR="00741093" w:rsidRPr="00805CAC">
        <w:rPr>
          <w:rFonts w:ascii="Tahoma" w:hAnsi="Tahoma" w:cs="Tahoma"/>
          <w:sz w:val="20"/>
          <w:szCs w:val="20"/>
          <w:lang w:eastAsia="en-US"/>
        </w:rPr>
        <w:t xml:space="preserve">Všetky časti </w:t>
      </w:r>
      <w:r w:rsidR="00AC1479" w:rsidRPr="00805CAC">
        <w:rPr>
          <w:rFonts w:ascii="Tahoma" w:hAnsi="Tahoma" w:cs="Tahoma"/>
          <w:sz w:val="20"/>
          <w:szCs w:val="20"/>
          <w:lang w:eastAsia="en-US"/>
        </w:rPr>
        <w:t>p</w:t>
      </w:r>
      <w:r w:rsidR="00741093" w:rsidRPr="00805CAC">
        <w:rPr>
          <w:rFonts w:ascii="Tahoma" w:hAnsi="Tahoma" w:cs="Tahoma"/>
          <w:sz w:val="20"/>
          <w:szCs w:val="20"/>
          <w:lang w:eastAsia="en-US"/>
        </w:rPr>
        <w:t xml:space="preserve">lnenia, ktoré budú poskytované formou subdodávok, budú na výlučné náklady </w:t>
      </w:r>
      <w:r w:rsidR="00E419CD" w:rsidRPr="00805CAC">
        <w:rPr>
          <w:rFonts w:ascii="Tahoma" w:hAnsi="Tahoma" w:cs="Tahoma"/>
          <w:sz w:val="20"/>
          <w:szCs w:val="20"/>
          <w:lang w:eastAsia="en-US"/>
        </w:rPr>
        <w:t>Predávajúceho</w:t>
      </w:r>
      <w:r w:rsidR="00741093" w:rsidRPr="00805CAC">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79F874AC" w:rsidR="00886C9D" w:rsidRPr="00805CAC" w:rsidRDefault="00DA2F3A" w:rsidP="004729CB">
      <w:pPr>
        <w:ind w:left="709" w:right="141" w:hanging="709"/>
        <w:jc w:val="both"/>
        <w:rPr>
          <w:rFonts w:ascii="Tahoma" w:hAnsi="Tahoma" w:cs="Tahoma"/>
          <w:sz w:val="20"/>
          <w:szCs w:val="20"/>
        </w:rPr>
      </w:pPr>
      <w:r w:rsidRPr="00805CAC">
        <w:rPr>
          <w:rFonts w:ascii="Tahoma" w:hAnsi="Tahoma" w:cs="Tahoma"/>
          <w:sz w:val="20"/>
          <w:szCs w:val="20"/>
          <w:lang w:eastAsia="en-US"/>
        </w:rPr>
        <w:t>10</w:t>
      </w:r>
      <w:r w:rsidR="00D970D3" w:rsidRPr="00805CAC">
        <w:rPr>
          <w:rFonts w:ascii="Tahoma" w:hAnsi="Tahoma" w:cs="Tahoma"/>
          <w:sz w:val="20"/>
          <w:szCs w:val="20"/>
          <w:lang w:eastAsia="en-US"/>
        </w:rPr>
        <w:t>.2</w:t>
      </w:r>
      <w:r w:rsidR="00D970D3" w:rsidRPr="00805CAC">
        <w:rPr>
          <w:rFonts w:ascii="Tahoma" w:hAnsi="Tahoma" w:cs="Tahoma"/>
          <w:sz w:val="20"/>
          <w:szCs w:val="20"/>
          <w:lang w:eastAsia="en-US"/>
        </w:rPr>
        <w:tab/>
      </w:r>
      <w:r w:rsidR="00E1484A" w:rsidRPr="00805CAC">
        <w:rPr>
          <w:rFonts w:ascii="Tahoma" w:hAnsi="Tahoma" w:cs="Tahoma"/>
          <w:sz w:val="20"/>
          <w:szCs w:val="20"/>
          <w:lang w:eastAsia="en-US"/>
        </w:rPr>
        <w:t>Predávajúci zabezpečí riadne plnenie svojich záväzkov vyplývajúcich zo</w:t>
      </w:r>
      <w:r w:rsidR="00B02E5E">
        <w:rPr>
          <w:rFonts w:ascii="Tahoma" w:hAnsi="Tahoma" w:cs="Tahoma"/>
          <w:sz w:val="20"/>
          <w:szCs w:val="20"/>
          <w:lang w:eastAsia="en-US"/>
        </w:rPr>
        <w:t> </w:t>
      </w:r>
      <w:r w:rsidR="00E1484A" w:rsidRPr="00805CAC">
        <w:rPr>
          <w:rFonts w:ascii="Tahoma" w:hAnsi="Tahoma" w:cs="Tahoma"/>
          <w:sz w:val="20"/>
          <w:szCs w:val="20"/>
          <w:lang w:eastAsia="en-US"/>
        </w:rPr>
        <w:t xml:space="preserve">Zmluvy prostredníctvom primeranej úpravy záväzkov v zmluvách so </w:t>
      </w:r>
      <w:r w:rsidR="005D11FE" w:rsidRPr="00805CAC">
        <w:rPr>
          <w:rFonts w:ascii="Tahoma" w:hAnsi="Tahoma" w:cs="Tahoma"/>
          <w:sz w:val="20"/>
          <w:szCs w:val="20"/>
          <w:lang w:eastAsia="en-US"/>
        </w:rPr>
        <w:t>s</w:t>
      </w:r>
      <w:r w:rsidR="00E1484A" w:rsidRPr="00805CAC">
        <w:rPr>
          <w:rFonts w:ascii="Tahoma" w:hAnsi="Tahoma" w:cs="Tahoma"/>
          <w:sz w:val="20"/>
          <w:szCs w:val="20"/>
          <w:lang w:eastAsia="en-US"/>
        </w:rPr>
        <w:t xml:space="preserve">ubdodávateľmi; primeranou úpravou sa myslí aj odzrkadlenie podmienok tejto Zmluvy do zmluvy so </w:t>
      </w:r>
      <w:r w:rsidR="005D11FE" w:rsidRPr="00805CAC">
        <w:rPr>
          <w:rFonts w:ascii="Tahoma" w:hAnsi="Tahoma" w:cs="Tahoma"/>
          <w:sz w:val="20"/>
          <w:szCs w:val="20"/>
          <w:lang w:eastAsia="en-US"/>
        </w:rPr>
        <w:t>s</w:t>
      </w:r>
      <w:r w:rsidR="00E1484A" w:rsidRPr="00805CAC">
        <w:rPr>
          <w:rFonts w:ascii="Tahoma" w:hAnsi="Tahoma" w:cs="Tahoma"/>
          <w:sz w:val="20"/>
          <w:szCs w:val="20"/>
          <w:lang w:eastAsia="en-US"/>
        </w:rPr>
        <w:t>ubdodávateľom v</w:t>
      </w:r>
      <w:r w:rsidR="00C458E2" w:rsidRPr="00805CAC">
        <w:rPr>
          <w:rFonts w:ascii="Tahoma" w:hAnsi="Tahoma" w:cs="Tahoma"/>
          <w:sz w:val="20"/>
          <w:szCs w:val="20"/>
          <w:lang w:eastAsia="en-US"/>
        </w:rPr>
        <w:t> </w:t>
      </w:r>
      <w:r w:rsidR="00E1484A" w:rsidRPr="00805CAC">
        <w:rPr>
          <w:rFonts w:ascii="Tahoma" w:hAnsi="Tahoma" w:cs="Tahoma"/>
          <w:sz w:val="20"/>
          <w:szCs w:val="20"/>
          <w:lang w:eastAsia="en-US"/>
        </w:rPr>
        <w:t xml:space="preserve">primeranom rozsahu tak, aby nebola ani čiastočne ohrozená riadnosť, úplnosť a včasnosť </w:t>
      </w:r>
      <w:r w:rsidR="005D11FE" w:rsidRPr="00805CAC">
        <w:rPr>
          <w:rFonts w:ascii="Tahoma" w:hAnsi="Tahoma" w:cs="Tahoma"/>
          <w:sz w:val="20"/>
          <w:szCs w:val="20"/>
          <w:lang w:eastAsia="en-US"/>
        </w:rPr>
        <w:t xml:space="preserve">dodania </w:t>
      </w:r>
      <w:r w:rsidR="008B2F1D" w:rsidRPr="00805CAC">
        <w:rPr>
          <w:rFonts w:ascii="Tahoma" w:hAnsi="Tahoma" w:cs="Tahoma"/>
          <w:sz w:val="20"/>
          <w:szCs w:val="20"/>
          <w:lang w:eastAsia="en-US"/>
        </w:rPr>
        <w:t>Tovaru</w:t>
      </w:r>
      <w:r w:rsidR="00E1484A" w:rsidRPr="00805CAC">
        <w:rPr>
          <w:rFonts w:ascii="Tahoma" w:hAnsi="Tahoma" w:cs="Tahoma"/>
          <w:sz w:val="20"/>
          <w:szCs w:val="20"/>
          <w:lang w:eastAsia="en-US"/>
        </w:rPr>
        <w:t xml:space="preserve">. </w:t>
      </w:r>
    </w:p>
    <w:p w14:paraId="58A36B0B" w14:textId="15D05D66" w:rsidR="000F02DC" w:rsidRPr="00805CAC" w:rsidRDefault="00DA2F3A" w:rsidP="004729CB">
      <w:pPr>
        <w:ind w:left="709" w:right="141" w:hanging="709"/>
        <w:jc w:val="both"/>
        <w:rPr>
          <w:rFonts w:ascii="Tahoma" w:hAnsi="Tahoma" w:cs="Tahoma"/>
          <w:sz w:val="20"/>
          <w:szCs w:val="20"/>
          <w:lang w:eastAsia="en-US"/>
        </w:rPr>
      </w:pPr>
      <w:r w:rsidRPr="00805CAC">
        <w:rPr>
          <w:rFonts w:ascii="Tahoma" w:hAnsi="Tahoma" w:cs="Tahoma"/>
          <w:sz w:val="20"/>
          <w:szCs w:val="20"/>
          <w:lang w:eastAsia="en-US"/>
        </w:rPr>
        <w:t>10</w:t>
      </w:r>
      <w:r w:rsidR="00D970D3" w:rsidRPr="00805CAC">
        <w:rPr>
          <w:rFonts w:ascii="Tahoma" w:hAnsi="Tahoma" w:cs="Tahoma"/>
          <w:sz w:val="20"/>
          <w:szCs w:val="20"/>
          <w:lang w:eastAsia="en-US"/>
        </w:rPr>
        <w:t>.3</w:t>
      </w:r>
      <w:r w:rsidR="00D970D3" w:rsidRPr="00805CAC">
        <w:rPr>
          <w:rFonts w:ascii="Tahoma" w:hAnsi="Tahoma" w:cs="Tahoma"/>
          <w:sz w:val="20"/>
          <w:szCs w:val="20"/>
          <w:lang w:eastAsia="en-US"/>
        </w:rPr>
        <w:tab/>
      </w:r>
      <w:r w:rsidR="000F02DC" w:rsidRPr="00805CAC">
        <w:rPr>
          <w:rFonts w:ascii="Tahoma" w:hAnsi="Tahoma" w:cs="Tahoma"/>
          <w:sz w:val="20"/>
          <w:szCs w:val="20"/>
          <w:lang w:eastAsia="en-US"/>
        </w:rPr>
        <w:t>V súvislosti s realizáciou tejto Zmluvy a všetkými činnosťami</w:t>
      </w:r>
      <w:r w:rsidR="00BB4287" w:rsidRPr="00805CAC">
        <w:rPr>
          <w:rFonts w:ascii="Tahoma" w:hAnsi="Tahoma" w:cs="Tahoma"/>
          <w:sz w:val="20"/>
          <w:szCs w:val="20"/>
          <w:lang w:eastAsia="en-US"/>
        </w:rPr>
        <w:t xml:space="preserve"> na jej základe</w:t>
      </w:r>
      <w:r w:rsidR="000F02DC" w:rsidRPr="00805CAC">
        <w:rPr>
          <w:rFonts w:ascii="Tahoma" w:hAnsi="Tahoma" w:cs="Tahoma"/>
          <w:sz w:val="20"/>
          <w:szCs w:val="20"/>
          <w:lang w:eastAsia="en-US"/>
        </w:rPr>
        <w:t xml:space="preserve"> sa Predávajúci zaväzuje postupovať v striktnom súlade s § 34 ods. 3 Zákona o VO a § 41 ods. 1 písm. b) Zákona o VO a</w:t>
      </w:r>
      <w:r w:rsidR="00BB4287" w:rsidRPr="00805CAC">
        <w:rPr>
          <w:rFonts w:ascii="Tahoma" w:hAnsi="Tahoma" w:cs="Tahoma"/>
          <w:sz w:val="20"/>
          <w:szCs w:val="20"/>
          <w:lang w:eastAsia="en-US"/>
        </w:rPr>
        <w:t> zaväzuje sa</w:t>
      </w:r>
      <w:r w:rsidR="000F02DC" w:rsidRPr="00805CAC">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805CAC">
        <w:rPr>
          <w:rFonts w:ascii="Tahoma" w:hAnsi="Tahoma" w:cs="Tahoma"/>
          <w:sz w:val="20"/>
          <w:szCs w:val="20"/>
          <w:lang w:eastAsia="en-US"/>
        </w:rPr>
        <w:t>Predávajúci je</w:t>
      </w:r>
      <w:r w:rsidR="00C458E2" w:rsidRPr="00805CAC">
        <w:rPr>
          <w:rFonts w:ascii="Tahoma" w:hAnsi="Tahoma" w:cs="Tahoma"/>
          <w:sz w:val="20"/>
          <w:szCs w:val="20"/>
          <w:lang w:eastAsia="en-US"/>
        </w:rPr>
        <w:t> </w:t>
      </w:r>
      <w:r w:rsidR="00BB4287" w:rsidRPr="00805CAC">
        <w:rPr>
          <w:rFonts w:ascii="Tahoma" w:hAnsi="Tahoma" w:cs="Tahoma"/>
          <w:sz w:val="20"/>
          <w:szCs w:val="20"/>
          <w:lang w:eastAsia="en-US"/>
        </w:rPr>
        <w:t xml:space="preserve">povinný na požiadanie </w:t>
      </w:r>
      <w:r w:rsidR="00E41864" w:rsidRPr="00805CAC">
        <w:rPr>
          <w:rFonts w:ascii="Tahoma" w:hAnsi="Tahoma" w:cs="Tahoma"/>
          <w:sz w:val="20"/>
          <w:szCs w:val="20"/>
          <w:lang w:eastAsia="en-US"/>
        </w:rPr>
        <w:t>BBSK</w:t>
      </w:r>
      <w:r w:rsidR="00BB4287" w:rsidRPr="00805CAC">
        <w:rPr>
          <w:rFonts w:ascii="Tahoma" w:hAnsi="Tahoma" w:cs="Tahoma"/>
          <w:sz w:val="20"/>
          <w:szCs w:val="20"/>
          <w:lang w:eastAsia="en-US"/>
        </w:rPr>
        <w:t xml:space="preserve"> predložiť </w:t>
      </w:r>
      <w:r w:rsidR="00E41864" w:rsidRPr="00805CAC">
        <w:rPr>
          <w:rFonts w:ascii="Tahoma" w:hAnsi="Tahoma" w:cs="Tahoma"/>
          <w:sz w:val="20"/>
          <w:szCs w:val="20"/>
          <w:lang w:eastAsia="en-US"/>
        </w:rPr>
        <w:t>BBSK</w:t>
      </w:r>
      <w:r w:rsidR="00F335E7" w:rsidRPr="00805CAC">
        <w:rPr>
          <w:rFonts w:ascii="Tahoma" w:hAnsi="Tahoma" w:cs="Tahoma"/>
          <w:sz w:val="20"/>
          <w:szCs w:val="20"/>
          <w:lang w:eastAsia="en-US"/>
        </w:rPr>
        <w:t xml:space="preserve"> </w:t>
      </w:r>
      <w:r w:rsidR="00BB4287" w:rsidRPr="00805CAC">
        <w:rPr>
          <w:rFonts w:ascii="Tahoma" w:hAnsi="Tahoma" w:cs="Tahoma"/>
          <w:sz w:val="20"/>
          <w:szCs w:val="20"/>
          <w:lang w:eastAsia="en-US"/>
        </w:rPr>
        <w:t>všetky jeho zmluvy so</w:t>
      </w:r>
      <w:r w:rsidR="00C458E2" w:rsidRPr="00805CAC">
        <w:rPr>
          <w:rFonts w:ascii="Tahoma" w:hAnsi="Tahoma" w:cs="Tahoma"/>
          <w:sz w:val="20"/>
          <w:szCs w:val="20"/>
          <w:lang w:eastAsia="en-US"/>
        </w:rPr>
        <w:t> </w:t>
      </w:r>
      <w:r w:rsidR="00BB4287" w:rsidRPr="00805CAC">
        <w:rPr>
          <w:rFonts w:ascii="Tahoma" w:hAnsi="Tahoma" w:cs="Tahoma"/>
          <w:sz w:val="20"/>
          <w:szCs w:val="20"/>
          <w:lang w:eastAsia="en-US"/>
        </w:rPr>
        <w:t xml:space="preserve">subdodávateľmi a toto oprávnenie </w:t>
      </w:r>
      <w:r w:rsidR="00E41864" w:rsidRPr="00805CAC">
        <w:rPr>
          <w:rFonts w:ascii="Tahoma" w:hAnsi="Tahoma" w:cs="Tahoma"/>
          <w:sz w:val="20"/>
          <w:szCs w:val="20"/>
          <w:lang w:eastAsia="en-US"/>
        </w:rPr>
        <w:t>BBSK</w:t>
      </w:r>
      <w:r w:rsidR="00BB4287" w:rsidRPr="00805CAC">
        <w:rPr>
          <w:rFonts w:ascii="Tahoma" w:hAnsi="Tahoma" w:cs="Tahoma"/>
          <w:sz w:val="20"/>
          <w:szCs w:val="20"/>
          <w:lang w:eastAsia="en-US"/>
        </w:rPr>
        <w:t xml:space="preserve"> v zmluvách so subdodávateľmi primerane zohľadniť.</w:t>
      </w:r>
    </w:p>
    <w:p w14:paraId="5C2E84CA" w14:textId="759BC215" w:rsidR="00BB4287" w:rsidRPr="00805CAC" w:rsidRDefault="00DA2F3A" w:rsidP="004729CB">
      <w:pPr>
        <w:ind w:left="709" w:right="141" w:hanging="709"/>
        <w:jc w:val="both"/>
        <w:rPr>
          <w:rFonts w:ascii="Tahoma" w:hAnsi="Tahoma" w:cs="Tahoma"/>
          <w:sz w:val="20"/>
          <w:szCs w:val="20"/>
          <w:lang w:eastAsia="en-US"/>
        </w:rPr>
      </w:pPr>
      <w:r w:rsidRPr="00805CAC">
        <w:rPr>
          <w:rFonts w:ascii="Tahoma" w:hAnsi="Tahoma" w:cs="Tahoma"/>
          <w:sz w:val="20"/>
          <w:szCs w:val="20"/>
          <w:lang w:eastAsia="en-US"/>
        </w:rPr>
        <w:t>10</w:t>
      </w:r>
      <w:r w:rsidR="000F02DC" w:rsidRPr="00805CAC">
        <w:rPr>
          <w:rFonts w:ascii="Tahoma" w:hAnsi="Tahoma" w:cs="Tahoma"/>
          <w:sz w:val="20"/>
          <w:szCs w:val="20"/>
          <w:lang w:eastAsia="en-US"/>
        </w:rPr>
        <w:t>.4</w:t>
      </w:r>
      <w:r w:rsidR="000F02DC" w:rsidRPr="00805CAC">
        <w:rPr>
          <w:rFonts w:ascii="Tahoma" w:hAnsi="Tahoma" w:cs="Tahoma"/>
          <w:sz w:val="20"/>
          <w:szCs w:val="20"/>
          <w:lang w:eastAsia="en-US"/>
        </w:rPr>
        <w:tab/>
      </w:r>
      <w:r w:rsidR="00E1484A" w:rsidRPr="00805CAC">
        <w:rPr>
          <w:rFonts w:ascii="Tahoma" w:hAnsi="Tahoma" w:cs="Tahoma"/>
          <w:sz w:val="20"/>
          <w:szCs w:val="20"/>
          <w:lang w:eastAsia="en-US"/>
        </w:rPr>
        <w:t xml:space="preserve">Zoznam </w:t>
      </w:r>
      <w:r w:rsidR="005D11FE" w:rsidRPr="00805CAC">
        <w:rPr>
          <w:rFonts w:ascii="Tahoma" w:hAnsi="Tahoma" w:cs="Tahoma"/>
          <w:sz w:val="20"/>
          <w:szCs w:val="20"/>
          <w:lang w:eastAsia="en-US"/>
        </w:rPr>
        <w:t>s</w:t>
      </w:r>
      <w:r w:rsidR="00E1484A" w:rsidRPr="00805CAC">
        <w:rPr>
          <w:rFonts w:ascii="Tahoma" w:hAnsi="Tahoma" w:cs="Tahoma"/>
          <w:sz w:val="20"/>
          <w:szCs w:val="20"/>
          <w:lang w:eastAsia="en-US"/>
        </w:rPr>
        <w:t xml:space="preserve">ubdodávateľov obsahuje identifikačné údaje, predmet subdodávky, podiel </w:t>
      </w:r>
      <w:r w:rsidR="009314BD" w:rsidRPr="00805CAC">
        <w:rPr>
          <w:rFonts w:ascii="Tahoma" w:hAnsi="Tahoma" w:cs="Tahoma"/>
          <w:sz w:val="20"/>
          <w:szCs w:val="20"/>
          <w:lang w:eastAsia="en-US"/>
        </w:rPr>
        <w:t>s</w:t>
      </w:r>
      <w:r w:rsidR="00E1484A" w:rsidRPr="00805CAC">
        <w:rPr>
          <w:rFonts w:ascii="Tahoma" w:hAnsi="Tahoma" w:cs="Tahoma"/>
          <w:sz w:val="20"/>
          <w:szCs w:val="20"/>
          <w:lang w:eastAsia="en-US"/>
        </w:rPr>
        <w:t xml:space="preserve">ubdodávateľa na </w:t>
      </w:r>
      <w:r w:rsidR="008B2F1D" w:rsidRPr="00805CAC">
        <w:rPr>
          <w:rFonts w:ascii="Tahoma" w:hAnsi="Tahoma" w:cs="Tahoma"/>
          <w:sz w:val="20"/>
          <w:szCs w:val="20"/>
          <w:lang w:eastAsia="en-US"/>
        </w:rPr>
        <w:t>p</w:t>
      </w:r>
      <w:r w:rsidR="00E1484A" w:rsidRPr="00805CAC">
        <w:rPr>
          <w:rFonts w:ascii="Tahoma" w:hAnsi="Tahoma" w:cs="Tahoma"/>
          <w:sz w:val="20"/>
          <w:szCs w:val="20"/>
          <w:lang w:eastAsia="en-US"/>
        </w:rPr>
        <w:t>lnení</w:t>
      </w:r>
      <w:r w:rsidR="001E18A1" w:rsidRPr="00805CAC">
        <w:rPr>
          <w:rFonts w:ascii="Tahoma" w:hAnsi="Tahoma" w:cs="Tahoma"/>
          <w:sz w:val="20"/>
          <w:szCs w:val="20"/>
          <w:lang w:eastAsia="en-US"/>
        </w:rPr>
        <w:t xml:space="preserve"> </w:t>
      </w:r>
      <w:r w:rsidR="00E1484A" w:rsidRPr="00805CAC">
        <w:rPr>
          <w:rFonts w:ascii="Tahoma" w:hAnsi="Tahoma" w:cs="Tahoma"/>
          <w:sz w:val="20"/>
          <w:szCs w:val="20"/>
          <w:lang w:eastAsia="en-US"/>
        </w:rPr>
        <w:t xml:space="preserve">a údaje o osobe oprávnenej konať za každého </w:t>
      </w:r>
      <w:r w:rsidR="009314BD" w:rsidRPr="00805CAC">
        <w:rPr>
          <w:rFonts w:ascii="Tahoma" w:hAnsi="Tahoma" w:cs="Tahoma"/>
          <w:sz w:val="20"/>
          <w:szCs w:val="20"/>
          <w:lang w:eastAsia="en-US"/>
        </w:rPr>
        <w:t>s</w:t>
      </w:r>
      <w:r w:rsidR="00E1484A" w:rsidRPr="00805CAC">
        <w:rPr>
          <w:rFonts w:ascii="Tahoma" w:hAnsi="Tahoma" w:cs="Tahoma"/>
          <w:sz w:val="20"/>
          <w:szCs w:val="20"/>
          <w:lang w:eastAsia="en-US"/>
        </w:rPr>
        <w:t>ubdodávateľa v</w:t>
      </w:r>
      <w:r w:rsidR="00363755" w:rsidRPr="00805CAC">
        <w:rPr>
          <w:rFonts w:ascii="Tahoma" w:hAnsi="Tahoma" w:cs="Tahoma"/>
          <w:sz w:val="20"/>
          <w:szCs w:val="20"/>
          <w:lang w:eastAsia="en-US"/>
        </w:rPr>
        <w:t> </w:t>
      </w:r>
      <w:r w:rsidR="00E1484A" w:rsidRPr="00805CAC">
        <w:rPr>
          <w:rFonts w:ascii="Tahoma" w:hAnsi="Tahoma" w:cs="Tahoma"/>
          <w:sz w:val="20"/>
          <w:szCs w:val="20"/>
          <w:lang w:eastAsia="en-US"/>
        </w:rPr>
        <w:t xml:space="preserve">rozsahu meno a priezvisko, adresa pobytu, dátum narodenia. </w:t>
      </w:r>
      <w:r w:rsidR="001419C2" w:rsidRPr="00805CAC">
        <w:rPr>
          <w:rFonts w:ascii="Tahoma" w:hAnsi="Tahoma" w:cs="Tahoma"/>
          <w:sz w:val="20"/>
          <w:szCs w:val="20"/>
          <w:lang w:eastAsia="en-US"/>
        </w:rPr>
        <w:t xml:space="preserve">Subdodávateľ musí mať </w:t>
      </w:r>
      <w:r w:rsidR="001419C2" w:rsidRPr="00805CAC">
        <w:rPr>
          <w:rFonts w:ascii="Tahoma" w:hAnsi="Tahoma" w:cs="Tahoma"/>
          <w:sz w:val="20"/>
          <w:szCs w:val="20"/>
          <w:lang w:eastAsia="en-US"/>
        </w:rPr>
        <w:lastRenderedPageBreak/>
        <w:t>oprávnenie na príslušné plnenie podľa § 32 ods. 1 písm. e) Zákona o VO a musí byť zapísaný v registri partnerov verejného sektora, ak Zákon o RPVS pre takéhoto subdodávateľa tento zápis vyžaduje.</w:t>
      </w:r>
      <w:r w:rsidR="00BB4287" w:rsidRPr="00805CAC">
        <w:rPr>
          <w:rFonts w:ascii="Tahoma" w:hAnsi="Tahoma" w:cs="Tahoma"/>
          <w:sz w:val="20"/>
          <w:szCs w:val="20"/>
          <w:lang w:eastAsia="en-US"/>
        </w:rPr>
        <w:t xml:space="preserve">; kým tieto dôkazy nie sú </w:t>
      </w:r>
      <w:r w:rsidR="003718BA" w:rsidRPr="00805CAC">
        <w:rPr>
          <w:rFonts w:ascii="Tahoma" w:hAnsi="Tahoma" w:cs="Tahoma"/>
          <w:sz w:val="20"/>
          <w:szCs w:val="20"/>
          <w:lang w:eastAsia="en-US"/>
        </w:rPr>
        <w:t>BBSK</w:t>
      </w:r>
      <w:r w:rsidR="00BB4287" w:rsidRPr="00805CAC">
        <w:rPr>
          <w:rFonts w:ascii="Tahoma" w:hAnsi="Tahoma" w:cs="Tahoma"/>
          <w:sz w:val="20"/>
          <w:szCs w:val="20"/>
          <w:lang w:eastAsia="en-US"/>
        </w:rPr>
        <w:t xml:space="preserve"> uspokojivo predložené, zaväzuje sa Predávajúci nezabezpečovať príslušnú časť plnenia prostredníctvom subdodávateľa.</w:t>
      </w:r>
    </w:p>
    <w:p w14:paraId="787FA0A4" w14:textId="7EF04539" w:rsidR="00F1475F" w:rsidRPr="00805CAC" w:rsidRDefault="00DA2F3A" w:rsidP="004729CB">
      <w:pPr>
        <w:ind w:left="709" w:right="141" w:hanging="709"/>
        <w:jc w:val="both"/>
        <w:rPr>
          <w:rFonts w:ascii="Tahoma" w:hAnsi="Tahoma" w:cs="Tahoma"/>
          <w:sz w:val="20"/>
          <w:szCs w:val="20"/>
          <w:lang w:eastAsia="en-US"/>
        </w:rPr>
      </w:pPr>
      <w:r w:rsidRPr="00805CAC">
        <w:rPr>
          <w:rFonts w:ascii="Tahoma" w:hAnsi="Tahoma" w:cs="Tahoma"/>
          <w:sz w:val="20"/>
          <w:szCs w:val="20"/>
          <w:lang w:eastAsia="en-US"/>
        </w:rPr>
        <w:t>10</w:t>
      </w:r>
      <w:r w:rsidR="00BB4287" w:rsidRPr="00805CAC">
        <w:rPr>
          <w:rFonts w:ascii="Tahoma" w:hAnsi="Tahoma" w:cs="Tahoma"/>
          <w:sz w:val="20"/>
          <w:szCs w:val="20"/>
          <w:lang w:eastAsia="en-US"/>
        </w:rPr>
        <w:t>.5</w:t>
      </w:r>
      <w:r w:rsidR="00BB4287" w:rsidRPr="00805CAC">
        <w:rPr>
          <w:rFonts w:ascii="Tahoma" w:hAnsi="Tahoma" w:cs="Tahoma"/>
          <w:sz w:val="20"/>
          <w:szCs w:val="20"/>
          <w:lang w:eastAsia="en-US"/>
        </w:rPr>
        <w:tab/>
        <w:t>Zoznam subdodávateľov Predávajúceho</w:t>
      </w:r>
      <w:r w:rsidR="00C90A58">
        <w:rPr>
          <w:rFonts w:ascii="Tahoma" w:hAnsi="Tahoma" w:cs="Tahoma"/>
          <w:sz w:val="20"/>
          <w:szCs w:val="20"/>
          <w:lang w:eastAsia="en-US"/>
        </w:rPr>
        <w:t>,</w:t>
      </w:r>
      <w:r w:rsidR="00BB4287" w:rsidRPr="00805CAC">
        <w:rPr>
          <w:rFonts w:ascii="Tahoma" w:hAnsi="Tahoma" w:cs="Tahoma"/>
          <w:sz w:val="20"/>
          <w:szCs w:val="20"/>
          <w:lang w:eastAsia="en-US"/>
        </w:rPr>
        <w:t xml:space="preserve"> </w:t>
      </w:r>
      <w:r w:rsidR="0052355F" w:rsidRPr="00805CAC">
        <w:rPr>
          <w:rFonts w:ascii="Tahoma" w:hAnsi="Tahoma" w:cs="Tahoma"/>
          <w:sz w:val="20"/>
          <w:szCs w:val="20"/>
          <w:lang w:eastAsia="en-US"/>
        </w:rPr>
        <w:t>resp. vyhlásenie Predávajúceho o tom, že</w:t>
      </w:r>
      <w:r w:rsidR="00022A4B" w:rsidRPr="00805CAC">
        <w:rPr>
          <w:rFonts w:ascii="Tahoma" w:hAnsi="Tahoma" w:cs="Tahoma"/>
          <w:sz w:val="20"/>
          <w:szCs w:val="20"/>
          <w:lang w:eastAsia="en-US"/>
        </w:rPr>
        <w:t> </w:t>
      </w:r>
      <w:r w:rsidR="0052355F" w:rsidRPr="00805CAC">
        <w:rPr>
          <w:rFonts w:ascii="Tahoma" w:hAnsi="Tahoma" w:cs="Tahoma"/>
          <w:sz w:val="20"/>
          <w:szCs w:val="20"/>
          <w:lang w:eastAsia="en-US"/>
        </w:rPr>
        <w:t>subdodávateľov</w:t>
      </w:r>
      <w:r w:rsidR="00F1475F" w:rsidRPr="00805CAC">
        <w:rPr>
          <w:rFonts w:ascii="Tahoma" w:hAnsi="Tahoma" w:cs="Tahoma"/>
          <w:sz w:val="20"/>
          <w:szCs w:val="20"/>
          <w:lang w:eastAsia="en-US"/>
        </w:rPr>
        <w:t xml:space="preserve"> nevyužije</w:t>
      </w:r>
      <w:r w:rsidR="0052355F" w:rsidRPr="00805CAC">
        <w:rPr>
          <w:rFonts w:ascii="Tahoma" w:hAnsi="Tahoma" w:cs="Tahoma"/>
          <w:sz w:val="20"/>
          <w:szCs w:val="20"/>
          <w:lang w:eastAsia="en-US"/>
        </w:rPr>
        <w:t xml:space="preserve">, uvádza Príloha č. 3. </w:t>
      </w:r>
    </w:p>
    <w:p w14:paraId="3BCD5F24" w14:textId="6D18ADCB" w:rsidR="00233CB9" w:rsidRPr="00805CAC" w:rsidRDefault="00DA2F3A" w:rsidP="004729CB">
      <w:pPr>
        <w:ind w:left="709" w:right="141" w:hanging="709"/>
        <w:jc w:val="both"/>
        <w:rPr>
          <w:rFonts w:ascii="Tahoma" w:hAnsi="Tahoma" w:cs="Tahoma"/>
          <w:b/>
          <w:bCs/>
          <w:color w:val="000000"/>
          <w:sz w:val="20"/>
          <w:szCs w:val="20"/>
        </w:rPr>
      </w:pPr>
      <w:r w:rsidRPr="00805CAC">
        <w:rPr>
          <w:rFonts w:ascii="Tahoma" w:hAnsi="Tahoma" w:cs="Tahoma"/>
          <w:sz w:val="20"/>
          <w:szCs w:val="20"/>
          <w:lang w:eastAsia="en-US"/>
        </w:rPr>
        <w:t>10</w:t>
      </w:r>
      <w:r w:rsidR="00F1475F" w:rsidRPr="00805CAC">
        <w:rPr>
          <w:rFonts w:ascii="Tahoma" w:hAnsi="Tahoma" w:cs="Tahoma"/>
          <w:sz w:val="20"/>
          <w:szCs w:val="20"/>
          <w:lang w:eastAsia="en-US"/>
        </w:rPr>
        <w:t>.6</w:t>
      </w:r>
      <w:r w:rsidR="00F1475F" w:rsidRPr="00805CAC">
        <w:rPr>
          <w:rFonts w:ascii="Tahoma" w:hAnsi="Tahoma" w:cs="Tahoma"/>
          <w:sz w:val="20"/>
          <w:szCs w:val="20"/>
          <w:lang w:eastAsia="en-US"/>
        </w:rPr>
        <w:tab/>
        <w:t>Ak Predávajúci nahrádza niektorého zo subdodávateľov uvedených v Prílohe č.</w:t>
      </w:r>
      <w:r w:rsidR="006D3292">
        <w:rPr>
          <w:rFonts w:ascii="Tahoma" w:hAnsi="Tahoma" w:cs="Tahoma"/>
          <w:sz w:val="20"/>
          <w:szCs w:val="20"/>
          <w:lang w:eastAsia="en-US"/>
        </w:rPr>
        <w:t> </w:t>
      </w:r>
      <w:r w:rsidR="00F1475F" w:rsidRPr="00805CAC">
        <w:rPr>
          <w:rFonts w:ascii="Tahoma" w:hAnsi="Tahoma" w:cs="Tahoma"/>
          <w:sz w:val="20"/>
          <w:szCs w:val="20"/>
          <w:lang w:eastAsia="en-US"/>
        </w:rPr>
        <w:t>3</w:t>
      </w:r>
      <w:r w:rsidR="00E2484F" w:rsidRPr="00805CAC">
        <w:rPr>
          <w:rFonts w:ascii="Tahoma" w:hAnsi="Tahoma" w:cs="Tahoma"/>
          <w:sz w:val="20"/>
          <w:szCs w:val="20"/>
          <w:lang w:eastAsia="en-US"/>
        </w:rPr>
        <w:t>,</w:t>
      </w:r>
      <w:r w:rsidR="00F1475F" w:rsidRPr="00805CAC">
        <w:rPr>
          <w:rFonts w:ascii="Tahoma" w:hAnsi="Tahoma" w:cs="Tahoma"/>
          <w:sz w:val="20"/>
          <w:szCs w:val="20"/>
          <w:lang w:eastAsia="en-US"/>
        </w:rPr>
        <w:t xml:space="preserve"> alebo ak</w:t>
      </w:r>
      <w:r w:rsidR="00C90A58">
        <w:rPr>
          <w:rFonts w:ascii="Tahoma" w:hAnsi="Tahoma" w:cs="Tahoma"/>
          <w:sz w:val="20"/>
          <w:szCs w:val="20"/>
          <w:lang w:eastAsia="en-US"/>
        </w:rPr>
        <w:t> </w:t>
      </w:r>
      <w:r w:rsidR="00F1475F" w:rsidRPr="00805CAC">
        <w:rPr>
          <w:rFonts w:ascii="Tahoma" w:hAnsi="Tahoma" w:cs="Tahoma"/>
          <w:sz w:val="20"/>
          <w:szCs w:val="20"/>
          <w:lang w:eastAsia="en-US"/>
        </w:rPr>
        <w:t>pri</w:t>
      </w:r>
      <w:r w:rsidR="00022A4B" w:rsidRPr="00805CAC">
        <w:rPr>
          <w:rFonts w:ascii="Tahoma" w:hAnsi="Tahoma" w:cs="Tahoma"/>
          <w:sz w:val="20"/>
          <w:szCs w:val="20"/>
          <w:lang w:eastAsia="en-US"/>
        </w:rPr>
        <w:t> </w:t>
      </w:r>
      <w:r w:rsidR="00F1475F" w:rsidRPr="00805CAC">
        <w:rPr>
          <w:rFonts w:ascii="Tahoma" w:hAnsi="Tahoma" w:cs="Tahoma"/>
          <w:sz w:val="20"/>
          <w:szCs w:val="20"/>
          <w:lang w:eastAsia="en-US"/>
        </w:rPr>
        <w:t>podpise Zmluvy Predávajúci uviedol, že subdodávateľov nevyužije, počas plnenia Zmluvy sa</w:t>
      </w:r>
      <w:r w:rsidR="00022A4B" w:rsidRPr="00805CAC">
        <w:rPr>
          <w:rFonts w:ascii="Tahoma" w:hAnsi="Tahoma" w:cs="Tahoma"/>
          <w:sz w:val="20"/>
          <w:szCs w:val="20"/>
          <w:lang w:eastAsia="en-US"/>
        </w:rPr>
        <w:t> </w:t>
      </w:r>
      <w:r w:rsidR="00F1475F" w:rsidRPr="00805CAC">
        <w:rPr>
          <w:rFonts w:ascii="Tahoma" w:hAnsi="Tahoma" w:cs="Tahoma"/>
          <w:sz w:val="20"/>
          <w:szCs w:val="20"/>
          <w:lang w:eastAsia="en-US"/>
        </w:rPr>
        <w:t xml:space="preserve">však rozhodne niektorú časť plnenia dodať subdodávateľsky, </w:t>
      </w:r>
      <w:r w:rsidR="00E905D7" w:rsidRPr="00805CAC">
        <w:rPr>
          <w:rFonts w:ascii="Tahoma" w:hAnsi="Tahoma" w:cs="Tahoma"/>
          <w:sz w:val="20"/>
          <w:szCs w:val="20"/>
          <w:lang w:eastAsia="en-US"/>
        </w:rPr>
        <w:t xml:space="preserve">je Predávajúci </w:t>
      </w:r>
      <w:r w:rsidR="00E905D7" w:rsidRPr="00805CAC">
        <w:rPr>
          <w:rFonts w:ascii="Tahoma" w:hAnsi="Tahoma" w:cs="Tahoma"/>
          <w:color w:val="000000"/>
          <w:sz w:val="20"/>
          <w:szCs w:val="20"/>
        </w:rPr>
        <w:t xml:space="preserve">povinný </w:t>
      </w:r>
      <w:r w:rsidR="00E905D7" w:rsidRPr="00805CAC">
        <w:rPr>
          <w:rFonts w:ascii="Tahoma" w:hAnsi="Tahoma" w:cs="Tahoma"/>
          <w:b/>
          <w:bCs/>
          <w:color w:val="000000"/>
          <w:sz w:val="20"/>
          <w:szCs w:val="20"/>
        </w:rPr>
        <w:t xml:space="preserve">oznámiť </w:t>
      </w:r>
      <w:r w:rsidR="00001D39" w:rsidRPr="00805CAC">
        <w:rPr>
          <w:rFonts w:ascii="Tahoma" w:hAnsi="Tahoma" w:cs="Tahoma"/>
          <w:b/>
          <w:bCs/>
          <w:color w:val="000000"/>
          <w:sz w:val="20"/>
          <w:szCs w:val="20"/>
        </w:rPr>
        <w:t>BBSK</w:t>
      </w:r>
      <w:r w:rsidR="00E905D7" w:rsidRPr="00805CAC">
        <w:rPr>
          <w:rFonts w:ascii="Tahoma" w:hAnsi="Tahoma" w:cs="Tahoma"/>
          <w:color w:val="000000"/>
          <w:sz w:val="20"/>
          <w:szCs w:val="20"/>
        </w:rPr>
        <w:t xml:space="preserve"> (identifikačné) údaje o novom subdodávateľovi a</w:t>
      </w:r>
      <w:r w:rsidR="00C90A58">
        <w:rPr>
          <w:rFonts w:ascii="Tahoma" w:hAnsi="Tahoma" w:cs="Tahoma"/>
          <w:color w:val="000000"/>
          <w:sz w:val="20"/>
          <w:szCs w:val="20"/>
        </w:rPr>
        <w:t> </w:t>
      </w:r>
      <w:r w:rsidR="00E905D7" w:rsidRPr="00805CAC">
        <w:rPr>
          <w:rFonts w:ascii="Tahoma" w:hAnsi="Tahoma" w:cs="Tahoma"/>
          <w:color w:val="000000"/>
          <w:sz w:val="20"/>
          <w:szCs w:val="20"/>
        </w:rPr>
        <w:t>o</w:t>
      </w:r>
      <w:r w:rsidR="00C90A58">
        <w:rPr>
          <w:rFonts w:ascii="Tahoma" w:hAnsi="Tahoma" w:cs="Tahoma"/>
          <w:color w:val="000000"/>
          <w:sz w:val="20"/>
          <w:szCs w:val="20"/>
        </w:rPr>
        <w:t> </w:t>
      </w:r>
      <w:r w:rsidR="00E905D7" w:rsidRPr="00805CAC">
        <w:rPr>
          <w:rFonts w:ascii="Tahoma" w:hAnsi="Tahoma" w:cs="Tahoma"/>
          <w:color w:val="000000"/>
          <w:sz w:val="20"/>
          <w:szCs w:val="20"/>
        </w:rPr>
        <w:t xml:space="preserve">osobe oprávnenej konať za nového subdodávateľa v rozsahu bodu </w:t>
      </w:r>
      <w:r w:rsidR="00EE3CD9" w:rsidRPr="00805CAC">
        <w:rPr>
          <w:rFonts w:ascii="Tahoma" w:hAnsi="Tahoma" w:cs="Tahoma"/>
          <w:color w:val="000000"/>
          <w:sz w:val="20"/>
          <w:szCs w:val="20"/>
        </w:rPr>
        <w:t>10</w:t>
      </w:r>
      <w:r w:rsidR="00E905D7" w:rsidRPr="00805CAC">
        <w:rPr>
          <w:rFonts w:ascii="Tahoma" w:hAnsi="Tahoma" w:cs="Tahoma"/>
          <w:color w:val="000000"/>
          <w:sz w:val="20"/>
          <w:szCs w:val="20"/>
        </w:rPr>
        <w:t xml:space="preserve">.4 a zároveň </w:t>
      </w:r>
      <w:r w:rsidR="00E905D7" w:rsidRPr="00805CAC">
        <w:rPr>
          <w:rFonts w:ascii="Tahoma" w:hAnsi="Tahoma" w:cs="Tahoma"/>
          <w:b/>
          <w:bCs/>
          <w:color w:val="000000"/>
          <w:sz w:val="20"/>
          <w:szCs w:val="20"/>
        </w:rPr>
        <w:t xml:space="preserve">predložiť </w:t>
      </w:r>
      <w:r w:rsidR="00B81C01" w:rsidRPr="00805CAC">
        <w:rPr>
          <w:rFonts w:ascii="Tahoma" w:hAnsi="Tahoma" w:cs="Tahoma"/>
          <w:b/>
          <w:bCs/>
          <w:color w:val="000000"/>
          <w:sz w:val="20"/>
          <w:szCs w:val="20"/>
        </w:rPr>
        <w:t>BBSK</w:t>
      </w:r>
      <w:r w:rsidR="00E905D7" w:rsidRPr="00805CAC">
        <w:rPr>
          <w:rFonts w:ascii="Tahoma" w:hAnsi="Tahoma" w:cs="Tahoma"/>
          <w:b/>
          <w:bCs/>
          <w:color w:val="000000"/>
          <w:sz w:val="20"/>
          <w:szCs w:val="20"/>
        </w:rPr>
        <w:t xml:space="preserve"> doklad</w:t>
      </w:r>
      <w:r w:rsidR="00E905D7" w:rsidRPr="00805CAC">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sidR="00C458E2" w:rsidRPr="00805CAC">
        <w:rPr>
          <w:rFonts w:ascii="Tahoma" w:hAnsi="Tahoma" w:cs="Tahoma"/>
          <w:color w:val="000000"/>
          <w:sz w:val="20"/>
          <w:szCs w:val="20"/>
        </w:rPr>
        <w:t> </w:t>
      </w:r>
      <w:r w:rsidR="00E905D7" w:rsidRPr="00805CAC">
        <w:rPr>
          <w:rFonts w:ascii="Tahoma" w:hAnsi="Tahoma" w:cs="Tahoma"/>
          <w:color w:val="000000"/>
          <w:sz w:val="20"/>
          <w:szCs w:val="20"/>
        </w:rPr>
        <w:t>podmienku zápisu do</w:t>
      </w:r>
      <w:r w:rsidR="00034C2E" w:rsidRPr="00805CAC">
        <w:rPr>
          <w:rFonts w:ascii="Tahoma" w:hAnsi="Tahoma" w:cs="Tahoma"/>
          <w:color w:val="000000"/>
          <w:sz w:val="20"/>
          <w:szCs w:val="20"/>
        </w:rPr>
        <w:t> </w:t>
      </w:r>
      <w:r w:rsidR="00E905D7" w:rsidRPr="00805CAC">
        <w:rPr>
          <w:rFonts w:ascii="Tahoma" w:hAnsi="Tahoma" w:cs="Tahoma"/>
          <w:color w:val="000000"/>
          <w:sz w:val="20"/>
          <w:szCs w:val="20"/>
        </w:rPr>
        <w:t>registra partnerov verejného sektora, ak zákon pre takéhoto subdodávateľa tento zápis vyžaduje</w:t>
      </w:r>
      <w:r w:rsidR="00BE6A30" w:rsidRPr="00805CAC">
        <w:rPr>
          <w:rFonts w:ascii="Tahoma" w:hAnsi="Tahoma" w:cs="Tahoma"/>
          <w:sz w:val="20"/>
          <w:szCs w:val="20"/>
        </w:rPr>
        <w:t xml:space="preserve">, a to </w:t>
      </w:r>
      <w:r w:rsidR="00BE6A30" w:rsidRPr="00805CAC">
        <w:rPr>
          <w:rFonts w:ascii="Tahoma" w:hAnsi="Tahoma" w:cs="Tahoma"/>
          <w:color w:val="000000"/>
          <w:sz w:val="20"/>
          <w:szCs w:val="20"/>
        </w:rPr>
        <w:t>najneskôr 7 dní pred prijatím subdodávky od nového subdodávateľa alebo od</w:t>
      </w:r>
      <w:r w:rsidR="00034C2E" w:rsidRPr="00805CAC">
        <w:rPr>
          <w:rFonts w:ascii="Tahoma" w:hAnsi="Tahoma" w:cs="Tahoma"/>
          <w:color w:val="000000"/>
          <w:sz w:val="20"/>
          <w:szCs w:val="20"/>
        </w:rPr>
        <w:t> </w:t>
      </w:r>
      <w:r w:rsidR="00BE6A30" w:rsidRPr="00805CAC">
        <w:rPr>
          <w:rFonts w:ascii="Tahoma" w:hAnsi="Tahoma" w:cs="Tahoma"/>
          <w:color w:val="000000"/>
          <w:sz w:val="20"/>
          <w:szCs w:val="20"/>
        </w:rPr>
        <w:t>uzavretia zmluvného vzťahu s novým subdodávateľom (podľa toho, ktorá udalosť nastane skôr)</w:t>
      </w:r>
      <w:r w:rsidR="00B7123F" w:rsidRPr="00805CAC">
        <w:rPr>
          <w:rFonts w:ascii="Tahoma" w:hAnsi="Tahoma" w:cs="Tahoma"/>
          <w:color w:val="000000"/>
          <w:sz w:val="20"/>
          <w:szCs w:val="20"/>
        </w:rPr>
        <w:t>.</w:t>
      </w:r>
      <w:r w:rsidR="00E905D7" w:rsidRPr="00805CAC">
        <w:rPr>
          <w:rFonts w:ascii="Tahoma" w:hAnsi="Tahoma" w:cs="Tahoma"/>
          <w:sz w:val="20"/>
          <w:szCs w:val="20"/>
        </w:rPr>
        <w:t xml:space="preserve"> </w:t>
      </w:r>
      <w:r w:rsidR="00E1484A" w:rsidRPr="00805CAC">
        <w:rPr>
          <w:rFonts w:ascii="Tahoma" w:hAnsi="Tahoma" w:cs="Tahoma"/>
          <w:color w:val="000000"/>
          <w:sz w:val="20"/>
          <w:szCs w:val="20"/>
        </w:rPr>
        <w:t xml:space="preserve">Predávajúci je </w:t>
      </w:r>
      <w:r w:rsidR="00F1475F" w:rsidRPr="00805CAC">
        <w:rPr>
          <w:rFonts w:ascii="Tahoma" w:hAnsi="Tahoma" w:cs="Tahoma"/>
          <w:color w:val="000000"/>
          <w:sz w:val="20"/>
          <w:szCs w:val="20"/>
        </w:rPr>
        <w:t xml:space="preserve">na takúto zmenu </w:t>
      </w:r>
      <w:r w:rsidR="00E1484A" w:rsidRPr="00805CAC">
        <w:rPr>
          <w:rFonts w:ascii="Tahoma" w:hAnsi="Tahoma" w:cs="Tahoma"/>
          <w:color w:val="000000"/>
          <w:sz w:val="20"/>
          <w:szCs w:val="20"/>
        </w:rPr>
        <w:t>oprávnený kedykoľvek počas trvania Zmluvy</w:t>
      </w:r>
      <w:r w:rsidR="00BE6A30" w:rsidRPr="00805CAC">
        <w:rPr>
          <w:rFonts w:ascii="Tahoma" w:hAnsi="Tahoma" w:cs="Tahoma"/>
          <w:color w:val="000000"/>
          <w:sz w:val="20"/>
          <w:szCs w:val="20"/>
        </w:rPr>
        <w:t>.</w:t>
      </w:r>
      <w:r w:rsidR="00E1484A" w:rsidRPr="00805CAC">
        <w:rPr>
          <w:rFonts w:ascii="Tahoma" w:hAnsi="Tahoma" w:cs="Tahoma"/>
          <w:color w:val="000000"/>
          <w:sz w:val="20"/>
          <w:szCs w:val="20"/>
        </w:rPr>
        <w:t xml:space="preserve"> </w:t>
      </w:r>
    </w:p>
    <w:p w14:paraId="6F7F6D15" w14:textId="208E26F2" w:rsidR="00036F49" w:rsidRPr="00A664F5" w:rsidRDefault="00DA2F3A" w:rsidP="004729CB">
      <w:pPr>
        <w:ind w:left="709" w:right="141" w:hanging="709"/>
        <w:jc w:val="both"/>
        <w:rPr>
          <w:rFonts w:ascii="Tahoma" w:hAnsi="Tahoma" w:cs="Tahoma"/>
          <w:sz w:val="20"/>
          <w:szCs w:val="20"/>
        </w:rPr>
      </w:pPr>
      <w:r w:rsidRPr="00805CAC">
        <w:rPr>
          <w:rFonts w:ascii="Tahoma" w:hAnsi="Tahoma" w:cs="Tahoma"/>
          <w:sz w:val="20"/>
          <w:szCs w:val="20"/>
        </w:rPr>
        <w:t>10</w:t>
      </w:r>
      <w:r w:rsidR="00233CB9" w:rsidRPr="00805CAC">
        <w:rPr>
          <w:rFonts w:ascii="Tahoma" w:hAnsi="Tahoma" w:cs="Tahoma"/>
          <w:sz w:val="20"/>
          <w:szCs w:val="20"/>
        </w:rPr>
        <w:t>.7</w:t>
      </w:r>
      <w:r w:rsidR="00233CB9" w:rsidRPr="00805CAC">
        <w:rPr>
          <w:rFonts w:ascii="Tahoma" w:hAnsi="Tahoma" w:cs="Tahoma"/>
          <w:sz w:val="20"/>
          <w:szCs w:val="20"/>
        </w:rPr>
        <w:tab/>
      </w:r>
      <w:r w:rsidR="00B81C01" w:rsidRPr="00805CAC">
        <w:rPr>
          <w:rFonts w:ascii="Tahoma" w:hAnsi="Tahoma" w:cs="Tahoma"/>
          <w:b/>
          <w:bCs/>
          <w:sz w:val="20"/>
          <w:szCs w:val="20"/>
        </w:rPr>
        <w:t>BBSK</w:t>
      </w:r>
      <w:r w:rsidR="00E1484A" w:rsidRPr="00805CAC">
        <w:rPr>
          <w:rFonts w:ascii="Tahoma" w:hAnsi="Tahoma" w:cs="Tahoma"/>
          <w:b/>
          <w:bCs/>
          <w:sz w:val="20"/>
          <w:szCs w:val="20"/>
        </w:rPr>
        <w:t xml:space="preserve"> je oprávnený </w:t>
      </w:r>
      <w:r w:rsidR="00233CB9" w:rsidRPr="00805CAC">
        <w:rPr>
          <w:rFonts w:ascii="Tahoma" w:hAnsi="Tahoma" w:cs="Tahoma"/>
          <w:b/>
          <w:bCs/>
          <w:sz w:val="20"/>
          <w:szCs w:val="20"/>
        </w:rPr>
        <w:t xml:space="preserve">akéhokoľvek </w:t>
      </w:r>
      <w:r w:rsidR="001E18A1" w:rsidRPr="00805CAC">
        <w:rPr>
          <w:rFonts w:ascii="Tahoma" w:hAnsi="Tahoma" w:cs="Tahoma"/>
          <w:b/>
          <w:bCs/>
          <w:sz w:val="20"/>
          <w:szCs w:val="20"/>
        </w:rPr>
        <w:t>s</w:t>
      </w:r>
      <w:r w:rsidR="00E1484A" w:rsidRPr="00805CAC">
        <w:rPr>
          <w:rFonts w:ascii="Tahoma" w:hAnsi="Tahoma" w:cs="Tahoma"/>
          <w:b/>
          <w:bCs/>
          <w:sz w:val="20"/>
          <w:szCs w:val="20"/>
        </w:rPr>
        <w:t>ubdodávateľa odmietnuť</w:t>
      </w:r>
      <w:r w:rsidR="00E1484A" w:rsidRPr="00805CAC">
        <w:rPr>
          <w:rFonts w:ascii="Tahoma" w:hAnsi="Tahoma" w:cs="Tahoma"/>
          <w:sz w:val="20"/>
          <w:szCs w:val="20"/>
        </w:rPr>
        <w:t xml:space="preserve"> z dôvodu akejkoľvek pochybnosti o schopnosti riadneho plnenia Zmluvy; odmietnutie sa Predávajúci zaväzuje bez</w:t>
      </w:r>
      <w:r w:rsidR="00CC505D">
        <w:rPr>
          <w:rFonts w:ascii="Tahoma" w:hAnsi="Tahoma" w:cs="Tahoma"/>
          <w:sz w:val="20"/>
          <w:szCs w:val="20"/>
        </w:rPr>
        <w:t> </w:t>
      </w:r>
      <w:r w:rsidR="00E1484A" w:rsidRPr="00805CAC">
        <w:rPr>
          <w:rFonts w:ascii="Tahoma" w:hAnsi="Tahoma" w:cs="Tahoma"/>
          <w:sz w:val="20"/>
          <w:szCs w:val="20"/>
        </w:rPr>
        <w:t>výhrad rešpektovať.</w:t>
      </w:r>
    </w:p>
    <w:p w14:paraId="26EB9874" w14:textId="3724C3B1" w:rsidR="00036F49" w:rsidRPr="00CA3D41" w:rsidRDefault="00D970D3" w:rsidP="004729CB">
      <w:pPr>
        <w:ind w:left="709" w:right="141"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4729CB">
      <w:pPr>
        <w:pStyle w:val="Odsekzoznamu"/>
        <w:ind w:left="720" w:right="141" w:firstLine="0"/>
        <w:rPr>
          <w:rFonts w:ascii="Tahoma" w:hAnsi="Tahoma" w:cs="Tahoma"/>
          <w:sz w:val="18"/>
          <w:szCs w:val="18"/>
        </w:rPr>
      </w:pPr>
    </w:p>
    <w:p w14:paraId="545A3B2A" w14:textId="1A857DDF" w:rsidR="00036F49" w:rsidRPr="00A664F5" w:rsidRDefault="00DA2F3A" w:rsidP="004729CB">
      <w:pPr>
        <w:tabs>
          <w:tab w:val="left" w:pos="709"/>
        </w:tabs>
        <w:ind w:left="709" w:right="141"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2DFF6322" w:rsidR="00A17169" w:rsidRPr="00A664F5" w:rsidRDefault="00DA2F3A" w:rsidP="00C32FB1">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r w:rsidR="00056957">
        <w:rPr>
          <w:rFonts w:ascii="Tahoma" w:hAnsi="Tahoma" w:cs="Tahoma"/>
          <w:sz w:val="20"/>
          <w:szCs w:val="20"/>
          <w:lang w:eastAsia="en-US"/>
        </w:rPr>
        <w:t xml:space="preserve"> Na vyhlásenie Predávajúceho alebo údaje uvedené v dodacom liste, z ktorých bude vyplývať, že sa dodáva Tovar v menšom než objednanom množstve alebo iba jeho časť sa za účelom uplatnenia vád neprihliada, ibaže by s takýmto vyhlásením alebo údajom Kupujúci  v dodacom liste výslovne súhlasil.</w:t>
      </w:r>
    </w:p>
    <w:p w14:paraId="16D257AB" w14:textId="0A6D51F9" w:rsidR="00EB6AA0" w:rsidRPr="00805CAC"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w:t>
      </w:r>
      <w:r w:rsidR="00056957">
        <w:rPr>
          <w:rFonts w:ascii="Tahoma" w:hAnsi="Tahoma" w:cs="Tahoma"/>
          <w:sz w:val="20"/>
          <w:szCs w:val="20"/>
          <w:lang w:eastAsia="en-US"/>
        </w:rPr>
        <w:t xml:space="preserve"> akosť a za</w:t>
      </w:r>
      <w:r w:rsidR="00036F49" w:rsidRPr="00A664F5">
        <w:rPr>
          <w:rFonts w:ascii="Tahoma" w:hAnsi="Tahoma" w:cs="Tahoma"/>
          <w:sz w:val="20"/>
          <w:szCs w:val="20"/>
          <w:lang w:eastAsia="en-US"/>
        </w:rPr>
        <w:t xml:space="preserve">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v dĺžke jeho minimálnej trvanlivosti, resp.</w:t>
      </w:r>
      <w:r w:rsidR="00C458E2">
        <w:rPr>
          <w:rFonts w:ascii="Tahoma" w:hAnsi="Tahoma" w:cs="Tahoma"/>
          <w:sz w:val="20"/>
          <w:szCs w:val="20"/>
        </w:rPr>
        <w:t> </w:t>
      </w:r>
      <w:r w:rsidR="00795946" w:rsidRPr="00A664F5">
        <w:rPr>
          <w:rFonts w:ascii="Tahoma" w:hAnsi="Tahoma" w:cs="Tahoma"/>
          <w:sz w:val="20"/>
          <w:szCs w:val="20"/>
        </w:rPr>
        <w:t xml:space="preserve">dátumu spotreby, ktoré budú vyznačené </w:t>
      </w:r>
      <w:r w:rsidR="00795946" w:rsidRPr="00805CAC">
        <w:rPr>
          <w:rFonts w:ascii="Tahoma" w:hAnsi="Tahoma" w:cs="Tahoma"/>
          <w:sz w:val="20"/>
          <w:szCs w:val="20"/>
        </w:rPr>
        <w:t>na obale Tovaru. Zárukou na akosť sa rozumie záväzok Predávajúceho, že dodávaný Tovar bude po dobu záruky spôsobilý na použitie na</w:t>
      </w:r>
      <w:r w:rsidR="00C458E2" w:rsidRPr="00805CAC">
        <w:rPr>
          <w:rFonts w:ascii="Tahoma" w:hAnsi="Tahoma" w:cs="Tahoma"/>
          <w:sz w:val="20"/>
          <w:szCs w:val="20"/>
        </w:rPr>
        <w:t> </w:t>
      </w:r>
      <w:r w:rsidR="003A4A52" w:rsidRPr="00805CAC">
        <w:rPr>
          <w:rFonts w:ascii="Tahoma" w:hAnsi="Tahoma" w:cs="Tahoma"/>
          <w:sz w:val="20"/>
          <w:szCs w:val="20"/>
        </w:rPr>
        <w:t>Ú</w:t>
      </w:r>
      <w:r w:rsidR="00795946" w:rsidRPr="00805CAC">
        <w:rPr>
          <w:rFonts w:ascii="Tahoma" w:hAnsi="Tahoma" w:cs="Tahoma"/>
          <w:sz w:val="20"/>
          <w:szCs w:val="20"/>
        </w:rPr>
        <w:t>čel</w:t>
      </w:r>
      <w:r w:rsidR="003A4A52" w:rsidRPr="00805CAC">
        <w:rPr>
          <w:rFonts w:ascii="Tahoma" w:hAnsi="Tahoma" w:cs="Tahoma"/>
          <w:sz w:val="20"/>
          <w:szCs w:val="20"/>
        </w:rPr>
        <w:t xml:space="preserve"> kúpy</w:t>
      </w:r>
      <w:r w:rsidR="00795946" w:rsidRPr="00805CAC">
        <w:rPr>
          <w:rFonts w:ascii="Tahoma" w:hAnsi="Tahoma" w:cs="Tahoma"/>
          <w:sz w:val="20"/>
          <w:szCs w:val="20"/>
        </w:rPr>
        <w:t xml:space="preserve"> a</w:t>
      </w:r>
      <w:r w:rsidR="0036078F" w:rsidRPr="00805CAC">
        <w:rPr>
          <w:rFonts w:ascii="Tahoma" w:hAnsi="Tahoma" w:cs="Tahoma"/>
          <w:sz w:val="20"/>
          <w:szCs w:val="20"/>
        </w:rPr>
        <w:t> </w:t>
      </w:r>
      <w:r w:rsidR="00795946" w:rsidRPr="00805CAC">
        <w:rPr>
          <w:rFonts w:ascii="Tahoma" w:hAnsi="Tahoma" w:cs="Tahoma"/>
          <w:sz w:val="20"/>
          <w:szCs w:val="20"/>
        </w:rPr>
        <w:t>zachová si dohodnuté alebo inak obvyklé vlastnosti</w:t>
      </w:r>
      <w:r w:rsidR="00036F49" w:rsidRPr="00805CAC">
        <w:rPr>
          <w:rFonts w:ascii="Tahoma" w:hAnsi="Tahoma" w:cs="Tahoma"/>
          <w:sz w:val="20"/>
          <w:szCs w:val="20"/>
          <w:lang w:eastAsia="en-US"/>
        </w:rPr>
        <w:t xml:space="preserve">. </w:t>
      </w:r>
      <w:r w:rsidR="00EB6AA0" w:rsidRPr="00805CAC">
        <w:rPr>
          <w:rFonts w:ascii="Tahoma" w:hAnsi="Tahoma" w:cs="Tahoma"/>
          <w:sz w:val="20"/>
          <w:szCs w:val="20"/>
          <w:lang w:eastAsia="en-US"/>
        </w:rPr>
        <w:t xml:space="preserve">Predávajúci zodpovedá za vady spôsobené subdodávateľom a akékoľvek iné vady. </w:t>
      </w:r>
    </w:p>
    <w:p w14:paraId="62268FC4" w14:textId="416FB808" w:rsidR="00036F49" w:rsidRPr="00805CAC" w:rsidRDefault="00DA2F3A" w:rsidP="004729CB">
      <w:pPr>
        <w:ind w:left="709" w:right="141" w:hanging="709"/>
        <w:jc w:val="both"/>
        <w:rPr>
          <w:rFonts w:ascii="Tahoma" w:hAnsi="Tahoma" w:cs="Tahoma"/>
          <w:sz w:val="20"/>
          <w:szCs w:val="20"/>
        </w:rPr>
      </w:pPr>
      <w:r w:rsidRPr="00805CAC">
        <w:rPr>
          <w:rFonts w:ascii="Tahoma" w:hAnsi="Tahoma" w:cs="Tahoma"/>
          <w:sz w:val="20"/>
          <w:szCs w:val="20"/>
          <w:lang w:eastAsia="en-US"/>
        </w:rPr>
        <w:t>11</w:t>
      </w:r>
      <w:r w:rsidR="00233CB9" w:rsidRPr="00805CAC">
        <w:rPr>
          <w:rFonts w:ascii="Tahoma" w:hAnsi="Tahoma" w:cs="Tahoma"/>
          <w:sz w:val="20"/>
          <w:szCs w:val="20"/>
          <w:lang w:eastAsia="en-US"/>
        </w:rPr>
        <w:t>.3</w:t>
      </w:r>
      <w:r w:rsidR="00233CB9" w:rsidRPr="00805CAC">
        <w:rPr>
          <w:rFonts w:ascii="Tahoma" w:hAnsi="Tahoma" w:cs="Tahoma"/>
          <w:sz w:val="20"/>
          <w:szCs w:val="20"/>
          <w:lang w:eastAsia="en-US"/>
        </w:rPr>
        <w:tab/>
      </w:r>
      <w:r w:rsidR="00036F49" w:rsidRPr="00805CAC">
        <w:rPr>
          <w:rFonts w:ascii="Tahoma" w:hAnsi="Tahoma" w:cs="Tahoma"/>
          <w:sz w:val="20"/>
          <w:szCs w:val="20"/>
          <w:lang w:eastAsia="en-US"/>
        </w:rPr>
        <w:t xml:space="preserve">Záručná doba začína plynúť odo dňa </w:t>
      </w:r>
      <w:r w:rsidR="00C15D15" w:rsidRPr="00805CAC">
        <w:rPr>
          <w:rFonts w:ascii="Tahoma" w:hAnsi="Tahoma" w:cs="Tahoma"/>
          <w:sz w:val="20"/>
          <w:szCs w:val="20"/>
          <w:lang w:eastAsia="en-US"/>
        </w:rPr>
        <w:t xml:space="preserve">dodania </w:t>
      </w:r>
      <w:r w:rsidR="00D33D81" w:rsidRPr="00805CAC">
        <w:rPr>
          <w:rFonts w:ascii="Tahoma" w:hAnsi="Tahoma" w:cs="Tahoma"/>
          <w:sz w:val="20"/>
          <w:szCs w:val="20"/>
          <w:lang w:eastAsia="en-US"/>
        </w:rPr>
        <w:t>Tovaru</w:t>
      </w:r>
      <w:r w:rsidR="00036F49" w:rsidRPr="00805CAC">
        <w:rPr>
          <w:rFonts w:ascii="Tahoma" w:hAnsi="Tahoma" w:cs="Tahoma"/>
          <w:sz w:val="20"/>
          <w:szCs w:val="20"/>
          <w:lang w:eastAsia="en-US"/>
        </w:rPr>
        <w:t>. Predávajúci môže záručnú dobu jednostranne predĺžiť, a to vyhlásením o predĺžení záruky.</w:t>
      </w:r>
    </w:p>
    <w:p w14:paraId="04C8E0D5" w14:textId="1042FE61" w:rsidR="008251D9" w:rsidRPr="00A664F5" w:rsidRDefault="00DA2F3A" w:rsidP="004729CB">
      <w:pPr>
        <w:ind w:left="709" w:right="141" w:hanging="709"/>
        <w:jc w:val="both"/>
        <w:rPr>
          <w:rFonts w:ascii="Tahoma" w:hAnsi="Tahoma" w:cs="Tahoma"/>
          <w:sz w:val="20"/>
          <w:szCs w:val="20"/>
        </w:rPr>
      </w:pPr>
      <w:r w:rsidRPr="00805CAC">
        <w:rPr>
          <w:rFonts w:ascii="Tahoma" w:hAnsi="Tahoma" w:cs="Tahoma"/>
          <w:sz w:val="20"/>
          <w:szCs w:val="20"/>
          <w:lang w:eastAsia="en-US"/>
        </w:rPr>
        <w:t>11</w:t>
      </w:r>
      <w:r w:rsidR="00233CB9" w:rsidRPr="00805CAC">
        <w:rPr>
          <w:rFonts w:ascii="Tahoma" w:hAnsi="Tahoma" w:cs="Tahoma"/>
          <w:sz w:val="20"/>
          <w:szCs w:val="20"/>
          <w:lang w:eastAsia="en-US"/>
        </w:rPr>
        <w:t>.4</w:t>
      </w:r>
      <w:r w:rsidR="00233CB9" w:rsidRPr="00805CAC">
        <w:rPr>
          <w:rFonts w:ascii="Tahoma" w:hAnsi="Tahoma" w:cs="Tahoma"/>
          <w:sz w:val="20"/>
          <w:szCs w:val="20"/>
          <w:lang w:eastAsia="en-US"/>
        </w:rPr>
        <w:tab/>
      </w:r>
      <w:r w:rsidR="00036F49" w:rsidRPr="00805CAC">
        <w:rPr>
          <w:rFonts w:ascii="Tahoma" w:hAnsi="Tahoma" w:cs="Tahoma"/>
          <w:sz w:val="20"/>
          <w:szCs w:val="20"/>
          <w:lang w:eastAsia="en-US"/>
        </w:rPr>
        <w:t>Záručná doba neplynie počas doby, počas ktorej Kupujúci</w:t>
      </w:r>
      <w:r w:rsidR="00036F49" w:rsidRPr="00A664F5">
        <w:rPr>
          <w:rFonts w:ascii="Tahoma" w:hAnsi="Tahoma" w:cs="Tahoma"/>
          <w:sz w:val="20"/>
          <w:szCs w:val="20"/>
          <w:lang w:eastAsia="en-US"/>
        </w:rPr>
        <w:t xml:space="preserve">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2074563C"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w:t>
      </w:r>
      <w:r w:rsidR="000B6581">
        <w:rPr>
          <w:rFonts w:ascii="Tahoma" w:hAnsi="Tahoma" w:cs="Tahoma"/>
          <w:sz w:val="20"/>
          <w:szCs w:val="20"/>
        </w:rPr>
        <w:t xml:space="preserve"> Predávajúcemu</w:t>
      </w:r>
      <w:r w:rsidR="00342CFC" w:rsidRPr="00A664F5">
        <w:rPr>
          <w:rFonts w:ascii="Tahoma" w:hAnsi="Tahoma" w:cs="Tahoma"/>
          <w:sz w:val="20"/>
          <w:szCs w:val="20"/>
        </w:rPr>
        <w:t>, ak Kupujúci neurčí inú lehotu</w:t>
      </w:r>
      <w:r w:rsidR="00036F49" w:rsidRPr="00A664F5">
        <w:rPr>
          <w:rFonts w:ascii="Tahoma" w:hAnsi="Tahoma" w:cs="Tahoma"/>
          <w:sz w:val="20"/>
          <w:szCs w:val="20"/>
          <w:lang w:eastAsia="en-US"/>
        </w:rPr>
        <w:t xml:space="preserve">, </w:t>
      </w:r>
      <w:r w:rsidR="000C7F8E">
        <w:rPr>
          <w:rFonts w:ascii="Tahoma" w:hAnsi="Tahoma" w:cs="Tahoma"/>
          <w:sz w:val="20"/>
          <w:szCs w:val="20"/>
          <w:lang w:eastAsia="en-US"/>
        </w:rPr>
        <w:t>oznámené</w:t>
      </w:r>
      <w:r w:rsidR="000C7F8E" w:rsidRPr="00A664F5">
        <w:rPr>
          <w:rFonts w:ascii="Tahoma" w:hAnsi="Tahoma" w:cs="Tahoma"/>
          <w:sz w:val="20"/>
          <w:szCs w:val="20"/>
          <w:lang w:eastAsia="en-US"/>
        </w:rPr>
        <w:t xml:space="preserve"> </w:t>
      </w:r>
      <w:r w:rsidR="00036F49" w:rsidRPr="00A664F5">
        <w:rPr>
          <w:rFonts w:ascii="Tahoma" w:hAnsi="Tahoma" w:cs="Tahoma"/>
          <w:sz w:val="20"/>
          <w:szCs w:val="20"/>
          <w:lang w:eastAsia="en-US"/>
        </w:rPr>
        <w:t>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 xml:space="preserve">Vzor reklamácie tvorí </w:t>
      </w:r>
      <w:r w:rsidR="000C7F8E">
        <w:rPr>
          <w:rFonts w:ascii="Tahoma" w:hAnsi="Tahoma" w:cs="Tahoma"/>
          <w:sz w:val="20"/>
          <w:szCs w:val="20"/>
        </w:rPr>
        <w:t>p</w:t>
      </w:r>
      <w:r w:rsidR="00D01823" w:rsidRPr="00A664F5">
        <w:rPr>
          <w:rFonts w:ascii="Tahoma" w:hAnsi="Tahoma" w:cs="Tahoma"/>
          <w:sz w:val="20"/>
          <w:szCs w:val="20"/>
        </w:rPr>
        <w:t>rílohu č. 4 tejto Zmluvy.</w:t>
      </w:r>
    </w:p>
    <w:p w14:paraId="3418107D" w14:textId="2A1CFFE9"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 xml:space="preserve">Vzor reklamácie tvorí </w:t>
      </w:r>
      <w:r w:rsidR="00064331">
        <w:rPr>
          <w:rFonts w:ascii="Tahoma" w:hAnsi="Tahoma" w:cs="Tahoma"/>
          <w:sz w:val="20"/>
          <w:szCs w:val="20"/>
        </w:rPr>
        <w:t>p</w:t>
      </w:r>
      <w:r w:rsidR="00832C04" w:rsidRPr="00A664F5">
        <w:rPr>
          <w:rFonts w:ascii="Tahoma" w:hAnsi="Tahoma" w:cs="Tahoma"/>
          <w:sz w:val="20"/>
          <w:szCs w:val="20"/>
        </w:rPr>
        <w:t>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do</w:t>
      </w:r>
      <w:r w:rsidR="00C458E2">
        <w:rPr>
          <w:rFonts w:ascii="Tahoma" w:hAnsi="Tahoma" w:cs="Tahoma"/>
          <w:sz w:val="20"/>
          <w:szCs w:val="20"/>
          <w:lang w:eastAsia="en-US"/>
        </w:rPr>
        <w:t> </w:t>
      </w:r>
      <w:r w:rsidR="009D7135" w:rsidRPr="00A664F5">
        <w:rPr>
          <w:rFonts w:ascii="Tahoma" w:hAnsi="Tahoma" w:cs="Tahoma"/>
          <w:sz w:val="20"/>
          <w:szCs w:val="20"/>
        </w:rPr>
        <w:t>4</w:t>
      </w:r>
      <w:r w:rsidR="00C458E2">
        <w:rPr>
          <w:rFonts w:ascii="Tahoma" w:hAnsi="Tahoma" w:cs="Tahoma"/>
          <w:sz w:val="20"/>
          <w:szCs w:val="20"/>
        </w:rPr>
        <w:t> </w:t>
      </w:r>
      <w:r w:rsidR="009D7135" w:rsidRPr="00A664F5">
        <w:rPr>
          <w:rFonts w:ascii="Tahoma" w:hAnsi="Tahoma" w:cs="Tahoma"/>
          <w:sz w:val="20"/>
          <w:szCs w:val="20"/>
        </w:rPr>
        <w:t xml:space="preserve">hodín od uplatnenia reklamácie, </w:t>
      </w:r>
      <w:r w:rsidR="00036F49" w:rsidRPr="00A664F5">
        <w:rPr>
          <w:rFonts w:ascii="Tahoma" w:hAnsi="Tahoma" w:cs="Tahoma"/>
          <w:sz w:val="20"/>
          <w:szCs w:val="20"/>
          <w:lang w:eastAsia="en-US"/>
        </w:rPr>
        <w:t>tieto vady odstrániť, za podmienky, že sa Zmluvné strany nedohodnú inak. Po ich odstránení je Predávajúci povinný opätovne vyzvať Kupujúceho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w:t>
      </w:r>
      <w:r w:rsidR="00036F49" w:rsidRPr="00A664F5">
        <w:rPr>
          <w:rFonts w:ascii="Tahoma" w:hAnsi="Tahoma" w:cs="Tahoma"/>
          <w:sz w:val="20"/>
          <w:szCs w:val="20"/>
          <w:lang w:eastAsia="en-US"/>
        </w:rPr>
        <w:lastRenderedPageBreak/>
        <w:t xml:space="preserve">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4A1EE60A" w:rsidR="00A35B91"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ktorý bude vhodný.</w:t>
      </w:r>
    </w:p>
    <w:p w14:paraId="1CCD5C72" w14:textId="2070130E"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2CBE688B"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C458E2">
        <w:rPr>
          <w:rFonts w:ascii="Tahoma" w:hAnsi="Tahoma" w:cs="Tahoma"/>
          <w:sz w:val="20"/>
          <w:szCs w:val="20"/>
          <w:lang w:eastAsia="en-US"/>
        </w:rPr>
        <w:t> </w:t>
      </w:r>
      <w:r w:rsidR="00E35170" w:rsidRPr="00A664F5">
        <w:rPr>
          <w:rFonts w:ascii="Tahoma" w:hAnsi="Tahoma" w:cs="Tahoma"/>
          <w:sz w:val="20"/>
          <w:szCs w:val="20"/>
          <w:lang w:eastAsia="en-US"/>
        </w:rPr>
        <w:t xml:space="preserve">e-mailovú adresu </w:t>
      </w:r>
      <w:r w:rsidR="0033081C">
        <w:rPr>
          <w:rFonts w:ascii="Tahoma" w:hAnsi="Tahoma" w:cs="Tahoma"/>
          <w:sz w:val="20"/>
          <w:szCs w:val="20"/>
          <w:lang w:eastAsia="en-US"/>
        </w:rPr>
        <w:t>K</w:t>
      </w:r>
      <w:r w:rsidR="00E35170" w:rsidRPr="00A664F5">
        <w:rPr>
          <w:rFonts w:ascii="Tahoma" w:hAnsi="Tahoma" w:cs="Tahoma"/>
          <w:sz w:val="20"/>
          <w:szCs w:val="20"/>
          <w:lang w:eastAsia="en-US"/>
        </w:rPr>
        <w:t xml:space="preserve">ontaktnej osoby Predávajúceho pre </w:t>
      </w:r>
      <w:r w:rsidR="0033081C">
        <w:rPr>
          <w:rFonts w:ascii="Tahoma" w:hAnsi="Tahoma" w:cs="Tahoma"/>
          <w:sz w:val="20"/>
          <w:szCs w:val="20"/>
          <w:lang w:eastAsia="en-US"/>
        </w:rPr>
        <w:t>Objednávky</w:t>
      </w:r>
      <w:r w:rsidR="00E35170" w:rsidRPr="00A664F5">
        <w:rPr>
          <w:rFonts w:ascii="Tahoma" w:hAnsi="Tahoma" w:cs="Tahoma"/>
          <w:sz w:val="20"/>
          <w:szCs w:val="20"/>
          <w:lang w:eastAsia="en-US"/>
        </w:rPr>
        <w:t>.</w:t>
      </w:r>
    </w:p>
    <w:p w14:paraId="21487237" w14:textId="5DACE51A" w:rsidR="00036F49" w:rsidRPr="00A664F5" w:rsidRDefault="00B46D97" w:rsidP="004729CB">
      <w:pPr>
        <w:ind w:left="709" w:right="141"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1FBD62C8" w:rsidR="00036F49" w:rsidRPr="00A664F5" w:rsidRDefault="00A44F06"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rPr>
        <w:t>požadovať zľavu z </w:t>
      </w:r>
      <w:r w:rsidR="00785501">
        <w:rPr>
          <w:rFonts w:ascii="Tahoma" w:hAnsi="Tahoma" w:cs="Tahoma"/>
          <w:sz w:val="20"/>
          <w:szCs w:val="20"/>
        </w:rPr>
        <w:t>C</w:t>
      </w:r>
      <w:r w:rsidRPr="00A664F5">
        <w:rPr>
          <w:rFonts w:ascii="Tahoma" w:hAnsi="Tahoma" w:cs="Tahoma"/>
          <w:sz w:val="20"/>
          <w:szCs w:val="20"/>
        </w:rPr>
        <w:t>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57D6AC39" w:rsidR="00036F49" w:rsidRPr="00A664F5" w:rsidRDefault="00036F49" w:rsidP="004729CB">
      <w:pPr>
        <w:tabs>
          <w:tab w:val="left" w:pos="709"/>
          <w:tab w:val="left" w:pos="851"/>
        </w:tabs>
        <w:ind w:left="709" w:right="141"/>
        <w:jc w:val="both"/>
        <w:rPr>
          <w:rFonts w:ascii="Tahoma" w:hAnsi="Tahoma" w:cs="Tahoma"/>
          <w:sz w:val="20"/>
          <w:szCs w:val="20"/>
          <w:lang w:eastAsia="en-US"/>
        </w:rPr>
      </w:pPr>
      <w:r w:rsidRPr="00A664F5">
        <w:rPr>
          <w:rFonts w:ascii="Tahoma" w:hAnsi="Tahoma" w:cs="Tahoma"/>
          <w:sz w:val="20"/>
          <w:szCs w:val="20"/>
          <w:lang w:eastAsia="en-US"/>
        </w:rPr>
        <w:t>Voľba medzi nárokmi uvedenými v tomto bode patrí Kupujúcemu. Úplné odstránenie vád si</w:t>
      </w:r>
      <w:r w:rsidR="00F7101B">
        <w:rPr>
          <w:rFonts w:ascii="Tahoma" w:hAnsi="Tahoma" w:cs="Tahoma"/>
          <w:sz w:val="20"/>
          <w:szCs w:val="20"/>
          <w:lang w:eastAsia="en-US"/>
        </w:rPr>
        <w:t> </w:t>
      </w:r>
      <w:r w:rsidRPr="00A664F5">
        <w:rPr>
          <w:rFonts w:ascii="Tahoma" w:hAnsi="Tahoma" w:cs="Tahoma"/>
          <w:sz w:val="20"/>
          <w:szCs w:val="20"/>
          <w:lang w:eastAsia="en-US"/>
        </w:rPr>
        <w:t xml:space="preserve">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2D67F65C" w:rsidR="004D4A1F" w:rsidRPr="00A664F5" w:rsidRDefault="00B46D97"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w:t>
      </w:r>
      <w:r w:rsidR="004D4A1F" w:rsidRPr="009A0A82">
        <w:rPr>
          <w:rFonts w:ascii="Tahoma" w:hAnsi="Tahoma" w:cs="Tahoma"/>
          <w:sz w:val="20"/>
          <w:szCs w:val="20"/>
        </w:rPr>
        <w:t xml:space="preserve">môže </w:t>
      </w:r>
      <w:r w:rsidR="00E37A86" w:rsidRPr="009A0A82">
        <w:rPr>
          <w:rFonts w:ascii="Tahoma" w:hAnsi="Tahoma" w:cs="Tahoma"/>
          <w:sz w:val="20"/>
          <w:szCs w:val="20"/>
        </w:rPr>
        <w:t>BBSK</w:t>
      </w:r>
      <w:r w:rsidR="004D4A1F" w:rsidRPr="009A0A82">
        <w:rPr>
          <w:rFonts w:ascii="Tahoma" w:hAnsi="Tahoma" w:cs="Tahoma"/>
          <w:sz w:val="20"/>
          <w:szCs w:val="20"/>
        </w:rPr>
        <w:t xml:space="preserve"> od tejto</w:t>
      </w:r>
      <w:r w:rsidR="004D4A1F" w:rsidRPr="00A664F5">
        <w:rPr>
          <w:rFonts w:ascii="Tahoma" w:hAnsi="Tahoma" w:cs="Tahoma"/>
          <w:sz w:val="20"/>
          <w:szCs w:val="20"/>
        </w:rPr>
        <w:t xml:space="preserve">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w:t>
      </w:r>
      <w:r w:rsidR="006C60EA">
        <w:rPr>
          <w:rFonts w:ascii="Tahoma" w:hAnsi="Tahoma" w:cs="Tahoma"/>
          <w:sz w:val="20"/>
          <w:szCs w:val="20"/>
        </w:rPr>
        <w:t>môže Kupuj</w:t>
      </w:r>
      <w:r w:rsidR="00117FED">
        <w:rPr>
          <w:rFonts w:ascii="Tahoma" w:hAnsi="Tahoma" w:cs="Tahoma"/>
          <w:sz w:val="20"/>
          <w:szCs w:val="20"/>
        </w:rPr>
        <w:t xml:space="preserve">úci </w:t>
      </w:r>
      <w:r w:rsidR="004D4A1F" w:rsidRPr="00A664F5">
        <w:rPr>
          <w:rFonts w:ascii="Tahoma" w:hAnsi="Tahoma" w:cs="Tahoma"/>
          <w:sz w:val="20"/>
          <w:szCs w:val="20"/>
        </w:rPr>
        <w:t xml:space="preserve">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729CB">
      <w:pPr>
        <w:pStyle w:val="Odsekzoznamu"/>
        <w:ind w:left="1113" w:right="141" w:firstLine="0"/>
        <w:rPr>
          <w:rFonts w:ascii="Tahoma" w:hAnsi="Tahoma" w:cs="Tahoma"/>
          <w:sz w:val="18"/>
          <w:szCs w:val="18"/>
          <w:lang w:eastAsia="en-US"/>
        </w:rPr>
      </w:pPr>
    </w:p>
    <w:p w14:paraId="55EBC769" w14:textId="5AB5C32A" w:rsidR="00D66B33" w:rsidRPr="00CA3D41" w:rsidRDefault="00036F49" w:rsidP="004729CB">
      <w:pPr>
        <w:tabs>
          <w:tab w:val="left" w:pos="709"/>
        </w:tabs>
        <w:ind w:right="141"/>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4729CB">
      <w:pPr>
        <w:pStyle w:val="Odsekzoznamu"/>
        <w:numPr>
          <w:ilvl w:val="3"/>
          <w:numId w:val="3"/>
        </w:numPr>
        <w:ind w:left="709" w:right="141"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56DB740A"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C233CD">
        <w:rPr>
          <w:rFonts w:ascii="Tahoma" w:hAnsi="Tahoma" w:cs="Tahoma"/>
          <w:sz w:val="20"/>
          <w:szCs w:val="20"/>
        </w:rPr>
        <w:t xml:space="preserve">Kupujúcemu </w:t>
      </w:r>
      <w:r w:rsidRPr="00A664F5">
        <w:rPr>
          <w:rFonts w:ascii="Tahoma" w:hAnsi="Tahoma" w:cs="Tahoma"/>
          <w:sz w:val="20"/>
          <w:szCs w:val="20"/>
        </w:rPr>
        <w:t>do 10 dní odo dňa doručenia vyúčtovania náhrady škôd.</w:t>
      </w:r>
    </w:p>
    <w:p w14:paraId="0210EC04" w14:textId="1B08479C" w:rsidR="00B46D97" w:rsidRPr="00A664F5" w:rsidRDefault="00C17726"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w:t>
      </w:r>
      <w:r w:rsidR="00AC13AD">
        <w:rPr>
          <w:rFonts w:ascii="Tahoma" w:hAnsi="Tahoma" w:cs="Tahoma"/>
          <w:sz w:val="20"/>
          <w:szCs w:val="20"/>
          <w:lang w:eastAsia="cs-CZ"/>
        </w:rPr>
        <w:t xml:space="preserve"> inú, než je</w:t>
      </w:r>
      <w:r w:rsidR="00053FCF">
        <w:rPr>
          <w:rFonts w:ascii="Tahoma" w:hAnsi="Tahoma" w:cs="Tahoma"/>
          <w:sz w:val="20"/>
          <w:szCs w:val="20"/>
          <w:lang w:eastAsia="cs-CZ"/>
        </w:rPr>
        <w:t> </w:t>
      </w:r>
      <w:r w:rsidR="00AC13AD">
        <w:rPr>
          <w:rFonts w:ascii="Tahoma" w:hAnsi="Tahoma" w:cs="Tahoma"/>
          <w:sz w:val="20"/>
          <w:szCs w:val="20"/>
          <w:lang w:eastAsia="cs-CZ"/>
        </w:rPr>
        <w:t>omeškanie Kupujúceho s úhradou ceny,</w:t>
      </w:r>
      <w:r w:rsidRPr="00A664F5">
        <w:rPr>
          <w:rFonts w:ascii="Tahoma" w:hAnsi="Tahoma" w:cs="Tahoma"/>
          <w:sz w:val="20"/>
          <w:szCs w:val="20"/>
          <w:lang w:eastAsia="cs-CZ"/>
        </w:rPr>
        <w:t xml:space="preserve"> a</w:t>
      </w:r>
      <w:r w:rsidR="00AC13AD">
        <w:rPr>
          <w:rFonts w:ascii="Tahoma" w:hAnsi="Tahoma" w:cs="Tahoma"/>
          <w:sz w:val="20"/>
          <w:szCs w:val="20"/>
          <w:lang w:eastAsia="cs-CZ"/>
        </w:rPr>
        <w:t xml:space="preserve"> preto je </w:t>
      </w:r>
      <w:r w:rsidRPr="00A664F5">
        <w:rPr>
          <w:rFonts w:ascii="Tahoma" w:hAnsi="Tahoma" w:cs="Tahoma"/>
          <w:sz w:val="20"/>
          <w:szCs w:val="20"/>
          <w:lang w:eastAsia="cs-CZ"/>
        </w:rPr>
        <w:t xml:space="preserve">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limitovaná úrokmi z</w:t>
      </w:r>
      <w:r w:rsidR="00C458E2">
        <w:rPr>
          <w:rFonts w:ascii="Tahoma" w:hAnsi="Tahoma" w:cs="Tahoma"/>
          <w:sz w:val="20"/>
          <w:szCs w:val="20"/>
          <w:lang w:eastAsia="cs-CZ"/>
        </w:rPr>
        <w:t> </w:t>
      </w:r>
      <w:r w:rsidRPr="00A664F5">
        <w:rPr>
          <w:rFonts w:ascii="Tahoma" w:hAnsi="Tahoma" w:cs="Tahoma"/>
          <w:sz w:val="20"/>
          <w:szCs w:val="20"/>
          <w:lang w:eastAsia="cs-CZ"/>
        </w:rPr>
        <w:t>omeškania, na ktoré je</w:t>
      </w:r>
      <w:r w:rsidR="00053FCF">
        <w:rPr>
          <w:rFonts w:ascii="Tahoma" w:hAnsi="Tahoma" w:cs="Tahoma"/>
          <w:sz w:val="20"/>
          <w:szCs w:val="20"/>
          <w:lang w:eastAsia="cs-CZ"/>
        </w:rPr>
        <w:t> </w:t>
      </w:r>
      <w:r w:rsidRPr="00A664F5">
        <w:rPr>
          <w:rFonts w:ascii="Tahoma" w:hAnsi="Tahoma" w:cs="Tahoma"/>
          <w:sz w:val="20"/>
          <w:szCs w:val="20"/>
          <w:lang w:eastAsia="cs-CZ"/>
        </w:rPr>
        <w:t>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04CBEBF2"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w:t>
      </w:r>
      <w:r w:rsidR="004E11D7">
        <w:rPr>
          <w:rStyle w:val="markedcontent"/>
          <w:rFonts w:ascii="Tahoma" w:hAnsi="Tahoma" w:cs="Tahoma"/>
          <w:b/>
          <w:bCs/>
          <w:sz w:val="20"/>
          <w:szCs w:val="20"/>
        </w:rPr>
        <w:t> </w:t>
      </w:r>
      <w:r w:rsidRPr="00A664F5">
        <w:rPr>
          <w:rStyle w:val="markedcontent"/>
          <w:rFonts w:ascii="Tahoma" w:hAnsi="Tahoma" w:cs="Tahoma"/>
          <w:b/>
          <w:bCs/>
          <w:sz w:val="20"/>
          <w:szCs w:val="20"/>
        </w:rPr>
        <w:t>% z</w:t>
      </w:r>
      <w:r w:rsidR="00AC37CC">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AC37CC">
        <w:rPr>
          <w:rStyle w:val="markedcontent"/>
          <w:rFonts w:ascii="Tahoma" w:hAnsi="Tahoma" w:cs="Tahoma"/>
          <w:b/>
          <w:bCs/>
          <w:sz w:val="20"/>
          <w:szCs w:val="20"/>
        </w:rPr>
        <w:t xml:space="preserve"> bez DPH</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w:t>
      </w:r>
      <w:r w:rsidR="00053FCF">
        <w:rPr>
          <w:rFonts w:ascii="Tahoma" w:hAnsi="Tahoma" w:cs="Tahoma"/>
          <w:b/>
          <w:bCs/>
          <w:sz w:val="20"/>
          <w:szCs w:val="20"/>
        </w:rPr>
        <w:t> </w:t>
      </w:r>
      <w:r w:rsidR="00684D8B" w:rsidRPr="00A664F5">
        <w:rPr>
          <w:rFonts w:ascii="Tahoma" w:hAnsi="Tahoma" w:cs="Tahoma"/>
          <w:b/>
          <w:bCs/>
          <w:sz w:val="20"/>
          <w:szCs w:val="20"/>
        </w:rPr>
        <w:t xml:space="preserve">nedodaný Tovar alebo </w:t>
      </w:r>
      <w:r w:rsidR="00E115DB">
        <w:rPr>
          <w:rFonts w:ascii="Tahoma" w:hAnsi="Tahoma" w:cs="Tahoma"/>
          <w:b/>
          <w:bCs/>
          <w:sz w:val="20"/>
          <w:szCs w:val="20"/>
        </w:rPr>
        <w:t xml:space="preserve">za </w:t>
      </w:r>
      <w:r w:rsidR="00684D8B" w:rsidRPr="00A664F5">
        <w:rPr>
          <w:rFonts w:ascii="Tahoma" w:hAnsi="Tahoma" w:cs="Tahoma"/>
          <w:b/>
          <w:bCs/>
          <w:sz w:val="20"/>
          <w:szCs w:val="20"/>
        </w:rPr>
        <w:t>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w:t>
      </w:r>
      <w:r w:rsidRPr="00A664F5">
        <w:rPr>
          <w:rStyle w:val="markedcontent"/>
          <w:rFonts w:ascii="Tahoma" w:hAnsi="Tahoma" w:cs="Tahoma"/>
          <w:sz w:val="20"/>
          <w:szCs w:val="20"/>
        </w:rPr>
        <w:lastRenderedPageBreak/>
        <w:t>omeškania</w:t>
      </w:r>
      <w:r w:rsidRPr="00A664F5">
        <w:rPr>
          <w:rFonts w:ascii="Tahoma" w:hAnsi="Tahoma" w:cs="Tahoma"/>
          <w:noProof/>
          <w:sz w:val="20"/>
          <w:szCs w:val="20"/>
        </w:rPr>
        <w:t>, a to aj opakovane, a Predávajúci sa zaväzuje takto uplatnenú zmluvnú pokutu uhradiť.</w:t>
      </w:r>
    </w:p>
    <w:p w14:paraId="57E521E0" w14:textId="661D6EF1" w:rsidR="0003680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w:t>
      </w:r>
      <w:r w:rsidR="000F39DA">
        <w:rPr>
          <w:rFonts w:ascii="Tahoma" w:hAnsi="Tahoma" w:cs="Tahoma"/>
          <w:noProof/>
          <w:sz w:val="20"/>
          <w:szCs w:val="20"/>
        </w:rPr>
        <w:t xml:space="preserve"> a </w:t>
      </w:r>
      <w:r w:rsidR="00031A12" w:rsidRPr="00A664F5">
        <w:rPr>
          <w:rFonts w:ascii="Tahoma" w:hAnsi="Tahoma" w:cs="Tahoma"/>
          <w:noProof/>
          <w:sz w:val="20"/>
          <w:szCs w:val="20"/>
        </w:rPr>
        <w:t>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Kupujúci právo uplatniť si voči Predávajúcemu zmluvnú pokutu vo</w:t>
      </w:r>
      <w:r w:rsidR="00C513A0">
        <w:rPr>
          <w:rFonts w:ascii="Tahoma" w:hAnsi="Tahoma" w:cs="Tahoma"/>
          <w:noProof/>
          <w:sz w:val="20"/>
          <w:szCs w:val="20"/>
        </w:rPr>
        <w:t> </w:t>
      </w:r>
      <w:r w:rsidRPr="00A664F5">
        <w:rPr>
          <w:rFonts w:ascii="Tahoma" w:hAnsi="Tahoma" w:cs="Tahoma"/>
          <w:noProof/>
          <w:sz w:val="20"/>
          <w:szCs w:val="20"/>
        </w:rPr>
        <w:t xml:space="preserve">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w:t>
      </w:r>
      <w:r w:rsidR="00C513A0">
        <w:rPr>
          <w:rFonts w:ascii="Tahoma" w:hAnsi="Tahoma" w:cs="Tahoma"/>
          <w:sz w:val="20"/>
          <w:szCs w:val="20"/>
        </w:rPr>
        <w:t> </w:t>
      </w:r>
      <w:r w:rsidR="00250636" w:rsidRPr="00A664F5">
        <w:rPr>
          <w:rFonts w:ascii="Tahoma" w:hAnsi="Tahoma" w:cs="Tahoma"/>
          <w:sz w:val="20"/>
          <w:szCs w:val="20"/>
        </w:rPr>
        <w:t>to aj opakovane</w:t>
      </w:r>
      <w:r w:rsidRPr="00A664F5">
        <w:rPr>
          <w:rFonts w:ascii="Tahoma" w:hAnsi="Tahoma" w:cs="Tahoma"/>
          <w:noProof/>
          <w:sz w:val="20"/>
          <w:szCs w:val="20"/>
        </w:rPr>
        <w:t xml:space="preserve">, a Predávajúci sa zaväzuje takto uplatnenú zmluvnú pokutu uhradiť. </w:t>
      </w:r>
    </w:p>
    <w:p w14:paraId="312CC577" w14:textId="5ED809C6" w:rsidR="00036808" w:rsidRPr="00A664F5" w:rsidRDefault="0003680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w:t>
      </w:r>
      <w:r w:rsidR="00053FCF">
        <w:rPr>
          <w:rFonts w:ascii="Tahoma" w:hAnsi="Tahoma" w:cs="Tahoma"/>
          <w:b/>
          <w:bCs/>
          <w:sz w:val="20"/>
          <w:szCs w:val="20"/>
        </w:rPr>
        <w:t> </w:t>
      </w:r>
      <w:r w:rsidRPr="00A664F5">
        <w:rPr>
          <w:rFonts w:ascii="Tahoma" w:hAnsi="Tahoma" w:cs="Tahoma"/>
          <w:b/>
          <w:bCs/>
          <w:sz w:val="20"/>
          <w:szCs w:val="20"/>
        </w:rPr>
        <w:t>%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68E66AA1" w:rsidR="00E17BAD" w:rsidRPr="00A664F5" w:rsidRDefault="00E17BAD"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w:t>
      </w:r>
      <w:r w:rsidR="00540DC8">
        <w:rPr>
          <w:rFonts w:ascii="Tahoma" w:hAnsi="Tahoma" w:cs="Tahoma"/>
          <w:sz w:val="20"/>
          <w:szCs w:val="20"/>
        </w:rPr>
        <w:t>až</w:t>
      </w:r>
      <w:r w:rsidR="00540DC8" w:rsidRPr="00A664F5">
        <w:rPr>
          <w:rFonts w:ascii="Tahoma" w:hAnsi="Tahoma" w:cs="Tahoma"/>
          <w:sz w:val="20"/>
          <w:szCs w:val="20"/>
        </w:rPr>
        <w:t xml:space="preserve"> </w:t>
      </w:r>
      <w:r w:rsidR="000B153C" w:rsidRPr="00A664F5">
        <w:rPr>
          <w:rFonts w:ascii="Tahoma" w:hAnsi="Tahoma" w:cs="Tahoma"/>
          <w:sz w:val="20"/>
          <w:szCs w:val="20"/>
        </w:rPr>
        <w:t>8</w:t>
      </w:r>
      <w:r w:rsidR="00DA3806" w:rsidRPr="00A664F5">
        <w:rPr>
          <w:rFonts w:ascii="Tahoma" w:hAnsi="Tahoma" w:cs="Tahoma"/>
          <w:sz w:val="20"/>
          <w:szCs w:val="20"/>
        </w:rPr>
        <w:t>.</w:t>
      </w:r>
      <w:r w:rsidR="00540DC8">
        <w:rPr>
          <w:rFonts w:ascii="Tahoma" w:hAnsi="Tahoma" w:cs="Tahoma"/>
          <w:sz w:val="20"/>
          <w:szCs w:val="20"/>
        </w:rPr>
        <w:t>8 a 8.10</w:t>
      </w:r>
      <w:r w:rsidRPr="00A664F5">
        <w:rPr>
          <w:rFonts w:ascii="Tahoma" w:hAnsi="Tahoma" w:cs="Tahoma"/>
          <w:sz w:val="20"/>
          <w:szCs w:val="20"/>
        </w:rPr>
        <w:t xml:space="preserve">, má </w:t>
      </w:r>
      <w:r w:rsidR="00540DC8">
        <w:rPr>
          <w:rFonts w:ascii="Tahoma" w:hAnsi="Tahoma" w:cs="Tahoma"/>
          <w:sz w:val="20"/>
          <w:szCs w:val="20"/>
        </w:rPr>
        <w:t>BBSK</w:t>
      </w:r>
      <w:r w:rsidRPr="00A664F5">
        <w:rPr>
          <w:rFonts w:ascii="Tahoma" w:hAnsi="Tahoma" w:cs="Tahoma"/>
          <w:sz w:val="20"/>
          <w:szCs w:val="20"/>
        </w:rPr>
        <w:t xml:space="preserve">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3395D16D" w:rsidR="00B46D97" w:rsidRPr="00805CAC"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CE736E">
        <w:rPr>
          <w:rFonts w:ascii="Tahoma" w:hAnsi="Tahoma" w:cs="Tahoma"/>
          <w:noProof/>
          <w:sz w:val="20"/>
          <w:szCs w:val="20"/>
        </w:rPr>
        <w:t>BBSK</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w:t>
      </w:r>
      <w:r w:rsidRPr="00805CAC">
        <w:rPr>
          <w:rFonts w:ascii="Tahoma" w:hAnsi="Tahoma" w:cs="Tahoma"/>
          <w:noProof/>
          <w:sz w:val="20"/>
          <w:szCs w:val="20"/>
        </w:rPr>
        <w:t>pohľadávky; finančným objemom sa rozumie celková hodnota istiny vrátane hodnoty príslušenstva pohľadávky k dátumu postúpenia alebo odpredaja alebo inej dispozície s</w:t>
      </w:r>
      <w:r w:rsidR="008E3350" w:rsidRPr="00805CAC">
        <w:rPr>
          <w:rFonts w:ascii="Tahoma" w:hAnsi="Tahoma" w:cs="Tahoma"/>
          <w:noProof/>
          <w:sz w:val="20"/>
          <w:szCs w:val="20"/>
        </w:rPr>
        <w:t> </w:t>
      </w:r>
      <w:r w:rsidRPr="00805CAC">
        <w:rPr>
          <w:rFonts w:ascii="Tahoma" w:hAnsi="Tahoma" w:cs="Tahoma"/>
          <w:noProof/>
          <w:sz w:val="20"/>
          <w:szCs w:val="20"/>
        </w:rPr>
        <w:t>pohľadávkou</w:t>
      </w:r>
      <w:r w:rsidR="008E3350" w:rsidRPr="00805CAC">
        <w:rPr>
          <w:rFonts w:ascii="Tahoma" w:hAnsi="Tahoma" w:cs="Tahoma"/>
          <w:noProof/>
          <w:sz w:val="20"/>
          <w:szCs w:val="20"/>
        </w:rPr>
        <w:t xml:space="preserve"> alebo, ak uzatvoril Predávajúci zmluvu o prevode práv a povinností k Zmluve ako celku, má </w:t>
      </w:r>
      <w:r w:rsidR="004A455A" w:rsidRPr="00805CAC">
        <w:rPr>
          <w:rFonts w:ascii="Tahoma" w:hAnsi="Tahoma" w:cs="Tahoma"/>
          <w:noProof/>
          <w:sz w:val="20"/>
          <w:szCs w:val="20"/>
        </w:rPr>
        <w:t>BBSK</w:t>
      </w:r>
      <w:r w:rsidR="00B90D12" w:rsidRPr="00805CAC">
        <w:rPr>
          <w:rFonts w:ascii="Tahoma" w:hAnsi="Tahoma" w:cs="Tahoma"/>
          <w:noProof/>
          <w:sz w:val="20"/>
          <w:szCs w:val="20"/>
        </w:rPr>
        <w:t xml:space="preserve"> </w:t>
      </w:r>
      <w:r w:rsidR="008E3350" w:rsidRPr="00805CAC">
        <w:rPr>
          <w:rFonts w:ascii="Tahoma" w:hAnsi="Tahoma" w:cs="Tahoma"/>
          <w:noProof/>
          <w:sz w:val="20"/>
          <w:szCs w:val="20"/>
        </w:rPr>
        <w:t xml:space="preserve">právo uplatniť si voči Predávajúcemu zmluvnú pokutu </w:t>
      </w:r>
      <w:r w:rsidR="008E3350" w:rsidRPr="00805CAC">
        <w:rPr>
          <w:rFonts w:ascii="Tahoma" w:hAnsi="Tahoma" w:cs="Tahoma"/>
          <w:b/>
          <w:bCs/>
          <w:noProof/>
          <w:sz w:val="20"/>
          <w:szCs w:val="20"/>
        </w:rPr>
        <w:t xml:space="preserve">vo výške </w:t>
      </w:r>
      <w:r w:rsidR="00D5351E" w:rsidRPr="00805CAC">
        <w:rPr>
          <w:rFonts w:ascii="Tahoma" w:hAnsi="Tahoma" w:cs="Tahoma"/>
          <w:b/>
          <w:bCs/>
          <w:noProof/>
          <w:sz w:val="20"/>
          <w:szCs w:val="20"/>
        </w:rPr>
        <w:t>Maximálnej c</w:t>
      </w:r>
      <w:r w:rsidR="008E3350" w:rsidRPr="00805CAC">
        <w:rPr>
          <w:rFonts w:ascii="Tahoma" w:hAnsi="Tahoma" w:cs="Tahoma"/>
          <w:b/>
          <w:bCs/>
          <w:noProof/>
          <w:sz w:val="20"/>
          <w:szCs w:val="20"/>
        </w:rPr>
        <w:t xml:space="preserve">eny </w:t>
      </w:r>
      <w:r w:rsidR="008E3350" w:rsidRPr="00805CAC">
        <w:rPr>
          <w:rFonts w:ascii="Tahoma" w:hAnsi="Tahoma" w:cs="Tahoma"/>
          <w:b/>
          <w:sz w:val="20"/>
          <w:szCs w:val="20"/>
        </w:rPr>
        <w:t>bez DPH.</w:t>
      </w:r>
    </w:p>
    <w:p w14:paraId="23F56C08" w14:textId="19C79F44" w:rsidR="00B46D97" w:rsidRPr="00805CAC" w:rsidRDefault="0028381A" w:rsidP="004729CB">
      <w:pPr>
        <w:pStyle w:val="Odsekzoznamu"/>
        <w:widowControl/>
        <w:numPr>
          <w:ilvl w:val="1"/>
          <w:numId w:val="42"/>
        </w:numPr>
        <w:suppressAutoHyphens/>
        <w:autoSpaceDN/>
        <w:ind w:right="141"/>
        <w:rPr>
          <w:rFonts w:ascii="Tahoma" w:hAnsi="Tahoma" w:cs="Tahoma"/>
          <w:sz w:val="20"/>
          <w:szCs w:val="20"/>
        </w:rPr>
      </w:pPr>
      <w:r w:rsidRPr="00805CAC">
        <w:rPr>
          <w:rFonts w:ascii="Tahoma" w:hAnsi="Tahoma" w:cs="Tahoma"/>
          <w:noProof/>
          <w:sz w:val="20"/>
          <w:szCs w:val="20"/>
        </w:rPr>
        <w:t xml:space="preserve">Ak Predávajúci </w:t>
      </w:r>
      <w:r w:rsidRPr="00805CAC">
        <w:rPr>
          <w:rFonts w:ascii="Tahoma" w:hAnsi="Tahoma" w:cs="Tahoma"/>
          <w:sz w:val="20"/>
          <w:szCs w:val="20"/>
        </w:rPr>
        <w:t>nespln</w:t>
      </w:r>
      <w:r w:rsidR="0003518E" w:rsidRPr="00805CAC">
        <w:rPr>
          <w:rFonts w:ascii="Tahoma" w:hAnsi="Tahoma" w:cs="Tahoma"/>
          <w:sz w:val="20"/>
          <w:szCs w:val="20"/>
        </w:rPr>
        <w:t>í</w:t>
      </w:r>
      <w:r w:rsidRPr="00805CAC">
        <w:rPr>
          <w:rFonts w:ascii="Tahoma" w:hAnsi="Tahoma" w:cs="Tahoma"/>
          <w:sz w:val="20"/>
          <w:szCs w:val="20"/>
        </w:rPr>
        <w:t xml:space="preserve"> alebo poruš</w:t>
      </w:r>
      <w:r w:rsidR="0003518E" w:rsidRPr="00805CAC">
        <w:rPr>
          <w:rFonts w:ascii="Tahoma" w:hAnsi="Tahoma" w:cs="Tahoma"/>
          <w:sz w:val="20"/>
          <w:szCs w:val="20"/>
        </w:rPr>
        <w:t>í</w:t>
      </w:r>
      <w:r w:rsidRPr="00805CAC">
        <w:rPr>
          <w:rFonts w:ascii="Tahoma" w:hAnsi="Tahoma" w:cs="Tahoma"/>
          <w:sz w:val="20"/>
          <w:szCs w:val="20"/>
        </w:rPr>
        <w:t xml:space="preserve"> ktorúkoľvek jeho povinnosť týkajúcu sa </w:t>
      </w:r>
      <w:r w:rsidR="008E3350" w:rsidRPr="00805CAC">
        <w:rPr>
          <w:rFonts w:ascii="Tahoma" w:hAnsi="Tahoma" w:cs="Tahoma"/>
          <w:sz w:val="20"/>
          <w:szCs w:val="20"/>
        </w:rPr>
        <w:t>s</w:t>
      </w:r>
      <w:r w:rsidRPr="00805CAC">
        <w:rPr>
          <w:rFonts w:ascii="Tahoma" w:hAnsi="Tahoma" w:cs="Tahoma"/>
          <w:sz w:val="20"/>
          <w:szCs w:val="20"/>
        </w:rPr>
        <w:t xml:space="preserve">ubdodávateľov podľa </w:t>
      </w:r>
      <w:r w:rsidR="008E3350" w:rsidRPr="00805CAC">
        <w:rPr>
          <w:rFonts w:ascii="Tahoma" w:hAnsi="Tahoma" w:cs="Tahoma"/>
          <w:sz w:val="20"/>
          <w:szCs w:val="20"/>
        </w:rPr>
        <w:t>tejto</w:t>
      </w:r>
      <w:r w:rsidRPr="00805CAC">
        <w:rPr>
          <w:rFonts w:ascii="Tahoma" w:hAnsi="Tahoma" w:cs="Tahoma"/>
          <w:sz w:val="20"/>
          <w:szCs w:val="20"/>
        </w:rPr>
        <w:t xml:space="preserve"> Zmluvy, </w:t>
      </w:r>
      <w:r w:rsidRPr="00805CAC">
        <w:rPr>
          <w:rFonts w:ascii="Tahoma" w:hAnsi="Tahoma" w:cs="Tahoma"/>
          <w:noProof/>
          <w:sz w:val="20"/>
          <w:szCs w:val="20"/>
        </w:rPr>
        <w:t xml:space="preserve">je </w:t>
      </w:r>
      <w:r w:rsidR="004A455A" w:rsidRPr="00805CAC">
        <w:rPr>
          <w:rFonts w:ascii="Tahoma" w:hAnsi="Tahoma" w:cs="Tahoma"/>
          <w:noProof/>
          <w:sz w:val="20"/>
          <w:szCs w:val="20"/>
        </w:rPr>
        <w:t>BBSK</w:t>
      </w:r>
      <w:r w:rsidR="00B90D12" w:rsidRPr="00805CAC">
        <w:rPr>
          <w:rFonts w:ascii="Tahoma" w:hAnsi="Tahoma" w:cs="Tahoma"/>
          <w:noProof/>
          <w:sz w:val="20"/>
          <w:szCs w:val="20"/>
        </w:rPr>
        <w:t xml:space="preserve"> </w:t>
      </w:r>
      <w:r w:rsidRPr="00805CAC">
        <w:rPr>
          <w:rFonts w:ascii="Tahoma" w:hAnsi="Tahoma" w:cs="Tahoma"/>
          <w:noProof/>
          <w:sz w:val="20"/>
          <w:szCs w:val="20"/>
        </w:rPr>
        <w:t>oprávnený uplatniť si u Predávajúceho a Predávajúci sa</w:t>
      </w:r>
      <w:r w:rsidR="001B348C" w:rsidRPr="00805CAC">
        <w:rPr>
          <w:rFonts w:ascii="Tahoma" w:hAnsi="Tahoma" w:cs="Tahoma"/>
          <w:noProof/>
          <w:sz w:val="20"/>
          <w:szCs w:val="20"/>
        </w:rPr>
        <w:t> </w:t>
      </w:r>
      <w:r w:rsidRPr="00805CAC">
        <w:rPr>
          <w:rFonts w:ascii="Tahoma" w:hAnsi="Tahoma" w:cs="Tahoma"/>
          <w:noProof/>
          <w:sz w:val="20"/>
          <w:szCs w:val="20"/>
        </w:rPr>
        <w:t xml:space="preserve">zaväzuje zaplatiť zmluvnú pokutu vo výške </w:t>
      </w:r>
      <w:r w:rsidR="00BE3667" w:rsidRPr="00805CAC">
        <w:rPr>
          <w:rFonts w:ascii="Tahoma" w:hAnsi="Tahoma" w:cs="Tahoma"/>
          <w:b/>
          <w:bCs/>
          <w:noProof/>
          <w:sz w:val="20"/>
          <w:szCs w:val="20"/>
        </w:rPr>
        <w:t>0,1</w:t>
      </w:r>
      <w:r w:rsidR="00B74A2B">
        <w:rPr>
          <w:rFonts w:ascii="Tahoma" w:hAnsi="Tahoma" w:cs="Tahoma"/>
          <w:b/>
          <w:bCs/>
          <w:noProof/>
          <w:sz w:val="20"/>
          <w:szCs w:val="20"/>
        </w:rPr>
        <w:t> </w:t>
      </w:r>
      <w:r w:rsidRPr="00805CAC">
        <w:rPr>
          <w:rFonts w:ascii="Tahoma" w:hAnsi="Tahoma" w:cs="Tahoma"/>
          <w:b/>
          <w:bCs/>
          <w:sz w:val="20"/>
          <w:szCs w:val="20"/>
        </w:rPr>
        <w:t>% z</w:t>
      </w:r>
      <w:r w:rsidR="00BE3667" w:rsidRPr="00805CAC">
        <w:rPr>
          <w:rFonts w:ascii="Tahoma" w:hAnsi="Tahoma" w:cs="Tahoma"/>
          <w:b/>
          <w:bCs/>
          <w:sz w:val="20"/>
          <w:szCs w:val="20"/>
        </w:rPr>
        <w:t> Maximálnej c</w:t>
      </w:r>
      <w:r w:rsidR="0003518E" w:rsidRPr="00805CAC">
        <w:rPr>
          <w:rFonts w:ascii="Tahoma" w:hAnsi="Tahoma" w:cs="Tahoma"/>
          <w:b/>
          <w:bCs/>
          <w:sz w:val="20"/>
          <w:szCs w:val="20"/>
        </w:rPr>
        <w:t>eny</w:t>
      </w:r>
      <w:r w:rsidRPr="00805CAC">
        <w:rPr>
          <w:rFonts w:ascii="Tahoma" w:hAnsi="Tahoma" w:cs="Tahoma"/>
          <w:b/>
          <w:bCs/>
          <w:sz w:val="20"/>
          <w:szCs w:val="20"/>
        </w:rPr>
        <w:t xml:space="preserve"> bez DPH</w:t>
      </w:r>
      <w:r w:rsidR="0003518E" w:rsidRPr="00805CAC">
        <w:rPr>
          <w:rFonts w:ascii="Tahoma" w:hAnsi="Tahoma" w:cs="Tahoma"/>
          <w:sz w:val="20"/>
          <w:szCs w:val="20"/>
        </w:rPr>
        <w:t xml:space="preserve"> za</w:t>
      </w:r>
      <w:r w:rsidR="00DE0837" w:rsidRPr="00805CAC">
        <w:rPr>
          <w:rFonts w:ascii="Tahoma" w:hAnsi="Tahoma" w:cs="Tahoma"/>
          <w:sz w:val="20"/>
          <w:szCs w:val="20"/>
        </w:rPr>
        <w:t> </w:t>
      </w:r>
      <w:r w:rsidRPr="00805CAC">
        <w:rPr>
          <w:rFonts w:ascii="Tahoma" w:hAnsi="Tahoma" w:cs="Tahoma"/>
          <w:sz w:val="20"/>
          <w:szCs w:val="20"/>
        </w:rPr>
        <w:t>každý, čo i len začatý deň porušenia/nesplnenia povinnosti, a to aj opakovane.</w:t>
      </w:r>
    </w:p>
    <w:p w14:paraId="65E1CBFB" w14:textId="175B6163" w:rsidR="000E6878" w:rsidRPr="00805CAC" w:rsidRDefault="0028381A" w:rsidP="004729CB">
      <w:pPr>
        <w:pStyle w:val="Odsekzoznamu"/>
        <w:widowControl/>
        <w:numPr>
          <w:ilvl w:val="1"/>
          <w:numId w:val="42"/>
        </w:numPr>
        <w:suppressAutoHyphens/>
        <w:autoSpaceDN/>
        <w:ind w:right="141"/>
        <w:rPr>
          <w:rFonts w:ascii="Tahoma" w:hAnsi="Tahoma" w:cs="Tahoma"/>
          <w:sz w:val="20"/>
          <w:szCs w:val="20"/>
        </w:rPr>
      </w:pPr>
      <w:r w:rsidRPr="00805CAC">
        <w:rPr>
          <w:rFonts w:ascii="Tahoma" w:hAnsi="Tahoma" w:cs="Tahoma"/>
          <w:noProof/>
          <w:sz w:val="20"/>
          <w:szCs w:val="20"/>
        </w:rPr>
        <w:t xml:space="preserve">Ak Predávajúci </w:t>
      </w:r>
      <w:r w:rsidRPr="00805CAC">
        <w:rPr>
          <w:rFonts w:ascii="Tahoma" w:hAnsi="Tahoma" w:cs="Tahoma"/>
          <w:sz w:val="20"/>
          <w:szCs w:val="20"/>
        </w:rPr>
        <w:t>riadne a včasn</w:t>
      </w:r>
      <w:r w:rsidR="00D912F5" w:rsidRPr="00805CAC">
        <w:rPr>
          <w:rFonts w:ascii="Tahoma" w:hAnsi="Tahoma" w:cs="Tahoma"/>
          <w:sz w:val="20"/>
          <w:szCs w:val="20"/>
        </w:rPr>
        <w:t>e</w:t>
      </w:r>
      <w:r w:rsidRPr="00805CAC">
        <w:rPr>
          <w:rFonts w:ascii="Tahoma" w:hAnsi="Tahoma" w:cs="Tahoma"/>
          <w:sz w:val="20"/>
          <w:szCs w:val="20"/>
        </w:rPr>
        <w:t xml:space="preserve"> neodstráni vady </w:t>
      </w:r>
      <w:r w:rsidR="00227D23" w:rsidRPr="00805CAC">
        <w:rPr>
          <w:rFonts w:ascii="Tahoma" w:hAnsi="Tahoma" w:cs="Tahoma"/>
          <w:sz w:val="20"/>
          <w:szCs w:val="20"/>
          <w:lang w:eastAsia="en-US"/>
        </w:rPr>
        <w:t>Tovaru</w:t>
      </w:r>
      <w:r w:rsidRPr="00805CAC">
        <w:rPr>
          <w:rFonts w:ascii="Tahoma" w:hAnsi="Tahoma" w:cs="Tahoma"/>
          <w:sz w:val="20"/>
          <w:szCs w:val="20"/>
        </w:rPr>
        <w:t xml:space="preserve"> </w:t>
      </w:r>
      <w:r w:rsidR="00643129" w:rsidRPr="00805CAC">
        <w:rPr>
          <w:rFonts w:ascii="Tahoma" w:hAnsi="Tahoma" w:cs="Tahoma"/>
          <w:sz w:val="20"/>
          <w:szCs w:val="20"/>
        </w:rPr>
        <w:t xml:space="preserve">v súlade s lehotami </w:t>
      </w:r>
      <w:r w:rsidRPr="00805CAC">
        <w:rPr>
          <w:rFonts w:ascii="Tahoma" w:hAnsi="Tahoma" w:cs="Tahoma"/>
          <w:sz w:val="20"/>
          <w:szCs w:val="20"/>
        </w:rPr>
        <w:t xml:space="preserve">podľa </w:t>
      </w:r>
      <w:r w:rsidR="007C0622" w:rsidRPr="00805CAC">
        <w:rPr>
          <w:rFonts w:ascii="Tahoma" w:hAnsi="Tahoma" w:cs="Tahoma"/>
          <w:sz w:val="20"/>
          <w:szCs w:val="20"/>
        </w:rPr>
        <w:t xml:space="preserve">bodu </w:t>
      </w:r>
      <w:r w:rsidR="00832ABC" w:rsidRPr="00805CAC">
        <w:rPr>
          <w:rFonts w:ascii="Tahoma" w:hAnsi="Tahoma" w:cs="Tahoma"/>
          <w:sz w:val="20"/>
          <w:szCs w:val="20"/>
        </w:rPr>
        <w:t>11</w:t>
      </w:r>
      <w:r w:rsidRPr="00805CAC">
        <w:rPr>
          <w:rFonts w:ascii="Tahoma" w:hAnsi="Tahoma" w:cs="Tahoma"/>
          <w:sz w:val="20"/>
          <w:szCs w:val="20"/>
        </w:rPr>
        <w:t>, j</w:t>
      </w:r>
      <w:r w:rsidRPr="00805CAC">
        <w:rPr>
          <w:rFonts w:ascii="Tahoma" w:hAnsi="Tahoma" w:cs="Tahoma"/>
          <w:noProof/>
          <w:sz w:val="20"/>
          <w:szCs w:val="20"/>
        </w:rPr>
        <w:t>e</w:t>
      </w:r>
      <w:r w:rsidR="001B348C" w:rsidRPr="00805CAC">
        <w:rPr>
          <w:rFonts w:ascii="Tahoma" w:hAnsi="Tahoma" w:cs="Tahoma"/>
          <w:noProof/>
          <w:sz w:val="20"/>
          <w:szCs w:val="20"/>
        </w:rPr>
        <w:t> </w:t>
      </w:r>
      <w:r w:rsidRPr="00805CAC">
        <w:rPr>
          <w:rFonts w:ascii="Tahoma" w:hAnsi="Tahoma" w:cs="Tahoma"/>
          <w:noProof/>
          <w:sz w:val="20"/>
          <w:szCs w:val="20"/>
        </w:rPr>
        <w:t xml:space="preserve">Kupujúci oprávnený uplatniť si u Predávajúceho a Predávajúci sa zaväzuje zaplatiť zmluvnú pokutu </w:t>
      </w:r>
      <w:r w:rsidRPr="00805CAC">
        <w:rPr>
          <w:rFonts w:ascii="Tahoma" w:hAnsi="Tahoma" w:cs="Tahoma"/>
          <w:b/>
          <w:bCs/>
          <w:sz w:val="20"/>
          <w:szCs w:val="20"/>
        </w:rPr>
        <w:t xml:space="preserve">vo výške </w:t>
      </w:r>
      <w:r w:rsidR="00894BA5" w:rsidRPr="00805CAC">
        <w:rPr>
          <w:rFonts w:ascii="Tahoma" w:hAnsi="Tahoma" w:cs="Tahoma"/>
          <w:b/>
          <w:bCs/>
          <w:sz w:val="20"/>
          <w:szCs w:val="20"/>
        </w:rPr>
        <w:t>0,</w:t>
      </w:r>
      <w:r w:rsidRPr="00805CAC">
        <w:rPr>
          <w:rFonts w:ascii="Tahoma" w:hAnsi="Tahoma" w:cs="Tahoma"/>
          <w:b/>
          <w:bCs/>
          <w:sz w:val="20"/>
          <w:szCs w:val="20"/>
        </w:rPr>
        <w:t>1</w:t>
      </w:r>
      <w:r w:rsidR="00B74A2B">
        <w:rPr>
          <w:rFonts w:ascii="Tahoma" w:hAnsi="Tahoma" w:cs="Tahoma"/>
          <w:b/>
          <w:bCs/>
          <w:sz w:val="20"/>
          <w:szCs w:val="20"/>
        </w:rPr>
        <w:t> </w:t>
      </w:r>
      <w:r w:rsidRPr="00805CAC">
        <w:rPr>
          <w:rFonts w:ascii="Tahoma" w:hAnsi="Tahoma" w:cs="Tahoma"/>
          <w:b/>
          <w:bCs/>
          <w:sz w:val="20"/>
          <w:szCs w:val="20"/>
        </w:rPr>
        <w:t>%</w:t>
      </w:r>
      <w:r w:rsidRPr="00805CAC">
        <w:rPr>
          <w:rFonts w:ascii="Tahoma" w:hAnsi="Tahoma" w:cs="Tahoma"/>
          <w:b/>
          <w:sz w:val="20"/>
          <w:szCs w:val="20"/>
        </w:rPr>
        <w:t xml:space="preserve"> z</w:t>
      </w:r>
      <w:r w:rsidR="0001075F" w:rsidRPr="00805CAC">
        <w:rPr>
          <w:rFonts w:ascii="Tahoma" w:hAnsi="Tahoma" w:cs="Tahoma"/>
          <w:b/>
          <w:sz w:val="20"/>
          <w:szCs w:val="20"/>
        </w:rPr>
        <w:t> Maximálnej c</w:t>
      </w:r>
      <w:r w:rsidRPr="00805CAC">
        <w:rPr>
          <w:rFonts w:ascii="Tahoma" w:hAnsi="Tahoma" w:cs="Tahoma"/>
          <w:b/>
          <w:sz w:val="20"/>
          <w:szCs w:val="20"/>
        </w:rPr>
        <w:t>eny,</w:t>
      </w:r>
      <w:r w:rsidRPr="00805CAC">
        <w:rPr>
          <w:rFonts w:ascii="Tahoma" w:hAnsi="Tahoma" w:cs="Tahoma"/>
          <w:sz w:val="20"/>
          <w:szCs w:val="20"/>
        </w:rPr>
        <w:t xml:space="preserve"> a to za každý aj začatý deň omeškania, a to až do dňa úplného odstránenia</w:t>
      </w:r>
      <w:r w:rsidR="006F29BB" w:rsidRPr="00805CAC">
        <w:rPr>
          <w:rFonts w:ascii="Tahoma" w:hAnsi="Tahoma" w:cs="Tahoma"/>
          <w:sz w:val="20"/>
          <w:szCs w:val="20"/>
        </w:rPr>
        <w:t xml:space="preserve"> vád</w:t>
      </w:r>
      <w:r w:rsidRPr="00805CAC">
        <w:rPr>
          <w:rFonts w:ascii="Tahoma" w:hAnsi="Tahoma" w:cs="Tahoma"/>
          <w:sz w:val="20"/>
          <w:szCs w:val="20"/>
        </w:rPr>
        <w:t xml:space="preserve"> podľa </w:t>
      </w:r>
      <w:r w:rsidR="007C0622" w:rsidRPr="00805CAC">
        <w:rPr>
          <w:rFonts w:ascii="Tahoma" w:hAnsi="Tahoma" w:cs="Tahoma"/>
          <w:sz w:val="20"/>
          <w:szCs w:val="20"/>
        </w:rPr>
        <w:t xml:space="preserve">bodu </w:t>
      </w:r>
      <w:r w:rsidR="0001075F" w:rsidRPr="00805CAC">
        <w:rPr>
          <w:rFonts w:ascii="Tahoma" w:hAnsi="Tahoma" w:cs="Tahoma"/>
          <w:sz w:val="20"/>
          <w:szCs w:val="20"/>
        </w:rPr>
        <w:t>11</w:t>
      </w:r>
      <w:r w:rsidR="007C0622" w:rsidRPr="00805CAC">
        <w:rPr>
          <w:rFonts w:ascii="Tahoma" w:hAnsi="Tahoma" w:cs="Tahoma"/>
          <w:sz w:val="20"/>
          <w:szCs w:val="20"/>
        </w:rPr>
        <w:t>.</w:t>
      </w:r>
      <w:r w:rsidR="001F5166" w:rsidRPr="00805CAC">
        <w:rPr>
          <w:rFonts w:ascii="Tahoma" w:hAnsi="Tahoma" w:cs="Tahoma"/>
          <w:sz w:val="20"/>
          <w:szCs w:val="20"/>
        </w:rPr>
        <w:t>1</w:t>
      </w:r>
      <w:r w:rsidR="00804660" w:rsidRPr="00805CAC">
        <w:rPr>
          <w:rFonts w:ascii="Tahoma" w:hAnsi="Tahoma" w:cs="Tahoma"/>
          <w:sz w:val="20"/>
          <w:szCs w:val="20"/>
        </w:rPr>
        <w:t>1</w:t>
      </w:r>
      <w:r w:rsidRPr="00805CAC">
        <w:rPr>
          <w:rFonts w:ascii="Tahoma" w:hAnsi="Tahoma" w:cs="Tahoma"/>
          <w:sz w:val="20"/>
          <w:szCs w:val="20"/>
          <w:lang w:eastAsia="en-US"/>
        </w:rPr>
        <w:t>.</w:t>
      </w:r>
    </w:p>
    <w:p w14:paraId="759F58EF" w14:textId="46D96BE2"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hlasujú, že považujú dohodnuté výšky zmluvných pokút uvedených v</w:t>
      </w:r>
      <w:r w:rsidR="00DE0837">
        <w:rPr>
          <w:rFonts w:ascii="Tahoma" w:hAnsi="Tahoma" w:cs="Tahoma"/>
          <w:sz w:val="20"/>
          <w:szCs w:val="20"/>
        </w:rPr>
        <w:t> </w:t>
      </w:r>
      <w:r w:rsidRPr="00A664F5">
        <w:rPr>
          <w:rFonts w:ascii="Tahoma" w:hAnsi="Tahoma" w:cs="Tahoma"/>
          <w:sz w:val="20"/>
          <w:szCs w:val="20"/>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39EFA370" w:rsidR="00B46D97" w:rsidRPr="00A664F5" w:rsidRDefault="00DE1C41"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 xml:space="preserve">porušenie povinností, ktorých splnenie je zabezpečené nárokom na </w:t>
      </w:r>
      <w:r w:rsidRPr="00805CAC">
        <w:rPr>
          <w:rFonts w:ascii="Tahoma" w:hAnsi="Tahoma" w:cs="Tahoma"/>
          <w:sz w:val="20"/>
          <w:szCs w:val="20"/>
          <w:lang w:eastAsia="cs-CZ"/>
        </w:rPr>
        <w:t>zaplatenie zmluvnej pokuty.</w:t>
      </w:r>
      <w:r w:rsidR="002311E7" w:rsidRPr="00805CAC">
        <w:rPr>
          <w:rFonts w:ascii="Tahoma" w:hAnsi="Tahoma" w:cs="Tahoma"/>
          <w:sz w:val="20"/>
          <w:szCs w:val="20"/>
          <w:lang w:eastAsia="cs-CZ"/>
        </w:rPr>
        <w:t xml:space="preserve"> </w:t>
      </w:r>
      <w:r w:rsidR="0028381A" w:rsidRPr="00805CAC">
        <w:rPr>
          <w:rFonts w:ascii="Tahoma" w:hAnsi="Tahoma" w:cs="Tahoma"/>
          <w:sz w:val="20"/>
          <w:szCs w:val="20"/>
          <w:lang w:eastAsia="cs-CZ"/>
        </w:rPr>
        <w:t xml:space="preserve">Uplatnením alebo zaplatením zmluvnej pokuty nie je dotknuté právo </w:t>
      </w:r>
      <w:r w:rsidR="001D0B27" w:rsidRPr="00805CAC">
        <w:rPr>
          <w:rFonts w:ascii="Tahoma" w:hAnsi="Tahoma" w:cs="Tahoma"/>
          <w:sz w:val="20"/>
          <w:szCs w:val="20"/>
          <w:lang w:eastAsia="cs-CZ"/>
        </w:rPr>
        <w:t>BBSK</w:t>
      </w:r>
      <w:r w:rsidR="0028381A" w:rsidRPr="00805CAC">
        <w:rPr>
          <w:rFonts w:ascii="Tahoma" w:hAnsi="Tahoma" w:cs="Tahoma"/>
          <w:sz w:val="20"/>
          <w:szCs w:val="20"/>
          <w:lang w:eastAsia="cs-CZ"/>
        </w:rPr>
        <w:t xml:space="preserve"> na</w:t>
      </w:r>
      <w:r w:rsidR="005D5185" w:rsidRPr="00805CAC">
        <w:rPr>
          <w:rFonts w:ascii="Tahoma" w:hAnsi="Tahoma" w:cs="Tahoma"/>
          <w:sz w:val="20"/>
          <w:szCs w:val="20"/>
          <w:lang w:eastAsia="cs-CZ"/>
        </w:rPr>
        <w:t> </w:t>
      </w:r>
      <w:r w:rsidR="0028381A" w:rsidRPr="00805CAC">
        <w:rPr>
          <w:rFonts w:ascii="Tahoma" w:hAnsi="Tahoma" w:cs="Tahoma"/>
          <w:sz w:val="20"/>
          <w:szCs w:val="20"/>
          <w:lang w:eastAsia="cs-CZ"/>
        </w:rPr>
        <w:t>odstúpenie od Zmluvy, úroky z omeškania a na náhradu vzniknutej škody</w:t>
      </w:r>
      <w:r w:rsidR="002311E7" w:rsidRPr="00805CAC">
        <w:rPr>
          <w:rFonts w:ascii="Tahoma" w:hAnsi="Tahoma" w:cs="Tahoma"/>
          <w:sz w:val="20"/>
          <w:szCs w:val="20"/>
          <w:lang w:eastAsia="cs-CZ"/>
        </w:rPr>
        <w:t>; uplatnená zmluvná pokuta nie je započítateľná voči nároku Kupujúceho na náhradu škody, t. j. Kupujúci</w:t>
      </w:r>
      <w:r w:rsidR="002311E7" w:rsidRPr="00A664F5">
        <w:rPr>
          <w:rFonts w:ascii="Tahoma" w:hAnsi="Tahoma" w:cs="Tahoma"/>
          <w:sz w:val="20"/>
          <w:szCs w:val="20"/>
          <w:lang w:eastAsia="cs-CZ"/>
        </w:rPr>
        <w:t xml:space="preserve">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6E38C2C4" w:rsidR="007940A9"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00F30AF5">
        <w:rPr>
          <w:rFonts w:ascii="Tahoma" w:hAnsi="Tahoma" w:cs="Tahoma"/>
          <w:sz w:val="20"/>
          <w:szCs w:val="20"/>
          <w:lang w:eastAsia="en-US"/>
        </w:rPr>
        <w:t xml:space="preserve"> </w:t>
      </w:r>
      <w:r w:rsidR="00F30AF5" w:rsidRPr="00A118C7">
        <w:rPr>
          <w:rFonts w:ascii="Tahoma" w:hAnsi="Tahoma" w:cs="Tahoma"/>
          <w:sz w:val="20"/>
          <w:szCs w:val="20"/>
          <w:lang w:eastAsia="en-US"/>
        </w:rPr>
        <w:t>v súlade s podmienkami Zmluvy</w:t>
      </w:r>
      <w:r w:rsidRPr="00A664F5">
        <w:rPr>
          <w:rFonts w:ascii="Tahoma" w:hAnsi="Tahoma" w:cs="Tahoma"/>
          <w:sz w:val="20"/>
          <w:szCs w:val="20"/>
          <w:lang w:eastAsia="cs-CZ"/>
        </w:rPr>
        <w:t>.</w:t>
      </w:r>
    </w:p>
    <w:p w14:paraId="73934D22" w14:textId="70FFBE5C" w:rsidR="00C17726" w:rsidRPr="00CA3D41" w:rsidRDefault="00C17726" w:rsidP="004729CB">
      <w:pPr>
        <w:widowControl/>
        <w:suppressAutoHyphens/>
        <w:autoSpaceDN/>
        <w:ind w:left="-11" w:right="141"/>
        <w:rPr>
          <w:rFonts w:ascii="Tahoma" w:hAnsi="Tahoma" w:cs="Tahoma"/>
          <w:sz w:val="18"/>
          <w:szCs w:val="18"/>
        </w:rPr>
      </w:pPr>
    </w:p>
    <w:p w14:paraId="1E36D4B9" w14:textId="77777777" w:rsidR="007E6738" w:rsidRPr="00CA3D41" w:rsidRDefault="007E6738" w:rsidP="004729CB">
      <w:pPr>
        <w:widowControl/>
        <w:suppressAutoHyphens/>
        <w:autoSpaceDN/>
        <w:ind w:left="-11" w:right="141"/>
        <w:rPr>
          <w:rFonts w:ascii="Tahoma" w:hAnsi="Tahoma" w:cs="Tahoma"/>
          <w:sz w:val="18"/>
          <w:szCs w:val="18"/>
        </w:rPr>
      </w:pPr>
    </w:p>
    <w:p w14:paraId="597F9C2B" w14:textId="62336EFE" w:rsidR="008B4184" w:rsidRPr="00A664F5" w:rsidRDefault="008B4184" w:rsidP="004729CB">
      <w:pPr>
        <w:pStyle w:val="Nadpis1"/>
        <w:numPr>
          <w:ilvl w:val="0"/>
          <w:numId w:val="42"/>
        </w:numPr>
        <w:tabs>
          <w:tab w:val="left" w:pos="709"/>
          <w:tab w:val="left" w:pos="3654"/>
        </w:tabs>
        <w:ind w:left="709" w:right="141"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4729CB">
      <w:pPr>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1560F83C" w14:textId="1140F371" w:rsidR="00860E0D" w:rsidRPr="00A40511" w:rsidRDefault="00860E0D" w:rsidP="004729CB">
      <w:pPr>
        <w:ind w:left="1134" w:right="141" w:hanging="426"/>
        <w:jc w:val="both"/>
        <w:rPr>
          <w:rFonts w:ascii="Tahoma" w:hAnsi="Tahoma" w:cs="Tahoma"/>
          <w:sz w:val="20"/>
          <w:szCs w:val="20"/>
        </w:rPr>
      </w:pPr>
      <w:r w:rsidRPr="00A40511">
        <w:rPr>
          <w:rFonts w:ascii="Tahoma" w:hAnsi="Tahoma" w:cs="Tahoma"/>
          <w:sz w:val="20"/>
          <w:szCs w:val="20"/>
        </w:rPr>
        <w:t>(a)</w:t>
      </w:r>
      <w:r w:rsidRPr="00A40511">
        <w:rPr>
          <w:rFonts w:ascii="Tahoma" w:hAnsi="Tahoma" w:cs="Tahoma"/>
          <w:sz w:val="20"/>
          <w:szCs w:val="20"/>
        </w:rPr>
        <w:tab/>
        <w:t>Zmluva nadobúda platnosť dňom jej podpisu oboma Zmluvnými stranami a účinnosť v</w:t>
      </w:r>
      <w:r>
        <w:rPr>
          <w:rFonts w:ascii="Tahoma" w:hAnsi="Tahoma" w:cs="Tahoma"/>
          <w:sz w:val="20"/>
          <w:szCs w:val="20"/>
        </w:rPr>
        <w:t> </w:t>
      </w:r>
      <w:r w:rsidRPr="00A40511">
        <w:rPr>
          <w:rFonts w:ascii="Tahoma" w:hAnsi="Tahoma" w:cs="Tahoma"/>
          <w:sz w:val="20"/>
          <w:szCs w:val="20"/>
        </w:rPr>
        <w:t xml:space="preserve">deň </w:t>
      </w:r>
      <w:r w:rsidRPr="00A40511">
        <w:rPr>
          <w:rFonts w:ascii="Tahoma" w:hAnsi="Tahoma" w:cs="Tahoma"/>
          <w:b/>
          <w:sz w:val="20"/>
          <w:szCs w:val="20"/>
        </w:rPr>
        <w:t>nasledujúci po</w:t>
      </w:r>
      <w:r w:rsidR="004F1288">
        <w:rPr>
          <w:rFonts w:ascii="Tahoma" w:hAnsi="Tahoma" w:cs="Tahoma"/>
          <w:b/>
          <w:sz w:val="20"/>
          <w:szCs w:val="20"/>
        </w:rPr>
        <w:t> </w:t>
      </w:r>
      <w:r w:rsidRPr="00A40511">
        <w:rPr>
          <w:rFonts w:ascii="Tahoma" w:hAnsi="Tahoma" w:cs="Tahoma"/>
          <w:b/>
          <w:sz w:val="20"/>
          <w:szCs w:val="20"/>
        </w:rPr>
        <w:t>dni jej zverejnenia</w:t>
      </w:r>
      <w:r w:rsidRPr="00A40511">
        <w:rPr>
          <w:rFonts w:ascii="Tahoma" w:hAnsi="Tahoma" w:cs="Tahoma"/>
          <w:sz w:val="20"/>
          <w:szCs w:val="20"/>
        </w:rPr>
        <w:t xml:space="preserve"> v</w:t>
      </w:r>
      <w:r w:rsidR="004F1288">
        <w:rPr>
          <w:rFonts w:ascii="Tahoma" w:hAnsi="Tahoma" w:cs="Tahoma"/>
          <w:sz w:val="20"/>
          <w:szCs w:val="20"/>
        </w:rPr>
        <w:t> </w:t>
      </w:r>
      <w:r w:rsidRPr="00A40511">
        <w:rPr>
          <w:rFonts w:ascii="Tahoma" w:hAnsi="Tahoma" w:cs="Tahoma"/>
          <w:sz w:val="20"/>
          <w:szCs w:val="20"/>
        </w:rPr>
        <w:t>Centrálnom registri zmlúv /www.crz.gov.sk/ v súlade s</w:t>
      </w:r>
      <w:r w:rsidR="00205B04">
        <w:rPr>
          <w:rFonts w:ascii="Tahoma" w:hAnsi="Tahoma" w:cs="Tahoma"/>
          <w:sz w:val="20"/>
          <w:szCs w:val="20"/>
        </w:rPr>
        <w:t> </w:t>
      </w:r>
      <w:r w:rsidRPr="00A40511">
        <w:rPr>
          <w:rFonts w:ascii="Tahoma" w:hAnsi="Tahoma" w:cs="Tahoma"/>
          <w:sz w:val="20"/>
          <w:szCs w:val="20"/>
        </w:rPr>
        <w:t>§</w:t>
      </w:r>
      <w:r w:rsidR="00205B04">
        <w:rPr>
          <w:rFonts w:ascii="Tahoma" w:hAnsi="Tahoma" w:cs="Tahoma"/>
          <w:sz w:val="20"/>
          <w:szCs w:val="20"/>
        </w:rPr>
        <w:t> </w:t>
      </w:r>
      <w:r w:rsidRPr="00A40511">
        <w:rPr>
          <w:rFonts w:ascii="Tahoma" w:hAnsi="Tahoma" w:cs="Tahoma"/>
          <w:sz w:val="20"/>
          <w:szCs w:val="20"/>
        </w:rPr>
        <w:t>47a Občianskeho zákonníka v spojení s</w:t>
      </w:r>
      <w:r w:rsidR="00205B04">
        <w:rPr>
          <w:rFonts w:ascii="Tahoma" w:hAnsi="Tahoma" w:cs="Tahoma"/>
          <w:sz w:val="20"/>
          <w:szCs w:val="20"/>
        </w:rPr>
        <w:t> </w:t>
      </w:r>
      <w:r w:rsidRPr="00A40511">
        <w:rPr>
          <w:rFonts w:ascii="Tahoma" w:hAnsi="Tahoma" w:cs="Tahoma"/>
          <w:sz w:val="20"/>
          <w:szCs w:val="20"/>
        </w:rPr>
        <w:t>§</w:t>
      </w:r>
      <w:r w:rsidR="00205B04">
        <w:rPr>
          <w:rFonts w:ascii="Tahoma" w:hAnsi="Tahoma" w:cs="Tahoma"/>
          <w:sz w:val="20"/>
          <w:szCs w:val="20"/>
        </w:rPr>
        <w:t> </w:t>
      </w:r>
      <w:r w:rsidRPr="00A40511">
        <w:rPr>
          <w:rFonts w:ascii="Tahoma" w:hAnsi="Tahoma" w:cs="Tahoma"/>
          <w:sz w:val="20"/>
          <w:szCs w:val="20"/>
        </w:rPr>
        <w:t>5a Zákona o slobode informácií.</w:t>
      </w:r>
    </w:p>
    <w:p w14:paraId="441FDE07" w14:textId="330A49F3" w:rsidR="00860E0D" w:rsidRPr="00A40511" w:rsidRDefault="00860E0D" w:rsidP="004729CB">
      <w:pPr>
        <w:ind w:left="1134" w:right="141" w:hanging="425"/>
        <w:jc w:val="both"/>
        <w:rPr>
          <w:rFonts w:ascii="Tahoma" w:hAnsi="Tahoma" w:cs="Tahoma"/>
          <w:b/>
          <w:bCs/>
          <w:sz w:val="20"/>
          <w:szCs w:val="20"/>
        </w:rPr>
      </w:pPr>
      <w:r w:rsidRPr="00A40511">
        <w:rPr>
          <w:rFonts w:ascii="Tahoma" w:hAnsi="Tahoma" w:cs="Tahoma"/>
          <w:sz w:val="20"/>
          <w:szCs w:val="20"/>
        </w:rPr>
        <w:t>(b)</w:t>
      </w:r>
      <w:r w:rsidRPr="00A40511">
        <w:rPr>
          <w:rFonts w:ascii="Tahoma" w:hAnsi="Tahoma" w:cs="Tahoma"/>
          <w:sz w:val="20"/>
          <w:szCs w:val="20"/>
        </w:rPr>
        <w:tab/>
        <w:t xml:space="preserve">Zmluva sa uzatvára </w:t>
      </w:r>
      <w:r w:rsidRPr="00A40511">
        <w:rPr>
          <w:rFonts w:ascii="Tahoma" w:hAnsi="Tahoma" w:cs="Tahoma"/>
          <w:b/>
          <w:sz w:val="20"/>
          <w:szCs w:val="20"/>
        </w:rPr>
        <w:t>na dobu určitú</w:t>
      </w:r>
      <w:r w:rsidRPr="00A40511">
        <w:rPr>
          <w:rFonts w:ascii="Tahoma" w:hAnsi="Tahoma" w:cs="Tahoma"/>
          <w:sz w:val="20"/>
          <w:szCs w:val="20"/>
        </w:rPr>
        <w:t xml:space="preserve">, a to </w:t>
      </w:r>
      <w:r w:rsidR="00636737">
        <w:rPr>
          <w:rFonts w:ascii="Tahoma" w:hAnsi="Tahoma" w:cs="Tahoma"/>
          <w:b/>
          <w:bCs/>
          <w:sz w:val="20"/>
          <w:szCs w:val="20"/>
        </w:rPr>
        <w:t>od</w:t>
      </w:r>
      <w:r w:rsidR="004D1016">
        <w:rPr>
          <w:rFonts w:ascii="Tahoma" w:hAnsi="Tahoma" w:cs="Tahoma"/>
          <w:b/>
          <w:bCs/>
          <w:sz w:val="20"/>
          <w:szCs w:val="20"/>
        </w:rPr>
        <w:t xml:space="preserve"> </w:t>
      </w:r>
      <w:r w:rsidR="006174D0">
        <w:rPr>
          <w:rFonts w:ascii="Tahoma" w:hAnsi="Tahoma" w:cs="Tahoma"/>
          <w:b/>
          <w:bCs/>
          <w:sz w:val="20"/>
          <w:szCs w:val="20"/>
        </w:rPr>
        <w:t>1</w:t>
      </w:r>
      <w:r w:rsidR="00582BFE">
        <w:rPr>
          <w:rFonts w:ascii="Tahoma" w:hAnsi="Tahoma" w:cs="Tahoma"/>
          <w:b/>
          <w:bCs/>
          <w:sz w:val="20"/>
          <w:szCs w:val="20"/>
        </w:rPr>
        <w:t>3</w:t>
      </w:r>
      <w:r w:rsidR="004D1016">
        <w:rPr>
          <w:rFonts w:ascii="Tahoma" w:hAnsi="Tahoma" w:cs="Tahoma"/>
          <w:b/>
          <w:bCs/>
          <w:sz w:val="20"/>
          <w:szCs w:val="20"/>
        </w:rPr>
        <w:t>.</w:t>
      </w:r>
      <w:r w:rsidR="00582BFE">
        <w:rPr>
          <w:rFonts w:ascii="Tahoma" w:hAnsi="Tahoma" w:cs="Tahoma"/>
          <w:b/>
          <w:bCs/>
          <w:sz w:val="20"/>
          <w:szCs w:val="20"/>
        </w:rPr>
        <w:t>10</w:t>
      </w:r>
      <w:r w:rsidR="004D1016">
        <w:rPr>
          <w:rFonts w:ascii="Tahoma" w:hAnsi="Tahoma" w:cs="Tahoma"/>
          <w:b/>
          <w:bCs/>
          <w:sz w:val="20"/>
          <w:szCs w:val="20"/>
        </w:rPr>
        <w:t>.2025</w:t>
      </w:r>
      <w:r w:rsidR="006174D0">
        <w:rPr>
          <w:rFonts w:ascii="Tahoma" w:hAnsi="Tahoma" w:cs="Tahoma"/>
          <w:b/>
          <w:bCs/>
          <w:sz w:val="20"/>
          <w:szCs w:val="20"/>
        </w:rPr>
        <w:t xml:space="preserve"> po dobu 12 mesiacov</w:t>
      </w:r>
      <w:r w:rsidR="008B059D">
        <w:rPr>
          <w:rFonts w:ascii="Tahoma" w:hAnsi="Tahoma" w:cs="Tahoma"/>
          <w:b/>
          <w:bCs/>
          <w:sz w:val="20"/>
          <w:szCs w:val="20"/>
        </w:rPr>
        <w:t>.</w:t>
      </w:r>
    </w:p>
    <w:p w14:paraId="1DEFCD2E" w14:textId="1D3181E2" w:rsidR="00DC4022" w:rsidRPr="00A664F5" w:rsidRDefault="00130368" w:rsidP="004729CB">
      <w:pPr>
        <w:widowControl/>
        <w:autoSpaceDE/>
        <w:autoSpaceDN/>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4729CB">
      <w:pPr>
        <w:tabs>
          <w:tab w:val="left" w:pos="709"/>
        </w:tabs>
        <w:ind w:left="709" w:right="141"/>
        <w:jc w:val="both"/>
        <w:rPr>
          <w:rFonts w:ascii="Tahoma" w:hAnsi="Tahoma" w:cs="Tahoma"/>
          <w:sz w:val="20"/>
          <w:szCs w:val="20"/>
        </w:rPr>
      </w:pPr>
      <w:r w:rsidRPr="00A664F5">
        <w:rPr>
          <w:rFonts w:ascii="Tahoma" w:hAnsi="Tahoma" w:cs="Tahoma"/>
          <w:sz w:val="20"/>
          <w:szCs w:val="20"/>
        </w:rPr>
        <w:lastRenderedPageBreak/>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4729CB">
      <w:pPr>
        <w:pStyle w:val="Odsekzoznamu"/>
        <w:numPr>
          <w:ilvl w:val="0"/>
          <w:numId w:val="22"/>
        </w:numPr>
        <w:ind w:left="1134" w:right="141"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4729CB">
      <w:pPr>
        <w:pStyle w:val="Odsekzoznamu"/>
        <w:numPr>
          <w:ilvl w:val="0"/>
          <w:numId w:val="22"/>
        </w:numPr>
        <w:ind w:left="1134" w:right="141"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4729CB">
      <w:pPr>
        <w:widowControl/>
        <w:autoSpaceDE/>
        <w:autoSpaceDN/>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610DC71" w:rsidR="00630972"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D5ECC">
        <w:rPr>
          <w:rFonts w:ascii="Tahoma" w:hAnsi="Tahoma" w:cs="Tahoma"/>
          <w:color w:val="000000"/>
          <w:sz w:val="20"/>
          <w:szCs w:val="20"/>
        </w:rPr>
        <w:t>viac ako dvaja Kupujúci</w:t>
      </w:r>
      <w:r w:rsidRPr="00A664F5">
        <w:rPr>
          <w:rFonts w:ascii="Tahoma" w:hAnsi="Tahoma" w:cs="Tahoma"/>
          <w:color w:val="000000"/>
          <w:sz w:val="20"/>
          <w:szCs w:val="20"/>
        </w:rPr>
        <w:t xml:space="preserve"> dostan</w:t>
      </w:r>
      <w:r w:rsidR="003D5ECC">
        <w:rPr>
          <w:rFonts w:ascii="Tahoma" w:hAnsi="Tahoma" w:cs="Tahoma"/>
          <w:color w:val="000000"/>
          <w:sz w:val="20"/>
          <w:szCs w:val="20"/>
        </w:rPr>
        <w:t>ú</w:t>
      </w:r>
      <w:r w:rsidRPr="00A664F5">
        <w:rPr>
          <w:rFonts w:ascii="Tahoma" w:hAnsi="Tahoma" w:cs="Tahoma"/>
          <w:color w:val="000000"/>
          <w:sz w:val="20"/>
          <w:szCs w:val="20"/>
        </w:rPr>
        <w:t xml:space="preserv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w:t>
      </w:r>
      <w:r w:rsidR="003D5ECC">
        <w:rPr>
          <w:rFonts w:ascii="Tahoma" w:hAnsi="Tahoma" w:cs="Tahoma"/>
          <w:color w:val="000000"/>
          <w:sz w:val="20"/>
          <w:szCs w:val="20"/>
        </w:rPr>
        <w:t> každý z nich bude</w:t>
      </w:r>
      <w:r w:rsidRPr="00A664F5">
        <w:rPr>
          <w:rFonts w:ascii="Tahoma" w:hAnsi="Tahoma" w:cs="Tahoma"/>
          <w:color w:val="000000"/>
          <w:sz w:val="20"/>
          <w:szCs w:val="20"/>
        </w:rPr>
        <w:t xml:space="preserve"> v omeškaní dlhšie ako 30 dní, a to napriek predchádzajúcemu upozorneniu Predávajúceho s poskytnutím primeranej lehoty na nápravu, ktorá nesmie byť kratšia ako 3 pracovné dni; alebo</w:t>
      </w:r>
    </w:p>
    <w:p w14:paraId="019306F6" w14:textId="66938BF4" w:rsidR="00130368"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AF244D">
        <w:rPr>
          <w:rFonts w:ascii="Tahoma" w:hAnsi="Tahoma" w:cs="Tahoma"/>
          <w:color w:val="000000"/>
          <w:sz w:val="20"/>
          <w:szCs w:val="20"/>
        </w:rPr>
        <w:t>BBSK</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7118297" w:rsidR="00FD57BB" w:rsidRPr="00A664F5" w:rsidRDefault="00AE1ADF" w:rsidP="004729CB">
      <w:pPr>
        <w:pStyle w:val="Odsekzoznamu"/>
        <w:widowControl/>
        <w:numPr>
          <w:ilvl w:val="0"/>
          <w:numId w:val="25"/>
        </w:numPr>
        <w:autoSpaceDE/>
        <w:autoSpaceDN/>
        <w:ind w:left="1134" w:right="141" w:hanging="425"/>
        <w:contextualSpacing/>
        <w:rPr>
          <w:rStyle w:val="ui-provider"/>
          <w:rFonts w:ascii="Tahoma" w:hAnsi="Tahoma" w:cs="Tahoma"/>
          <w:color w:val="000000"/>
          <w:sz w:val="20"/>
          <w:szCs w:val="20"/>
        </w:rPr>
      </w:pPr>
      <w:r>
        <w:rPr>
          <w:rStyle w:val="ui-provider"/>
          <w:rFonts w:ascii="Tahoma" w:hAnsi="Tahoma" w:cs="Tahoma"/>
          <w:sz w:val="20"/>
          <w:szCs w:val="20"/>
        </w:rPr>
        <w:t>BBSK</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w:t>
      </w:r>
      <w:r w:rsidR="00F05579">
        <w:rPr>
          <w:rStyle w:val="ui-provider"/>
          <w:rFonts w:ascii="Tahoma" w:hAnsi="Tahoma" w:cs="Tahoma"/>
          <w:sz w:val="20"/>
          <w:szCs w:val="20"/>
        </w:rPr>
        <w:t xml:space="preserve"> 5.3,</w:t>
      </w:r>
      <w:r w:rsidR="00FD57BB" w:rsidRPr="00A664F5">
        <w:rPr>
          <w:rStyle w:val="ui-provider"/>
          <w:rFonts w:ascii="Tahoma" w:hAnsi="Tahoma" w:cs="Tahoma"/>
          <w:sz w:val="20"/>
          <w:szCs w:val="20"/>
        </w:rPr>
        <w:t xml:space="preserve">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w:t>
      </w:r>
      <w:r w:rsidR="000A12F9" w:rsidRPr="00805CAC">
        <w:rPr>
          <w:rStyle w:val="ui-provider"/>
          <w:rFonts w:ascii="Tahoma" w:hAnsi="Tahoma" w:cs="Tahoma"/>
          <w:sz w:val="20"/>
          <w:szCs w:val="20"/>
        </w:rPr>
        <w:t>až</w:t>
      </w:r>
      <w:r w:rsidR="00FD57BB" w:rsidRPr="00805CAC">
        <w:rPr>
          <w:rStyle w:val="ui-provider"/>
          <w:rFonts w:ascii="Tahoma" w:hAnsi="Tahoma" w:cs="Tahoma"/>
          <w:sz w:val="20"/>
          <w:szCs w:val="20"/>
        </w:rPr>
        <w:t xml:space="preserve"> 8.</w:t>
      </w:r>
      <w:r w:rsidR="00341DCC" w:rsidRPr="00805CAC">
        <w:rPr>
          <w:rStyle w:val="ui-provider"/>
          <w:rFonts w:ascii="Tahoma" w:hAnsi="Tahoma" w:cs="Tahoma"/>
          <w:sz w:val="20"/>
          <w:szCs w:val="20"/>
        </w:rPr>
        <w:t>10</w:t>
      </w:r>
      <w:r w:rsidR="00DE5F6B" w:rsidRPr="00805CAC">
        <w:rPr>
          <w:rStyle w:val="ui-provider"/>
          <w:rFonts w:ascii="Tahoma" w:hAnsi="Tahoma" w:cs="Tahoma"/>
          <w:sz w:val="20"/>
          <w:szCs w:val="20"/>
        </w:rPr>
        <w:t xml:space="preserve">, </w:t>
      </w:r>
      <w:r w:rsidR="00FD57BB" w:rsidRPr="00805CAC">
        <w:rPr>
          <w:rStyle w:val="ui-provider"/>
          <w:rFonts w:ascii="Tahoma" w:hAnsi="Tahoma" w:cs="Tahoma"/>
          <w:sz w:val="20"/>
          <w:szCs w:val="20"/>
        </w:rPr>
        <w:t>v bode 10</w:t>
      </w:r>
      <w:r w:rsidR="00DE5F6B" w:rsidRPr="00805CAC">
        <w:rPr>
          <w:rStyle w:val="ui-provider"/>
          <w:rFonts w:ascii="Tahoma" w:hAnsi="Tahoma" w:cs="Tahoma"/>
          <w:sz w:val="20"/>
          <w:szCs w:val="20"/>
        </w:rPr>
        <w:t xml:space="preserve"> a v bode 11</w:t>
      </w:r>
      <w:r w:rsidR="00FD57BB" w:rsidRPr="00805CAC">
        <w:rPr>
          <w:rStyle w:val="ui-provider"/>
          <w:rFonts w:ascii="Tahoma" w:hAnsi="Tahoma" w:cs="Tahoma"/>
          <w:sz w:val="20"/>
          <w:szCs w:val="20"/>
        </w:rPr>
        <w:t>, sa považuje</w:t>
      </w:r>
      <w:r w:rsidR="00FD57BB" w:rsidRPr="00A664F5">
        <w:rPr>
          <w:rStyle w:val="ui-provider"/>
          <w:rFonts w:ascii="Tahoma" w:hAnsi="Tahoma" w:cs="Tahoma"/>
          <w:sz w:val="20"/>
          <w:szCs w:val="20"/>
        </w:rPr>
        <w:t xml:space="preserv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BBSK</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w:t>
      </w:r>
      <w:r w:rsidR="00B74A2B">
        <w:rPr>
          <w:rStyle w:val="ui-provider"/>
          <w:rFonts w:ascii="Tahoma" w:hAnsi="Tahoma" w:cs="Tahoma"/>
          <w:sz w:val="20"/>
          <w:szCs w:val="20"/>
        </w:rPr>
        <w:t> </w:t>
      </w:r>
      <w:r w:rsidR="00FD57BB" w:rsidRPr="00A664F5">
        <w:rPr>
          <w:rStyle w:val="ui-provider"/>
          <w:rFonts w:ascii="Tahoma" w:hAnsi="Tahoma" w:cs="Tahoma"/>
          <w:sz w:val="20"/>
          <w:szCs w:val="20"/>
        </w:rPr>
        <w:t>splnenie povinnosti. Za podstatné porušenie Zmluvy sa považuje aj porušenie povinností Predávajúceho uvedených v bodoch 6.1 až 6.4 v prípade, ak nastane opakovane, t. j. aspoň 2 krát. Odstúpenie podľa bodu 11.12 sa taktiež považuje za</w:t>
      </w:r>
      <w:r w:rsidR="00B74A2B">
        <w:rPr>
          <w:rStyle w:val="ui-provider"/>
          <w:rFonts w:ascii="Tahoma" w:hAnsi="Tahoma" w:cs="Tahoma"/>
          <w:sz w:val="20"/>
          <w:szCs w:val="20"/>
        </w:rPr>
        <w:t> </w:t>
      </w:r>
      <w:r w:rsidR="00FD57BB" w:rsidRPr="00A664F5">
        <w:rPr>
          <w:rStyle w:val="ui-provider"/>
          <w:rFonts w:ascii="Tahoma" w:hAnsi="Tahoma" w:cs="Tahoma"/>
          <w:sz w:val="20"/>
          <w:szCs w:val="20"/>
        </w:rPr>
        <w:t>odstúpenie pre</w:t>
      </w:r>
      <w:r w:rsidR="00DE0837">
        <w:rPr>
          <w:rStyle w:val="ui-provider"/>
          <w:rFonts w:ascii="Tahoma" w:hAnsi="Tahoma" w:cs="Tahoma"/>
          <w:sz w:val="20"/>
          <w:szCs w:val="20"/>
        </w:rPr>
        <w:t> </w:t>
      </w:r>
      <w:r w:rsidR="00FD57BB" w:rsidRPr="00A664F5">
        <w:rPr>
          <w:rStyle w:val="ui-provider"/>
          <w:rFonts w:ascii="Tahoma" w:hAnsi="Tahoma" w:cs="Tahoma"/>
          <w:sz w:val="20"/>
          <w:szCs w:val="20"/>
        </w:rPr>
        <w:t>podstatné porušenie Zmluvy.</w:t>
      </w:r>
    </w:p>
    <w:p w14:paraId="4E9D9109" w14:textId="03EE162F" w:rsidR="00042351" w:rsidRPr="00A664F5" w:rsidRDefault="005D761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w:t>
      </w:r>
      <w:r w:rsidR="00DE0837">
        <w:rPr>
          <w:rFonts w:ascii="Tahoma" w:hAnsi="Tahoma" w:cs="Tahoma"/>
          <w:color w:val="000000"/>
          <w:sz w:val="20"/>
          <w:szCs w:val="20"/>
        </w:rPr>
        <w:t> </w:t>
      </w:r>
      <w:r w:rsidR="00130368" w:rsidRPr="00A664F5">
        <w:rPr>
          <w:rFonts w:ascii="Tahoma" w:hAnsi="Tahoma" w:cs="Tahoma"/>
          <w:color w:val="000000"/>
          <w:sz w:val="20"/>
          <w:szCs w:val="20"/>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sidR="00B74A2B">
        <w:rPr>
          <w:rFonts w:ascii="Tahoma" w:hAnsi="Tahoma" w:cs="Tahoma"/>
          <w:color w:val="000000"/>
          <w:sz w:val="20"/>
          <w:szCs w:val="20"/>
        </w:rPr>
        <w:t> </w:t>
      </w:r>
      <w:r w:rsidR="00130368" w:rsidRPr="00A664F5">
        <w:rPr>
          <w:rFonts w:ascii="Tahoma" w:hAnsi="Tahoma" w:cs="Tahoma"/>
          <w:color w:val="000000"/>
          <w:sz w:val="20"/>
          <w:szCs w:val="20"/>
        </w:rPr>
        <w:t>trestný čin terorizmu a niektorých foriem účasti na terorizme, trestný čin nevyplatenia mzdy a odstupného alebo za trestný čin, ktorého skutková podstata súvisí s podnikaním.</w:t>
      </w:r>
    </w:p>
    <w:p w14:paraId="3DE9E689" w14:textId="78FF641A" w:rsidR="00471A96" w:rsidRPr="00B5509A" w:rsidRDefault="005A15A4" w:rsidP="0020204E">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BBSK</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splnenie povinnosti na</w:t>
      </w:r>
      <w:r w:rsidR="0071610B">
        <w:rPr>
          <w:rFonts w:ascii="Tahoma" w:hAnsi="Tahoma" w:cs="Tahoma"/>
          <w:color w:val="000000"/>
          <w:sz w:val="20"/>
          <w:szCs w:val="20"/>
        </w:rPr>
        <w:t> </w:t>
      </w:r>
      <w:r w:rsidR="00471A96" w:rsidRPr="00A664F5">
        <w:rPr>
          <w:rFonts w:ascii="Tahoma" w:hAnsi="Tahoma" w:cs="Tahoma"/>
          <w:color w:val="000000"/>
          <w:sz w:val="20"/>
          <w:szCs w:val="20"/>
        </w:rPr>
        <w:t xml:space="preserve">základe jednostranného oznámenia aj v prípade, ak </w:t>
      </w:r>
      <w:r w:rsidR="0076363D">
        <w:rPr>
          <w:rFonts w:ascii="Tahoma" w:hAnsi="Tahoma" w:cs="Tahoma"/>
          <w:color w:val="000000"/>
          <w:sz w:val="20"/>
          <w:szCs w:val="20"/>
        </w:rPr>
        <w:t>(</w:t>
      </w:r>
      <w:r w:rsidR="00690451">
        <w:rPr>
          <w:rFonts w:ascii="Tahoma" w:hAnsi="Tahoma" w:cs="Tahoma"/>
          <w:color w:val="000000"/>
          <w:sz w:val="20"/>
          <w:szCs w:val="20"/>
        </w:rPr>
        <w:t>i)</w:t>
      </w:r>
      <w:r w:rsidR="00085392">
        <w:rPr>
          <w:rFonts w:ascii="Tahoma" w:hAnsi="Tahoma" w:cs="Tahoma"/>
          <w:color w:val="000000"/>
          <w:sz w:val="20"/>
          <w:szCs w:val="20"/>
        </w:rPr>
        <w:t>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r w:rsidR="0020204E">
        <w:rPr>
          <w:rFonts w:ascii="Tahoma" w:hAnsi="Tahoma" w:cs="Tahoma"/>
          <w:sz w:val="20"/>
          <w:szCs w:val="20"/>
        </w:rPr>
        <w:t xml:space="preserve">, </w:t>
      </w:r>
      <w:r w:rsidR="0076363D">
        <w:rPr>
          <w:rFonts w:ascii="Tahoma" w:hAnsi="Tahoma" w:cs="Tahoma"/>
          <w:sz w:val="20"/>
          <w:szCs w:val="20"/>
        </w:rPr>
        <w:t>(</w:t>
      </w:r>
      <w:r w:rsidR="0020204E">
        <w:rPr>
          <w:rFonts w:ascii="Tahoma" w:hAnsi="Tahoma" w:cs="Tahoma"/>
          <w:sz w:val="20"/>
          <w:szCs w:val="20"/>
        </w:rPr>
        <w:t>i</w:t>
      </w:r>
      <w:r w:rsidR="0076363D">
        <w:rPr>
          <w:rFonts w:ascii="Tahoma" w:hAnsi="Tahoma" w:cs="Tahoma"/>
          <w:sz w:val="20"/>
          <w:szCs w:val="20"/>
        </w:rPr>
        <w:t>i</w:t>
      </w:r>
      <w:r w:rsidR="0020204E">
        <w:rPr>
          <w:rFonts w:ascii="Tahoma" w:hAnsi="Tahoma" w:cs="Tahoma"/>
          <w:sz w:val="20"/>
          <w:szCs w:val="20"/>
        </w:rPr>
        <w:t>) ak Predávajúci  stratí oprávnenie dodať Tovar (stratou kvalifikácie sa</w:t>
      </w:r>
      <w:r w:rsidR="00B74A2B">
        <w:rPr>
          <w:rFonts w:ascii="Tahoma" w:hAnsi="Tahoma" w:cs="Tahoma"/>
          <w:sz w:val="20"/>
          <w:szCs w:val="20"/>
        </w:rPr>
        <w:t> </w:t>
      </w:r>
      <w:r w:rsidR="0020204E">
        <w:rPr>
          <w:rFonts w:ascii="Tahoma" w:hAnsi="Tahoma" w:cs="Tahoma"/>
          <w:sz w:val="20"/>
          <w:szCs w:val="20"/>
        </w:rPr>
        <w:t>rozumie najmä, nie však výlučne, prerušenie alebo strata podnikateľského oprávnenia alebo úradný/súdny zákaz takejto činnosti), alebo (</w:t>
      </w:r>
      <w:r w:rsidR="0076363D">
        <w:rPr>
          <w:rFonts w:ascii="Tahoma" w:hAnsi="Tahoma" w:cs="Tahoma"/>
          <w:sz w:val="20"/>
          <w:szCs w:val="20"/>
        </w:rPr>
        <w:t>i</w:t>
      </w:r>
      <w:r w:rsidR="0020204E">
        <w:rPr>
          <w:rFonts w:ascii="Tahoma" w:hAnsi="Tahoma" w:cs="Tahoma"/>
          <w:sz w:val="20"/>
          <w:szCs w:val="20"/>
        </w:rPr>
        <w:t>ii) ak sa preukáže, že Predávajúci vo</w:t>
      </w:r>
      <w:r w:rsidR="00B74A2B">
        <w:rPr>
          <w:rFonts w:ascii="Tahoma" w:hAnsi="Tahoma" w:cs="Tahoma"/>
          <w:sz w:val="20"/>
          <w:szCs w:val="20"/>
        </w:rPr>
        <w:t> </w:t>
      </w:r>
      <w:r w:rsidR="0020204E">
        <w:rPr>
          <w:rFonts w:ascii="Tahoma" w:hAnsi="Tahoma" w:cs="Tahoma"/>
          <w:sz w:val="20"/>
          <w:szCs w:val="20"/>
        </w:rPr>
        <w:t xml:space="preserve">Verejnom obstarávaní poskytol nepravdivé, neúplné alebo skreslené údaje alebo predložil nepravdivé doklady alebo konal v rozpore s poskytnutými vyhláseniami. </w:t>
      </w:r>
    </w:p>
    <w:p w14:paraId="149BD678" w14:textId="5C7E31B7" w:rsidR="00D912F5" w:rsidRPr="00A664F5" w:rsidRDefault="005A15A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BBSK</w:t>
      </w:r>
      <w:r w:rsidR="00B90D12">
        <w:rPr>
          <w:rFonts w:ascii="Tahoma" w:hAnsi="Tahoma" w:cs="Tahoma"/>
          <w:color w:val="000000"/>
          <w:sz w:val="20"/>
          <w:szCs w:val="20"/>
        </w:rPr>
        <w:t xml:space="preserve"> </w:t>
      </w:r>
      <w:r w:rsidR="00130368" w:rsidRPr="00A664F5">
        <w:rPr>
          <w:rFonts w:ascii="Tahoma" w:hAnsi="Tahoma" w:cs="Tahoma"/>
          <w:color w:val="000000"/>
          <w:sz w:val="20"/>
          <w:szCs w:val="20"/>
        </w:rPr>
        <w:t>smie od Zmluvy odstúpiť aj z iných než tu výslovne uvedených dôvodov</w:t>
      </w:r>
      <w:r w:rsidR="00DA2753">
        <w:rPr>
          <w:rFonts w:ascii="Tahoma" w:hAnsi="Tahoma" w:cs="Tahoma"/>
          <w:color w:val="000000"/>
          <w:sz w:val="20"/>
          <w:szCs w:val="20"/>
        </w:rPr>
        <w:t xml:space="preserve"> spočívajúcich v porušení Zmluvy zo strany Predávajúceho</w:t>
      </w:r>
      <w:r w:rsidR="00130368" w:rsidRPr="00A664F5">
        <w:rPr>
          <w:rFonts w:ascii="Tahoma" w:hAnsi="Tahoma" w:cs="Tahoma"/>
          <w:color w:val="000000"/>
          <w:sz w:val="20"/>
          <w:szCs w:val="20"/>
        </w:rPr>
        <w:t xml:space="preserve">. Takéto odstúpenie pre menej podstatné porušenie Zmluvy však predpokladá, že </w:t>
      </w:r>
      <w:r w:rsidR="00DA2753">
        <w:rPr>
          <w:rFonts w:ascii="Tahoma" w:hAnsi="Tahoma" w:cs="Tahoma"/>
          <w:color w:val="000000"/>
          <w:sz w:val="20"/>
          <w:szCs w:val="20"/>
        </w:rPr>
        <w:t xml:space="preserve">BBSK </w:t>
      </w:r>
      <w:r w:rsidR="00130368" w:rsidRPr="00A664F5">
        <w:rPr>
          <w:rFonts w:ascii="Tahoma" w:hAnsi="Tahoma" w:cs="Tahoma"/>
          <w:color w:val="000000"/>
          <w:sz w:val="20"/>
          <w:szCs w:val="20"/>
        </w:rPr>
        <w:t>pred doručením odstúpenia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4729CB">
      <w:pPr>
        <w:tabs>
          <w:tab w:val="left" w:pos="709"/>
        </w:tabs>
        <w:ind w:right="141"/>
        <w:jc w:val="both"/>
        <w:rPr>
          <w:rFonts w:ascii="Tahoma" w:hAnsi="Tahoma" w:cs="Tahoma"/>
          <w:b/>
          <w:caps/>
          <w:sz w:val="18"/>
          <w:szCs w:val="18"/>
        </w:rPr>
      </w:pPr>
    </w:p>
    <w:p w14:paraId="2A77266E" w14:textId="77777777" w:rsidR="00D66B33" w:rsidRPr="00CA3D41" w:rsidRDefault="00D66B33" w:rsidP="004729CB">
      <w:pPr>
        <w:tabs>
          <w:tab w:val="left" w:pos="709"/>
        </w:tabs>
        <w:ind w:right="141"/>
        <w:jc w:val="both"/>
        <w:rPr>
          <w:rFonts w:ascii="Tahoma" w:hAnsi="Tahoma" w:cs="Tahoma"/>
          <w:b/>
          <w:caps/>
          <w:sz w:val="18"/>
          <w:szCs w:val="18"/>
        </w:rPr>
      </w:pPr>
    </w:p>
    <w:p w14:paraId="756880FE" w14:textId="418D9669" w:rsidR="000708FF" w:rsidRPr="00A664F5" w:rsidRDefault="000708FF" w:rsidP="004729CB">
      <w:pPr>
        <w:tabs>
          <w:tab w:val="left" w:pos="709"/>
        </w:tabs>
        <w:ind w:left="709" w:right="141"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w:t>
      </w:r>
      <w:r w:rsidRPr="00A664F5">
        <w:rPr>
          <w:rFonts w:ascii="Tahoma" w:hAnsi="Tahoma" w:cs="Tahoma"/>
          <w:sz w:val="20"/>
          <w:szCs w:val="20"/>
        </w:rPr>
        <w:lastRenderedPageBreak/>
        <w:t xml:space="preserve">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Default="000708FF" w:rsidP="004729CB">
      <w:pPr>
        <w:ind w:left="1134" w:right="141"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067284" w14:textId="069FB4FB" w:rsidR="005B4B9E" w:rsidRPr="00A664F5" w:rsidRDefault="005B4B9E" w:rsidP="004729CB">
      <w:pPr>
        <w:ind w:left="1134" w:right="141" w:hanging="426"/>
        <w:jc w:val="both"/>
        <w:rPr>
          <w:rFonts w:ascii="Tahoma" w:hAnsi="Tahoma" w:cs="Tahoma"/>
          <w:sz w:val="20"/>
          <w:szCs w:val="20"/>
        </w:rPr>
      </w:pPr>
      <w:r>
        <w:rPr>
          <w:rFonts w:ascii="Tahoma" w:hAnsi="Tahoma" w:cs="Tahoma"/>
          <w:sz w:val="20"/>
          <w:szCs w:val="20"/>
        </w:rPr>
        <w:t>(c)</w:t>
      </w:r>
      <w:r>
        <w:rPr>
          <w:rFonts w:ascii="Tahoma" w:hAnsi="Tahoma" w:cs="Tahoma"/>
          <w:sz w:val="20"/>
          <w:szCs w:val="20"/>
        </w:rPr>
        <w:tab/>
        <w:t>Tretie osoby nie sú oprávnené Zmluvu akokoľvek meniť.</w:t>
      </w:r>
    </w:p>
    <w:p w14:paraId="443C10A4" w14:textId="606B9038" w:rsidR="000708FF" w:rsidRPr="00A664F5" w:rsidRDefault="00D66B33"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BDB9CE6" w:rsidR="00CD0DD5" w:rsidRPr="00A664F5" w:rsidRDefault="000708FF" w:rsidP="004729CB">
      <w:pPr>
        <w:pStyle w:val="Odsekzoznamu"/>
        <w:ind w:left="709" w:right="141"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w:t>
      </w:r>
      <w:r w:rsidR="001D7EF4">
        <w:rPr>
          <w:rFonts w:ascii="Tahoma" w:hAnsi="Tahoma" w:cs="Tahoma"/>
          <w:sz w:val="20"/>
          <w:szCs w:val="20"/>
        </w:rPr>
        <w:t xml:space="preserve">v listinnej forme </w:t>
      </w:r>
      <w:r w:rsidRPr="00A664F5">
        <w:rPr>
          <w:rFonts w:ascii="Tahoma" w:hAnsi="Tahoma" w:cs="Tahoma"/>
          <w:sz w:val="20"/>
          <w:szCs w:val="20"/>
        </w:rPr>
        <w:t xml:space="preserve">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090080">
        <w:rPr>
          <w:rFonts w:ascii="Tahoma" w:hAnsi="Tahoma" w:cs="Tahoma"/>
          <w:sz w:val="20"/>
          <w:szCs w:val="20"/>
        </w:rPr>
        <w:t>BBSK</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r w:rsidR="003048A2">
        <w:rPr>
          <w:rFonts w:ascii="Tahoma" w:hAnsi="Tahoma" w:cs="Tahoma"/>
          <w:sz w:val="20"/>
          <w:szCs w:val="20"/>
        </w:rPr>
        <w:t xml:space="preserve"> Dohoda Zmluvných strán o počte rovnopisov sa neuplatní, ak k uzavretiu Zmluvy (resp. dodatku k nej) dochádza elektronicky prostredníctvom kvalifikovaných elektronických podpisov osôb oprávnených konať za Zmluvné strany.</w:t>
      </w:r>
    </w:p>
    <w:p w14:paraId="603B0AC9" w14:textId="2ADF836A" w:rsidR="000708FF" w:rsidRPr="00A664F5" w:rsidRDefault="000708FF"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431F0BA1" w:rsidR="000708FF" w:rsidRPr="00A664F5" w:rsidRDefault="00CD0DD5" w:rsidP="004729CB">
      <w:pPr>
        <w:pStyle w:val="Odsekzoznamu"/>
        <w:ind w:left="709" w:right="141"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xml:space="preserve">, </w:t>
      </w:r>
      <w:r w:rsidR="003931DE">
        <w:rPr>
          <w:rFonts w:ascii="Tahoma" w:hAnsi="Tahoma" w:cs="Tahoma"/>
          <w:sz w:val="20"/>
          <w:szCs w:val="20"/>
        </w:rPr>
        <w:t>K</w:t>
      </w:r>
      <w:r w:rsidR="000708FF" w:rsidRPr="00A664F5">
        <w:rPr>
          <w:rFonts w:ascii="Tahoma" w:hAnsi="Tahoma" w:cs="Tahoma"/>
          <w:sz w:val="20"/>
          <w:szCs w:val="20"/>
        </w:rPr>
        <w:t>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4729CB">
      <w:pPr>
        <w:ind w:left="709" w:right="141"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4729CB">
      <w:pPr>
        <w:widowControl/>
        <w:autoSpaceDE/>
        <w:autoSpaceDN/>
        <w:ind w:right="141"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4729CB">
      <w:pPr>
        <w:pStyle w:val="Bezriadkovania"/>
        <w:ind w:left="709" w:right="141"/>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805CAC" w:rsidRDefault="002A581A" w:rsidP="004729CB">
      <w:pPr>
        <w:pStyle w:val="Bezriadkovania"/>
        <w:ind w:left="709" w:right="141"/>
        <w:jc w:val="both"/>
        <w:rPr>
          <w:rFonts w:ascii="Tahoma" w:hAnsi="Tahoma" w:cs="Tahoma"/>
          <w:sz w:val="20"/>
          <w:szCs w:val="20"/>
        </w:rPr>
      </w:pPr>
      <w:r w:rsidRPr="00805CAC">
        <w:rPr>
          <w:rFonts w:ascii="Tahoma" w:hAnsi="Tahoma" w:cs="Tahoma"/>
          <w:sz w:val="20"/>
          <w:szCs w:val="20"/>
        </w:rPr>
        <w:t xml:space="preserve">Príloha č. </w:t>
      </w:r>
      <w:r w:rsidR="00CA3D41" w:rsidRPr="00805CAC">
        <w:rPr>
          <w:rFonts w:ascii="Tahoma" w:hAnsi="Tahoma" w:cs="Tahoma"/>
          <w:sz w:val="20"/>
          <w:szCs w:val="20"/>
        </w:rPr>
        <w:t>2</w:t>
      </w:r>
      <w:r w:rsidRPr="00805CAC">
        <w:rPr>
          <w:rFonts w:ascii="Tahoma" w:hAnsi="Tahoma" w:cs="Tahoma"/>
          <w:sz w:val="20"/>
          <w:szCs w:val="20"/>
        </w:rPr>
        <w:t xml:space="preserve"> –</w:t>
      </w:r>
      <w:r w:rsidR="00060B92" w:rsidRPr="00805CAC">
        <w:rPr>
          <w:rFonts w:ascii="Tahoma" w:hAnsi="Tahoma" w:cs="Tahoma"/>
          <w:sz w:val="20"/>
          <w:szCs w:val="20"/>
        </w:rPr>
        <w:t xml:space="preserve"> </w:t>
      </w:r>
      <w:r w:rsidR="00CA3D41" w:rsidRPr="00805CAC">
        <w:rPr>
          <w:rFonts w:ascii="Tahoma" w:hAnsi="Tahoma" w:cs="Tahoma"/>
          <w:sz w:val="20"/>
          <w:szCs w:val="20"/>
        </w:rPr>
        <w:t>Čestné vyhlásenie k uplatňovaniu medzinárodných sankcií</w:t>
      </w:r>
      <w:r w:rsidRPr="00805CAC">
        <w:rPr>
          <w:rFonts w:ascii="Tahoma" w:hAnsi="Tahoma" w:cs="Tahoma"/>
          <w:sz w:val="20"/>
          <w:szCs w:val="20"/>
        </w:rPr>
        <w:t xml:space="preserve"> </w:t>
      </w:r>
    </w:p>
    <w:p w14:paraId="525DB38D" w14:textId="3F3E527E" w:rsidR="00CA55F1" w:rsidRPr="00A664F5"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805CAC">
        <w:rPr>
          <w:rFonts w:ascii="Tahoma" w:hAnsi="Tahoma" w:cs="Tahoma"/>
          <w:sz w:val="20"/>
          <w:szCs w:val="20"/>
        </w:rPr>
        <w:t xml:space="preserve">Príloha č. </w:t>
      </w:r>
      <w:r w:rsidR="002A581A" w:rsidRPr="00805CAC">
        <w:rPr>
          <w:rFonts w:ascii="Tahoma" w:hAnsi="Tahoma" w:cs="Tahoma"/>
          <w:sz w:val="20"/>
          <w:szCs w:val="20"/>
        </w:rPr>
        <w:t>3</w:t>
      </w:r>
      <w:r w:rsidRPr="00805CAC">
        <w:rPr>
          <w:rFonts w:ascii="Tahoma" w:hAnsi="Tahoma" w:cs="Tahoma"/>
          <w:sz w:val="20"/>
          <w:szCs w:val="20"/>
        </w:rPr>
        <w:t xml:space="preserve"> – Zoznam subdodávateľov</w:t>
      </w:r>
      <w:r w:rsidRPr="00805CAC">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A7BF14" w:rsidR="000708FF" w:rsidRPr="00A664F5" w:rsidRDefault="000708FF" w:rsidP="004729CB">
      <w:pPr>
        <w:ind w:left="709" w:right="141"/>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w:t>
      </w:r>
      <w:r w:rsidR="0071610B">
        <w:rPr>
          <w:rFonts w:ascii="Tahoma" w:hAnsi="Tahoma" w:cs="Tahoma"/>
          <w:sz w:val="20"/>
          <w:szCs w:val="20"/>
        </w:rPr>
        <w:t> </w:t>
      </w:r>
      <w:r w:rsidRPr="00A664F5">
        <w:rPr>
          <w:rFonts w:ascii="Tahoma" w:hAnsi="Tahoma" w:cs="Tahoma"/>
          <w:sz w:val="20"/>
          <w:szCs w:val="20"/>
        </w:rPr>
        <w:t>ich zmluvná voľnosť nie je žiadnym spôsobom obmedzená. Zmluvné strany ďalej vyhlasujú, že</w:t>
      </w:r>
      <w:r w:rsidR="00DE0837">
        <w:rPr>
          <w:rFonts w:ascii="Tahoma" w:hAnsi="Tahoma" w:cs="Tahoma"/>
          <w:sz w:val="20"/>
          <w:szCs w:val="20"/>
        </w:rPr>
        <w:t> </w:t>
      </w:r>
      <w:r w:rsidRPr="00A664F5">
        <w:rPr>
          <w:rFonts w:ascii="Tahoma" w:hAnsi="Tahoma" w:cs="Tahoma"/>
          <w:sz w:val="20"/>
          <w:szCs w:val="20"/>
        </w:rPr>
        <w:t>Zmluvu uzatvorili na základe ich skutočnej, slobodnej a vážnej vôle, ktorú prejavili určito a</w:t>
      </w:r>
      <w:r w:rsidR="00DE0837">
        <w:rPr>
          <w:rFonts w:ascii="Tahoma" w:hAnsi="Tahoma" w:cs="Tahoma"/>
          <w:sz w:val="20"/>
          <w:szCs w:val="20"/>
        </w:rPr>
        <w:t> </w:t>
      </w:r>
      <w:r w:rsidRPr="00A664F5">
        <w:rPr>
          <w:rFonts w:ascii="Tahoma" w:hAnsi="Tahoma" w:cs="Tahoma"/>
          <w:sz w:val="20"/>
          <w:szCs w:val="20"/>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4729CB">
      <w:pPr>
        <w:widowControl/>
        <w:tabs>
          <w:tab w:val="left" w:pos="1134"/>
        </w:tabs>
        <w:ind w:left="1134" w:right="141" w:hanging="425"/>
        <w:jc w:val="both"/>
        <w:rPr>
          <w:rStyle w:val="iadneA"/>
          <w:rFonts w:ascii="Tahoma" w:hAnsi="Tahoma" w:cs="Tahoma"/>
          <w:sz w:val="20"/>
          <w:szCs w:val="20"/>
        </w:rPr>
      </w:pPr>
    </w:p>
    <w:p w14:paraId="0D4ECEFF" w14:textId="01F1CB35" w:rsidR="000708FF" w:rsidRPr="00A664F5" w:rsidRDefault="00995E2D" w:rsidP="004729CB">
      <w:pPr>
        <w:pStyle w:val="Zkladntext"/>
        <w:ind w:right="141"/>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4729CB">
      <w:pPr>
        <w:widowControl/>
        <w:tabs>
          <w:tab w:val="left" w:pos="5245"/>
        </w:tabs>
        <w:ind w:right="141"/>
        <w:jc w:val="both"/>
        <w:rPr>
          <w:rFonts w:ascii="Tahoma" w:hAnsi="Tahoma" w:cs="Tahoma"/>
          <w:sz w:val="20"/>
          <w:szCs w:val="20"/>
        </w:rPr>
      </w:pPr>
    </w:p>
    <w:p w14:paraId="5F26B0C2" w14:textId="190E04CB" w:rsidR="000708FF" w:rsidRPr="00A664F5" w:rsidRDefault="00571E17" w:rsidP="004729CB">
      <w:pPr>
        <w:widowControl/>
        <w:tabs>
          <w:tab w:val="center" w:pos="1560"/>
        </w:tabs>
        <w:ind w:right="141"/>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4B751D">
        <w:rPr>
          <w:rFonts w:ascii="Tahoma" w:hAnsi="Tahoma" w:cs="Tahoma"/>
          <w:b/>
          <w:sz w:val="20"/>
          <w:szCs w:val="20"/>
        </w:rPr>
        <w:t>BBSK</w:t>
      </w:r>
      <w:r w:rsidR="000708FF" w:rsidRPr="00A664F5">
        <w:rPr>
          <w:rFonts w:ascii="Tahoma" w:hAnsi="Tahoma" w:cs="Tahoma"/>
          <w:b/>
          <w:sz w:val="20"/>
          <w:szCs w:val="20"/>
        </w:rPr>
        <w:t>:</w:t>
      </w:r>
    </w:p>
    <w:p w14:paraId="6A57FEDB" w14:textId="77777777" w:rsidR="000708FF" w:rsidRDefault="000708FF" w:rsidP="004729CB">
      <w:pPr>
        <w:widowControl/>
        <w:ind w:right="141"/>
        <w:jc w:val="both"/>
        <w:rPr>
          <w:rFonts w:ascii="Tahoma" w:hAnsi="Tahoma" w:cs="Tahoma"/>
          <w:sz w:val="20"/>
          <w:szCs w:val="20"/>
        </w:rPr>
      </w:pPr>
    </w:p>
    <w:p w14:paraId="637D5ABB" w14:textId="77777777" w:rsidR="006174D0" w:rsidRPr="00A664F5" w:rsidRDefault="006174D0" w:rsidP="004729CB">
      <w:pPr>
        <w:widowControl/>
        <w:ind w:right="141"/>
        <w:jc w:val="both"/>
        <w:rPr>
          <w:rFonts w:ascii="Tahoma" w:hAnsi="Tahoma" w:cs="Tahoma"/>
          <w:sz w:val="20"/>
          <w:szCs w:val="20"/>
        </w:rPr>
      </w:pPr>
    </w:p>
    <w:p w14:paraId="4CD9057A" w14:textId="77777777" w:rsidR="000708FF" w:rsidRPr="00A664F5" w:rsidRDefault="000708FF" w:rsidP="004729CB">
      <w:pPr>
        <w:widowControl/>
        <w:ind w:right="141"/>
        <w:jc w:val="both"/>
        <w:rPr>
          <w:rFonts w:ascii="Tahoma" w:hAnsi="Tahoma" w:cs="Tahoma"/>
          <w:sz w:val="20"/>
          <w:szCs w:val="20"/>
        </w:rPr>
      </w:pPr>
    </w:p>
    <w:p w14:paraId="3CB40511" w14:textId="77777777" w:rsidR="000708FF" w:rsidRPr="00A664F5" w:rsidRDefault="000708FF" w:rsidP="004729CB">
      <w:pPr>
        <w:widowControl/>
        <w:ind w:right="141"/>
        <w:jc w:val="both"/>
        <w:rPr>
          <w:rFonts w:ascii="Tahoma" w:hAnsi="Tahoma" w:cs="Tahoma"/>
          <w:sz w:val="20"/>
          <w:szCs w:val="20"/>
        </w:rPr>
      </w:pPr>
    </w:p>
    <w:p w14:paraId="61333EA8" w14:textId="064A4970" w:rsidR="000708FF" w:rsidRPr="00A664F5" w:rsidRDefault="000708FF" w:rsidP="004729CB">
      <w:pPr>
        <w:widowControl/>
        <w:ind w:right="141"/>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692D9344" w:rsidR="0003540D" w:rsidRDefault="00995E2D" w:rsidP="004729CB">
      <w:pPr>
        <w:widowControl/>
        <w:ind w:right="141"/>
        <w:jc w:val="both"/>
        <w:rPr>
          <w:rFonts w:ascii="Tahoma" w:hAnsi="Tahoma" w:cs="Tahoma"/>
          <w:b/>
          <w:bCs/>
          <w:sz w:val="20"/>
          <w:szCs w:val="20"/>
        </w:rPr>
      </w:pPr>
      <w:r>
        <w:rPr>
          <w:rFonts w:ascii="Tahoma" w:hAnsi="Tahoma" w:cs="Tahoma"/>
          <w:b/>
          <w:bCs/>
          <w:sz w:val="20"/>
          <w:szCs w:val="20"/>
        </w:rPr>
        <w:t>Obchodn</w:t>
      </w:r>
      <w:r w:rsidR="00981F94">
        <w:rPr>
          <w:rFonts w:ascii="Tahoma" w:hAnsi="Tahoma" w:cs="Tahoma"/>
          <w:b/>
          <w:bCs/>
          <w:sz w:val="20"/>
          <w:szCs w:val="20"/>
        </w:rPr>
        <w:t>é</w:t>
      </w:r>
      <w:r>
        <w:rPr>
          <w:rFonts w:ascii="Tahoma" w:hAnsi="Tahoma" w:cs="Tahoma"/>
          <w:b/>
          <w:bCs/>
          <w:sz w:val="20"/>
          <w:szCs w:val="20"/>
        </w:rPr>
        <w:t xml:space="preserve"> </w:t>
      </w:r>
      <w:r w:rsidR="00981F94">
        <w:rPr>
          <w:rFonts w:ascii="Tahoma" w:hAnsi="Tahoma" w:cs="Tahoma"/>
          <w:b/>
          <w:bCs/>
          <w:sz w:val="20"/>
          <w:szCs w:val="20"/>
        </w:rPr>
        <w:t>meno</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B5509A">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4729CB">
      <w:pPr>
        <w:widowControl/>
        <w:ind w:right="141"/>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5"/>
      <w:footerReference w:type="default" r:id="rId1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7E88B" w14:textId="77777777" w:rsidR="009268F1" w:rsidRDefault="009268F1" w:rsidP="00D044A0">
      <w:r>
        <w:separator/>
      </w:r>
    </w:p>
  </w:endnote>
  <w:endnote w:type="continuationSeparator" w:id="0">
    <w:p w14:paraId="5B4DC102" w14:textId="77777777" w:rsidR="009268F1" w:rsidRDefault="009268F1"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E2783" w14:textId="77777777" w:rsidR="009268F1" w:rsidRDefault="009268F1" w:rsidP="00D044A0">
      <w:r>
        <w:separator/>
      </w:r>
    </w:p>
  </w:footnote>
  <w:footnote w:type="continuationSeparator" w:id="0">
    <w:p w14:paraId="71BF7222" w14:textId="77777777" w:rsidR="009268F1" w:rsidRDefault="009268F1"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EB2E" w14:textId="33936E3F" w:rsidR="00DB050A" w:rsidRDefault="00F50C53">
    <w:pPr>
      <w:pStyle w:val="Hlavika"/>
      <w:rPr>
        <w:rFonts w:ascii="Tahoma" w:hAnsi="Tahoma" w:cs="Tahoma"/>
      </w:rPr>
    </w:pPr>
    <w:r>
      <w:rPr>
        <w:rFonts w:ascii="Tahoma" w:hAnsi="Tahoma" w:cs="Tahoma"/>
      </w:rPr>
      <w:t>MLIEČNE</w:t>
    </w:r>
    <w:r w:rsidR="00ED663A">
      <w:rPr>
        <w:rFonts w:ascii="Tahoma" w:hAnsi="Tahoma" w:cs="Tahoma"/>
      </w:rPr>
      <w:t>_</w:t>
    </w:r>
    <w:r w:rsidR="00457F01">
      <w:rPr>
        <w:rFonts w:ascii="Tahoma" w:hAnsi="Tahoma" w:cs="Tahoma"/>
      </w:rPr>
      <w:t>BB</w:t>
    </w:r>
    <w:r>
      <w:rPr>
        <w:rFonts w:ascii="Tahoma" w:hAnsi="Tahoma" w:cs="Tahoma"/>
      </w:rPr>
      <w:t>SK</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2132159"/>
    <w:multiLevelType w:val="hybridMultilevel"/>
    <w:tmpl w:val="FC829B90"/>
    <w:lvl w:ilvl="0" w:tplc="44A6EE4C">
      <w:start w:val="5"/>
      <w:numFmt w:val="lowerRoman"/>
      <w:lvlText w:val="(%1)"/>
      <w:lvlJc w:val="left"/>
      <w:pPr>
        <w:ind w:left="185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9"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3"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5"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6"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7"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3"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0"/>
  </w:num>
  <w:num w:numId="2" w16cid:durableId="1243757315">
    <w:abstractNumId w:val="26"/>
  </w:num>
  <w:num w:numId="3" w16cid:durableId="641471499">
    <w:abstractNumId w:val="16"/>
  </w:num>
  <w:num w:numId="4" w16cid:durableId="277687248">
    <w:abstractNumId w:val="39"/>
  </w:num>
  <w:num w:numId="5" w16cid:durableId="95296048">
    <w:abstractNumId w:val="21"/>
  </w:num>
  <w:num w:numId="6" w16cid:durableId="758479354">
    <w:abstractNumId w:val="18"/>
  </w:num>
  <w:num w:numId="7" w16cid:durableId="94712264">
    <w:abstractNumId w:val="4"/>
  </w:num>
  <w:num w:numId="8" w16cid:durableId="1489976545">
    <w:abstractNumId w:val="12"/>
  </w:num>
  <w:num w:numId="9" w16cid:durableId="1332444652">
    <w:abstractNumId w:val="17"/>
  </w:num>
  <w:num w:numId="10" w16cid:durableId="1821187748">
    <w:abstractNumId w:val="30"/>
  </w:num>
  <w:num w:numId="11" w16cid:durableId="186910245">
    <w:abstractNumId w:val="11"/>
  </w:num>
  <w:num w:numId="12" w16cid:durableId="1519001794">
    <w:abstractNumId w:val="33"/>
  </w:num>
  <w:num w:numId="13" w16cid:durableId="363943134">
    <w:abstractNumId w:val="0"/>
  </w:num>
  <w:num w:numId="14" w16cid:durableId="1627393697">
    <w:abstractNumId w:val="24"/>
  </w:num>
  <w:num w:numId="15" w16cid:durableId="1735397206">
    <w:abstractNumId w:val="19"/>
  </w:num>
  <w:num w:numId="16" w16cid:durableId="1140686308">
    <w:abstractNumId w:val="23"/>
  </w:num>
  <w:num w:numId="17" w16cid:durableId="288048825">
    <w:abstractNumId w:val="28"/>
  </w:num>
  <w:num w:numId="18" w16cid:durableId="22900268">
    <w:abstractNumId w:val="32"/>
  </w:num>
  <w:num w:numId="19" w16cid:durableId="1046417758">
    <w:abstractNumId w:val="36"/>
  </w:num>
  <w:num w:numId="20" w16cid:durableId="2022732328">
    <w:abstractNumId w:val="3"/>
  </w:num>
  <w:num w:numId="21" w16cid:durableId="940527174">
    <w:abstractNumId w:val="1"/>
  </w:num>
  <w:num w:numId="22" w16cid:durableId="2016836593">
    <w:abstractNumId w:val="7"/>
  </w:num>
  <w:num w:numId="23" w16cid:durableId="439758069">
    <w:abstractNumId w:val="37"/>
  </w:num>
  <w:num w:numId="24" w16cid:durableId="113714208">
    <w:abstractNumId w:val="45"/>
  </w:num>
  <w:num w:numId="25" w16cid:durableId="1839223209">
    <w:abstractNumId w:val="27"/>
  </w:num>
  <w:num w:numId="26" w16cid:durableId="1327052520">
    <w:abstractNumId w:val="5"/>
  </w:num>
  <w:num w:numId="27" w16cid:durableId="2041662031">
    <w:abstractNumId w:val="13"/>
  </w:num>
  <w:num w:numId="28" w16cid:durableId="1151360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5"/>
  </w:num>
  <w:num w:numId="32" w16cid:durableId="1728146785">
    <w:abstractNumId w:val="41"/>
  </w:num>
  <w:num w:numId="33" w16cid:durableId="1959951813">
    <w:abstractNumId w:val="22"/>
  </w:num>
  <w:num w:numId="34" w16cid:durableId="150023508">
    <w:abstractNumId w:val="31"/>
  </w:num>
  <w:num w:numId="35" w16cid:durableId="608778682">
    <w:abstractNumId w:val="29"/>
  </w:num>
  <w:num w:numId="36" w16cid:durableId="190995797">
    <w:abstractNumId w:val="25"/>
  </w:num>
  <w:num w:numId="37" w16cid:durableId="1666666409">
    <w:abstractNumId w:val="42"/>
  </w:num>
  <w:num w:numId="38" w16cid:durableId="1030645016">
    <w:abstractNumId w:val="38"/>
  </w:num>
  <w:num w:numId="39" w16cid:durableId="177350419">
    <w:abstractNumId w:val="44"/>
  </w:num>
  <w:num w:numId="40" w16cid:durableId="338897801">
    <w:abstractNumId w:val="43"/>
  </w:num>
  <w:num w:numId="41" w16cid:durableId="743725387">
    <w:abstractNumId w:val="8"/>
  </w:num>
  <w:num w:numId="42" w16cid:durableId="58022353">
    <w:abstractNumId w:val="40"/>
  </w:num>
  <w:num w:numId="43" w16cid:durableId="964238494">
    <w:abstractNumId w:val="6"/>
  </w:num>
  <w:num w:numId="44" w16cid:durableId="1040662884">
    <w:abstractNumId w:val="14"/>
  </w:num>
  <w:num w:numId="45" w16cid:durableId="854854275">
    <w:abstractNumId w:val="9"/>
  </w:num>
  <w:num w:numId="46" w16cid:durableId="125536269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1D39"/>
    <w:rsid w:val="000037C6"/>
    <w:rsid w:val="000042A5"/>
    <w:rsid w:val="000052CC"/>
    <w:rsid w:val="000076B3"/>
    <w:rsid w:val="00007ACF"/>
    <w:rsid w:val="0001075F"/>
    <w:rsid w:val="00011F2E"/>
    <w:rsid w:val="00015D87"/>
    <w:rsid w:val="0001793F"/>
    <w:rsid w:val="00021F59"/>
    <w:rsid w:val="00022520"/>
    <w:rsid w:val="00022A4B"/>
    <w:rsid w:val="00024665"/>
    <w:rsid w:val="0002554F"/>
    <w:rsid w:val="000255B4"/>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19"/>
    <w:rsid w:val="00042351"/>
    <w:rsid w:val="00043D22"/>
    <w:rsid w:val="00043E39"/>
    <w:rsid w:val="00046E8C"/>
    <w:rsid w:val="000479A5"/>
    <w:rsid w:val="00050D8F"/>
    <w:rsid w:val="0005128E"/>
    <w:rsid w:val="00052921"/>
    <w:rsid w:val="00052988"/>
    <w:rsid w:val="00053FCF"/>
    <w:rsid w:val="0005428F"/>
    <w:rsid w:val="00056957"/>
    <w:rsid w:val="00057640"/>
    <w:rsid w:val="000576E7"/>
    <w:rsid w:val="000604BE"/>
    <w:rsid w:val="00060B92"/>
    <w:rsid w:val="00062CD1"/>
    <w:rsid w:val="00062E08"/>
    <w:rsid w:val="00064331"/>
    <w:rsid w:val="000643A5"/>
    <w:rsid w:val="00064748"/>
    <w:rsid w:val="000661DB"/>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85392"/>
    <w:rsid w:val="0008720B"/>
    <w:rsid w:val="00090080"/>
    <w:rsid w:val="000924F3"/>
    <w:rsid w:val="0009485F"/>
    <w:rsid w:val="00094D6D"/>
    <w:rsid w:val="00096BC0"/>
    <w:rsid w:val="00096E7B"/>
    <w:rsid w:val="00097B91"/>
    <w:rsid w:val="000A00D5"/>
    <w:rsid w:val="000A12F9"/>
    <w:rsid w:val="000A1DA5"/>
    <w:rsid w:val="000A2297"/>
    <w:rsid w:val="000A2825"/>
    <w:rsid w:val="000A351E"/>
    <w:rsid w:val="000A3BA0"/>
    <w:rsid w:val="000A446A"/>
    <w:rsid w:val="000A5335"/>
    <w:rsid w:val="000A62D6"/>
    <w:rsid w:val="000A7469"/>
    <w:rsid w:val="000A78CA"/>
    <w:rsid w:val="000A7C3A"/>
    <w:rsid w:val="000B153C"/>
    <w:rsid w:val="000B1C30"/>
    <w:rsid w:val="000B28F5"/>
    <w:rsid w:val="000B2958"/>
    <w:rsid w:val="000B33A2"/>
    <w:rsid w:val="000B5B58"/>
    <w:rsid w:val="000B6581"/>
    <w:rsid w:val="000B7865"/>
    <w:rsid w:val="000C023B"/>
    <w:rsid w:val="000C181A"/>
    <w:rsid w:val="000C1BF7"/>
    <w:rsid w:val="000C1C57"/>
    <w:rsid w:val="000C25D3"/>
    <w:rsid w:val="000C2A5F"/>
    <w:rsid w:val="000C4939"/>
    <w:rsid w:val="000C5BB5"/>
    <w:rsid w:val="000C6610"/>
    <w:rsid w:val="000C7F8E"/>
    <w:rsid w:val="000D0E8A"/>
    <w:rsid w:val="000D1C69"/>
    <w:rsid w:val="000D2308"/>
    <w:rsid w:val="000D239F"/>
    <w:rsid w:val="000D282D"/>
    <w:rsid w:val="000D2B3A"/>
    <w:rsid w:val="000D4262"/>
    <w:rsid w:val="000D472B"/>
    <w:rsid w:val="000D5A71"/>
    <w:rsid w:val="000D6789"/>
    <w:rsid w:val="000D6CF9"/>
    <w:rsid w:val="000E089C"/>
    <w:rsid w:val="000E1EFB"/>
    <w:rsid w:val="000E2537"/>
    <w:rsid w:val="000E3801"/>
    <w:rsid w:val="000E6878"/>
    <w:rsid w:val="000E6B67"/>
    <w:rsid w:val="000F02DC"/>
    <w:rsid w:val="000F181A"/>
    <w:rsid w:val="000F1B08"/>
    <w:rsid w:val="000F2C64"/>
    <w:rsid w:val="000F3201"/>
    <w:rsid w:val="000F39DA"/>
    <w:rsid w:val="000F3E31"/>
    <w:rsid w:val="000F4563"/>
    <w:rsid w:val="000F5941"/>
    <w:rsid w:val="000F6A9D"/>
    <w:rsid w:val="000F7666"/>
    <w:rsid w:val="00102CC2"/>
    <w:rsid w:val="00110574"/>
    <w:rsid w:val="00110C42"/>
    <w:rsid w:val="001121C9"/>
    <w:rsid w:val="001137C0"/>
    <w:rsid w:val="00113B2D"/>
    <w:rsid w:val="00116B93"/>
    <w:rsid w:val="00117FED"/>
    <w:rsid w:val="0012273B"/>
    <w:rsid w:val="00124080"/>
    <w:rsid w:val="00125898"/>
    <w:rsid w:val="00127809"/>
    <w:rsid w:val="00130368"/>
    <w:rsid w:val="00134F16"/>
    <w:rsid w:val="0013762D"/>
    <w:rsid w:val="0014140A"/>
    <w:rsid w:val="001419C2"/>
    <w:rsid w:val="00142C66"/>
    <w:rsid w:val="00143725"/>
    <w:rsid w:val="00144BE1"/>
    <w:rsid w:val="00146590"/>
    <w:rsid w:val="001479B1"/>
    <w:rsid w:val="00152015"/>
    <w:rsid w:val="00152B80"/>
    <w:rsid w:val="001544D8"/>
    <w:rsid w:val="00154BB1"/>
    <w:rsid w:val="00156EC1"/>
    <w:rsid w:val="00163B1A"/>
    <w:rsid w:val="001642C9"/>
    <w:rsid w:val="00166442"/>
    <w:rsid w:val="001671BA"/>
    <w:rsid w:val="00172929"/>
    <w:rsid w:val="00172AA6"/>
    <w:rsid w:val="00172CA8"/>
    <w:rsid w:val="00175007"/>
    <w:rsid w:val="00177C10"/>
    <w:rsid w:val="001806A8"/>
    <w:rsid w:val="001822B9"/>
    <w:rsid w:val="00183552"/>
    <w:rsid w:val="001839E9"/>
    <w:rsid w:val="00184E3A"/>
    <w:rsid w:val="00190C32"/>
    <w:rsid w:val="0019197C"/>
    <w:rsid w:val="00192058"/>
    <w:rsid w:val="00193BEC"/>
    <w:rsid w:val="0019566F"/>
    <w:rsid w:val="00195AEA"/>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4A3"/>
    <w:rsid w:val="001C6C9B"/>
    <w:rsid w:val="001C70FF"/>
    <w:rsid w:val="001C7B4D"/>
    <w:rsid w:val="001D0981"/>
    <w:rsid w:val="001D0B27"/>
    <w:rsid w:val="001D1977"/>
    <w:rsid w:val="001D2DE1"/>
    <w:rsid w:val="001D40A1"/>
    <w:rsid w:val="001D4460"/>
    <w:rsid w:val="001D4A1E"/>
    <w:rsid w:val="001D4F97"/>
    <w:rsid w:val="001D52A6"/>
    <w:rsid w:val="001D6631"/>
    <w:rsid w:val="001D79D9"/>
    <w:rsid w:val="001D7EF4"/>
    <w:rsid w:val="001E18A1"/>
    <w:rsid w:val="001E3267"/>
    <w:rsid w:val="001F01C2"/>
    <w:rsid w:val="001F341D"/>
    <w:rsid w:val="001F5166"/>
    <w:rsid w:val="002003EC"/>
    <w:rsid w:val="00200551"/>
    <w:rsid w:val="00200F8C"/>
    <w:rsid w:val="0020204E"/>
    <w:rsid w:val="00202476"/>
    <w:rsid w:val="00202704"/>
    <w:rsid w:val="00202953"/>
    <w:rsid w:val="00204114"/>
    <w:rsid w:val="00205B04"/>
    <w:rsid w:val="0020623D"/>
    <w:rsid w:val="00206521"/>
    <w:rsid w:val="00213C8A"/>
    <w:rsid w:val="00213FF8"/>
    <w:rsid w:val="002144A6"/>
    <w:rsid w:val="0021532E"/>
    <w:rsid w:val="0021567A"/>
    <w:rsid w:val="002163D7"/>
    <w:rsid w:val="00216C8B"/>
    <w:rsid w:val="0021733B"/>
    <w:rsid w:val="00222843"/>
    <w:rsid w:val="00224737"/>
    <w:rsid w:val="00224E35"/>
    <w:rsid w:val="002276CE"/>
    <w:rsid w:val="00227D23"/>
    <w:rsid w:val="0023115C"/>
    <w:rsid w:val="002311E7"/>
    <w:rsid w:val="0023374D"/>
    <w:rsid w:val="00233CB9"/>
    <w:rsid w:val="00234D40"/>
    <w:rsid w:val="0023501A"/>
    <w:rsid w:val="00235CB0"/>
    <w:rsid w:val="00236B64"/>
    <w:rsid w:val="00237AF1"/>
    <w:rsid w:val="00241384"/>
    <w:rsid w:val="00241402"/>
    <w:rsid w:val="002451EC"/>
    <w:rsid w:val="00246858"/>
    <w:rsid w:val="002477E4"/>
    <w:rsid w:val="002478A6"/>
    <w:rsid w:val="00250636"/>
    <w:rsid w:val="00253B54"/>
    <w:rsid w:val="00255DC0"/>
    <w:rsid w:val="002567F0"/>
    <w:rsid w:val="00257F0E"/>
    <w:rsid w:val="00260D7D"/>
    <w:rsid w:val="00262FA6"/>
    <w:rsid w:val="00265895"/>
    <w:rsid w:val="00266A22"/>
    <w:rsid w:val="00266AC6"/>
    <w:rsid w:val="00266EC6"/>
    <w:rsid w:val="0026732C"/>
    <w:rsid w:val="00267D41"/>
    <w:rsid w:val="00270C9B"/>
    <w:rsid w:val="00270CE4"/>
    <w:rsid w:val="002715B4"/>
    <w:rsid w:val="00273439"/>
    <w:rsid w:val="0027600D"/>
    <w:rsid w:val="00283647"/>
    <w:rsid w:val="0028381A"/>
    <w:rsid w:val="0028408F"/>
    <w:rsid w:val="002844D9"/>
    <w:rsid w:val="002847BE"/>
    <w:rsid w:val="00284D2F"/>
    <w:rsid w:val="00285FC0"/>
    <w:rsid w:val="00286649"/>
    <w:rsid w:val="00293FF9"/>
    <w:rsid w:val="0029465B"/>
    <w:rsid w:val="00295100"/>
    <w:rsid w:val="00295395"/>
    <w:rsid w:val="00295E3B"/>
    <w:rsid w:val="00297E22"/>
    <w:rsid w:val="00297E5E"/>
    <w:rsid w:val="002A020D"/>
    <w:rsid w:val="002A2438"/>
    <w:rsid w:val="002A290A"/>
    <w:rsid w:val="002A581A"/>
    <w:rsid w:val="002A6D10"/>
    <w:rsid w:val="002B1684"/>
    <w:rsid w:val="002B3E4B"/>
    <w:rsid w:val="002B4209"/>
    <w:rsid w:val="002B65C7"/>
    <w:rsid w:val="002B7923"/>
    <w:rsid w:val="002B7E66"/>
    <w:rsid w:val="002C28C0"/>
    <w:rsid w:val="002C30E6"/>
    <w:rsid w:val="002C3F98"/>
    <w:rsid w:val="002C4046"/>
    <w:rsid w:val="002C6064"/>
    <w:rsid w:val="002C6F4E"/>
    <w:rsid w:val="002C74BB"/>
    <w:rsid w:val="002D1857"/>
    <w:rsid w:val="002D1C70"/>
    <w:rsid w:val="002D24CF"/>
    <w:rsid w:val="002D26C3"/>
    <w:rsid w:val="002D369D"/>
    <w:rsid w:val="002D5A50"/>
    <w:rsid w:val="002D6355"/>
    <w:rsid w:val="002D772E"/>
    <w:rsid w:val="002D7987"/>
    <w:rsid w:val="002E2B8B"/>
    <w:rsid w:val="002E3018"/>
    <w:rsid w:val="002E3BDD"/>
    <w:rsid w:val="002E41DA"/>
    <w:rsid w:val="002E4F4C"/>
    <w:rsid w:val="002E5EBE"/>
    <w:rsid w:val="002E734C"/>
    <w:rsid w:val="002E7E1F"/>
    <w:rsid w:val="002F0058"/>
    <w:rsid w:val="002F08B8"/>
    <w:rsid w:val="002F1F0B"/>
    <w:rsid w:val="002F213A"/>
    <w:rsid w:val="002F47C1"/>
    <w:rsid w:val="002F4B75"/>
    <w:rsid w:val="002F4C24"/>
    <w:rsid w:val="002F4CD4"/>
    <w:rsid w:val="002F5400"/>
    <w:rsid w:val="002F5719"/>
    <w:rsid w:val="00301634"/>
    <w:rsid w:val="00301CCF"/>
    <w:rsid w:val="00302C7F"/>
    <w:rsid w:val="0030301A"/>
    <w:rsid w:val="003033F1"/>
    <w:rsid w:val="003037D2"/>
    <w:rsid w:val="003048A2"/>
    <w:rsid w:val="003105A6"/>
    <w:rsid w:val="00311487"/>
    <w:rsid w:val="003131CC"/>
    <w:rsid w:val="00313257"/>
    <w:rsid w:val="003136BC"/>
    <w:rsid w:val="00313B98"/>
    <w:rsid w:val="003158E7"/>
    <w:rsid w:val="00315E3E"/>
    <w:rsid w:val="0031676E"/>
    <w:rsid w:val="0031737D"/>
    <w:rsid w:val="003214B6"/>
    <w:rsid w:val="00322860"/>
    <w:rsid w:val="003231F8"/>
    <w:rsid w:val="00324FA9"/>
    <w:rsid w:val="003259AE"/>
    <w:rsid w:val="003302C8"/>
    <w:rsid w:val="0033081C"/>
    <w:rsid w:val="003314B6"/>
    <w:rsid w:val="003332D4"/>
    <w:rsid w:val="003340AE"/>
    <w:rsid w:val="00334829"/>
    <w:rsid w:val="00335CE5"/>
    <w:rsid w:val="00340348"/>
    <w:rsid w:val="00341DCC"/>
    <w:rsid w:val="00342164"/>
    <w:rsid w:val="00342CFC"/>
    <w:rsid w:val="00342DC6"/>
    <w:rsid w:val="003435EF"/>
    <w:rsid w:val="0034619F"/>
    <w:rsid w:val="00346241"/>
    <w:rsid w:val="00346D97"/>
    <w:rsid w:val="00346E71"/>
    <w:rsid w:val="003477CE"/>
    <w:rsid w:val="00351000"/>
    <w:rsid w:val="00352850"/>
    <w:rsid w:val="0035367C"/>
    <w:rsid w:val="00355649"/>
    <w:rsid w:val="00357774"/>
    <w:rsid w:val="00357EFD"/>
    <w:rsid w:val="0036078F"/>
    <w:rsid w:val="0036145F"/>
    <w:rsid w:val="00363755"/>
    <w:rsid w:val="0036386D"/>
    <w:rsid w:val="00365C68"/>
    <w:rsid w:val="00366054"/>
    <w:rsid w:val="003718BA"/>
    <w:rsid w:val="003735E5"/>
    <w:rsid w:val="00375CFC"/>
    <w:rsid w:val="00375EA1"/>
    <w:rsid w:val="00376E1F"/>
    <w:rsid w:val="003804CF"/>
    <w:rsid w:val="003813F9"/>
    <w:rsid w:val="00382D40"/>
    <w:rsid w:val="00384F49"/>
    <w:rsid w:val="00386416"/>
    <w:rsid w:val="003874D7"/>
    <w:rsid w:val="00391D2D"/>
    <w:rsid w:val="0039286F"/>
    <w:rsid w:val="003931DE"/>
    <w:rsid w:val="003936C7"/>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3C24"/>
    <w:rsid w:val="003B5715"/>
    <w:rsid w:val="003B5B44"/>
    <w:rsid w:val="003C0066"/>
    <w:rsid w:val="003C071B"/>
    <w:rsid w:val="003C0FA0"/>
    <w:rsid w:val="003C1669"/>
    <w:rsid w:val="003C1E97"/>
    <w:rsid w:val="003C42E9"/>
    <w:rsid w:val="003C454D"/>
    <w:rsid w:val="003C4BE9"/>
    <w:rsid w:val="003C5EE5"/>
    <w:rsid w:val="003C6101"/>
    <w:rsid w:val="003C6626"/>
    <w:rsid w:val="003D0A36"/>
    <w:rsid w:val="003D2F89"/>
    <w:rsid w:val="003D3F31"/>
    <w:rsid w:val="003D43BF"/>
    <w:rsid w:val="003D4DAF"/>
    <w:rsid w:val="003D52CF"/>
    <w:rsid w:val="003D5A1E"/>
    <w:rsid w:val="003D5CB6"/>
    <w:rsid w:val="003D5ECC"/>
    <w:rsid w:val="003E0259"/>
    <w:rsid w:val="003E1009"/>
    <w:rsid w:val="003E2379"/>
    <w:rsid w:val="003E3667"/>
    <w:rsid w:val="003E6ED9"/>
    <w:rsid w:val="003F0445"/>
    <w:rsid w:val="003F0CC0"/>
    <w:rsid w:val="003F1336"/>
    <w:rsid w:val="003F2FBB"/>
    <w:rsid w:val="003F3649"/>
    <w:rsid w:val="003F4D86"/>
    <w:rsid w:val="003F62B3"/>
    <w:rsid w:val="003F65AA"/>
    <w:rsid w:val="003F66F9"/>
    <w:rsid w:val="003F7824"/>
    <w:rsid w:val="003F7FF9"/>
    <w:rsid w:val="00400FDF"/>
    <w:rsid w:val="00404BE0"/>
    <w:rsid w:val="00404C9B"/>
    <w:rsid w:val="00405A9B"/>
    <w:rsid w:val="00410140"/>
    <w:rsid w:val="00411AEC"/>
    <w:rsid w:val="004133F4"/>
    <w:rsid w:val="004142FB"/>
    <w:rsid w:val="004143C1"/>
    <w:rsid w:val="00414885"/>
    <w:rsid w:val="00414E11"/>
    <w:rsid w:val="00416337"/>
    <w:rsid w:val="00416E2D"/>
    <w:rsid w:val="0041763D"/>
    <w:rsid w:val="004206C7"/>
    <w:rsid w:val="00422902"/>
    <w:rsid w:val="00423602"/>
    <w:rsid w:val="00423CCC"/>
    <w:rsid w:val="00425072"/>
    <w:rsid w:val="00426108"/>
    <w:rsid w:val="00431AF1"/>
    <w:rsid w:val="00433958"/>
    <w:rsid w:val="00433B78"/>
    <w:rsid w:val="00433C8C"/>
    <w:rsid w:val="00433D3D"/>
    <w:rsid w:val="004341A6"/>
    <w:rsid w:val="004350B0"/>
    <w:rsid w:val="00435924"/>
    <w:rsid w:val="004361CF"/>
    <w:rsid w:val="00437F89"/>
    <w:rsid w:val="0044096F"/>
    <w:rsid w:val="00440E52"/>
    <w:rsid w:val="004416CD"/>
    <w:rsid w:val="0044203F"/>
    <w:rsid w:val="00444884"/>
    <w:rsid w:val="00447D72"/>
    <w:rsid w:val="004517C5"/>
    <w:rsid w:val="004546A6"/>
    <w:rsid w:val="00455742"/>
    <w:rsid w:val="00456E58"/>
    <w:rsid w:val="00457F01"/>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2A60"/>
    <w:rsid w:val="004858A3"/>
    <w:rsid w:val="00485EB8"/>
    <w:rsid w:val="00487187"/>
    <w:rsid w:val="00491E81"/>
    <w:rsid w:val="00492419"/>
    <w:rsid w:val="004935DE"/>
    <w:rsid w:val="004938C8"/>
    <w:rsid w:val="004955B3"/>
    <w:rsid w:val="0049737F"/>
    <w:rsid w:val="004A25F0"/>
    <w:rsid w:val="004A275C"/>
    <w:rsid w:val="004A35AE"/>
    <w:rsid w:val="004A455A"/>
    <w:rsid w:val="004A5BAA"/>
    <w:rsid w:val="004A6CB7"/>
    <w:rsid w:val="004A6DE8"/>
    <w:rsid w:val="004B0F4B"/>
    <w:rsid w:val="004B19E7"/>
    <w:rsid w:val="004B1CDB"/>
    <w:rsid w:val="004B2C92"/>
    <w:rsid w:val="004B3843"/>
    <w:rsid w:val="004B5F55"/>
    <w:rsid w:val="004B751D"/>
    <w:rsid w:val="004C1580"/>
    <w:rsid w:val="004C1681"/>
    <w:rsid w:val="004C2608"/>
    <w:rsid w:val="004C64F0"/>
    <w:rsid w:val="004C6B28"/>
    <w:rsid w:val="004C71CA"/>
    <w:rsid w:val="004D1016"/>
    <w:rsid w:val="004D15B1"/>
    <w:rsid w:val="004D4A1F"/>
    <w:rsid w:val="004D4ACC"/>
    <w:rsid w:val="004D5D7C"/>
    <w:rsid w:val="004D6336"/>
    <w:rsid w:val="004D72A3"/>
    <w:rsid w:val="004E089C"/>
    <w:rsid w:val="004E0DBE"/>
    <w:rsid w:val="004E11D7"/>
    <w:rsid w:val="004E3842"/>
    <w:rsid w:val="004E3B38"/>
    <w:rsid w:val="004E598E"/>
    <w:rsid w:val="004E6ED4"/>
    <w:rsid w:val="004E7FF9"/>
    <w:rsid w:val="004F1288"/>
    <w:rsid w:val="004F340E"/>
    <w:rsid w:val="004F5383"/>
    <w:rsid w:val="004F563B"/>
    <w:rsid w:val="004F5942"/>
    <w:rsid w:val="004F62B7"/>
    <w:rsid w:val="004F6F5E"/>
    <w:rsid w:val="004F71BF"/>
    <w:rsid w:val="004F74F7"/>
    <w:rsid w:val="00506E6F"/>
    <w:rsid w:val="00511C2D"/>
    <w:rsid w:val="00514FCD"/>
    <w:rsid w:val="0051720F"/>
    <w:rsid w:val="00517957"/>
    <w:rsid w:val="0052355F"/>
    <w:rsid w:val="0052366A"/>
    <w:rsid w:val="0052744A"/>
    <w:rsid w:val="0052769A"/>
    <w:rsid w:val="00530005"/>
    <w:rsid w:val="00531E43"/>
    <w:rsid w:val="00532CF1"/>
    <w:rsid w:val="005342B4"/>
    <w:rsid w:val="005360B3"/>
    <w:rsid w:val="00540DC8"/>
    <w:rsid w:val="005426B9"/>
    <w:rsid w:val="00543D8F"/>
    <w:rsid w:val="0054467D"/>
    <w:rsid w:val="00544CE8"/>
    <w:rsid w:val="005465AC"/>
    <w:rsid w:val="005471BB"/>
    <w:rsid w:val="00551CAE"/>
    <w:rsid w:val="00552DB5"/>
    <w:rsid w:val="005530D6"/>
    <w:rsid w:val="00556177"/>
    <w:rsid w:val="005567C6"/>
    <w:rsid w:val="00557B02"/>
    <w:rsid w:val="005600C1"/>
    <w:rsid w:val="005600ED"/>
    <w:rsid w:val="00563086"/>
    <w:rsid w:val="00563332"/>
    <w:rsid w:val="00563BF3"/>
    <w:rsid w:val="00563D44"/>
    <w:rsid w:val="0056470D"/>
    <w:rsid w:val="00570F40"/>
    <w:rsid w:val="00571E17"/>
    <w:rsid w:val="00573A02"/>
    <w:rsid w:val="00573A33"/>
    <w:rsid w:val="00575597"/>
    <w:rsid w:val="005759EF"/>
    <w:rsid w:val="00577364"/>
    <w:rsid w:val="00580749"/>
    <w:rsid w:val="00580EA0"/>
    <w:rsid w:val="00582BFE"/>
    <w:rsid w:val="005831E6"/>
    <w:rsid w:val="00583341"/>
    <w:rsid w:val="00585038"/>
    <w:rsid w:val="005855FE"/>
    <w:rsid w:val="00585B41"/>
    <w:rsid w:val="00586D06"/>
    <w:rsid w:val="00587094"/>
    <w:rsid w:val="00587E8E"/>
    <w:rsid w:val="00590EF3"/>
    <w:rsid w:val="005959ED"/>
    <w:rsid w:val="005959F6"/>
    <w:rsid w:val="00596B6A"/>
    <w:rsid w:val="005A02E3"/>
    <w:rsid w:val="005A15A4"/>
    <w:rsid w:val="005A16D9"/>
    <w:rsid w:val="005A172B"/>
    <w:rsid w:val="005A27EF"/>
    <w:rsid w:val="005A2ACB"/>
    <w:rsid w:val="005A40AD"/>
    <w:rsid w:val="005A4CD8"/>
    <w:rsid w:val="005A573F"/>
    <w:rsid w:val="005A66D1"/>
    <w:rsid w:val="005A6DB8"/>
    <w:rsid w:val="005A750C"/>
    <w:rsid w:val="005B1252"/>
    <w:rsid w:val="005B246F"/>
    <w:rsid w:val="005B3A1C"/>
    <w:rsid w:val="005B4B9E"/>
    <w:rsid w:val="005B5B0F"/>
    <w:rsid w:val="005C06EB"/>
    <w:rsid w:val="005C1BB4"/>
    <w:rsid w:val="005C33F7"/>
    <w:rsid w:val="005C3FD8"/>
    <w:rsid w:val="005C4843"/>
    <w:rsid w:val="005C58AB"/>
    <w:rsid w:val="005C6656"/>
    <w:rsid w:val="005C7A30"/>
    <w:rsid w:val="005D0623"/>
    <w:rsid w:val="005D10B0"/>
    <w:rsid w:val="005D11FE"/>
    <w:rsid w:val="005D2139"/>
    <w:rsid w:val="005D27B9"/>
    <w:rsid w:val="005D3324"/>
    <w:rsid w:val="005D4A16"/>
    <w:rsid w:val="005D5185"/>
    <w:rsid w:val="005D759A"/>
    <w:rsid w:val="005D7614"/>
    <w:rsid w:val="005D796A"/>
    <w:rsid w:val="005E060D"/>
    <w:rsid w:val="005E0EC4"/>
    <w:rsid w:val="005E16CA"/>
    <w:rsid w:val="005E345F"/>
    <w:rsid w:val="005E4A58"/>
    <w:rsid w:val="005E6CF0"/>
    <w:rsid w:val="005E747F"/>
    <w:rsid w:val="005F0DAB"/>
    <w:rsid w:val="005F15A1"/>
    <w:rsid w:val="005F1AB0"/>
    <w:rsid w:val="005F2BD8"/>
    <w:rsid w:val="005F34E0"/>
    <w:rsid w:val="005F5C46"/>
    <w:rsid w:val="005F68EB"/>
    <w:rsid w:val="005F694B"/>
    <w:rsid w:val="005F74CC"/>
    <w:rsid w:val="005F7637"/>
    <w:rsid w:val="00600CFB"/>
    <w:rsid w:val="00602248"/>
    <w:rsid w:val="00602A00"/>
    <w:rsid w:val="00605B42"/>
    <w:rsid w:val="006067F4"/>
    <w:rsid w:val="00612FA9"/>
    <w:rsid w:val="0061546C"/>
    <w:rsid w:val="006160C9"/>
    <w:rsid w:val="0061737C"/>
    <w:rsid w:val="006174D0"/>
    <w:rsid w:val="006175CF"/>
    <w:rsid w:val="00621249"/>
    <w:rsid w:val="0062241D"/>
    <w:rsid w:val="00622918"/>
    <w:rsid w:val="00622E0C"/>
    <w:rsid w:val="00623156"/>
    <w:rsid w:val="00624E7A"/>
    <w:rsid w:val="006250B8"/>
    <w:rsid w:val="006254AD"/>
    <w:rsid w:val="0062574A"/>
    <w:rsid w:val="006268C7"/>
    <w:rsid w:val="00626CB3"/>
    <w:rsid w:val="006308F4"/>
    <w:rsid w:val="00630972"/>
    <w:rsid w:val="00631756"/>
    <w:rsid w:val="00632044"/>
    <w:rsid w:val="006340E3"/>
    <w:rsid w:val="00635F89"/>
    <w:rsid w:val="00636177"/>
    <w:rsid w:val="0063644F"/>
    <w:rsid w:val="00636737"/>
    <w:rsid w:val="00643129"/>
    <w:rsid w:val="00644639"/>
    <w:rsid w:val="006455F7"/>
    <w:rsid w:val="00645ABF"/>
    <w:rsid w:val="006460C8"/>
    <w:rsid w:val="006461A3"/>
    <w:rsid w:val="00646A1A"/>
    <w:rsid w:val="006512B0"/>
    <w:rsid w:val="006525EB"/>
    <w:rsid w:val="00652770"/>
    <w:rsid w:val="00652887"/>
    <w:rsid w:val="00652BFE"/>
    <w:rsid w:val="00652F47"/>
    <w:rsid w:val="006540CC"/>
    <w:rsid w:val="006548BB"/>
    <w:rsid w:val="00654EEC"/>
    <w:rsid w:val="0065733F"/>
    <w:rsid w:val="00657E2E"/>
    <w:rsid w:val="0066064C"/>
    <w:rsid w:val="0066098B"/>
    <w:rsid w:val="0066199D"/>
    <w:rsid w:val="0066255F"/>
    <w:rsid w:val="00662E61"/>
    <w:rsid w:val="00662EE8"/>
    <w:rsid w:val="00663939"/>
    <w:rsid w:val="00664890"/>
    <w:rsid w:val="00664F9D"/>
    <w:rsid w:val="0066548D"/>
    <w:rsid w:val="00665FD3"/>
    <w:rsid w:val="00666CFE"/>
    <w:rsid w:val="006709FB"/>
    <w:rsid w:val="0067392F"/>
    <w:rsid w:val="00674779"/>
    <w:rsid w:val="00674F17"/>
    <w:rsid w:val="00675397"/>
    <w:rsid w:val="00675500"/>
    <w:rsid w:val="00675EB7"/>
    <w:rsid w:val="00676401"/>
    <w:rsid w:val="006765B7"/>
    <w:rsid w:val="00677293"/>
    <w:rsid w:val="00677335"/>
    <w:rsid w:val="00680ECA"/>
    <w:rsid w:val="006815A7"/>
    <w:rsid w:val="00681656"/>
    <w:rsid w:val="00681AC9"/>
    <w:rsid w:val="00681ED3"/>
    <w:rsid w:val="0068420F"/>
    <w:rsid w:val="00684D8B"/>
    <w:rsid w:val="00690451"/>
    <w:rsid w:val="00690793"/>
    <w:rsid w:val="00692656"/>
    <w:rsid w:val="006927E1"/>
    <w:rsid w:val="00694ADB"/>
    <w:rsid w:val="00695DCB"/>
    <w:rsid w:val="006A0B14"/>
    <w:rsid w:val="006A1749"/>
    <w:rsid w:val="006A1B0E"/>
    <w:rsid w:val="006A23B4"/>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B7F6A"/>
    <w:rsid w:val="006C0467"/>
    <w:rsid w:val="006C5281"/>
    <w:rsid w:val="006C56DB"/>
    <w:rsid w:val="006C60EA"/>
    <w:rsid w:val="006C6ED9"/>
    <w:rsid w:val="006C7705"/>
    <w:rsid w:val="006D0069"/>
    <w:rsid w:val="006D0C07"/>
    <w:rsid w:val="006D0D38"/>
    <w:rsid w:val="006D1425"/>
    <w:rsid w:val="006D1AC0"/>
    <w:rsid w:val="006D3292"/>
    <w:rsid w:val="006D4C92"/>
    <w:rsid w:val="006D6002"/>
    <w:rsid w:val="006D60E3"/>
    <w:rsid w:val="006D7F20"/>
    <w:rsid w:val="006E0163"/>
    <w:rsid w:val="006E2EE0"/>
    <w:rsid w:val="006E469D"/>
    <w:rsid w:val="006E567B"/>
    <w:rsid w:val="006E671F"/>
    <w:rsid w:val="006E6BDD"/>
    <w:rsid w:val="006E79E5"/>
    <w:rsid w:val="006F0043"/>
    <w:rsid w:val="006F055C"/>
    <w:rsid w:val="006F0BA8"/>
    <w:rsid w:val="006F29BB"/>
    <w:rsid w:val="006F498E"/>
    <w:rsid w:val="006F59F9"/>
    <w:rsid w:val="006F639C"/>
    <w:rsid w:val="006F69EA"/>
    <w:rsid w:val="006F7BF5"/>
    <w:rsid w:val="006F7FDE"/>
    <w:rsid w:val="007005EF"/>
    <w:rsid w:val="00700BC1"/>
    <w:rsid w:val="007046A0"/>
    <w:rsid w:val="007059CB"/>
    <w:rsid w:val="00706AF9"/>
    <w:rsid w:val="00707C4D"/>
    <w:rsid w:val="00710E1F"/>
    <w:rsid w:val="0071387B"/>
    <w:rsid w:val="00714929"/>
    <w:rsid w:val="0071610B"/>
    <w:rsid w:val="00717BC7"/>
    <w:rsid w:val="007202CD"/>
    <w:rsid w:val="00724382"/>
    <w:rsid w:val="00724BCD"/>
    <w:rsid w:val="00724FE2"/>
    <w:rsid w:val="00725E1B"/>
    <w:rsid w:val="00730E22"/>
    <w:rsid w:val="00732468"/>
    <w:rsid w:val="00732B04"/>
    <w:rsid w:val="00733C20"/>
    <w:rsid w:val="00734E11"/>
    <w:rsid w:val="007353F6"/>
    <w:rsid w:val="007360E0"/>
    <w:rsid w:val="00741093"/>
    <w:rsid w:val="00741DE1"/>
    <w:rsid w:val="00742EA6"/>
    <w:rsid w:val="007450DE"/>
    <w:rsid w:val="0074788F"/>
    <w:rsid w:val="0075280B"/>
    <w:rsid w:val="00752F45"/>
    <w:rsid w:val="00752FC6"/>
    <w:rsid w:val="007537F6"/>
    <w:rsid w:val="00753C42"/>
    <w:rsid w:val="00754AA5"/>
    <w:rsid w:val="00754AEC"/>
    <w:rsid w:val="00755394"/>
    <w:rsid w:val="0075600C"/>
    <w:rsid w:val="00756282"/>
    <w:rsid w:val="00762541"/>
    <w:rsid w:val="0076363D"/>
    <w:rsid w:val="007639BA"/>
    <w:rsid w:val="0076534E"/>
    <w:rsid w:val="007656EA"/>
    <w:rsid w:val="007702B2"/>
    <w:rsid w:val="007706FD"/>
    <w:rsid w:val="007712F7"/>
    <w:rsid w:val="007718C9"/>
    <w:rsid w:val="00771F9D"/>
    <w:rsid w:val="00773B63"/>
    <w:rsid w:val="00777213"/>
    <w:rsid w:val="00780FBE"/>
    <w:rsid w:val="00782248"/>
    <w:rsid w:val="007824CD"/>
    <w:rsid w:val="00784CC1"/>
    <w:rsid w:val="00785501"/>
    <w:rsid w:val="00786022"/>
    <w:rsid w:val="0078616D"/>
    <w:rsid w:val="007917B8"/>
    <w:rsid w:val="00791EFD"/>
    <w:rsid w:val="007923BD"/>
    <w:rsid w:val="0079279C"/>
    <w:rsid w:val="007940A9"/>
    <w:rsid w:val="00794C03"/>
    <w:rsid w:val="00795299"/>
    <w:rsid w:val="00795946"/>
    <w:rsid w:val="0079690B"/>
    <w:rsid w:val="007A0382"/>
    <w:rsid w:val="007A038E"/>
    <w:rsid w:val="007A375D"/>
    <w:rsid w:val="007A45F4"/>
    <w:rsid w:val="007A55E2"/>
    <w:rsid w:val="007A6AB8"/>
    <w:rsid w:val="007A7D7A"/>
    <w:rsid w:val="007B005F"/>
    <w:rsid w:val="007B2EB5"/>
    <w:rsid w:val="007B4D2D"/>
    <w:rsid w:val="007B603C"/>
    <w:rsid w:val="007B6D60"/>
    <w:rsid w:val="007B71A8"/>
    <w:rsid w:val="007B7D87"/>
    <w:rsid w:val="007C0622"/>
    <w:rsid w:val="007C425C"/>
    <w:rsid w:val="007C51E3"/>
    <w:rsid w:val="007C65E6"/>
    <w:rsid w:val="007C6D4C"/>
    <w:rsid w:val="007C7542"/>
    <w:rsid w:val="007D026C"/>
    <w:rsid w:val="007D48FA"/>
    <w:rsid w:val="007D7BF9"/>
    <w:rsid w:val="007E15BC"/>
    <w:rsid w:val="007E1FD8"/>
    <w:rsid w:val="007E200D"/>
    <w:rsid w:val="007E27C8"/>
    <w:rsid w:val="007E3FE5"/>
    <w:rsid w:val="007E4A9C"/>
    <w:rsid w:val="007E671B"/>
    <w:rsid w:val="007E6738"/>
    <w:rsid w:val="007F0451"/>
    <w:rsid w:val="007F0E1E"/>
    <w:rsid w:val="007F299C"/>
    <w:rsid w:val="007F5630"/>
    <w:rsid w:val="007F6156"/>
    <w:rsid w:val="007F65CD"/>
    <w:rsid w:val="0080039B"/>
    <w:rsid w:val="00801167"/>
    <w:rsid w:val="00801D39"/>
    <w:rsid w:val="0080272B"/>
    <w:rsid w:val="008031D0"/>
    <w:rsid w:val="00803BF3"/>
    <w:rsid w:val="0080438E"/>
    <w:rsid w:val="00804660"/>
    <w:rsid w:val="008048EA"/>
    <w:rsid w:val="008049AB"/>
    <w:rsid w:val="00805735"/>
    <w:rsid w:val="00805CAC"/>
    <w:rsid w:val="00807EFB"/>
    <w:rsid w:val="00810A24"/>
    <w:rsid w:val="00812AD1"/>
    <w:rsid w:val="00814A75"/>
    <w:rsid w:val="008156B0"/>
    <w:rsid w:val="00816B99"/>
    <w:rsid w:val="00817ADD"/>
    <w:rsid w:val="00820008"/>
    <w:rsid w:val="00820FCE"/>
    <w:rsid w:val="008226CE"/>
    <w:rsid w:val="00823168"/>
    <w:rsid w:val="00823EE0"/>
    <w:rsid w:val="008251D9"/>
    <w:rsid w:val="008262F4"/>
    <w:rsid w:val="00826647"/>
    <w:rsid w:val="008276DD"/>
    <w:rsid w:val="00832723"/>
    <w:rsid w:val="00832ABC"/>
    <w:rsid w:val="00832C04"/>
    <w:rsid w:val="00835DFB"/>
    <w:rsid w:val="00840444"/>
    <w:rsid w:val="0084164A"/>
    <w:rsid w:val="00842703"/>
    <w:rsid w:val="00842A24"/>
    <w:rsid w:val="008436CD"/>
    <w:rsid w:val="00844A99"/>
    <w:rsid w:val="00846445"/>
    <w:rsid w:val="00847234"/>
    <w:rsid w:val="008520BF"/>
    <w:rsid w:val="00852661"/>
    <w:rsid w:val="00852A71"/>
    <w:rsid w:val="00857728"/>
    <w:rsid w:val="00860AF1"/>
    <w:rsid w:val="00860E0D"/>
    <w:rsid w:val="008618C1"/>
    <w:rsid w:val="0086268D"/>
    <w:rsid w:val="00863DB9"/>
    <w:rsid w:val="00864F50"/>
    <w:rsid w:val="00865EDD"/>
    <w:rsid w:val="008673A7"/>
    <w:rsid w:val="008677A0"/>
    <w:rsid w:val="00870809"/>
    <w:rsid w:val="008714C5"/>
    <w:rsid w:val="00871986"/>
    <w:rsid w:val="00871F66"/>
    <w:rsid w:val="0087212C"/>
    <w:rsid w:val="00872364"/>
    <w:rsid w:val="00876BCE"/>
    <w:rsid w:val="0088175D"/>
    <w:rsid w:val="00881B76"/>
    <w:rsid w:val="00881F6E"/>
    <w:rsid w:val="00881F78"/>
    <w:rsid w:val="0088234E"/>
    <w:rsid w:val="008849E1"/>
    <w:rsid w:val="0088546D"/>
    <w:rsid w:val="008857BC"/>
    <w:rsid w:val="00886966"/>
    <w:rsid w:val="00886C9D"/>
    <w:rsid w:val="00891B5E"/>
    <w:rsid w:val="0089261F"/>
    <w:rsid w:val="008930CB"/>
    <w:rsid w:val="00894BA5"/>
    <w:rsid w:val="0089699D"/>
    <w:rsid w:val="00896A51"/>
    <w:rsid w:val="008A03E0"/>
    <w:rsid w:val="008A22ED"/>
    <w:rsid w:val="008A7707"/>
    <w:rsid w:val="008B026E"/>
    <w:rsid w:val="008B059D"/>
    <w:rsid w:val="008B1835"/>
    <w:rsid w:val="008B2377"/>
    <w:rsid w:val="008B2D57"/>
    <w:rsid w:val="008B2F1D"/>
    <w:rsid w:val="008B3195"/>
    <w:rsid w:val="008B4184"/>
    <w:rsid w:val="008B7508"/>
    <w:rsid w:val="008C6C43"/>
    <w:rsid w:val="008C7768"/>
    <w:rsid w:val="008D01D5"/>
    <w:rsid w:val="008D5AA6"/>
    <w:rsid w:val="008D6D65"/>
    <w:rsid w:val="008E095B"/>
    <w:rsid w:val="008E1AE7"/>
    <w:rsid w:val="008E1BB8"/>
    <w:rsid w:val="008E2A28"/>
    <w:rsid w:val="008E3350"/>
    <w:rsid w:val="008E4BC9"/>
    <w:rsid w:val="008E7F0F"/>
    <w:rsid w:val="008F0F04"/>
    <w:rsid w:val="008F3E9A"/>
    <w:rsid w:val="008F6460"/>
    <w:rsid w:val="008F6F9B"/>
    <w:rsid w:val="0090085C"/>
    <w:rsid w:val="00902992"/>
    <w:rsid w:val="009118CD"/>
    <w:rsid w:val="00913F8B"/>
    <w:rsid w:val="00917D8B"/>
    <w:rsid w:val="00920EC6"/>
    <w:rsid w:val="00921CD2"/>
    <w:rsid w:val="00921EAE"/>
    <w:rsid w:val="00923A55"/>
    <w:rsid w:val="009257A7"/>
    <w:rsid w:val="009268F1"/>
    <w:rsid w:val="00926C00"/>
    <w:rsid w:val="009273C8"/>
    <w:rsid w:val="00930820"/>
    <w:rsid w:val="009314BD"/>
    <w:rsid w:val="0093384C"/>
    <w:rsid w:val="00937254"/>
    <w:rsid w:val="00940D45"/>
    <w:rsid w:val="009436A6"/>
    <w:rsid w:val="00943769"/>
    <w:rsid w:val="0094463E"/>
    <w:rsid w:val="00944920"/>
    <w:rsid w:val="00946FC3"/>
    <w:rsid w:val="00947DE2"/>
    <w:rsid w:val="00950291"/>
    <w:rsid w:val="00950E76"/>
    <w:rsid w:val="00950FFD"/>
    <w:rsid w:val="00952048"/>
    <w:rsid w:val="00952B7C"/>
    <w:rsid w:val="00954716"/>
    <w:rsid w:val="00954EFF"/>
    <w:rsid w:val="0095609C"/>
    <w:rsid w:val="00960471"/>
    <w:rsid w:val="009611D9"/>
    <w:rsid w:val="009621EB"/>
    <w:rsid w:val="009624E2"/>
    <w:rsid w:val="00963550"/>
    <w:rsid w:val="00967E58"/>
    <w:rsid w:val="00973B8C"/>
    <w:rsid w:val="00974D95"/>
    <w:rsid w:val="00975453"/>
    <w:rsid w:val="0097563F"/>
    <w:rsid w:val="00976C72"/>
    <w:rsid w:val="009771B9"/>
    <w:rsid w:val="0098077D"/>
    <w:rsid w:val="009808F6"/>
    <w:rsid w:val="00981F94"/>
    <w:rsid w:val="00983839"/>
    <w:rsid w:val="0098468E"/>
    <w:rsid w:val="00985A70"/>
    <w:rsid w:val="00986955"/>
    <w:rsid w:val="00986CFB"/>
    <w:rsid w:val="009872ED"/>
    <w:rsid w:val="00991542"/>
    <w:rsid w:val="0099269C"/>
    <w:rsid w:val="00994782"/>
    <w:rsid w:val="00994FE0"/>
    <w:rsid w:val="009956E8"/>
    <w:rsid w:val="00995E2D"/>
    <w:rsid w:val="00996D01"/>
    <w:rsid w:val="0099783F"/>
    <w:rsid w:val="00997CE8"/>
    <w:rsid w:val="009A0A82"/>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4F25"/>
    <w:rsid w:val="009C7E59"/>
    <w:rsid w:val="009C7E9C"/>
    <w:rsid w:val="009D1BFA"/>
    <w:rsid w:val="009D3E0B"/>
    <w:rsid w:val="009D488D"/>
    <w:rsid w:val="009D7135"/>
    <w:rsid w:val="009D76DA"/>
    <w:rsid w:val="009E008B"/>
    <w:rsid w:val="009E18D6"/>
    <w:rsid w:val="009E24DE"/>
    <w:rsid w:val="009E2637"/>
    <w:rsid w:val="009E3315"/>
    <w:rsid w:val="009E54CF"/>
    <w:rsid w:val="009E5A2D"/>
    <w:rsid w:val="009F0CF9"/>
    <w:rsid w:val="009F17D5"/>
    <w:rsid w:val="009F1D20"/>
    <w:rsid w:val="009F55CC"/>
    <w:rsid w:val="009F5F39"/>
    <w:rsid w:val="009F7024"/>
    <w:rsid w:val="009F7AB0"/>
    <w:rsid w:val="00A00230"/>
    <w:rsid w:val="00A023C2"/>
    <w:rsid w:val="00A02463"/>
    <w:rsid w:val="00A02F46"/>
    <w:rsid w:val="00A034BB"/>
    <w:rsid w:val="00A04448"/>
    <w:rsid w:val="00A045B4"/>
    <w:rsid w:val="00A04CB1"/>
    <w:rsid w:val="00A04EC8"/>
    <w:rsid w:val="00A07C96"/>
    <w:rsid w:val="00A1064E"/>
    <w:rsid w:val="00A10A89"/>
    <w:rsid w:val="00A11DC9"/>
    <w:rsid w:val="00A121C3"/>
    <w:rsid w:val="00A12AD9"/>
    <w:rsid w:val="00A17169"/>
    <w:rsid w:val="00A17F9D"/>
    <w:rsid w:val="00A2140D"/>
    <w:rsid w:val="00A23B00"/>
    <w:rsid w:val="00A25270"/>
    <w:rsid w:val="00A25F2E"/>
    <w:rsid w:val="00A277A2"/>
    <w:rsid w:val="00A27CC4"/>
    <w:rsid w:val="00A327A5"/>
    <w:rsid w:val="00A32973"/>
    <w:rsid w:val="00A33521"/>
    <w:rsid w:val="00A339AE"/>
    <w:rsid w:val="00A34740"/>
    <w:rsid w:val="00A34E74"/>
    <w:rsid w:val="00A35B91"/>
    <w:rsid w:val="00A3730D"/>
    <w:rsid w:val="00A403B5"/>
    <w:rsid w:val="00A40433"/>
    <w:rsid w:val="00A42A10"/>
    <w:rsid w:val="00A4339E"/>
    <w:rsid w:val="00A44A99"/>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59AF"/>
    <w:rsid w:val="00A664F5"/>
    <w:rsid w:val="00A703E9"/>
    <w:rsid w:val="00A70AAA"/>
    <w:rsid w:val="00A71E03"/>
    <w:rsid w:val="00A72803"/>
    <w:rsid w:val="00A728D1"/>
    <w:rsid w:val="00A75D53"/>
    <w:rsid w:val="00A77E53"/>
    <w:rsid w:val="00A80F28"/>
    <w:rsid w:val="00A81151"/>
    <w:rsid w:val="00A81B64"/>
    <w:rsid w:val="00A820FA"/>
    <w:rsid w:val="00A83C4C"/>
    <w:rsid w:val="00A83F41"/>
    <w:rsid w:val="00A84F60"/>
    <w:rsid w:val="00A86133"/>
    <w:rsid w:val="00A866C6"/>
    <w:rsid w:val="00A868D2"/>
    <w:rsid w:val="00A90B65"/>
    <w:rsid w:val="00A92638"/>
    <w:rsid w:val="00A96D51"/>
    <w:rsid w:val="00AA38CA"/>
    <w:rsid w:val="00AA4066"/>
    <w:rsid w:val="00AA532C"/>
    <w:rsid w:val="00AA7C8B"/>
    <w:rsid w:val="00AB0AE3"/>
    <w:rsid w:val="00AB128A"/>
    <w:rsid w:val="00AB4734"/>
    <w:rsid w:val="00AB4922"/>
    <w:rsid w:val="00AB689B"/>
    <w:rsid w:val="00AB7843"/>
    <w:rsid w:val="00AB7BF5"/>
    <w:rsid w:val="00AB7C12"/>
    <w:rsid w:val="00AC13AD"/>
    <w:rsid w:val="00AC1479"/>
    <w:rsid w:val="00AC2240"/>
    <w:rsid w:val="00AC37CC"/>
    <w:rsid w:val="00AC43A3"/>
    <w:rsid w:val="00AC44E5"/>
    <w:rsid w:val="00AC51AE"/>
    <w:rsid w:val="00AD01F0"/>
    <w:rsid w:val="00AD17E7"/>
    <w:rsid w:val="00AD185A"/>
    <w:rsid w:val="00AD1886"/>
    <w:rsid w:val="00AD251F"/>
    <w:rsid w:val="00AD41CA"/>
    <w:rsid w:val="00AD4FC9"/>
    <w:rsid w:val="00AD5EC5"/>
    <w:rsid w:val="00AD605C"/>
    <w:rsid w:val="00AD6ABC"/>
    <w:rsid w:val="00AD6EB0"/>
    <w:rsid w:val="00AE0F35"/>
    <w:rsid w:val="00AE1ADF"/>
    <w:rsid w:val="00AE2250"/>
    <w:rsid w:val="00AE226A"/>
    <w:rsid w:val="00AE2298"/>
    <w:rsid w:val="00AE5A1E"/>
    <w:rsid w:val="00AE7269"/>
    <w:rsid w:val="00AE7B67"/>
    <w:rsid w:val="00AF0D34"/>
    <w:rsid w:val="00AF1D12"/>
    <w:rsid w:val="00AF244D"/>
    <w:rsid w:val="00AF3C87"/>
    <w:rsid w:val="00AF3D22"/>
    <w:rsid w:val="00AF3D43"/>
    <w:rsid w:val="00B004D7"/>
    <w:rsid w:val="00B0104E"/>
    <w:rsid w:val="00B0178B"/>
    <w:rsid w:val="00B02074"/>
    <w:rsid w:val="00B02CE1"/>
    <w:rsid w:val="00B02E5E"/>
    <w:rsid w:val="00B03E56"/>
    <w:rsid w:val="00B11873"/>
    <w:rsid w:val="00B126A6"/>
    <w:rsid w:val="00B12EAB"/>
    <w:rsid w:val="00B13051"/>
    <w:rsid w:val="00B1362C"/>
    <w:rsid w:val="00B137F8"/>
    <w:rsid w:val="00B141F8"/>
    <w:rsid w:val="00B14A60"/>
    <w:rsid w:val="00B15337"/>
    <w:rsid w:val="00B15BA6"/>
    <w:rsid w:val="00B16365"/>
    <w:rsid w:val="00B16826"/>
    <w:rsid w:val="00B16CC5"/>
    <w:rsid w:val="00B17BA7"/>
    <w:rsid w:val="00B20017"/>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0D31"/>
    <w:rsid w:val="00B51C6E"/>
    <w:rsid w:val="00B52697"/>
    <w:rsid w:val="00B531E6"/>
    <w:rsid w:val="00B5326D"/>
    <w:rsid w:val="00B5427B"/>
    <w:rsid w:val="00B5509A"/>
    <w:rsid w:val="00B557DD"/>
    <w:rsid w:val="00B55E04"/>
    <w:rsid w:val="00B6267A"/>
    <w:rsid w:val="00B63803"/>
    <w:rsid w:val="00B67953"/>
    <w:rsid w:val="00B7123F"/>
    <w:rsid w:val="00B72CDE"/>
    <w:rsid w:val="00B73357"/>
    <w:rsid w:val="00B7351F"/>
    <w:rsid w:val="00B73E39"/>
    <w:rsid w:val="00B74A2B"/>
    <w:rsid w:val="00B754A0"/>
    <w:rsid w:val="00B75B38"/>
    <w:rsid w:val="00B77E89"/>
    <w:rsid w:val="00B8002F"/>
    <w:rsid w:val="00B80E8A"/>
    <w:rsid w:val="00B81049"/>
    <w:rsid w:val="00B81C01"/>
    <w:rsid w:val="00B81DA5"/>
    <w:rsid w:val="00B83068"/>
    <w:rsid w:val="00B87AC5"/>
    <w:rsid w:val="00B87C10"/>
    <w:rsid w:val="00B90A62"/>
    <w:rsid w:val="00B90C74"/>
    <w:rsid w:val="00B90D12"/>
    <w:rsid w:val="00B928A8"/>
    <w:rsid w:val="00B94AA5"/>
    <w:rsid w:val="00B94D4A"/>
    <w:rsid w:val="00B9528E"/>
    <w:rsid w:val="00B96FFF"/>
    <w:rsid w:val="00BA40ED"/>
    <w:rsid w:val="00BA4A59"/>
    <w:rsid w:val="00BA6FEB"/>
    <w:rsid w:val="00BB2090"/>
    <w:rsid w:val="00BB2ACF"/>
    <w:rsid w:val="00BB2E6C"/>
    <w:rsid w:val="00BB351D"/>
    <w:rsid w:val="00BB4287"/>
    <w:rsid w:val="00BB7D82"/>
    <w:rsid w:val="00BC1BE6"/>
    <w:rsid w:val="00BC328A"/>
    <w:rsid w:val="00BC3BF8"/>
    <w:rsid w:val="00BC4C9F"/>
    <w:rsid w:val="00BC5F8F"/>
    <w:rsid w:val="00BC76EC"/>
    <w:rsid w:val="00BD04B9"/>
    <w:rsid w:val="00BD0513"/>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97E"/>
    <w:rsid w:val="00C07085"/>
    <w:rsid w:val="00C11664"/>
    <w:rsid w:val="00C15D15"/>
    <w:rsid w:val="00C162B9"/>
    <w:rsid w:val="00C16592"/>
    <w:rsid w:val="00C17726"/>
    <w:rsid w:val="00C21B11"/>
    <w:rsid w:val="00C233CD"/>
    <w:rsid w:val="00C23AA1"/>
    <w:rsid w:val="00C25A9C"/>
    <w:rsid w:val="00C2676C"/>
    <w:rsid w:val="00C268FC"/>
    <w:rsid w:val="00C3090D"/>
    <w:rsid w:val="00C30A96"/>
    <w:rsid w:val="00C30D8E"/>
    <w:rsid w:val="00C319AF"/>
    <w:rsid w:val="00C31BAB"/>
    <w:rsid w:val="00C32FB1"/>
    <w:rsid w:val="00C33430"/>
    <w:rsid w:val="00C33C20"/>
    <w:rsid w:val="00C3525D"/>
    <w:rsid w:val="00C36C9B"/>
    <w:rsid w:val="00C36FE3"/>
    <w:rsid w:val="00C40112"/>
    <w:rsid w:val="00C41F3D"/>
    <w:rsid w:val="00C452DE"/>
    <w:rsid w:val="00C453E2"/>
    <w:rsid w:val="00C45742"/>
    <w:rsid w:val="00C458E2"/>
    <w:rsid w:val="00C45C5D"/>
    <w:rsid w:val="00C45D17"/>
    <w:rsid w:val="00C461EC"/>
    <w:rsid w:val="00C463B9"/>
    <w:rsid w:val="00C46804"/>
    <w:rsid w:val="00C513A0"/>
    <w:rsid w:val="00C53962"/>
    <w:rsid w:val="00C53E33"/>
    <w:rsid w:val="00C54151"/>
    <w:rsid w:val="00C543BE"/>
    <w:rsid w:val="00C54C2B"/>
    <w:rsid w:val="00C552F0"/>
    <w:rsid w:val="00C55D06"/>
    <w:rsid w:val="00C56286"/>
    <w:rsid w:val="00C604D8"/>
    <w:rsid w:val="00C62266"/>
    <w:rsid w:val="00C63116"/>
    <w:rsid w:val="00C650E7"/>
    <w:rsid w:val="00C6638D"/>
    <w:rsid w:val="00C67261"/>
    <w:rsid w:val="00C67B4B"/>
    <w:rsid w:val="00C71F06"/>
    <w:rsid w:val="00C72C74"/>
    <w:rsid w:val="00C74CD4"/>
    <w:rsid w:val="00C756D9"/>
    <w:rsid w:val="00C75AA7"/>
    <w:rsid w:val="00C76F8E"/>
    <w:rsid w:val="00C80691"/>
    <w:rsid w:val="00C80AF3"/>
    <w:rsid w:val="00C813FC"/>
    <w:rsid w:val="00C815B8"/>
    <w:rsid w:val="00C85C0F"/>
    <w:rsid w:val="00C8619F"/>
    <w:rsid w:val="00C90A58"/>
    <w:rsid w:val="00C90CBE"/>
    <w:rsid w:val="00C90FC2"/>
    <w:rsid w:val="00C917E9"/>
    <w:rsid w:val="00C91A0E"/>
    <w:rsid w:val="00C93EA2"/>
    <w:rsid w:val="00C95725"/>
    <w:rsid w:val="00C95908"/>
    <w:rsid w:val="00CA0129"/>
    <w:rsid w:val="00CA042E"/>
    <w:rsid w:val="00CA3060"/>
    <w:rsid w:val="00CA350C"/>
    <w:rsid w:val="00CA3D41"/>
    <w:rsid w:val="00CA55F1"/>
    <w:rsid w:val="00CA564F"/>
    <w:rsid w:val="00CA691C"/>
    <w:rsid w:val="00CA7F29"/>
    <w:rsid w:val="00CB078B"/>
    <w:rsid w:val="00CB1424"/>
    <w:rsid w:val="00CB1A97"/>
    <w:rsid w:val="00CB3D4D"/>
    <w:rsid w:val="00CB4D61"/>
    <w:rsid w:val="00CB7008"/>
    <w:rsid w:val="00CB74AD"/>
    <w:rsid w:val="00CB74DD"/>
    <w:rsid w:val="00CC010D"/>
    <w:rsid w:val="00CC0761"/>
    <w:rsid w:val="00CC4341"/>
    <w:rsid w:val="00CC4E46"/>
    <w:rsid w:val="00CC505D"/>
    <w:rsid w:val="00CC5450"/>
    <w:rsid w:val="00CC5551"/>
    <w:rsid w:val="00CC751D"/>
    <w:rsid w:val="00CC7583"/>
    <w:rsid w:val="00CD0DD5"/>
    <w:rsid w:val="00CD3444"/>
    <w:rsid w:val="00CD3B6D"/>
    <w:rsid w:val="00CD5ACF"/>
    <w:rsid w:val="00CD68D4"/>
    <w:rsid w:val="00CD78FF"/>
    <w:rsid w:val="00CD7E77"/>
    <w:rsid w:val="00CE1516"/>
    <w:rsid w:val="00CE2D40"/>
    <w:rsid w:val="00CE6A70"/>
    <w:rsid w:val="00CE718E"/>
    <w:rsid w:val="00CE736E"/>
    <w:rsid w:val="00CE789C"/>
    <w:rsid w:val="00CF1C33"/>
    <w:rsid w:val="00CF56D7"/>
    <w:rsid w:val="00CF5AAF"/>
    <w:rsid w:val="00D01823"/>
    <w:rsid w:val="00D01F43"/>
    <w:rsid w:val="00D027DB"/>
    <w:rsid w:val="00D044A0"/>
    <w:rsid w:val="00D06C91"/>
    <w:rsid w:val="00D079D6"/>
    <w:rsid w:val="00D11445"/>
    <w:rsid w:val="00D156A7"/>
    <w:rsid w:val="00D161B3"/>
    <w:rsid w:val="00D17144"/>
    <w:rsid w:val="00D1798D"/>
    <w:rsid w:val="00D17AA4"/>
    <w:rsid w:val="00D202B0"/>
    <w:rsid w:val="00D207E5"/>
    <w:rsid w:val="00D24BDC"/>
    <w:rsid w:val="00D2554F"/>
    <w:rsid w:val="00D26AE9"/>
    <w:rsid w:val="00D26C42"/>
    <w:rsid w:val="00D27A98"/>
    <w:rsid w:val="00D319D4"/>
    <w:rsid w:val="00D322D2"/>
    <w:rsid w:val="00D3266C"/>
    <w:rsid w:val="00D3301C"/>
    <w:rsid w:val="00D33D81"/>
    <w:rsid w:val="00D33E14"/>
    <w:rsid w:val="00D34DBA"/>
    <w:rsid w:val="00D35078"/>
    <w:rsid w:val="00D35861"/>
    <w:rsid w:val="00D35AE5"/>
    <w:rsid w:val="00D37C78"/>
    <w:rsid w:val="00D43F89"/>
    <w:rsid w:val="00D459AB"/>
    <w:rsid w:val="00D45E48"/>
    <w:rsid w:val="00D4746F"/>
    <w:rsid w:val="00D50410"/>
    <w:rsid w:val="00D50BAD"/>
    <w:rsid w:val="00D50DF9"/>
    <w:rsid w:val="00D50EDD"/>
    <w:rsid w:val="00D522B7"/>
    <w:rsid w:val="00D532F8"/>
    <w:rsid w:val="00D5351E"/>
    <w:rsid w:val="00D56F5D"/>
    <w:rsid w:val="00D618DF"/>
    <w:rsid w:val="00D63225"/>
    <w:rsid w:val="00D64830"/>
    <w:rsid w:val="00D64CF8"/>
    <w:rsid w:val="00D6589A"/>
    <w:rsid w:val="00D66740"/>
    <w:rsid w:val="00D66954"/>
    <w:rsid w:val="00D66992"/>
    <w:rsid w:val="00D66B33"/>
    <w:rsid w:val="00D67219"/>
    <w:rsid w:val="00D7039E"/>
    <w:rsid w:val="00D7143B"/>
    <w:rsid w:val="00D7187D"/>
    <w:rsid w:val="00D71D76"/>
    <w:rsid w:val="00D72400"/>
    <w:rsid w:val="00D749BF"/>
    <w:rsid w:val="00D7583C"/>
    <w:rsid w:val="00D77908"/>
    <w:rsid w:val="00D77E48"/>
    <w:rsid w:val="00D816EB"/>
    <w:rsid w:val="00D81D83"/>
    <w:rsid w:val="00D81DDF"/>
    <w:rsid w:val="00D82DC4"/>
    <w:rsid w:val="00D82FE2"/>
    <w:rsid w:val="00D8374D"/>
    <w:rsid w:val="00D858E5"/>
    <w:rsid w:val="00D87865"/>
    <w:rsid w:val="00D91120"/>
    <w:rsid w:val="00D912F5"/>
    <w:rsid w:val="00D914EA"/>
    <w:rsid w:val="00D917AF"/>
    <w:rsid w:val="00D92DEE"/>
    <w:rsid w:val="00D9460E"/>
    <w:rsid w:val="00D94F7B"/>
    <w:rsid w:val="00D964FA"/>
    <w:rsid w:val="00D970D3"/>
    <w:rsid w:val="00D97B9C"/>
    <w:rsid w:val="00DA1B5A"/>
    <w:rsid w:val="00DA2753"/>
    <w:rsid w:val="00DA2F3A"/>
    <w:rsid w:val="00DA3737"/>
    <w:rsid w:val="00DA3806"/>
    <w:rsid w:val="00DB04C4"/>
    <w:rsid w:val="00DB050A"/>
    <w:rsid w:val="00DB3446"/>
    <w:rsid w:val="00DB464E"/>
    <w:rsid w:val="00DB542D"/>
    <w:rsid w:val="00DB5BBA"/>
    <w:rsid w:val="00DB5C0B"/>
    <w:rsid w:val="00DB6AF4"/>
    <w:rsid w:val="00DB6ECC"/>
    <w:rsid w:val="00DC0A42"/>
    <w:rsid w:val="00DC0FAF"/>
    <w:rsid w:val="00DC265F"/>
    <w:rsid w:val="00DC2F0C"/>
    <w:rsid w:val="00DC4022"/>
    <w:rsid w:val="00DC490D"/>
    <w:rsid w:val="00DC4B9A"/>
    <w:rsid w:val="00DC70C5"/>
    <w:rsid w:val="00DC7335"/>
    <w:rsid w:val="00DC787E"/>
    <w:rsid w:val="00DD21AD"/>
    <w:rsid w:val="00DD3416"/>
    <w:rsid w:val="00DD49BD"/>
    <w:rsid w:val="00DD4FFA"/>
    <w:rsid w:val="00DE0837"/>
    <w:rsid w:val="00DE09B3"/>
    <w:rsid w:val="00DE1C41"/>
    <w:rsid w:val="00DE2ACE"/>
    <w:rsid w:val="00DE3314"/>
    <w:rsid w:val="00DE3318"/>
    <w:rsid w:val="00DE5F6B"/>
    <w:rsid w:val="00DF226C"/>
    <w:rsid w:val="00DF2787"/>
    <w:rsid w:val="00DF32B2"/>
    <w:rsid w:val="00DF423A"/>
    <w:rsid w:val="00DF47AE"/>
    <w:rsid w:val="00DF5CBA"/>
    <w:rsid w:val="00E00DF6"/>
    <w:rsid w:val="00E03547"/>
    <w:rsid w:val="00E0357A"/>
    <w:rsid w:val="00E04517"/>
    <w:rsid w:val="00E04842"/>
    <w:rsid w:val="00E05136"/>
    <w:rsid w:val="00E06940"/>
    <w:rsid w:val="00E07853"/>
    <w:rsid w:val="00E1067A"/>
    <w:rsid w:val="00E10A45"/>
    <w:rsid w:val="00E115DB"/>
    <w:rsid w:val="00E11877"/>
    <w:rsid w:val="00E1369F"/>
    <w:rsid w:val="00E139A6"/>
    <w:rsid w:val="00E1484A"/>
    <w:rsid w:val="00E17BAD"/>
    <w:rsid w:val="00E20A48"/>
    <w:rsid w:val="00E22321"/>
    <w:rsid w:val="00E2484F"/>
    <w:rsid w:val="00E2633B"/>
    <w:rsid w:val="00E26467"/>
    <w:rsid w:val="00E27DAB"/>
    <w:rsid w:val="00E317B7"/>
    <w:rsid w:val="00E33095"/>
    <w:rsid w:val="00E33194"/>
    <w:rsid w:val="00E33D69"/>
    <w:rsid w:val="00E35170"/>
    <w:rsid w:val="00E35F98"/>
    <w:rsid w:val="00E36A9B"/>
    <w:rsid w:val="00E36D1C"/>
    <w:rsid w:val="00E37A86"/>
    <w:rsid w:val="00E402B3"/>
    <w:rsid w:val="00E41864"/>
    <w:rsid w:val="00E419CD"/>
    <w:rsid w:val="00E4287B"/>
    <w:rsid w:val="00E42EB7"/>
    <w:rsid w:val="00E43FD6"/>
    <w:rsid w:val="00E447F1"/>
    <w:rsid w:val="00E50113"/>
    <w:rsid w:val="00E5241D"/>
    <w:rsid w:val="00E57A92"/>
    <w:rsid w:val="00E606F8"/>
    <w:rsid w:val="00E62DD3"/>
    <w:rsid w:val="00E63356"/>
    <w:rsid w:val="00E63979"/>
    <w:rsid w:val="00E663AA"/>
    <w:rsid w:val="00E67165"/>
    <w:rsid w:val="00E676BD"/>
    <w:rsid w:val="00E7007E"/>
    <w:rsid w:val="00E70ED0"/>
    <w:rsid w:val="00E7291A"/>
    <w:rsid w:val="00E74144"/>
    <w:rsid w:val="00E76307"/>
    <w:rsid w:val="00E763D2"/>
    <w:rsid w:val="00E82119"/>
    <w:rsid w:val="00E822FA"/>
    <w:rsid w:val="00E845F6"/>
    <w:rsid w:val="00E84A23"/>
    <w:rsid w:val="00E87621"/>
    <w:rsid w:val="00E87857"/>
    <w:rsid w:val="00E87B45"/>
    <w:rsid w:val="00E905D7"/>
    <w:rsid w:val="00E907AB"/>
    <w:rsid w:val="00E911DB"/>
    <w:rsid w:val="00E92071"/>
    <w:rsid w:val="00E923E6"/>
    <w:rsid w:val="00E94409"/>
    <w:rsid w:val="00E95254"/>
    <w:rsid w:val="00E957E3"/>
    <w:rsid w:val="00E97850"/>
    <w:rsid w:val="00EA0804"/>
    <w:rsid w:val="00EA08C9"/>
    <w:rsid w:val="00EA11AE"/>
    <w:rsid w:val="00EA1EFD"/>
    <w:rsid w:val="00EA24B7"/>
    <w:rsid w:val="00EA29E1"/>
    <w:rsid w:val="00EA329F"/>
    <w:rsid w:val="00EA385A"/>
    <w:rsid w:val="00EA4179"/>
    <w:rsid w:val="00EA5A8F"/>
    <w:rsid w:val="00EA642D"/>
    <w:rsid w:val="00EB0474"/>
    <w:rsid w:val="00EB0D8E"/>
    <w:rsid w:val="00EB10B5"/>
    <w:rsid w:val="00EB1566"/>
    <w:rsid w:val="00EB2AD3"/>
    <w:rsid w:val="00EB51E0"/>
    <w:rsid w:val="00EB541E"/>
    <w:rsid w:val="00EB6AA0"/>
    <w:rsid w:val="00EC1900"/>
    <w:rsid w:val="00EC1AA4"/>
    <w:rsid w:val="00EC22C6"/>
    <w:rsid w:val="00EC4C16"/>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D6421"/>
    <w:rsid w:val="00ED663A"/>
    <w:rsid w:val="00ED76DC"/>
    <w:rsid w:val="00EE0247"/>
    <w:rsid w:val="00EE0633"/>
    <w:rsid w:val="00EE2F3A"/>
    <w:rsid w:val="00EE37C0"/>
    <w:rsid w:val="00EE3CD9"/>
    <w:rsid w:val="00EE6498"/>
    <w:rsid w:val="00EE6F2A"/>
    <w:rsid w:val="00EE7668"/>
    <w:rsid w:val="00EF01B2"/>
    <w:rsid w:val="00EF0B9C"/>
    <w:rsid w:val="00EF0D89"/>
    <w:rsid w:val="00EF5058"/>
    <w:rsid w:val="00EF6FB9"/>
    <w:rsid w:val="00F00194"/>
    <w:rsid w:val="00F00FEB"/>
    <w:rsid w:val="00F010AA"/>
    <w:rsid w:val="00F030ED"/>
    <w:rsid w:val="00F04663"/>
    <w:rsid w:val="00F05579"/>
    <w:rsid w:val="00F06BDF"/>
    <w:rsid w:val="00F10B0C"/>
    <w:rsid w:val="00F116E9"/>
    <w:rsid w:val="00F13DCA"/>
    <w:rsid w:val="00F1440C"/>
    <w:rsid w:val="00F1475F"/>
    <w:rsid w:val="00F166B0"/>
    <w:rsid w:val="00F17A4F"/>
    <w:rsid w:val="00F21115"/>
    <w:rsid w:val="00F2169E"/>
    <w:rsid w:val="00F219F5"/>
    <w:rsid w:val="00F22100"/>
    <w:rsid w:val="00F22396"/>
    <w:rsid w:val="00F25F2F"/>
    <w:rsid w:val="00F27002"/>
    <w:rsid w:val="00F270F1"/>
    <w:rsid w:val="00F305D4"/>
    <w:rsid w:val="00F3097A"/>
    <w:rsid w:val="00F30AF5"/>
    <w:rsid w:val="00F31D7B"/>
    <w:rsid w:val="00F335E7"/>
    <w:rsid w:val="00F351A5"/>
    <w:rsid w:val="00F35CDE"/>
    <w:rsid w:val="00F36F6D"/>
    <w:rsid w:val="00F41A64"/>
    <w:rsid w:val="00F41B29"/>
    <w:rsid w:val="00F42B8C"/>
    <w:rsid w:val="00F43013"/>
    <w:rsid w:val="00F44907"/>
    <w:rsid w:val="00F50C53"/>
    <w:rsid w:val="00F51E9D"/>
    <w:rsid w:val="00F52AD0"/>
    <w:rsid w:val="00F534E7"/>
    <w:rsid w:val="00F53A81"/>
    <w:rsid w:val="00F55187"/>
    <w:rsid w:val="00F55302"/>
    <w:rsid w:val="00F567EC"/>
    <w:rsid w:val="00F56F76"/>
    <w:rsid w:val="00F608B4"/>
    <w:rsid w:val="00F63ACE"/>
    <w:rsid w:val="00F63B4D"/>
    <w:rsid w:val="00F65E44"/>
    <w:rsid w:val="00F70C0E"/>
    <w:rsid w:val="00F70D98"/>
    <w:rsid w:val="00F7101B"/>
    <w:rsid w:val="00F713AF"/>
    <w:rsid w:val="00F715A3"/>
    <w:rsid w:val="00F73C22"/>
    <w:rsid w:val="00F7526B"/>
    <w:rsid w:val="00F754D8"/>
    <w:rsid w:val="00F77C08"/>
    <w:rsid w:val="00F81C4E"/>
    <w:rsid w:val="00F81CAA"/>
    <w:rsid w:val="00F81D83"/>
    <w:rsid w:val="00F82894"/>
    <w:rsid w:val="00F830A8"/>
    <w:rsid w:val="00F83124"/>
    <w:rsid w:val="00F8329F"/>
    <w:rsid w:val="00F84413"/>
    <w:rsid w:val="00F84D1D"/>
    <w:rsid w:val="00F853F4"/>
    <w:rsid w:val="00F87E1D"/>
    <w:rsid w:val="00F90BE4"/>
    <w:rsid w:val="00F91A6D"/>
    <w:rsid w:val="00F92428"/>
    <w:rsid w:val="00F928AF"/>
    <w:rsid w:val="00F92912"/>
    <w:rsid w:val="00F92EBC"/>
    <w:rsid w:val="00F939E2"/>
    <w:rsid w:val="00F9468C"/>
    <w:rsid w:val="00F976BA"/>
    <w:rsid w:val="00FA012E"/>
    <w:rsid w:val="00FA1225"/>
    <w:rsid w:val="00FA156D"/>
    <w:rsid w:val="00FA18EB"/>
    <w:rsid w:val="00FA1C14"/>
    <w:rsid w:val="00FA3CDA"/>
    <w:rsid w:val="00FA4A62"/>
    <w:rsid w:val="00FA5C50"/>
    <w:rsid w:val="00FA5CB5"/>
    <w:rsid w:val="00FB08E5"/>
    <w:rsid w:val="00FB0C64"/>
    <w:rsid w:val="00FB23A7"/>
    <w:rsid w:val="00FB2818"/>
    <w:rsid w:val="00FB492B"/>
    <w:rsid w:val="00FB4CEE"/>
    <w:rsid w:val="00FB744B"/>
    <w:rsid w:val="00FB79FF"/>
    <w:rsid w:val="00FC2145"/>
    <w:rsid w:val="00FC21FE"/>
    <w:rsid w:val="00FC7AB9"/>
    <w:rsid w:val="00FD1EED"/>
    <w:rsid w:val="00FD253B"/>
    <w:rsid w:val="00FD2BB6"/>
    <w:rsid w:val="00FD2D11"/>
    <w:rsid w:val="00FD3DDF"/>
    <w:rsid w:val="00FD3FBF"/>
    <w:rsid w:val="00FD57BB"/>
    <w:rsid w:val="00FD62F6"/>
    <w:rsid w:val="00FE0BBD"/>
    <w:rsid w:val="00FE0EBB"/>
    <w:rsid w:val="00FE0F81"/>
    <w:rsid w:val="00FE27BD"/>
    <w:rsid w:val="00FE2EA3"/>
    <w:rsid w:val="00FE4407"/>
    <w:rsid w:val="00FE4F7C"/>
    <w:rsid w:val="00FE7A52"/>
    <w:rsid w:val="00FF1CD0"/>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55EC"/>
  <w15:chartTrackingRefBased/>
  <w15:docId w15:val="{4A6E8BDA-C437-4429-AE5C-16928DF6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bsk.sk/podavanie-oznameni-o-protispolocenskej-cinnost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kub.izak@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f:field ref="objname" par="" text="Priloha_c._1_SP_Ramcova_kupna_zmluva_ovozel_ZV" edit="true"/>
    <f:field ref="objsubject" par="" text="" edit="true"/>
    <f:field ref="objcreatedby" par="" text="Molnárová, Denisa, Mgr."/>
    <f:field ref="objcreatedat" par="" date="2025-01-15T11:12:35" text="15. 1. 2025 11:12:35"/>
    <f:field ref="objchangedby" par="" text="Mesiariková, Ivana, JUDr."/>
    <f:field ref="objmodifiedat" par="" date="2025-01-15T15:18:39" text="15. 1. 2025 15:18:39"/>
    <f:field ref="doc_FSCFOLIO_1_1001_FieldDocumentNumber" par="" text=""/>
    <f:field ref="doc_FSCFOLIO_1_1001_FieldSubject" par="" text="" edit="true"/>
    <f:field ref="FSCFOLIO_1_1001_FieldCurrentUser" par="" text="Mgr. Lenka Kyselová"/>
    <f:field ref="CCAPRECONFIG_15_1001_Objektname" par="" text="Priloha_c._1_SP_Ramcova_kupna_zmluva_ovozel_Z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18</Pages>
  <Words>10174</Words>
  <Characters>57995</Characters>
  <Application>Microsoft Office Word</Application>
  <DocSecurity>0</DocSecurity>
  <Lines>483</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71</cp:revision>
  <cp:lastPrinted>2025-03-05T14:23:00Z</cp:lastPrinted>
  <dcterms:created xsi:type="dcterms:W3CDTF">2025-03-06T09:44:00Z</dcterms:created>
  <dcterms:modified xsi:type="dcterms:W3CDTF">2025-05-21T12:18:00Z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15. 1. 2025, 11:12</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15. 1. 2025</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15.1.2025, 11:12</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89/2025 - Rámcová kúpna zmluva - ovocie a zelenina ZV</vt:lpwstr>
  </property>
  <property fmtid="{D5CDD505-2E9C-101B-9397-08002B2CF9AE}" pid="327" name="FSC#COOELAK@1.1001:FileReference">
    <vt:lpwstr>9483-2025</vt:lpwstr>
  </property>
  <property fmtid="{D5CDD505-2E9C-101B-9397-08002B2CF9AE}" pid="328" name="FSC#COOELAK@1.1001:FileRefYear">
    <vt:lpwstr>2025</vt:lpwstr>
  </property>
  <property fmtid="{D5CDD505-2E9C-101B-9397-08002B2CF9AE}" pid="329" name="FSC#COOELAK@1.1001:FileRefOrdinal">
    <vt:lpwstr>9483</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15.01.2025</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*COO.2090.100.9.8432481*</vt:lpwstr>
  </property>
  <property fmtid="{D5CDD505-2E9C-101B-9397-08002B2CF9AE}" pid="344" name="FSC#COOELAK@1.1001:RefBarCode">
    <vt:lpwstr>*COO.2090.100.9.8432455*</vt:lpwstr>
  </property>
  <property fmtid="{D5CDD505-2E9C-101B-9397-08002B2CF9AE}" pid="345" name="FSC#COOELAK@1.1001:FileRefBarCode">
    <vt:lpwstr>*9483-2025*</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15.01.2025</vt:lpwstr>
  </property>
  <property fmtid="{D5CDD505-2E9C-101B-9397-08002B2CF9AE}" pid="372" name="FSC#ATSTATECFG@1.1001:SubfileSubject">
    <vt:lpwstr>ZFK - 89/2025 - predbežná - Rámcová kúpna zmluva - ovocie a zelenina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9483-2025-1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COO.2090.100.9.8432481</vt:lpwstr>
  </property>
  <property fmtid="{D5CDD505-2E9C-101B-9397-08002B2CF9AE}" pid="392" name="FSC#FSCFOLIO@1.1001:docpropproject">
    <vt:lpwstr/>
  </property>
  <property fmtid="{D5CDD505-2E9C-101B-9397-08002B2CF9AE}" pid="393" name="FSC#COOELAK@1.1001:replyreference">
    <vt:lpwstr/>
  </property>
</Properties>
</file>