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464C" w14:textId="77777777" w:rsidR="00FD1774" w:rsidRPr="008C564D" w:rsidRDefault="00FD1774" w:rsidP="00FD17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C564D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6169B3EA" w14:textId="77777777" w:rsidR="00FD1774" w:rsidRPr="008C564D" w:rsidRDefault="00FD1774" w:rsidP="00FD17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F27FDD6" w14:textId="313BEF20" w:rsidR="00FD1774" w:rsidRPr="008C564D" w:rsidRDefault="00FD1774" w:rsidP="00FD17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„Preprava žiakov a učiteľov na exkurzie - Výzva č. 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>31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2C41CED0" w14:textId="77777777" w:rsidR="00FD1774" w:rsidRPr="008C564D" w:rsidRDefault="00FD1774" w:rsidP="00FD17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3A7D3C2" w14:textId="77777777" w:rsidR="00FD1774" w:rsidRPr="008C564D" w:rsidRDefault="00FD1774" w:rsidP="00FD177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0D4A6FE3" w:rsidR="00FF1B20" w:rsidRPr="008C564D" w:rsidRDefault="00FD1774" w:rsidP="00DD1E9F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Časť predmetu zákazky č. 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 - Exkurzia č. 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C564D"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 -</w:t>
      </w:r>
      <w:r w:rsidR="00FF1B20"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68386499"/>
      <w:r w:rsidR="00CF2A95" w:rsidRPr="008C564D">
        <w:rPr>
          <w:rFonts w:asciiTheme="minorHAnsi" w:hAnsiTheme="minorHAnsi" w:cstheme="minorHAnsi"/>
          <w:b/>
          <w:sz w:val="22"/>
          <w:szCs w:val="22"/>
        </w:rPr>
        <w:t>Banská Bystrica</w:t>
      </w:r>
      <w:r w:rsidR="00661F96" w:rsidRPr="008C5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204" w:rsidRPr="008C564D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DD25A3" w:rsidRPr="008C564D">
        <w:rPr>
          <w:rFonts w:asciiTheme="minorHAnsi" w:hAnsiTheme="minorHAnsi" w:cstheme="minorHAnsi"/>
          <w:b/>
          <w:sz w:val="22"/>
          <w:szCs w:val="22"/>
        </w:rPr>
        <w:t>Nitra</w:t>
      </w:r>
      <w:bookmarkEnd w:id="0"/>
    </w:p>
    <w:p w14:paraId="579BA49C" w14:textId="77777777" w:rsidR="00FF1B20" w:rsidRPr="008C564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8C564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8C564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767347EE" w:rsidR="00A345F1" w:rsidRPr="008C564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8C564D">
        <w:rPr>
          <w:rFonts w:asciiTheme="minorHAnsi" w:hAnsiTheme="minorHAnsi" w:cstheme="minorHAnsi"/>
          <w:sz w:val="22"/>
          <w:szCs w:val="22"/>
        </w:rPr>
        <w:t>.</w:t>
      </w:r>
      <w:r w:rsidR="005E10E6" w:rsidRPr="008C564D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8C564D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955176" w:rsidRPr="008C564D">
        <w:rPr>
          <w:rFonts w:asciiTheme="minorHAnsi" w:hAnsiTheme="minorHAnsi" w:cstheme="minorHAnsi"/>
          <w:b/>
          <w:sz w:val="22"/>
          <w:szCs w:val="22"/>
        </w:rPr>
        <w:t>Banská Bystrica</w:t>
      </w:r>
      <w:r w:rsidR="001158A9" w:rsidRPr="008C5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005C3" w:rsidRPr="008C56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955176" w:rsidRPr="008C564D">
        <w:rPr>
          <w:rFonts w:asciiTheme="minorHAnsi" w:hAnsiTheme="minorHAnsi" w:cstheme="minorHAnsi"/>
          <w:b/>
          <w:sz w:val="22"/>
          <w:szCs w:val="22"/>
        </w:rPr>
        <w:t>Nitra</w:t>
      </w:r>
      <w:r w:rsidR="00016A71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8C564D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4ABE63EA" w:rsidR="00A345F1" w:rsidRPr="008C564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8C564D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0F360C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19</w:t>
      </w:r>
      <w:r w:rsidR="00FE1204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.</w:t>
      </w:r>
      <w:r w:rsidR="00896599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06.</w:t>
      </w:r>
      <w:r w:rsidR="00D965BC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8C564D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8C564D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955176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6</w:t>
      </w:r>
      <w:r w:rsidR="00672A1B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AD58D6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3</w:t>
      </w:r>
      <w:r w:rsidR="0041137A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B8761B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C564D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8C564D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2B1D31AE" w:rsidR="003910DF" w:rsidRPr="008C564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C564D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D58D6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4</w:t>
      </w:r>
      <w:r w:rsidR="00FE1204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AD58D6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iny</w:t>
      </w:r>
    </w:p>
    <w:p w14:paraId="4882AAD1" w14:textId="77777777" w:rsidR="00A345F1" w:rsidRPr="008C564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8C564D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396B7FF8" w:rsidR="00A345F1" w:rsidRPr="008C564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8C564D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8C564D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8C564D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3E7F42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35</w:t>
      </w:r>
    </w:p>
    <w:p w14:paraId="5C7023A8" w14:textId="77777777" w:rsidR="004A5C57" w:rsidRPr="008C564D" w:rsidRDefault="00A345F1" w:rsidP="004A5C57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4A5C57" w:rsidRPr="008C564D">
        <w:rPr>
          <w:rStyle w:val="cf01"/>
          <w:rFonts w:asciiTheme="minorHAnsi" w:hAnsiTheme="minorHAnsi" w:cstheme="minorHAnsi"/>
          <w:sz w:val="22"/>
          <w:szCs w:val="22"/>
        </w:rPr>
        <w:t>6</w:t>
      </w:r>
      <w:r w:rsidR="00163C1B" w:rsidRPr="008C564D">
        <w:rPr>
          <w:rFonts w:asciiTheme="minorHAnsi" w:hAnsiTheme="minorHAnsi" w:cstheme="minorHAnsi"/>
          <w:sz w:val="22"/>
          <w:szCs w:val="22"/>
        </w:rPr>
        <w:t>.</w:t>
      </w:r>
      <w:r w:rsidR="00B400C8" w:rsidRPr="008C564D">
        <w:rPr>
          <w:rFonts w:asciiTheme="minorHAnsi" w:hAnsiTheme="minorHAnsi" w:cstheme="minorHAnsi"/>
          <w:sz w:val="22"/>
          <w:szCs w:val="22"/>
        </w:rPr>
        <w:t>3</w:t>
      </w:r>
      <w:r w:rsidR="00163C1B" w:rsidRPr="008C564D">
        <w:rPr>
          <w:rFonts w:asciiTheme="minorHAnsi" w:hAnsiTheme="minorHAnsi" w:cstheme="minorHAnsi"/>
          <w:sz w:val="22"/>
          <w:szCs w:val="22"/>
        </w:rPr>
        <w:t xml:space="preserve">0 </w:t>
      </w:r>
      <w:r w:rsidR="004A5C57" w:rsidRPr="008C564D">
        <w:rPr>
          <w:rFonts w:asciiTheme="minorHAnsi" w:hAnsiTheme="minorHAnsi" w:cstheme="minorHAnsi"/>
          <w:sz w:val="22"/>
          <w:szCs w:val="22"/>
        </w:rPr>
        <w:t xml:space="preserve">Parkovisko pre nákladné vozidlá a autobusy , </w:t>
      </w:r>
      <w:proofErr w:type="spellStart"/>
      <w:r w:rsidR="004A5C57" w:rsidRPr="008C564D">
        <w:rPr>
          <w:rFonts w:asciiTheme="minorHAnsi" w:hAnsiTheme="minorHAnsi" w:cstheme="minorHAnsi"/>
          <w:sz w:val="22"/>
          <w:szCs w:val="22"/>
        </w:rPr>
        <w:t>Mičinská</w:t>
      </w:r>
      <w:proofErr w:type="spellEnd"/>
      <w:r w:rsidR="004A5C57" w:rsidRPr="008C564D">
        <w:rPr>
          <w:rFonts w:asciiTheme="minorHAnsi" w:hAnsiTheme="minorHAnsi" w:cstheme="minorHAnsi"/>
          <w:sz w:val="22"/>
          <w:szCs w:val="22"/>
        </w:rPr>
        <w:t xml:space="preserve"> cesta, 974 01 Banská Bystrica</w:t>
      </w:r>
    </w:p>
    <w:p w14:paraId="7DAA8628" w14:textId="1D0CEB81" w:rsidR="00761C82" w:rsidRPr="008C564D" w:rsidRDefault="007E6E12" w:rsidP="00D46D67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Fonts w:asciiTheme="minorHAnsi" w:hAnsiTheme="minorHAnsi" w:cstheme="minorHAnsi"/>
          <w:b/>
          <w:bCs/>
          <w:sz w:val="22"/>
          <w:szCs w:val="22"/>
        </w:rPr>
        <w:t>Cieľ</w:t>
      </w:r>
      <w:r w:rsidR="0004648B"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Pr="008C564D">
        <w:rPr>
          <w:rFonts w:asciiTheme="minorHAnsi" w:hAnsiTheme="minorHAnsi" w:cstheme="minorHAnsi"/>
          <w:b/>
          <w:bCs/>
          <w:sz w:val="22"/>
          <w:szCs w:val="22"/>
        </w:rPr>
        <w:t xml:space="preserve"> : </w:t>
      </w:r>
      <w:proofErr w:type="spellStart"/>
      <w:r w:rsidR="007B096A" w:rsidRPr="008C564D">
        <w:rPr>
          <w:rFonts w:asciiTheme="minorHAnsi" w:hAnsiTheme="minorHAnsi" w:cstheme="minorHAnsi"/>
          <w:sz w:val="22"/>
          <w:szCs w:val="22"/>
        </w:rPr>
        <w:t>Jaguar</w:t>
      </w:r>
      <w:proofErr w:type="spellEnd"/>
      <w:r w:rsidR="007B096A" w:rsidRPr="008C564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096A" w:rsidRPr="008C564D">
        <w:rPr>
          <w:rFonts w:asciiTheme="minorHAnsi" w:hAnsiTheme="minorHAnsi" w:cstheme="minorHAnsi"/>
          <w:sz w:val="22"/>
          <w:szCs w:val="22"/>
        </w:rPr>
        <w:t>Land</w:t>
      </w:r>
      <w:proofErr w:type="spellEnd"/>
      <w:r w:rsidR="007B096A" w:rsidRPr="008C564D">
        <w:rPr>
          <w:rFonts w:asciiTheme="minorHAnsi" w:hAnsiTheme="minorHAnsi" w:cstheme="minorHAnsi"/>
          <w:sz w:val="22"/>
          <w:szCs w:val="22"/>
        </w:rPr>
        <w:t xml:space="preserve"> Rover Slovakia s.r.o., Horné lúky 4540/1 949 01 Nitra</w:t>
      </w:r>
    </w:p>
    <w:p w14:paraId="1359BEE1" w14:textId="514565EC" w:rsidR="001818DC" w:rsidRPr="008C564D" w:rsidRDefault="0004648B" w:rsidP="008F625D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Fonts w:asciiTheme="minorHAnsi" w:hAnsiTheme="minorHAnsi" w:cstheme="minorHAnsi"/>
          <w:b/>
          <w:bCs/>
          <w:sz w:val="22"/>
          <w:szCs w:val="22"/>
        </w:rPr>
        <w:t>Cieľ 2 :</w:t>
      </w:r>
      <w:r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47AC9" w:rsidRPr="008C564D">
        <w:rPr>
          <w:rFonts w:asciiTheme="minorHAnsi" w:hAnsiTheme="minorHAnsi" w:cstheme="minorHAnsi"/>
          <w:sz w:val="22"/>
          <w:szCs w:val="22"/>
        </w:rPr>
        <w:t>parkovisko Múzeum SNP, Kapitulská 313, Banská Bystrica – koniec prepravy</w:t>
      </w:r>
    </w:p>
    <w:p w14:paraId="4FDD61D8" w14:textId="77777777" w:rsidR="000C384A" w:rsidRPr="008C564D" w:rsidRDefault="000C384A" w:rsidP="00BA13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3A4C31" w14:textId="666CD1EC" w:rsidR="00BA1324" w:rsidRPr="008C564D" w:rsidRDefault="001818DC" w:rsidP="00BA13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E4DA9D" w14:textId="3DBA8B4C" w:rsidR="00A43A75" w:rsidRPr="008C564D" w:rsidRDefault="00A43A75" w:rsidP="00BA13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64D">
        <w:rPr>
          <w:rFonts w:asciiTheme="minorHAnsi" w:hAnsiTheme="minorHAnsi" w:cstheme="minorHAnsi"/>
          <w:sz w:val="22"/>
          <w:szCs w:val="22"/>
        </w:rPr>
        <w:t xml:space="preserve">Predpokladaný príchod do </w:t>
      </w:r>
      <w:r w:rsidR="00DD25A3" w:rsidRPr="008C564D">
        <w:rPr>
          <w:rFonts w:asciiTheme="minorHAnsi" w:hAnsiTheme="minorHAnsi" w:cstheme="minorHAnsi"/>
          <w:sz w:val="22"/>
          <w:szCs w:val="22"/>
        </w:rPr>
        <w:t xml:space="preserve">Banskej Bystrice </w:t>
      </w:r>
      <w:r w:rsidRPr="008C564D">
        <w:rPr>
          <w:rFonts w:asciiTheme="minorHAnsi" w:hAnsiTheme="minorHAnsi" w:cstheme="minorHAnsi"/>
          <w:sz w:val="22"/>
          <w:szCs w:val="22"/>
        </w:rPr>
        <w:t xml:space="preserve"> je 1</w:t>
      </w:r>
      <w:r w:rsidR="00ED16F4" w:rsidRPr="008C564D">
        <w:rPr>
          <w:rFonts w:asciiTheme="minorHAnsi" w:hAnsiTheme="minorHAnsi" w:cstheme="minorHAnsi"/>
          <w:sz w:val="22"/>
          <w:szCs w:val="22"/>
        </w:rPr>
        <w:t>3</w:t>
      </w:r>
      <w:r w:rsidRPr="008C564D">
        <w:rPr>
          <w:rFonts w:asciiTheme="minorHAnsi" w:hAnsiTheme="minorHAnsi" w:cstheme="minorHAnsi"/>
          <w:sz w:val="22"/>
          <w:szCs w:val="22"/>
        </w:rPr>
        <w:t>.</w:t>
      </w:r>
      <w:r w:rsidR="00ED16F4" w:rsidRPr="008C564D">
        <w:rPr>
          <w:rFonts w:asciiTheme="minorHAnsi" w:hAnsiTheme="minorHAnsi" w:cstheme="minorHAnsi"/>
          <w:sz w:val="22"/>
          <w:szCs w:val="22"/>
        </w:rPr>
        <w:t>3</w:t>
      </w:r>
      <w:r w:rsidRPr="008C564D">
        <w:rPr>
          <w:rFonts w:asciiTheme="minorHAnsi" w:hAnsiTheme="minorHAnsi" w:cstheme="minorHAnsi"/>
          <w:sz w:val="22"/>
          <w:szCs w:val="22"/>
        </w:rPr>
        <w:t xml:space="preserve">0 hod. </w:t>
      </w:r>
    </w:p>
    <w:p w14:paraId="50AB9391" w14:textId="77777777" w:rsidR="00A46ACB" w:rsidRPr="008C564D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6628244" w14:textId="77777777" w:rsidR="00A46ACB" w:rsidRPr="008C564D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6E87293" w14:textId="22C9DF3F" w:rsidR="003910DF" w:rsidRPr="008C564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8C564D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8C564D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1B4997DA" w14:textId="77777777" w:rsidR="00A46ACB" w:rsidRPr="008C564D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24C0A027" w14:textId="77777777" w:rsidR="00A46ACB" w:rsidRPr="008C564D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</w:p>
    <w:p w14:paraId="029772F6" w14:textId="77777777" w:rsidR="00C85D5B" w:rsidRPr="008C564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8C564D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8C564D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8C564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FF0F" w14:textId="77777777" w:rsidR="00BB3F02" w:rsidRDefault="00BB3F02" w:rsidP="00155A77">
      <w:r>
        <w:separator/>
      </w:r>
    </w:p>
  </w:endnote>
  <w:endnote w:type="continuationSeparator" w:id="0">
    <w:p w14:paraId="6F7C4F91" w14:textId="77777777" w:rsidR="00BB3F02" w:rsidRDefault="00BB3F0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EC66" w14:textId="77777777" w:rsidR="00BB3F02" w:rsidRDefault="00BB3F02" w:rsidP="00155A77">
      <w:r>
        <w:separator/>
      </w:r>
    </w:p>
  </w:footnote>
  <w:footnote w:type="continuationSeparator" w:id="0">
    <w:p w14:paraId="3CAAFCE5" w14:textId="77777777" w:rsidR="00BB3F02" w:rsidRDefault="00BB3F0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03C909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D1774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64D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41C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B3F02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2A95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1E9F"/>
    <w:rsid w:val="00DD223E"/>
    <w:rsid w:val="00DD25A3"/>
    <w:rsid w:val="00DF1D08"/>
    <w:rsid w:val="00DF2814"/>
    <w:rsid w:val="00DF5C94"/>
    <w:rsid w:val="00E0030F"/>
    <w:rsid w:val="00E1216B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1774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1D57A-8023-4D59-80AA-F54A0D310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5</cp:revision>
  <dcterms:created xsi:type="dcterms:W3CDTF">2025-06-02T10:46:00Z</dcterms:created>
  <dcterms:modified xsi:type="dcterms:W3CDTF">2025-06-03T08:28:00Z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