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075A" w14:textId="24196E97" w:rsidR="00303593" w:rsidRPr="008E2E0F" w:rsidRDefault="00303593" w:rsidP="008E2E0F">
      <w:pPr>
        <w:pStyle w:val="Nadpis1"/>
        <w:spacing w:line="271" w:lineRule="auto"/>
        <w:jc w:val="center"/>
        <w:rPr>
          <w:rFonts w:ascii="Times New Roman" w:hAnsi="Times New Roman" w:cs="Times New Roman"/>
          <w:b/>
          <w:bCs/>
          <w:color w:val="auto"/>
          <w:sz w:val="28"/>
          <w:szCs w:val="28"/>
        </w:rPr>
      </w:pPr>
      <w:bookmarkStart w:id="0" w:name="_Toc200539824"/>
      <w:r w:rsidRPr="008E2E0F">
        <w:rPr>
          <w:rFonts w:ascii="Times New Roman" w:hAnsi="Times New Roman" w:cs="Times New Roman"/>
          <w:b/>
          <w:bCs/>
          <w:color w:val="auto"/>
          <w:sz w:val="28"/>
          <w:szCs w:val="28"/>
        </w:rPr>
        <w:t>B.2  OBCHODN</w:t>
      </w:r>
      <w:r w:rsidR="008E2E0F" w:rsidRPr="008E2E0F">
        <w:rPr>
          <w:rFonts w:ascii="Times New Roman" w:hAnsi="Times New Roman" w:cs="Times New Roman"/>
          <w:b/>
          <w:bCs/>
          <w:color w:val="auto"/>
          <w:sz w:val="28"/>
          <w:szCs w:val="28"/>
        </w:rPr>
        <w:t>É</w:t>
      </w:r>
      <w:r w:rsidRPr="008E2E0F">
        <w:rPr>
          <w:rFonts w:ascii="Times New Roman" w:hAnsi="Times New Roman" w:cs="Times New Roman"/>
          <w:b/>
          <w:bCs/>
          <w:color w:val="auto"/>
          <w:sz w:val="28"/>
          <w:szCs w:val="28"/>
        </w:rPr>
        <w:t xml:space="preserve"> PODMIENKY DODANIA PREDMETU ZÁKAZKY</w:t>
      </w:r>
      <w:bookmarkEnd w:id="0"/>
    </w:p>
    <w:p w14:paraId="6C103A35" w14:textId="77777777" w:rsidR="00303593" w:rsidRDefault="00303593" w:rsidP="00592AD6">
      <w:pPr>
        <w:widowControl w:val="0"/>
        <w:tabs>
          <w:tab w:val="clear" w:pos="2160"/>
          <w:tab w:val="clear" w:pos="2880"/>
          <w:tab w:val="clear" w:pos="4500"/>
        </w:tabs>
        <w:autoSpaceDE w:val="0"/>
        <w:autoSpaceDN w:val="0"/>
        <w:spacing w:line="23" w:lineRule="atLeast"/>
        <w:jc w:val="center"/>
        <w:rPr>
          <w:rFonts w:eastAsia="Arial" w:cs="Arial"/>
          <w:b/>
          <w:bCs/>
          <w:sz w:val="28"/>
          <w:szCs w:val="28"/>
          <w:lang w:eastAsia="sk-SK" w:bidi="sk-SK"/>
        </w:rPr>
      </w:pPr>
    </w:p>
    <w:p w14:paraId="7850C37F" w14:textId="6D22D347" w:rsidR="00592AD6" w:rsidRPr="00E43A73" w:rsidRDefault="00592AD6" w:rsidP="00592AD6">
      <w:pPr>
        <w:widowControl w:val="0"/>
        <w:tabs>
          <w:tab w:val="clear" w:pos="2160"/>
          <w:tab w:val="clear" w:pos="2880"/>
          <w:tab w:val="clear" w:pos="4500"/>
        </w:tabs>
        <w:autoSpaceDE w:val="0"/>
        <w:autoSpaceDN w:val="0"/>
        <w:spacing w:line="23" w:lineRule="atLeast"/>
        <w:jc w:val="center"/>
        <w:rPr>
          <w:rFonts w:eastAsia="Arial" w:cs="Arial"/>
          <w:b/>
          <w:bCs/>
          <w:sz w:val="28"/>
          <w:szCs w:val="28"/>
          <w:lang w:eastAsia="sk-SK" w:bidi="sk-SK"/>
        </w:rPr>
      </w:pPr>
      <w:r w:rsidRPr="00E43A73">
        <w:rPr>
          <w:rFonts w:eastAsia="Arial" w:cs="Arial"/>
          <w:b/>
          <w:bCs/>
          <w:sz w:val="28"/>
          <w:szCs w:val="28"/>
          <w:lang w:eastAsia="sk-SK" w:bidi="sk-SK"/>
        </w:rPr>
        <w:t>RÁMCOVÁ ZMLUVA O ZHODNOTEN</w:t>
      </w:r>
      <w:r w:rsidRPr="00E43A73" w:rsidDel="00FF6C46">
        <w:rPr>
          <w:rFonts w:eastAsia="Arial" w:cs="Arial"/>
          <w:b/>
          <w:bCs/>
          <w:sz w:val="28"/>
          <w:szCs w:val="28"/>
          <w:lang w:eastAsia="sk-SK" w:bidi="sk-SK"/>
        </w:rPr>
        <w:t>Í</w:t>
      </w:r>
      <w:r w:rsidRPr="00E43A73">
        <w:rPr>
          <w:rFonts w:eastAsia="Arial" w:cs="Arial"/>
          <w:b/>
          <w:bCs/>
          <w:sz w:val="28"/>
          <w:szCs w:val="28"/>
          <w:lang w:eastAsia="sk-SK" w:bidi="sk-SK"/>
        </w:rPr>
        <w:t xml:space="preserve"> ODPADU</w:t>
      </w:r>
    </w:p>
    <w:p w14:paraId="4D68E4A9"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jc w:val="center"/>
        <w:rPr>
          <w:rFonts w:eastAsia="Arial" w:cs="Arial"/>
          <w:bCs/>
          <w:lang w:eastAsia="sk-SK" w:bidi="sk-SK"/>
        </w:rPr>
      </w:pPr>
      <w:r w:rsidRPr="00245714">
        <w:rPr>
          <w:rFonts w:eastAsia="Arial" w:cs="Arial"/>
          <w:bCs/>
          <w:lang w:eastAsia="sk-SK" w:bidi="sk-SK"/>
        </w:rPr>
        <w:t>uzatvorená podľa § 269 ods. 2 zákona č. 513/1991 Zb. Obchodný zákonník v znení neskorších predpisov</w:t>
      </w:r>
    </w:p>
    <w:p w14:paraId="4C18F53F" w14:textId="77777777" w:rsidR="00592AD6" w:rsidRPr="00245714" w:rsidRDefault="00592AD6" w:rsidP="00592AD6">
      <w:pPr>
        <w:keepNext/>
        <w:widowControl w:val="0"/>
        <w:tabs>
          <w:tab w:val="clear" w:pos="2160"/>
          <w:tab w:val="clear" w:pos="2880"/>
          <w:tab w:val="clear" w:pos="4500"/>
        </w:tabs>
        <w:autoSpaceDE w:val="0"/>
        <w:autoSpaceDN w:val="0"/>
        <w:spacing w:after="240" w:line="23" w:lineRule="atLeast"/>
        <w:jc w:val="center"/>
        <w:rPr>
          <w:rFonts w:eastAsia="Arial" w:cs="Arial"/>
          <w:bCs/>
          <w:lang w:eastAsia="sk-SK" w:bidi="sk-SK"/>
        </w:rPr>
      </w:pPr>
      <w:r w:rsidRPr="00245714">
        <w:rPr>
          <w:rFonts w:eastAsia="Arial" w:cs="Arial"/>
          <w:bCs/>
          <w:lang w:eastAsia="sk-SK" w:bidi="sk-SK"/>
        </w:rPr>
        <w:t>medzi:</w:t>
      </w:r>
    </w:p>
    <w:p w14:paraId="74854128" w14:textId="77777777" w:rsidR="00592AD6" w:rsidRPr="00245714" w:rsidRDefault="00592AD6" w:rsidP="00592AD6">
      <w:pPr>
        <w:keepNext/>
        <w:widowControl w:val="0"/>
        <w:tabs>
          <w:tab w:val="clear" w:pos="2160"/>
          <w:tab w:val="clear" w:pos="2880"/>
          <w:tab w:val="clear" w:pos="4500"/>
        </w:tabs>
        <w:autoSpaceDE w:val="0"/>
        <w:autoSpaceDN w:val="0"/>
        <w:spacing w:after="120" w:line="23" w:lineRule="atLeast"/>
        <w:rPr>
          <w:rFonts w:eastAsia="Arial" w:cs="Arial"/>
          <w:b/>
          <w:lang w:eastAsia="sk-SK" w:bidi="sk-SK"/>
        </w:rPr>
      </w:pPr>
      <w:r w:rsidRPr="00245714">
        <w:rPr>
          <w:rFonts w:eastAsia="Arial" w:cs="Arial"/>
          <w:b/>
          <w:lang w:eastAsia="sk-SK" w:bidi="sk-SK"/>
        </w:rPr>
        <w:t xml:space="preserve">DRŽITEĽOM ODPADU: </w:t>
      </w:r>
    </w:p>
    <w:p w14:paraId="3721A27A"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b/>
          <w:lang w:eastAsia="sk-SK" w:bidi="sk-SK"/>
        </w:rPr>
      </w:pPr>
      <w:r w:rsidRPr="00245714">
        <w:rPr>
          <w:rFonts w:eastAsia="Arial" w:cs="Arial"/>
          <w:lang w:eastAsia="sk-SK" w:bidi="sk-SK"/>
        </w:rPr>
        <w:t xml:space="preserve">Názov: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b/>
          <w:lang w:eastAsia="sk-SK" w:bidi="sk-SK"/>
        </w:rPr>
        <w:t>Odvoz a likvidácia odpadu a.s. v skratke: OLO a.s.</w:t>
      </w:r>
    </w:p>
    <w:p w14:paraId="20630168"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Sídlo:</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proofErr w:type="spellStart"/>
      <w:r w:rsidRPr="00245714">
        <w:rPr>
          <w:rFonts w:eastAsia="Arial" w:cs="Arial"/>
          <w:lang w:eastAsia="sk-SK" w:bidi="sk-SK"/>
        </w:rPr>
        <w:t>Ivanská</w:t>
      </w:r>
      <w:proofErr w:type="spellEnd"/>
      <w:r w:rsidRPr="00245714">
        <w:rPr>
          <w:rFonts w:eastAsia="Arial" w:cs="Arial"/>
          <w:lang w:eastAsia="sk-SK" w:bidi="sk-SK"/>
        </w:rPr>
        <w:t xml:space="preserve"> cesta 22, 821 04 Bratislava</w:t>
      </w:r>
    </w:p>
    <w:p w14:paraId="1139B984"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 xml:space="preserve">Zastúpený: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lang w:eastAsia="sk-SK" w:bidi="sk-SK"/>
        </w:rPr>
        <w:t xml:space="preserve">, </w:t>
      </w:r>
      <w:r w:rsidRPr="00245714">
        <w:rPr>
          <w:rFonts w:eastAsia="Arial" w:cs="Arial"/>
          <w:highlight w:val="yellow"/>
          <w:lang w:eastAsia="sk-SK" w:bidi="sk-SK"/>
        </w:rPr>
        <w:t>[●]</w:t>
      </w:r>
    </w:p>
    <w:p w14:paraId="6E8EC269"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lang w:eastAsia="sk-SK" w:bidi="sk-SK"/>
        </w:rPr>
        <w:t xml:space="preserve">, </w:t>
      </w:r>
      <w:r w:rsidRPr="00245714">
        <w:rPr>
          <w:rFonts w:eastAsia="Arial" w:cs="Arial"/>
          <w:highlight w:val="yellow"/>
          <w:lang w:eastAsia="sk-SK" w:bidi="sk-SK"/>
        </w:rPr>
        <w:t>[●]</w:t>
      </w:r>
    </w:p>
    <w:p w14:paraId="75C51E97"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IČO: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00 681 300</w:t>
      </w:r>
    </w:p>
    <w:p w14:paraId="26338F27"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DIČ: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2020318256</w:t>
      </w:r>
    </w:p>
    <w:p w14:paraId="23078E3B"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IČ DPH: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SK 2020318256</w:t>
      </w:r>
    </w:p>
    <w:p w14:paraId="73E836B6"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ind w:left="2832" w:hanging="2832"/>
        <w:rPr>
          <w:rFonts w:eastAsia="Arial" w:cs="Arial"/>
          <w:lang w:eastAsia="sk-SK" w:bidi="sk-SK"/>
        </w:rPr>
      </w:pPr>
      <w:r w:rsidRPr="00245714">
        <w:rPr>
          <w:rFonts w:eastAsia="Arial" w:cs="Arial"/>
          <w:lang w:eastAsia="sk-SK" w:bidi="sk-SK"/>
        </w:rPr>
        <w:t>Zapísaný v:</w:t>
      </w:r>
      <w:r w:rsidRPr="00245714">
        <w:rPr>
          <w:rFonts w:eastAsia="Arial" w:cs="Arial"/>
          <w:lang w:eastAsia="sk-SK" w:bidi="sk-SK"/>
        </w:rPr>
        <w:tab/>
        <w:t>Obchodnom registri Mestského súdu Bratislava III,</w:t>
      </w:r>
    </w:p>
    <w:p w14:paraId="2E87D6AF"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ind w:left="2832"/>
        <w:rPr>
          <w:rFonts w:eastAsia="Arial" w:cs="Arial"/>
          <w:lang w:eastAsia="sk-SK" w:bidi="sk-SK"/>
        </w:rPr>
      </w:pPr>
      <w:r w:rsidRPr="00245714">
        <w:rPr>
          <w:rFonts w:eastAsia="Arial" w:cs="Arial"/>
          <w:lang w:eastAsia="sk-SK" w:bidi="sk-SK"/>
        </w:rPr>
        <w:t>oddiel: Sa, vložka číslo: 482/B</w:t>
      </w:r>
    </w:p>
    <w:p w14:paraId="2C43C713"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Bankové spojenie: </w:t>
      </w:r>
      <w:r w:rsidRPr="00245714">
        <w:rPr>
          <w:rFonts w:eastAsia="Arial" w:cs="Arial"/>
          <w:lang w:eastAsia="sk-SK" w:bidi="sk-SK"/>
        </w:rPr>
        <w:tab/>
      </w:r>
      <w:r w:rsidRPr="00245714">
        <w:rPr>
          <w:rFonts w:eastAsia="Arial" w:cs="Arial"/>
          <w:lang w:eastAsia="sk-SK" w:bidi="sk-SK"/>
        </w:rPr>
        <w:tab/>
        <w:t>Československá obchodná banka, a.s.</w:t>
      </w:r>
    </w:p>
    <w:p w14:paraId="3F38F307"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IBAN: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SK37 7500 0000 0000 2533 2773</w:t>
      </w:r>
    </w:p>
    <w:p w14:paraId="06D02631"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7A55E6AF"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en-US" w:bidi="sk-SK"/>
        </w:rPr>
      </w:pPr>
      <w:r w:rsidRPr="00245714">
        <w:rPr>
          <w:rFonts w:eastAsia="Arial" w:cs="Arial"/>
          <w:lang w:eastAsia="sk-SK" w:bidi="sk-SK"/>
        </w:rPr>
        <w:t xml:space="preserve">pre odvoz odpadu:     </w:t>
      </w:r>
      <w:bookmarkStart w:id="1" w:name="_Hlk5275627"/>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bookmarkEnd w:id="1"/>
    <w:p w14:paraId="4C7FD351"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5EDA9B1F" w14:textId="77777777" w:rsidR="00592AD6" w:rsidRPr="00245714" w:rsidRDefault="00592AD6" w:rsidP="00592AD6">
      <w:pPr>
        <w:keepNext/>
        <w:widowControl w:val="0"/>
        <w:tabs>
          <w:tab w:val="clear" w:pos="2160"/>
          <w:tab w:val="clear" w:pos="2880"/>
          <w:tab w:val="clear" w:pos="4500"/>
        </w:tabs>
        <w:autoSpaceDE w:val="0"/>
        <w:autoSpaceDN w:val="0"/>
        <w:adjustRightInd w:val="0"/>
        <w:spacing w:after="120" w:line="23" w:lineRule="atLeast"/>
        <w:rPr>
          <w:rFonts w:eastAsia="Arial" w:cs="Arial"/>
          <w:lang w:eastAsia="sk-SK" w:bidi="sk-SK"/>
        </w:rPr>
      </w:pPr>
      <w:r w:rsidRPr="00245714">
        <w:rPr>
          <w:rFonts w:eastAsia="Arial" w:cs="Arial"/>
          <w:lang w:eastAsia="sk-SK" w:bidi="sk-SK"/>
        </w:rPr>
        <w:t xml:space="preserve">pre zmluvné veci: </w:t>
      </w:r>
      <w:r w:rsidRPr="00245714">
        <w:rPr>
          <w:rFonts w:eastAsia="Arial" w:cs="Arial"/>
          <w:lang w:eastAsia="sk-SK" w:bidi="sk-SK"/>
        </w:rPr>
        <w:tab/>
      </w:r>
      <w:r w:rsidRPr="00245714">
        <w:rPr>
          <w:rFonts w:eastAsia="Arial" w:cs="Arial"/>
          <w:b/>
          <w:bCs/>
          <w:color w:val="404040"/>
          <w:lang w:eastAsia="sk-SK" w:bidi="sk-SK"/>
        </w:rPr>
        <w:tab/>
      </w:r>
      <w:r w:rsidRPr="00245714">
        <w:rPr>
          <w:rFonts w:eastAsia="Arial" w:cs="Arial"/>
          <w:highlight w:val="yellow"/>
          <w:lang w:eastAsia="sk-SK" w:bidi="sk-SK"/>
        </w:rPr>
        <w:t>[●]</w:t>
      </w:r>
      <w:r w:rsidRPr="00245714">
        <w:rPr>
          <w:rFonts w:eastAsia="Arial" w:cs="Arial"/>
          <w:color w:val="404040"/>
          <w:lang w:eastAsia="sk-SK" w:bidi="sk-SK"/>
        </w:rPr>
        <w:t xml:space="preserve"> </w:t>
      </w:r>
    </w:p>
    <w:p w14:paraId="037DE628" w14:textId="77777777" w:rsidR="00592AD6" w:rsidRPr="00245714" w:rsidRDefault="00592AD6" w:rsidP="00592AD6">
      <w:pPr>
        <w:widowControl w:val="0"/>
        <w:tabs>
          <w:tab w:val="clear" w:pos="2160"/>
          <w:tab w:val="clear" w:pos="2880"/>
          <w:tab w:val="clear" w:pos="4500"/>
        </w:tabs>
        <w:autoSpaceDE w:val="0"/>
        <w:autoSpaceDN w:val="0"/>
        <w:spacing w:after="120" w:line="23" w:lineRule="atLeast"/>
        <w:ind w:left="567" w:hanging="567"/>
        <w:rPr>
          <w:rFonts w:eastAsia="Arial" w:cs="Arial"/>
          <w:lang w:eastAsia="sk-SK" w:bidi="sk-SK"/>
        </w:rPr>
      </w:pPr>
      <w:r w:rsidRPr="00245714">
        <w:rPr>
          <w:rFonts w:eastAsia="Arial" w:cs="Arial"/>
          <w:lang w:eastAsia="sk-SK" w:bidi="sk-SK"/>
        </w:rPr>
        <w:t>(ďalej len „</w:t>
      </w:r>
      <w:r w:rsidRPr="00245714">
        <w:rPr>
          <w:rFonts w:eastAsia="Arial" w:cs="Arial"/>
          <w:b/>
          <w:lang w:eastAsia="sk-SK" w:bidi="sk-SK"/>
        </w:rPr>
        <w:t>Držiteľ odpadu</w:t>
      </w:r>
      <w:r w:rsidRPr="00245714">
        <w:rPr>
          <w:rFonts w:eastAsia="Arial" w:cs="Arial"/>
          <w:lang w:eastAsia="sk-SK" w:bidi="sk-SK"/>
        </w:rPr>
        <w:t>")</w:t>
      </w:r>
    </w:p>
    <w:p w14:paraId="0FF3439B" w14:textId="77777777" w:rsidR="00592AD6" w:rsidRPr="00245714" w:rsidRDefault="00592AD6" w:rsidP="00592AD6">
      <w:pPr>
        <w:tabs>
          <w:tab w:val="clear" w:pos="2160"/>
          <w:tab w:val="clear" w:pos="2880"/>
          <w:tab w:val="clear" w:pos="4500"/>
        </w:tabs>
        <w:spacing w:before="120" w:after="120" w:line="23" w:lineRule="atLeast"/>
        <w:rPr>
          <w:rFonts w:eastAsia="Calibri" w:cs="Arial"/>
          <w:lang w:eastAsia="en-US"/>
        </w:rPr>
      </w:pPr>
      <w:r w:rsidRPr="00245714">
        <w:rPr>
          <w:rFonts w:eastAsia="Calibri" w:cs="Arial"/>
          <w:lang w:eastAsia="en-US"/>
        </w:rPr>
        <w:t>a</w:t>
      </w:r>
    </w:p>
    <w:p w14:paraId="02755832" w14:textId="77777777" w:rsidR="00592AD6" w:rsidRPr="00245714" w:rsidRDefault="00592AD6" w:rsidP="00592AD6">
      <w:pPr>
        <w:widowControl w:val="0"/>
        <w:tabs>
          <w:tab w:val="clear" w:pos="2160"/>
          <w:tab w:val="clear" w:pos="2880"/>
          <w:tab w:val="clear" w:pos="4500"/>
        </w:tabs>
        <w:autoSpaceDE w:val="0"/>
        <w:autoSpaceDN w:val="0"/>
        <w:spacing w:after="120" w:line="23" w:lineRule="atLeast"/>
        <w:ind w:left="567" w:hanging="567"/>
        <w:rPr>
          <w:rFonts w:eastAsia="Arial" w:cs="Arial"/>
          <w:b/>
          <w:lang w:eastAsia="sk-SK" w:bidi="sk-SK"/>
        </w:rPr>
      </w:pPr>
      <w:r w:rsidRPr="00245714">
        <w:rPr>
          <w:rFonts w:eastAsia="Arial" w:cs="Arial"/>
          <w:b/>
          <w:lang w:eastAsia="sk-SK" w:bidi="sk-SK"/>
        </w:rPr>
        <w:t xml:space="preserve">ODBERATEĽOM: </w:t>
      </w:r>
    </w:p>
    <w:p w14:paraId="6AC52332" w14:textId="77777777" w:rsidR="00592AD6" w:rsidRPr="00245714" w:rsidRDefault="00592AD6" w:rsidP="00592AD6">
      <w:pPr>
        <w:widowControl w:val="0"/>
        <w:tabs>
          <w:tab w:val="clear" w:pos="2160"/>
          <w:tab w:val="clear" w:pos="2880"/>
          <w:tab w:val="clear" w:pos="4500"/>
        </w:tabs>
        <w:autoSpaceDE w:val="0"/>
        <w:autoSpaceDN w:val="0"/>
        <w:spacing w:line="23" w:lineRule="atLeast"/>
        <w:rPr>
          <w:rFonts w:eastAsia="Arial" w:cs="Arial"/>
          <w:b/>
          <w:bCs/>
          <w:lang w:eastAsia="sk-SK" w:bidi="sk-SK"/>
        </w:rPr>
      </w:pPr>
      <w:r w:rsidRPr="00245714">
        <w:rPr>
          <w:rFonts w:eastAsia="Arial" w:cs="Arial"/>
          <w:lang w:eastAsia="sk-SK" w:bidi="sk-SK"/>
        </w:rPr>
        <w:t xml:space="preserve">Názov: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b/>
          <w:bCs/>
          <w:highlight w:val="yellow"/>
          <w:lang w:eastAsia="sk-SK" w:bidi="sk-SK"/>
        </w:rPr>
        <w:t>[●]</w:t>
      </w:r>
    </w:p>
    <w:p w14:paraId="27E41560" w14:textId="77777777" w:rsidR="00592AD6" w:rsidRPr="00245714" w:rsidRDefault="00592AD6" w:rsidP="00592AD6">
      <w:pPr>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Sídlo:</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7414D71E"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snapToGrid w:val="0"/>
          <w:lang w:eastAsia="sk-SK" w:bidi="sk-SK"/>
        </w:rPr>
        <w:t>Zastúpený:</w:t>
      </w:r>
      <w:r w:rsidRPr="00245714">
        <w:rPr>
          <w:rFonts w:eastAsia="Arial" w:cs="Arial"/>
          <w:snapToGrid w:val="0"/>
          <w:lang w:eastAsia="sk-SK" w:bidi="sk-SK"/>
        </w:rPr>
        <w:tab/>
      </w:r>
      <w:r w:rsidRPr="00245714">
        <w:rPr>
          <w:rFonts w:eastAsia="Arial" w:cs="Arial"/>
          <w:snapToGrid w:val="0"/>
          <w:lang w:eastAsia="sk-SK" w:bidi="sk-SK"/>
        </w:rPr>
        <w:tab/>
      </w:r>
      <w:r w:rsidRPr="00245714">
        <w:rPr>
          <w:rFonts w:eastAsia="Arial" w:cs="Arial"/>
          <w:snapToGrid w:val="0"/>
          <w:lang w:eastAsia="sk-SK" w:bidi="sk-SK"/>
        </w:rPr>
        <w:tab/>
      </w:r>
      <w:r w:rsidRPr="00245714">
        <w:rPr>
          <w:rFonts w:eastAsia="Arial" w:cs="Arial"/>
          <w:highlight w:val="yellow"/>
          <w:lang w:eastAsia="sk-SK" w:bidi="sk-SK"/>
        </w:rPr>
        <w:t>[●]</w:t>
      </w:r>
    </w:p>
    <w:p w14:paraId="5E8D9288"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Štát:</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783B5653"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IČO:</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176BB613"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 xml:space="preserve">DIČ: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1A34BD90"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 xml:space="preserve">IČ DPH: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7458FBCD"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Zapísaný v:</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lang w:eastAsia="sk-SK" w:bidi="sk-SK"/>
        </w:rPr>
        <w:t>,</w:t>
      </w:r>
    </w:p>
    <w:p w14:paraId="14C0D40C" w14:textId="77777777" w:rsidR="00592AD6" w:rsidRPr="00245714" w:rsidRDefault="00592AD6" w:rsidP="00592AD6">
      <w:pPr>
        <w:tabs>
          <w:tab w:val="clear" w:pos="2160"/>
          <w:tab w:val="clear" w:pos="2880"/>
          <w:tab w:val="clear" w:pos="4500"/>
        </w:tabs>
        <w:spacing w:line="23" w:lineRule="atLeast"/>
        <w:rPr>
          <w:rFonts w:eastAsia="Calibri" w:cs="Arial"/>
          <w:lang w:eastAsia="en-US"/>
        </w:rPr>
      </w:pPr>
      <w:r w:rsidRPr="00245714">
        <w:rPr>
          <w:rFonts w:eastAsia="Calibri" w:cs="Arial"/>
          <w:lang w:eastAsia="en-US"/>
        </w:rPr>
        <w:tab/>
      </w:r>
      <w:r w:rsidRPr="00245714">
        <w:rPr>
          <w:rFonts w:eastAsia="Calibri" w:cs="Arial"/>
          <w:lang w:eastAsia="en-US"/>
        </w:rPr>
        <w:tab/>
      </w:r>
      <w:r w:rsidRPr="00245714">
        <w:rPr>
          <w:rFonts w:eastAsia="Calibri" w:cs="Arial"/>
          <w:lang w:eastAsia="en-US"/>
        </w:rPr>
        <w:tab/>
      </w:r>
      <w:r w:rsidRPr="00245714">
        <w:rPr>
          <w:rFonts w:eastAsia="Calibri" w:cs="Arial"/>
          <w:lang w:eastAsia="en-US"/>
        </w:rPr>
        <w:tab/>
        <w:t xml:space="preserve">oddiel: </w:t>
      </w:r>
      <w:r w:rsidRPr="00245714">
        <w:rPr>
          <w:rFonts w:eastAsia="Calibri" w:cs="Arial"/>
          <w:highlight w:val="yellow"/>
          <w:lang w:eastAsia="en-US"/>
        </w:rPr>
        <w:t>[●]</w:t>
      </w:r>
      <w:r w:rsidRPr="00245714">
        <w:rPr>
          <w:rFonts w:eastAsia="Calibri" w:cs="Arial"/>
          <w:lang w:eastAsia="en-US"/>
        </w:rPr>
        <w:t xml:space="preserve">, vložka číslo: </w:t>
      </w:r>
      <w:r w:rsidRPr="00245714">
        <w:rPr>
          <w:rFonts w:eastAsia="Calibri" w:cs="Arial"/>
          <w:highlight w:val="yellow"/>
          <w:lang w:eastAsia="en-US"/>
        </w:rPr>
        <w:t>[●]</w:t>
      </w:r>
    </w:p>
    <w:p w14:paraId="44938B7A"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snapToGrid w:val="0"/>
          <w:lang w:eastAsia="sk-SK" w:bidi="sk-SK"/>
        </w:rPr>
      </w:pPr>
      <w:r w:rsidRPr="00245714">
        <w:rPr>
          <w:rFonts w:eastAsia="Arial" w:cs="Arial"/>
          <w:lang w:eastAsia="sk-SK" w:bidi="sk-SK"/>
        </w:rPr>
        <w:t>Bankové spojenie:</w:t>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6B5AAD38"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snapToGrid w:val="0"/>
          <w:lang w:eastAsia="sk-SK" w:bidi="sk-SK"/>
        </w:rPr>
      </w:pPr>
      <w:r w:rsidRPr="00245714">
        <w:rPr>
          <w:rFonts w:eastAsia="Arial" w:cs="Arial"/>
          <w:snapToGrid w:val="0"/>
          <w:lang w:eastAsia="sk-SK" w:bidi="sk-SK"/>
        </w:rPr>
        <w:t>IBAN:</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10B43EC0"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6DD7F389"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ind w:left="2127" w:hanging="2127"/>
        <w:rPr>
          <w:rFonts w:eastAsia="Arial" w:cs="Arial"/>
          <w:lang w:eastAsia="sk-SK" w:bidi="sk-SK"/>
        </w:rPr>
      </w:pPr>
      <w:r w:rsidRPr="00245714">
        <w:rPr>
          <w:rFonts w:eastAsia="Arial" w:cs="Arial"/>
          <w:lang w:eastAsia="sk-SK" w:bidi="sk-SK"/>
        </w:rPr>
        <w:t xml:space="preserve">pre nakladanie s odpadom:   </w:t>
      </w:r>
      <w:r w:rsidRPr="00245714">
        <w:rPr>
          <w:rFonts w:eastAsia="Arial" w:cs="Arial"/>
          <w:lang w:eastAsia="sk-SK" w:bidi="sk-SK"/>
        </w:rPr>
        <w:tab/>
      </w:r>
      <w:r w:rsidRPr="00245714">
        <w:rPr>
          <w:rFonts w:eastAsia="Arial" w:cs="Arial"/>
          <w:highlight w:val="yellow"/>
          <w:lang w:eastAsia="sk-SK" w:bidi="sk-SK"/>
        </w:rPr>
        <w:t>[●]</w:t>
      </w:r>
    </w:p>
    <w:p w14:paraId="10A6B9EC"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67373C9E" w14:textId="77777777" w:rsidR="00592AD6" w:rsidRPr="00245714" w:rsidRDefault="00592AD6" w:rsidP="00592AD6">
      <w:pPr>
        <w:keepNext/>
        <w:widowControl w:val="0"/>
        <w:tabs>
          <w:tab w:val="clear" w:pos="2160"/>
          <w:tab w:val="clear" w:pos="2880"/>
          <w:tab w:val="clear" w:pos="4500"/>
        </w:tabs>
        <w:autoSpaceDE w:val="0"/>
        <w:autoSpaceDN w:val="0"/>
        <w:spacing w:after="120" w:line="23" w:lineRule="atLeast"/>
        <w:ind w:left="2127" w:hanging="2127"/>
        <w:jc w:val="both"/>
        <w:rPr>
          <w:rFonts w:eastAsia="Arial" w:cs="Arial"/>
          <w:snapToGrid w:val="0"/>
          <w:lang w:eastAsia="sk-SK" w:bidi="sk-SK"/>
        </w:rPr>
      </w:pPr>
      <w:r w:rsidRPr="00245714">
        <w:rPr>
          <w:rFonts w:eastAsia="Arial" w:cs="Arial"/>
          <w:lang w:eastAsia="sk-SK" w:bidi="sk-SK"/>
        </w:rPr>
        <w:t xml:space="preserve">pre zmluvné veci:       </w:t>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snapToGrid w:val="0"/>
          <w:lang w:eastAsia="sk-SK" w:bidi="sk-SK"/>
        </w:rPr>
        <w:tab/>
      </w:r>
    </w:p>
    <w:p w14:paraId="4D1D67D8"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(ďalej len „</w:t>
      </w:r>
      <w:r w:rsidRPr="00245714">
        <w:rPr>
          <w:rFonts w:eastAsia="Arial" w:cs="Arial"/>
          <w:b/>
          <w:bCs/>
          <w:lang w:eastAsia="sk-SK" w:bidi="sk-SK"/>
        </w:rPr>
        <w:t>Odberateľ</w:t>
      </w:r>
      <w:r w:rsidRPr="00245714">
        <w:rPr>
          <w:rFonts w:eastAsia="Arial" w:cs="Arial"/>
          <w:lang w:eastAsia="sk-SK" w:bidi="sk-SK"/>
        </w:rPr>
        <w:t>");</w:t>
      </w:r>
    </w:p>
    <w:p w14:paraId="7C259944" w14:textId="77777777" w:rsidR="00592AD6" w:rsidRPr="00245714" w:rsidRDefault="00592AD6" w:rsidP="00592AD6">
      <w:pPr>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(Držiteľ odpadu a Odberateľ spolu ďalej len „</w:t>
      </w:r>
      <w:r w:rsidRPr="00245714">
        <w:rPr>
          <w:rFonts w:eastAsia="Arial" w:cs="Arial"/>
          <w:b/>
          <w:bCs/>
          <w:lang w:eastAsia="sk-SK" w:bidi="sk-SK"/>
        </w:rPr>
        <w:t>zmluvné strany</w:t>
      </w:r>
      <w:r w:rsidRPr="00245714">
        <w:rPr>
          <w:rFonts w:eastAsia="Arial" w:cs="Arial"/>
          <w:lang w:eastAsia="sk-SK" w:bidi="sk-SK"/>
        </w:rPr>
        <w:t>" a jednotlivo „</w:t>
      </w:r>
      <w:r w:rsidRPr="00245714">
        <w:rPr>
          <w:rFonts w:eastAsia="Arial" w:cs="Arial"/>
          <w:b/>
          <w:bCs/>
          <w:lang w:eastAsia="sk-SK" w:bidi="sk-SK"/>
        </w:rPr>
        <w:t>zmluvná strana</w:t>
      </w:r>
      <w:r w:rsidRPr="00245714">
        <w:rPr>
          <w:rFonts w:eastAsia="Arial" w:cs="Arial"/>
          <w:lang w:eastAsia="sk-SK" w:bidi="sk-SK"/>
        </w:rPr>
        <w:t>“)</w:t>
      </w:r>
    </w:p>
    <w:p w14:paraId="4975B0B3" w14:textId="77777777" w:rsidR="00592AD6" w:rsidRPr="00245714" w:rsidRDefault="00592AD6" w:rsidP="00592AD6">
      <w:pPr>
        <w:tabs>
          <w:tab w:val="clear" w:pos="2160"/>
          <w:tab w:val="clear" w:pos="2880"/>
          <w:tab w:val="clear" w:pos="4500"/>
        </w:tabs>
        <w:spacing w:line="23" w:lineRule="atLeast"/>
        <w:rPr>
          <w:rFonts w:eastAsia="Calibri" w:cs="Arial"/>
          <w:lang w:eastAsia="en-US"/>
        </w:rPr>
      </w:pPr>
      <w:r w:rsidRPr="00245714">
        <w:rPr>
          <w:rFonts w:eastAsia="Calibri" w:cs="Arial"/>
          <w:lang w:eastAsia="en-US"/>
        </w:rPr>
        <w:t>(ďalej len „</w:t>
      </w:r>
      <w:r w:rsidRPr="00245714">
        <w:rPr>
          <w:rFonts w:eastAsia="Calibri" w:cs="Arial"/>
          <w:b/>
          <w:bCs/>
          <w:lang w:eastAsia="en-US"/>
        </w:rPr>
        <w:t>zmluva</w:t>
      </w:r>
      <w:r w:rsidRPr="00245714">
        <w:rPr>
          <w:rFonts w:eastAsia="Calibri" w:cs="Arial"/>
          <w:lang w:eastAsia="en-US"/>
        </w:rPr>
        <w:t>“)</w:t>
      </w:r>
    </w:p>
    <w:p w14:paraId="4308AB8D" w14:textId="77777777" w:rsidR="00592AD6" w:rsidRPr="00245714" w:rsidRDefault="00592AD6" w:rsidP="00592AD6">
      <w:pPr>
        <w:tabs>
          <w:tab w:val="clear" w:pos="2160"/>
          <w:tab w:val="clear" w:pos="2880"/>
          <w:tab w:val="clear" w:pos="4500"/>
        </w:tabs>
        <w:spacing w:line="23" w:lineRule="atLeast"/>
        <w:rPr>
          <w:rFonts w:eastAsia="Calibri" w:cs="Arial"/>
          <w:lang w:eastAsia="en-US"/>
        </w:rPr>
      </w:pPr>
    </w:p>
    <w:p w14:paraId="3EAA28F9" w14:textId="77777777" w:rsidR="00592AD6" w:rsidRPr="00245714" w:rsidRDefault="00592AD6" w:rsidP="00592AD6">
      <w:pPr>
        <w:widowControl w:val="0"/>
        <w:tabs>
          <w:tab w:val="clear" w:pos="2880"/>
          <w:tab w:val="clear" w:pos="4500"/>
        </w:tabs>
        <w:autoSpaceDE w:val="0"/>
        <w:autoSpaceDN w:val="0"/>
        <w:spacing w:after="240" w:line="23" w:lineRule="atLeast"/>
        <w:ind w:right="26"/>
        <w:jc w:val="both"/>
        <w:rPr>
          <w:rFonts w:eastAsia="Arial" w:cs="Arial"/>
          <w:color w:val="000000"/>
          <w:lang w:eastAsia="sk-SK" w:bidi="sk-SK"/>
        </w:rPr>
      </w:pPr>
      <w:r w:rsidRPr="00245714">
        <w:rPr>
          <w:rFonts w:eastAsia="Arial" w:cs="Arial"/>
          <w:b/>
          <w:bCs/>
          <w:color w:val="000000"/>
          <w:lang w:eastAsia="sk-SK" w:bidi="sk-SK"/>
        </w:rPr>
        <w:t>PREAMBULA</w:t>
      </w:r>
    </w:p>
    <w:p w14:paraId="20F2AFC0" w14:textId="77777777" w:rsidR="00592AD6" w:rsidRPr="00245714" w:rsidRDefault="00592AD6" w:rsidP="00592AD6">
      <w:pPr>
        <w:widowControl w:val="0"/>
        <w:tabs>
          <w:tab w:val="clear" w:pos="2880"/>
          <w:tab w:val="clear" w:pos="4500"/>
        </w:tabs>
        <w:autoSpaceDE w:val="0"/>
        <w:autoSpaceDN w:val="0"/>
        <w:spacing w:after="80" w:line="23" w:lineRule="atLeast"/>
        <w:ind w:right="26"/>
        <w:jc w:val="both"/>
        <w:rPr>
          <w:rFonts w:eastAsia="Arial" w:cs="Arial"/>
          <w:color w:val="000000"/>
          <w:lang w:eastAsia="sk-SK" w:bidi="sk-SK"/>
        </w:rPr>
      </w:pPr>
      <w:r w:rsidRPr="00245714">
        <w:rPr>
          <w:rFonts w:eastAsia="Arial" w:cs="Arial"/>
          <w:color w:val="000000"/>
          <w:lang w:eastAsia="sk-SK" w:bidi="sk-SK"/>
        </w:rPr>
        <w:t xml:space="preserve">Zmluvné strany na základe výsledku verejného obstarávania podľa zákona č. 343/2015 </w:t>
      </w:r>
      <w:proofErr w:type="spellStart"/>
      <w:r w:rsidRPr="00245714">
        <w:rPr>
          <w:rFonts w:eastAsia="Arial" w:cs="Arial"/>
          <w:color w:val="000000"/>
          <w:lang w:eastAsia="sk-SK" w:bidi="sk-SK"/>
        </w:rPr>
        <w:t>Z.z</w:t>
      </w:r>
      <w:proofErr w:type="spellEnd"/>
      <w:r w:rsidRPr="00245714">
        <w:rPr>
          <w:rFonts w:eastAsia="Arial" w:cs="Arial"/>
          <w:color w:val="000000"/>
          <w:lang w:eastAsia="sk-SK" w:bidi="sk-SK"/>
        </w:rPr>
        <w:t>. o verejnom obstarávaní a o zmene a doplnení niektorých zákonov v znení neskorších predpisov (ďalej len „</w:t>
      </w:r>
      <w:r w:rsidRPr="00245714">
        <w:rPr>
          <w:rFonts w:eastAsia="Arial" w:cs="Arial"/>
          <w:b/>
          <w:bCs/>
          <w:color w:val="000000"/>
          <w:lang w:eastAsia="sk-SK" w:bidi="sk-SK"/>
        </w:rPr>
        <w:t>Zákon o verejnom obstarávaní</w:t>
      </w:r>
      <w:r w:rsidRPr="00245714">
        <w:rPr>
          <w:rFonts w:eastAsia="Arial" w:cs="Arial"/>
          <w:color w:val="000000"/>
          <w:lang w:eastAsia="sk-SK" w:bidi="sk-SK"/>
        </w:rPr>
        <w:t>“) na predmet zákazky „</w:t>
      </w:r>
      <w:r w:rsidRPr="00245714">
        <w:rPr>
          <w:rFonts w:eastAsia="Arial" w:cs="Arial"/>
          <w:b/>
          <w:bCs/>
          <w:i/>
          <w:iCs/>
          <w:lang w:eastAsia="sk-SK" w:bidi="sk-SK"/>
        </w:rPr>
        <w:t>Zhodnotenie kuchynského biologicky rozložiteľného komunálneho odpadu</w:t>
      </w:r>
      <w:r w:rsidRPr="00245714">
        <w:rPr>
          <w:rFonts w:eastAsia="Arial" w:cs="Arial"/>
          <w:color w:val="000000"/>
          <w:lang w:eastAsia="sk-SK" w:bidi="sk-SK"/>
        </w:rPr>
        <w:t>“ (ďalej aj ako „K-BRO“) uzatvárajú túto zmluvu. Podrobný opis predmetu zákazky je prílohou č. 1 tejto zmluvy. Zákazka je rozdelená na časti:</w:t>
      </w:r>
    </w:p>
    <w:p w14:paraId="194D23AE" w14:textId="77777777" w:rsidR="00592AD6" w:rsidRPr="00245714" w:rsidRDefault="00592AD6" w:rsidP="00592AD6">
      <w:pPr>
        <w:widowControl w:val="0"/>
        <w:numPr>
          <w:ilvl w:val="0"/>
          <w:numId w:val="18"/>
        </w:numPr>
        <w:tabs>
          <w:tab w:val="clear" w:pos="2160"/>
          <w:tab w:val="clear" w:pos="2880"/>
          <w:tab w:val="clear" w:pos="4500"/>
        </w:tabs>
        <w:autoSpaceDE w:val="0"/>
        <w:autoSpaceDN w:val="0"/>
        <w:spacing w:line="23" w:lineRule="atLeast"/>
        <w:ind w:right="26"/>
        <w:jc w:val="both"/>
        <w:rPr>
          <w:rFonts w:eastAsia="Arial" w:cs="Arial"/>
          <w:color w:val="000000"/>
          <w:lang w:eastAsia="sk-SK" w:bidi="sk-SK"/>
        </w:rPr>
      </w:pPr>
      <w:r w:rsidRPr="00245714">
        <w:rPr>
          <w:rFonts w:eastAsia="Arial" w:cs="Arial"/>
          <w:lang w:eastAsia="sk-SK" w:bidi="sk-SK"/>
        </w:rPr>
        <w:t>Zhodnotenie  K-BRO, 1. časť</w:t>
      </w:r>
    </w:p>
    <w:p w14:paraId="3F5E9643" w14:textId="77777777" w:rsidR="00592AD6" w:rsidRPr="00245714" w:rsidRDefault="00592AD6" w:rsidP="00592AD6">
      <w:pPr>
        <w:widowControl w:val="0"/>
        <w:numPr>
          <w:ilvl w:val="0"/>
          <w:numId w:val="18"/>
        </w:numPr>
        <w:tabs>
          <w:tab w:val="clear" w:pos="2160"/>
          <w:tab w:val="clear" w:pos="2880"/>
          <w:tab w:val="clear" w:pos="4500"/>
        </w:tabs>
        <w:autoSpaceDE w:val="0"/>
        <w:autoSpaceDN w:val="0"/>
        <w:spacing w:line="23" w:lineRule="atLeast"/>
        <w:ind w:right="26"/>
        <w:jc w:val="both"/>
        <w:rPr>
          <w:rFonts w:eastAsia="Arial" w:cs="Arial"/>
          <w:color w:val="000000"/>
          <w:lang w:eastAsia="sk-SK" w:bidi="sk-SK"/>
        </w:rPr>
      </w:pPr>
      <w:r w:rsidRPr="00245714">
        <w:rPr>
          <w:rFonts w:eastAsia="Arial" w:cs="Arial"/>
          <w:lang w:eastAsia="sk-SK" w:bidi="sk-SK"/>
        </w:rPr>
        <w:t>Zhodnotenie K-BRO, 2. časť</w:t>
      </w:r>
    </w:p>
    <w:p w14:paraId="2AB77031" w14:textId="77777777" w:rsidR="00592AD6" w:rsidRPr="00245714" w:rsidRDefault="00592AD6" w:rsidP="00592AD6">
      <w:pPr>
        <w:spacing w:after="240" w:line="23" w:lineRule="atLeast"/>
        <w:ind w:right="26"/>
        <w:rPr>
          <w:rFonts w:cs="Arial"/>
        </w:rPr>
      </w:pPr>
      <w:r w:rsidRPr="00245714">
        <w:rPr>
          <w:rFonts w:cs="Arial"/>
          <w:color w:val="000000" w:themeColor="text1"/>
        </w:rPr>
        <w:t xml:space="preserve">Odberateľ sa stal úspešným uchádzačom v </w:t>
      </w:r>
      <w:r w:rsidRPr="00245714">
        <w:rPr>
          <w:rFonts w:cs="Arial"/>
          <w:highlight w:val="yellow"/>
        </w:rPr>
        <w:t>[●]</w:t>
      </w:r>
      <w:r w:rsidRPr="00245714">
        <w:rPr>
          <w:rFonts w:cs="Arial"/>
        </w:rPr>
        <w:t xml:space="preserve"> časti tejto zákazky. </w:t>
      </w:r>
    </w:p>
    <w:p w14:paraId="5A57D833"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PREDMET ZMLUVY</w:t>
      </w:r>
    </w:p>
    <w:p w14:paraId="770DF28B" w14:textId="77777777" w:rsidR="00592AD6" w:rsidRPr="00245714" w:rsidRDefault="00592AD6" w:rsidP="00592AD6">
      <w:pPr>
        <w:pStyle w:val="Odsekzoznamu"/>
        <w:spacing w:line="23" w:lineRule="atLeast"/>
        <w:ind w:left="0"/>
        <w:rPr>
          <w:rFonts w:cs="Arial"/>
          <w:b/>
        </w:rPr>
      </w:pPr>
    </w:p>
    <w:p w14:paraId="6D1EAC6A"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Predmetom tejto zmluvy je záväzok Odberateľa (i) zabezpečiť pre Držiteľa odpadu materiálové zhodnotenie odpadu: biologicky rozložiteľný kuchynský a reštauračný odpad, kat. č. odpadov 20 01 08 (ďalej len „</w:t>
      </w:r>
      <w:r w:rsidRPr="00245714">
        <w:rPr>
          <w:rFonts w:cs="Arial"/>
          <w:b/>
          <w:bCs/>
        </w:rPr>
        <w:t>odpad</w:t>
      </w:r>
      <w:r w:rsidRPr="00245714">
        <w:rPr>
          <w:rFonts w:cs="Arial"/>
        </w:rPr>
        <w:t xml:space="preserve">“) a (ii) odobrať od Držiteľa odpadu odpad na mieste odovzdania odpadu </w:t>
      </w:r>
      <w:r w:rsidRPr="00245714">
        <w:rPr>
          <w:rFonts w:cs="Arial"/>
          <w:highlight w:val="yellow"/>
        </w:rPr>
        <w:t>[●]</w:t>
      </w:r>
      <w:r w:rsidRPr="00245714">
        <w:rPr>
          <w:rFonts w:cs="Arial"/>
        </w:rPr>
        <w:t xml:space="preserve"> (ďalej len „</w:t>
      </w:r>
      <w:r w:rsidRPr="00245714">
        <w:rPr>
          <w:rFonts w:cs="Arial"/>
          <w:b/>
          <w:bCs/>
        </w:rPr>
        <w:t>miesto odovzdania odpadu</w:t>
      </w:r>
      <w:r w:rsidRPr="00245714">
        <w:rPr>
          <w:rFonts w:cs="Arial"/>
        </w:rPr>
        <w:t xml:space="preserve">“) podľa tejto zmluvy v súlade so zákonom č. 79/2015 </w:t>
      </w:r>
      <w:proofErr w:type="spellStart"/>
      <w:r w:rsidRPr="00245714">
        <w:rPr>
          <w:rFonts w:cs="Arial"/>
        </w:rPr>
        <w:t>Z.z</w:t>
      </w:r>
      <w:proofErr w:type="spellEnd"/>
      <w:r w:rsidRPr="00245714">
        <w:rPr>
          <w:rFonts w:cs="Arial"/>
        </w:rPr>
        <w:t>. o odpadoch a o zmene a doplnení niektorých zákonov v znení neskorších predpisov (ďalej len „</w:t>
      </w:r>
      <w:r w:rsidRPr="00245714">
        <w:rPr>
          <w:rFonts w:cs="Arial"/>
          <w:b/>
          <w:bCs/>
        </w:rPr>
        <w:t>Zákon o odpadoch</w:t>
      </w:r>
      <w:r w:rsidRPr="00245714">
        <w:rPr>
          <w:rFonts w:cs="Arial"/>
        </w:rPr>
        <w:t xml:space="preserve">“) a príslušnými všeobecne záväznými právnymi predpismi, najmä vyhláškami Ministerstva životného prostredia Slovenskej republiky v oblasti odpadového hospodárstva. Držiteľ odpadu sa zaväzuje (i) odovzdať odpad Odberateľovi podľa tejto zmluvy a (ii) uhradiť Odberateľovi za odovzdaný odpad cenu podľa tejto zmluvy. Odberateľ je povinný odpad prevziať a spracovať odpad v zariadení na zhodnotenie biologicky rozložiteľného odpadu, a to napríklad bioplynovej stanice alebo </w:t>
      </w:r>
      <w:proofErr w:type="spellStart"/>
      <w:r w:rsidRPr="00245714">
        <w:rPr>
          <w:rFonts w:cs="Arial"/>
        </w:rPr>
        <w:t>kompostárne</w:t>
      </w:r>
      <w:proofErr w:type="spellEnd"/>
      <w:r w:rsidRPr="00245714">
        <w:rPr>
          <w:rFonts w:cs="Arial"/>
        </w:rPr>
        <w:t xml:space="preserve"> v mieste zhodnotenia odpadu podľa bodu 1.2 zmluvy za podmienok stanovených touto zmluvou a všeobecne záväznými právnymi predpismi.</w:t>
      </w:r>
    </w:p>
    <w:p w14:paraId="4CC94A54" w14:textId="77777777" w:rsidR="00592AD6" w:rsidRPr="00245714" w:rsidRDefault="00592AD6" w:rsidP="00592AD6">
      <w:pPr>
        <w:pStyle w:val="Odsekzoznamu"/>
        <w:spacing w:line="23" w:lineRule="atLeast"/>
        <w:ind w:left="567"/>
        <w:rPr>
          <w:rFonts w:cs="Arial"/>
        </w:rPr>
      </w:pPr>
    </w:p>
    <w:p w14:paraId="6135610A"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Miesto/miesta zhodnotenia odpadu sa nachádza/nachádzajú na adrese:</w:t>
      </w:r>
    </w:p>
    <w:p w14:paraId="57D8A562" w14:textId="77777777" w:rsidR="00592AD6" w:rsidRPr="00245714" w:rsidRDefault="00592AD6" w:rsidP="00592AD6">
      <w:pPr>
        <w:spacing w:line="23" w:lineRule="atLeast"/>
        <w:ind w:firstLine="708"/>
        <w:rPr>
          <w:rFonts w:cs="Arial"/>
        </w:rPr>
      </w:pPr>
      <w:r w:rsidRPr="00245714">
        <w:rPr>
          <w:rFonts w:cs="Arial"/>
          <w:highlight w:val="yellow"/>
        </w:rPr>
        <w:t>[●]</w:t>
      </w:r>
    </w:p>
    <w:p w14:paraId="2D4D77E5" w14:textId="77777777" w:rsidR="00592AD6" w:rsidRPr="00245714" w:rsidRDefault="00592AD6" w:rsidP="00592AD6">
      <w:pPr>
        <w:spacing w:line="23" w:lineRule="atLeast"/>
        <w:ind w:left="567"/>
        <w:jc w:val="both"/>
        <w:rPr>
          <w:rFonts w:cs="Arial"/>
        </w:rPr>
      </w:pPr>
      <w:r w:rsidRPr="00245714">
        <w:rPr>
          <w:rFonts w:cs="Arial"/>
        </w:rPr>
        <w:t>(ďalej len „</w:t>
      </w:r>
      <w:r w:rsidRPr="00245714">
        <w:rPr>
          <w:rFonts w:cs="Arial"/>
          <w:b/>
          <w:bCs/>
        </w:rPr>
        <w:t>miesto zhodnotenia odpadu</w:t>
      </w:r>
      <w:r w:rsidRPr="00245714">
        <w:rPr>
          <w:rFonts w:cs="Arial"/>
        </w:rPr>
        <w:t>“).</w:t>
      </w:r>
    </w:p>
    <w:p w14:paraId="0FFD571F" w14:textId="77777777" w:rsidR="00592AD6" w:rsidRPr="00245714" w:rsidRDefault="00592AD6" w:rsidP="00592AD6">
      <w:pPr>
        <w:spacing w:line="23" w:lineRule="atLeast"/>
        <w:ind w:left="567"/>
        <w:jc w:val="both"/>
        <w:rPr>
          <w:rFonts w:cs="Arial"/>
        </w:rPr>
      </w:pPr>
    </w:p>
    <w:p w14:paraId="05040C51" w14:textId="77777777" w:rsidR="00592AD6" w:rsidRPr="00245714" w:rsidRDefault="00592AD6" w:rsidP="00592AD6">
      <w:pPr>
        <w:spacing w:line="23" w:lineRule="atLeast"/>
        <w:ind w:left="567"/>
        <w:jc w:val="both"/>
        <w:rPr>
          <w:rFonts w:cs="Arial"/>
        </w:rPr>
      </w:pPr>
      <w:r w:rsidRPr="00245714">
        <w:rPr>
          <w:rFonts w:cs="Arial"/>
        </w:rPr>
        <w:t>Odberateľ je povinný požiadať o súhlas Držiteľa odpadu so zmenou miesta zhodnotenia odpadu písomne minimálne tri (3) dni pred plánovaným zhodnotením odpadu. Miesto zhodnotenia odpadu, ktorým Odberateľ plánuje nahradiť pôvodné miesto zhodnotenia</w:t>
      </w:r>
      <w:r w:rsidRPr="00245714" w:rsidDel="00D2470E">
        <w:rPr>
          <w:rFonts w:cs="Arial"/>
        </w:rPr>
        <w:t xml:space="preserve"> </w:t>
      </w:r>
      <w:r w:rsidRPr="00245714">
        <w:rPr>
          <w:rFonts w:cs="Arial"/>
        </w:rPr>
        <w:t xml:space="preserve">odpadu, musí spĺňať všetky relevantné požiadavky uvedené v tejto zmluve. Pre vylúčenie pochybností platí, že Držiteľ odpadu nie je povinný schváliť iné miesto zhodnotenia odpadu ako miesto uvedené v článku I tejto zmluvy. Odberateľ berie na vedomie, že Držiteľ odpadu je povinný doviesť odpad na miesto odovzdania odpadu, pričom miesto odovzdania odpadu a miesto zhodnotenia odpadu môžu byť totožné. </w:t>
      </w:r>
    </w:p>
    <w:p w14:paraId="075940EB" w14:textId="77777777" w:rsidR="00592AD6" w:rsidRPr="00245714" w:rsidRDefault="00592AD6" w:rsidP="00592AD6">
      <w:pPr>
        <w:spacing w:line="23" w:lineRule="atLeast"/>
        <w:jc w:val="both"/>
        <w:rPr>
          <w:rFonts w:cs="Arial"/>
        </w:rPr>
      </w:pPr>
    </w:p>
    <w:p w14:paraId="061C2169"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eastAsiaTheme="minorEastAsia" w:cs="Arial"/>
        </w:rPr>
      </w:pPr>
      <w:r w:rsidRPr="00245714">
        <w:rPr>
          <w:rFonts w:cs="Arial"/>
        </w:rPr>
        <w:t>Odberateľ sa zaväzuje, že riadne a včas prevezme od Držiteľa odpadu dovezený odpad a zabezpečí jeho zhodnotenie na mieste zhodnotenia odpadu v súlade so všeobecne záväznými právnymi predpismi platnými najmä v odpadovom hospodárstve, ak v zmluve nie je uvedené inak. Držiteľ odpadu sa zaväzuje zabezpečiť prepravu odpadu do miesta odovzdania odpadu na vlastné náklady.</w:t>
      </w:r>
    </w:p>
    <w:p w14:paraId="003A68CE" w14:textId="77777777" w:rsidR="00592AD6" w:rsidRPr="00245714" w:rsidRDefault="00592AD6" w:rsidP="00592AD6">
      <w:pPr>
        <w:pStyle w:val="Odsekzoznamu"/>
        <w:spacing w:line="23" w:lineRule="atLeast"/>
        <w:ind w:left="567"/>
        <w:rPr>
          <w:rFonts w:eastAsiaTheme="minorEastAsia" w:cs="Arial"/>
        </w:rPr>
      </w:pPr>
    </w:p>
    <w:p w14:paraId="5BD34807"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Odpad bude Držiteľom odpadu odoberaný na území hlavného mesta Slovenskej republiky Bratislavy a dopravovaný vozidlami Držiteľa odpadu s možnosťou priameho výsypu na miesto odovzdania odpadu podľa bodu 1.1 zmluvy, pričom pre miesto odovzdania odpadu je pre vozidlá Držiteľa odpadu potrebný manipulačný priestor minimálne 40 m x 40 m. </w:t>
      </w:r>
    </w:p>
    <w:p w14:paraId="537F204A" w14:textId="77777777" w:rsidR="00592AD6" w:rsidRPr="00245714" w:rsidRDefault="00592AD6" w:rsidP="00592AD6">
      <w:pPr>
        <w:pStyle w:val="Odsekzoznamu"/>
        <w:spacing w:line="23" w:lineRule="atLeast"/>
        <w:rPr>
          <w:rFonts w:cs="Arial"/>
        </w:rPr>
      </w:pPr>
    </w:p>
    <w:p w14:paraId="4F06A6C0"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Zmluvné strany sa dohodli, že </w:t>
      </w:r>
      <w:r w:rsidRPr="00245714">
        <w:rPr>
          <w:rFonts w:cs="Arial"/>
          <w:b/>
          <w:bCs/>
        </w:rPr>
        <w:t>predpokladané množstvo odpadu</w:t>
      </w:r>
      <w:r w:rsidRPr="00245714">
        <w:rPr>
          <w:rFonts w:cs="Arial"/>
        </w:rPr>
        <w:t xml:space="preserve">, ktoré bude odovzdané Držiteľom odpadu Odberateľovi počas platnosti zmluvy bude </w:t>
      </w:r>
      <w:r w:rsidRPr="00245714">
        <w:rPr>
          <w:rFonts w:cs="Arial"/>
          <w:b/>
          <w:bCs/>
        </w:rPr>
        <w:t>16 500</w:t>
      </w:r>
      <w:r w:rsidRPr="00245714">
        <w:rPr>
          <w:rFonts w:cs="Arial"/>
        </w:rPr>
        <w:t xml:space="preserve"> </w:t>
      </w:r>
      <w:r w:rsidRPr="00245714">
        <w:rPr>
          <w:rFonts w:cs="Arial"/>
          <w:b/>
          <w:bCs/>
        </w:rPr>
        <w:t xml:space="preserve">ton </w:t>
      </w:r>
      <w:r w:rsidRPr="00245714">
        <w:rPr>
          <w:rFonts w:cs="Arial"/>
          <w:i/>
          <w:iCs/>
        </w:rPr>
        <w:t>(slovom: šestnásťtisícpäťsto ton)</w:t>
      </w:r>
      <w:r w:rsidRPr="00245714">
        <w:rPr>
          <w:rFonts w:cs="Arial"/>
        </w:rPr>
        <w:t>. Zmluvné strany sa dohodli, že Zmluva je rámcovou dohodou a Držiteľ odpadu nie je povinný odovzdať odpad na miesto odovzdania odpadu Odberateľovi v celom uvedenom množstve a je rozhodnutím Držiteľa odpadu v akom množstve bude odpad odovzdaný Odberateľovi.</w:t>
      </w:r>
    </w:p>
    <w:p w14:paraId="4D37F4DB" w14:textId="77777777" w:rsidR="00592AD6" w:rsidRPr="00245714" w:rsidRDefault="00592AD6" w:rsidP="00592AD6">
      <w:pPr>
        <w:pStyle w:val="Odsekzoznamu"/>
        <w:spacing w:line="23" w:lineRule="atLeast"/>
        <w:rPr>
          <w:rFonts w:cs="Arial"/>
        </w:rPr>
      </w:pPr>
    </w:p>
    <w:p w14:paraId="76B95EFB"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týmto vyhlasuje, že sú mu vydané a sú právoplatné všetky zákonom stanovené rozhodnutia o udelení súhlasu v predpísanej forme a rozsahu, a že má vykonané všetky zákonom stanovené registrácie. Odberateľ sa počas platnosti zmluvy zaväzuje vykonať všetky právne a iné úkony, aby tieto právoplatné rozhodnutia o udelení súhlasu, ktoré ho oprávňujú zhodnotiť odpad v súlade so Zákonom o odpadoch a ďalšími všeobecne záväznými právnymi predpismi udržal v platnosti počas celého trvania tejto zmluvy. Príslušné rozhodnutia o udelení súhlasu a registrácie tvoria prílohu č. 3 tejto zmluvy.</w:t>
      </w:r>
    </w:p>
    <w:p w14:paraId="407DB2D4" w14:textId="77777777" w:rsidR="00592AD6" w:rsidRPr="00245714" w:rsidRDefault="00592AD6" w:rsidP="00592AD6">
      <w:pPr>
        <w:pStyle w:val="Odsekzoznamu"/>
        <w:spacing w:line="23" w:lineRule="atLeast"/>
        <w:rPr>
          <w:rFonts w:cs="Arial"/>
        </w:rPr>
      </w:pPr>
    </w:p>
    <w:p w14:paraId="31423B5E"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Odberateľ výslovne súhlasí s tým, aby Držiteľ odpadu vykonával kontroly plnenia tejto zmluvy kedykoľvek počas platnosti tejto zmluvy v mieste zhodnotenia odpadu a/alebo mieste odovzdania odpadu, kde sa zhodnocuje odpad Držiteľa odpadu odovzdaný Odberateľovi. Kontrolou Držiteľa odpadu sa na účely tejto zmluvy rozumie kontrola dodržiavania Zákona o odpadoch a ostatných všeobecne záväzných právnych predpisoch pri zhodnotení odpadu Držiteľa odpadu vykonávaná zamestnancom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zhodnotenia alebo odovzdania odpadu </w:t>
      </w:r>
      <w:r w:rsidRPr="00245714">
        <w:rPr>
          <w:rFonts w:cs="Arial"/>
        </w:rPr>
        <w:lastRenderedPageBreak/>
        <w:t xml:space="preserve">a vyhotovením fotodokumentácie a/alebo audiovizuálneho záznamu, pričom Držiteľ odpadu dodrží všetky BOZP pravidlá v mieste zhodnotenia odpadu. Držiteľ odpadu je povinný informovať Odberateľa pred plánovanou kontrolou podľa tohto bodu tejto zmluvy minimálne jeden (1)  pracovný deň vopred. </w:t>
      </w:r>
    </w:p>
    <w:p w14:paraId="54EC6282" w14:textId="77777777" w:rsidR="00592AD6" w:rsidRPr="00245714" w:rsidRDefault="00592AD6" w:rsidP="00592AD6">
      <w:pPr>
        <w:pStyle w:val="Odsekzoznamu"/>
        <w:spacing w:line="23" w:lineRule="atLeast"/>
        <w:rPr>
          <w:rFonts w:cs="Arial"/>
        </w:rPr>
      </w:pPr>
    </w:p>
    <w:p w14:paraId="0B8BFB82"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sa zaväzuje poskytovať Držiteľovi odpadu pravidelné písomné potvrdenia o zhodnotení odpadu, ktorý odobral od Držiteľa odpadu v rámci plnenia tejto Zmluvy. Tieto potvrdenia musia obsahovať najmä: (i) identifikáciu druhu odpadu a jeho katalógového čísla podľa Vyhlášky, (ii) celkové množstvo odpadu prevzatého od Držiteľa odpadu za príslušné obdobie, (iii) množstvo odpadu, ktoré bolo predmetom činností zhodnocovania (R), vrátane označenia konkrétnej činnosti podľa Zákona o odpadoch, (iv) dátum a miesto, kde k zhodnoteniu odpadu došlo. Odberateľ sa zaväzuje tieto potvrdenia zasielať Držiteľovi odpadu elektronicky na e-mailovú adresu oznámenú Držiteľom odpadu, a to najneskôr do 15. (pätnásteho) dňa po skončení každého kalendárneho štvrťroka, pokiaľ sa Zmluvné strany nedohodnú inak.</w:t>
      </w:r>
    </w:p>
    <w:p w14:paraId="143C5B62" w14:textId="77777777" w:rsidR="00592AD6" w:rsidRPr="00245714" w:rsidRDefault="00592AD6" w:rsidP="00592AD6">
      <w:pPr>
        <w:pStyle w:val="Odsekzoznamu"/>
        <w:spacing w:line="23" w:lineRule="atLeast"/>
        <w:rPr>
          <w:rFonts w:cs="Arial"/>
        </w:rPr>
      </w:pPr>
    </w:p>
    <w:p w14:paraId="6A8A7812"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PRÁVA A POVINNOSTI ZMLUVNÝCH STRÁN</w:t>
      </w:r>
    </w:p>
    <w:p w14:paraId="5D2D3097" w14:textId="77777777" w:rsidR="00592AD6" w:rsidRPr="00245714" w:rsidRDefault="00592AD6" w:rsidP="00592AD6">
      <w:pPr>
        <w:pStyle w:val="Odsekzoznamu"/>
        <w:spacing w:line="23" w:lineRule="atLeast"/>
        <w:ind w:left="0"/>
        <w:rPr>
          <w:rFonts w:cs="Arial"/>
          <w:b/>
        </w:rPr>
      </w:pPr>
    </w:p>
    <w:p w14:paraId="29ADF9D5"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Podmienky spolupráce zmluvných strán a nakladania s odpadom sú uvedené v tejto zmluve, pokiaľ sa zmluvné strany písomne nedohodnú inak za účelom individuálneho nakladania s odpadom. Držiteľ odpadu vyhlasuje, že si je vedomý právnych následkov, ktoré môžu byť voči nemu uplatnené v prípade dovezenia iného druhu odpadu, než je odpad uvedený v bode 1.1 zmluvy.</w:t>
      </w:r>
    </w:p>
    <w:p w14:paraId="12562637" w14:textId="77777777" w:rsidR="00592AD6" w:rsidRPr="00245714" w:rsidRDefault="00592AD6" w:rsidP="00592AD6">
      <w:pPr>
        <w:pStyle w:val="Odsekzoznamu"/>
        <w:spacing w:line="23" w:lineRule="atLeast"/>
        <w:ind w:left="567"/>
        <w:rPr>
          <w:rFonts w:cs="Arial"/>
        </w:rPr>
      </w:pPr>
    </w:p>
    <w:p w14:paraId="0E04CA8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priamo alebo prostredníctvom iného miesta spĺňajúceho povinnosti upravené v článku I  tejto zmluvy (za podmienky splnenia bodu 2.3 zmluvy) zabezpečí prevádzkovú dobu miesta odovzdania odpadu pre potreby Držiteľa odpadu nasledovne:</w:t>
      </w:r>
    </w:p>
    <w:p w14:paraId="68DB2A09" w14:textId="77777777" w:rsidR="00592AD6" w:rsidRPr="00245714" w:rsidRDefault="00592AD6" w:rsidP="00592AD6">
      <w:pPr>
        <w:pStyle w:val="Odsekzoznamu"/>
        <w:widowControl w:val="0"/>
        <w:numPr>
          <w:ilvl w:val="0"/>
          <w:numId w:val="7"/>
        </w:numPr>
        <w:tabs>
          <w:tab w:val="clear" w:pos="2160"/>
          <w:tab w:val="clear" w:pos="2880"/>
          <w:tab w:val="clear" w:pos="4500"/>
        </w:tabs>
        <w:autoSpaceDE w:val="0"/>
        <w:autoSpaceDN w:val="0"/>
        <w:spacing w:line="23" w:lineRule="atLeast"/>
        <w:contextualSpacing w:val="0"/>
        <w:jc w:val="both"/>
        <w:rPr>
          <w:rFonts w:cs="Arial"/>
        </w:rPr>
      </w:pPr>
      <w:r w:rsidRPr="00245714">
        <w:rPr>
          <w:rFonts w:cs="Arial"/>
        </w:rPr>
        <w:t>v pracovných dňoch v čase:</w:t>
      </w:r>
      <w:r w:rsidRPr="00245714">
        <w:rPr>
          <w:rFonts w:cs="Arial"/>
        </w:rPr>
        <w:tab/>
      </w:r>
      <w:r w:rsidRPr="00245714">
        <w:rPr>
          <w:rFonts w:cs="Arial"/>
        </w:rPr>
        <w:tab/>
      </w:r>
      <w:r w:rsidRPr="00245714">
        <w:rPr>
          <w:rFonts w:cs="Arial"/>
        </w:rPr>
        <w:tab/>
        <w:t xml:space="preserve">od 07:00 hod. do 18:00 hod. </w:t>
      </w:r>
    </w:p>
    <w:p w14:paraId="3AE8788E" w14:textId="77777777" w:rsidR="00592AD6" w:rsidRPr="00245714" w:rsidRDefault="00592AD6" w:rsidP="00592AD6">
      <w:pPr>
        <w:pStyle w:val="Odsekzoznamu"/>
        <w:widowControl w:val="0"/>
        <w:numPr>
          <w:ilvl w:val="0"/>
          <w:numId w:val="7"/>
        </w:numPr>
        <w:tabs>
          <w:tab w:val="clear" w:pos="2160"/>
          <w:tab w:val="clear" w:pos="2880"/>
          <w:tab w:val="clear" w:pos="4500"/>
        </w:tabs>
        <w:autoSpaceDE w:val="0"/>
        <w:autoSpaceDN w:val="0"/>
        <w:spacing w:line="23" w:lineRule="atLeast"/>
        <w:contextualSpacing w:val="0"/>
        <w:jc w:val="both"/>
        <w:rPr>
          <w:rFonts w:cs="Arial"/>
        </w:rPr>
      </w:pPr>
      <w:r w:rsidRPr="00245714">
        <w:rPr>
          <w:rFonts w:cs="Arial"/>
        </w:rPr>
        <w:t>v sobotu v čase:</w:t>
      </w:r>
      <w:r w:rsidRPr="00245714">
        <w:rPr>
          <w:rFonts w:cs="Arial"/>
        </w:rPr>
        <w:tab/>
      </w:r>
      <w:r w:rsidRPr="00245714">
        <w:rPr>
          <w:rFonts w:cs="Arial"/>
        </w:rPr>
        <w:tab/>
      </w:r>
      <w:r w:rsidRPr="00245714">
        <w:rPr>
          <w:rFonts w:cs="Arial"/>
        </w:rPr>
        <w:tab/>
      </w:r>
      <w:r w:rsidRPr="00245714">
        <w:rPr>
          <w:rFonts w:cs="Arial"/>
        </w:rPr>
        <w:tab/>
      </w:r>
      <w:r w:rsidRPr="00245714">
        <w:rPr>
          <w:rFonts w:cs="Arial"/>
        </w:rPr>
        <w:tab/>
        <w:t>od 07:00 hod. do 14:00 hod.</w:t>
      </w:r>
    </w:p>
    <w:p w14:paraId="0365BEE6" w14:textId="77777777" w:rsidR="00592AD6" w:rsidRPr="00245714" w:rsidRDefault="00592AD6" w:rsidP="00592AD6">
      <w:pPr>
        <w:pStyle w:val="Odsekzoznamu"/>
        <w:widowControl w:val="0"/>
        <w:numPr>
          <w:ilvl w:val="0"/>
          <w:numId w:val="7"/>
        </w:numPr>
        <w:tabs>
          <w:tab w:val="clear" w:pos="2160"/>
          <w:tab w:val="clear" w:pos="2880"/>
          <w:tab w:val="clear" w:pos="4500"/>
        </w:tabs>
        <w:autoSpaceDE w:val="0"/>
        <w:autoSpaceDN w:val="0"/>
        <w:spacing w:line="23" w:lineRule="atLeast"/>
        <w:contextualSpacing w:val="0"/>
        <w:jc w:val="both"/>
        <w:rPr>
          <w:rFonts w:cs="Arial"/>
        </w:rPr>
      </w:pPr>
      <w:r w:rsidRPr="00245714">
        <w:rPr>
          <w:rFonts w:cs="Arial"/>
        </w:rPr>
        <w:t>počas sviatkov, ak nepripadnú na nedeľu v čase:</w:t>
      </w:r>
      <w:r w:rsidRPr="00245714">
        <w:rPr>
          <w:rFonts w:cs="Arial"/>
        </w:rPr>
        <w:tab/>
        <w:t>od 07:00 hod. do 18:00 hod.</w:t>
      </w:r>
    </w:p>
    <w:p w14:paraId="715932D3" w14:textId="77777777" w:rsidR="00592AD6" w:rsidRPr="00245714" w:rsidRDefault="00592AD6" w:rsidP="00592AD6">
      <w:pPr>
        <w:spacing w:line="23" w:lineRule="atLeast"/>
        <w:ind w:left="567"/>
        <w:jc w:val="both"/>
        <w:rPr>
          <w:rFonts w:cs="Arial"/>
        </w:rPr>
      </w:pPr>
      <w:r w:rsidRPr="00245714">
        <w:rPr>
          <w:rFonts w:cs="Arial"/>
        </w:rPr>
        <w:t>V prípade, ak vznikne u Držiteľa odpadu potreba doviezť Odberateľovi odpad aj mimo termínov dohodnutých podľa bodu 2.2 tejto zmluvy, zaväzuje sa Držiteľ odpadu požiadať o odber odpadu formou emailu alebo telefonicky kontaktné osoby Odberateľa o potrebe takéhoto dovozu a príslušnom množstve a druhu Odpadu aspoň tri (3) pracovné dni vopred. Odberateľ je povinný takejto objednávke o mimoriadny odvoz odpadu vyhovieť.</w:t>
      </w:r>
    </w:p>
    <w:p w14:paraId="05FFCE7A" w14:textId="77777777" w:rsidR="00592AD6" w:rsidRPr="00245714" w:rsidRDefault="00592AD6" w:rsidP="00592AD6">
      <w:pPr>
        <w:spacing w:line="23" w:lineRule="atLeast"/>
        <w:ind w:left="567"/>
        <w:jc w:val="both"/>
        <w:rPr>
          <w:rFonts w:cs="Arial"/>
        </w:rPr>
      </w:pPr>
    </w:p>
    <w:p w14:paraId="41A0E1AE"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bookmarkStart w:id="2" w:name="_Hlk55888720"/>
      <w:r w:rsidRPr="00245714">
        <w:rPr>
          <w:rFonts w:cs="Arial"/>
        </w:rPr>
        <w:t xml:space="preserve">Odberateľ je povinný požiadať o súhlas Držiteľa odpadu s odovzdaním odpadu na inom mieste, ako je uvedené v článku I tejto zmluvy písomne minimálne tri (3) dni pred plánovaným dovezením odpadu na miesto odovzdania odpadu, alebo bezodkladne po tom, čo sa dozvedel o výskyte mimoriadnej udalosti a/alebo vyššej moci. Pre vylúčenie pochybností platí, že toto nové miesto odovzdania odpadu nebude vzdialené od ulice </w:t>
      </w:r>
      <w:proofErr w:type="spellStart"/>
      <w:r w:rsidRPr="00245714">
        <w:rPr>
          <w:rFonts w:cs="Arial"/>
        </w:rPr>
        <w:t>Ivanská</w:t>
      </w:r>
      <w:proofErr w:type="spellEnd"/>
      <w:r w:rsidRPr="00245714">
        <w:rPr>
          <w:rFonts w:cs="Arial"/>
        </w:rPr>
        <w:t xml:space="preserve"> cesta 22 v Bratislave podľa googlemaps.com o viac 0,5 km ako pôvodné miesto odovzdania odpadu podľa bodu 1.1 zmluvy. Odberateľ je oprávnený navrhnúť miesto odovzdania odpadu vzdialené o viac ako 0,5 km od ulice </w:t>
      </w:r>
      <w:proofErr w:type="spellStart"/>
      <w:r w:rsidRPr="00245714">
        <w:rPr>
          <w:rFonts w:cs="Arial"/>
        </w:rPr>
        <w:t>Ivanská</w:t>
      </w:r>
      <w:proofErr w:type="spellEnd"/>
      <w:r w:rsidRPr="00245714">
        <w:rPr>
          <w:rFonts w:cs="Arial"/>
        </w:rPr>
        <w:t xml:space="preserve"> cesta 22 v Bratislave podľa googlemaps.com oproti miestu odovzdania odpadu podľa bodu 1.1 zmluvy len v prípade výskytu mimoriadnych udalostí, za ktoré sa podľa tejto zmluvy pokladajú prípady: (i) nevyhnutnej odstávky, havárie alebo poruchy zariadenia na zhodnotenie odpadu, (ii) výskytu vyššej moci, a to len pod dobu výskytu takejto mimoriadnej udalosti, a to len v prípade, ak tieto udalosti majú významný vplyv na plnenie zmluvy Odberateľom. V prípade výskytu mimoriadnych udalostí, bude Odberateľ znášať náklady na dopravu Držiteľa odpadu do výšky 17,- EUR  </w:t>
      </w:r>
      <w:r w:rsidRPr="00245714">
        <w:rPr>
          <w:rFonts w:cs="Arial"/>
          <w:i/>
          <w:iCs/>
        </w:rPr>
        <w:t>(slovom: sedemnásť eur)</w:t>
      </w:r>
      <w:r w:rsidRPr="00245714">
        <w:rPr>
          <w:rFonts w:cs="Arial"/>
        </w:rPr>
        <w:t xml:space="preserve"> bez DPH za každých začatých 10 km od zmluvne dohodnutého miesta odovzdania odpadu. Miesto odovzdania odpadu, ktorým Odberateľ plánuje nahradiť pôvodné miesto odovzdania odpadu, musí spĺňať všetky relevantné požiadavky uvedené v tejto zmluve.</w:t>
      </w:r>
      <w:bookmarkEnd w:id="2"/>
      <w:r w:rsidRPr="00245714">
        <w:rPr>
          <w:rFonts w:cs="Arial"/>
        </w:rPr>
        <w:t xml:space="preserve"> Pre vylúčenie pochybností platí, že Držiteľ odpadu nie je povinný schváliť iné miesto odovzdania odpadu ako miesto uvedené v článku I tejto zmluvy. </w:t>
      </w:r>
    </w:p>
    <w:p w14:paraId="53FEB55D" w14:textId="77777777" w:rsidR="00592AD6" w:rsidRPr="00245714" w:rsidRDefault="00592AD6" w:rsidP="00592AD6">
      <w:pPr>
        <w:pStyle w:val="Odsekzoznamu"/>
        <w:spacing w:line="23" w:lineRule="atLeast"/>
        <w:ind w:left="567"/>
        <w:rPr>
          <w:rFonts w:cs="Arial"/>
        </w:rPr>
      </w:pPr>
    </w:p>
    <w:p w14:paraId="6D8092D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eastAsiaTheme="minorEastAsia" w:cs="Arial"/>
        </w:rPr>
      </w:pPr>
      <w:r w:rsidRPr="00245714">
        <w:rPr>
          <w:rFonts w:cs="Arial"/>
        </w:rPr>
        <w:t>Odberateľ vystaví v dvoch (2) vyhotoveniach vážny lístok, s potvrdením o prijatí odpadu v mieste odovzdania odpadu (ďalej len „</w:t>
      </w:r>
      <w:r w:rsidRPr="00245714">
        <w:rPr>
          <w:rFonts w:cs="Arial"/>
          <w:b/>
          <w:bCs/>
        </w:rPr>
        <w:t>Vážny lístok</w:t>
      </w:r>
      <w:r w:rsidRPr="00245714">
        <w:rPr>
          <w:rFonts w:cs="Arial"/>
        </w:rPr>
        <w:t xml:space="preserve">“). Vážny lístok musí byť podpísaný/potvrdený poverenou osobou Odberateľa. Jedno vyhotovenie Vážneho lístku uschová Odberateľ a druhé vyhotovenie je Odberateľ povinný odovzdať vodičovi po prevzatí odpadu alebo zaslať elektronicky do piatich (5) dní od skončenia kalendárneho mesiaca, v ktorom bol odpad odovzdaný.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 to R3 Recyklácia alebo spätné získavanie </w:t>
      </w:r>
      <w:r w:rsidRPr="00245714">
        <w:rPr>
          <w:rFonts w:cs="Arial"/>
        </w:rPr>
        <w:lastRenderedPageBreak/>
        <w:t xml:space="preserve">organických látok, ktoré sa nepoužívajú ako rozpúšťadlá (vrátane kompostovania a iných biologických transformačných procesov) vyplývajúcich z § 97 Zákona o odpadoch a (viii) akékoľvek výhrady Odberateľa, ktoré má vo vzťahu k zloženiu a/alebo stavu odpadu. Poverený zástupca Držiteľa odpadu skontroluje uvedené údaje a potvrdí ich svojím podpisom. </w:t>
      </w:r>
    </w:p>
    <w:p w14:paraId="788F1F91" w14:textId="77777777" w:rsidR="00592AD6" w:rsidRPr="00245714" w:rsidRDefault="00592AD6" w:rsidP="00592AD6">
      <w:pPr>
        <w:pStyle w:val="Odsekzoznamu"/>
        <w:spacing w:line="23" w:lineRule="atLeast"/>
        <w:ind w:left="567"/>
        <w:rPr>
          <w:rFonts w:eastAsiaTheme="minorEastAsia" w:cs="Arial"/>
        </w:rPr>
      </w:pPr>
    </w:p>
    <w:p w14:paraId="25BB0479"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Držiteľ odpadu sa zaväzuje, že dodaný odpad nebude obsahovať prímesi iných druhov odpadu ako sú napr. kamene, palety, črepníky, kov a/alebo nebezpečné látky a pod. (ďalej len „</w:t>
      </w:r>
      <w:r w:rsidRPr="00245714">
        <w:rPr>
          <w:rFonts w:cs="Arial"/>
          <w:b/>
          <w:bCs/>
        </w:rPr>
        <w:t>iný odpad</w:t>
      </w:r>
      <w:r w:rsidRPr="00245714">
        <w:rPr>
          <w:rFonts w:cs="Arial"/>
        </w:rPr>
        <w:t xml:space="preserve">“). V prípade, ak by sa prímesi podľa predchádzajúcej vety v odpade nachádzali, vznikne Odberateľovi právo uplatniť si u Držiteľa odpadu na zaplatenie zmluvnej pokuty vo výške 10 EUR </w:t>
      </w:r>
      <w:r w:rsidRPr="00245714">
        <w:rPr>
          <w:rFonts w:cs="Arial"/>
          <w:i/>
          <w:iCs/>
        </w:rPr>
        <w:t>(slovom: desať eur)</w:t>
      </w:r>
      <w:r w:rsidRPr="00245714">
        <w:rPr>
          <w:rFonts w:cs="Arial"/>
        </w:rPr>
        <w:t xml:space="preserve"> za každú dodávku odpadu. Nárok na náhradu škody prevyšujúci výšku zmluvnej pokuty tým nie je dotknutý. Držiteľ odpadu je povinný tento iný odpad odviesť na vlastné náklady, poskytnúť súčinnosť pri naložení a zabezpečiť jeho zhodnotenie v súlade so všeobecne záväznými právnymi predpismi. Odberateľ písomne odôvodní všetky dôvody neprevzatia odpadu a priloží fotodokumentáciu a/alebo audiovizuálny záznam s uvedeným presného času dovezenia odpadu Držiteľom odpadu a vytriedenia iného odpadu Odberateľom, pričom Držiteľ odpadu bude akceptovať prípadný kamerový záznam vyhotovený Odberateľom, z ktorého je zrejmé, že sa jedná o iný odpad Držiteľa odpadu. Pre vylúčenie pochybností, Odberateľ je povinný preukázať Držiteľovi odpadu, že vytriedený iný odpad pochádza z odpadu dovezeného Držiteľom odpadu podľa tejto zmluvy, inak Držiteľ odpadu nie je povinný iný odpad odviesť a Odberateľ nemá právo uplatniť zmluvnú pokutu voči Držiteľovi odpadu. Odvoz iného odpadu zabezpečí Držiteľ odpadu na vlastné náklady do dvoch (2) pracovných dní od výzvy Odberateľa. Zmluvné strany sa dohodli, že množstvo a druh zberných nádob na iný odpad, si zmluvné strany určia na základe vzájomnej dohody a prevzatie týchto zberných nádob potvrdia preberacím protokolom.</w:t>
      </w:r>
    </w:p>
    <w:p w14:paraId="12A7671C" w14:textId="77777777" w:rsidR="00592AD6" w:rsidRPr="00245714" w:rsidRDefault="00592AD6" w:rsidP="00592AD6">
      <w:pPr>
        <w:pStyle w:val="Odsekzoznamu"/>
        <w:spacing w:line="23" w:lineRule="atLeast"/>
        <w:ind w:left="567"/>
        <w:rPr>
          <w:rFonts w:cs="Arial"/>
        </w:rPr>
      </w:pPr>
    </w:p>
    <w:p w14:paraId="3B2B45C9"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udržiavať miesto odovzdania odpadu v takom stave, aby zabránil možnej ujme na živote, zdraví zamestnancov Držiteľa odpadu a jeho majetku. Odberateľ je povinný udržiavať všetky príjazdové cesty na mieste odovzdania odpadu a vo vnútri areálu miesta odovzdania odpadu ako spevnené očistené komunikácie a miesto vykládky odpadu v takom stave, aby sa predchádzalo škodám na technike Držiteľa odpadu.</w:t>
      </w:r>
    </w:p>
    <w:p w14:paraId="0620F4BC" w14:textId="77777777" w:rsidR="00592AD6" w:rsidRPr="00245714" w:rsidRDefault="00592AD6" w:rsidP="00592AD6">
      <w:pPr>
        <w:pStyle w:val="Odsekzoznamu"/>
        <w:spacing w:line="23" w:lineRule="atLeast"/>
        <w:rPr>
          <w:rFonts w:cs="Arial"/>
        </w:rPr>
      </w:pPr>
    </w:p>
    <w:p w14:paraId="39597310"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umožniť v nevyhnutnom rozsahu pohyb (a) zamestnancov Držiteľa odpadu alebo (b) osôb konajúcich v mene a na účet Držiteľa odpadu a (c) vozidla určeného na prepravu odpadu v mieste odovzdania odpadu. Tieto osoby sú povinné dodržiavať prevádzkový poriadok platný v areáli Odberateľa, najmä:</w:t>
      </w:r>
    </w:p>
    <w:p w14:paraId="37A01171" w14:textId="77777777" w:rsidR="00592AD6" w:rsidRPr="00245714" w:rsidRDefault="00592AD6" w:rsidP="00592AD6">
      <w:pPr>
        <w:spacing w:line="23" w:lineRule="atLeast"/>
        <w:ind w:left="705"/>
        <w:jc w:val="both"/>
        <w:rPr>
          <w:rFonts w:cs="Arial"/>
        </w:rPr>
      </w:pPr>
      <w:r w:rsidRPr="00245714">
        <w:rPr>
          <w:rFonts w:cs="Arial"/>
        </w:rPr>
        <w:t>(i)</w:t>
      </w:r>
      <w:r w:rsidRPr="00245714">
        <w:rPr>
          <w:rFonts w:cs="Arial"/>
        </w:rPr>
        <w:tab/>
        <w:t>dodržiavať pokyny na informačných tabuliach umiestnených na mieste odovzdania odpadu;</w:t>
      </w:r>
    </w:p>
    <w:p w14:paraId="12C9F3B8" w14:textId="77777777" w:rsidR="00592AD6" w:rsidRPr="00245714" w:rsidRDefault="00592AD6" w:rsidP="00592AD6">
      <w:pPr>
        <w:spacing w:line="23" w:lineRule="atLeast"/>
        <w:ind w:left="1410" w:hanging="705"/>
        <w:jc w:val="both"/>
        <w:rPr>
          <w:rFonts w:cs="Arial"/>
        </w:rPr>
      </w:pPr>
      <w:r w:rsidRPr="00245714">
        <w:rPr>
          <w:rFonts w:cs="Arial"/>
        </w:rPr>
        <w:t>(ii)</w:t>
      </w:r>
      <w:r w:rsidRPr="00245714">
        <w:rPr>
          <w:rFonts w:cs="Arial"/>
        </w:rPr>
        <w:tab/>
        <w:t>dodržiavať usmernenia Odberateľa alebo osôb ňou poverených v mieste odovzdania odpadu;</w:t>
      </w:r>
    </w:p>
    <w:p w14:paraId="6897A140" w14:textId="77777777" w:rsidR="00592AD6" w:rsidRPr="00245714" w:rsidRDefault="00592AD6" w:rsidP="00592AD6">
      <w:pPr>
        <w:spacing w:line="23" w:lineRule="atLeast"/>
        <w:ind w:left="1410" w:hanging="705"/>
        <w:jc w:val="both"/>
        <w:rPr>
          <w:rFonts w:cs="Arial"/>
        </w:rPr>
      </w:pPr>
      <w:r w:rsidRPr="00245714">
        <w:rPr>
          <w:rFonts w:cs="Arial"/>
        </w:rPr>
        <w:t>(iii)</w:t>
      </w:r>
      <w:r w:rsidRPr="00245714">
        <w:rPr>
          <w:rFonts w:cs="Arial"/>
        </w:rPr>
        <w:tab/>
        <w:t>dodržiavať maximálnu povolenú rýchlosť vozidiel v mieste odovzdania odpadu;</w:t>
      </w:r>
    </w:p>
    <w:p w14:paraId="1C11F210" w14:textId="77777777" w:rsidR="00592AD6" w:rsidRPr="00245714" w:rsidRDefault="00592AD6" w:rsidP="00592AD6">
      <w:pPr>
        <w:spacing w:line="23" w:lineRule="atLeast"/>
        <w:ind w:left="1410" w:hanging="705"/>
        <w:jc w:val="both"/>
        <w:rPr>
          <w:rFonts w:cs="Arial"/>
        </w:rPr>
      </w:pPr>
      <w:r w:rsidRPr="00245714">
        <w:rPr>
          <w:rFonts w:cs="Arial"/>
        </w:rPr>
        <w:t>(iv)</w:t>
      </w:r>
      <w:r w:rsidRPr="00245714">
        <w:rPr>
          <w:rFonts w:cs="Arial"/>
        </w:rPr>
        <w:tab/>
        <w:t>dodržiavať predpisy o bezpečnosti a ochrane zdravia pri práci a ochrane pred požiarmi;</w:t>
      </w:r>
    </w:p>
    <w:p w14:paraId="7780132C" w14:textId="77777777" w:rsidR="00592AD6" w:rsidRPr="00245714" w:rsidRDefault="00592AD6" w:rsidP="00592AD6">
      <w:pPr>
        <w:spacing w:line="23" w:lineRule="atLeast"/>
        <w:ind w:left="1418" w:hanging="709"/>
        <w:jc w:val="both"/>
        <w:rPr>
          <w:rFonts w:cs="Arial"/>
        </w:rPr>
      </w:pPr>
      <w:r w:rsidRPr="00245714">
        <w:rPr>
          <w:rFonts w:cs="Arial"/>
        </w:rPr>
        <w:t>(v)</w:t>
      </w:r>
      <w:r w:rsidRPr="00245714">
        <w:rPr>
          <w:rFonts w:cs="Arial"/>
        </w:rPr>
        <w:tab/>
        <w:t>dodržiavať zákaz fajčenia v celom areáli miesta odovzdania odpadu, v prípade, ak je takýto zákaz vydaný;</w:t>
      </w:r>
    </w:p>
    <w:p w14:paraId="076C6424" w14:textId="77777777" w:rsidR="00592AD6" w:rsidRPr="00245714" w:rsidRDefault="00592AD6" w:rsidP="00592AD6">
      <w:pPr>
        <w:spacing w:line="23" w:lineRule="atLeast"/>
        <w:ind w:left="1413" w:hanging="708"/>
        <w:jc w:val="both"/>
        <w:rPr>
          <w:rFonts w:cs="Arial"/>
        </w:rPr>
      </w:pPr>
      <w:r w:rsidRPr="00245714">
        <w:rPr>
          <w:rFonts w:cs="Arial"/>
        </w:rPr>
        <w:t>(vi)</w:t>
      </w:r>
      <w:r w:rsidRPr="00245714">
        <w:rPr>
          <w:rFonts w:cs="Arial"/>
        </w:rPr>
        <w:tab/>
        <w:t>dodržiavať zákaz pracovať pod vplyvom alkoholických alebo omamných a psychotropných látok v mieste odovzdania odpadu.</w:t>
      </w:r>
    </w:p>
    <w:p w14:paraId="644A74F2" w14:textId="77777777" w:rsidR="00592AD6" w:rsidRPr="00245714" w:rsidRDefault="00592AD6" w:rsidP="00592AD6">
      <w:pPr>
        <w:spacing w:line="23" w:lineRule="atLeast"/>
        <w:ind w:left="1413" w:hanging="708"/>
        <w:jc w:val="both"/>
        <w:rPr>
          <w:rFonts w:cs="Arial"/>
        </w:rPr>
      </w:pPr>
    </w:p>
    <w:p w14:paraId="177546C7"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color w:val="000000" w:themeColor="text1"/>
        </w:rPr>
        <w:t>Odberateľ sa zaväzuje zabezpečiť pre Držiteľa odpadu počas trvania tejto zmluvy voľnú kapacitu v mieste odovzdania odpadu a zhodnotenia odpadu na odber takého množstva odpadu, aby Odberateľ bol schopný odoberať množstvo odpadu priebežne podľa potrieb Držiteľa odpadu podľa tejto zmluvy a súčasne sa zaväzuje rezervovať kapacitu miesta zhodnotenia odpadu v rozsahu</w:t>
      </w:r>
      <w:r w:rsidRPr="00245714">
        <w:rPr>
          <w:rFonts w:cs="Arial"/>
        </w:rPr>
        <w:t xml:space="preserve"> takého množstva odpadu špecifikovaného v tejto zmluve, ktoré je vyjadrené hmotnosťou v tonách v článku I, bod 1.5 tejto zmluvy</w:t>
      </w:r>
      <w:r w:rsidRPr="00245714">
        <w:rPr>
          <w:rFonts w:cs="Arial"/>
          <w:color w:val="000000" w:themeColor="text1"/>
        </w:rPr>
        <w:t>. Tým nie je dotknutý bod 2.11 tejto zmluvy.</w:t>
      </w:r>
    </w:p>
    <w:p w14:paraId="0928F220" w14:textId="77777777" w:rsidR="00592AD6" w:rsidRPr="00245714" w:rsidRDefault="00592AD6" w:rsidP="00592AD6">
      <w:pPr>
        <w:pStyle w:val="Odsekzoznamu"/>
        <w:spacing w:line="23" w:lineRule="atLeast"/>
        <w:ind w:left="567"/>
        <w:rPr>
          <w:rFonts w:cs="Arial"/>
        </w:rPr>
      </w:pPr>
    </w:p>
    <w:p w14:paraId="02DD6116"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Plnenie z tejto zmluvy sa realizuje na základe objednávok vystavovaných Držiteľom odpadu na obdobie troch (3) mesiacov dopredu (ďalej len „</w:t>
      </w:r>
      <w:r w:rsidRPr="00245714">
        <w:rPr>
          <w:rFonts w:cs="Arial"/>
          <w:b/>
          <w:bCs/>
        </w:rPr>
        <w:t>Objednávka</w:t>
      </w:r>
      <w:r w:rsidRPr="00245714">
        <w:rPr>
          <w:rFonts w:cs="Arial"/>
        </w:rPr>
        <w:t>“).</w:t>
      </w:r>
    </w:p>
    <w:p w14:paraId="01E249F6" w14:textId="77777777" w:rsidR="00592AD6" w:rsidRPr="00245714" w:rsidRDefault="00592AD6" w:rsidP="00592AD6">
      <w:pPr>
        <w:pStyle w:val="Odsekzoznamu"/>
        <w:spacing w:line="23" w:lineRule="atLeast"/>
        <w:rPr>
          <w:rFonts w:cs="Arial"/>
        </w:rPr>
      </w:pPr>
    </w:p>
    <w:p w14:paraId="613C01F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sa zaväzuje akceptovať Objednávku momentom jej doručenia elektronickou formou na ním pre tento účel určenú e-mailovú adresu. Držiteľ odpadu sa zaväzuje vystaviť a doručiť Objednávku Odberateľovi najneskôr päť (5) dní pred požadovaným začatím odovzdávania odpadu. Odberateľ potvrdí Objednávku e-mailom do dvoch (2) pracovných dní odo dňa prijatia Objednávky. Zmluvné strany sa dohodli, že Objednávky zadávané na základe tejto zmluvy budú zodpovedať podmienkam dohodnutým v tejto zmluve a právam a povinnostiam dohodnutým v tejto zmluve. Potvrdením Objednávky je uzatvorená jednotlivá zmluva (ďalej len „</w:t>
      </w:r>
      <w:r w:rsidRPr="00245714">
        <w:rPr>
          <w:rFonts w:cs="Arial"/>
          <w:b/>
          <w:bCs/>
        </w:rPr>
        <w:t>Jednotlivá zmluva</w:t>
      </w:r>
      <w:r w:rsidRPr="00245714">
        <w:rPr>
          <w:rFonts w:cs="Arial"/>
        </w:rPr>
        <w:t xml:space="preserve">“). </w:t>
      </w:r>
    </w:p>
    <w:p w14:paraId="4CF32BC8" w14:textId="77777777" w:rsidR="007F0224" w:rsidRPr="00245714" w:rsidRDefault="007F0224" w:rsidP="007F0224">
      <w:pPr>
        <w:pStyle w:val="Odsekzoznamu"/>
        <w:rPr>
          <w:rFonts w:cs="Arial"/>
        </w:rPr>
      </w:pPr>
    </w:p>
    <w:p w14:paraId="56252A69"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V súlade s článkom VII. tejto zmluvy má Odberateľ právo neprevziať odpad (bez akejkoľvek sankcie) v prípade poruchy alebo havárie zariadenia v mieste zhodnotenia odpadu. V súlade s bodom 7.3 zmluvy je o tom Odberateľ povinný bezodkladne informovať Držiteľa odpadu e-mailom alebo telefonicky. Odberateľ má právo neprevziať odpad (bez akejkoľvek sankcie) v prípade nevyhnutnej odstávky alebo rekonštrukcie zariadenia na zhodnotenie odpadu, ak o odstávke (alebo rekonštrukcii) zariadenia Odberateľ informuje Držiteľa odpadu najmenej dva (2) mesiace vopred.</w:t>
      </w:r>
    </w:p>
    <w:p w14:paraId="6AD8D8BB" w14:textId="77777777" w:rsidR="00592AD6" w:rsidRPr="00245714" w:rsidRDefault="00592AD6" w:rsidP="00592AD6">
      <w:pPr>
        <w:pStyle w:val="Odsekzoznamu"/>
        <w:spacing w:line="23" w:lineRule="atLeast"/>
        <w:ind w:left="567"/>
        <w:rPr>
          <w:rFonts w:cs="Arial"/>
        </w:rPr>
      </w:pPr>
    </w:p>
    <w:p w14:paraId="1BFF6EEE"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14:paraId="314F50A4" w14:textId="77777777" w:rsidR="00592AD6" w:rsidRPr="00245714" w:rsidRDefault="00592AD6" w:rsidP="00592AD6">
      <w:pPr>
        <w:pStyle w:val="Odsekzoznamu"/>
        <w:spacing w:line="23" w:lineRule="atLeast"/>
        <w:rPr>
          <w:rFonts w:cs="Arial"/>
        </w:rPr>
      </w:pPr>
    </w:p>
    <w:p w14:paraId="4AD5758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odpad nezodpovedá špecifikácii podľa bodu 1.1 zmluvy, budú zmluvné strany postupovať v súlade s bodom 2.5 tejto zmluvy. V prípade, ak Držiteľ odpadu neodvezie iný odpad (obsahujúci prímesi) ani v dodatočnej primeranej lehote, zaväzuje sa Držiteľ odpadu uhradiť všetky účelne vynaložené náklady na manipuláciu a prepravu odpadu späť Držiteľovi odpadu alebo náklady zhodnotenia odpadu prostredníctvom tretej osoby, ak by doprava späť Držiteľovi odpadu nebola účelná. </w:t>
      </w:r>
    </w:p>
    <w:p w14:paraId="5786FA72" w14:textId="77777777" w:rsidR="007F0224" w:rsidRPr="00245714" w:rsidRDefault="007F0224" w:rsidP="007F0224">
      <w:pPr>
        <w:pStyle w:val="Odsekzoznamu"/>
        <w:rPr>
          <w:rFonts w:cs="Arial"/>
        </w:rPr>
      </w:pPr>
    </w:p>
    <w:p w14:paraId="7A0B711E"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Zmluvné strany sa dohodli, že Odberateľ má právo neprevziať odpad od Držiteľa odpadu, ak Držiteľ odpadu neuhradí faktúru do piatich (5) dní od uplynutia jej splatnosti. </w:t>
      </w:r>
    </w:p>
    <w:p w14:paraId="23FF965E" w14:textId="77777777" w:rsidR="00592AD6" w:rsidRPr="00245714" w:rsidRDefault="00592AD6" w:rsidP="00592AD6">
      <w:pPr>
        <w:pStyle w:val="Odsekzoznamu"/>
        <w:spacing w:line="23" w:lineRule="atLeast"/>
        <w:ind w:left="567"/>
        <w:rPr>
          <w:rFonts w:cs="Arial"/>
        </w:rPr>
      </w:pPr>
    </w:p>
    <w:p w14:paraId="1F386167"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CENA A PLATOBNÉ PODMIENKY</w:t>
      </w:r>
    </w:p>
    <w:p w14:paraId="50FD6A4F" w14:textId="77777777" w:rsidR="00592AD6" w:rsidRPr="00245714" w:rsidRDefault="00592AD6" w:rsidP="00592AD6">
      <w:pPr>
        <w:pStyle w:val="Odsekzoznamu"/>
        <w:spacing w:line="23" w:lineRule="atLeast"/>
        <w:ind w:left="0"/>
        <w:rPr>
          <w:rFonts w:cs="Arial"/>
          <w:b/>
        </w:rPr>
      </w:pPr>
    </w:p>
    <w:p w14:paraId="24E433E4"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Zmluvné strany sa dohodli, že za odovzdanie odpadu v zmysle tejto zmluvy má Odberateľ nárok na odmenu podľa prílohy č. 2 tejto zmluvy (ďalej len „</w:t>
      </w:r>
      <w:r w:rsidRPr="00245714">
        <w:rPr>
          <w:rFonts w:cs="Arial"/>
          <w:b/>
          <w:bCs/>
        </w:rPr>
        <w:t>Cena</w:t>
      </w:r>
      <w:r w:rsidRPr="00245714">
        <w:rPr>
          <w:rFonts w:cs="Arial"/>
        </w:rPr>
        <w:t>“).</w:t>
      </w:r>
    </w:p>
    <w:p w14:paraId="61A7677A" w14:textId="77777777" w:rsidR="00592AD6" w:rsidRPr="00245714" w:rsidRDefault="00592AD6" w:rsidP="00592AD6">
      <w:pPr>
        <w:pStyle w:val="Odsekzoznamu"/>
        <w:spacing w:line="23" w:lineRule="atLeast"/>
        <w:ind w:left="567"/>
        <w:rPr>
          <w:rFonts w:cs="Arial"/>
        </w:rPr>
      </w:pPr>
    </w:p>
    <w:p w14:paraId="6E398F41"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Cenu podľa tejto Zmluvy uhradí Držiteľ odpadu po doručení faktúry vystavenej Odberateľom. Odberateľ je povinný vystaviť faktúru za každý mesiac, v ktorom bol odpad odovzdaný na zhodnotenie. </w:t>
      </w:r>
    </w:p>
    <w:p w14:paraId="3139ABF2" w14:textId="77777777" w:rsidR="00592AD6" w:rsidRPr="00245714" w:rsidRDefault="00592AD6" w:rsidP="00592AD6">
      <w:pPr>
        <w:pStyle w:val="Odsekzoznamu"/>
        <w:spacing w:line="23" w:lineRule="atLeast"/>
        <w:rPr>
          <w:rFonts w:cs="Arial"/>
        </w:rPr>
      </w:pPr>
    </w:p>
    <w:p w14:paraId="0C863C28"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Faktúra bude obsahovať všetky náležitosti podľa zákona č. 222/2004 Z. z. o dani z pridanej hodnoty v znení neskorších predpisov (ďalej len „</w:t>
      </w:r>
      <w:r w:rsidRPr="00245714">
        <w:rPr>
          <w:rFonts w:cs="Arial"/>
          <w:b/>
          <w:bCs/>
        </w:rPr>
        <w:t>zákon o DPH</w:t>
      </w:r>
      <w:r w:rsidRPr="00245714">
        <w:rPr>
          <w:rFonts w:cs="Arial"/>
        </w:rPr>
        <w:t>“) a tejto zmluvy. Prílohou faktúry bude vždy mesačný sumár vážnych lístkov.</w:t>
      </w:r>
    </w:p>
    <w:p w14:paraId="14BE8AD3" w14:textId="77777777" w:rsidR="00592AD6" w:rsidRPr="00245714" w:rsidRDefault="00592AD6" w:rsidP="00592AD6">
      <w:pPr>
        <w:pStyle w:val="Odsekzoznamu"/>
        <w:spacing w:line="23" w:lineRule="atLeast"/>
        <w:rPr>
          <w:rFonts w:cs="Arial"/>
        </w:rPr>
      </w:pPr>
    </w:p>
    <w:p w14:paraId="6CE06E48"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Lehota splatnosti faktúry je tridsať (30) dní odo dňa jej doručenia Držiteľovi odpadu. </w:t>
      </w:r>
    </w:p>
    <w:p w14:paraId="78F3B1BF" w14:textId="77777777" w:rsidR="00592AD6" w:rsidRPr="00245714" w:rsidRDefault="00592AD6" w:rsidP="00592AD6">
      <w:pPr>
        <w:pStyle w:val="Odsekzoznamu"/>
        <w:spacing w:line="23" w:lineRule="atLeast"/>
        <w:rPr>
          <w:rFonts w:cs="Arial"/>
        </w:rPr>
      </w:pPr>
    </w:p>
    <w:p w14:paraId="37F6D450"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V prípade, ak faktúra neobsahuje všetky náležitosti podľa zákona o DPH alebo tejto zmluvy, Držiteľ odpadu je oprávnený vrátiť faktúru Odberateľovi a požiadať ho o odstránenie nedostatkov a o vystavenie novej faktúry. V takomto prípade nová tridsať (30) dňová lehota splatnosti začína plynúť v deň, kedy bola opravená faktúra doručená Držiteľovi odpadu.</w:t>
      </w:r>
    </w:p>
    <w:p w14:paraId="133BD882" w14:textId="77777777" w:rsidR="00592AD6" w:rsidRPr="00245714" w:rsidRDefault="00592AD6" w:rsidP="00592AD6">
      <w:pPr>
        <w:pStyle w:val="Odsekzoznamu"/>
        <w:spacing w:line="23" w:lineRule="atLeast"/>
        <w:rPr>
          <w:rFonts w:cs="Arial"/>
        </w:rPr>
      </w:pPr>
    </w:p>
    <w:p w14:paraId="79EDA5BA"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Faktúra sa považuje za zaplatenú dňom, kedy bude z bankového účtu Držiteľa odpadu poukázaná príslušná platba v prospech účtu Odberateľa.</w:t>
      </w:r>
    </w:p>
    <w:p w14:paraId="2CFBBABF" w14:textId="77777777" w:rsidR="00592AD6" w:rsidRPr="00245714" w:rsidRDefault="00592AD6" w:rsidP="00592AD6">
      <w:pPr>
        <w:pStyle w:val="Odsekzoznamu"/>
        <w:spacing w:line="23" w:lineRule="atLeast"/>
        <w:rPr>
          <w:rFonts w:cs="Arial"/>
        </w:rPr>
      </w:pPr>
    </w:p>
    <w:p w14:paraId="5037F3B3"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Odberateľ podpisom tejto zmluvy výslovne </w:t>
      </w:r>
      <w:r w:rsidRPr="00245714">
        <w:rPr>
          <w:rFonts w:cs="Arial"/>
          <w:b/>
          <w:bCs/>
          <w:highlight w:val="yellow"/>
        </w:rPr>
        <w:t xml:space="preserve">súhlasí </w:t>
      </w:r>
      <w:r w:rsidRPr="00245714">
        <w:rPr>
          <w:rFonts w:ascii="Segoe UI Symbol" w:hAnsi="Segoe UI Symbol" w:cs="Segoe UI Symbol"/>
          <w:b/>
          <w:bCs/>
          <w:highlight w:val="yellow"/>
        </w:rPr>
        <w:t>☐</w:t>
      </w:r>
      <w:r w:rsidRPr="00245714">
        <w:rPr>
          <w:rFonts w:cs="Arial"/>
          <w:b/>
          <w:bCs/>
          <w:highlight w:val="yellow"/>
        </w:rPr>
        <w:t xml:space="preserve"> / nesúhlasí </w:t>
      </w:r>
      <w:r w:rsidRPr="00245714">
        <w:rPr>
          <w:rFonts w:ascii="Segoe UI Symbol" w:hAnsi="Segoe UI Symbol" w:cs="Segoe UI Symbol"/>
          <w:b/>
          <w:bCs/>
          <w:highlight w:val="yellow"/>
        </w:rPr>
        <w:t>☐</w:t>
      </w:r>
      <w:r w:rsidRPr="00245714">
        <w:rPr>
          <w:rFonts w:cs="Arial"/>
        </w:rPr>
        <w:t xml:space="preserve"> s osobitnými ustanoveniami o zasielaní faktúry v elektronickej podobe v zmysle bodu 3.8 tejto zmluvy. </w:t>
      </w:r>
    </w:p>
    <w:p w14:paraId="0D8CEA5B" w14:textId="77777777" w:rsidR="00592AD6" w:rsidRPr="00245714" w:rsidRDefault="00592AD6" w:rsidP="00592AD6">
      <w:pPr>
        <w:pStyle w:val="Odsekzoznamu"/>
        <w:spacing w:line="23" w:lineRule="atLeast"/>
        <w:rPr>
          <w:rFonts w:cs="Arial"/>
        </w:rPr>
      </w:pPr>
    </w:p>
    <w:p w14:paraId="72074DBE"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Osobitné ustanovenia o zasielaní faktúry v elektronickej podobe:</w:t>
      </w:r>
    </w:p>
    <w:p w14:paraId="1D3E6411" w14:textId="77777777" w:rsidR="00592AD6" w:rsidRPr="00245714" w:rsidRDefault="00592AD6" w:rsidP="00592AD6">
      <w:pPr>
        <w:pStyle w:val="Default"/>
        <w:numPr>
          <w:ilvl w:val="0"/>
          <w:numId w:val="8"/>
        </w:numPr>
        <w:spacing w:line="23" w:lineRule="atLeast"/>
        <w:jc w:val="both"/>
        <w:rPr>
          <w:sz w:val="20"/>
          <w:szCs w:val="20"/>
        </w:rPr>
      </w:pPr>
      <w:r w:rsidRPr="00245714">
        <w:rPr>
          <w:sz w:val="20"/>
          <w:szCs w:val="20"/>
        </w:rPr>
        <w:t>Držiteľ odpadu  udeľuje Odberateľovi súhlas a oprávnenie v zmysle § 71 ods. 1 písm. b) zákona  o DPH, aby Odberateľ vyúčtoval poskytovanie služby faktúrou v elektronickej podobe (ďalej len „</w:t>
      </w:r>
      <w:r w:rsidRPr="00245714">
        <w:rPr>
          <w:b/>
          <w:bCs/>
          <w:sz w:val="20"/>
          <w:szCs w:val="20"/>
        </w:rPr>
        <w:t>elektronická faktúra</w:t>
      </w:r>
      <w:r w:rsidRPr="00245714">
        <w:rPr>
          <w:sz w:val="20"/>
          <w:szCs w:val="20"/>
        </w:rPr>
        <w:t xml:space="preserve">“). V prípade, ak sa zmluvné strany v zmluve dohodli na elektronickom prijímaní faktúr, Odberateľ nadobúda oprávnenie vyhotovovať Držiteľovi odpadu elektronickú faktúru za poskytovanie služby a elektronická faktúra je plnohodnotnou náhradou listinnej faktúry. Odoslaním elektronickej faktúry už Odberateľ nie je povinný Držiteľovi odpadu zasielať faktúry v listinnej podobe, ak nie je v zmluve stanovené inak. Držiteľ odpadu na základe jeho predchádzajúcej písomnej žiadosti môže Odberateľ zaslať faktúru aj v listinnej podobe. Vierohodnosť pôvodu, neporušenosť obsahu a čitateľnosť faktúry poslanej elektronicky musí byť zabezpečená podľa  § 71 ods. 3 zákona o DPH. </w:t>
      </w:r>
    </w:p>
    <w:p w14:paraId="7D91A555"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lastRenderedPageBreak/>
        <w:t>Odberateľ je povinný elektronickú faktúru doručovať Držiteľovi odpadu formou elektronickej pošty, a to na jeho e-mailovú adresu faktury@olo.sk (ďalej len „</w:t>
      </w:r>
      <w:r w:rsidRPr="00245714">
        <w:rPr>
          <w:b/>
          <w:bCs/>
          <w:sz w:val="20"/>
          <w:szCs w:val="20"/>
        </w:rPr>
        <w:t>e-mailová adresa</w:t>
      </w:r>
      <w:r w:rsidRPr="00245714">
        <w:rPr>
          <w:sz w:val="20"/>
          <w:szCs w:val="20"/>
        </w:rPr>
        <w:t>“). V zmysle tejto zmluvy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5780A0D1"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Držiteľ odpadu  vyhlasuje, že: a) má prístup k e-mailovej adrese, b) nenesie zodpovednosť za akýkoľvek únik informácií z e-mailu Odberateľa, c) zverejňuje údaje sprístupnené Držiteľovi odpadu v doručenej elektronickej faktúre, v prípade, ak faktúra obsahuje údaje, ktoré sú predmetom obchodného tajomstva, je Odberateľ povinný tieto údaje označiť.</w:t>
      </w:r>
    </w:p>
    <w:p w14:paraId="7CA66457"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Držiteľ odpadu  je povinný vopred písomne oznámiť Odberateľovi akúkoľvek zmenu, ktorá by mohla mať vplyv na doručovanie elektronických faktúr podľa tejto zmluvy, najmä zmenu e-mailovej adresy.</w:t>
      </w:r>
    </w:p>
    <w:p w14:paraId="16644575"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Pre vylúčenie pochybností, elektronická faktúra zaslaná v zmysle tejto zmluvy sa považuje za doručenú Držiteľovi odpadu uplynutím dvoch (2) pracovných dní odo dňa preukázateľného odoslania elektronickej faktúry Držiteľovi odpadu Odberateľom prostredníctvom elektronickej pošty na e-mailovú adresu. V prípade, ak nebude možné doručiť elektronickú faktúru Držiteľovi odpadu na jeho e-mailovú adresu, je Odberateľ povinný doručiť Držiteľovi odpadu faktúru v listinnej podobe a informovať o tom Držiteľa odpadu e-mailom alebo telefonicky.</w:t>
      </w:r>
    </w:p>
    <w:p w14:paraId="1FC96A0E"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Držiteľ odpadu  nezodpovedá za neúplnosť údajov alebo ich poškodenie spôsobné poruchou počas doručovania prostredníctvom siete internet a nezodpovedá za škody vzniknuté z dôvodu nekvalitného pripojenia Odberateľa do siete internet, alebo vzniknuté z dôvodu akejkoľvek nemožnosti Odberateľa pripojiť sa (získať prístup) do siete internet.</w:t>
      </w:r>
      <w:r w:rsidRPr="00245714">
        <w:rPr>
          <w:b/>
          <w:bCs/>
          <w:sz w:val="20"/>
          <w:szCs w:val="20"/>
        </w:rPr>
        <w:t xml:space="preserve"> </w:t>
      </w:r>
    </w:p>
    <w:p w14:paraId="0CF658AE" w14:textId="77777777" w:rsidR="00592AD6" w:rsidRPr="00245714" w:rsidRDefault="00592AD6" w:rsidP="00592AD6">
      <w:pPr>
        <w:pStyle w:val="Default"/>
        <w:spacing w:line="23" w:lineRule="atLeast"/>
        <w:ind w:left="1287"/>
        <w:jc w:val="both"/>
        <w:rPr>
          <w:b/>
          <w:bCs/>
          <w:sz w:val="20"/>
          <w:szCs w:val="20"/>
        </w:rPr>
      </w:pPr>
    </w:p>
    <w:p w14:paraId="61B4CA86"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Držiteľ odpadu bude v omeškaní s plnením svojich peňažných záväzkov voči Odberateľovi, Odberateľ je oprávnený požadovať od Držiteľa odpadu uhradenie zmluvného úroku z omeškania vo výške 0,03 % denne z dlžnej sumy za každý deň omeškania. </w:t>
      </w:r>
    </w:p>
    <w:p w14:paraId="6FCA632C" w14:textId="77777777" w:rsidR="00592AD6" w:rsidRPr="00245714" w:rsidRDefault="00592AD6" w:rsidP="00592AD6">
      <w:pPr>
        <w:pStyle w:val="Odsekzoznamu"/>
        <w:spacing w:line="23" w:lineRule="atLeast"/>
        <w:ind w:left="567"/>
        <w:rPr>
          <w:rFonts w:cs="Arial"/>
        </w:rPr>
      </w:pPr>
    </w:p>
    <w:p w14:paraId="424B8FC9"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bCs/>
        </w:rPr>
      </w:pPr>
      <w:r w:rsidRPr="00245714">
        <w:rPr>
          <w:rFonts w:cs="Arial"/>
          <w:b/>
          <w:bCs/>
        </w:rPr>
        <w:t>ZMLUVNÉ POKUTY</w:t>
      </w:r>
    </w:p>
    <w:p w14:paraId="67D7F526" w14:textId="77777777" w:rsidR="00592AD6" w:rsidRPr="00245714" w:rsidRDefault="00592AD6" w:rsidP="00592AD6">
      <w:pPr>
        <w:pStyle w:val="Odsekzoznamu"/>
        <w:spacing w:line="23" w:lineRule="atLeast"/>
        <w:ind w:left="1077"/>
        <w:rPr>
          <w:rFonts w:cs="Arial"/>
          <w:b/>
          <w:bCs/>
        </w:rPr>
      </w:pPr>
    </w:p>
    <w:p w14:paraId="62E4988E"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zmení miesto odovzdania odpadu a/alebo miesto zhodnotenia bez písomného súhlasu Držiteľa odpadu, Držiteľ odpadu je oprávnený požadovať zaplatenie zmluvnej pokuty od Odberateľa vo výške 1 000 EUR </w:t>
      </w:r>
      <w:r w:rsidRPr="00245714">
        <w:rPr>
          <w:rFonts w:cs="Arial"/>
          <w:i/>
          <w:iCs/>
        </w:rPr>
        <w:t>(slovom: jedentisíc eur)</w:t>
      </w:r>
      <w:r w:rsidRPr="00245714">
        <w:rPr>
          <w:rFonts w:cs="Arial"/>
        </w:rPr>
        <w:t xml:space="preserve">. </w:t>
      </w:r>
    </w:p>
    <w:p w14:paraId="76BD730C" w14:textId="77777777" w:rsidR="00592AD6" w:rsidRPr="00245714" w:rsidRDefault="00592AD6" w:rsidP="00592AD6">
      <w:pPr>
        <w:pStyle w:val="Odsekzoznamu"/>
        <w:spacing w:line="23" w:lineRule="atLeast"/>
        <w:ind w:left="567"/>
        <w:rPr>
          <w:rFonts w:cs="Arial"/>
        </w:rPr>
      </w:pPr>
    </w:p>
    <w:p w14:paraId="5CF3900A"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eastAsiaTheme="minorEastAsia" w:cs="Arial"/>
        </w:rPr>
      </w:pPr>
      <w:r w:rsidRPr="00245714">
        <w:rPr>
          <w:rFonts w:cs="Arial"/>
        </w:rPr>
        <w:t xml:space="preserve">V prípade, ak Odberateľ neoznámi ukončenie činnosti alebo pozastavenie činnosti Držiteľovi odpadu, alebo v prípade, ak Odberateľovi bude odobraté ktorékoľvek z rozhodnutí o udelení súhlasu podľa bodu 1.6 tejto zmluvy, skončila ich platnosť a odberateľ nevykonal všetky právne úkony, aby tieto právoplatné povolenia, rozhodnutia, registrácie a súhlasy, ktoré ho oprávňujú spracovať odpad v súlade so Zákonom o odpadoch a ďalšími všeobecne záväznými právnymi predpismi udržal v platnosti počas celého trvania tejto Zmluvy alebo inej obdobnej udalosti, ktorá by mohla mať podstatný vplyv na plnenie predmetu zmluvy do troch (3) dní odo dňa vzniku takejto okolnosti, Držiteľ odpadu je oprávnený požadovať zaplatenie zmluvnej pokuty od Odberateľa vo výške 10 000 EUR </w:t>
      </w:r>
      <w:r w:rsidRPr="00245714">
        <w:rPr>
          <w:rFonts w:cs="Arial"/>
          <w:i/>
          <w:iCs/>
        </w:rPr>
        <w:t>(slovom: desaťtisíc eur)</w:t>
      </w:r>
      <w:r w:rsidRPr="00245714">
        <w:rPr>
          <w:rFonts w:cs="Arial"/>
        </w:rPr>
        <w:t>.</w:t>
      </w:r>
    </w:p>
    <w:p w14:paraId="06E9B311" w14:textId="77777777" w:rsidR="00592AD6" w:rsidRPr="00245714" w:rsidRDefault="00592AD6" w:rsidP="00592AD6">
      <w:pPr>
        <w:pStyle w:val="Odsekzoznamu"/>
        <w:spacing w:line="23" w:lineRule="atLeast"/>
        <w:rPr>
          <w:rFonts w:eastAsiaTheme="minorEastAsia" w:cs="Arial"/>
        </w:rPr>
      </w:pPr>
    </w:p>
    <w:p w14:paraId="4E874813"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nedodrží termín preberania odpadu podľa tejto zmluvy s výnimkou okolností podľa bodu 2.11 zmluvy a/alebo Objednávky a/alebo Jednotlivej zmluvy v dohodnuté dni v dohodnutom čase po dobu dlhšiu ako jeden (1) kalendárny deň,  Držiteľ odpadu je oprávnený požadovať zaplatenie zmluvnej pokuty od Odberateľa vo výške 100 EUR </w:t>
      </w:r>
      <w:r w:rsidRPr="00245714">
        <w:rPr>
          <w:rFonts w:cs="Arial"/>
          <w:i/>
          <w:iCs/>
        </w:rPr>
        <w:t>(slovom: jednosto eur)</w:t>
      </w:r>
      <w:r w:rsidRPr="00245714">
        <w:rPr>
          <w:rFonts w:cs="Arial"/>
        </w:rPr>
        <w:t xml:space="preserve"> za každé jedno porušenie</w:t>
      </w:r>
      <w:r w:rsidRPr="00245714">
        <w:rPr>
          <w:rFonts w:cs="Arial"/>
          <w:i/>
          <w:iCs/>
        </w:rPr>
        <w:t>.</w:t>
      </w:r>
    </w:p>
    <w:p w14:paraId="36E4E3E2" w14:textId="77777777" w:rsidR="00592AD6" w:rsidRPr="00245714" w:rsidRDefault="00592AD6" w:rsidP="00592AD6">
      <w:pPr>
        <w:pStyle w:val="Odsekzoznamu"/>
        <w:spacing w:line="23" w:lineRule="atLeast"/>
        <w:rPr>
          <w:rFonts w:cs="Arial"/>
        </w:rPr>
      </w:pPr>
    </w:p>
    <w:p w14:paraId="06072CEC"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poruší zmluvnú povinnosť uvedenú v bode 2.6 tejto zmluvy a napriek písomnému upozorneniu zo strany Držiteľa odpadu a okamžite neodstráni namietané skutočnosti, Držiteľ odpadu je oprávnený požadovať zaplatenie zmluvnej pokuty od Odberateľa vo výške 1 000 EUR </w:t>
      </w:r>
      <w:r w:rsidRPr="00245714">
        <w:rPr>
          <w:rFonts w:cs="Arial"/>
          <w:i/>
          <w:iCs/>
        </w:rPr>
        <w:t xml:space="preserve">(slovom: jedentisíc eur) </w:t>
      </w:r>
      <w:r w:rsidRPr="00245714">
        <w:rPr>
          <w:rFonts w:cs="Arial"/>
        </w:rPr>
        <w:t>za každé jednotlivé porušenie, a to aj opakovane.</w:t>
      </w:r>
    </w:p>
    <w:p w14:paraId="5C5308B7" w14:textId="77777777" w:rsidR="00592AD6" w:rsidRPr="00245714" w:rsidRDefault="00592AD6" w:rsidP="00592AD6">
      <w:pPr>
        <w:pStyle w:val="Odsekzoznamu"/>
        <w:spacing w:line="23" w:lineRule="atLeast"/>
        <w:rPr>
          <w:rFonts w:cs="Arial"/>
        </w:rPr>
      </w:pPr>
    </w:p>
    <w:p w14:paraId="78822A0C"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Za podstatné porušenie zmluvných povinností sa považuje nedodržanie zmluvných povinností, ktoré sú sankcionované zmluvnou pokutou podľa bodov 4.1 až 4.3 tejto zmluvy.</w:t>
      </w:r>
    </w:p>
    <w:p w14:paraId="3493F8D5" w14:textId="77777777" w:rsidR="00592AD6" w:rsidRPr="00245714" w:rsidRDefault="00592AD6" w:rsidP="00592AD6">
      <w:pPr>
        <w:pStyle w:val="Odsekzoznamu"/>
        <w:spacing w:line="23" w:lineRule="atLeast"/>
        <w:rPr>
          <w:rFonts w:cs="Arial"/>
        </w:rPr>
      </w:pPr>
    </w:p>
    <w:p w14:paraId="2BBDE191"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poruší povinnosť mlčanlivosti stanovenú všeobecne záväzným právnym predpisom a/alebo dohodnutú v tejto zmluve, zaväzuje sa uhradiť Držiteľovi odpadu zmluvnú pokutu vo výške 5 000 EUR </w:t>
      </w:r>
      <w:r w:rsidRPr="00245714">
        <w:rPr>
          <w:rFonts w:cs="Arial"/>
          <w:i/>
          <w:iCs/>
        </w:rPr>
        <w:t>(slovom: päťtisíc eur).</w:t>
      </w:r>
    </w:p>
    <w:p w14:paraId="2E833784" w14:textId="77777777" w:rsidR="00592AD6" w:rsidRPr="00245714" w:rsidRDefault="00592AD6" w:rsidP="00592AD6">
      <w:pPr>
        <w:pStyle w:val="Odsekzoznamu"/>
        <w:spacing w:line="23" w:lineRule="atLeast"/>
        <w:rPr>
          <w:rFonts w:cs="Arial"/>
        </w:rPr>
      </w:pPr>
    </w:p>
    <w:p w14:paraId="7AF5937F"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bude Držiteľovi odpadu zo strany akéhokoľvek orgánu Slovenskej republiky alebo Európskej únie udelená pokuta alebo iná sankcia v súvislosti s nedodržaním bodu 1.6 tejto zmluvy zo strany Odberateľa, Odberateľ sa zaväzuje uhradiť túto sankciu Držiteľovi odpadu v plnej výške. </w:t>
      </w:r>
    </w:p>
    <w:p w14:paraId="3A287974"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245714">
        <w:rPr>
          <w:rFonts w:cs="Arial"/>
          <w:b/>
          <w:bCs/>
        </w:rPr>
        <w:t>Občiansky zákonník</w:t>
      </w:r>
      <w:r w:rsidRPr="00245714">
        <w:rPr>
          <w:rFonts w:cs="Arial"/>
        </w:rPr>
        <w:t>“) z ceny vyfakturovanej za odovzdanie odpadu. Držiteľ odpadu je oprávnený uplatniť si následne zostávajúcu sumu zmluvnej pokuty vystavením faktúry. Odberateľ je povinný uhradiť Držiteľovi odpadu faktúru do tridsať (30) dní odo dňa jej doručenia.</w:t>
      </w:r>
    </w:p>
    <w:p w14:paraId="3DC83CF8" w14:textId="77777777" w:rsidR="00592AD6" w:rsidRPr="00245714" w:rsidRDefault="00592AD6" w:rsidP="00592AD6">
      <w:pPr>
        <w:pStyle w:val="Odsekzoznamu"/>
        <w:spacing w:line="23" w:lineRule="atLeast"/>
        <w:ind w:left="567"/>
        <w:rPr>
          <w:rFonts w:cs="Arial"/>
        </w:rPr>
      </w:pPr>
    </w:p>
    <w:p w14:paraId="45D7CA2A"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DOBA TRVANIA A SKONČENIE ZMLUVY</w:t>
      </w:r>
    </w:p>
    <w:p w14:paraId="02737F75" w14:textId="77777777" w:rsidR="00592AD6" w:rsidRPr="00245714" w:rsidRDefault="00592AD6" w:rsidP="00592AD6">
      <w:pPr>
        <w:pStyle w:val="Odsekzoznamu"/>
        <w:spacing w:line="23" w:lineRule="atLeast"/>
        <w:ind w:left="1077"/>
        <w:rPr>
          <w:rFonts w:cs="Arial"/>
          <w:b/>
        </w:rPr>
      </w:pPr>
    </w:p>
    <w:p w14:paraId="23ED68F2"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bookmarkStart w:id="3" w:name="_Hlk95998215"/>
      <w:r w:rsidRPr="00245714">
        <w:rPr>
          <w:rFonts w:cs="Arial"/>
        </w:rPr>
        <w:t xml:space="preserve">Táto zmluva sa uzatvára na dobu určitú, na štyridsaťosem (48) mesiacov odo dňa účinnosti zmluvy alebo do vyčerpania stanoveného finančného limitu vo výške </w:t>
      </w:r>
      <w:r w:rsidRPr="00245714">
        <w:rPr>
          <w:rFonts w:cs="Arial"/>
          <w:highlight w:val="yellow"/>
        </w:rPr>
        <w:t xml:space="preserve">[●] EUR </w:t>
      </w:r>
      <w:r w:rsidRPr="00245714">
        <w:rPr>
          <w:rFonts w:cs="Arial"/>
          <w:i/>
          <w:iCs/>
        </w:rPr>
        <w:t xml:space="preserve">(slovom: </w:t>
      </w:r>
      <w:r w:rsidRPr="00245714">
        <w:rPr>
          <w:rFonts w:cs="Arial"/>
          <w:i/>
          <w:iCs/>
          <w:highlight w:val="yellow"/>
        </w:rPr>
        <w:t xml:space="preserve">[●] </w:t>
      </w:r>
      <w:r w:rsidRPr="00245714">
        <w:rPr>
          <w:rFonts w:cs="Arial"/>
          <w:i/>
          <w:iCs/>
        </w:rPr>
        <w:t>eur)</w:t>
      </w:r>
      <w:r w:rsidRPr="00245714">
        <w:rPr>
          <w:rFonts w:cs="Arial"/>
        </w:rPr>
        <w:t xml:space="preserve"> bez DPH, podľa toho, ktorá skutočnosť nastane skôr.</w:t>
      </w:r>
    </w:p>
    <w:p w14:paraId="65DFE3A8" w14:textId="77777777" w:rsidR="00592AD6" w:rsidRPr="00245714" w:rsidRDefault="00592AD6" w:rsidP="00592AD6">
      <w:pPr>
        <w:pStyle w:val="Odsekzoznamu"/>
        <w:spacing w:line="23" w:lineRule="atLeast"/>
        <w:ind w:left="567"/>
        <w:rPr>
          <w:rFonts w:cs="Arial"/>
        </w:rPr>
      </w:pPr>
    </w:p>
    <w:bookmarkEnd w:id="3"/>
    <w:p w14:paraId="592D8968"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Zmluvný vzťah možno ukončiť aj:</w:t>
      </w:r>
    </w:p>
    <w:p w14:paraId="42FD51C4" w14:textId="77777777" w:rsidR="00592AD6" w:rsidRPr="00245714" w:rsidRDefault="00592AD6" w:rsidP="00592AD6">
      <w:pPr>
        <w:pStyle w:val="Default"/>
        <w:numPr>
          <w:ilvl w:val="0"/>
          <w:numId w:val="14"/>
        </w:numPr>
        <w:spacing w:line="23" w:lineRule="atLeast"/>
        <w:jc w:val="both"/>
        <w:rPr>
          <w:sz w:val="20"/>
          <w:szCs w:val="20"/>
        </w:rPr>
      </w:pPr>
      <w:r w:rsidRPr="00245714">
        <w:rPr>
          <w:sz w:val="20"/>
          <w:szCs w:val="20"/>
        </w:rPr>
        <w:t xml:space="preserve">písomnou dohodou zmluvných strán; </w:t>
      </w:r>
    </w:p>
    <w:p w14:paraId="0B36B721" w14:textId="77777777" w:rsidR="00592AD6" w:rsidRPr="00245714" w:rsidRDefault="00592AD6" w:rsidP="00592AD6">
      <w:pPr>
        <w:pStyle w:val="Default"/>
        <w:numPr>
          <w:ilvl w:val="0"/>
          <w:numId w:val="14"/>
        </w:numPr>
        <w:spacing w:line="23" w:lineRule="atLeast"/>
        <w:jc w:val="both"/>
        <w:rPr>
          <w:sz w:val="20"/>
          <w:szCs w:val="20"/>
        </w:rPr>
      </w:pPr>
      <w:r w:rsidRPr="00245714">
        <w:rPr>
          <w:sz w:val="20"/>
          <w:szCs w:val="20"/>
        </w:rPr>
        <w:t>odstúpením od zmluvy zo strany zmluvnej strany;</w:t>
      </w:r>
    </w:p>
    <w:p w14:paraId="4D1C282E" w14:textId="77777777" w:rsidR="00592AD6" w:rsidRPr="00245714" w:rsidRDefault="00592AD6" w:rsidP="00592AD6">
      <w:pPr>
        <w:pStyle w:val="Default"/>
        <w:numPr>
          <w:ilvl w:val="0"/>
          <w:numId w:val="14"/>
        </w:numPr>
        <w:spacing w:line="23" w:lineRule="atLeast"/>
        <w:jc w:val="both"/>
        <w:rPr>
          <w:sz w:val="20"/>
          <w:szCs w:val="20"/>
        </w:rPr>
      </w:pPr>
      <w:r w:rsidRPr="00245714">
        <w:rPr>
          <w:sz w:val="20"/>
          <w:szCs w:val="20"/>
        </w:rPr>
        <w:t>výpoveďou.</w:t>
      </w:r>
    </w:p>
    <w:p w14:paraId="4C3E5995" w14:textId="77777777" w:rsidR="00592AD6" w:rsidRPr="00245714" w:rsidRDefault="00592AD6" w:rsidP="00592AD6">
      <w:pPr>
        <w:pStyle w:val="Default"/>
        <w:spacing w:line="23" w:lineRule="atLeast"/>
        <w:ind w:left="1287"/>
        <w:jc w:val="both"/>
        <w:rPr>
          <w:sz w:val="20"/>
          <w:szCs w:val="20"/>
        </w:rPr>
      </w:pPr>
    </w:p>
    <w:p w14:paraId="0EFF800D"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Každá zmluvná strana je oprávnená odstúpiť od zmluvy zo zákonných dôvodov.</w:t>
      </w:r>
    </w:p>
    <w:p w14:paraId="7AE01ACE" w14:textId="77777777" w:rsidR="00592AD6" w:rsidRPr="00245714" w:rsidRDefault="00592AD6" w:rsidP="00592AD6">
      <w:pPr>
        <w:pStyle w:val="Odsekzoznamu"/>
        <w:spacing w:line="23" w:lineRule="atLeast"/>
        <w:ind w:left="567"/>
        <w:rPr>
          <w:rFonts w:cs="Arial"/>
        </w:rPr>
      </w:pPr>
    </w:p>
    <w:p w14:paraId="027157DC"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14:paraId="514452AF" w14:textId="77777777" w:rsidR="00592AD6" w:rsidRPr="00245714" w:rsidRDefault="00592AD6" w:rsidP="00592AD6">
      <w:pPr>
        <w:pStyle w:val="Odsekzoznamu"/>
        <w:spacing w:line="23" w:lineRule="atLeast"/>
        <w:rPr>
          <w:rFonts w:cs="Arial"/>
        </w:rPr>
      </w:pPr>
    </w:p>
    <w:p w14:paraId="4524F385"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Držiteľ odpadu je oprávnený odstúpiť od zmluvy v prípade, ak:</w:t>
      </w:r>
    </w:p>
    <w:p w14:paraId="359F0E08"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stratí spôsobilosť poskytovať plnenie;</w:t>
      </w:r>
    </w:p>
    <w:p w14:paraId="31EA2525"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uzatvorí zmluvu o subdodávke v rozpore s podmienkami tejto zmluvy;</w:t>
      </w:r>
    </w:p>
    <w:p w14:paraId="7E9FC6EB"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ak sa na plnení zmluvy alebo Objednávky podieľa subdodávateľ, ktorý je partnerom verejného sektora a nie je zapísaný v Registri partnerov verejného sektora;</w:t>
      </w:r>
    </w:p>
    <w:p w14:paraId="529F1457"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porušil svoju povinnosť zachovávať mlčanlivosť;</w:t>
      </w:r>
    </w:p>
    <w:p w14:paraId="3BDC27E5"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sa stane platobne neschopným alebo predĺženým;</w:t>
      </w:r>
    </w:p>
    <w:p w14:paraId="07F35150"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14:paraId="1C832ABA"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vstúpil do likvidácie;</w:t>
      </w:r>
    </w:p>
    <w:p w14:paraId="6F0AF20A"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je prijaté rozhodnutie o povinnom alebo dobrovoľnom zrušení Odberateľa (okrem prípadov zlúčenia alebo splynutia);</w:t>
      </w:r>
    </w:p>
    <w:p w14:paraId="11F46CFC"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nastane u Odberateľa akákoľvek ďalšia situácia, ktorá podľa príslušných právnych predpisov znamená jeho úpadok.</w:t>
      </w:r>
    </w:p>
    <w:p w14:paraId="6905C30E" w14:textId="77777777" w:rsidR="00592AD6" w:rsidRPr="00245714" w:rsidRDefault="00592AD6" w:rsidP="00592AD6">
      <w:pPr>
        <w:pStyle w:val="Default"/>
        <w:spacing w:line="23" w:lineRule="atLeast"/>
        <w:ind w:left="1287"/>
        <w:jc w:val="both"/>
        <w:rPr>
          <w:sz w:val="20"/>
          <w:szCs w:val="20"/>
        </w:rPr>
      </w:pPr>
    </w:p>
    <w:p w14:paraId="1D18E32E"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 V prípade odstúpenia sú zmluvné strany povinné vyrovnať si voči sebe vzájomné záväzky z tejto zmluvy do tridsiatich (30) dní odo dňa odstúpenia.</w:t>
      </w:r>
    </w:p>
    <w:p w14:paraId="5ED00F2F" w14:textId="77777777" w:rsidR="00592AD6" w:rsidRPr="00245714" w:rsidRDefault="00592AD6" w:rsidP="00592AD6">
      <w:pPr>
        <w:pStyle w:val="Odsekzoznamu"/>
        <w:spacing w:line="23" w:lineRule="atLeast"/>
        <w:ind w:left="567"/>
        <w:rPr>
          <w:rFonts w:cs="Arial"/>
        </w:rPr>
      </w:pPr>
    </w:p>
    <w:p w14:paraId="6EE3761B"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Zmluvu je Držiteľ odpadu oprávnený kedykoľvek vypovedať. Výpovedná lehota je dva (2) mesiace a začína plynúť prvým (1.) dňom mesiaca nasledujúceho po mesiaci, v ktorom bola druhej zmluvnej strane doručená výpoveď.</w:t>
      </w:r>
    </w:p>
    <w:p w14:paraId="2736E990" w14:textId="77777777" w:rsidR="00592AD6" w:rsidRPr="00245714" w:rsidRDefault="00592AD6" w:rsidP="00592AD6">
      <w:pPr>
        <w:pStyle w:val="Odsekzoznamu"/>
        <w:spacing w:line="23" w:lineRule="atLeast"/>
        <w:rPr>
          <w:rFonts w:cs="Arial"/>
        </w:rPr>
      </w:pPr>
    </w:p>
    <w:p w14:paraId="00AB079E" w14:textId="77777777" w:rsidR="00592AD6" w:rsidRPr="00245714" w:rsidRDefault="00592AD6" w:rsidP="00592AD6">
      <w:pPr>
        <w:pStyle w:val="Default"/>
        <w:numPr>
          <w:ilvl w:val="0"/>
          <w:numId w:val="19"/>
        </w:numPr>
        <w:spacing w:line="23" w:lineRule="atLeast"/>
        <w:rPr>
          <w:b/>
          <w:bCs/>
          <w:sz w:val="20"/>
          <w:szCs w:val="20"/>
        </w:rPr>
      </w:pPr>
      <w:r w:rsidRPr="00245714">
        <w:rPr>
          <w:b/>
          <w:bCs/>
          <w:sz w:val="20"/>
          <w:szCs w:val="20"/>
        </w:rPr>
        <w:t>KOMUNIKÁCIA A DORUČOVANIE</w:t>
      </w:r>
    </w:p>
    <w:p w14:paraId="3C4FE4C2" w14:textId="77777777" w:rsidR="00592AD6" w:rsidRPr="00245714" w:rsidRDefault="00592AD6" w:rsidP="00592AD6">
      <w:pPr>
        <w:pStyle w:val="Default"/>
        <w:spacing w:line="23" w:lineRule="atLeast"/>
        <w:ind w:left="1077"/>
        <w:rPr>
          <w:b/>
          <w:bCs/>
          <w:sz w:val="20"/>
          <w:szCs w:val="20"/>
        </w:rPr>
      </w:pPr>
    </w:p>
    <w:p w14:paraId="6007AE55" w14:textId="77777777" w:rsidR="00592AD6" w:rsidRPr="00245714" w:rsidRDefault="00592AD6" w:rsidP="00592AD6">
      <w:pPr>
        <w:pStyle w:val="Default"/>
        <w:spacing w:line="23" w:lineRule="atLeast"/>
        <w:rPr>
          <w:sz w:val="20"/>
          <w:szCs w:val="20"/>
        </w:rPr>
      </w:pPr>
    </w:p>
    <w:p w14:paraId="21B7DF9A" w14:textId="77777777" w:rsidR="00592AD6" w:rsidRPr="00245714" w:rsidRDefault="00592AD6" w:rsidP="00592AD6">
      <w:pPr>
        <w:pStyle w:val="Odsekzoznamu"/>
        <w:numPr>
          <w:ilvl w:val="1"/>
          <w:numId w:val="9"/>
        </w:numPr>
        <w:tabs>
          <w:tab w:val="clear" w:pos="2160"/>
          <w:tab w:val="clear" w:pos="2880"/>
          <w:tab w:val="clear" w:pos="4500"/>
        </w:tabs>
        <w:spacing w:line="23" w:lineRule="atLeast"/>
        <w:ind w:left="567" w:hanging="567"/>
        <w:contextualSpacing w:val="0"/>
        <w:jc w:val="both"/>
        <w:rPr>
          <w:rFonts w:cs="Arial"/>
        </w:rPr>
      </w:pPr>
      <w:r w:rsidRPr="00245714">
        <w:rPr>
          <w:rFonts w:cs="Arial"/>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2609DFED" w14:textId="77777777" w:rsidR="00592AD6" w:rsidRPr="00245714" w:rsidRDefault="00592AD6" w:rsidP="00592AD6">
      <w:pPr>
        <w:pStyle w:val="Odsekzoznamu"/>
        <w:spacing w:line="23" w:lineRule="atLeast"/>
        <w:ind w:left="567"/>
        <w:rPr>
          <w:rFonts w:cs="Arial"/>
        </w:rPr>
      </w:pPr>
    </w:p>
    <w:p w14:paraId="63E05DCA" w14:textId="77777777" w:rsidR="00592AD6" w:rsidRPr="00245714" w:rsidRDefault="00592AD6" w:rsidP="00592AD6">
      <w:pPr>
        <w:pStyle w:val="Odsekzoznamu"/>
        <w:numPr>
          <w:ilvl w:val="1"/>
          <w:numId w:val="9"/>
        </w:numPr>
        <w:tabs>
          <w:tab w:val="clear" w:pos="2160"/>
          <w:tab w:val="clear" w:pos="2880"/>
          <w:tab w:val="clear" w:pos="4500"/>
        </w:tabs>
        <w:spacing w:line="23" w:lineRule="atLeast"/>
        <w:ind w:left="567" w:hanging="567"/>
        <w:contextualSpacing w:val="0"/>
        <w:jc w:val="both"/>
        <w:rPr>
          <w:rFonts w:cs="Arial"/>
        </w:rPr>
      </w:pPr>
      <w:r w:rsidRPr="00245714">
        <w:rPr>
          <w:rFonts w:cs="Arial"/>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317AEE4B" w14:textId="77777777" w:rsidR="00592AD6" w:rsidRPr="00245714" w:rsidRDefault="00592AD6" w:rsidP="00592AD6">
      <w:pPr>
        <w:pStyle w:val="Odsekzoznamu"/>
        <w:spacing w:line="23" w:lineRule="atLeast"/>
        <w:rPr>
          <w:rFonts w:cs="Arial"/>
        </w:rPr>
      </w:pPr>
    </w:p>
    <w:p w14:paraId="541479E7" w14:textId="77777777" w:rsidR="00592AD6" w:rsidRPr="00245714" w:rsidRDefault="00592AD6" w:rsidP="00592AD6">
      <w:pPr>
        <w:pStyle w:val="Odsekzoznamu"/>
        <w:numPr>
          <w:ilvl w:val="1"/>
          <w:numId w:val="9"/>
        </w:numPr>
        <w:tabs>
          <w:tab w:val="clear" w:pos="2160"/>
          <w:tab w:val="clear" w:pos="2880"/>
          <w:tab w:val="clear" w:pos="4500"/>
        </w:tabs>
        <w:spacing w:line="23" w:lineRule="atLeast"/>
        <w:ind w:left="567" w:hanging="567"/>
        <w:contextualSpacing w:val="0"/>
        <w:jc w:val="both"/>
        <w:rPr>
          <w:rFonts w:cs="Arial"/>
        </w:rPr>
      </w:pPr>
      <w:r w:rsidRPr="00245714">
        <w:rPr>
          <w:rFonts w:cs="Arial"/>
        </w:rPr>
        <w:t>Bežná komunikácia zmluvných strán môže byť uskutočňovaná aj elektronicky. E-mail sa považuje za doručení uplynutím jednej (1) hodiny od momentu odoslania, v prípade ak v tejto zmluve nie je ustanovené inak. Ak nie je v zmluve dohodnuté inak, táto forma komunikácie sa nikdy nevzťahuje na právne úkony uskutočňované zmluvnými stranami.</w:t>
      </w:r>
    </w:p>
    <w:p w14:paraId="6A3489B7" w14:textId="77777777" w:rsidR="0081730A" w:rsidRPr="00245714" w:rsidRDefault="0081730A" w:rsidP="0081730A">
      <w:pPr>
        <w:pStyle w:val="Odsekzoznamu"/>
        <w:rPr>
          <w:rFonts w:cs="Arial"/>
        </w:rPr>
      </w:pPr>
    </w:p>
    <w:p w14:paraId="309577C6" w14:textId="77777777" w:rsidR="00592AD6" w:rsidRPr="00245714" w:rsidRDefault="00592AD6" w:rsidP="00592AD6">
      <w:pPr>
        <w:pStyle w:val="Default"/>
        <w:numPr>
          <w:ilvl w:val="0"/>
          <w:numId w:val="19"/>
        </w:numPr>
        <w:spacing w:line="23" w:lineRule="atLeast"/>
        <w:rPr>
          <w:b/>
          <w:bCs/>
          <w:sz w:val="20"/>
          <w:szCs w:val="20"/>
        </w:rPr>
      </w:pPr>
      <w:r w:rsidRPr="00245714">
        <w:rPr>
          <w:b/>
          <w:bCs/>
          <w:sz w:val="20"/>
          <w:szCs w:val="20"/>
        </w:rPr>
        <w:t>VYŠŠIA MOC</w:t>
      </w:r>
    </w:p>
    <w:p w14:paraId="7120AD23" w14:textId="77777777" w:rsidR="00592AD6" w:rsidRPr="00245714" w:rsidRDefault="00592AD6" w:rsidP="00592AD6">
      <w:pPr>
        <w:pStyle w:val="Default"/>
        <w:spacing w:line="23" w:lineRule="atLeast"/>
        <w:ind w:left="1080"/>
        <w:rPr>
          <w:b/>
          <w:bCs/>
          <w:sz w:val="20"/>
          <w:szCs w:val="20"/>
        </w:rPr>
      </w:pPr>
    </w:p>
    <w:p w14:paraId="0D9EF920" w14:textId="77777777" w:rsidR="00592AD6" w:rsidRPr="00245714" w:rsidRDefault="00592AD6" w:rsidP="00592AD6">
      <w:pPr>
        <w:pStyle w:val="Default"/>
        <w:spacing w:line="23" w:lineRule="atLeast"/>
        <w:rPr>
          <w:sz w:val="20"/>
          <w:szCs w:val="20"/>
        </w:rPr>
      </w:pPr>
    </w:p>
    <w:p w14:paraId="26C7F933" w14:textId="77777777" w:rsidR="00592AD6" w:rsidRPr="00245714" w:rsidRDefault="00592AD6" w:rsidP="00592AD6">
      <w:pPr>
        <w:pStyle w:val="Odsekzoznamu"/>
        <w:numPr>
          <w:ilvl w:val="1"/>
          <w:numId w:val="10"/>
        </w:numPr>
        <w:tabs>
          <w:tab w:val="clear" w:pos="2160"/>
          <w:tab w:val="clear" w:pos="2880"/>
          <w:tab w:val="clear" w:pos="4500"/>
        </w:tabs>
        <w:spacing w:line="23" w:lineRule="atLeast"/>
        <w:ind w:left="567" w:hanging="567"/>
        <w:contextualSpacing w:val="0"/>
        <w:jc w:val="both"/>
        <w:rPr>
          <w:rFonts w:cs="Arial"/>
        </w:rPr>
      </w:pPr>
      <w:r w:rsidRPr="00245714">
        <w:rPr>
          <w:rFonts w:cs="Arial"/>
        </w:rPr>
        <w:t>Vyššia moc je na účely tejto zmluvy výnimočná udalosť alebo skutočnosť:</w:t>
      </w:r>
    </w:p>
    <w:p w14:paraId="60AFD252"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ktorá je mimo kontroly zmluvnej strany,</w:t>
      </w:r>
    </w:p>
    <w:p w14:paraId="542487DA"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 xml:space="preserve">proti vzniku ktorej sa zmluvná strana nemohla primerane zabezpečiť pred uzavretím zmluvy, </w:t>
      </w:r>
    </w:p>
    <w:p w14:paraId="187C9DE6"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 xml:space="preserve">ktorej sa po jej vzniku nemohla zmluvná strana náležite vyhnúť, alebo ju odvrátiť a </w:t>
      </w:r>
    </w:p>
    <w:p w14:paraId="7FC24303"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ktorú nie je možné v zásade pripísať druhej zmluvnej strane.</w:t>
      </w:r>
    </w:p>
    <w:p w14:paraId="5A91CEB6" w14:textId="77777777" w:rsidR="00592AD6" w:rsidRPr="00245714" w:rsidRDefault="00592AD6" w:rsidP="00592AD6">
      <w:pPr>
        <w:pStyle w:val="Default"/>
        <w:spacing w:line="23" w:lineRule="atLeast"/>
        <w:ind w:left="1287"/>
        <w:jc w:val="both"/>
        <w:rPr>
          <w:sz w:val="20"/>
          <w:szCs w:val="20"/>
        </w:rPr>
      </w:pPr>
    </w:p>
    <w:p w14:paraId="26B40970" w14:textId="77777777" w:rsidR="00592AD6" w:rsidRPr="00245714" w:rsidRDefault="00592AD6" w:rsidP="00592AD6">
      <w:pPr>
        <w:pStyle w:val="Odsekzoznamu"/>
        <w:numPr>
          <w:ilvl w:val="1"/>
          <w:numId w:val="10"/>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Vyššia moc môže zahŕňať iba výnimočné udalosti alebo okolnosti, ak sú splnené vyššie uvedené podmienky podľa bodu 7.1 zmluvy. Vyššia moc sú najmä nasledujúce prípady: </w:t>
      </w:r>
    </w:p>
    <w:p w14:paraId="63DAE80D"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pandémia nebezpečnej choroby;</w:t>
      </w:r>
    </w:p>
    <w:p w14:paraId="600516CF"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legislatívne uložené podmienky obmedzenia pohybu ľudí, ako napríklad povinnosť karantény, uzatváranie oblastí, zákazy vstupu cudzích štátnych príslušníkov na územie štátu;</w:t>
      </w:r>
    </w:p>
    <w:p w14:paraId="3E48E61B"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vyhlásenie mimoriadnej situácie alebo núdzového stavu, ak opatrenia prijaté s ich vyhlásením majú, alebo môžu mať dopad na plnenie povinností podľa tejto zmluvy;</w:t>
      </w:r>
    </w:p>
    <w:p w14:paraId="0DB06AA9"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43F8887F"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expozícia účinkom vojnového streliva, výbušného materiálu, rádioaktívneho materiálu, ionizujúceho žiarenia, s výnimkou, keď je používanie týchto materiálov možné pripísať Odberateľovi;</w:t>
      </w:r>
    </w:p>
    <w:p w14:paraId="30994555"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zemetrasenie, povodne, vulkanická činnosť, vietor dosahujúci intenzitu hurikánu a iné prírodné katastrofy s podobnými následkami alebo rozsahom;</w:t>
      </w:r>
    </w:p>
    <w:p w14:paraId="03059584"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zmena všeobecne záväzných právnych predpisov, v dôsledku ktorej sa plnenie zmluvy stane celkom alebo sčasti nemožným alebo nedovoleným.</w:t>
      </w:r>
    </w:p>
    <w:p w14:paraId="08458EF2" w14:textId="77777777" w:rsidR="00592AD6" w:rsidRPr="00245714" w:rsidRDefault="00592AD6" w:rsidP="00592AD6">
      <w:pPr>
        <w:pStyle w:val="Default"/>
        <w:spacing w:line="23" w:lineRule="atLeast"/>
        <w:ind w:left="1287"/>
        <w:jc w:val="both"/>
        <w:rPr>
          <w:sz w:val="20"/>
          <w:szCs w:val="20"/>
        </w:rPr>
      </w:pPr>
    </w:p>
    <w:p w14:paraId="6F8990E9" w14:textId="77777777" w:rsidR="00592AD6" w:rsidRPr="00245714" w:rsidRDefault="00592AD6" w:rsidP="00592AD6">
      <w:pPr>
        <w:pStyle w:val="Odsekzoznamu"/>
        <w:numPr>
          <w:ilvl w:val="1"/>
          <w:numId w:val="10"/>
        </w:numPr>
        <w:tabs>
          <w:tab w:val="clear" w:pos="2160"/>
          <w:tab w:val="clear" w:pos="2880"/>
          <w:tab w:val="clear" w:pos="4500"/>
        </w:tabs>
        <w:spacing w:line="23" w:lineRule="atLeast"/>
        <w:ind w:left="567" w:hanging="567"/>
        <w:contextualSpacing w:val="0"/>
        <w:jc w:val="both"/>
        <w:rPr>
          <w:rFonts w:cs="Arial"/>
        </w:rPr>
      </w:pPr>
      <w:r w:rsidRPr="00245714">
        <w:rPr>
          <w:rFonts w:cs="Arial"/>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0B8937EB" w14:textId="77777777" w:rsidR="00592AD6" w:rsidRPr="00245714" w:rsidRDefault="00592AD6" w:rsidP="00592AD6">
      <w:pPr>
        <w:pStyle w:val="Default"/>
        <w:spacing w:line="23" w:lineRule="atLeast"/>
        <w:rPr>
          <w:sz w:val="20"/>
          <w:szCs w:val="20"/>
        </w:rPr>
      </w:pPr>
    </w:p>
    <w:p w14:paraId="2A32F1B0" w14:textId="77777777" w:rsidR="00592AD6" w:rsidRPr="00245714" w:rsidRDefault="00592AD6" w:rsidP="00592AD6">
      <w:pPr>
        <w:pStyle w:val="Default"/>
        <w:spacing w:line="23" w:lineRule="atLeast"/>
        <w:rPr>
          <w:sz w:val="20"/>
          <w:szCs w:val="20"/>
        </w:rPr>
      </w:pPr>
    </w:p>
    <w:p w14:paraId="7F6EB311" w14:textId="77777777" w:rsidR="00592AD6" w:rsidRPr="00245714" w:rsidRDefault="00592AD6" w:rsidP="00592AD6">
      <w:pPr>
        <w:pStyle w:val="Default"/>
        <w:spacing w:line="23" w:lineRule="atLeast"/>
        <w:rPr>
          <w:b/>
          <w:bCs/>
          <w:sz w:val="20"/>
          <w:szCs w:val="20"/>
        </w:rPr>
      </w:pPr>
      <w:r w:rsidRPr="00245714">
        <w:rPr>
          <w:b/>
          <w:bCs/>
          <w:sz w:val="20"/>
          <w:szCs w:val="20"/>
        </w:rPr>
        <w:t>VIII. MLČANLIVOSŤ</w:t>
      </w:r>
    </w:p>
    <w:p w14:paraId="54D893FA" w14:textId="77777777" w:rsidR="00592AD6" w:rsidRPr="00245714" w:rsidRDefault="00592AD6" w:rsidP="00592AD6">
      <w:pPr>
        <w:pStyle w:val="Default"/>
        <w:spacing w:line="23" w:lineRule="atLeast"/>
        <w:rPr>
          <w:sz w:val="20"/>
          <w:szCs w:val="20"/>
        </w:rPr>
      </w:pPr>
    </w:p>
    <w:p w14:paraId="13B1C0F4" w14:textId="77777777" w:rsidR="00592AD6" w:rsidRPr="00245714" w:rsidRDefault="00592AD6" w:rsidP="00592AD6">
      <w:pPr>
        <w:pStyle w:val="Odsekzoznamu"/>
        <w:numPr>
          <w:ilvl w:val="1"/>
          <w:numId w:val="11"/>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zachovávať mlčanlivosť o všetkých údajoch, informáciách a dokumentoch Držiteľ odpadu, o ktorých sa dozvedel, alebo ktoré mu boli odovzdané alebo sprístupnené v súvislosti s plnením zmluvy. Odberateľ sa zaväzuje nakladať s takýmito údajmi a materiálmi ako s informáciami dôverného charakteru a predmetom obchodného tajomstva.</w:t>
      </w:r>
    </w:p>
    <w:p w14:paraId="25441008" w14:textId="77777777" w:rsidR="00592AD6" w:rsidRPr="00245714" w:rsidRDefault="00592AD6" w:rsidP="00592AD6">
      <w:pPr>
        <w:pStyle w:val="Odsekzoznamu"/>
        <w:numPr>
          <w:ilvl w:val="1"/>
          <w:numId w:val="11"/>
        </w:numPr>
        <w:tabs>
          <w:tab w:val="clear" w:pos="2160"/>
          <w:tab w:val="clear" w:pos="2880"/>
          <w:tab w:val="clear" w:pos="4500"/>
        </w:tabs>
        <w:spacing w:line="23" w:lineRule="atLeast"/>
        <w:ind w:left="567" w:hanging="567"/>
        <w:contextualSpacing w:val="0"/>
        <w:jc w:val="both"/>
        <w:rPr>
          <w:rFonts w:cs="Arial"/>
        </w:rPr>
      </w:pPr>
      <w:r w:rsidRPr="00245714">
        <w:rPr>
          <w:rFonts w:cs="Arial"/>
        </w:rPr>
        <w:t>Informácie podľa bodu 8.1 zmluvy nesmie Odberateľ bez písomného súhlasu Držiteľa odpadu poskytnúť tretím osobám.</w:t>
      </w:r>
    </w:p>
    <w:p w14:paraId="3F27D002" w14:textId="77777777" w:rsidR="00592AD6" w:rsidRPr="00245714" w:rsidRDefault="00592AD6" w:rsidP="00592AD6">
      <w:pPr>
        <w:pStyle w:val="Odsekzoznamu"/>
        <w:numPr>
          <w:ilvl w:val="1"/>
          <w:numId w:val="1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w:t>
      </w:r>
      <w:r w:rsidRPr="00245714">
        <w:rPr>
          <w:rFonts w:cs="Arial"/>
        </w:rPr>
        <w:lastRenderedPageBreak/>
        <w:t>všeobecne záväzných právnych predpisov alebo osobám, prostredníctvom ktorých, alebo s pomocou ktorých zmluvné strany plnia povinnosti zo zmluvy.</w:t>
      </w:r>
    </w:p>
    <w:p w14:paraId="7563B30B" w14:textId="77777777" w:rsidR="00592AD6" w:rsidRPr="00245714" w:rsidRDefault="00592AD6" w:rsidP="00592AD6">
      <w:pPr>
        <w:pStyle w:val="Odsekzoznamu"/>
        <w:spacing w:line="23" w:lineRule="atLeast"/>
        <w:ind w:left="567"/>
        <w:rPr>
          <w:rFonts w:cs="Arial"/>
        </w:rPr>
      </w:pPr>
    </w:p>
    <w:p w14:paraId="0CD8906E" w14:textId="77777777" w:rsidR="00592AD6" w:rsidRPr="00245714" w:rsidRDefault="00592AD6" w:rsidP="00592AD6">
      <w:pPr>
        <w:pStyle w:val="Default"/>
        <w:spacing w:line="23" w:lineRule="atLeast"/>
        <w:rPr>
          <w:b/>
          <w:bCs/>
          <w:sz w:val="20"/>
          <w:szCs w:val="20"/>
        </w:rPr>
      </w:pPr>
      <w:r w:rsidRPr="00245714">
        <w:rPr>
          <w:b/>
          <w:bCs/>
          <w:sz w:val="20"/>
          <w:szCs w:val="20"/>
        </w:rPr>
        <w:t>IX. SUBDODÁVATELIA</w:t>
      </w:r>
    </w:p>
    <w:p w14:paraId="6B2980EF" w14:textId="77777777" w:rsidR="00592AD6" w:rsidRPr="00245714" w:rsidRDefault="00592AD6" w:rsidP="00592AD6">
      <w:pPr>
        <w:pStyle w:val="Default"/>
        <w:spacing w:line="23" w:lineRule="atLeast"/>
        <w:ind w:left="357"/>
        <w:rPr>
          <w:b/>
          <w:bCs/>
          <w:sz w:val="20"/>
          <w:szCs w:val="20"/>
        </w:rPr>
      </w:pPr>
    </w:p>
    <w:p w14:paraId="32443AC6" w14:textId="77777777" w:rsidR="00592AD6" w:rsidRPr="00245714" w:rsidRDefault="00592AD6" w:rsidP="00592AD6">
      <w:pPr>
        <w:pStyle w:val="Default"/>
        <w:spacing w:line="23" w:lineRule="atLeast"/>
        <w:ind w:left="360" w:firstLine="207"/>
        <w:jc w:val="both"/>
        <w:rPr>
          <w:sz w:val="20"/>
          <w:szCs w:val="20"/>
        </w:rPr>
      </w:pPr>
      <w:r w:rsidRPr="00245714">
        <w:rPr>
          <w:sz w:val="20"/>
          <w:szCs w:val="20"/>
        </w:rPr>
        <w:t xml:space="preserve">Údaje o všetkých známych subdodávateľoch sú uvedené v Prílohe č. 3 tejto zmluvy, </w:t>
      </w:r>
    </w:p>
    <w:p w14:paraId="7E8F91C5" w14:textId="77777777" w:rsidR="00592AD6" w:rsidRPr="00245714" w:rsidRDefault="00592AD6" w:rsidP="00592AD6">
      <w:pPr>
        <w:pStyle w:val="Odsekzoznamu"/>
        <w:numPr>
          <w:ilvl w:val="1"/>
          <w:numId w:val="1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Ak Odberateľ zabezpečuje plnenie pre Držiteľa odpadu prostredníctvom subdodávateľa alebo subdodávateľov, je povinný zabezpečiť, aby ich vykonávali len také subjekty, ktoré majú všetky povolenia a oprávnenia na vykonávanie danej činnosti, pričom zodpovednosť za plnenie subdodávateľa nesie Odberateľ tak, ako by plnenie vykonával on sám. </w:t>
      </w:r>
    </w:p>
    <w:p w14:paraId="64D83C95" w14:textId="77777777" w:rsidR="00592AD6" w:rsidRPr="00245714" w:rsidRDefault="00592AD6" w:rsidP="00592AD6">
      <w:pPr>
        <w:pStyle w:val="Odsekzoznamu"/>
        <w:spacing w:line="23" w:lineRule="atLeast"/>
        <w:ind w:left="567"/>
        <w:rPr>
          <w:rFonts w:cs="Arial"/>
        </w:rPr>
      </w:pPr>
    </w:p>
    <w:p w14:paraId="56991072" w14:textId="77777777" w:rsidR="00592AD6" w:rsidRPr="00245714" w:rsidRDefault="00592AD6" w:rsidP="00592AD6">
      <w:pPr>
        <w:pStyle w:val="Odsekzoznamu"/>
        <w:numPr>
          <w:ilvl w:val="1"/>
          <w:numId w:val="1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písomne predložiť Držiteľovi odpadu na schválenie každého subdodávateľa, ktorý by mal realizovať pre Odberateľa časť plnenia podľa zmluvy. Odberateľ je povinný bezodkladne oznámiť Držiteľovi odpadu akúkoľvek zmenu identifikačných údajov subdodávateľa. Odberateľ nesmie zmeniť subdodávateľa bez písomného súhlasu Držiteľa odpadu. Odberateľ požiada o zmenu subdodávateľa minimálne päť (5) pracovných dní vopred. Bez súhlasu Držiteľ odpadu nemôže Odberateľ využiť subdodávateľa na poskytnutie žiadnej časti plnenia. Držiteľ odpadu je povinný písomne sa vyjadriť v lehote desiatich (10) dní odo dňa obdržania písomnej žiadosti Odberateľa, či s využitím subdodávateľa súhlasí. Ak sa Držiteľ odpadu k žiadosti Odberateľa nevyjadrí v lehote podľa predchádzajúcej vety, má sa za to, že Držiteľ odpadu s využitím subdodávateľa súhlasí. Držiteľ odpadu je oprávnený udeliť súhlas formou e-mailu.</w:t>
      </w:r>
    </w:p>
    <w:p w14:paraId="4918C9F8" w14:textId="77777777" w:rsidR="00592AD6" w:rsidRPr="00245714" w:rsidRDefault="00592AD6" w:rsidP="00592AD6">
      <w:pPr>
        <w:pStyle w:val="Odsekzoznamu"/>
        <w:spacing w:line="23" w:lineRule="atLeast"/>
        <w:rPr>
          <w:rFonts w:cs="Arial"/>
        </w:rPr>
      </w:pPr>
    </w:p>
    <w:p w14:paraId="5708FFCA" w14:textId="77777777" w:rsidR="00592AD6" w:rsidRPr="00245714" w:rsidRDefault="00592AD6" w:rsidP="00592AD6">
      <w:pPr>
        <w:spacing w:line="23" w:lineRule="atLeast"/>
        <w:jc w:val="both"/>
        <w:rPr>
          <w:rFonts w:cs="Arial"/>
          <w:b/>
        </w:rPr>
      </w:pPr>
      <w:r w:rsidRPr="00245714">
        <w:rPr>
          <w:rFonts w:cs="Arial"/>
          <w:b/>
        </w:rPr>
        <w:t>X.</w:t>
      </w:r>
      <w:r w:rsidRPr="00245714">
        <w:rPr>
          <w:rFonts w:cs="Arial"/>
          <w:b/>
        </w:rPr>
        <w:tab/>
        <w:t>ZÁVEREČNÉ  USTANOVENIA</w:t>
      </w:r>
    </w:p>
    <w:p w14:paraId="0F49DA47" w14:textId="77777777" w:rsidR="00592AD6" w:rsidRPr="00245714" w:rsidRDefault="00592AD6" w:rsidP="00592AD6">
      <w:pPr>
        <w:spacing w:line="23" w:lineRule="atLeast"/>
        <w:jc w:val="both"/>
        <w:rPr>
          <w:rFonts w:cs="Arial"/>
          <w:b/>
        </w:rPr>
      </w:pPr>
    </w:p>
    <w:p w14:paraId="1F478CDE" w14:textId="6ABF7E6C"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bCs/>
        </w:rPr>
      </w:pPr>
      <w:r w:rsidRPr="00245714">
        <w:rPr>
          <w:rFonts w:cs="Arial"/>
          <w:bCs/>
        </w:rPr>
        <w:t xml:space="preserve">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 žiadať o prístup k svojim osobným údajom a o opravu, vymazanie alebo obmedzenie spracúvania svojich osobných údajov; </w:t>
      </w:r>
    </w:p>
    <w:p w14:paraId="16F3E789" w14:textId="77777777" w:rsidR="00592AD6" w:rsidRPr="00245714" w:rsidRDefault="00592AD6" w:rsidP="002F08D1">
      <w:pPr>
        <w:spacing w:line="23" w:lineRule="atLeast"/>
        <w:ind w:left="567"/>
        <w:jc w:val="both"/>
        <w:rPr>
          <w:rFonts w:cs="Arial"/>
          <w:bCs/>
        </w:rPr>
      </w:pPr>
      <w:r w:rsidRPr="00245714">
        <w:rPr>
          <w:rFonts w:cs="Arial"/>
          <w:bCs/>
        </w:rPr>
        <w:t>Dotknutá osoba je oprávnená podať návrh na začatie konania na Úrade na ochranu osobných údajov Slovenskej republiky. Ďalšie informácie o spracúvaní osobných údajov je možné nájsť aj na webovom sídle Držiteľa odpadu (ďalej len „</w:t>
      </w:r>
      <w:r w:rsidRPr="00245714">
        <w:rPr>
          <w:rFonts w:cs="Arial"/>
          <w:b/>
        </w:rPr>
        <w:t>Informácie o ochrane osobných údajov</w:t>
      </w:r>
      <w:r w:rsidRPr="00245714">
        <w:rPr>
          <w:rFonts w:cs="Arial"/>
          <w:bCs/>
        </w:rPr>
        <w:t>“).</w:t>
      </w:r>
    </w:p>
    <w:p w14:paraId="26061FCE" w14:textId="77777777" w:rsidR="00592AD6" w:rsidRPr="00245714" w:rsidRDefault="00592AD6" w:rsidP="00592AD6">
      <w:pPr>
        <w:spacing w:line="23" w:lineRule="atLeast"/>
        <w:ind w:left="567"/>
        <w:rPr>
          <w:rFonts w:cs="Arial"/>
          <w:bCs/>
        </w:rPr>
      </w:pPr>
    </w:p>
    <w:p w14:paraId="53FEDBAE" w14:textId="77777777" w:rsidR="00592AD6" w:rsidRPr="00245714" w:rsidRDefault="00592AD6" w:rsidP="00592AD6">
      <w:pPr>
        <w:pStyle w:val="Odsekzoznamu"/>
        <w:numPr>
          <w:ilvl w:val="1"/>
          <w:numId w:val="13"/>
        </w:numPr>
        <w:tabs>
          <w:tab w:val="clear" w:pos="2160"/>
          <w:tab w:val="clear" w:pos="2880"/>
          <w:tab w:val="clear" w:pos="4500"/>
        </w:tabs>
        <w:spacing w:line="23" w:lineRule="atLeast"/>
        <w:contextualSpacing w:val="0"/>
        <w:jc w:val="both"/>
        <w:rPr>
          <w:rFonts w:cs="Arial"/>
          <w:bCs/>
        </w:rPr>
      </w:pPr>
      <w:r w:rsidRPr="00245714">
        <w:rPr>
          <w:rFonts w:cs="Arial"/>
          <w:bCs/>
        </w:rPr>
        <w:t>Odberateľ podpisom tejto zmluvy potvrdzuje:</w:t>
      </w:r>
    </w:p>
    <w:p w14:paraId="733E84BD" w14:textId="77777777" w:rsidR="00592AD6" w:rsidRPr="00245714" w:rsidRDefault="00592AD6" w:rsidP="00592AD6">
      <w:pPr>
        <w:pStyle w:val="Odsekzoznamu"/>
        <w:numPr>
          <w:ilvl w:val="0"/>
          <w:numId w:val="6"/>
        </w:numPr>
        <w:tabs>
          <w:tab w:val="clear" w:pos="2160"/>
          <w:tab w:val="clear" w:pos="2880"/>
          <w:tab w:val="clear" w:pos="4500"/>
        </w:tabs>
        <w:spacing w:line="23" w:lineRule="atLeast"/>
        <w:contextualSpacing w:val="0"/>
        <w:jc w:val="both"/>
        <w:rPr>
          <w:rFonts w:cs="Arial"/>
          <w:bCs/>
        </w:rPr>
      </w:pPr>
      <w:r w:rsidRPr="00245714">
        <w:rPr>
          <w:rFonts w:cs="Arial"/>
          <w:bCs/>
        </w:rPr>
        <w:t>správnosť a pravdivosť osobných údajov, ktoré sa ho týkajú a sú uvedené v tejto zmluve,</w:t>
      </w:r>
    </w:p>
    <w:p w14:paraId="40774165" w14:textId="77777777" w:rsidR="00592AD6" w:rsidRPr="00245714" w:rsidRDefault="00592AD6" w:rsidP="00592AD6">
      <w:pPr>
        <w:pStyle w:val="Odsekzoznamu"/>
        <w:numPr>
          <w:ilvl w:val="0"/>
          <w:numId w:val="6"/>
        </w:numPr>
        <w:tabs>
          <w:tab w:val="clear" w:pos="2160"/>
          <w:tab w:val="clear" w:pos="2880"/>
          <w:tab w:val="clear" w:pos="4500"/>
        </w:tabs>
        <w:spacing w:line="23" w:lineRule="atLeast"/>
        <w:contextualSpacing w:val="0"/>
        <w:jc w:val="both"/>
        <w:rPr>
          <w:rFonts w:cs="Arial"/>
          <w:bCs/>
        </w:rPr>
      </w:pPr>
      <w:r w:rsidRPr="00245714">
        <w:rPr>
          <w:rFonts w:cs="Arial"/>
          <w:bCs/>
        </w:rPr>
        <w:t>že mu boli poskytnuté Informácie o ochrane osobných údajov,</w:t>
      </w:r>
    </w:p>
    <w:p w14:paraId="3A14878C" w14:textId="77777777" w:rsidR="00592AD6" w:rsidRPr="00245714" w:rsidRDefault="00592AD6" w:rsidP="00592AD6">
      <w:pPr>
        <w:pStyle w:val="Odsekzoznamu"/>
        <w:numPr>
          <w:ilvl w:val="0"/>
          <w:numId w:val="6"/>
        </w:numPr>
        <w:tabs>
          <w:tab w:val="clear" w:pos="2160"/>
          <w:tab w:val="clear" w:pos="2880"/>
          <w:tab w:val="clear" w:pos="4500"/>
        </w:tabs>
        <w:spacing w:line="23" w:lineRule="atLeast"/>
        <w:contextualSpacing w:val="0"/>
        <w:jc w:val="both"/>
        <w:rPr>
          <w:rFonts w:cs="Arial"/>
          <w:bCs/>
        </w:rPr>
      </w:pPr>
      <w:r w:rsidRPr="00245714">
        <w:rPr>
          <w:rFonts w:cs="Arial"/>
          <w:bCs/>
        </w:rPr>
        <w:t>že v rozsahu ustanovenom všeobecne záväznými právnymi predpismi informoval o podmienkach spracúvania osobných údajov iné osoby, ktorých osobné údaje poskytol Držiteľovi odpadu v súvislosti s uzatvorením tejto zmluvy (napr. kontaktné osoby, zamestnanci, zástupcovia, subdodávatelia).</w:t>
      </w:r>
    </w:p>
    <w:p w14:paraId="40A0E71E" w14:textId="77777777" w:rsidR="00592AD6" w:rsidRPr="00245714" w:rsidRDefault="00592AD6" w:rsidP="00592AD6">
      <w:pPr>
        <w:pStyle w:val="Odsekzoznamu"/>
        <w:spacing w:line="23" w:lineRule="atLeast"/>
        <w:ind w:left="1287"/>
        <w:rPr>
          <w:rFonts w:cs="Arial"/>
          <w:bCs/>
        </w:rPr>
      </w:pPr>
    </w:p>
    <w:p w14:paraId="77CF3AE5"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64134A97" w14:textId="77777777" w:rsidR="00592AD6" w:rsidRPr="00245714" w:rsidRDefault="00592AD6" w:rsidP="00592AD6">
      <w:pPr>
        <w:pStyle w:val="Odsekzoznamu"/>
        <w:spacing w:line="23" w:lineRule="atLeast"/>
        <w:ind w:left="567"/>
        <w:rPr>
          <w:rFonts w:cs="Arial"/>
        </w:rPr>
      </w:pPr>
    </w:p>
    <w:p w14:paraId="5321762B"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a jeho subdodávatelia sú povinní dodržiavať všetky povinnosti vyplývajúce zo zákona č. 315/2016 Z. z. o registri partnerov verejného sektora a o zmene a doplnení niektorých zákonov v znení neskorších predpisov.</w:t>
      </w:r>
    </w:p>
    <w:p w14:paraId="45BF3E5D" w14:textId="77777777" w:rsidR="00592AD6" w:rsidRPr="00245714" w:rsidRDefault="00592AD6" w:rsidP="00592AD6">
      <w:pPr>
        <w:pStyle w:val="Odsekzoznamu"/>
        <w:spacing w:line="23" w:lineRule="atLeast"/>
        <w:rPr>
          <w:rFonts w:cs="Arial"/>
        </w:rPr>
      </w:pPr>
    </w:p>
    <w:p w14:paraId="54C86175"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lastRenderedPageBreak/>
        <w:t xml:space="preserve">Odberateľ je povinný do siedmich (7) dní odo dňa podpísania zmluvy podpísať a doručiť do sídla Držiteľa odpadu </w:t>
      </w:r>
      <w:proofErr w:type="spellStart"/>
      <w:r w:rsidRPr="00245714">
        <w:rPr>
          <w:rFonts w:cs="Arial"/>
        </w:rPr>
        <w:t>Antikorupčnú</w:t>
      </w:r>
      <w:proofErr w:type="spellEnd"/>
      <w:r w:rsidRPr="00245714">
        <w:rPr>
          <w:rFonts w:cs="Arial"/>
        </w:rPr>
        <w:t xml:space="preserve"> doložku zverejnenú na webovom sídle Držiteľa odpadu: </w:t>
      </w:r>
      <w:hyperlink r:id="rId7" w:history="1">
        <w:r w:rsidRPr="00245714">
          <w:rPr>
            <w:rFonts w:cs="Arial"/>
          </w:rPr>
          <w:t>https://www.olo.sk/profil-spolocnosti/integrovanymanazersky-system/</w:t>
        </w:r>
      </w:hyperlink>
      <w:r w:rsidRPr="00245714">
        <w:rPr>
          <w:rFonts w:cs="Arial"/>
        </w:rPr>
        <w:t>.</w:t>
      </w:r>
    </w:p>
    <w:p w14:paraId="264FA005"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Táto zmluva a vzťahy vyplývajúce zo zmluvy alebo so zmluvou súvisiace sa riadia právnym poriadkom Slovenskej republiky.</w:t>
      </w:r>
    </w:p>
    <w:p w14:paraId="57BAA37A" w14:textId="77777777" w:rsidR="00592AD6" w:rsidRPr="00245714" w:rsidRDefault="00592AD6" w:rsidP="00592AD6">
      <w:pPr>
        <w:pStyle w:val="Odsekzoznamu"/>
        <w:spacing w:line="23" w:lineRule="atLeast"/>
        <w:ind w:left="567"/>
        <w:rPr>
          <w:rFonts w:cs="Arial"/>
        </w:rPr>
      </w:pPr>
    </w:p>
    <w:p w14:paraId="2E1E59FC"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5D6EEA24" w14:textId="77777777" w:rsidR="00592AD6" w:rsidRPr="00245714" w:rsidRDefault="00592AD6" w:rsidP="00592AD6">
      <w:pPr>
        <w:pStyle w:val="Odsekzoznamu"/>
        <w:spacing w:line="23" w:lineRule="atLeast"/>
        <w:rPr>
          <w:rFonts w:cs="Arial"/>
        </w:rPr>
      </w:pPr>
    </w:p>
    <w:p w14:paraId="03195FDE"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Zmluvu je možné meniť len formou písomného dodatku k zmluve, a to pri dodržaní ustanovenia § 18 Zákona o verejnom obstarávaní.</w:t>
      </w:r>
    </w:p>
    <w:p w14:paraId="7F7F73A1" w14:textId="77777777" w:rsidR="00592AD6" w:rsidRPr="00245714" w:rsidRDefault="00592AD6" w:rsidP="00592AD6">
      <w:pPr>
        <w:pStyle w:val="Odsekzoznamu"/>
        <w:spacing w:line="23" w:lineRule="atLeast"/>
        <w:rPr>
          <w:rFonts w:cs="Arial"/>
        </w:rPr>
      </w:pPr>
    </w:p>
    <w:p w14:paraId="5783D93B"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78319302" w14:textId="77777777" w:rsidR="00592AD6" w:rsidRPr="00245714" w:rsidRDefault="00592AD6" w:rsidP="00592AD6">
      <w:pPr>
        <w:pStyle w:val="Odsekzoznamu"/>
        <w:spacing w:line="23" w:lineRule="atLeast"/>
        <w:rPr>
          <w:rFonts w:cs="Arial"/>
        </w:rPr>
      </w:pPr>
    </w:p>
    <w:p w14:paraId="20E1A71E"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Zmluva nadobúda platnosť dňom jej podpisu oboma zmluvnými stranami a účinnou dňom nasledujúcim po dni jej zverejnenia v Centrálnom registri zmlúv v zmysle § 47a Občianskeho zákonníka a § 5a zákona č. 211/2000 Z. z. o slobodnom prístupe k informáciám a o zmene a doplnení niektorých zákonov (zákon o slobode informácií) v znení neskorších predpisov.</w:t>
      </w:r>
    </w:p>
    <w:p w14:paraId="0BD4F940" w14:textId="77777777" w:rsidR="00592AD6" w:rsidRPr="00245714" w:rsidRDefault="00592AD6" w:rsidP="00592AD6">
      <w:pPr>
        <w:pStyle w:val="Odsekzoznamu"/>
        <w:spacing w:line="23" w:lineRule="atLeast"/>
        <w:rPr>
          <w:rFonts w:cs="Arial"/>
        </w:rPr>
      </w:pPr>
    </w:p>
    <w:p w14:paraId="046ACD71"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0581C94" w14:textId="77777777" w:rsidR="00592AD6" w:rsidRPr="00245714" w:rsidRDefault="00592AD6" w:rsidP="00592AD6">
      <w:pPr>
        <w:pStyle w:val="Odsekzoznamu"/>
        <w:spacing w:line="23" w:lineRule="atLeast"/>
        <w:rPr>
          <w:rFonts w:cs="Arial"/>
        </w:rPr>
      </w:pPr>
    </w:p>
    <w:p w14:paraId="1F4D19E8"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Táto zmluva sa vyhotovuje v troch (3) rovnopisoch, jeden (1) rovnopis pre Odberateľa a dva (2) rovnopisy pre Držiteľa odpadu.</w:t>
      </w:r>
    </w:p>
    <w:p w14:paraId="6BE79F56" w14:textId="77777777" w:rsidR="00592AD6" w:rsidRPr="00245714" w:rsidRDefault="00592AD6" w:rsidP="00592AD6">
      <w:pPr>
        <w:pStyle w:val="Odsekzoznamu"/>
        <w:spacing w:line="23" w:lineRule="atLeast"/>
        <w:rPr>
          <w:rFonts w:cs="Arial"/>
        </w:rPr>
      </w:pPr>
    </w:p>
    <w:p w14:paraId="2FD8A014" w14:textId="77777777" w:rsidR="00592AD6" w:rsidRPr="00245714" w:rsidRDefault="00592AD6" w:rsidP="00592AD6">
      <w:pPr>
        <w:pStyle w:val="Odsekzoznamu"/>
        <w:numPr>
          <w:ilvl w:val="1"/>
          <w:numId w:val="13"/>
        </w:numPr>
        <w:tabs>
          <w:tab w:val="clear" w:pos="2160"/>
          <w:tab w:val="clear" w:pos="2880"/>
          <w:tab w:val="clear" w:pos="4500"/>
        </w:tabs>
        <w:spacing w:line="23" w:lineRule="atLeast"/>
        <w:contextualSpacing w:val="0"/>
        <w:jc w:val="both"/>
        <w:rPr>
          <w:rFonts w:cs="Arial"/>
          <w:bCs/>
        </w:rPr>
      </w:pPr>
      <w:r w:rsidRPr="00245714">
        <w:rPr>
          <w:rFonts w:cs="Arial"/>
          <w:bCs/>
        </w:rPr>
        <w:t>Neoddeliteľnou súčasťou tejto zmluvy je:</w:t>
      </w:r>
    </w:p>
    <w:p w14:paraId="2481E03B" w14:textId="77777777" w:rsidR="00592AD6" w:rsidRPr="00245714" w:rsidRDefault="00592AD6" w:rsidP="00592AD6">
      <w:pPr>
        <w:pStyle w:val="Odsekzoznamu"/>
        <w:spacing w:line="23" w:lineRule="atLeast"/>
        <w:ind w:left="567" w:firstLine="141"/>
        <w:rPr>
          <w:rFonts w:cs="Arial"/>
        </w:rPr>
      </w:pPr>
      <w:r w:rsidRPr="00245714">
        <w:rPr>
          <w:rFonts w:cs="Arial"/>
        </w:rPr>
        <w:t>Príloha č. 1 – Opis predmetu zákazky</w:t>
      </w:r>
    </w:p>
    <w:p w14:paraId="2583FD6B" w14:textId="77777777" w:rsidR="00592AD6" w:rsidRPr="00245714" w:rsidRDefault="00592AD6" w:rsidP="00592AD6">
      <w:pPr>
        <w:pStyle w:val="Odsekzoznamu"/>
        <w:spacing w:line="23" w:lineRule="atLeast"/>
        <w:ind w:left="567" w:firstLine="141"/>
        <w:rPr>
          <w:rFonts w:cs="Arial"/>
        </w:rPr>
      </w:pPr>
      <w:r w:rsidRPr="00245714">
        <w:rPr>
          <w:rFonts w:cs="Arial"/>
        </w:rPr>
        <w:t>Príloha č. 2 – Cena</w:t>
      </w:r>
    </w:p>
    <w:p w14:paraId="539DBE5F" w14:textId="77777777" w:rsidR="00592AD6" w:rsidRPr="00245714" w:rsidRDefault="00592AD6" w:rsidP="00592AD6">
      <w:pPr>
        <w:pStyle w:val="Odsekzoznamu"/>
        <w:spacing w:line="23" w:lineRule="atLeast"/>
        <w:ind w:left="567" w:firstLine="141"/>
        <w:rPr>
          <w:rFonts w:cs="Arial"/>
          <w:bCs/>
        </w:rPr>
      </w:pPr>
      <w:r w:rsidRPr="00245714">
        <w:rPr>
          <w:rFonts w:cs="Arial"/>
          <w:bCs/>
        </w:rPr>
        <w:t>Príloha č. 3 – Oprávnenia, povolenia</w:t>
      </w:r>
    </w:p>
    <w:p w14:paraId="659D2DCF" w14:textId="77777777" w:rsidR="00592AD6" w:rsidRPr="00245714" w:rsidRDefault="00592AD6" w:rsidP="00592AD6">
      <w:pPr>
        <w:pStyle w:val="Odsekzoznamu"/>
        <w:spacing w:line="23" w:lineRule="atLeast"/>
        <w:ind w:left="567" w:firstLine="141"/>
        <w:rPr>
          <w:rFonts w:cs="Arial"/>
          <w:bCs/>
        </w:rPr>
      </w:pPr>
    </w:p>
    <w:p w14:paraId="59F33C3C" w14:textId="77777777" w:rsidR="00592AD6" w:rsidRPr="00245714" w:rsidRDefault="00592AD6" w:rsidP="00592AD6">
      <w:pPr>
        <w:pStyle w:val="Odsekzoznamu"/>
        <w:spacing w:line="23" w:lineRule="atLeast"/>
        <w:ind w:left="567"/>
        <w:rPr>
          <w:rFonts w:cs="Arial"/>
          <w:bCs/>
        </w:rPr>
      </w:pPr>
    </w:p>
    <w:tbl>
      <w:tblPr>
        <w:tblStyle w:val="Mriekatabuky"/>
        <w:tblW w:w="0" w:type="auto"/>
        <w:tblLook w:val="04A0" w:firstRow="1" w:lastRow="0" w:firstColumn="1" w:lastColumn="0" w:noHBand="0" w:noVBand="1"/>
      </w:tblPr>
      <w:tblGrid>
        <w:gridCol w:w="4371"/>
        <w:gridCol w:w="4691"/>
      </w:tblGrid>
      <w:tr w:rsidR="00592AD6" w:rsidRPr="00245714" w14:paraId="54E03186" w14:textId="77777777" w:rsidTr="00480AC6">
        <w:tc>
          <w:tcPr>
            <w:tcW w:w="4606" w:type="dxa"/>
          </w:tcPr>
          <w:p w14:paraId="635AA210" w14:textId="77777777" w:rsidR="00592AD6" w:rsidRPr="00245714" w:rsidRDefault="00592AD6" w:rsidP="00480AC6">
            <w:pPr>
              <w:pStyle w:val="KontraktPodpis"/>
              <w:spacing w:line="23" w:lineRule="atLeast"/>
              <w:rPr>
                <w:rFonts w:cs="Arial"/>
                <w:szCs w:val="20"/>
              </w:rPr>
            </w:pPr>
            <w:r w:rsidRPr="00245714">
              <w:rPr>
                <w:rFonts w:cs="Arial"/>
                <w:szCs w:val="20"/>
              </w:rPr>
              <w:t>V Bratislave dňa [doplniť]</w:t>
            </w:r>
          </w:p>
        </w:tc>
        <w:tc>
          <w:tcPr>
            <w:tcW w:w="4606" w:type="dxa"/>
          </w:tcPr>
          <w:p w14:paraId="2708189B" w14:textId="77777777" w:rsidR="00592AD6" w:rsidRPr="00245714" w:rsidRDefault="00592AD6" w:rsidP="00480AC6">
            <w:pPr>
              <w:pStyle w:val="KontraktPodpis"/>
              <w:spacing w:line="23" w:lineRule="atLeast"/>
              <w:ind w:left="359"/>
              <w:rPr>
                <w:rFonts w:cs="Arial"/>
                <w:szCs w:val="20"/>
              </w:rPr>
            </w:pPr>
            <w:r w:rsidRPr="00245714">
              <w:rPr>
                <w:rFonts w:cs="Arial"/>
                <w:szCs w:val="20"/>
              </w:rPr>
              <w:t>V Bratislave dňa [</w:t>
            </w:r>
            <w:r w:rsidRPr="00245714">
              <w:rPr>
                <w:rFonts w:cs="Arial"/>
                <w:szCs w:val="20"/>
                <w:highlight w:val="yellow"/>
              </w:rPr>
              <w:t>doplniť</w:t>
            </w:r>
            <w:r w:rsidRPr="00245714">
              <w:rPr>
                <w:rFonts w:cs="Arial"/>
                <w:szCs w:val="20"/>
              </w:rPr>
              <w:t>]</w:t>
            </w:r>
          </w:p>
          <w:p w14:paraId="7CA4AF26" w14:textId="77777777" w:rsidR="00592AD6" w:rsidRPr="00245714" w:rsidRDefault="00592AD6" w:rsidP="00480AC6">
            <w:pPr>
              <w:pStyle w:val="KontraktPodpis"/>
              <w:spacing w:line="23" w:lineRule="atLeast"/>
              <w:ind w:left="359"/>
              <w:rPr>
                <w:rFonts w:cs="Arial"/>
                <w:szCs w:val="20"/>
              </w:rPr>
            </w:pPr>
          </w:p>
        </w:tc>
      </w:tr>
      <w:tr w:rsidR="00592AD6" w:rsidRPr="00245714" w14:paraId="40620798" w14:textId="77777777" w:rsidTr="00480AC6">
        <w:tc>
          <w:tcPr>
            <w:tcW w:w="4606" w:type="dxa"/>
          </w:tcPr>
          <w:p w14:paraId="37D8D119" w14:textId="77777777" w:rsidR="00592AD6" w:rsidRPr="00245714" w:rsidRDefault="00592AD6" w:rsidP="00480AC6">
            <w:pPr>
              <w:pStyle w:val="KontraktPodpis"/>
              <w:spacing w:line="23" w:lineRule="atLeast"/>
              <w:rPr>
                <w:rFonts w:cs="Arial"/>
                <w:bCs/>
                <w:szCs w:val="20"/>
              </w:rPr>
            </w:pPr>
            <w:r w:rsidRPr="00245714">
              <w:rPr>
                <w:rFonts w:cs="Arial"/>
                <w:bCs/>
                <w:szCs w:val="20"/>
              </w:rPr>
              <w:t>Za Držiteľa odpadu:</w:t>
            </w:r>
          </w:p>
        </w:tc>
        <w:tc>
          <w:tcPr>
            <w:tcW w:w="4606" w:type="dxa"/>
          </w:tcPr>
          <w:p w14:paraId="13DA89BF" w14:textId="77777777" w:rsidR="00592AD6" w:rsidRPr="00245714" w:rsidRDefault="00592AD6" w:rsidP="00480AC6">
            <w:pPr>
              <w:pStyle w:val="KontraktPodpis"/>
              <w:spacing w:line="23" w:lineRule="atLeast"/>
              <w:ind w:left="359"/>
              <w:rPr>
                <w:rFonts w:cs="Arial"/>
                <w:bCs/>
                <w:szCs w:val="20"/>
              </w:rPr>
            </w:pPr>
            <w:r w:rsidRPr="00245714">
              <w:rPr>
                <w:rFonts w:cs="Arial"/>
                <w:bCs/>
                <w:szCs w:val="20"/>
              </w:rPr>
              <w:t>Za Odberateľa:</w:t>
            </w:r>
          </w:p>
          <w:p w14:paraId="41E319D0" w14:textId="77777777" w:rsidR="00592AD6" w:rsidRPr="00245714" w:rsidRDefault="00592AD6" w:rsidP="00480AC6">
            <w:pPr>
              <w:pStyle w:val="KontraktPodpis"/>
              <w:spacing w:line="23" w:lineRule="atLeast"/>
              <w:ind w:left="359"/>
              <w:rPr>
                <w:rFonts w:cs="Arial"/>
                <w:bCs/>
                <w:szCs w:val="20"/>
              </w:rPr>
            </w:pPr>
          </w:p>
        </w:tc>
      </w:tr>
      <w:tr w:rsidR="00592AD6" w:rsidRPr="00245714" w14:paraId="17CA94B8" w14:textId="77777777" w:rsidTr="00480AC6">
        <w:tc>
          <w:tcPr>
            <w:tcW w:w="4606" w:type="dxa"/>
          </w:tcPr>
          <w:p w14:paraId="0BCA338E" w14:textId="77777777" w:rsidR="00592AD6" w:rsidRPr="00245714" w:rsidRDefault="00592AD6" w:rsidP="00480AC6">
            <w:pPr>
              <w:pStyle w:val="KontraktPodpis"/>
              <w:spacing w:line="23" w:lineRule="atLeast"/>
              <w:jc w:val="center"/>
              <w:rPr>
                <w:rFonts w:cs="Arial"/>
                <w:szCs w:val="20"/>
              </w:rPr>
            </w:pPr>
            <w:r w:rsidRPr="00245714">
              <w:rPr>
                <w:rFonts w:cs="Arial"/>
                <w:szCs w:val="20"/>
              </w:rPr>
              <w:t>_____________________________________</w:t>
            </w:r>
          </w:p>
        </w:tc>
        <w:tc>
          <w:tcPr>
            <w:tcW w:w="4606" w:type="dxa"/>
          </w:tcPr>
          <w:p w14:paraId="67288030" w14:textId="77777777" w:rsidR="00592AD6" w:rsidRPr="00245714" w:rsidRDefault="00592AD6" w:rsidP="00480AC6">
            <w:pPr>
              <w:pStyle w:val="KontraktPodpis"/>
              <w:spacing w:line="23" w:lineRule="atLeast"/>
              <w:ind w:left="359"/>
              <w:rPr>
                <w:rFonts w:cs="Arial"/>
                <w:szCs w:val="20"/>
              </w:rPr>
            </w:pPr>
            <w:r w:rsidRPr="00245714">
              <w:rPr>
                <w:rFonts w:cs="Arial"/>
                <w:szCs w:val="20"/>
              </w:rPr>
              <w:t>_____________________________________</w:t>
            </w:r>
          </w:p>
        </w:tc>
      </w:tr>
      <w:tr w:rsidR="00592AD6" w:rsidRPr="00245714" w14:paraId="13DDE5A5" w14:textId="77777777" w:rsidTr="00480AC6">
        <w:trPr>
          <w:trHeight w:val="496"/>
        </w:trPr>
        <w:tc>
          <w:tcPr>
            <w:tcW w:w="4606" w:type="dxa"/>
          </w:tcPr>
          <w:p w14:paraId="51B8242B" w14:textId="77777777" w:rsidR="00592AD6" w:rsidRPr="00245714" w:rsidRDefault="00592AD6" w:rsidP="00480AC6">
            <w:pPr>
              <w:pStyle w:val="KontraktPodpis"/>
              <w:spacing w:line="23" w:lineRule="atLeast"/>
              <w:jc w:val="center"/>
              <w:rPr>
                <w:rFonts w:eastAsia="Arial" w:cs="Arial"/>
                <w:b/>
                <w:szCs w:val="20"/>
              </w:rPr>
            </w:pPr>
            <w:r w:rsidRPr="00245714">
              <w:rPr>
                <w:rFonts w:eastAsia="Arial" w:cs="Arial"/>
                <w:b/>
                <w:szCs w:val="20"/>
              </w:rPr>
              <w:t>Odvoz a likvidácia odpadu a.s. v skratke: OLO a.s.</w:t>
            </w:r>
          </w:p>
          <w:p w14:paraId="205070D9" w14:textId="77777777" w:rsidR="00592AD6" w:rsidRPr="00245714" w:rsidRDefault="00592AD6" w:rsidP="00480AC6">
            <w:pPr>
              <w:pStyle w:val="KontraktPodpis"/>
              <w:spacing w:line="23" w:lineRule="atLeast"/>
              <w:jc w:val="center"/>
              <w:rPr>
                <w:rFonts w:eastAsia="Arial" w:cs="Arial"/>
                <w:b/>
                <w:szCs w:val="20"/>
              </w:rPr>
            </w:pPr>
            <w:r w:rsidRPr="00245714">
              <w:rPr>
                <w:rFonts w:eastAsia="Arial" w:cs="Arial"/>
                <w:b/>
                <w:szCs w:val="20"/>
              </w:rPr>
              <w:t>[doplniť]</w:t>
            </w:r>
          </w:p>
          <w:p w14:paraId="4905E589" w14:textId="77777777" w:rsidR="00592AD6" w:rsidRPr="00245714" w:rsidRDefault="00592AD6" w:rsidP="00480AC6">
            <w:pPr>
              <w:pStyle w:val="KontraktPodpis"/>
              <w:spacing w:line="23" w:lineRule="atLeast"/>
              <w:jc w:val="center"/>
              <w:rPr>
                <w:rFonts w:eastAsia="Arial" w:cs="Arial"/>
                <w:szCs w:val="20"/>
              </w:rPr>
            </w:pPr>
            <w:r w:rsidRPr="00245714">
              <w:rPr>
                <w:rFonts w:eastAsia="Arial" w:cs="Arial"/>
                <w:szCs w:val="20"/>
              </w:rPr>
              <w:t xml:space="preserve"> </w:t>
            </w:r>
          </w:p>
        </w:tc>
        <w:tc>
          <w:tcPr>
            <w:tcW w:w="4606" w:type="dxa"/>
          </w:tcPr>
          <w:p w14:paraId="02439529" w14:textId="77777777" w:rsidR="00592AD6" w:rsidRPr="00245714" w:rsidRDefault="00592AD6" w:rsidP="00480AC6">
            <w:pPr>
              <w:pStyle w:val="KontraktPodpis"/>
              <w:spacing w:line="23" w:lineRule="atLeast"/>
              <w:ind w:left="359"/>
              <w:jc w:val="center"/>
              <w:rPr>
                <w:rFonts w:cs="Arial"/>
                <w:b/>
                <w:bCs/>
                <w:szCs w:val="20"/>
              </w:rPr>
            </w:pPr>
            <w:r w:rsidRPr="00245714">
              <w:rPr>
                <w:rFonts w:cs="Arial"/>
                <w:b/>
                <w:bCs/>
                <w:szCs w:val="20"/>
              </w:rPr>
              <w:t>[</w:t>
            </w:r>
            <w:r w:rsidRPr="00245714">
              <w:rPr>
                <w:rFonts w:cs="Arial"/>
                <w:b/>
                <w:bCs/>
                <w:szCs w:val="20"/>
                <w:highlight w:val="yellow"/>
              </w:rPr>
              <w:t>doplniť</w:t>
            </w:r>
            <w:r w:rsidRPr="00245714">
              <w:rPr>
                <w:rFonts w:cs="Arial"/>
                <w:b/>
                <w:bCs/>
                <w:szCs w:val="20"/>
              </w:rPr>
              <w:t>]</w:t>
            </w:r>
          </w:p>
          <w:p w14:paraId="75BDF7F2" w14:textId="77777777" w:rsidR="00592AD6" w:rsidRPr="00245714" w:rsidRDefault="00592AD6" w:rsidP="00480AC6">
            <w:pPr>
              <w:pStyle w:val="KontraktPodpis"/>
              <w:spacing w:line="23" w:lineRule="atLeast"/>
              <w:ind w:left="359"/>
              <w:jc w:val="center"/>
              <w:rPr>
                <w:rFonts w:cs="Arial"/>
                <w:szCs w:val="20"/>
              </w:rPr>
            </w:pPr>
            <w:r w:rsidRPr="00245714">
              <w:rPr>
                <w:rFonts w:cs="Arial"/>
                <w:szCs w:val="20"/>
              </w:rPr>
              <w:t>[</w:t>
            </w:r>
            <w:r w:rsidRPr="00245714">
              <w:rPr>
                <w:rFonts w:cs="Arial"/>
                <w:szCs w:val="20"/>
                <w:highlight w:val="yellow"/>
              </w:rPr>
              <w:t>doplniť</w:t>
            </w:r>
            <w:r w:rsidRPr="00245714">
              <w:rPr>
                <w:rFonts w:cs="Arial"/>
                <w:szCs w:val="20"/>
              </w:rPr>
              <w:t>]</w:t>
            </w:r>
          </w:p>
        </w:tc>
      </w:tr>
      <w:tr w:rsidR="00592AD6" w:rsidRPr="00245714" w14:paraId="13DCCCFC" w14:textId="77777777" w:rsidTr="00480AC6">
        <w:trPr>
          <w:trHeight w:val="496"/>
        </w:trPr>
        <w:tc>
          <w:tcPr>
            <w:tcW w:w="4606" w:type="dxa"/>
          </w:tcPr>
          <w:p w14:paraId="42BFB68B" w14:textId="77777777" w:rsidR="00592AD6" w:rsidRPr="00245714" w:rsidRDefault="00592AD6" w:rsidP="00480AC6">
            <w:pPr>
              <w:pStyle w:val="KontraktPodpis"/>
              <w:spacing w:line="23" w:lineRule="atLeast"/>
              <w:jc w:val="center"/>
              <w:rPr>
                <w:rFonts w:eastAsia="Arial" w:cs="Arial"/>
                <w:szCs w:val="20"/>
              </w:rPr>
            </w:pPr>
          </w:p>
          <w:p w14:paraId="4FCAD6E6" w14:textId="77777777" w:rsidR="00592AD6" w:rsidRPr="00245714" w:rsidRDefault="00592AD6" w:rsidP="00480AC6">
            <w:pPr>
              <w:pStyle w:val="Bezriadkovania"/>
              <w:spacing w:line="23" w:lineRule="atLeast"/>
              <w:jc w:val="center"/>
              <w:rPr>
                <w:rFonts w:ascii="Arial" w:eastAsia="Arial" w:hAnsi="Arial" w:cs="Arial"/>
                <w:b/>
              </w:rPr>
            </w:pPr>
            <w:r w:rsidRPr="00245714">
              <w:rPr>
                <w:rFonts w:ascii="Arial" w:eastAsia="Arial" w:hAnsi="Arial" w:cs="Arial"/>
              </w:rPr>
              <w:t>_____________________________________</w:t>
            </w:r>
          </w:p>
        </w:tc>
        <w:tc>
          <w:tcPr>
            <w:tcW w:w="4606" w:type="dxa"/>
          </w:tcPr>
          <w:p w14:paraId="33A31EAE" w14:textId="77777777" w:rsidR="00592AD6" w:rsidRPr="00245714" w:rsidRDefault="00592AD6" w:rsidP="00480AC6">
            <w:pPr>
              <w:pStyle w:val="Bezriadkovania"/>
              <w:spacing w:line="23" w:lineRule="atLeast"/>
              <w:ind w:left="359"/>
              <w:jc w:val="center"/>
              <w:rPr>
                <w:rFonts w:ascii="Arial" w:hAnsi="Arial" w:cs="Arial"/>
              </w:rPr>
            </w:pPr>
          </w:p>
        </w:tc>
      </w:tr>
      <w:tr w:rsidR="00592AD6" w:rsidRPr="00245714" w14:paraId="4343B89E" w14:textId="77777777" w:rsidTr="00480AC6">
        <w:trPr>
          <w:trHeight w:val="660"/>
        </w:trPr>
        <w:tc>
          <w:tcPr>
            <w:tcW w:w="4606" w:type="dxa"/>
          </w:tcPr>
          <w:p w14:paraId="18B095DF" w14:textId="77777777" w:rsidR="00592AD6" w:rsidRPr="00245714" w:rsidRDefault="00592AD6" w:rsidP="00480AC6">
            <w:pPr>
              <w:pStyle w:val="Bezriadkovania"/>
              <w:spacing w:line="23" w:lineRule="atLeast"/>
              <w:jc w:val="center"/>
              <w:rPr>
                <w:rFonts w:ascii="Arial" w:eastAsia="Arial" w:hAnsi="Arial" w:cs="Arial"/>
              </w:rPr>
            </w:pPr>
            <w:r w:rsidRPr="00245714">
              <w:rPr>
                <w:rFonts w:ascii="Arial" w:eastAsia="Arial" w:hAnsi="Arial" w:cs="Arial"/>
                <w:b/>
              </w:rPr>
              <w:t>Odvoz a likvidácia odpadu a.s. v skratke: OLO a.s.</w:t>
            </w:r>
            <w:r w:rsidRPr="00245714">
              <w:rPr>
                <w:rFonts w:ascii="Arial" w:eastAsia="Arial" w:hAnsi="Arial" w:cs="Arial"/>
              </w:rPr>
              <w:t xml:space="preserve"> </w:t>
            </w:r>
          </w:p>
          <w:p w14:paraId="497259F0" w14:textId="77777777" w:rsidR="00592AD6" w:rsidRPr="00245714" w:rsidRDefault="00592AD6" w:rsidP="00480AC6">
            <w:pPr>
              <w:pStyle w:val="KontraktPodpis"/>
              <w:spacing w:line="23" w:lineRule="atLeast"/>
              <w:jc w:val="center"/>
              <w:rPr>
                <w:rFonts w:eastAsia="Arial" w:cs="Arial"/>
                <w:b/>
                <w:szCs w:val="20"/>
              </w:rPr>
            </w:pPr>
            <w:r w:rsidRPr="00245714">
              <w:rPr>
                <w:rFonts w:eastAsia="Arial" w:cs="Arial"/>
                <w:b/>
                <w:szCs w:val="20"/>
              </w:rPr>
              <w:t>[doplniť]</w:t>
            </w:r>
          </w:p>
          <w:p w14:paraId="42F1226E" w14:textId="77777777" w:rsidR="00592AD6" w:rsidRPr="00245714" w:rsidRDefault="00592AD6" w:rsidP="00480AC6">
            <w:pPr>
              <w:spacing w:line="23" w:lineRule="atLeast"/>
              <w:jc w:val="center"/>
              <w:rPr>
                <w:rFonts w:cs="Arial"/>
              </w:rPr>
            </w:pPr>
          </w:p>
        </w:tc>
        <w:tc>
          <w:tcPr>
            <w:tcW w:w="4606" w:type="dxa"/>
          </w:tcPr>
          <w:p w14:paraId="37C2B26C" w14:textId="77777777" w:rsidR="00592AD6" w:rsidRPr="00245714" w:rsidRDefault="00592AD6" w:rsidP="00480AC6">
            <w:pPr>
              <w:pStyle w:val="Bezriadkovania"/>
              <w:spacing w:line="23" w:lineRule="atLeast"/>
              <w:ind w:left="359"/>
              <w:jc w:val="center"/>
              <w:rPr>
                <w:rFonts w:ascii="Arial" w:hAnsi="Arial" w:cs="Arial"/>
              </w:rPr>
            </w:pPr>
          </w:p>
        </w:tc>
      </w:tr>
    </w:tbl>
    <w:p w14:paraId="180E6802" w14:textId="77777777" w:rsidR="00592AD6" w:rsidRPr="00245714" w:rsidRDefault="00592AD6" w:rsidP="00592AD6">
      <w:pPr>
        <w:spacing w:line="23" w:lineRule="atLeast"/>
        <w:rPr>
          <w:rFonts w:cs="Arial"/>
        </w:rPr>
      </w:pPr>
    </w:p>
    <w:p w14:paraId="7BB8C9B3" w14:textId="77777777" w:rsidR="00592AD6" w:rsidRPr="00245714" w:rsidRDefault="00592AD6" w:rsidP="00592AD6">
      <w:pPr>
        <w:spacing w:line="23" w:lineRule="atLeast"/>
        <w:rPr>
          <w:rFonts w:cs="Arial"/>
        </w:rPr>
      </w:pPr>
    </w:p>
    <w:p w14:paraId="7B1EC1F9" w14:textId="77777777" w:rsidR="00592AD6" w:rsidRPr="00245714" w:rsidRDefault="00592AD6" w:rsidP="00592AD6">
      <w:pPr>
        <w:spacing w:line="23" w:lineRule="atLeast"/>
        <w:jc w:val="right"/>
        <w:rPr>
          <w:rFonts w:cs="Arial"/>
          <w:b/>
          <w:bCs/>
        </w:rPr>
      </w:pPr>
    </w:p>
    <w:p w14:paraId="660467AA" w14:textId="77777777" w:rsidR="00592AD6" w:rsidRPr="00245714" w:rsidRDefault="00592AD6" w:rsidP="00592AD6">
      <w:pPr>
        <w:spacing w:line="23" w:lineRule="atLeast"/>
        <w:jc w:val="right"/>
        <w:rPr>
          <w:rFonts w:cs="Arial"/>
          <w:b/>
          <w:bCs/>
        </w:rPr>
      </w:pPr>
    </w:p>
    <w:p w14:paraId="5209C87D" w14:textId="77777777" w:rsidR="00592AD6" w:rsidRPr="00245714" w:rsidRDefault="00592AD6" w:rsidP="00592AD6">
      <w:pPr>
        <w:spacing w:line="23" w:lineRule="atLeast"/>
        <w:jc w:val="right"/>
        <w:rPr>
          <w:rFonts w:cs="Arial"/>
          <w:b/>
          <w:bCs/>
        </w:rPr>
      </w:pPr>
    </w:p>
    <w:p w14:paraId="5C5D342E" w14:textId="77777777" w:rsidR="00592AD6" w:rsidRPr="00245714" w:rsidRDefault="00592AD6" w:rsidP="00592AD6">
      <w:pPr>
        <w:spacing w:line="23" w:lineRule="atLeast"/>
        <w:jc w:val="right"/>
        <w:rPr>
          <w:rFonts w:cs="Arial"/>
          <w:b/>
          <w:bCs/>
        </w:rPr>
      </w:pPr>
    </w:p>
    <w:p w14:paraId="7EA7C191" w14:textId="77777777" w:rsidR="00592AD6" w:rsidRPr="00245714" w:rsidRDefault="00592AD6" w:rsidP="00592AD6">
      <w:pPr>
        <w:spacing w:line="23" w:lineRule="atLeast"/>
        <w:jc w:val="right"/>
        <w:rPr>
          <w:rFonts w:cs="Arial"/>
          <w:b/>
          <w:bCs/>
        </w:rPr>
      </w:pPr>
    </w:p>
    <w:p w14:paraId="04B9D75C" w14:textId="77777777" w:rsidR="00592AD6" w:rsidRPr="00245714" w:rsidRDefault="00592AD6" w:rsidP="00592AD6">
      <w:pPr>
        <w:spacing w:line="23" w:lineRule="atLeast"/>
        <w:jc w:val="right"/>
        <w:rPr>
          <w:rFonts w:cs="Arial"/>
          <w:b/>
          <w:bCs/>
        </w:rPr>
      </w:pPr>
    </w:p>
    <w:p w14:paraId="08E5C4CE" w14:textId="77777777" w:rsidR="00BF3ABD" w:rsidRPr="0093533A" w:rsidRDefault="00BF3ABD" w:rsidP="00BF3ABD">
      <w:pPr>
        <w:spacing w:line="23" w:lineRule="atLeast"/>
        <w:jc w:val="right"/>
        <w:rPr>
          <w:rFonts w:ascii="Times New Roman" w:hAnsi="Times New Roman"/>
          <w:sz w:val="24"/>
          <w:szCs w:val="24"/>
        </w:rPr>
      </w:pPr>
      <w:r w:rsidRPr="0093533A">
        <w:rPr>
          <w:rFonts w:ascii="Times New Roman" w:hAnsi="Times New Roman"/>
          <w:b/>
          <w:bCs/>
          <w:sz w:val="24"/>
          <w:szCs w:val="24"/>
        </w:rPr>
        <w:lastRenderedPageBreak/>
        <w:t>Príloha č. 1 k Rámcovej zmluve o zhodnotení odpadu</w:t>
      </w:r>
    </w:p>
    <w:p w14:paraId="71BBB633" w14:textId="77777777" w:rsidR="00BF3ABD" w:rsidRPr="0093533A" w:rsidRDefault="00BF3ABD" w:rsidP="00BF3ABD">
      <w:pPr>
        <w:spacing w:line="23" w:lineRule="atLeast"/>
        <w:jc w:val="both"/>
        <w:rPr>
          <w:rFonts w:ascii="Times New Roman" w:hAnsi="Times New Roman"/>
          <w:sz w:val="24"/>
          <w:szCs w:val="24"/>
        </w:rPr>
      </w:pPr>
    </w:p>
    <w:p w14:paraId="4949B88A" w14:textId="77777777" w:rsidR="00BF3ABD" w:rsidRPr="0093533A" w:rsidRDefault="00BF3ABD" w:rsidP="00BF3ABD">
      <w:pPr>
        <w:spacing w:line="23" w:lineRule="atLeast"/>
        <w:jc w:val="both"/>
        <w:rPr>
          <w:rFonts w:ascii="Times New Roman" w:hAnsi="Times New Roman"/>
          <w:sz w:val="24"/>
          <w:szCs w:val="24"/>
        </w:rPr>
      </w:pPr>
    </w:p>
    <w:p w14:paraId="2C396345" w14:textId="77777777" w:rsidR="00BF3ABD" w:rsidRPr="0093533A" w:rsidRDefault="00BF3ABD" w:rsidP="00BF3ABD">
      <w:pPr>
        <w:spacing w:line="23" w:lineRule="atLeast"/>
        <w:jc w:val="center"/>
        <w:rPr>
          <w:rFonts w:ascii="Times New Roman" w:hAnsi="Times New Roman"/>
          <w:b/>
          <w:bCs/>
          <w:sz w:val="24"/>
          <w:szCs w:val="24"/>
        </w:rPr>
      </w:pPr>
      <w:r w:rsidRPr="0093533A">
        <w:rPr>
          <w:rFonts w:ascii="Times New Roman" w:hAnsi="Times New Roman"/>
          <w:b/>
          <w:bCs/>
          <w:sz w:val="24"/>
          <w:szCs w:val="24"/>
        </w:rPr>
        <w:t>OPIS PREDMETU ZÁKAZKY</w:t>
      </w:r>
    </w:p>
    <w:p w14:paraId="30A21F71" w14:textId="77777777" w:rsidR="00BF3ABD" w:rsidRPr="0093533A" w:rsidRDefault="00BF3ABD" w:rsidP="00BF3ABD">
      <w:pPr>
        <w:spacing w:line="23" w:lineRule="atLeast"/>
        <w:jc w:val="center"/>
        <w:rPr>
          <w:rFonts w:ascii="Times New Roman" w:hAnsi="Times New Roman"/>
          <w:b/>
          <w:bCs/>
          <w:sz w:val="24"/>
          <w:szCs w:val="24"/>
        </w:rPr>
      </w:pPr>
    </w:p>
    <w:p w14:paraId="569CEF91" w14:textId="77777777" w:rsidR="00BF3ABD" w:rsidRPr="0093533A" w:rsidRDefault="00BF3ABD" w:rsidP="00BF3ABD">
      <w:pPr>
        <w:spacing w:line="23" w:lineRule="atLeast"/>
        <w:jc w:val="center"/>
        <w:rPr>
          <w:rFonts w:ascii="Times New Roman" w:hAnsi="Times New Roman"/>
          <w:b/>
          <w:bCs/>
          <w:sz w:val="24"/>
          <w:szCs w:val="24"/>
        </w:rPr>
      </w:pPr>
      <w:r w:rsidRPr="0093533A">
        <w:rPr>
          <w:rFonts w:ascii="Times New Roman" w:hAnsi="Times New Roman"/>
          <w:b/>
          <w:bCs/>
          <w:sz w:val="24"/>
          <w:szCs w:val="24"/>
        </w:rPr>
        <w:t xml:space="preserve">„Zhodnotenie kuchynského biologicky rozložiteľného </w:t>
      </w:r>
      <w:r>
        <w:rPr>
          <w:rFonts w:ascii="Times New Roman" w:hAnsi="Times New Roman"/>
          <w:b/>
          <w:bCs/>
          <w:sz w:val="24"/>
          <w:szCs w:val="24"/>
        </w:rPr>
        <w:t xml:space="preserve">komunálneho </w:t>
      </w:r>
      <w:r w:rsidRPr="0093533A">
        <w:rPr>
          <w:rFonts w:ascii="Times New Roman" w:hAnsi="Times New Roman"/>
          <w:b/>
          <w:bCs/>
          <w:sz w:val="24"/>
          <w:szCs w:val="24"/>
        </w:rPr>
        <w:t>odpadu“</w:t>
      </w:r>
    </w:p>
    <w:p w14:paraId="5D9F6C62" w14:textId="77777777" w:rsidR="00BF3ABD" w:rsidRPr="0093533A" w:rsidRDefault="00BF3ABD" w:rsidP="00BF3ABD">
      <w:pPr>
        <w:spacing w:line="23" w:lineRule="atLeast"/>
        <w:rPr>
          <w:rFonts w:ascii="Times New Roman" w:hAnsi="Times New Roman"/>
          <w:b/>
          <w:bCs/>
          <w:sz w:val="24"/>
          <w:szCs w:val="24"/>
        </w:rPr>
      </w:pPr>
    </w:p>
    <w:p w14:paraId="480DDC38" w14:textId="77777777" w:rsidR="00BF3ABD" w:rsidRPr="0093533A" w:rsidRDefault="00BF3ABD" w:rsidP="00BF3ABD">
      <w:pPr>
        <w:pStyle w:val="Odsekzoznamu"/>
        <w:tabs>
          <w:tab w:val="clear" w:pos="2160"/>
          <w:tab w:val="clear" w:pos="2880"/>
          <w:tab w:val="clear" w:pos="4500"/>
        </w:tabs>
        <w:spacing w:after="160" w:line="23" w:lineRule="atLeast"/>
        <w:jc w:val="center"/>
        <w:rPr>
          <w:rFonts w:ascii="Times New Roman" w:hAnsi="Times New Roman"/>
          <w:b/>
          <w:bCs/>
          <w:sz w:val="24"/>
          <w:szCs w:val="24"/>
          <w:lang w:eastAsia="sk-SK"/>
        </w:rPr>
      </w:pPr>
      <w:r w:rsidRPr="0093533A">
        <w:rPr>
          <w:rFonts w:ascii="Times New Roman" w:hAnsi="Times New Roman"/>
          <w:b/>
          <w:bCs/>
          <w:sz w:val="24"/>
          <w:szCs w:val="24"/>
        </w:rPr>
        <w:t>PREDMET ZÁKAZKY</w:t>
      </w:r>
    </w:p>
    <w:p w14:paraId="56C62A68" w14:textId="77777777" w:rsidR="00BF3ABD" w:rsidRPr="0093533A" w:rsidRDefault="00BF3ABD" w:rsidP="00BF3ABD">
      <w:pPr>
        <w:pStyle w:val="Zkladntext"/>
        <w:spacing w:before="254" w:line="23" w:lineRule="atLeast"/>
        <w:ind w:right="107"/>
        <w:rPr>
          <w:rFonts w:ascii="Times New Roman" w:hAnsi="Times New Roman"/>
          <w:sz w:val="24"/>
        </w:rPr>
      </w:pPr>
      <w:r w:rsidRPr="0093533A">
        <w:rPr>
          <w:rFonts w:ascii="Times New Roman" w:hAnsi="Times New Roman"/>
          <w:sz w:val="24"/>
        </w:rPr>
        <w:t>Predmetom obstarávania je odber, zhodnotenie odpadu kat. číslo 20 01 08 kuchynského biologicky</w:t>
      </w:r>
      <w:r w:rsidRPr="0093533A">
        <w:rPr>
          <w:rFonts w:ascii="Times New Roman" w:hAnsi="Times New Roman"/>
          <w:spacing w:val="1"/>
          <w:sz w:val="24"/>
        </w:rPr>
        <w:t xml:space="preserve"> </w:t>
      </w:r>
      <w:r w:rsidRPr="0093533A">
        <w:rPr>
          <w:rFonts w:ascii="Times New Roman" w:hAnsi="Times New Roman"/>
          <w:spacing w:val="-1"/>
          <w:sz w:val="24"/>
        </w:rPr>
        <w:t>rozložiteľného</w:t>
      </w:r>
      <w:r w:rsidRPr="0093533A">
        <w:rPr>
          <w:rFonts w:ascii="Times New Roman" w:hAnsi="Times New Roman"/>
          <w:spacing w:val="-15"/>
          <w:sz w:val="24"/>
        </w:rPr>
        <w:t xml:space="preserve"> </w:t>
      </w:r>
      <w:r w:rsidRPr="0093533A">
        <w:rPr>
          <w:rFonts w:ascii="Times New Roman" w:hAnsi="Times New Roman"/>
          <w:spacing w:val="-1"/>
          <w:sz w:val="24"/>
        </w:rPr>
        <w:t>odpadu</w:t>
      </w:r>
      <w:r w:rsidRPr="0093533A">
        <w:rPr>
          <w:rFonts w:ascii="Times New Roman" w:hAnsi="Times New Roman"/>
          <w:spacing w:val="-15"/>
          <w:sz w:val="24"/>
        </w:rPr>
        <w:t xml:space="preserve"> </w:t>
      </w:r>
      <w:r w:rsidRPr="0093533A">
        <w:rPr>
          <w:rFonts w:ascii="Times New Roman" w:hAnsi="Times New Roman"/>
          <w:sz w:val="24"/>
        </w:rPr>
        <w:t>(ďalej aj ako „K-BRO“),</w:t>
      </w:r>
      <w:r w:rsidRPr="0093533A">
        <w:rPr>
          <w:rFonts w:ascii="Times New Roman" w:hAnsi="Times New Roman"/>
          <w:spacing w:val="-15"/>
          <w:sz w:val="24"/>
        </w:rPr>
        <w:t xml:space="preserve"> </w:t>
      </w:r>
      <w:r w:rsidRPr="0093533A">
        <w:rPr>
          <w:rFonts w:ascii="Times New Roman" w:hAnsi="Times New Roman"/>
          <w:sz w:val="24"/>
        </w:rPr>
        <w:t>ktorý</w:t>
      </w:r>
      <w:r w:rsidRPr="0093533A">
        <w:rPr>
          <w:rFonts w:ascii="Times New Roman" w:hAnsi="Times New Roman"/>
          <w:spacing w:val="-14"/>
          <w:sz w:val="24"/>
        </w:rPr>
        <w:t xml:space="preserve"> </w:t>
      </w:r>
      <w:r w:rsidRPr="0093533A">
        <w:rPr>
          <w:rFonts w:ascii="Times New Roman" w:hAnsi="Times New Roman"/>
          <w:sz w:val="24"/>
        </w:rPr>
        <w:t>pochádza</w:t>
      </w:r>
      <w:r w:rsidRPr="0093533A">
        <w:rPr>
          <w:rFonts w:ascii="Times New Roman" w:hAnsi="Times New Roman"/>
          <w:spacing w:val="-15"/>
          <w:sz w:val="24"/>
        </w:rPr>
        <w:t xml:space="preserve"> </w:t>
      </w:r>
      <w:r w:rsidRPr="0093533A">
        <w:rPr>
          <w:rFonts w:ascii="Times New Roman" w:hAnsi="Times New Roman"/>
          <w:sz w:val="24"/>
        </w:rPr>
        <w:t>z</w:t>
      </w:r>
      <w:r w:rsidRPr="0093533A">
        <w:rPr>
          <w:rFonts w:ascii="Times New Roman" w:hAnsi="Times New Roman"/>
          <w:spacing w:val="1"/>
          <w:sz w:val="24"/>
        </w:rPr>
        <w:t xml:space="preserve"> </w:t>
      </w:r>
      <w:r w:rsidRPr="0093533A">
        <w:rPr>
          <w:rFonts w:ascii="Times New Roman" w:hAnsi="Times New Roman"/>
          <w:sz w:val="24"/>
        </w:rPr>
        <w:t>domácností</w:t>
      </w:r>
      <w:r w:rsidRPr="0093533A">
        <w:rPr>
          <w:rFonts w:ascii="Times New Roman" w:hAnsi="Times New Roman"/>
          <w:spacing w:val="-14"/>
          <w:sz w:val="24"/>
        </w:rPr>
        <w:t xml:space="preserve"> </w:t>
      </w:r>
      <w:r w:rsidRPr="0093533A">
        <w:rPr>
          <w:rFonts w:ascii="Times New Roman" w:hAnsi="Times New Roman"/>
          <w:sz w:val="24"/>
        </w:rPr>
        <w:t>na</w:t>
      </w:r>
      <w:r w:rsidRPr="0093533A">
        <w:rPr>
          <w:rFonts w:ascii="Times New Roman" w:hAnsi="Times New Roman"/>
          <w:spacing w:val="-15"/>
          <w:sz w:val="24"/>
        </w:rPr>
        <w:t xml:space="preserve"> </w:t>
      </w:r>
      <w:r w:rsidRPr="0093533A">
        <w:rPr>
          <w:rFonts w:ascii="Times New Roman" w:hAnsi="Times New Roman"/>
          <w:sz w:val="24"/>
        </w:rPr>
        <w:t>území</w:t>
      </w:r>
      <w:r w:rsidRPr="0093533A">
        <w:rPr>
          <w:rFonts w:ascii="Times New Roman" w:hAnsi="Times New Roman"/>
          <w:spacing w:val="-14"/>
          <w:sz w:val="24"/>
        </w:rPr>
        <w:t xml:space="preserve"> </w:t>
      </w:r>
      <w:r w:rsidRPr="0093533A">
        <w:rPr>
          <w:rFonts w:ascii="Times New Roman" w:hAnsi="Times New Roman"/>
          <w:sz w:val="24"/>
        </w:rPr>
        <w:t>hl.</w:t>
      </w:r>
      <w:r w:rsidRPr="0093533A">
        <w:rPr>
          <w:rFonts w:ascii="Times New Roman" w:hAnsi="Times New Roman"/>
          <w:spacing w:val="-14"/>
          <w:sz w:val="24"/>
        </w:rPr>
        <w:t xml:space="preserve"> </w:t>
      </w:r>
      <w:r w:rsidRPr="0093533A">
        <w:rPr>
          <w:rFonts w:ascii="Times New Roman" w:hAnsi="Times New Roman"/>
          <w:sz w:val="24"/>
        </w:rPr>
        <w:t>mesta</w:t>
      </w:r>
      <w:r w:rsidRPr="0093533A">
        <w:rPr>
          <w:rFonts w:ascii="Times New Roman" w:hAnsi="Times New Roman"/>
          <w:spacing w:val="-16"/>
          <w:sz w:val="24"/>
        </w:rPr>
        <w:t xml:space="preserve"> </w:t>
      </w:r>
      <w:r w:rsidRPr="0093533A">
        <w:rPr>
          <w:rFonts w:ascii="Times New Roman" w:hAnsi="Times New Roman"/>
          <w:sz w:val="24"/>
        </w:rPr>
        <w:t>SR</w:t>
      </w:r>
      <w:r w:rsidRPr="0093533A">
        <w:rPr>
          <w:rFonts w:ascii="Times New Roman" w:hAnsi="Times New Roman"/>
          <w:spacing w:val="-13"/>
          <w:sz w:val="24"/>
        </w:rPr>
        <w:t xml:space="preserve"> </w:t>
      </w:r>
      <w:r w:rsidRPr="0093533A">
        <w:rPr>
          <w:rFonts w:ascii="Times New Roman" w:hAnsi="Times New Roman"/>
          <w:sz w:val="24"/>
        </w:rPr>
        <w:t>Bratislavy,</w:t>
      </w:r>
      <w:r w:rsidRPr="0093533A">
        <w:rPr>
          <w:rFonts w:ascii="Times New Roman" w:hAnsi="Times New Roman"/>
          <w:spacing w:val="-15"/>
          <w:sz w:val="24"/>
        </w:rPr>
        <w:t xml:space="preserve"> </w:t>
      </w:r>
      <w:r w:rsidRPr="0093533A">
        <w:rPr>
          <w:rFonts w:ascii="Times New Roman" w:hAnsi="Times New Roman"/>
          <w:sz w:val="24"/>
        </w:rPr>
        <w:t>a</w:t>
      </w:r>
      <w:r w:rsidRPr="0093533A">
        <w:rPr>
          <w:rFonts w:ascii="Times New Roman" w:hAnsi="Times New Roman"/>
          <w:spacing w:val="-16"/>
          <w:sz w:val="24"/>
        </w:rPr>
        <w:t xml:space="preserve"> </w:t>
      </w:r>
      <w:r w:rsidRPr="0093533A">
        <w:rPr>
          <w:rFonts w:ascii="Times New Roman" w:hAnsi="Times New Roman"/>
          <w:sz w:val="24"/>
        </w:rPr>
        <w:t>ktorý</w:t>
      </w:r>
      <w:r w:rsidRPr="0093533A">
        <w:rPr>
          <w:rFonts w:ascii="Times New Roman" w:hAnsi="Times New Roman"/>
          <w:spacing w:val="-57"/>
          <w:sz w:val="24"/>
        </w:rPr>
        <w:t xml:space="preserve"> </w:t>
      </w:r>
      <w:r w:rsidRPr="0093533A">
        <w:rPr>
          <w:rFonts w:ascii="Times New Roman" w:hAnsi="Times New Roman"/>
          <w:sz w:val="24"/>
        </w:rPr>
        <w:t>je</w:t>
      </w:r>
      <w:r w:rsidRPr="0093533A">
        <w:rPr>
          <w:rFonts w:ascii="Times New Roman" w:hAnsi="Times New Roman"/>
          <w:spacing w:val="-10"/>
          <w:sz w:val="24"/>
        </w:rPr>
        <w:t xml:space="preserve"> </w:t>
      </w:r>
      <w:r w:rsidRPr="0093533A">
        <w:rPr>
          <w:rFonts w:ascii="Times New Roman" w:hAnsi="Times New Roman"/>
          <w:sz w:val="24"/>
        </w:rPr>
        <w:t>dopravovaný</w:t>
      </w:r>
      <w:r w:rsidRPr="0093533A">
        <w:rPr>
          <w:rFonts w:ascii="Times New Roman" w:hAnsi="Times New Roman"/>
          <w:spacing w:val="-10"/>
          <w:sz w:val="24"/>
        </w:rPr>
        <w:t xml:space="preserve"> </w:t>
      </w:r>
      <w:r w:rsidRPr="0093533A">
        <w:rPr>
          <w:rFonts w:ascii="Times New Roman" w:hAnsi="Times New Roman"/>
          <w:sz w:val="24"/>
        </w:rPr>
        <w:t>špeciálnymi</w:t>
      </w:r>
      <w:r w:rsidRPr="0093533A">
        <w:rPr>
          <w:rFonts w:ascii="Times New Roman" w:hAnsi="Times New Roman"/>
          <w:spacing w:val="-8"/>
          <w:sz w:val="24"/>
        </w:rPr>
        <w:t xml:space="preserve"> </w:t>
      </w:r>
      <w:r w:rsidRPr="0093533A">
        <w:rPr>
          <w:rFonts w:ascii="Times New Roman" w:hAnsi="Times New Roman"/>
          <w:sz w:val="24"/>
        </w:rPr>
        <w:t>vozidlami</w:t>
      </w:r>
      <w:r w:rsidRPr="0093533A">
        <w:rPr>
          <w:rFonts w:ascii="Times New Roman" w:hAnsi="Times New Roman"/>
          <w:spacing w:val="-9"/>
          <w:sz w:val="24"/>
        </w:rPr>
        <w:t xml:space="preserve"> </w:t>
      </w:r>
      <w:r w:rsidRPr="0093533A">
        <w:rPr>
          <w:rFonts w:ascii="Times New Roman" w:hAnsi="Times New Roman"/>
          <w:sz w:val="24"/>
        </w:rPr>
        <w:t>príp.</w:t>
      </w:r>
      <w:r w:rsidRPr="0093533A">
        <w:rPr>
          <w:rFonts w:ascii="Times New Roman" w:hAnsi="Times New Roman"/>
          <w:spacing w:val="-10"/>
          <w:sz w:val="24"/>
        </w:rPr>
        <w:t xml:space="preserve"> </w:t>
      </w:r>
      <w:r w:rsidRPr="0093533A">
        <w:rPr>
          <w:rFonts w:ascii="Times New Roman" w:hAnsi="Times New Roman"/>
          <w:sz w:val="24"/>
        </w:rPr>
        <w:t>vo</w:t>
      </w:r>
      <w:r w:rsidRPr="0093533A">
        <w:rPr>
          <w:rFonts w:ascii="Times New Roman" w:hAnsi="Times New Roman"/>
          <w:spacing w:val="-9"/>
          <w:sz w:val="24"/>
        </w:rPr>
        <w:t xml:space="preserve"> </w:t>
      </w:r>
      <w:r w:rsidRPr="0093533A">
        <w:rPr>
          <w:rFonts w:ascii="Times New Roman" w:hAnsi="Times New Roman"/>
          <w:sz w:val="24"/>
        </w:rPr>
        <w:t>veľkokapacitných</w:t>
      </w:r>
      <w:r w:rsidRPr="0093533A">
        <w:rPr>
          <w:rFonts w:ascii="Times New Roman" w:hAnsi="Times New Roman"/>
          <w:spacing w:val="-10"/>
          <w:sz w:val="24"/>
        </w:rPr>
        <w:t xml:space="preserve"> </w:t>
      </w:r>
      <w:r w:rsidRPr="0093533A">
        <w:rPr>
          <w:rFonts w:ascii="Times New Roman" w:hAnsi="Times New Roman"/>
          <w:sz w:val="24"/>
        </w:rPr>
        <w:t>kontajneroch</w:t>
      </w:r>
      <w:r w:rsidRPr="0093533A">
        <w:rPr>
          <w:rFonts w:ascii="Times New Roman" w:hAnsi="Times New Roman"/>
          <w:spacing w:val="-9"/>
          <w:sz w:val="24"/>
        </w:rPr>
        <w:t xml:space="preserve"> </w:t>
      </w:r>
      <w:r w:rsidRPr="0093533A">
        <w:rPr>
          <w:rFonts w:ascii="Times New Roman" w:hAnsi="Times New Roman"/>
          <w:sz w:val="24"/>
        </w:rPr>
        <w:t>verejného</w:t>
      </w:r>
      <w:r w:rsidRPr="0093533A">
        <w:rPr>
          <w:rFonts w:ascii="Times New Roman" w:hAnsi="Times New Roman"/>
          <w:spacing w:val="-10"/>
          <w:sz w:val="24"/>
        </w:rPr>
        <w:t xml:space="preserve"> </w:t>
      </w:r>
      <w:r w:rsidRPr="0093533A">
        <w:rPr>
          <w:rFonts w:ascii="Times New Roman" w:hAnsi="Times New Roman"/>
          <w:sz w:val="24"/>
        </w:rPr>
        <w:t>obstarávateľa</w:t>
      </w:r>
      <w:r w:rsidRPr="0093533A">
        <w:rPr>
          <w:rFonts w:ascii="Times New Roman" w:hAnsi="Times New Roman"/>
          <w:spacing w:val="-58"/>
          <w:sz w:val="24"/>
        </w:rPr>
        <w:t xml:space="preserve"> </w:t>
      </w:r>
      <w:r w:rsidRPr="0093533A">
        <w:rPr>
          <w:rFonts w:ascii="Times New Roman" w:hAnsi="Times New Roman"/>
          <w:sz w:val="24"/>
        </w:rPr>
        <w:t>v</w:t>
      </w:r>
      <w:r w:rsidRPr="0093533A">
        <w:rPr>
          <w:rFonts w:ascii="Times New Roman" w:hAnsi="Times New Roman"/>
          <w:spacing w:val="-10"/>
          <w:sz w:val="24"/>
        </w:rPr>
        <w:t xml:space="preserve"> </w:t>
      </w:r>
      <w:r w:rsidRPr="0093533A">
        <w:rPr>
          <w:rFonts w:ascii="Times New Roman" w:hAnsi="Times New Roman"/>
          <w:sz w:val="24"/>
        </w:rPr>
        <w:t>súlade</w:t>
      </w:r>
      <w:r w:rsidRPr="0093533A">
        <w:rPr>
          <w:rFonts w:ascii="Times New Roman" w:hAnsi="Times New Roman"/>
          <w:spacing w:val="-10"/>
          <w:sz w:val="24"/>
        </w:rPr>
        <w:t xml:space="preserve"> </w:t>
      </w:r>
      <w:r w:rsidRPr="0093533A">
        <w:rPr>
          <w:rFonts w:ascii="Times New Roman" w:hAnsi="Times New Roman"/>
          <w:sz w:val="24"/>
        </w:rPr>
        <w:t>so</w:t>
      </w:r>
      <w:r w:rsidRPr="0093533A">
        <w:rPr>
          <w:rFonts w:ascii="Times New Roman" w:hAnsi="Times New Roman"/>
          <w:spacing w:val="-9"/>
          <w:sz w:val="24"/>
        </w:rPr>
        <w:t xml:space="preserve"> </w:t>
      </w:r>
      <w:r w:rsidRPr="0093533A">
        <w:rPr>
          <w:rFonts w:ascii="Times New Roman" w:hAnsi="Times New Roman"/>
          <w:sz w:val="24"/>
        </w:rPr>
        <w:t>zákonom</w:t>
      </w:r>
      <w:r w:rsidRPr="0093533A">
        <w:rPr>
          <w:rFonts w:ascii="Times New Roman" w:hAnsi="Times New Roman"/>
          <w:spacing w:val="-8"/>
          <w:sz w:val="24"/>
        </w:rPr>
        <w:t xml:space="preserve"> </w:t>
      </w:r>
      <w:r w:rsidRPr="0093533A">
        <w:rPr>
          <w:rFonts w:ascii="Times New Roman" w:hAnsi="Times New Roman"/>
          <w:sz w:val="24"/>
        </w:rPr>
        <w:t>č.79/2015</w:t>
      </w:r>
      <w:r w:rsidRPr="0093533A">
        <w:rPr>
          <w:rFonts w:ascii="Times New Roman" w:hAnsi="Times New Roman"/>
          <w:spacing w:val="-8"/>
          <w:sz w:val="24"/>
        </w:rPr>
        <w:t xml:space="preserve"> </w:t>
      </w:r>
      <w:r w:rsidRPr="0093533A">
        <w:rPr>
          <w:rFonts w:ascii="Times New Roman" w:hAnsi="Times New Roman"/>
          <w:sz w:val="24"/>
        </w:rPr>
        <w:t>Z.z.</w:t>
      </w:r>
      <w:r w:rsidRPr="0093533A">
        <w:rPr>
          <w:rFonts w:ascii="Times New Roman" w:hAnsi="Times New Roman"/>
          <w:spacing w:val="-9"/>
          <w:sz w:val="24"/>
        </w:rPr>
        <w:t xml:space="preserve"> </w:t>
      </w:r>
      <w:r w:rsidRPr="0093533A">
        <w:rPr>
          <w:rFonts w:ascii="Times New Roman" w:hAnsi="Times New Roman"/>
          <w:sz w:val="24"/>
        </w:rPr>
        <w:t>odpadoch</w:t>
      </w:r>
      <w:r w:rsidRPr="0093533A">
        <w:rPr>
          <w:rFonts w:ascii="Times New Roman" w:hAnsi="Times New Roman"/>
          <w:spacing w:val="-10"/>
          <w:sz w:val="24"/>
        </w:rPr>
        <w:t xml:space="preserve"> </w:t>
      </w:r>
      <w:r w:rsidRPr="0093533A">
        <w:rPr>
          <w:rFonts w:ascii="Times New Roman" w:hAnsi="Times New Roman"/>
          <w:sz w:val="24"/>
        </w:rPr>
        <w:t>a</w:t>
      </w:r>
      <w:r w:rsidRPr="0093533A">
        <w:rPr>
          <w:rFonts w:ascii="Times New Roman" w:hAnsi="Times New Roman"/>
          <w:spacing w:val="-10"/>
          <w:sz w:val="24"/>
        </w:rPr>
        <w:t xml:space="preserve"> </w:t>
      </w:r>
      <w:r w:rsidRPr="0093533A">
        <w:rPr>
          <w:rFonts w:ascii="Times New Roman" w:hAnsi="Times New Roman"/>
          <w:sz w:val="24"/>
        </w:rPr>
        <w:t>o</w:t>
      </w:r>
      <w:r w:rsidRPr="0093533A">
        <w:rPr>
          <w:rFonts w:ascii="Times New Roman" w:hAnsi="Times New Roman"/>
          <w:spacing w:val="-9"/>
          <w:sz w:val="24"/>
        </w:rPr>
        <w:t xml:space="preserve"> </w:t>
      </w:r>
      <w:r w:rsidRPr="0093533A">
        <w:rPr>
          <w:rFonts w:ascii="Times New Roman" w:hAnsi="Times New Roman"/>
          <w:sz w:val="24"/>
        </w:rPr>
        <w:t>zmene</w:t>
      </w:r>
      <w:r w:rsidRPr="0093533A">
        <w:rPr>
          <w:rFonts w:ascii="Times New Roman" w:hAnsi="Times New Roman"/>
          <w:spacing w:val="-10"/>
          <w:sz w:val="24"/>
        </w:rPr>
        <w:t xml:space="preserve"> </w:t>
      </w:r>
      <w:r w:rsidRPr="0093533A">
        <w:rPr>
          <w:rFonts w:ascii="Times New Roman" w:hAnsi="Times New Roman"/>
          <w:sz w:val="24"/>
        </w:rPr>
        <w:t>a</w:t>
      </w:r>
      <w:r w:rsidRPr="0093533A">
        <w:rPr>
          <w:rFonts w:ascii="Times New Roman" w:hAnsi="Times New Roman"/>
          <w:spacing w:val="-10"/>
          <w:sz w:val="24"/>
        </w:rPr>
        <w:t xml:space="preserve"> </w:t>
      </w:r>
      <w:r w:rsidRPr="0093533A">
        <w:rPr>
          <w:rFonts w:ascii="Times New Roman" w:hAnsi="Times New Roman"/>
          <w:sz w:val="24"/>
        </w:rPr>
        <w:t>doplnení</w:t>
      </w:r>
      <w:r w:rsidRPr="0093533A">
        <w:rPr>
          <w:rFonts w:ascii="Times New Roman" w:hAnsi="Times New Roman"/>
          <w:spacing w:val="-9"/>
          <w:sz w:val="24"/>
        </w:rPr>
        <w:t xml:space="preserve"> </w:t>
      </w:r>
      <w:r w:rsidRPr="0093533A">
        <w:rPr>
          <w:rFonts w:ascii="Times New Roman" w:hAnsi="Times New Roman"/>
          <w:sz w:val="24"/>
        </w:rPr>
        <w:t>niektorých</w:t>
      </w:r>
      <w:r w:rsidRPr="0093533A">
        <w:rPr>
          <w:rFonts w:ascii="Times New Roman" w:hAnsi="Times New Roman"/>
          <w:spacing w:val="-10"/>
          <w:sz w:val="24"/>
        </w:rPr>
        <w:t xml:space="preserve"> </w:t>
      </w:r>
      <w:r w:rsidRPr="0093533A">
        <w:rPr>
          <w:rFonts w:ascii="Times New Roman" w:hAnsi="Times New Roman"/>
          <w:sz w:val="24"/>
        </w:rPr>
        <w:t>zákonov</w:t>
      </w:r>
      <w:r w:rsidRPr="0093533A">
        <w:rPr>
          <w:rFonts w:ascii="Times New Roman" w:hAnsi="Times New Roman"/>
          <w:spacing w:val="-9"/>
          <w:sz w:val="24"/>
        </w:rPr>
        <w:t xml:space="preserve"> </w:t>
      </w:r>
      <w:r w:rsidRPr="0093533A">
        <w:rPr>
          <w:rFonts w:ascii="Times New Roman" w:hAnsi="Times New Roman"/>
          <w:sz w:val="24"/>
        </w:rPr>
        <w:t>ako</w:t>
      </w:r>
      <w:r w:rsidRPr="0093533A">
        <w:rPr>
          <w:rFonts w:ascii="Times New Roman" w:hAnsi="Times New Roman"/>
          <w:spacing w:val="-9"/>
          <w:sz w:val="24"/>
        </w:rPr>
        <w:t xml:space="preserve"> </w:t>
      </w:r>
      <w:r w:rsidRPr="0093533A">
        <w:rPr>
          <w:rFonts w:ascii="Times New Roman" w:hAnsi="Times New Roman"/>
          <w:sz w:val="24"/>
        </w:rPr>
        <w:t>aj</w:t>
      </w:r>
      <w:r w:rsidRPr="0093533A">
        <w:rPr>
          <w:rFonts w:ascii="Times New Roman" w:hAnsi="Times New Roman"/>
          <w:spacing w:val="-8"/>
          <w:sz w:val="24"/>
        </w:rPr>
        <w:t xml:space="preserve"> </w:t>
      </w:r>
      <w:r w:rsidRPr="0093533A">
        <w:rPr>
          <w:rFonts w:ascii="Times New Roman" w:hAnsi="Times New Roman"/>
          <w:sz w:val="24"/>
        </w:rPr>
        <w:t>v</w:t>
      </w:r>
      <w:r w:rsidRPr="0093533A">
        <w:rPr>
          <w:rFonts w:ascii="Times New Roman" w:hAnsi="Times New Roman"/>
          <w:spacing w:val="-9"/>
          <w:sz w:val="24"/>
        </w:rPr>
        <w:t xml:space="preserve"> </w:t>
      </w:r>
      <w:r w:rsidRPr="0093533A">
        <w:rPr>
          <w:rFonts w:ascii="Times New Roman" w:hAnsi="Times New Roman"/>
          <w:sz w:val="24"/>
        </w:rPr>
        <w:t>zmysle</w:t>
      </w:r>
      <w:r w:rsidRPr="0093533A">
        <w:rPr>
          <w:rFonts w:ascii="Times New Roman" w:hAnsi="Times New Roman"/>
          <w:spacing w:val="-58"/>
          <w:sz w:val="24"/>
        </w:rPr>
        <w:t xml:space="preserve"> </w:t>
      </w:r>
      <w:r w:rsidRPr="0093533A">
        <w:rPr>
          <w:rFonts w:ascii="Times New Roman" w:hAnsi="Times New Roman"/>
          <w:sz w:val="24"/>
        </w:rPr>
        <w:t>Vyhlášky</w:t>
      </w:r>
      <w:r w:rsidRPr="0093533A">
        <w:rPr>
          <w:rFonts w:ascii="Times New Roman" w:hAnsi="Times New Roman"/>
          <w:spacing w:val="-2"/>
          <w:sz w:val="24"/>
        </w:rPr>
        <w:t xml:space="preserve"> </w:t>
      </w:r>
      <w:r w:rsidRPr="0093533A">
        <w:rPr>
          <w:rFonts w:ascii="Times New Roman" w:hAnsi="Times New Roman"/>
          <w:sz w:val="24"/>
        </w:rPr>
        <w:t>MŽP SR č. 365/2015 Z.z..</w:t>
      </w:r>
    </w:p>
    <w:p w14:paraId="0B55BE5D" w14:textId="77777777" w:rsidR="00BF3ABD" w:rsidRPr="0093533A" w:rsidRDefault="00BF3ABD" w:rsidP="00BF3ABD">
      <w:pPr>
        <w:pStyle w:val="Zkladntext"/>
        <w:spacing w:before="1" w:line="23" w:lineRule="atLeast"/>
        <w:rPr>
          <w:rFonts w:ascii="Times New Roman" w:hAnsi="Times New Roman"/>
          <w:sz w:val="24"/>
        </w:rPr>
      </w:pPr>
    </w:p>
    <w:p w14:paraId="73749C72" w14:textId="77777777" w:rsidR="00BF3ABD" w:rsidRPr="0093533A" w:rsidRDefault="00BF3ABD" w:rsidP="00BF3ABD">
      <w:pPr>
        <w:pStyle w:val="Zkladntext"/>
        <w:spacing w:before="1" w:line="23" w:lineRule="atLeast"/>
        <w:rPr>
          <w:rFonts w:ascii="Times New Roman" w:hAnsi="Times New Roman"/>
          <w:sz w:val="24"/>
        </w:rPr>
      </w:pPr>
    </w:p>
    <w:p w14:paraId="5BA2B720" w14:textId="77777777" w:rsidR="00BF3ABD" w:rsidRPr="0093533A" w:rsidRDefault="00BF3ABD" w:rsidP="00BF3ABD">
      <w:pPr>
        <w:pStyle w:val="Zkladntext"/>
        <w:spacing w:before="1" w:line="23" w:lineRule="atLeast"/>
        <w:rPr>
          <w:rFonts w:ascii="Times New Roman" w:hAnsi="Times New Roman"/>
          <w:sz w:val="24"/>
        </w:rPr>
      </w:pPr>
      <w:r w:rsidRPr="0093533A">
        <w:rPr>
          <w:rFonts w:ascii="Times New Roman" w:hAnsi="Times New Roman"/>
          <w:sz w:val="24"/>
        </w:rPr>
        <w:t xml:space="preserve">Predmetom obstarania je odber a zhodnotenie K-BRO v maximálnom predpokladanom množstve 33 000  ton. Zákazka je rozdelená na dve rovnaké časti kvantitatívnym spôsobom tak, že predmetom obstarávania každej časti je odber a zhodnotenie odpadu kat. číslo 20 01 08 kuchynského biologicky rozložiteľného odpadu (K-BRO) v maximálnom predpokladanom množstve 16 500 ton. Podmienky stanovené v tomto opise predmetu zákazky, ako aj obchodné podmienky dodania predmetu zákazky sú pre obidve časti rovnaké a vzťahujú sa na obidve časti. </w:t>
      </w:r>
    </w:p>
    <w:p w14:paraId="0C582E41" w14:textId="77777777" w:rsidR="00BF3ABD" w:rsidRPr="0093533A" w:rsidRDefault="00BF3ABD" w:rsidP="00BF3ABD">
      <w:pPr>
        <w:pStyle w:val="Zkladntext"/>
        <w:spacing w:before="1" w:line="23" w:lineRule="atLeast"/>
        <w:rPr>
          <w:rFonts w:ascii="Times New Roman" w:hAnsi="Times New Roman"/>
          <w:sz w:val="24"/>
        </w:rPr>
      </w:pPr>
    </w:p>
    <w:p w14:paraId="2DF32F1C" w14:textId="77777777" w:rsidR="00BF3ABD" w:rsidRPr="0093533A" w:rsidRDefault="00BF3ABD" w:rsidP="00BF3ABD">
      <w:pPr>
        <w:pStyle w:val="Zkladntext"/>
        <w:spacing w:before="1" w:line="23" w:lineRule="atLeast"/>
        <w:rPr>
          <w:rFonts w:ascii="Times New Roman" w:hAnsi="Times New Roman"/>
          <w:sz w:val="24"/>
        </w:rPr>
      </w:pPr>
      <w:r w:rsidRPr="0093533A">
        <w:rPr>
          <w:rFonts w:ascii="Times New Roman" w:hAnsi="Times New Roman"/>
          <w:sz w:val="24"/>
        </w:rPr>
        <w:t xml:space="preserve"> </w:t>
      </w:r>
    </w:p>
    <w:p w14:paraId="65630130" w14:textId="77777777" w:rsidR="00BF3ABD" w:rsidRPr="0093533A" w:rsidRDefault="00BF3ABD" w:rsidP="00BF3ABD">
      <w:pPr>
        <w:pStyle w:val="Zkladntext"/>
        <w:spacing w:line="23" w:lineRule="atLeast"/>
        <w:ind w:left="103" w:right="107"/>
        <w:rPr>
          <w:rFonts w:ascii="Times New Roman" w:hAnsi="Times New Roman"/>
          <w:sz w:val="24"/>
        </w:rPr>
      </w:pPr>
      <w:r w:rsidRPr="0093533A">
        <w:rPr>
          <w:rFonts w:ascii="Times New Roman" w:hAnsi="Times New Roman"/>
          <w:sz w:val="24"/>
        </w:rPr>
        <w:t>K-BRO je zatriedený podľa katalógu odpadov číslo</w:t>
      </w:r>
      <w:r w:rsidRPr="0093533A">
        <w:rPr>
          <w:rFonts w:ascii="Times New Roman" w:hAnsi="Times New Roman"/>
          <w:spacing w:val="1"/>
          <w:sz w:val="24"/>
        </w:rPr>
        <w:t xml:space="preserve"> </w:t>
      </w:r>
      <w:r w:rsidRPr="0093533A">
        <w:rPr>
          <w:rFonts w:ascii="Times New Roman" w:hAnsi="Times New Roman"/>
          <w:sz w:val="24"/>
        </w:rPr>
        <w:t>20 01 08. Pod pojmom K-BRO sa rozumie</w:t>
      </w:r>
      <w:r w:rsidRPr="0093533A">
        <w:rPr>
          <w:rFonts w:ascii="Times New Roman" w:hAnsi="Times New Roman"/>
          <w:spacing w:val="1"/>
          <w:sz w:val="24"/>
        </w:rPr>
        <w:t xml:space="preserve"> </w:t>
      </w:r>
      <w:r w:rsidRPr="0093533A">
        <w:rPr>
          <w:rFonts w:ascii="Times New Roman" w:hAnsi="Times New Roman"/>
          <w:sz w:val="24"/>
        </w:rPr>
        <w:t>kuchynský biologicky rozložiteľný odpad z domácností, všetky tuhé, pevné zvyšky z prípravy jedál</w:t>
      </w:r>
      <w:r w:rsidRPr="0093533A">
        <w:rPr>
          <w:rFonts w:ascii="Times New Roman" w:hAnsi="Times New Roman"/>
          <w:spacing w:val="1"/>
          <w:sz w:val="24"/>
        </w:rPr>
        <w:t xml:space="preserve"> </w:t>
      </w:r>
      <w:r w:rsidRPr="0093533A">
        <w:rPr>
          <w:rFonts w:ascii="Times New Roman" w:hAnsi="Times New Roman"/>
          <w:sz w:val="24"/>
        </w:rPr>
        <w:t>rastlinného aj živočíšneho pôvodu, nespotrebované zvyšky jedál a potravín, vrátane pokazených, resp.</w:t>
      </w:r>
      <w:r w:rsidRPr="0093533A">
        <w:rPr>
          <w:rFonts w:ascii="Times New Roman" w:hAnsi="Times New Roman"/>
          <w:spacing w:val="1"/>
          <w:sz w:val="24"/>
        </w:rPr>
        <w:t xml:space="preserve"> </w:t>
      </w:r>
      <w:r w:rsidRPr="0093533A">
        <w:rPr>
          <w:rFonts w:ascii="Times New Roman" w:hAnsi="Times New Roman"/>
          <w:sz w:val="24"/>
        </w:rPr>
        <w:t>po</w:t>
      </w:r>
      <w:r w:rsidRPr="0093533A">
        <w:rPr>
          <w:rFonts w:ascii="Times New Roman" w:hAnsi="Times New Roman"/>
          <w:spacing w:val="-4"/>
          <w:sz w:val="24"/>
        </w:rPr>
        <w:t xml:space="preserve"> </w:t>
      </w:r>
      <w:r w:rsidRPr="0093533A">
        <w:rPr>
          <w:rFonts w:ascii="Times New Roman" w:hAnsi="Times New Roman"/>
          <w:sz w:val="24"/>
        </w:rPr>
        <w:t>záruke</w:t>
      </w:r>
      <w:r w:rsidRPr="0093533A">
        <w:rPr>
          <w:rFonts w:ascii="Times New Roman" w:hAnsi="Times New Roman"/>
          <w:spacing w:val="-4"/>
          <w:sz w:val="24"/>
        </w:rPr>
        <w:t xml:space="preserve"> </w:t>
      </w:r>
      <w:r w:rsidRPr="0093533A">
        <w:rPr>
          <w:rFonts w:ascii="Times New Roman" w:hAnsi="Times New Roman"/>
          <w:sz w:val="24"/>
        </w:rPr>
        <w:t>bez</w:t>
      </w:r>
      <w:r w:rsidRPr="0093533A">
        <w:rPr>
          <w:rFonts w:ascii="Times New Roman" w:hAnsi="Times New Roman"/>
          <w:spacing w:val="-4"/>
          <w:sz w:val="24"/>
        </w:rPr>
        <w:t xml:space="preserve"> </w:t>
      </w:r>
      <w:r w:rsidRPr="0093533A">
        <w:rPr>
          <w:rFonts w:ascii="Times New Roman" w:hAnsi="Times New Roman"/>
          <w:sz w:val="24"/>
        </w:rPr>
        <w:t>obalov,</w:t>
      </w:r>
      <w:r w:rsidRPr="0093533A">
        <w:rPr>
          <w:rFonts w:ascii="Times New Roman" w:hAnsi="Times New Roman"/>
          <w:spacing w:val="-2"/>
          <w:sz w:val="24"/>
        </w:rPr>
        <w:t xml:space="preserve"> </w:t>
      </w:r>
      <w:r w:rsidRPr="0093533A">
        <w:rPr>
          <w:rFonts w:ascii="Times New Roman" w:hAnsi="Times New Roman"/>
          <w:sz w:val="24"/>
        </w:rPr>
        <w:t>vrecká</w:t>
      </w:r>
      <w:r w:rsidRPr="0093533A">
        <w:rPr>
          <w:rFonts w:ascii="Times New Roman" w:hAnsi="Times New Roman"/>
          <w:spacing w:val="-1"/>
          <w:sz w:val="24"/>
        </w:rPr>
        <w:t xml:space="preserve"> </w:t>
      </w:r>
      <w:r w:rsidRPr="0093533A">
        <w:rPr>
          <w:rFonts w:ascii="Times New Roman" w:hAnsi="Times New Roman"/>
          <w:sz w:val="24"/>
        </w:rPr>
        <w:t>z</w:t>
      </w:r>
      <w:r w:rsidRPr="0093533A">
        <w:rPr>
          <w:rFonts w:ascii="Times New Roman" w:hAnsi="Times New Roman"/>
          <w:spacing w:val="-1"/>
          <w:sz w:val="24"/>
        </w:rPr>
        <w:t xml:space="preserve"> </w:t>
      </w:r>
      <w:r w:rsidRPr="0093533A">
        <w:rPr>
          <w:rFonts w:ascii="Times New Roman" w:hAnsi="Times New Roman"/>
          <w:sz w:val="24"/>
        </w:rPr>
        <w:t>čajov</w:t>
      </w:r>
      <w:r w:rsidRPr="0093533A">
        <w:rPr>
          <w:rFonts w:ascii="Times New Roman" w:hAnsi="Times New Roman"/>
          <w:spacing w:val="-2"/>
          <w:sz w:val="24"/>
        </w:rPr>
        <w:t xml:space="preserve"> </w:t>
      </w:r>
      <w:r w:rsidRPr="0093533A">
        <w:rPr>
          <w:rFonts w:ascii="Times New Roman" w:hAnsi="Times New Roman"/>
          <w:sz w:val="24"/>
        </w:rPr>
        <w:t>a</w:t>
      </w:r>
      <w:r w:rsidRPr="0093533A">
        <w:rPr>
          <w:rFonts w:ascii="Times New Roman" w:hAnsi="Times New Roman"/>
          <w:spacing w:val="-1"/>
          <w:sz w:val="24"/>
        </w:rPr>
        <w:t xml:space="preserve"> </w:t>
      </w:r>
      <w:r w:rsidRPr="0093533A">
        <w:rPr>
          <w:rFonts w:ascii="Times New Roman" w:hAnsi="Times New Roman"/>
          <w:sz w:val="24"/>
        </w:rPr>
        <w:t>usadeniny z</w:t>
      </w:r>
      <w:r w:rsidRPr="0093533A">
        <w:rPr>
          <w:rFonts w:ascii="Times New Roman" w:hAnsi="Times New Roman"/>
          <w:spacing w:val="-2"/>
          <w:sz w:val="24"/>
        </w:rPr>
        <w:t xml:space="preserve"> </w:t>
      </w:r>
      <w:r w:rsidRPr="0093533A">
        <w:rPr>
          <w:rFonts w:ascii="Times New Roman" w:hAnsi="Times New Roman"/>
          <w:sz w:val="24"/>
        </w:rPr>
        <w:t>kávy, certifikované</w:t>
      </w:r>
      <w:r w:rsidRPr="0093533A">
        <w:rPr>
          <w:rFonts w:ascii="Times New Roman" w:hAnsi="Times New Roman"/>
          <w:spacing w:val="-4"/>
          <w:sz w:val="24"/>
        </w:rPr>
        <w:t xml:space="preserve"> </w:t>
      </w:r>
      <w:r w:rsidRPr="0093533A">
        <w:rPr>
          <w:rFonts w:ascii="Times New Roman" w:hAnsi="Times New Roman"/>
          <w:sz w:val="24"/>
        </w:rPr>
        <w:t>kompostovateľné</w:t>
      </w:r>
      <w:r w:rsidRPr="0093533A">
        <w:rPr>
          <w:rFonts w:ascii="Times New Roman" w:hAnsi="Times New Roman"/>
          <w:spacing w:val="-4"/>
          <w:sz w:val="24"/>
        </w:rPr>
        <w:t xml:space="preserve"> </w:t>
      </w:r>
      <w:r w:rsidRPr="0093533A">
        <w:rPr>
          <w:rFonts w:ascii="Times New Roman" w:hAnsi="Times New Roman"/>
          <w:sz w:val="24"/>
        </w:rPr>
        <w:t>vrecká.</w:t>
      </w:r>
      <w:r w:rsidRPr="0093533A">
        <w:rPr>
          <w:rFonts w:ascii="Times New Roman" w:hAnsi="Times New Roman"/>
          <w:spacing w:val="-3"/>
          <w:sz w:val="24"/>
        </w:rPr>
        <w:t xml:space="preserve"> </w:t>
      </w:r>
      <w:r w:rsidRPr="0093533A">
        <w:rPr>
          <w:rFonts w:ascii="Times New Roman" w:hAnsi="Times New Roman"/>
          <w:sz w:val="24"/>
        </w:rPr>
        <w:t>Tento</w:t>
      </w:r>
      <w:r w:rsidRPr="0093533A">
        <w:rPr>
          <w:rFonts w:ascii="Times New Roman" w:hAnsi="Times New Roman"/>
          <w:spacing w:val="-58"/>
          <w:sz w:val="24"/>
        </w:rPr>
        <w:t xml:space="preserve"> </w:t>
      </w:r>
      <w:r w:rsidRPr="0093533A">
        <w:rPr>
          <w:rFonts w:ascii="Times New Roman" w:hAnsi="Times New Roman"/>
          <w:sz w:val="24"/>
        </w:rPr>
        <w:t>K-BRO</w:t>
      </w:r>
      <w:r w:rsidRPr="0093533A">
        <w:rPr>
          <w:rFonts w:ascii="Times New Roman" w:hAnsi="Times New Roman"/>
          <w:spacing w:val="-2"/>
          <w:sz w:val="24"/>
        </w:rPr>
        <w:t xml:space="preserve"> </w:t>
      </w:r>
      <w:r w:rsidRPr="0093533A">
        <w:rPr>
          <w:rFonts w:ascii="Times New Roman" w:hAnsi="Times New Roman"/>
          <w:sz w:val="24"/>
        </w:rPr>
        <w:t>nesmie</w:t>
      </w:r>
      <w:r w:rsidRPr="0093533A">
        <w:rPr>
          <w:rFonts w:ascii="Times New Roman" w:hAnsi="Times New Roman"/>
          <w:spacing w:val="-1"/>
          <w:sz w:val="24"/>
        </w:rPr>
        <w:t xml:space="preserve"> </w:t>
      </w:r>
      <w:r w:rsidRPr="0093533A">
        <w:rPr>
          <w:rFonts w:ascii="Times New Roman" w:hAnsi="Times New Roman"/>
          <w:sz w:val="24"/>
        </w:rPr>
        <w:t>obsahovať</w:t>
      </w:r>
      <w:r w:rsidRPr="0093533A">
        <w:rPr>
          <w:rFonts w:ascii="Times New Roman" w:hAnsi="Times New Roman"/>
          <w:spacing w:val="-1"/>
          <w:sz w:val="24"/>
        </w:rPr>
        <w:t xml:space="preserve"> </w:t>
      </w:r>
      <w:r w:rsidRPr="0093533A">
        <w:rPr>
          <w:rFonts w:ascii="Times New Roman" w:hAnsi="Times New Roman"/>
          <w:sz w:val="24"/>
        </w:rPr>
        <w:t>prímesi</w:t>
      </w:r>
      <w:r w:rsidRPr="0093533A">
        <w:rPr>
          <w:rFonts w:ascii="Times New Roman" w:hAnsi="Times New Roman"/>
          <w:spacing w:val="-1"/>
          <w:sz w:val="24"/>
        </w:rPr>
        <w:t xml:space="preserve"> </w:t>
      </w:r>
      <w:r w:rsidRPr="0093533A">
        <w:rPr>
          <w:rFonts w:ascii="Times New Roman" w:hAnsi="Times New Roman"/>
          <w:sz w:val="24"/>
        </w:rPr>
        <w:t>nebezpečných</w:t>
      </w:r>
      <w:r w:rsidRPr="0093533A">
        <w:rPr>
          <w:rFonts w:ascii="Times New Roman" w:hAnsi="Times New Roman"/>
          <w:spacing w:val="-1"/>
          <w:sz w:val="24"/>
        </w:rPr>
        <w:t xml:space="preserve"> </w:t>
      </w:r>
      <w:r w:rsidRPr="0093533A">
        <w:rPr>
          <w:rFonts w:ascii="Times New Roman" w:hAnsi="Times New Roman"/>
          <w:sz w:val="24"/>
        </w:rPr>
        <w:t>látok a iných druhov</w:t>
      </w:r>
      <w:r w:rsidRPr="0093533A">
        <w:rPr>
          <w:rFonts w:ascii="Times New Roman" w:hAnsi="Times New Roman"/>
          <w:spacing w:val="1"/>
          <w:sz w:val="24"/>
        </w:rPr>
        <w:t xml:space="preserve"> </w:t>
      </w:r>
      <w:r w:rsidRPr="0093533A">
        <w:rPr>
          <w:rFonts w:ascii="Times New Roman" w:hAnsi="Times New Roman"/>
          <w:sz w:val="24"/>
        </w:rPr>
        <w:t>odpadov.</w:t>
      </w:r>
    </w:p>
    <w:p w14:paraId="22317B3C" w14:textId="77777777" w:rsidR="00BF3ABD" w:rsidRPr="0093533A" w:rsidRDefault="00BF3ABD" w:rsidP="00BF3ABD">
      <w:pPr>
        <w:pStyle w:val="Zkladntext"/>
        <w:spacing w:before="9" w:line="23" w:lineRule="atLeast"/>
        <w:rPr>
          <w:rFonts w:ascii="Times New Roman" w:hAnsi="Times New Roman"/>
          <w:sz w:val="24"/>
        </w:rPr>
      </w:pPr>
    </w:p>
    <w:p w14:paraId="5F517CBE" w14:textId="77777777" w:rsidR="00BF3ABD" w:rsidRPr="0093533A" w:rsidRDefault="00BF3ABD" w:rsidP="00BF3ABD">
      <w:pPr>
        <w:pStyle w:val="Zkladntext"/>
        <w:spacing w:line="23" w:lineRule="atLeast"/>
        <w:ind w:left="103" w:right="111"/>
        <w:rPr>
          <w:rFonts w:ascii="Times New Roman" w:hAnsi="Times New Roman"/>
          <w:sz w:val="24"/>
        </w:rPr>
      </w:pPr>
      <w:r w:rsidRPr="0093533A">
        <w:rPr>
          <w:rFonts w:ascii="Times New Roman" w:hAnsi="Times New Roman"/>
          <w:sz w:val="24"/>
        </w:rPr>
        <w:t>Zber K-BRO bude verejný obstarávateľ realizovať na území Bratislavy prostredníctvom 20 – 240 l</w:t>
      </w:r>
      <w:r w:rsidRPr="0093533A">
        <w:rPr>
          <w:rFonts w:ascii="Times New Roman" w:hAnsi="Times New Roman"/>
          <w:spacing w:val="1"/>
          <w:sz w:val="24"/>
        </w:rPr>
        <w:t xml:space="preserve"> </w:t>
      </w:r>
      <w:r w:rsidRPr="0093533A">
        <w:rPr>
          <w:rFonts w:ascii="Times New Roman" w:hAnsi="Times New Roman"/>
          <w:sz w:val="24"/>
        </w:rPr>
        <w:t>nádob. Po vizuálnej kontrole bude odpad nakladaný do vozidiel verejného obstarávateľa. V prípade, že</w:t>
      </w:r>
      <w:r w:rsidRPr="0093533A">
        <w:rPr>
          <w:rFonts w:ascii="Times New Roman" w:hAnsi="Times New Roman"/>
          <w:spacing w:val="-57"/>
          <w:sz w:val="24"/>
        </w:rPr>
        <w:t xml:space="preserve"> </w:t>
      </w:r>
      <w:r w:rsidRPr="0093533A">
        <w:rPr>
          <w:rFonts w:ascii="Times New Roman" w:hAnsi="Times New Roman"/>
          <w:sz w:val="24"/>
        </w:rPr>
        <w:t>bude vizuálnou kontrolou v nádobe určenej na K-BRO identifikovaný „iný odpad“ nebude nakladaný</w:t>
      </w:r>
      <w:r w:rsidRPr="0093533A">
        <w:rPr>
          <w:rFonts w:ascii="Times New Roman" w:hAnsi="Times New Roman"/>
          <w:spacing w:val="1"/>
          <w:sz w:val="24"/>
        </w:rPr>
        <w:t xml:space="preserve"> </w:t>
      </w:r>
      <w:r w:rsidRPr="0093533A">
        <w:rPr>
          <w:rFonts w:ascii="Times New Roman" w:hAnsi="Times New Roman"/>
          <w:sz w:val="24"/>
        </w:rPr>
        <w:t>do</w:t>
      </w:r>
      <w:r w:rsidRPr="0093533A">
        <w:rPr>
          <w:rFonts w:ascii="Times New Roman" w:hAnsi="Times New Roman"/>
          <w:spacing w:val="1"/>
          <w:sz w:val="24"/>
        </w:rPr>
        <w:t xml:space="preserve"> </w:t>
      </w:r>
      <w:r w:rsidRPr="0093533A">
        <w:rPr>
          <w:rFonts w:ascii="Times New Roman" w:hAnsi="Times New Roman"/>
          <w:sz w:val="24"/>
        </w:rPr>
        <w:t>vozidla.</w:t>
      </w:r>
      <w:r w:rsidRPr="0093533A">
        <w:rPr>
          <w:rFonts w:ascii="Times New Roman" w:hAnsi="Times New Roman"/>
          <w:spacing w:val="1"/>
          <w:sz w:val="24"/>
        </w:rPr>
        <w:t xml:space="preserve"> </w:t>
      </w:r>
      <w:r w:rsidRPr="0093533A">
        <w:rPr>
          <w:rFonts w:ascii="Times New Roman" w:hAnsi="Times New Roman"/>
          <w:sz w:val="24"/>
        </w:rPr>
        <w:t>Verejný</w:t>
      </w:r>
      <w:r w:rsidRPr="0093533A">
        <w:rPr>
          <w:rFonts w:ascii="Times New Roman" w:hAnsi="Times New Roman"/>
          <w:spacing w:val="1"/>
          <w:sz w:val="24"/>
        </w:rPr>
        <w:t xml:space="preserve"> </w:t>
      </w:r>
      <w:r w:rsidRPr="0093533A">
        <w:rPr>
          <w:rFonts w:ascii="Times New Roman" w:hAnsi="Times New Roman"/>
          <w:sz w:val="24"/>
        </w:rPr>
        <w:t>obstarávateľ</w:t>
      </w:r>
      <w:r w:rsidRPr="0093533A">
        <w:rPr>
          <w:rFonts w:ascii="Times New Roman" w:hAnsi="Times New Roman"/>
          <w:spacing w:val="1"/>
          <w:sz w:val="24"/>
        </w:rPr>
        <w:t xml:space="preserve"> </w:t>
      </w:r>
      <w:r w:rsidRPr="0093533A">
        <w:rPr>
          <w:rFonts w:ascii="Times New Roman" w:hAnsi="Times New Roman"/>
          <w:sz w:val="24"/>
        </w:rPr>
        <w:t>sa</w:t>
      </w:r>
      <w:r w:rsidRPr="0093533A">
        <w:rPr>
          <w:rFonts w:ascii="Times New Roman" w:hAnsi="Times New Roman"/>
          <w:spacing w:val="1"/>
          <w:sz w:val="24"/>
        </w:rPr>
        <w:t xml:space="preserve"> </w:t>
      </w:r>
      <w:r w:rsidRPr="0093533A">
        <w:rPr>
          <w:rFonts w:ascii="Times New Roman" w:hAnsi="Times New Roman"/>
          <w:sz w:val="24"/>
        </w:rPr>
        <w:t>bude</w:t>
      </w:r>
      <w:r w:rsidRPr="0093533A">
        <w:rPr>
          <w:rFonts w:ascii="Times New Roman" w:hAnsi="Times New Roman"/>
          <w:spacing w:val="1"/>
          <w:sz w:val="24"/>
        </w:rPr>
        <w:t xml:space="preserve"> </w:t>
      </w:r>
      <w:r w:rsidRPr="0093533A">
        <w:rPr>
          <w:rFonts w:ascii="Times New Roman" w:hAnsi="Times New Roman"/>
          <w:sz w:val="24"/>
        </w:rPr>
        <w:t>snažiť</w:t>
      </w:r>
      <w:r w:rsidRPr="0093533A">
        <w:rPr>
          <w:rFonts w:ascii="Times New Roman" w:hAnsi="Times New Roman"/>
          <w:spacing w:val="1"/>
          <w:sz w:val="24"/>
        </w:rPr>
        <w:t xml:space="preserve"> </w:t>
      </w:r>
      <w:r w:rsidRPr="0093533A">
        <w:rPr>
          <w:rFonts w:ascii="Times New Roman" w:hAnsi="Times New Roman"/>
          <w:sz w:val="24"/>
        </w:rPr>
        <w:t>predchádzať</w:t>
      </w:r>
      <w:r w:rsidRPr="0093533A">
        <w:rPr>
          <w:rFonts w:ascii="Times New Roman" w:hAnsi="Times New Roman"/>
          <w:spacing w:val="1"/>
          <w:sz w:val="24"/>
        </w:rPr>
        <w:t xml:space="preserve"> </w:t>
      </w:r>
      <w:r w:rsidRPr="0093533A">
        <w:rPr>
          <w:rFonts w:ascii="Times New Roman" w:hAnsi="Times New Roman"/>
          <w:sz w:val="24"/>
        </w:rPr>
        <w:t>situáciám,</w:t>
      </w:r>
      <w:r w:rsidRPr="0093533A">
        <w:rPr>
          <w:rFonts w:ascii="Times New Roman" w:hAnsi="Times New Roman"/>
          <w:spacing w:val="1"/>
          <w:sz w:val="24"/>
        </w:rPr>
        <w:t xml:space="preserve"> </w:t>
      </w:r>
      <w:r w:rsidRPr="0093533A">
        <w:rPr>
          <w:rFonts w:ascii="Times New Roman" w:hAnsi="Times New Roman"/>
          <w:sz w:val="24"/>
        </w:rPr>
        <w:t>že</w:t>
      </w:r>
      <w:r w:rsidRPr="0093533A">
        <w:rPr>
          <w:rFonts w:ascii="Times New Roman" w:hAnsi="Times New Roman"/>
          <w:spacing w:val="1"/>
          <w:sz w:val="24"/>
        </w:rPr>
        <w:t xml:space="preserve"> </w:t>
      </w:r>
      <w:r w:rsidRPr="0093533A">
        <w:rPr>
          <w:rFonts w:ascii="Times New Roman" w:hAnsi="Times New Roman"/>
          <w:sz w:val="24"/>
        </w:rPr>
        <w:t>dodaný</w:t>
      </w:r>
      <w:r w:rsidRPr="0093533A">
        <w:rPr>
          <w:rFonts w:ascii="Times New Roman" w:hAnsi="Times New Roman"/>
          <w:spacing w:val="1"/>
          <w:sz w:val="24"/>
        </w:rPr>
        <w:t xml:space="preserve"> </w:t>
      </w:r>
      <w:r w:rsidRPr="0093533A">
        <w:rPr>
          <w:rFonts w:ascii="Times New Roman" w:hAnsi="Times New Roman"/>
          <w:sz w:val="24"/>
        </w:rPr>
        <w:t>odpad</w:t>
      </w:r>
      <w:r w:rsidRPr="0093533A">
        <w:rPr>
          <w:rFonts w:ascii="Times New Roman" w:hAnsi="Times New Roman"/>
          <w:spacing w:val="1"/>
          <w:sz w:val="24"/>
        </w:rPr>
        <w:t xml:space="preserve"> </w:t>
      </w:r>
      <w:r w:rsidRPr="0093533A">
        <w:rPr>
          <w:rFonts w:ascii="Times New Roman" w:hAnsi="Times New Roman"/>
          <w:sz w:val="24"/>
        </w:rPr>
        <w:t>bude</w:t>
      </w:r>
      <w:r w:rsidRPr="0093533A">
        <w:rPr>
          <w:rFonts w:ascii="Times New Roman" w:hAnsi="Times New Roman"/>
          <w:spacing w:val="1"/>
          <w:sz w:val="24"/>
        </w:rPr>
        <w:t xml:space="preserve"> </w:t>
      </w:r>
      <w:r w:rsidRPr="0093533A">
        <w:rPr>
          <w:rFonts w:ascii="Times New Roman" w:hAnsi="Times New Roman"/>
          <w:sz w:val="24"/>
        </w:rPr>
        <w:t>obsahovať</w:t>
      </w:r>
      <w:r w:rsidRPr="0093533A">
        <w:rPr>
          <w:rFonts w:ascii="Times New Roman" w:hAnsi="Times New Roman"/>
          <w:spacing w:val="-7"/>
          <w:sz w:val="24"/>
        </w:rPr>
        <w:t xml:space="preserve"> </w:t>
      </w:r>
      <w:r w:rsidRPr="0093533A">
        <w:rPr>
          <w:rFonts w:ascii="Times New Roman" w:hAnsi="Times New Roman"/>
          <w:sz w:val="24"/>
        </w:rPr>
        <w:t>prímesi</w:t>
      </w:r>
      <w:r w:rsidRPr="0093533A">
        <w:rPr>
          <w:rFonts w:ascii="Times New Roman" w:hAnsi="Times New Roman"/>
          <w:spacing w:val="-6"/>
          <w:sz w:val="24"/>
        </w:rPr>
        <w:t xml:space="preserve"> </w:t>
      </w:r>
      <w:r w:rsidRPr="0093533A">
        <w:rPr>
          <w:rFonts w:ascii="Times New Roman" w:hAnsi="Times New Roman"/>
          <w:sz w:val="24"/>
        </w:rPr>
        <w:t>iných</w:t>
      </w:r>
      <w:r w:rsidRPr="0093533A">
        <w:rPr>
          <w:rFonts w:ascii="Times New Roman" w:hAnsi="Times New Roman"/>
          <w:spacing w:val="-10"/>
          <w:sz w:val="24"/>
        </w:rPr>
        <w:t xml:space="preserve"> </w:t>
      </w:r>
      <w:r w:rsidRPr="0093533A">
        <w:rPr>
          <w:rFonts w:ascii="Times New Roman" w:hAnsi="Times New Roman"/>
          <w:sz w:val="24"/>
        </w:rPr>
        <w:t>druhov</w:t>
      </w:r>
      <w:r w:rsidRPr="0093533A">
        <w:rPr>
          <w:rFonts w:ascii="Times New Roman" w:hAnsi="Times New Roman"/>
          <w:spacing w:val="-6"/>
          <w:sz w:val="24"/>
        </w:rPr>
        <w:t xml:space="preserve"> </w:t>
      </w:r>
      <w:r w:rsidRPr="0093533A">
        <w:rPr>
          <w:rFonts w:ascii="Times New Roman" w:hAnsi="Times New Roman"/>
          <w:sz w:val="24"/>
        </w:rPr>
        <w:t>odpadu</w:t>
      </w:r>
      <w:r w:rsidRPr="0093533A">
        <w:rPr>
          <w:rFonts w:ascii="Times New Roman" w:hAnsi="Times New Roman"/>
          <w:spacing w:val="-7"/>
          <w:sz w:val="24"/>
        </w:rPr>
        <w:t xml:space="preserve"> </w:t>
      </w:r>
      <w:r w:rsidRPr="0093533A">
        <w:rPr>
          <w:rFonts w:ascii="Times New Roman" w:hAnsi="Times New Roman"/>
          <w:sz w:val="24"/>
        </w:rPr>
        <w:t>ako</w:t>
      </w:r>
      <w:r w:rsidRPr="0093533A">
        <w:rPr>
          <w:rFonts w:ascii="Times New Roman" w:hAnsi="Times New Roman"/>
          <w:spacing w:val="-6"/>
          <w:sz w:val="24"/>
        </w:rPr>
        <w:t xml:space="preserve"> </w:t>
      </w:r>
      <w:r w:rsidRPr="0093533A">
        <w:rPr>
          <w:rFonts w:ascii="Times New Roman" w:hAnsi="Times New Roman"/>
          <w:sz w:val="24"/>
        </w:rPr>
        <w:t>sú</w:t>
      </w:r>
      <w:r w:rsidRPr="0093533A">
        <w:rPr>
          <w:rFonts w:ascii="Times New Roman" w:hAnsi="Times New Roman"/>
          <w:spacing w:val="-6"/>
          <w:sz w:val="24"/>
        </w:rPr>
        <w:t xml:space="preserve"> </w:t>
      </w:r>
      <w:r w:rsidRPr="0093533A">
        <w:rPr>
          <w:rFonts w:ascii="Times New Roman" w:hAnsi="Times New Roman"/>
          <w:sz w:val="24"/>
        </w:rPr>
        <w:t>napr.</w:t>
      </w:r>
      <w:r w:rsidRPr="0093533A">
        <w:rPr>
          <w:rFonts w:ascii="Times New Roman" w:hAnsi="Times New Roman"/>
          <w:spacing w:val="-8"/>
          <w:sz w:val="24"/>
        </w:rPr>
        <w:t xml:space="preserve"> </w:t>
      </w:r>
      <w:r w:rsidRPr="0093533A">
        <w:rPr>
          <w:rFonts w:ascii="Times New Roman" w:hAnsi="Times New Roman"/>
          <w:sz w:val="24"/>
        </w:rPr>
        <w:t>kamene,</w:t>
      </w:r>
      <w:r w:rsidRPr="0093533A">
        <w:rPr>
          <w:rFonts w:ascii="Times New Roman" w:hAnsi="Times New Roman"/>
          <w:spacing w:val="-6"/>
          <w:sz w:val="24"/>
        </w:rPr>
        <w:t xml:space="preserve"> </w:t>
      </w:r>
      <w:r w:rsidRPr="0093533A">
        <w:rPr>
          <w:rFonts w:ascii="Times New Roman" w:hAnsi="Times New Roman"/>
          <w:sz w:val="24"/>
        </w:rPr>
        <w:t>palety,</w:t>
      </w:r>
      <w:r w:rsidRPr="0093533A">
        <w:rPr>
          <w:rFonts w:ascii="Times New Roman" w:hAnsi="Times New Roman"/>
          <w:spacing w:val="-7"/>
          <w:sz w:val="24"/>
        </w:rPr>
        <w:t xml:space="preserve"> </w:t>
      </w:r>
      <w:r w:rsidRPr="0093533A">
        <w:rPr>
          <w:rFonts w:ascii="Times New Roman" w:hAnsi="Times New Roman"/>
          <w:sz w:val="24"/>
        </w:rPr>
        <w:t>črepníky,</w:t>
      </w:r>
      <w:r w:rsidRPr="0093533A">
        <w:rPr>
          <w:rFonts w:ascii="Times New Roman" w:hAnsi="Times New Roman"/>
          <w:spacing w:val="-6"/>
          <w:sz w:val="24"/>
        </w:rPr>
        <w:t xml:space="preserve"> </w:t>
      </w:r>
      <w:r w:rsidRPr="0093533A">
        <w:rPr>
          <w:rFonts w:ascii="Times New Roman" w:hAnsi="Times New Roman"/>
          <w:sz w:val="24"/>
        </w:rPr>
        <w:t>kov</w:t>
      </w:r>
      <w:r w:rsidRPr="0093533A">
        <w:rPr>
          <w:rFonts w:ascii="Times New Roman" w:hAnsi="Times New Roman"/>
          <w:spacing w:val="-7"/>
          <w:sz w:val="24"/>
        </w:rPr>
        <w:t xml:space="preserve"> </w:t>
      </w:r>
      <w:r w:rsidRPr="0093533A">
        <w:rPr>
          <w:rFonts w:ascii="Times New Roman" w:hAnsi="Times New Roman"/>
          <w:sz w:val="24"/>
        </w:rPr>
        <w:t>a/alebo</w:t>
      </w:r>
      <w:r w:rsidRPr="0093533A">
        <w:rPr>
          <w:rFonts w:ascii="Times New Roman" w:hAnsi="Times New Roman"/>
          <w:spacing w:val="-6"/>
          <w:sz w:val="24"/>
        </w:rPr>
        <w:t xml:space="preserve"> </w:t>
      </w:r>
      <w:r w:rsidRPr="0093533A">
        <w:rPr>
          <w:rFonts w:ascii="Times New Roman" w:hAnsi="Times New Roman"/>
          <w:sz w:val="24"/>
        </w:rPr>
        <w:t>nebezpečné</w:t>
      </w:r>
      <w:r w:rsidRPr="0093533A">
        <w:rPr>
          <w:rFonts w:ascii="Times New Roman" w:hAnsi="Times New Roman"/>
          <w:spacing w:val="-58"/>
          <w:sz w:val="24"/>
        </w:rPr>
        <w:t xml:space="preserve"> </w:t>
      </w:r>
      <w:r w:rsidRPr="0093533A">
        <w:rPr>
          <w:rFonts w:ascii="Times New Roman" w:hAnsi="Times New Roman"/>
          <w:sz w:val="24"/>
        </w:rPr>
        <w:t>látky a pod. aj dôslednou osvetou obyvateľov, informačnými nálepkami na zberných nádobách a pod.</w:t>
      </w:r>
      <w:r w:rsidRPr="0093533A">
        <w:rPr>
          <w:rFonts w:ascii="Times New Roman" w:hAnsi="Times New Roman"/>
          <w:spacing w:val="1"/>
          <w:sz w:val="24"/>
        </w:rPr>
        <w:t xml:space="preserve"> </w:t>
      </w:r>
      <w:r w:rsidRPr="0093533A">
        <w:rPr>
          <w:rFonts w:ascii="Times New Roman" w:hAnsi="Times New Roman"/>
          <w:sz w:val="24"/>
        </w:rPr>
        <w:t>Prípady, ak by aj napriek vyššie uvedenému, dodaný odpad obsahoval „iný odpad“ sú riešené v návrhu</w:t>
      </w:r>
      <w:r w:rsidRPr="0093533A">
        <w:rPr>
          <w:rFonts w:ascii="Times New Roman" w:hAnsi="Times New Roman"/>
          <w:spacing w:val="-57"/>
          <w:sz w:val="24"/>
        </w:rPr>
        <w:t xml:space="preserve"> </w:t>
      </w:r>
      <w:r w:rsidRPr="0093533A">
        <w:rPr>
          <w:rFonts w:ascii="Times New Roman" w:hAnsi="Times New Roman"/>
          <w:sz w:val="24"/>
        </w:rPr>
        <w:t>zmluvy.</w:t>
      </w:r>
    </w:p>
    <w:p w14:paraId="542B7DF5" w14:textId="77777777" w:rsidR="00BF3ABD" w:rsidRPr="0093533A" w:rsidRDefault="00BF3ABD" w:rsidP="00BF3ABD">
      <w:pPr>
        <w:pStyle w:val="Zkladntext"/>
        <w:spacing w:before="1" w:line="23" w:lineRule="atLeast"/>
        <w:rPr>
          <w:rFonts w:ascii="Times New Roman" w:hAnsi="Times New Roman"/>
          <w:sz w:val="24"/>
        </w:rPr>
      </w:pPr>
    </w:p>
    <w:p w14:paraId="238C004A" w14:textId="77777777" w:rsidR="00BF3ABD" w:rsidRPr="0093533A" w:rsidRDefault="00BF3ABD" w:rsidP="00BF3ABD">
      <w:pPr>
        <w:pStyle w:val="Zkladntext"/>
        <w:spacing w:line="23" w:lineRule="atLeast"/>
        <w:ind w:left="103" w:right="107"/>
        <w:rPr>
          <w:rFonts w:ascii="Times New Roman" w:hAnsi="Times New Roman"/>
          <w:sz w:val="24"/>
        </w:rPr>
      </w:pPr>
      <w:r w:rsidRPr="0093533A">
        <w:rPr>
          <w:rFonts w:ascii="Times New Roman" w:hAnsi="Times New Roman"/>
          <w:sz w:val="24"/>
        </w:rPr>
        <w:t>Miesto</w:t>
      </w:r>
      <w:r w:rsidRPr="0093533A">
        <w:rPr>
          <w:rFonts w:ascii="Times New Roman" w:hAnsi="Times New Roman"/>
          <w:spacing w:val="-6"/>
          <w:sz w:val="24"/>
        </w:rPr>
        <w:t xml:space="preserve"> </w:t>
      </w:r>
      <w:r w:rsidRPr="0093533A">
        <w:rPr>
          <w:rFonts w:ascii="Times New Roman" w:hAnsi="Times New Roman"/>
          <w:sz w:val="24"/>
        </w:rPr>
        <w:t>odovzdania</w:t>
      </w:r>
      <w:r w:rsidRPr="0093533A">
        <w:rPr>
          <w:rFonts w:ascii="Times New Roman" w:hAnsi="Times New Roman"/>
          <w:spacing w:val="-5"/>
          <w:sz w:val="24"/>
        </w:rPr>
        <w:t xml:space="preserve"> </w:t>
      </w:r>
      <w:r w:rsidRPr="0093533A">
        <w:rPr>
          <w:rFonts w:ascii="Times New Roman" w:hAnsi="Times New Roman"/>
          <w:sz w:val="24"/>
        </w:rPr>
        <w:t>odpadu</w:t>
      </w:r>
      <w:r w:rsidRPr="0093533A">
        <w:rPr>
          <w:rFonts w:ascii="Times New Roman" w:hAnsi="Times New Roman"/>
          <w:spacing w:val="-6"/>
          <w:sz w:val="24"/>
        </w:rPr>
        <w:t xml:space="preserve"> </w:t>
      </w:r>
      <w:r w:rsidRPr="0093533A">
        <w:rPr>
          <w:rFonts w:ascii="Times New Roman" w:hAnsi="Times New Roman"/>
          <w:sz w:val="24"/>
        </w:rPr>
        <w:t>môže</w:t>
      </w:r>
      <w:r w:rsidRPr="0093533A">
        <w:rPr>
          <w:rFonts w:ascii="Times New Roman" w:hAnsi="Times New Roman"/>
          <w:spacing w:val="-6"/>
          <w:sz w:val="24"/>
        </w:rPr>
        <w:t xml:space="preserve"> </w:t>
      </w:r>
      <w:r w:rsidRPr="0093533A">
        <w:rPr>
          <w:rFonts w:ascii="Times New Roman" w:hAnsi="Times New Roman"/>
          <w:sz w:val="24"/>
        </w:rPr>
        <w:t>byť</w:t>
      </w:r>
      <w:r w:rsidRPr="0093533A">
        <w:rPr>
          <w:rFonts w:ascii="Times New Roman" w:hAnsi="Times New Roman"/>
          <w:spacing w:val="-6"/>
          <w:sz w:val="24"/>
        </w:rPr>
        <w:t xml:space="preserve"> </w:t>
      </w:r>
      <w:r w:rsidRPr="0093533A">
        <w:rPr>
          <w:rFonts w:ascii="Times New Roman" w:hAnsi="Times New Roman"/>
          <w:sz w:val="24"/>
        </w:rPr>
        <w:t>priamo</w:t>
      </w:r>
      <w:r w:rsidRPr="0093533A">
        <w:rPr>
          <w:rFonts w:ascii="Times New Roman" w:hAnsi="Times New Roman"/>
          <w:spacing w:val="-4"/>
          <w:sz w:val="24"/>
        </w:rPr>
        <w:t xml:space="preserve"> </w:t>
      </w:r>
      <w:r w:rsidRPr="0093533A">
        <w:rPr>
          <w:rFonts w:ascii="Times New Roman" w:hAnsi="Times New Roman"/>
          <w:sz w:val="24"/>
        </w:rPr>
        <w:t>zariadenie</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4"/>
          <w:sz w:val="24"/>
        </w:rPr>
        <w:t xml:space="preserve"> </w:t>
      </w:r>
      <w:r w:rsidRPr="0093533A">
        <w:rPr>
          <w:rFonts w:ascii="Times New Roman" w:hAnsi="Times New Roman"/>
          <w:sz w:val="24"/>
        </w:rPr>
        <w:t>zhodnocovanie</w:t>
      </w:r>
      <w:r w:rsidRPr="0093533A">
        <w:rPr>
          <w:rFonts w:ascii="Times New Roman" w:hAnsi="Times New Roman"/>
          <w:spacing w:val="-5"/>
          <w:sz w:val="24"/>
        </w:rPr>
        <w:t xml:space="preserve"> </w:t>
      </w:r>
      <w:r w:rsidRPr="0093533A">
        <w:rPr>
          <w:rFonts w:ascii="Times New Roman" w:hAnsi="Times New Roman"/>
          <w:sz w:val="24"/>
        </w:rPr>
        <w:t>odpadov</w:t>
      </w:r>
      <w:r w:rsidRPr="0093533A">
        <w:rPr>
          <w:rFonts w:ascii="Times New Roman" w:hAnsi="Times New Roman"/>
          <w:spacing w:val="-4"/>
          <w:sz w:val="24"/>
        </w:rPr>
        <w:t xml:space="preserve"> </w:t>
      </w:r>
      <w:r w:rsidRPr="0093533A">
        <w:rPr>
          <w:rFonts w:ascii="Times New Roman" w:hAnsi="Times New Roman"/>
          <w:sz w:val="24"/>
        </w:rPr>
        <w:t>alebo zariadenie</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58"/>
          <w:sz w:val="24"/>
        </w:rPr>
        <w:t xml:space="preserve"> </w:t>
      </w:r>
      <w:r w:rsidRPr="0093533A">
        <w:rPr>
          <w:rFonts w:ascii="Times New Roman" w:hAnsi="Times New Roman"/>
          <w:sz w:val="24"/>
        </w:rPr>
        <w:t>zber odpadov. Zariadenie na zber odpadu je priestor ohraničený plotom alebo nachádzajúci sa v stavbe,</w:t>
      </w:r>
      <w:r w:rsidRPr="0093533A">
        <w:rPr>
          <w:rFonts w:ascii="Times New Roman" w:hAnsi="Times New Roman"/>
          <w:spacing w:val="-58"/>
          <w:sz w:val="24"/>
        </w:rPr>
        <w:t xml:space="preserve"> </w:t>
      </w:r>
      <w:r w:rsidRPr="0093533A">
        <w:rPr>
          <w:rFonts w:ascii="Times New Roman" w:hAnsi="Times New Roman"/>
          <w:sz w:val="24"/>
        </w:rPr>
        <w:t>alebo inak primerane zabezpečený pred odcudzením odpadu a vstupom cudzích osôb, v ktorom sa</w:t>
      </w:r>
      <w:r w:rsidRPr="0093533A">
        <w:rPr>
          <w:rFonts w:ascii="Times New Roman" w:hAnsi="Times New Roman"/>
          <w:spacing w:val="1"/>
          <w:sz w:val="24"/>
        </w:rPr>
        <w:t xml:space="preserve"> </w:t>
      </w:r>
      <w:r w:rsidRPr="0093533A">
        <w:rPr>
          <w:rFonts w:ascii="Times New Roman" w:hAnsi="Times New Roman"/>
          <w:sz w:val="24"/>
        </w:rPr>
        <w:t>vykonáva zber odpadov na základe rozhodnutia o udelení súhlasu podľa §97 ods. 1 písmeno d) Zákona</w:t>
      </w:r>
      <w:r w:rsidRPr="0093533A">
        <w:rPr>
          <w:rFonts w:ascii="Times New Roman" w:hAnsi="Times New Roman"/>
          <w:spacing w:val="-57"/>
          <w:sz w:val="24"/>
        </w:rPr>
        <w:t xml:space="preserve"> </w:t>
      </w:r>
      <w:r w:rsidRPr="0093533A">
        <w:rPr>
          <w:rFonts w:ascii="Times New Roman" w:hAnsi="Times New Roman"/>
          <w:sz w:val="24"/>
        </w:rPr>
        <w:t>o</w:t>
      </w:r>
      <w:r w:rsidRPr="0093533A">
        <w:rPr>
          <w:rFonts w:ascii="Times New Roman" w:hAnsi="Times New Roman"/>
          <w:spacing w:val="-1"/>
          <w:sz w:val="24"/>
        </w:rPr>
        <w:t xml:space="preserve"> </w:t>
      </w:r>
      <w:r w:rsidRPr="0093533A">
        <w:rPr>
          <w:rFonts w:ascii="Times New Roman" w:hAnsi="Times New Roman"/>
          <w:sz w:val="24"/>
        </w:rPr>
        <w:t>odpadoch.</w:t>
      </w:r>
    </w:p>
    <w:p w14:paraId="4CF3DA05" w14:textId="77777777" w:rsidR="00BF3ABD" w:rsidRPr="0093533A" w:rsidRDefault="00BF3ABD" w:rsidP="00BF3ABD">
      <w:pPr>
        <w:pStyle w:val="Zkladntext"/>
        <w:spacing w:line="23" w:lineRule="atLeast"/>
        <w:rPr>
          <w:rFonts w:ascii="Times New Roman" w:hAnsi="Times New Roman"/>
          <w:sz w:val="24"/>
        </w:rPr>
      </w:pPr>
    </w:p>
    <w:p w14:paraId="41FFC211" w14:textId="77777777" w:rsidR="00BF3ABD" w:rsidRPr="0093533A" w:rsidRDefault="00BF3ABD" w:rsidP="00BF3ABD">
      <w:pPr>
        <w:pStyle w:val="Zkladntext"/>
        <w:spacing w:line="23" w:lineRule="atLeast"/>
        <w:ind w:left="103" w:right="107"/>
        <w:rPr>
          <w:rFonts w:ascii="Times New Roman" w:hAnsi="Times New Roman"/>
          <w:sz w:val="24"/>
        </w:rPr>
      </w:pPr>
      <w:r w:rsidRPr="0093533A">
        <w:rPr>
          <w:rFonts w:ascii="Times New Roman" w:hAnsi="Times New Roman"/>
          <w:sz w:val="24"/>
        </w:rPr>
        <w:t>V</w:t>
      </w:r>
      <w:r w:rsidRPr="0093533A">
        <w:rPr>
          <w:rFonts w:ascii="Times New Roman" w:hAnsi="Times New Roman"/>
          <w:spacing w:val="1"/>
          <w:sz w:val="24"/>
        </w:rPr>
        <w:t> </w:t>
      </w:r>
      <w:r w:rsidRPr="0093533A">
        <w:rPr>
          <w:rFonts w:ascii="Times New Roman" w:hAnsi="Times New Roman"/>
          <w:sz w:val="24"/>
        </w:rPr>
        <w:t>prípade, ak</w:t>
      </w:r>
      <w:r w:rsidRPr="0093533A">
        <w:rPr>
          <w:rFonts w:ascii="Times New Roman" w:hAnsi="Times New Roman"/>
          <w:spacing w:val="1"/>
          <w:sz w:val="24"/>
        </w:rPr>
        <w:t xml:space="preserve"> </w:t>
      </w:r>
      <w:r w:rsidRPr="0093533A">
        <w:rPr>
          <w:rFonts w:ascii="Times New Roman" w:hAnsi="Times New Roman"/>
          <w:sz w:val="24"/>
        </w:rPr>
        <w:t>miesto</w:t>
      </w:r>
      <w:r w:rsidRPr="0093533A">
        <w:rPr>
          <w:rFonts w:ascii="Times New Roman" w:hAnsi="Times New Roman"/>
          <w:spacing w:val="1"/>
          <w:sz w:val="24"/>
        </w:rPr>
        <w:t xml:space="preserve"> </w:t>
      </w:r>
      <w:r w:rsidRPr="0093533A">
        <w:rPr>
          <w:rFonts w:ascii="Times New Roman" w:hAnsi="Times New Roman"/>
          <w:sz w:val="24"/>
        </w:rPr>
        <w:t>odovzdania</w:t>
      </w:r>
      <w:r w:rsidRPr="0093533A">
        <w:rPr>
          <w:rFonts w:ascii="Times New Roman" w:hAnsi="Times New Roman"/>
          <w:spacing w:val="1"/>
          <w:sz w:val="24"/>
        </w:rPr>
        <w:t xml:space="preserve"> </w:t>
      </w:r>
      <w:r w:rsidRPr="0093533A">
        <w:rPr>
          <w:rFonts w:ascii="Times New Roman" w:hAnsi="Times New Roman"/>
          <w:sz w:val="24"/>
        </w:rPr>
        <w:t>odpadu</w:t>
      </w:r>
      <w:r w:rsidRPr="0093533A">
        <w:rPr>
          <w:rFonts w:ascii="Times New Roman" w:hAnsi="Times New Roman"/>
          <w:spacing w:val="1"/>
          <w:sz w:val="24"/>
        </w:rPr>
        <w:t xml:space="preserve"> </w:t>
      </w:r>
      <w:r w:rsidRPr="0093533A">
        <w:rPr>
          <w:rFonts w:ascii="Times New Roman" w:hAnsi="Times New Roman"/>
          <w:sz w:val="24"/>
        </w:rPr>
        <w:t>nie</w:t>
      </w:r>
      <w:r w:rsidRPr="0093533A">
        <w:rPr>
          <w:rFonts w:ascii="Times New Roman" w:hAnsi="Times New Roman"/>
          <w:spacing w:val="1"/>
          <w:sz w:val="24"/>
        </w:rPr>
        <w:t xml:space="preserve"> </w:t>
      </w:r>
      <w:r w:rsidRPr="0093533A">
        <w:rPr>
          <w:rFonts w:ascii="Times New Roman" w:hAnsi="Times New Roman"/>
          <w:sz w:val="24"/>
        </w:rPr>
        <w:t>je</w:t>
      </w:r>
      <w:r w:rsidRPr="0093533A">
        <w:rPr>
          <w:rFonts w:ascii="Times New Roman" w:hAnsi="Times New Roman"/>
          <w:spacing w:val="1"/>
          <w:sz w:val="24"/>
        </w:rPr>
        <w:t xml:space="preserve"> </w:t>
      </w:r>
      <w:r w:rsidRPr="0093533A">
        <w:rPr>
          <w:rFonts w:ascii="Times New Roman" w:hAnsi="Times New Roman"/>
          <w:sz w:val="24"/>
        </w:rPr>
        <w:t>zhodné</w:t>
      </w:r>
      <w:r w:rsidRPr="0093533A">
        <w:rPr>
          <w:rFonts w:ascii="Times New Roman" w:hAnsi="Times New Roman"/>
          <w:spacing w:val="1"/>
          <w:sz w:val="24"/>
        </w:rPr>
        <w:t xml:space="preserve"> </w:t>
      </w:r>
      <w:r w:rsidRPr="0093533A">
        <w:rPr>
          <w:rFonts w:ascii="Times New Roman" w:hAnsi="Times New Roman"/>
          <w:sz w:val="24"/>
        </w:rPr>
        <w:t>s</w:t>
      </w:r>
      <w:r w:rsidRPr="0093533A">
        <w:rPr>
          <w:rFonts w:ascii="Times New Roman" w:hAnsi="Times New Roman"/>
          <w:spacing w:val="1"/>
          <w:sz w:val="24"/>
        </w:rPr>
        <w:t xml:space="preserve"> </w:t>
      </w:r>
      <w:r w:rsidRPr="0093533A">
        <w:rPr>
          <w:rFonts w:ascii="Times New Roman" w:hAnsi="Times New Roman"/>
          <w:sz w:val="24"/>
        </w:rPr>
        <w:t>miestom</w:t>
      </w:r>
      <w:r w:rsidRPr="0093533A">
        <w:rPr>
          <w:rFonts w:ascii="Times New Roman" w:hAnsi="Times New Roman"/>
          <w:spacing w:val="1"/>
          <w:sz w:val="24"/>
        </w:rPr>
        <w:t xml:space="preserve"> </w:t>
      </w:r>
      <w:r w:rsidRPr="0093533A">
        <w:rPr>
          <w:rFonts w:ascii="Times New Roman" w:hAnsi="Times New Roman"/>
          <w:sz w:val="24"/>
        </w:rPr>
        <w:t>zhodnotenia</w:t>
      </w:r>
      <w:r w:rsidRPr="0093533A">
        <w:rPr>
          <w:rFonts w:ascii="Times New Roman" w:hAnsi="Times New Roman"/>
          <w:spacing w:val="1"/>
          <w:sz w:val="24"/>
        </w:rPr>
        <w:t xml:space="preserve"> </w:t>
      </w:r>
      <w:r w:rsidRPr="0093533A">
        <w:rPr>
          <w:rFonts w:ascii="Times New Roman" w:hAnsi="Times New Roman"/>
          <w:sz w:val="24"/>
        </w:rPr>
        <w:t>odpadu</w:t>
      </w:r>
      <w:r w:rsidRPr="0093533A">
        <w:rPr>
          <w:rFonts w:ascii="Times New Roman" w:hAnsi="Times New Roman"/>
          <w:spacing w:val="1"/>
          <w:sz w:val="24"/>
        </w:rPr>
        <w:t xml:space="preserve"> </w:t>
      </w:r>
      <w:r w:rsidRPr="0093533A">
        <w:rPr>
          <w:rFonts w:ascii="Times New Roman" w:hAnsi="Times New Roman"/>
          <w:sz w:val="24"/>
        </w:rPr>
        <w:t>prevoz</w:t>
      </w:r>
      <w:r w:rsidRPr="0093533A">
        <w:rPr>
          <w:rFonts w:ascii="Times New Roman" w:hAnsi="Times New Roman"/>
          <w:spacing w:val="1"/>
          <w:sz w:val="24"/>
        </w:rPr>
        <w:t xml:space="preserve"> </w:t>
      </w:r>
      <w:r w:rsidRPr="0093533A">
        <w:rPr>
          <w:rFonts w:ascii="Times New Roman" w:hAnsi="Times New Roman"/>
          <w:sz w:val="24"/>
        </w:rPr>
        <w:t>kuchynského odpadu zo zariadenia na zber odpadu do zariadenia na zhodnotenie odpadu zabezpečuje</w:t>
      </w:r>
      <w:r w:rsidRPr="0093533A">
        <w:rPr>
          <w:rFonts w:ascii="Times New Roman" w:hAnsi="Times New Roman"/>
          <w:spacing w:val="1"/>
          <w:sz w:val="24"/>
        </w:rPr>
        <w:t xml:space="preserve"> </w:t>
      </w:r>
      <w:r w:rsidRPr="0093533A">
        <w:rPr>
          <w:rFonts w:ascii="Times New Roman" w:hAnsi="Times New Roman"/>
          <w:sz w:val="24"/>
        </w:rPr>
        <w:t xml:space="preserve">úspešný uchádzač na svoje náklady, pričom zodpovedá za to, že prepravca aj </w:t>
      </w:r>
      <w:r w:rsidRPr="0093533A">
        <w:rPr>
          <w:rFonts w:ascii="Times New Roman" w:hAnsi="Times New Roman"/>
          <w:sz w:val="24"/>
        </w:rPr>
        <w:lastRenderedPageBreak/>
        <w:t>spracovateľ zariadenia na</w:t>
      </w:r>
      <w:r w:rsidRPr="0093533A">
        <w:rPr>
          <w:rFonts w:ascii="Times New Roman" w:hAnsi="Times New Roman"/>
          <w:spacing w:val="-57"/>
          <w:sz w:val="24"/>
        </w:rPr>
        <w:t xml:space="preserve"> </w:t>
      </w:r>
      <w:r w:rsidRPr="0093533A">
        <w:rPr>
          <w:rFonts w:ascii="Times New Roman" w:hAnsi="Times New Roman"/>
          <w:sz w:val="24"/>
        </w:rPr>
        <w:t>zhodnocovanie</w:t>
      </w:r>
      <w:r w:rsidRPr="0093533A">
        <w:rPr>
          <w:rFonts w:ascii="Times New Roman" w:hAnsi="Times New Roman"/>
          <w:spacing w:val="-7"/>
          <w:sz w:val="24"/>
        </w:rPr>
        <w:t xml:space="preserve"> </w:t>
      </w:r>
      <w:r w:rsidRPr="0093533A">
        <w:rPr>
          <w:rFonts w:ascii="Times New Roman" w:hAnsi="Times New Roman"/>
          <w:sz w:val="24"/>
        </w:rPr>
        <w:t>K</w:t>
      </w:r>
      <w:r w:rsidRPr="0093533A">
        <w:rPr>
          <w:rFonts w:ascii="Times New Roman" w:hAnsi="Times New Roman"/>
          <w:spacing w:val="-3"/>
          <w:sz w:val="24"/>
        </w:rPr>
        <w:t xml:space="preserve"> </w:t>
      </w:r>
      <w:r w:rsidRPr="0093533A">
        <w:rPr>
          <w:rFonts w:ascii="Times New Roman" w:hAnsi="Times New Roman"/>
          <w:sz w:val="24"/>
        </w:rPr>
        <w:t>-</w:t>
      </w:r>
      <w:r w:rsidRPr="0093533A">
        <w:rPr>
          <w:rFonts w:ascii="Times New Roman" w:hAnsi="Times New Roman"/>
          <w:spacing w:val="-7"/>
          <w:sz w:val="24"/>
        </w:rPr>
        <w:t xml:space="preserve"> </w:t>
      </w:r>
      <w:r w:rsidRPr="0093533A">
        <w:rPr>
          <w:rFonts w:ascii="Times New Roman" w:hAnsi="Times New Roman"/>
          <w:sz w:val="24"/>
        </w:rPr>
        <w:t>BRO</w:t>
      </w:r>
      <w:r w:rsidRPr="0093533A">
        <w:rPr>
          <w:rFonts w:ascii="Times New Roman" w:hAnsi="Times New Roman"/>
          <w:spacing w:val="-6"/>
          <w:sz w:val="24"/>
        </w:rPr>
        <w:t xml:space="preserve"> </w:t>
      </w:r>
      <w:r w:rsidRPr="0093533A">
        <w:rPr>
          <w:rFonts w:ascii="Times New Roman" w:hAnsi="Times New Roman"/>
          <w:sz w:val="24"/>
        </w:rPr>
        <w:t>má</w:t>
      </w:r>
      <w:r w:rsidRPr="0093533A">
        <w:rPr>
          <w:rFonts w:ascii="Times New Roman" w:hAnsi="Times New Roman"/>
          <w:spacing w:val="-7"/>
          <w:sz w:val="24"/>
        </w:rPr>
        <w:t xml:space="preserve"> </w:t>
      </w:r>
      <w:r w:rsidRPr="0093533A">
        <w:rPr>
          <w:rFonts w:ascii="Times New Roman" w:hAnsi="Times New Roman"/>
          <w:sz w:val="24"/>
        </w:rPr>
        <w:t>všetky</w:t>
      </w:r>
      <w:r w:rsidRPr="0093533A">
        <w:rPr>
          <w:rFonts w:ascii="Times New Roman" w:hAnsi="Times New Roman"/>
          <w:spacing w:val="-5"/>
          <w:sz w:val="24"/>
        </w:rPr>
        <w:t xml:space="preserve"> </w:t>
      </w:r>
      <w:r w:rsidRPr="0093533A">
        <w:rPr>
          <w:rFonts w:ascii="Times New Roman" w:hAnsi="Times New Roman"/>
          <w:sz w:val="24"/>
        </w:rPr>
        <w:t>povolenia</w:t>
      </w:r>
      <w:r w:rsidRPr="0093533A">
        <w:rPr>
          <w:rFonts w:ascii="Times New Roman" w:hAnsi="Times New Roman"/>
          <w:spacing w:val="-7"/>
          <w:sz w:val="24"/>
        </w:rPr>
        <w:t xml:space="preserve"> </w:t>
      </w:r>
      <w:r w:rsidRPr="0093533A">
        <w:rPr>
          <w:rFonts w:ascii="Times New Roman" w:hAnsi="Times New Roman"/>
          <w:sz w:val="24"/>
        </w:rPr>
        <w:t>potrebné</w:t>
      </w:r>
      <w:r w:rsidRPr="0093533A">
        <w:rPr>
          <w:rFonts w:ascii="Times New Roman" w:hAnsi="Times New Roman"/>
          <w:spacing w:val="-6"/>
          <w:sz w:val="24"/>
        </w:rPr>
        <w:t xml:space="preserve"> </w:t>
      </w:r>
      <w:r w:rsidRPr="0093533A">
        <w:rPr>
          <w:rFonts w:ascii="Times New Roman" w:hAnsi="Times New Roman"/>
          <w:sz w:val="24"/>
        </w:rPr>
        <w:t>na</w:t>
      </w:r>
      <w:r w:rsidRPr="0093533A">
        <w:rPr>
          <w:rFonts w:ascii="Times New Roman" w:hAnsi="Times New Roman"/>
          <w:spacing w:val="-6"/>
          <w:sz w:val="24"/>
        </w:rPr>
        <w:t xml:space="preserve"> </w:t>
      </w:r>
      <w:r w:rsidRPr="0093533A">
        <w:rPr>
          <w:rFonts w:ascii="Times New Roman" w:hAnsi="Times New Roman"/>
          <w:sz w:val="24"/>
        </w:rPr>
        <w:t>zhodnocovanie</w:t>
      </w:r>
      <w:r w:rsidRPr="0093533A">
        <w:rPr>
          <w:rFonts w:ascii="Times New Roman" w:hAnsi="Times New Roman"/>
          <w:spacing w:val="-5"/>
          <w:sz w:val="24"/>
        </w:rPr>
        <w:t xml:space="preserve"> </w:t>
      </w:r>
      <w:r w:rsidRPr="0093533A">
        <w:rPr>
          <w:rFonts w:ascii="Times New Roman" w:hAnsi="Times New Roman"/>
          <w:sz w:val="24"/>
        </w:rPr>
        <w:t>uvedeného</w:t>
      </w:r>
      <w:r w:rsidRPr="0093533A">
        <w:rPr>
          <w:rFonts w:ascii="Times New Roman" w:hAnsi="Times New Roman"/>
          <w:spacing w:val="-5"/>
          <w:sz w:val="24"/>
        </w:rPr>
        <w:t xml:space="preserve"> </w:t>
      </w:r>
      <w:r w:rsidRPr="0093533A">
        <w:rPr>
          <w:rFonts w:ascii="Times New Roman" w:hAnsi="Times New Roman"/>
          <w:sz w:val="24"/>
        </w:rPr>
        <w:t>druhu</w:t>
      </w:r>
      <w:r w:rsidRPr="0093533A">
        <w:rPr>
          <w:rFonts w:ascii="Times New Roman" w:hAnsi="Times New Roman"/>
          <w:spacing w:val="-6"/>
          <w:sz w:val="24"/>
        </w:rPr>
        <w:t xml:space="preserve"> </w:t>
      </w:r>
      <w:r w:rsidRPr="0093533A">
        <w:rPr>
          <w:rFonts w:ascii="Times New Roman" w:hAnsi="Times New Roman"/>
          <w:sz w:val="24"/>
        </w:rPr>
        <w:t>odpadu</w:t>
      </w:r>
      <w:r w:rsidRPr="0093533A">
        <w:rPr>
          <w:rFonts w:ascii="Times New Roman" w:hAnsi="Times New Roman"/>
          <w:spacing w:val="-5"/>
          <w:sz w:val="24"/>
        </w:rPr>
        <w:t xml:space="preserve"> </w:t>
      </w:r>
      <w:r w:rsidRPr="0093533A">
        <w:rPr>
          <w:rFonts w:ascii="Times New Roman" w:hAnsi="Times New Roman"/>
          <w:sz w:val="24"/>
        </w:rPr>
        <w:t>(20</w:t>
      </w:r>
      <w:r w:rsidRPr="0093533A">
        <w:rPr>
          <w:rFonts w:ascii="Times New Roman" w:hAnsi="Times New Roman"/>
          <w:spacing w:val="-58"/>
          <w:sz w:val="24"/>
        </w:rPr>
        <w:t xml:space="preserve"> </w:t>
      </w:r>
      <w:r w:rsidRPr="0093533A">
        <w:rPr>
          <w:rFonts w:ascii="Times New Roman" w:hAnsi="Times New Roman"/>
          <w:sz w:val="24"/>
        </w:rPr>
        <w:t>01 08).</w:t>
      </w:r>
    </w:p>
    <w:p w14:paraId="0BC4CE43" w14:textId="77777777" w:rsidR="00BF3ABD" w:rsidRPr="0093533A" w:rsidRDefault="00BF3ABD" w:rsidP="00BF3ABD">
      <w:pPr>
        <w:pStyle w:val="Zkladntext"/>
        <w:spacing w:before="1" w:line="23" w:lineRule="atLeast"/>
        <w:rPr>
          <w:rFonts w:ascii="Times New Roman" w:hAnsi="Times New Roman"/>
          <w:sz w:val="24"/>
        </w:rPr>
      </w:pPr>
    </w:p>
    <w:p w14:paraId="182989C7" w14:textId="77777777" w:rsidR="00BF3ABD" w:rsidRPr="0093533A" w:rsidRDefault="00BF3ABD" w:rsidP="00BF3ABD">
      <w:pPr>
        <w:pStyle w:val="Zkladntext"/>
        <w:spacing w:line="23" w:lineRule="atLeast"/>
        <w:ind w:left="103" w:right="109"/>
        <w:rPr>
          <w:rFonts w:ascii="Times New Roman" w:hAnsi="Times New Roman"/>
          <w:sz w:val="24"/>
        </w:rPr>
      </w:pPr>
      <w:r w:rsidRPr="0093533A">
        <w:rPr>
          <w:rFonts w:ascii="Times New Roman" w:hAnsi="Times New Roman"/>
          <w:sz w:val="24"/>
        </w:rPr>
        <w:t>Zariadenie</w:t>
      </w:r>
      <w:r w:rsidRPr="0093533A">
        <w:rPr>
          <w:rFonts w:ascii="Times New Roman" w:hAnsi="Times New Roman"/>
          <w:spacing w:val="-8"/>
          <w:sz w:val="24"/>
        </w:rPr>
        <w:t xml:space="preserve"> </w:t>
      </w:r>
      <w:r w:rsidRPr="0093533A">
        <w:rPr>
          <w:rFonts w:ascii="Times New Roman" w:hAnsi="Times New Roman"/>
          <w:sz w:val="24"/>
        </w:rPr>
        <w:t>na</w:t>
      </w:r>
      <w:r w:rsidRPr="0093533A">
        <w:rPr>
          <w:rFonts w:ascii="Times New Roman" w:hAnsi="Times New Roman"/>
          <w:spacing w:val="-7"/>
          <w:sz w:val="24"/>
        </w:rPr>
        <w:t xml:space="preserve"> </w:t>
      </w:r>
      <w:r w:rsidRPr="0093533A">
        <w:rPr>
          <w:rFonts w:ascii="Times New Roman" w:hAnsi="Times New Roman"/>
          <w:sz w:val="24"/>
        </w:rPr>
        <w:t>zhodnocovanie</w:t>
      </w:r>
      <w:r w:rsidRPr="0093533A">
        <w:rPr>
          <w:rFonts w:ascii="Times New Roman" w:hAnsi="Times New Roman"/>
          <w:spacing w:val="-7"/>
          <w:sz w:val="24"/>
        </w:rPr>
        <w:t xml:space="preserve"> </w:t>
      </w:r>
      <w:r w:rsidRPr="0093533A">
        <w:rPr>
          <w:rFonts w:ascii="Times New Roman" w:hAnsi="Times New Roman"/>
          <w:sz w:val="24"/>
        </w:rPr>
        <w:t>odpadov</w:t>
      </w:r>
      <w:r w:rsidRPr="0093533A">
        <w:rPr>
          <w:rFonts w:ascii="Times New Roman" w:hAnsi="Times New Roman"/>
          <w:spacing w:val="-6"/>
          <w:sz w:val="24"/>
        </w:rPr>
        <w:t xml:space="preserve"> </w:t>
      </w:r>
      <w:r w:rsidRPr="0093533A">
        <w:rPr>
          <w:rFonts w:ascii="Times New Roman" w:hAnsi="Times New Roman"/>
          <w:sz w:val="24"/>
        </w:rPr>
        <w:t>je</w:t>
      </w:r>
      <w:r w:rsidRPr="0093533A">
        <w:rPr>
          <w:rFonts w:ascii="Times New Roman" w:hAnsi="Times New Roman"/>
          <w:spacing w:val="-7"/>
          <w:sz w:val="24"/>
        </w:rPr>
        <w:t xml:space="preserve"> </w:t>
      </w:r>
      <w:r w:rsidRPr="0093533A">
        <w:rPr>
          <w:rFonts w:ascii="Times New Roman" w:hAnsi="Times New Roman"/>
          <w:sz w:val="24"/>
        </w:rPr>
        <w:t>zariadenie</w:t>
      </w:r>
      <w:r w:rsidRPr="0093533A">
        <w:rPr>
          <w:rFonts w:ascii="Times New Roman" w:hAnsi="Times New Roman"/>
          <w:spacing w:val="-7"/>
          <w:sz w:val="24"/>
        </w:rPr>
        <w:t xml:space="preserve"> </w:t>
      </w:r>
      <w:r w:rsidRPr="0093533A">
        <w:rPr>
          <w:rFonts w:ascii="Times New Roman" w:hAnsi="Times New Roman"/>
          <w:sz w:val="24"/>
        </w:rPr>
        <w:t>určené</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7"/>
          <w:sz w:val="24"/>
        </w:rPr>
        <w:t xml:space="preserve"> </w:t>
      </w:r>
      <w:r w:rsidRPr="0093533A">
        <w:rPr>
          <w:rFonts w:ascii="Times New Roman" w:hAnsi="Times New Roman"/>
          <w:sz w:val="24"/>
        </w:rPr>
        <w:t>výkon</w:t>
      </w:r>
      <w:r w:rsidRPr="0093533A">
        <w:rPr>
          <w:rFonts w:ascii="Times New Roman" w:hAnsi="Times New Roman"/>
          <w:spacing w:val="-6"/>
          <w:sz w:val="24"/>
        </w:rPr>
        <w:t xml:space="preserve"> </w:t>
      </w:r>
      <w:r w:rsidRPr="0093533A">
        <w:rPr>
          <w:rFonts w:ascii="Times New Roman" w:hAnsi="Times New Roman"/>
          <w:sz w:val="24"/>
        </w:rPr>
        <w:t>aspoň</w:t>
      </w:r>
      <w:r w:rsidRPr="0093533A">
        <w:rPr>
          <w:rFonts w:ascii="Times New Roman" w:hAnsi="Times New Roman"/>
          <w:spacing w:val="-5"/>
          <w:sz w:val="24"/>
        </w:rPr>
        <w:t xml:space="preserve"> </w:t>
      </w:r>
      <w:r w:rsidRPr="0093533A">
        <w:rPr>
          <w:rFonts w:ascii="Times New Roman" w:hAnsi="Times New Roman"/>
          <w:sz w:val="24"/>
        </w:rPr>
        <w:t>jednej</w:t>
      </w:r>
      <w:r w:rsidRPr="0093533A">
        <w:rPr>
          <w:rFonts w:ascii="Times New Roman" w:hAnsi="Times New Roman"/>
          <w:spacing w:val="-6"/>
          <w:sz w:val="24"/>
        </w:rPr>
        <w:t xml:space="preserve"> </w:t>
      </w:r>
      <w:r w:rsidRPr="0093533A">
        <w:rPr>
          <w:rFonts w:ascii="Times New Roman" w:hAnsi="Times New Roman"/>
          <w:sz w:val="24"/>
        </w:rPr>
        <w:t>z</w:t>
      </w:r>
      <w:r w:rsidRPr="0093533A">
        <w:rPr>
          <w:rFonts w:ascii="Times New Roman" w:hAnsi="Times New Roman"/>
          <w:spacing w:val="-7"/>
          <w:sz w:val="24"/>
        </w:rPr>
        <w:t xml:space="preserve"> </w:t>
      </w:r>
      <w:r w:rsidRPr="0093533A">
        <w:rPr>
          <w:rFonts w:ascii="Times New Roman" w:hAnsi="Times New Roman"/>
          <w:sz w:val="24"/>
        </w:rPr>
        <w:t>činností</w:t>
      </w:r>
      <w:r w:rsidRPr="0093533A">
        <w:rPr>
          <w:rFonts w:ascii="Times New Roman" w:hAnsi="Times New Roman"/>
          <w:spacing w:val="-6"/>
          <w:sz w:val="24"/>
        </w:rPr>
        <w:t xml:space="preserve"> </w:t>
      </w:r>
      <w:r w:rsidRPr="0093533A">
        <w:rPr>
          <w:rFonts w:ascii="Times New Roman" w:hAnsi="Times New Roman"/>
          <w:sz w:val="24"/>
        </w:rPr>
        <w:t>uvedených</w:t>
      </w:r>
      <w:r w:rsidRPr="0093533A">
        <w:rPr>
          <w:rFonts w:ascii="Times New Roman" w:hAnsi="Times New Roman"/>
          <w:spacing w:val="-58"/>
          <w:sz w:val="24"/>
        </w:rPr>
        <w:t xml:space="preserve"> </w:t>
      </w:r>
      <w:r w:rsidRPr="0093533A">
        <w:rPr>
          <w:rFonts w:ascii="Times New Roman" w:hAnsi="Times New Roman"/>
          <w:sz w:val="24"/>
        </w:rPr>
        <w:t>v prílohe č. 1 k zákonu č. 79/2015 Z. z., ktoré je tvorené technickou jednotkou so súborom strojov a</w:t>
      </w:r>
      <w:r w:rsidRPr="0093533A">
        <w:rPr>
          <w:rFonts w:ascii="Times New Roman" w:hAnsi="Times New Roman"/>
          <w:spacing w:val="1"/>
          <w:sz w:val="24"/>
        </w:rPr>
        <w:t xml:space="preserve"> </w:t>
      </w:r>
      <w:r w:rsidRPr="0093533A">
        <w:rPr>
          <w:rFonts w:ascii="Times New Roman" w:hAnsi="Times New Roman"/>
          <w:sz w:val="24"/>
        </w:rPr>
        <w:t>zariadení prevádzkovaných podľa dokumentácie k nim, pričom činnosti nimi vykonávané navzájom</w:t>
      </w:r>
      <w:r w:rsidRPr="0093533A">
        <w:rPr>
          <w:rFonts w:ascii="Times New Roman" w:hAnsi="Times New Roman"/>
          <w:spacing w:val="1"/>
          <w:sz w:val="24"/>
        </w:rPr>
        <w:t xml:space="preserve"> </w:t>
      </w:r>
      <w:r w:rsidRPr="0093533A">
        <w:rPr>
          <w:rFonts w:ascii="Times New Roman" w:hAnsi="Times New Roman"/>
          <w:sz w:val="24"/>
        </w:rPr>
        <w:t>súvisia a majú technickú nadväznosť; ak je takéto zariadenie vzhľadom na jeho konštrukčné riešenie</w:t>
      </w:r>
      <w:r w:rsidRPr="0093533A">
        <w:rPr>
          <w:rFonts w:ascii="Times New Roman" w:hAnsi="Times New Roman"/>
          <w:spacing w:val="1"/>
          <w:sz w:val="24"/>
        </w:rPr>
        <w:t xml:space="preserve"> </w:t>
      </w:r>
      <w:r w:rsidRPr="0093533A">
        <w:rPr>
          <w:rFonts w:ascii="Times New Roman" w:hAnsi="Times New Roman"/>
          <w:sz w:val="24"/>
        </w:rPr>
        <w:t>pevne</w:t>
      </w:r>
      <w:r w:rsidRPr="0093533A">
        <w:rPr>
          <w:rFonts w:ascii="Times New Roman" w:hAnsi="Times New Roman"/>
          <w:spacing w:val="-7"/>
          <w:sz w:val="24"/>
        </w:rPr>
        <w:t xml:space="preserve"> </w:t>
      </w:r>
      <w:r w:rsidRPr="0093533A">
        <w:rPr>
          <w:rFonts w:ascii="Times New Roman" w:hAnsi="Times New Roman"/>
          <w:sz w:val="24"/>
        </w:rPr>
        <w:t>spojené</w:t>
      </w:r>
      <w:r w:rsidRPr="0093533A">
        <w:rPr>
          <w:rFonts w:ascii="Times New Roman" w:hAnsi="Times New Roman"/>
          <w:spacing w:val="-7"/>
          <w:sz w:val="24"/>
        </w:rPr>
        <w:t xml:space="preserve"> </w:t>
      </w:r>
      <w:r w:rsidRPr="0093533A">
        <w:rPr>
          <w:rFonts w:ascii="Times New Roman" w:hAnsi="Times New Roman"/>
          <w:sz w:val="24"/>
        </w:rPr>
        <w:t>so</w:t>
      </w:r>
      <w:r w:rsidRPr="0093533A">
        <w:rPr>
          <w:rFonts w:ascii="Times New Roman" w:hAnsi="Times New Roman"/>
          <w:spacing w:val="-4"/>
          <w:sz w:val="24"/>
        </w:rPr>
        <w:t xml:space="preserve"> </w:t>
      </w:r>
      <w:r w:rsidRPr="0093533A">
        <w:rPr>
          <w:rFonts w:ascii="Times New Roman" w:hAnsi="Times New Roman"/>
          <w:sz w:val="24"/>
        </w:rPr>
        <w:t>stavbou,</w:t>
      </w:r>
      <w:r w:rsidRPr="0093533A">
        <w:rPr>
          <w:rFonts w:ascii="Times New Roman" w:hAnsi="Times New Roman"/>
          <w:spacing w:val="-6"/>
          <w:sz w:val="24"/>
        </w:rPr>
        <w:t xml:space="preserve"> </w:t>
      </w:r>
      <w:r w:rsidRPr="0093533A">
        <w:rPr>
          <w:rFonts w:ascii="Times New Roman" w:hAnsi="Times New Roman"/>
          <w:sz w:val="24"/>
        </w:rPr>
        <w:t>za</w:t>
      </w:r>
      <w:r w:rsidRPr="0093533A">
        <w:rPr>
          <w:rFonts w:ascii="Times New Roman" w:hAnsi="Times New Roman"/>
          <w:spacing w:val="-4"/>
          <w:sz w:val="24"/>
        </w:rPr>
        <w:t xml:space="preserve"> </w:t>
      </w:r>
      <w:r w:rsidRPr="0093533A">
        <w:rPr>
          <w:rFonts w:ascii="Times New Roman" w:hAnsi="Times New Roman"/>
          <w:sz w:val="24"/>
        </w:rPr>
        <w:t>zariadenie</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5"/>
          <w:sz w:val="24"/>
        </w:rPr>
        <w:t xml:space="preserve"> </w:t>
      </w:r>
      <w:r w:rsidRPr="0093533A">
        <w:rPr>
          <w:rFonts w:ascii="Times New Roman" w:hAnsi="Times New Roman"/>
          <w:sz w:val="24"/>
        </w:rPr>
        <w:t>zhodnocovanie</w:t>
      </w:r>
      <w:r w:rsidRPr="0093533A">
        <w:rPr>
          <w:rFonts w:ascii="Times New Roman" w:hAnsi="Times New Roman"/>
          <w:spacing w:val="-7"/>
          <w:sz w:val="24"/>
        </w:rPr>
        <w:t xml:space="preserve"> </w:t>
      </w:r>
      <w:r w:rsidRPr="0093533A">
        <w:rPr>
          <w:rFonts w:ascii="Times New Roman" w:hAnsi="Times New Roman"/>
          <w:sz w:val="24"/>
        </w:rPr>
        <w:t>odpadov</w:t>
      </w:r>
      <w:r w:rsidRPr="0093533A">
        <w:rPr>
          <w:rFonts w:ascii="Times New Roman" w:hAnsi="Times New Roman"/>
          <w:spacing w:val="-5"/>
          <w:sz w:val="24"/>
        </w:rPr>
        <w:t xml:space="preserve"> </w:t>
      </w:r>
      <w:r w:rsidRPr="0093533A">
        <w:rPr>
          <w:rFonts w:ascii="Times New Roman" w:hAnsi="Times New Roman"/>
          <w:sz w:val="24"/>
        </w:rPr>
        <w:t>sa</w:t>
      </w:r>
      <w:r w:rsidRPr="0093533A">
        <w:rPr>
          <w:rFonts w:ascii="Times New Roman" w:hAnsi="Times New Roman"/>
          <w:spacing w:val="-7"/>
          <w:sz w:val="24"/>
        </w:rPr>
        <w:t xml:space="preserve"> </w:t>
      </w:r>
      <w:r w:rsidRPr="0093533A">
        <w:rPr>
          <w:rFonts w:ascii="Times New Roman" w:hAnsi="Times New Roman"/>
          <w:sz w:val="24"/>
        </w:rPr>
        <w:t>považuje</w:t>
      </w:r>
      <w:r w:rsidRPr="0093533A">
        <w:rPr>
          <w:rFonts w:ascii="Times New Roman" w:hAnsi="Times New Roman"/>
          <w:spacing w:val="-7"/>
          <w:sz w:val="24"/>
        </w:rPr>
        <w:t xml:space="preserve"> </w:t>
      </w:r>
      <w:r w:rsidRPr="0093533A">
        <w:rPr>
          <w:rFonts w:ascii="Times New Roman" w:hAnsi="Times New Roman"/>
          <w:sz w:val="24"/>
        </w:rPr>
        <w:t>aj</w:t>
      </w:r>
      <w:r w:rsidRPr="0093533A">
        <w:rPr>
          <w:rFonts w:ascii="Times New Roman" w:hAnsi="Times New Roman"/>
          <w:spacing w:val="-4"/>
          <w:sz w:val="24"/>
        </w:rPr>
        <w:t xml:space="preserve"> </w:t>
      </w:r>
      <w:r w:rsidRPr="0093533A">
        <w:rPr>
          <w:rFonts w:ascii="Times New Roman" w:hAnsi="Times New Roman"/>
          <w:sz w:val="24"/>
        </w:rPr>
        <w:t>priestor,</w:t>
      </w:r>
      <w:r w:rsidRPr="0093533A">
        <w:rPr>
          <w:rFonts w:ascii="Times New Roman" w:hAnsi="Times New Roman"/>
          <w:spacing w:val="-3"/>
          <w:sz w:val="24"/>
        </w:rPr>
        <w:t xml:space="preserve"> </w:t>
      </w:r>
      <w:r w:rsidRPr="0093533A">
        <w:rPr>
          <w:rFonts w:ascii="Times New Roman" w:hAnsi="Times New Roman"/>
          <w:sz w:val="24"/>
        </w:rPr>
        <w:t>v</w:t>
      </w:r>
      <w:r w:rsidRPr="0093533A">
        <w:rPr>
          <w:rFonts w:ascii="Times New Roman" w:hAnsi="Times New Roman"/>
          <w:spacing w:val="-6"/>
          <w:sz w:val="24"/>
        </w:rPr>
        <w:t xml:space="preserve"> </w:t>
      </w:r>
      <w:r w:rsidRPr="0093533A">
        <w:rPr>
          <w:rFonts w:ascii="Times New Roman" w:hAnsi="Times New Roman"/>
          <w:sz w:val="24"/>
        </w:rPr>
        <w:t>ktorom</w:t>
      </w:r>
      <w:r w:rsidRPr="0093533A">
        <w:rPr>
          <w:rFonts w:ascii="Times New Roman" w:hAnsi="Times New Roman"/>
          <w:spacing w:val="-4"/>
          <w:sz w:val="24"/>
        </w:rPr>
        <w:t xml:space="preserve"> </w:t>
      </w:r>
      <w:r w:rsidRPr="0093533A">
        <w:rPr>
          <w:rFonts w:ascii="Times New Roman" w:hAnsi="Times New Roman"/>
          <w:sz w:val="24"/>
        </w:rPr>
        <w:t>sa</w:t>
      </w:r>
      <w:r w:rsidRPr="0093533A">
        <w:rPr>
          <w:rFonts w:ascii="Times New Roman" w:hAnsi="Times New Roman"/>
          <w:spacing w:val="-58"/>
          <w:sz w:val="24"/>
        </w:rPr>
        <w:t xml:space="preserve"> </w:t>
      </w:r>
      <w:r w:rsidRPr="0093533A">
        <w:rPr>
          <w:rFonts w:ascii="Times New Roman" w:hAnsi="Times New Roman"/>
          <w:sz w:val="24"/>
        </w:rPr>
        <w:t>zariadenie</w:t>
      </w:r>
      <w:r w:rsidRPr="0093533A">
        <w:rPr>
          <w:rFonts w:ascii="Times New Roman" w:hAnsi="Times New Roman"/>
          <w:spacing w:val="-1"/>
          <w:sz w:val="24"/>
        </w:rPr>
        <w:t xml:space="preserve"> </w:t>
      </w:r>
      <w:r w:rsidRPr="0093533A">
        <w:rPr>
          <w:rFonts w:ascii="Times New Roman" w:hAnsi="Times New Roman"/>
          <w:sz w:val="24"/>
        </w:rPr>
        <w:t>nachádza.</w:t>
      </w:r>
    </w:p>
    <w:p w14:paraId="0C975BEE" w14:textId="77777777" w:rsidR="00BF3ABD" w:rsidRPr="0093533A" w:rsidRDefault="00BF3ABD" w:rsidP="00BF3ABD">
      <w:pPr>
        <w:pStyle w:val="Zkladntext"/>
        <w:spacing w:line="23" w:lineRule="atLeast"/>
        <w:rPr>
          <w:rFonts w:ascii="Times New Roman" w:hAnsi="Times New Roman"/>
          <w:sz w:val="24"/>
        </w:rPr>
      </w:pPr>
    </w:p>
    <w:p w14:paraId="25AE7BA0"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Verejný obstarávateľ je voči OÚ ŽP zaviazaný dodržiavať opatrenia, medzi ktoré patrí aj právo kontroly spracovania odpadu u odberateľov. Verejný obstarávateľ je zaviazaný kontrolovať, akým spôsobom je ďalej nakladané s odpadom, ktorý bol odovzdaný na spracovanie. Táto požiadavka verejného obstarávateľa je zapracovaná v návrhu zmluvy. </w:t>
      </w:r>
    </w:p>
    <w:p w14:paraId="31C96B83" w14:textId="77777777" w:rsidR="00BF3ABD" w:rsidRPr="0093533A" w:rsidRDefault="00BF3ABD" w:rsidP="00BF3ABD">
      <w:pPr>
        <w:pStyle w:val="Zkladntext"/>
        <w:spacing w:line="23" w:lineRule="atLeast"/>
        <w:rPr>
          <w:rFonts w:ascii="Times New Roman" w:hAnsi="Times New Roman"/>
          <w:sz w:val="24"/>
        </w:rPr>
      </w:pPr>
    </w:p>
    <w:p w14:paraId="172E57E2"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Verejný obstarávateľ s prihliadnutím na svoje prevádzkové možnosti a obmedzenia, vyplývajúce z príslušných právnych noriem, na časové súvislosti nastavenia zberu a prevozu predmetného druhu odpadu, ktoré sú determinované okrem iného predpokladaným denným množstvom odpadu, ktoré je potrebné odovzdať, trvaním činností nevyhnutne spojených s manipuláciou s týmto odpadom a zákonným trvaním pracovnej doby zamestnancov verejného obstarávateľa, ktorý prevoz vykonávajú určil maximálnu akceptovateľnú vzdialenosť miesta odovzdania odpadu do 130 km od ulice Ivanská  cesta 22 v Bratislave podľa googlemaps.com pre cestu tam a 130 km pre cestu späť (130 km + 130 km). Verejný obstarávateľ bude na účely vyhodnotenia tejto podmienky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vozidlo prevážajúce odpad, ktorá sa nachádza na území SR, určená uchádzačom v rámci ponuky.</w:t>
      </w:r>
    </w:p>
    <w:p w14:paraId="67EE4407" w14:textId="77777777" w:rsidR="00BF3ABD" w:rsidRPr="0093533A" w:rsidRDefault="00BF3ABD" w:rsidP="00BF3ABD">
      <w:pPr>
        <w:pStyle w:val="Zkladntext"/>
        <w:spacing w:line="23" w:lineRule="atLeast"/>
        <w:rPr>
          <w:rFonts w:ascii="Times New Roman" w:hAnsi="Times New Roman"/>
          <w:sz w:val="24"/>
        </w:rPr>
      </w:pPr>
    </w:p>
    <w:p w14:paraId="3AB4B2F6"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V prípade, že sa miesto odovzdania odpadu bude nachádzať v takej vzdialenosti, že súčet najkratšej vzdialenosti od ulice Námestie Slovenského národného povstania v Bratislave podľa goooglemaps.com do miesta odovzdania odpadu určeného uchádzačom a najkratšej vzdialenosti od miesta odovzdania odpadu určeného uchádzačom na ulicu Ivanská cesta 22 v Bratislave podľa googlemaps.com bude menší alebo rovný ako 56 km, verejný obstarávateľ predpokladá navážanie odpadu špeciálnymi zberovými vozidlami priamo do miesta odovzdania. </w:t>
      </w:r>
    </w:p>
    <w:p w14:paraId="414248DB" w14:textId="77777777" w:rsidR="00BF3ABD" w:rsidRPr="0093533A" w:rsidRDefault="00BF3ABD" w:rsidP="00BF3ABD">
      <w:pPr>
        <w:pStyle w:val="Zkladntext"/>
        <w:spacing w:line="23" w:lineRule="atLeast"/>
        <w:rPr>
          <w:rFonts w:ascii="Times New Roman" w:hAnsi="Times New Roman"/>
          <w:sz w:val="24"/>
        </w:rPr>
      </w:pPr>
    </w:p>
    <w:p w14:paraId="26F1C9F5"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Pokiaľ sa miesto odovzdania odpadu bude nachádzať v takej vzdialenosti, že súčet najkratšej vzdialenosti od ulice Námestie Slovenského národného povstania v Bratislave podľa googlemaps.com do miesta odovzdania odpadu určeného uchádzačom a najkratšej vzdialenosti od miesta odovzdania odpadu určeného uchádzačom na ulicu Ivanská cesta 22 v Bratislave podľa googlemaps.com bude väčší ako 56 km verejný obstarávateľ nebude môcť odvážať odpad špeciálnymi zberovými vozidlami priamo na miesto odovzdania, vzhľadom na časovú snímku pracovnej smeny v rámci jedného dňa a odpad odvezie do prekládkovej stanice na Ivanskej ceste 22 a následne bude dopravovaný vo veľkokapacitných kontajneroch na miesto odovzdania v réžií verejného obstarávateľa, ktoré však nemôže byť od prekládkovej stanice vo väčšej vzdialenosti ako 130 km. </w:t>
      </w:r>
    </w:p>
    <w:p w14:paraId="24DD9206" w14:textId="77777777" w:rsidR="00BF3ABD" w:rsidRPr="0093533A" w:rsidRDefault="00BF3ABD" w:rsidP="00BF3ABD">
      <w:pPr>
        <w:pStyle w:val="Zkladntext"/>
        <w:spacing w:line="23" w:lineRule="atLeast"/>
        <w:rPr>
          <w:rFonts w:ascii="Times New Roman" w:hAnsi="Times New Roman"/>
          <w:sz w:val="24"/>
        </w:rPr>
      </w:pPr>
    </w:p>
    <w:p w14:paraId="6337B7BC"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Miesto odovzdania odpadu umiestnené vo väčšej vzdialenosti ako 130 km (260 km tam a späť) je pre verejného obstarávateľa vysoko nákladové a neefektívne z pohľadu nastavenia obehu vozidiel, nakoľko by muselo dôjsť k zmenám v základnom fungovaní verejného obstarávateľa, k rozšíreniu vozového parku, personálnych, prípadne iných kapacít. Ponuka predložená na </w:t>
      </w:r>
      <w:r w:rsidRPr="0093533A">
        <w:rPr>
          <w:rFonts w:ascii="Times New Roman" w:hAnsi="Times New Roman"/>
          <w:sz w:val="24"/>
        </w:rPr>
        <w:lastRenderedPageBreak/>
        <w:t xml:space="preserve">miesto odovzdania odpadu vzdialené od ulice Ivanská cesta 22 v Bratislave vo väčšej vzdialenosti ako 260 km tam a späť, nebude spĺňať požiadavky na predmet zákazky. Miesto odovzdania odpadu môže byť v rámci jednej Rámcovej zmluvy, tzn. jednej časti zákazky iba jedno a musí byť na území Slovenskej republiky z dôvodu administratívnej a časovej náročnosti cezhraničného prevozu odpadu. Pre vylúčenie pochybností uchádzačom určené miesto odovzdania odpadu môže byť rovnaké alebo rozdielne pre každú časť zákazky, do ktorej sa uchádzač rozhodol predložiť ponuku, avšak v rámci jednej časti môže byť uchádzačom určené len jedno miesto odovzdania odpadu. V prípade, že miesto odovzdania odpadu nie je zhodné s miestom zhodnotenia odpadu, miesto zhodnotenia odpadu nemusí byť umiestnené na území Slovenskej republiky. Miesta zhodnotenia odpadu môžu byť v rámci jednej Rámcovej zmluvy, tzn. jednej časti zákazky viaceré.  </w:t>
      </w:r>
    </w:p>
    <w:p w14:paraId="6B90930B" w14:textId="77777777" w:rsidR="00BF3ABD" w:rsidRPr="0093533A" w:rsidRDefault="00BF3ABD" w:rsidP="00BF3ABD">
      <w:pPr>
        <w:pStyle w:val="Zkladntext"/>
        <w:spacing w:line="23" w:lineRule="atLeast"/>
        <w:rPr>
          <w:rFonts w:ascii="Times New Roman" w:hAnsi="Times New Roman"/>
          <w:sz w:val="24"/>
        </w:rPr>
      </w:pPr>
    </w:p>
    <w:p w14:paraId="2465EE7B"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Požiadavky na plnenie zmluvy:</w:t>
      </w:r>
    </w:p>
    <w:p w14:paraId="757AA44B" w14:textId="77777777" w:rsidR="00BF3ABD" w:rsidRPr="0093533A" w:rsidRDefault="00BF3ABD" w:rsidP="00BF3ABD">
      <w:pPr>
        <w:pStyle w:val="Zkladntext"/>
        <w:spacing w:line="23" w:lineRule="atLeast"/>
        <w:rPr>
          <w:rFonts w:ascii="Times New Roman" w:hAnsi="Times New Roman"/>
          <w:sz w:val="24"/>
        </w:rPr>
      </w:pPr>
    </w:p>
    <w:p w14:paraId="7CFDD99D" w14:textId="77777777" w:rsidR="00BF3ABD" w:rsidRPr="0093533A" w:rsidRDefault="00BF3ABD" w:rsidP="00BF3ABD">
      <w:pPr>
        <w:pStyle w:val="Zkladntext"/>
        <w:widowControl w:val="0"/>
        <w:numPr>
          <w:ilvl w:val="0"/>
          <w:numId w:val="20"/>
        </w:numPr>
        <w:autoSpaceDE w:val="0"/>
        <w:autoSpaceDN w:val="0"/>
        <w:spacing w:line="23" w:lineRule="atLeast"/>
        <w:rPr>
          <w:rFonts w:ascii="Times New Roman" w:hAnsi="Times New Roman"/>
          <w:sz w:val="24"/>
        </w:rPr>
      </w:pPr>
      <w:r w:rsidRPr="0093533A">
        <w:rPr>
          <w:rFonts w:ascii="Times New Roman" w:hAnsi="Times New Roman"/>
          <w:sz w:val="24"/>
        </w:rPr>
        <w:t xml:space="preserve">Odberateľ odpadu je povinný preberať dovezeného odpadu minimálne v pracovných dňoch t.j. pondelok – piatok  v čase od 07:00 hod. do 18:00 hod., v sobotu od 07:00 hod. do 14:00 hod., počas sviatkov, ak nepripadajú na nedeľu v čase od 07:00 hod. do 18:00 hod. </w:t>
      </w:r>
    </w:p>
    <w:p w14:paraId="31924C5B" w14:textId="77777777" w:rsidR="00BF3ABD" w:rsidRPr="0093533A" w:rsidRDefault="00BF3ABD" w:rsidP="00BF3ABD">
      <w:pPr>
        <w:pStyle w:val="Zkladntext"/>
        <w:spacing w:line="23" w:lineRule="atLeast"/>
        <w:rPr>
          <w:rFonts w:ascii="Times New Roman" w:hAnsi="Times New Roman"/>
          <w:sz w:val="24"/>
        </w:rPr>
      </w:pPr>
    </w:p>
    <w:p w14:paraId="5487FD53" w14:textId="77777777" w:rsidR="00BF3ABD" w:rsidRPr="0093533A" w:rsidRDefault="00BF3ABD" w:rsidP="00BF3ABD">
      <w:pPr>
        <w:pStyle w:val="Zkladntext"/>
        <w:widowControl w:val="0"/>
        <w:numPr>
          <w:ilvl w:val="0"/>
          <w:numId w:val="20"/>
        </w:numPr>
        <w:autoSpaceDE w:val="0"/>
        <w:autoSpaceDN w:val="0"/>
        <w:spacing w:line="23" w:lineRule="atLeast"/>
        <w:rPr>
          <w:rFonts w:ascii="Times New Roman" w:hAnsi="Times New Roman"/>
          <w:sz w:val="24"/>
        </w:rPr>
      </w:pPr>
      <w:r w:rsidRPr="0093533A">
        <w:rPr>
          <w:rFonts w:ascii="Times New Roman" w:hAnsi="Times New Roman"/>
          <w:sz w:val="24"/>
        </w:rPr>
        <w:t>Maximálne celkové predpokladané množstvo odpadu 20 01 08 na 48 mesiacov je 33 000 ton (</w:t>
      </w:r>
      <w:r w:rsidRPr="0093533A">
        <w:rPr>
          <w:rFonts w:ascii="Times New Roman" w:hAnsi="Times New Roman"/>
          <w:sz w:val="24"/>
          <w:u w:val="single"/>
        </w:rPr>
        <w:t>16 500 t  pre jednu časť, tzn. jednu Rámcovú zmluvu</w:t>
      </w:r>
      <w:r w:rsidRPr="0093533A">
        <w:rPr>
          <w:rFonts w:ascii="Times New Roman" w:hAnsi="Times New Roman"/>
          <w:sz w:val="24"/>
        </w:rPr>
        <w:t xml:space="preserve">). Maximálne odhadované množstvo (určené hmotnosťou odpadu) na 1 mesiac je max. cca 900 ton  kuchynského bioodpadu, ktoré môže byť odovzdané (pre vylúčenie pochybností platí, že odovzdanie tohto predpokladaného množstva nie je pre verejného obstarávateľa záväzné) v rámci jednej Rámcovej zmluvy, tzn. jednej časti zákazky. </w:t>
      </w:r>
    </w:p>
    <w:p w14:paraId="000E30D3" w14:textId="77777777" w:rsidR="00BF3ABD" w:rsidRPr="0093533A" w:rsidRDefault="00BF3ABD" w:rsidP="00BF3ABD">
      <w:pPr>
        <w:pStyle w:val="Zkladntext"/>
        <w:spacing w:line="23" w:lineRule="atLeast"/>
        <w:rPr>
          <w:rFonts w:ascii="Times New Roman" w:hAnsi="Times New Roman"/>
          <w:sz w:val="24"/>
        </w:rPr>
      </w:pPr>
    </w:p>
    <w:p w14:paraId="3B73AFB2" w14:textId="77777777" w:rsidR="00BF3ABD" w:rsidRPr="0093533A" w:rsidRDefault="00BF3ABD" w:rsidP="00BF3ABD">
      <w:pPr>
        <w:pStyle w:val="Zkladntext"/>
        <w:widowControl w:val="0"/>
        <w:numPr>
          <w:ilvl w:val="0"/>
          <w:numId w:val="20"/>
        </w:numPr>
        <w:autoSpaceDE w:val="0"/>
        <w:autoSpaceDN w:val="0"/>
        <w:spacing w:line="23" w:lineRule="atLeast"/>
        <w:rPr>
          <w:rFonts w:ascii="Times New Roman" w:hAnsi="Times New Roman"/>
          <w:sz w:val="24"/>
        </w:rPr>
      </w:pPr>
      <w:r w:rsidRPr="0093533A">
        <w:rPr>
          <w:rFonts w:ascii="Times New Roman" w:hAnsi="Times New Roman"/>
          <w:sz w:val="24"/>
        </w:rPr>
        <w:t xml:space="preserve">Miesto odovzdania odpadu musí byť vybavené digitálnou váhou na kompletnú dĺžku súpravy vozidla čo je min. 18 m s max. váhou súpravy 44 000 kg. </w:t>
      </w:r>
    </w:p>
    <w:p w14:paraId="60281D79" w14:textId="77777777" w:rsidR="00BF3ABD" w:rsidRPr="0093533A" w:rsidRDefault="00BF3ABD" w:rsidP="00BF3ABD">
      <w:pPr>
        <w:pStyle w:val="Odsekzoznamu"/>
        <w:spacing w:line="23" w:lineRule="atLeast"/>
        <w:rPr>
          <w:rFonts w:ascii="Times New Roman" w:hAnsi="Times New Roman"/>
          <w:sz w:val="24"/>
          <w:szCs w:val="24"/>
        </w:rPr>
      </w:pPr>
    </w:p>
    <w:p w14:paraId="7DFFA250" w14:textId="77777777" w:rsidR="00BF3ABD" w:rsidRPr="0093533A" w:rsidRDefault="00BF3ABD" w:rsidP="00BF3ABD">
      <w:pPr>
        <w:pStyle w:val="Zkladntext"/>
        <w:widowControl w:val="0"/>
        <w:numPr>
          <w:ilvl w:val="0"/>
          <w:numId w:val="20"/>
        </w:numPr>
        <w:autoSpaceDE w:val="0"/>
        <w:autoSpaceDN w:val="0"/>
        <w:spacing w:line="23" w:lineRule="atLeast"/>
        <w:rPr>
          <w:rFonts w:ascii="Times New Roman" w:hAnsi="Times New Roman"/>
          <w:sz w:val="24"/>
        </w:rPr>
      </w:pPr>
      <w:r w:rsidRPr="0093533A">
        <w:rPr>
          <w:rFonts w:ascii="Times New Roman" w:hAnsi="Times New Roman"/>
          <w:sz w:val="24"/>
        </w:rPr>
        <w:t>Miesto odovzdania odpadu musí byť vybavené  násypkou na vysypanie odpadu s veľkosťou min. 30 m</w:t>
      </w:r>
      <w:r w:rsidRPr="0093533A">
        <w:rPr>
          <w:rFonts w:ascii="Times New Roman" w:hAnsi="Times New Roman"/>
          <w:sz w:val="24"/>
          <w:vertAlign w:val="superscript"/>
        </w:rPr>
        <w:t>3</w:t>
      </w:r>
    </w:p>
    <w:p w14:paraId="5302E4D3"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 </w:t>
      </w:r>
    </w:p>
    <w:p w14:paraId="311165F8" w14:textId="77777777" w:rsidR="00BF3ABD" w:rsidRPr="0093533A" w:rsidRDefault="00BF3ABD" w:rsidP="00BF3ABD">
      <w:pPr>
        <w:pStyle w:val="Zkladntext"/>
        <w:widowControl w:val="0"/>
        <w:numPr>
          <w:ilvl w:val="0"/>
          <w:numId w:val="21"/>
        </w:numPr>
        <w:autoSpaceDE w:val="0"/>
        <w:autoSpaceDN w:val="0"/>
        <w:spacing w:line="23" w:lineRule="atLeast"/>
        <w:rPr>
          <w:rFonts w:ascii="Times New Roman" w:hAnsi="Times New Roman"/>
          <w:sz w:val="24"/>
        </w:rPr>
      </w:pPr>
      <w:r w:rsidRPr="0093533A">
        <w:rPr>
          <w:rFonts w:ascii="Times New Roman" w:hAnsi="Times New Roman"/>
          <w:sz w:val="24"/>
        </w:rPr>
        <w:t xml:space="preserve">V prípade technologického výpadku výroby na strane odberateľa odpadu, je odberateľ odpadu povinný zabezpečiť kontinuitu vykládky odpadu. </w:t>
      </w:r>
    </w:p>
    <w:p w14:paraId="0381A37A" w14:textId="77777777" w:rsidR="00BF3ABD" w:rsidRPr="0093533A" w:rsidRDefault="00BF3ABD" w:rsidP="00BF3ABD">
      <w:pPr>
        <w:pStyle w:val="Zkladntext"/>
        <w:spacing w:line="23" w:lineRule="atLeast"/>
        <w:ind w:left="720"/>
        <w:rPr>
          <w:rFonts w:ascii="Times New Roman" w:hAnsi="Times New Roman"/>
          <w:sz w:val="24"/>
        </w:rPr>
      </w:pPr>
    </w:p>
    <w:p w14:paraId="1F6944A2" w14:textId="77777777" w:rsidR="00BF3ABD" w:rsidRPr="0093533A" w:rsidRDefault="00BF3ABD" w:rsidP="00BF3ABD">
      <w:pPr>
        <w:pStyle w:val="Zkladntext"/>
        <w:widowControl w:val="0"/>
        <w:numPr>
          <w:ilvl w:val="0"/>
          <w:numId w:val="21"/>
        </w:numPr>
        <w:autoSpaceDE w:val="0"/>
        <w:autoSpaceDN w:val="0"/>
        <w:spacing w:line="23" w:lineRule="atLeast"/>
        <w:rPr>
          <w:rFonts w:ascii="Times New Roman" w:hAnsi="Times New Roman"/>
          <w:sz w:val="24"/>
        </w:rPr>
      </w:pPr>
      <w:r w:rsidRPr="0093533A">
        <w:rPr>
          <w:rFonts w:ascii="Times New Roman" w:hAnsi="Times New Roman"/>
          <w:sz w:val="24"/>
        </w:rPr>
        <w:t xml:space="preserve">Odberateľ odpadu je povinný zabezpečiť a zaslať držiteľovi odpadu mesačný report in/out do 3 dní po ukončení mesiaca. </w:t>
      </w:r>
    </w:p>
    <w:p w14:paraId="247AAF01" w14:textId="77777777" w:rsidR="00BF3ABD" w:rsidRPr="0093533A" w:rsidRDefault="00BF3ABD" w:rsidP="00BF3ABD">
      <w:pPr>
        <w:pStyle w:val="Zkladntext"/>
        <w:spacing w:line="23" w:lineRule="atLeast"/>
        <w:ind w:left="720"/>
        <w:rPr>
          <w:rFonts w:ascii="Times New Roman" w:hAnsi="Times New Roman"/>
          <w:sz w:val="24"/>
        </w:rPr>
      </w:pPr>
    </w:p>
    <w:p w14:paraId="21AF1511" w14:textId="77777777" w:rsidR="00BF3ABD" w:rsidRPr="0093533A" w:rsidRDefault="00BF3ABD" w:rsidP="00BF3ABD">
      <w:pPr>
        <w:pStyle w:val="Zkladntext"/>
        <w:spacing w:before="9" w:line="23" w:lineRule="atLeast"/>
        <w:rPr>
          <w:rFonts w:ascii="Times New Roman" w:hAnsi="Times New Roman"/>
          <w:sz w:val="24"/>
        </w:rPr>
      </w:pPr>
    </w:p>
    <w:p w14:paraId="17A562EE" w14:textId="77777777" w:rsidR="00BF3ABD" w:rsidRDefault="00BF3ABD" w:rsidP="00BF3ABD">
      <w:pPr>
        <w:spacing w:line="23" w:lineRule="atLeast"/>
        <w:rPr>
          <w:rFonts w:ascii="Times New Roman" w:hAnsi="Times New Roman"/>
          <w:sz w:val="24"/>
          <w:szCs w:val="24"/>
        </w:rPr>
      </w:pPr>
    </w:p>
    <w:p w14:paraId="2CE1B1B2" w14:textId="77777777" w:rsidR="003F0D71" w:rsidRDefault="003F0D71" w:rsidP="00BF3ABD">
      <w:pPr>
        <w:spacing w:line="23" w:lineRule="atLeast"/>
        <w:rPr>
          <w:rFonts w:ascii="Times New Roman" w:hAnsi="Times New Roman"/>
          <w:sz w:val="24"/>
          <w:szCs w:val="24"/>
        </w:rPr>
      </w:pPr>
    </w:p>
    <w:p w14:paraId="678F9BC5" w14:textId="77777777" w:rsidR="00CF071E" w:rsidRDefault="00CF071E" w:rsidP="00BF3ABD">
      <w:pPr>
        <w:spacing w:line="23" w:lineRule="atLeast"/>
        <w:rPr>
          <w:rFonts w:ascii="Times New Roman" w:hAnsi="Times New Roman"/>
          <w:sz w:val="24"/>
          <w:szCs w:val="24"/>
        </w:rPr>
      </w:pPr>
    </w:p>
    <w:p w14:paraId="405FBFB5" w14:textId="77777777" w:rsidR="00CF071E" w:rsidRDefault="00CF071E" w:rsidP="00BF3ABD">
      <w:pPr>
        <w:spacing w:line="23" w:lineRule="atLeast"/>
        <w:rPr>
          <w:rFonts w:ascii="Times New Roman" w:hAnsi="Times New Roman"/>
          <w:sz w:val="24"/>
          <w:szCs w:val="24"/>
        </w:rPr>
      </w:pPr>
    </w:p>
    <w:p w14:paraId="256CF245" w14:textId="77777777" w:rsidR="00CF071E" w:rsidRDefault="00CF071E" w:rsidP="00BF3ABD">
      <w:pPr>
        <w:spacing w:line="23" w:lineRule="atLeast"/>
        <w:rPr>
          <w:rFonts w:ascii="Times New Roman" w:hAnsi="Times New Roman"/>
          <w:sz w:val="24"/>
          <w:szCs w:val="24"/>
        </w:rPr>
      </w:pPr>
    </w:p>
    <w:p w14:paraId="402CE7C4" w14:textId="77777777" w:rsidR="00CF071E" w:rsidRDefault="00CF071E" w:rsidP="00BF3ABD">
      <w:pPr>
        <w:spacing w:line="23" w:lineRule="atLeast"/>
        <w:rPr>
          <w:rFonts w:ascii="Times New Roman" w:hAnsi="Times New Roman"/>
          <w:sz w:val="24"/>
          <w:szCs w:val="24"/>
        </w:rPr>
      </w:pPr>
    </w:p>
    <w:p w14:paraId="2308F041" w14:textId="77777777" w:rsidR="00CF071E" w:rsidRDefault="00CF071E" w:rsidP="00BF3ABD">
      <w:pPr>
        <w:spacing w:line="23" w:lineRule="atLeast"/>
        <w:rPr>
          <w:rFonts w:ascii="Times New Roman" w:hAnsi="Times New Roman"/>
          <w:sz w:val="24"/>
          <w:szCs w:val="24"/>
        </w:rPr>
      </w:pPr>
    </w:p>
    <w:p w14:paraId="736DF2CC" w14:textId="77777777" w:rsidR="00CF071E" w:rsidRDefault="00CF071E" w:rsidP="00BF3ABD">
      <w:pPr>
        <w:spacing w:line="23" w:lineRule="atLeast"/>
        <w:rPr>
          <w:rFonts w:ascii="Times New Roman" w:hAnsi="Times New Roman"/>
          <w:sz w:val="24"/>
          <w:szCs w:val="24"/>
        </w:rPr>
      </w:pPr>
    </w:p>
    <w:p w14:paraId="4D92CF6E" w14:textId="77777777" w:rsidR="00CF071E" w:rsidRDefault="00CF071E" w:rsidP="00BF3ABD">
      <w:pPr>
        <w:spacing w:line="23" w:lineRule="atLeast"/>
        <w:rPr>
          <w:rFonts w:ascii="Times New Roman" w:hAnsi="Times New Roman"/>
          <w:sz w:val="24"/>
          <w:szCs w:val="24"/>
        </w:rPr>
      </w:pPr>
    </w:p>
    <w:p w14:paraId="09E824E6" w14:textId="77777777" w:rsidR="00CF071E" w:rsidRDefault="00CF071E" w:rsidP="00BF3ABD">
      <w:pPr>
        <w:spacing w:line="23" w:lineRule="atLeast"/>
        <w:rPr>
          <w:rFonts w:ascii="Times New Roman" w:hAnsi="Times New Roman"/>
          <w:sz w:val="24"/>
          <w:szCs w:val="24"/>
        </w:rPr>
      </w:pPr>
    </w:p>
    <w:p w14:paraId="04A9A235" w14:textId="77777777" w:rsidR="00CF071E" w:rsidRPr="0093533A" w:rsidRDefault="00CF071E" w:rsidP="00BF3ABD">
      <w:pPr>
        <w:spacing w:line="23" w:lineRule="atLeast"/>
        <w:rPr>
          <w:rFonts w:ascii="Times New Roman" w:hAnsi="Times New Roman"/>
          <w:sz w:val="24"/>
          <w:szCs w:val="24"/>
        </w:rPr>
      </w:pPr>
    </w:p>
    <w:p w14:paraId="48A671F6" w14:textId="77777777" w:rsidR="00BF3ABD" w:rsidRDefault="00BF3ABD" w:rsidP="00573899">
      <w:pPr>
        <w:spacing w:line="23" w:lineRule="atLeast"/>
        <w:jc w:val="right"/>
        <w:rPr>
          <w:rFonts w:ascii="Times New Roman" w:hAnsi="Times New Roman"/>
          <w:b/>
          <w:bCs/>
          <w:sz w:val="24"/>
          <w:szCs w:val="24"/>
        </w:rPr>
      </w:pPr>
    </w:p>
    <w:p w14:paraId="1847787B" w14:textId="77777777" w:rsidR="00BF3ABD" w:rsidRDefault="00BF3ABD" w:rsidP="00573899">
      <w:pPr>
        <w:spacing w:line="23" w:lineRule="atLeast"/>
        <w:jc w:val="right"/>
        <w:rPr>
          <w:rFonts w:ascii="Times New Roman" w:hAnsi="Times New Roman"/>
          <w:b/>
          <w:bCs/>
          <w:sz w:val="24"/>
          <w:szCs w:val="24"/>
        </w:rPr>
      </w:pPr>
    </w:p>
    <w:p w14:paraId="75DF4F5A" w14:textId="346EC34F" w:rsidR="00573899" w:rsidRPr="0093533A" w:rsidRDefault="00573899" w:rsidP="00573899">
      <w:pPr>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2 k Rámcovej zmluve o zhodnotení odpadu</w:t>
      </w:r>
    </w:p>
    <w:p w14:paraId="12F43662" w14:textId="77777777" w:rsidR="00573899" w:rsidRPr="0093533A" w:rsidRDefault="00573899" w:rsidP="00573899">
      <w:pPr>
        <w:spacing w:line="23" w:lineRule="atLeast"/>
        <w:jc w:val="both"/>
        <w:rPr>
          <w:rFonts w:ascii="Times New Roman" w:hAnsi="Times New Roman"/>
          <w:sz w:val="24"/>
          <w:szCs w:val="24"/>
        </w:rPr>
      </w:pPr>
    </w:p>
    <w:p w14:paraId="3DD70114" w14:textId="77777777" w:rsidR="00573899" w:rsidRPr="0093533A" w:rsidRDefault="00573899" w:rsidP="00573899">
      <w:pPr>
        <w:spacing w:line="23" w:lineRule="atLeast"/>
        <w:jc w:val="center"/>
        <w:rPr>
          <w:rFonts w:ascii="Times New Roman" w:hAnsi="Times New Roman"/>
          <w:b/>
          <w:bCs/>
          <w:sz w:val="24"/>
          <w:szCs w:val="24"/>
        </w:rPr>
      </w:pPr>
      <w:r w:rsidRPr="0093533A">
        <w:rPr>
          <w:rFonts w:ascii="Times New Roman" w:hAnsi="Times New Roman"/>
          <w:b/>
          <w:bCs/>
          <w:sz w:val="24"/>
          <w:szCs w:val="24"/>
        </w:rPr>
        <w:t>NÁVRH NA PLNENIE KRITÉRIA / CENOVÁ PONUKA</w:t>
      </w:r>
    </w:p>
    <w:p w14:paraId="7C512DEF" w14:textId="77777777" w:rsidR="00573899" w:rsidRPr="0093533A" w:rsidRDefault="00573899" w:rsidP="00573899">
      <w:pPr>
        <w:spacing w:line="23" w:lineRule="atLeast"/>
        <w:jc w:val="center"/>
        <w:rPr>
          <w:rFonts w:ascii="Times New Roman" w:hAnsi="Times New Roman"/>
          <w:b/>
          <w:bCs/>
          <w:sz w:val="24"/>
          <w:szCs w:val="24"/>
        </w:rPr>
      </w:pPr>
    </w:p>
    <w:p w14:paraId="515C2994" w14:textId="77777777" w:rsidR="00573899" w:rsidRPr="0093533A" w:rsidRDefault="00573899" w:rsidP="00573899">
      <w:pPr>
        <w:spacing w:line="23" w:lineRule="atLeast"/>
        <w:jc w:val="both"/>
        <w:rPr>
          <w:rFonts w:ascii="Times New Roman" w:hAnsi="Times New Roman"/>
          <w:b/>
          <w:bCs/>
          <w:sz w:val="24"/>
          <w:szCs w:val="24"/>
        </w:rPr>
      </w:pPr>
      <w:r w:rsidRPr="0093533A">
        <w:rPr>
          <w:rFonts w:ascii="Times New Roman" w:hAnsi="Times New Roman"/>
          <w:sz w:val="24"/>
          <w:szCs w:val="24"/>
        </w:rPr>
        <w:t>Jej obsah tvorí samostatný .</w:t>
      </w:r>
      <w:proofErr w:type="spellStart"/>
      <w:r w:rsidRPr="0093533A">
        <w:rPr>
          <w:rFonts w:ascii="Times New Roman" w:hAnsi="Times New Roman"/>
          <w:sz w:val="24"/>
          <w:szCs w:val="24"/>
        </w:rPr>
        <w:t>xlsx</w:t>
      </w:r>
      <w:proofErr w:type="spellEnd"/>
      <w:r w:rsidRPr="0093533A">
        <w:rPr>
          <w:rFonts w:ascii="Times New Roman" w:hAnsi="Times New Roman"/>
          <w:sz w:val="24"/>
          <w:szCs w:val="24"/>
        </w:rPr>
        <w:t xml:space="preserve"> súbor </w:t>
      </w:r>
      <w:r w:rsidRPr="0093533A">
        <w:rPr>
          <w:rFonts w:ascii="Times New Roman" w:hAnsi="Times New Roman"/>
          <w:b/>
          <w:bCs/>
          <w:sz w:val="24"/>
          <w:szCs w:val="24"/>
          <w:lang w:eastAsia="sk-SK"/>
        </w:rPr>
        <w:t xml:space="preserve">Návrh na plnenie kritéria </w:t>
      </w:r>
      <w:r w:rsidRPr="0093533A">
        <w:rPr>
          <w:rFonts w:ascii="Times New Roman" w:hAnsi="Times New Roman"/>
          <w:sz w:val="24"/>
          <w:szCs w:val="24"/>
          <w:lang w:eastAsia="sk-SK"/>
        </w:rPr>
        <w:t xml:space="preserve">určený na vyhodnotenie ponúk. </w:t>
      </w:r>
    </w:p>
    <w:p w14:paraId="57B3E111" w14:textId="77777777" w:rsidR="00573899" w:rsidRDefault="00573899" w:rsidP="00573899">
      <w:pPr>
        <w:spacing w:line="23" w:lineRule="atLeast"/>
        <w:jc w:val="center"/>
        <w:rPr>
          <w:rFonts w:ascii="Times New Roman" w:hAnsi="Times New Roman"/>
          <w:b/>
          <w:bCs/>
          <w:sz w:val="24"/>
          <w:szCs w:val="24"/>
        </w:rPr>
      </w:pPr>
    </w:p>
    <w:p w14:paraId="1B426606" w14:textId="77777777" w:rsidR="00573899" w:rsidRDefault="00573899" w:rsidP="00573899">
      <w:pPr>
        <w:spacing w:line="23" w:lineRule="atLeast"/>
        <w:jc w:val="center"/>
        <w:rPr>
          <w:rFonts w:ascii="Times New Roman" w:hAnsi="Times New Roman"/>
          <w:b/>
          <w:bCs/>
          <w:sz w:val="24"/>
          <w:szCs w:val="24"/>
        </w:rPr>
      </w:pPr>
    </w:p>
    <w:p w14:paraId="7DBD815A" w14:textId="77777777" w:rsidR="00573899" w:rsidRDefault="00573899" w:rsidP="00573899">
      <w:pPr>
        <w:spacing w:line="23" w:lineRule="atLeast"/>
        <w:jc w:val="center"/>
        <w:rPr>
          <w:rFonts w:ascii="Times New Roman" w:hAnsi="Times New Roman"/>
          <w:b/>
          <w:bCs/>
          <w:sz w:val="24"/>
          <w:szCs w:val="24"/>
        </w:rPr>
      </w:pPr>
    </w:p>
    <w:p w14:paraId="40358138" w14:textId="77777777" w:rsidR="00573899" w:rsidRDefault="00573899" w:rsidP="00573899">
      <w:pPr>
        <w:spacing w:line="23" w:lineRule="atLeast"/>
        <w:jc w:val="center"/>
        <w:rPr>
          <w:rFonts w:ascii="Times New Roman" w:hAnsi="Times New Roman"/>
          <w:b/>
          <w:bCs/>
          <w:sz w:val="24"/>
          <w:szCs w:val="24"/>
        </w:rPr>
      </w:pPr>
    </w:p>
    <w:p w14:paraId="433E803C" w14:textId="77777777" w:rsidR="00573899" w:rsidRDefault="00573899" w:rsidP="00573899">
      <w:pPr>
        <w:spacing w:line="23" w:lineRule="atLeast"/>
        <w:jc w:val="center"/>
        <w:rPr>
          <w:rFonts w:ascii="Times New Roman" w:hAnsi="Times New Roman"/>
          <w:b/>
          <w:bCs/>
          <w:sz w:val="24"/>
          <w:szCs w:val="24"/>
        </w:rPr>
      </w:pPr>
    </w:p>
    <w:p w14:paraId="23065D91" w14:textId="77777777" w:rsidR="00573899" w:rsidRDefault="00573899" w:rsidP="00573899">
      <w:pPr>
        <w:spacing w:line="23" w:lineRule="atLeast"/>
        <w:jc w:val="center"/>
        <w:rPr>
          <w:rFonts w:ascii="Times New Roman" w:hAnsi="Times New Roman"/>
          <w:b/>
          <w:bCs/>
          <w:sz w:val="24"/>
          <w:szCs w:val="24"/>
        </w:rPr>
      </w:pPr>
    </w:p>
    <w:p w14:paraId="2B39E631" w14:textId="77777777" w:rsidR="00573899" w:rsidRDefault="00573899" w:rsidP="00573899">
      <w:pPr>
        <w:spacing w:line="23" w:lineRule="atLeast"/>
        <w:jc w:val="center"/>
        <w:rPr>
          <w:rFonts w:ascii="Times New Roman" w:hAnsi="Times New Roman"/>
          <w:b/>
          <w:bCs/>
          <w:sz w:val="24"/>
          <w:szCs w:val="24"/>
        </w:rPr>
      </w:pPr>
    </w:p>
    <w:p w14:paraId="3750076B" w14:textId="77777777" w:rsidR="00573899" w:rsidRDefault="00573899" w:rsidP="00573899">
      <w:pPr>
        <w:spacing w:line="23" w:lineRule="atLeast"/>
        <w:jc w:val="center"/>
        <w:rPr>
          <w:rFonts w:ascii="Times New Roman" w:hAnsi="Times New Roman"/>
          <w:b/>
          <w:bCs/>
          <w:sz w:val="24"/>
          <w:szCs w:val="24"/>
        </w:rPr>
      </w:pPr>
    </w:p>
    <w:p w14:paraId="797D98EF" w14:textId="77777777" w:rsidR="00573899" w:rsidRDefault="00573899" w:rsidP="00573899">
      <w:pPr>
        <w:spacing w:line="23" w:lineRule="atLeast"/>
        <w:jc w:val="center"/>
        <w:rPr>
          <w:rFonts w:ascii="Times New Roman" w:hAnsi="Times New Roman"/>
          <w:b/>
          <w:bCs/>
          <w:sz w:val="24"/>
          <w:szCs w:val="24"/>
        </w:rPr>
      </w:pPr>
    </w:p>
    <w:p w14:paraId="3E3CD388" w14:textId="77777777" w:rsidR="00573899" w:rsidRDefault="00573899" w:rsidP="00573899">
      <w:pPr>
        <w:spacing w:line="23" w:lineRule="atLeast"/>
        <w:jc w:val="center"/>
        <w:rPr>
          <w:rFonts w:ascii="Times New Roman" w:hAnsi="Times New Roman"/>
          <w:b/>
          <w:bCs/>
          <w:sz w:val="24"/>
          <w:szCs w:val="24"/>
        </w:rPr>
      </w:pPr>
    </w:p>
    <w:p w14:paraId="162E8B2D" w14:textId="77777777" w:rsidR="00573899" w:rsidRDefault="00573899" w:rsidP="00573899">
      <w:pPr>
        <w:spacing w:line="23" w:lineRule="atLeast"/>
        <w:jc w:val="center"/>
        <w:rPr>
          <w:rFonts w:ascii="Times New Roman" w:hAnsi="Times New Roman"/>
          <w:b/>
          <w:bCs/>
          <w:sz w:val="24"/>
          <w:szCs w:val="24"/>
        </w:rPr>
      </w:pPr>
    </w:p>
    <w:p w14:paraId="50E777EB" w14:textId="77777777" w:rsidR="00573899" w:rsidRDefault="00573899" w:rsidP="00573899">
      <w:pPr>
        <w:spacing w:line="23" w:lineRule="atLeast"/>
        <w:jc w:val="center"/>
        <w:rPr>
          <w:rFonts w:ascii="Times New Roman" w:hAnsi="Times New Roman"/>
          <w:b/>
          <w:bCs/>
          <w:sz w:val="24"/>
          <w:szCs w:val="24"/>
        </w:rPr>
      </w:pPr>
    </w:p>
    <w:p w14:paraId="4FB124E7" w14:textId="77777777" w:rsidR="00573899" w:rsidRDefault="00573899" w:rsidP="00573899">
      <w:pPr>
        <w:spacing w:line="23" w:lineRule="atLeast"/>
        <w:jc w:val="center"/>
        <w:rPr>
          <w:rFonts w:ascii="Times New Roman" w:hAnsi="Times New Roman"/>
          <w:b/>
          <w:bCs/>
          <w:sz w:val="24"/>
          <w:szCs w:val="24"/>
        </w:rPr>
      </w:pPr>
    </w:p>
    <w:p w14:paraId="3ACFD944" w14:textId="77777777" w:rsidR="00573899" w:rsidRDefault="00573899" w:rsidP="00573899">
      <w:pPr>
        <w:spacing w:line="23" w:lineRule="atLeast"/>
        <w:jc w:val="center"/>
        <w:rPr>
          <w:rFonts w:ascii="Times New Roman" w:hAnsi="Times New Roman"/>
          <w:b/>
          <w:bCs/>
          <w:sz w:val="24"/>
          <w:szCs w:val="24"/>
        </w:rPr>
      </w:pPr>
    </w:p>
    <w:p w14:paraId="61B0F3B7" w14:textId="77777777" w:rsidR="00573899" w:rsidRDefault="00573899" w:rsidP="00573899">
      <w:pPr>
        <w:spacing w:line="23" w:lineRule="atLeast"/>
        <w:jc w:val="center"/>
        <w:rPr>
          <w:rFonts w:ascii="Times New Roman" w:hAnsi="Times New Roman"/>
          <w:b/>
          <w:bCs/>
          <w:sz w:val="24"/>
          <w:szCs w:val="24"/>
        </w:rPr>
      </w:pPr>
    </w:p>
    <w:p w14:paraId="195A1E9C" w14:textId="77777777" w:rsidR="00573899" w:rsidRDefault="00573899" w:rsidP="00573899">
      <w:pPr>
        <w:spacing w:line="23" w:lineRule="atLeast"/>
        <w:jc w:val="center"/>
        <w:rPr>
          <w:rFonts w:ascii="Times New Roman" w:hAnsi="Times New Roman"/>
          <w:b/>
          <w:bCs/>
          <w:sz w:val="24"/>
          <w:szCs w:val="24"/>
        </w:rPr>
      </w:pPr>
    </w:p>
    <w:p w14:paraId="23190079" w14:textId="77777777" w:rsidR="00573899" w:rsidRDefault="00573899" w:rsidP="00573899">
      <w:pPr>
        <w:spacing w:line="23" w:lineRule="atLeast"/>
        <w:jc w:val="center"/>
        <w:rPr>
          <w:rFonts w:ascii="Times New Roman" w:hAnsi="Times New Roman"/>
          <w:b/>
          <w:bCs/>
          <w:sz w:val="24"/>
          <w:szCs w:val="24"/>
        </w:rPr>
      </w:pPr>
    </w:p>
    <w:p w14:paraId="0D3F2D1C" w14:textId="77777777" w:rsidR="00573899" w:rsidRDefault="00573899" w:rsidP="00573899">
      <w:pPr>
        <w:spacing w:line="23" w:lineRule="atLeast"/>
        <w:jc w:val="center"/>
        <w:rPr>
          <w:rFonts w:ascii="Times New Roman" w:hAnsi="Times New Roman"/>
          <w:b/>
          <w:bCs/>
          <w:sz w:val="24"/>
          <w:szCs w:val="24"/>
        </w:rPr>
      </w:pPr>
    </w:p>
    <w:p w14:paraId="129B3B24" w14:textId="77777777" w:rsidR="00573899" w:rsidRDefault="00573899" w:rsidP="00573899">
      <w:pPr>
        <w:spacing w:line="23" w:lineRule="atLeast"/>
        <w:jc w:val="center"/>
        <w:rPr>
          <w:rFonts w:ascii="Times New Roman" w:hAnsi="Times New Roman"/>
          <w:b/>
          <w:bCs/>
          <w:sz w:val="24"/>
          <w:szCs w:val="24"/>
        </w:rPr>
      </w:pPr>
    </w:p>
    <w:p w14:paraId="5BE6020F" w14:textId="77777777" w:rsidR="00573899" w:rsidRDefault="00573899" w:rsidP="00573899">
      <w:pPr>
        <w:spacing w:line="23" w:lineRule="atLeast"/>
        <w:jc w:val="center"/>
        <w:rPr>
          <w:rFonts w:ascii="Times New Roman" w:hAnsi="Times New Roman"/>
          <w:b/>
          <w:bCs/>
          <w:sz w:val="24"/>
          <w:szCs w:val="24"/>
        </w:rPr>
      </w:pPr>
    </w:p>
    <w:p w14:paraId="234A24D3" w14:textId="77777777" w:rsidR="00573899" w:rsidRDefault="00573899" w:rsidP="00573899">
      <w:pPr>
        <w:spacing w:line="23" w:lineRule="atLeast"/>
        <w:jc w:val="center"/>
        <w:rPr>
          <w:rFonts w:ascii="Times New Roman" w:hAnsi="Times New Roman"/>
          <w:b/>
          <w:bCs/>
          <w:sz w:val="24"/>
          <w:szCs w:val="24"/>
        </w:rPr>
      </w:pPr>
    </w:p>
    <w:p w14:paraId="5C8C2CE0" w14:textId="77777777" w:rsidR="00573899" w:rsidRDefault="00573899" w:rsidP="00573899">
      <w:pPr>
        <w:spacing w:line="23" w:lineRule="atLeast"/>
        <w:jc w:val="center"/>
        <w:rPr>
          <w:rFonts w:ascii="Times New Roman" w:hAnsi="Times New Roman"/>
          <w:b/>
          <w:bCs/>
          <w:sz w:val="24"/>
          <w:szCs w:val="24"/>
        </w:rPr>
      </w:pPr>
    </w:p>
    <w:p w14:paraId="5975799E" w14:textId="77777777" w:rsidR="00573899" w:rsidRDefault="00573899" w:rsidP="00573899">
      <w:pPr>
        <w:spacing w:line="23" w:lineRule="atLeast"/>
        <w:jc w:val="center"/>
        <w:rPr>
          <w:rFonts w:ascii="Times New Roman" w:hAnsi="Times New Roman"/>
          <w:b/>
          <w:bCs/>
          <w:sz w:val="24"/>
          <w:szCs w:val="24"/>
        </w:rPr>
      </w:pPr>
    </w:p>
    <w:p w14:paraId="22B3B94C" w14:textId="77777777" w:rsidR="00573899" w:rsidRDefault="00573899" w:rsidP="00573899">
      <w:pPr>
        <w:spacing w:line="23" w:lineRule="atLeast"/>
        <w:jc w:val="center"/>
        <w:rPr>
          <w:rFonts w:ascii="Times New Roman" w:hAnsi="Times New Roman"/>
          <w:b/>
          <w:bCs/>
          <w:sz w:val="24"/>
          <w:szCs w:val="24"/>
        </w:rPr>
      </w:pPr>
    </w:p>
    <w:p w14:paraId="0115FE2E" w14:textId="77777777" w:rsidR="00573899" w:rsidRDefault="00573899" w:rsidP="00573899">
      <w:pPr>
        <w:spacing w:line="23" w:lineRule="atLeast"/>
        <w:jc w:val="center"/>
        <w:rPr>
          <w:rFonts w:ascii="Times New Roman" w:hAnsi="Times New Roman"/>
          <w:b/>
          <w:bCs/>
          <w:sz w:val="24"/>
          <w:szCs w:val="24"/>
        </w:rPr>
      </w:pPr>
    </w:p>
    <w:p w14:paraId="701A054D" w14:textId="77777777" w:rsidR="00573899" w:rsidRDefault="00573899" w:rsidP="00573899">
      <w:pPr>
        <w:spacing w:line="23" w:lineRule="atLeast"/>
        <w:jc w:val="center"/>
        <w:rPr>
          <w:rFonts w:ascii="Times New Roman" w:hAnsi="Times New Roman"/>
          <w:b/>
          <w:bCs/>
          <w:sz w:val="24"/>
          <w:szCs w:val="24"/>
        </w:rPr>
      </w:pPr>
    </w:p>
    <w:p w14:paraId="0AE6928D" w14:textId="77777777" w:rsidR="00573899" w:rsidRDefault="00573899" w:rsidP="00573899">
      <w:pPr>
        <w:spacing w:line="23" w:lineRule="atLeast"/>
        <w:jc w:val="center"/>
        <w:rPr>
          <w:rFonts w:ascii="Times New Roman" w:hAnsi="Times New Roman"/>
          <w:b/>
          <w:bCs/>
          <w:sz w:val="24"/>
          <w:szCs w:val="24"/>
        </w:rPr>
      </w:pPr>
    </w:p>
    <w:p w14:paraId="33EFDCDD" w14:textId="77777777" w:rsidR="00573899" w:rsidRDefault="00573899" w:rsidP="00573899">
      <w:pPr>
        <w:spacing w:line="23" w:lineRule="atLeast"/>
        <w:jc w:val="center"/>
        <w:rPr>
          <w:rFonts w:ascii="Times New Roman" w:hAnsi="Times New Roman"/>
          <w:b/>
          <w:bCs/>
          <w:sz w:val="24"/>
          <w:szCs w:val="24"/>
        </w:rPr>
      </w:pPr>
    </w:p>
    <w:p w14:paraId="4B6BF2CB" w14:textId="77777777" w:rsidR="00573899" w:rsidRDefault="00573899" w:rsidP="00573899">
      <w:pPr>
        <w:spacing w:line="23" w:lineRule="atLeast"/>
        <w:jc w:val="center"/>
        <w:rPr>
          <w:rFonts w:ascii="Times New Roman" w:hAnsi="Times New Roman"/>
          <w:b/>
          <w:bCs/>
          <w:sz w:val="24"/>
          <w:szCs w:val="24"/>
        </w:rPr>
      </w:pPr>
    </w:p>
    <w:p w14:paraId="5C6D8BB5" w14:textId="77777777" w:rsidR="00573899" w:rsidRDefault="00573899" w:rsidP="00573899">
      <w:pPr>
        <w:spacing w:line="23" w:lineRule="atLeast"/>
        <w:jc w:val="center"/>
        <w:rPr>
          <w:rFonts w:ascii="Times New Roman" w:hAnsi="Times New Roman"/>
          <w:b/>
          <w:bCs/>
          <w:sz w:val="24"/>
          <w:szCs w:val="24"/>
        </w:rPr>
      </w:pPr>
    </w:p>
    <w:p w14:paraId="1098F5DD" w14:textId="77777777" w:rsidR="00573899" w:rsidRDefault="00573899" w:rsidP="00573899">
      <w:pPr>
        <w:spacing w:line="23" w:lineRule="atLeast"/>
        <w:jc w:val="center"/>
        <w:rPr>
          <w:rFonts w:ascii="Times New Roman" w:hAnsi="Times New Roman"/>
          <w:b/>
          <w:bCs/>
          <w:sz w:val="24"/>
          <w:szCs w:val="24"/>
        </w:rPr>
      </w:pPr>
    </w:p>
    <w:p w14:paraId="0AE7B0D2" w14:textId="77777777" w:rsidR="00573899" w:rsidRDefault="00573899" w:rsidP="00573899">
      <w:pPr>
        <w:spacing w:line="23" w:lineRule="atLeast"/>
        <w:jc w:val="center"/>
        <w:rPr>
          <w:rFonts w:ascii="Times New Roman" w:hAnsi="Times New Roman"/>
          <w:b/>
          <w:bCs/>
          <w:sz w:val="24"/>
          <w:szCs w:val="24"/>
        </w:rPr>
      </w:pPr>
    </w:p>
    <w:p w14:paraId="7765295F" w14:textId="77777777" w:rsidR="00573899" w:rsidRDefault="00573899" w:rsidP="00573899">
      <w:pPr>
        <w:spacing w:line="23" w:lineRule="atLeast"/>
        <w:jc w:val="center"/>
        <w:rPr>
          <w:rFonts w:ascii="Times New Roman" w:hAnsi="Times New Roman"/>
          <w:b/>
          <w:bCs/>
          <w:sz w:val="24"/>
          <w:szCs w:val="24"/>
        </w:rPr>
      </w:pPr>
    </w:p>
    <w:p w14:paraId="7F9C69C8" w14:textId="77777777" w:rsidR="00573899" w:rsidRDefault="00573899" w:rsidP="00573899">
      <w:pPr>
        <w:spacing w:line="23" w:lineRule="atLeast"/>
        <w:jc w:val="center"/>
        <w:rPr>
          <w:rFonts w:ascii="Times New Roman" w:hAnsi="Times New Roman"/>
          <w:b/>
          <w:bCs/>
          <w:sz w:val="24"/>
          <w:szCs w:val="24"/>
        </w:rPr>
      </w:pPr>
    </w:p>
    <w:p w14:paraId="5C075D03" w14:textId="77777777" w:rsidR="00573899" w:rsidRDefault="00573899" w:rsidP="00573899">
      <w:pPr>
        <w:spacing w:line="23" w:lineRule="atLeast"/>
        <w:jc w:val="center"/>
        <w:rPr>
          <w:rFonts w:ascii="Times New Roman" w:hAnsi="Times New Roman"/>
          <w:b/>
          <w:bCs/>
          <w:sz w:val="24"/>
          <w:szCs w:val="24"/>
        </w:rPr>
      </w:pPr>
    </w:p>
    <w:p w14:paraId="01220A92" w14:textId="77777777" w:rsidR="00573899" w:rsidRDefault="00573899" w:rsidP="00573899">
      <w:pPr>
        <w:spacing w:line="23" w:lineRule="atLeast"/>
        <w:jc w:val="center"/>
        <w:rPr>
          <w:rFonts w:ascii="Times New Roman" w:hAnsi="Times New Roman"/>
          <w:b/>
          <w:bCs/>
          <w:sz w:val="24"/>
          <w:szCs w:val="24"/>
        </w:rPr>
      </w:pPr>
    </w:p>
    <w:p w14:paraId="13B01889" w14:textId="77777777" w:rsidR="00573899" w:rsidRDefault="00573899" w:rsidP="00573899">
      <w:pPr>
        <w:spacing w:line="23" w:lineRule="atLeast"/>
        <w:jc w:val="center"/>
        <w:rPr>
          <w:rFonts w:ascii="Times New Roman" w:hAnsi="Times New Roman"/>
          <w:b/>
          <w:bCs/>
          <w:sz w:val="24"/>
          <w:szCs w:val="24"/>
        </w:rPr>
      </w:pPr>
    </w:p>
    <w:p w14:paraId="442076E8" w14:textId="77777777" w:rsidR="00573899" w:rsidRDefault="00573899" w:rsidP="00573899">
      <w:pPr>
        <w:spacing w:line="23" w:lineRule="atLeast"/>
        <w:jc w:val="center"/>
        <w:rPr>
          <w:rFonts w:ascii="Times New Roman" w:hAnsi="Times New Roman"/>
          <w:b/>
          <w:bCs/>
          <w:sz w:val="24"/>
          <w:szCs w:val="24"/>
        </w:rPr>
      </w:pPr>
    </w:p>
    <w:p w14:paraId="0D130FED" w14:textId="77777777" w:rsidR="00573899" w:rsidRDefault="00573899" w:rsidP="00573899">
      <w:pPr>
        <w:spacing w:line="23" w:lineRule="atLeast"/>
        <w:jc w:val="center"/>
        <w:rPr>
          <w:rFonts w:ascii="Times New Roman" w:hAnsi="Times New Roman"/>
          <w:b/>
          <w:bCs/>
          <w:sz w:val="24"/>
          <w:szCs w:val="24"/>
        </w:rPr>
      </w:pPr>
    </w:p>
    <w:p w14:paraId="2BFCEE04" w14:textId="77777777" w:rsidR="00573899" w:rsidRDefault="00573899" w:rsidP="00573899">
      <w:pPr>
        <w:spacing w:line="23" w:lineRule="atLeast"/>
        <w:jc w:val="center"/>
        <w:rPr>
          <w:rFonts w:ascii="Times New Roman" w:hAnsi="Times New Roman"/>
          <w:b/>
          <w:bCs/>
          <w:sz w:val="24"/>
          <w:szCs w:val="24"/>
        </w:rPr>
      </w:pPr>
    </w:p>
    <w:p w14:paraId="4577415B" w14:textId="77777777" w:rsidR="00CF071E" w:rsidRDefault="00CF071E" w:rsidP="00573899">
      <w:pPr>
        <w:spacing w:line="23" w:lineRule="atLeast"/>
        <w:jc w:val="center"/>
        <w:rPr>
          <w:rFonts w:ascii="Times New Roman" w:hAnsi="Times New Roman"/>
          <w:b/>
          <w:bCs/>
          <w:sz w:val="24"/>
          <w:szCs w:val="24"/>
        </w:rPr>
      </w:pPr>
    </w:p>
    <w:p w14:paraId="7770973D" w14:textId="77777777" w:rsidR="00CF071E" w:rsidRDefault="00CF071E" w:rsidP="00573899">
      <w:pPr>
        <w:spacing w:line="23" w:lineRule="atLeast"/>
        <w:jc w:val="center"/>
        <w:rPr>
          <w:rFonts w:ascii="Times New Roman" w:hAnsi="Times New Roman"/>
          <w:b/>
          <w:bCs/>
          <w:sz w:val="24"/>
          <w:szCs w:val="24"/>
        </w:rPr>
      </w:pPr>
    </w:p>
    <w:p w14:paraId="4C73581E" w14:textId="77777777" w:rsidR="00CF071E" w:rsidRDefault="00CF071E" w:rsidP="00573899">
      <w:pPr>
        <w:spacing w:line="23" w:lineRule="atLeast"/>
        <w:jc w:val="center"/>
        <w:rPr>
          <w:rFonts w:ascii="Times New Roman" w:hAnsi="Times New Roman"/>
          <w:b/>
          <w:bCs/>
          <w:sz w:val="24"/>
          <w:szCs w:val="24"/>
        </w:rPr>
      </w:pPr>
    </w:p>
    <w:p w14:paraId="40660CF3" w14:textId="77777777" w:rsidR="00573899" w:rsidRDefault="00573899" w:rsidP="00573899">
      <w:pPr>
        <w:spacing w:line="23" w:lineRule="atLeast"/>
        <w:jc w:val="center"/>
        <w:rPr>
          <w:rFonts w:ascii="Times New Roman" w:hAnsi="Times New Roman"/>
          <w:b/>
          <w:bCs/>
          <w:sz w:val="24"/>
          <w:szCs w:val="24"/>
        </w:rPr>
      </w:pPr>
    </w:p>
    <w:p w14:paraId="291E38A6" w14:textId="77777777" w:rsidR="00573899" w:rsidRDefault="00573899" w:rsidP="00573899">
      <w:pPr>
        <w:spacing w:line="23" w:lineRule="atLeast"/>
        <w:jc w:val="center"/>
        <w:rPr>
          <w:rFonts w:ascii="Times New Roman" w:hAnsi="Times New Roman"/>
          <w:b/>
          <w:bCs/>
          <w:sz w:val="24"/>
          <w:szCs w:val="24"/>
        </w:rPr>
      </w:pPr>
    </w:p>
    <w:p w14:paraId="6C5EC1B2" w14:textId="77777777" w:rsidR="00573899" w:rsidRPr="0093533A" w:rsidRDefault="00573899" w:rsidP="00573899">
      <w:pPr>
        <w:spacing w:line="23" w:lineRule="atLeast"/>
        <w:jc w:val="center"/>
        <w:rPr>
          <w:rFonts w:ascii="Times New Roman" w:hAnsi="Times New Roman"/>
          <w:b/>
          <w:bCs/>
          <w:sz w:val="24"/>
          <w:szCs w:val="24"/>
        </w:rPr>
      </w:pPr>
    </w:p>
    <w:p w14:paraId="0A68E9D5" w14:textId="77777777" w:rsidR="00573899" w:rsidRDefault="00573899" w:rsidP="000B71B4">
      <w:pPr>
        <w:spacing w:line="23" w:lineRule="atLeast"/>
        <w:jc w:val="right"/>
        <w:rPr>
          <w:rFonts w:ascii="Times New Roman" w:hAnsi="Times New Roman"/>
          <w:b/>
          <w:bCs/>
          <w:sz w:val="24"/>
          <w:szCs w:val="24"/>
        </w:rPr>
      </w:pPr>
    </w:p>
    <w:p w14:paraId="1049E2A2" w14:textId="1A214BE2" w:rsidR="000B71B4" w:rsidRPr="0093533A" w:rsidRDefault="000B71B4" w:rsidP="000B71B4">
      <w:pPr>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3 k Rámcovej zmluve o zhodnotení odpadu</w:t>
      </w:r>
    </w:p>
    <w:p w14:paraId="7D880DF4" w14:textId="77777777" w:rsidR="000B71B4" w:rsidRDefault="000B71B4" w:rsidP="000B71B4">
      <w:pPr>
        <w:spacing w:line="23" w:lineRule="atLeast"/>
        <w:jc w:val="center"/>
        <w:rPr>
          <w:rFonts w:ascii="Times New Roman" w:hAnsi="Times New Roman"/>
          <w:b/>
          <w:bCs/>
          <w:sz w:val="24"/>
          <w:szCs w:val="24"/>
        </w:rPr>
      </w:pPr>
    </w:p>
    <w:p w14:paraId="678C572E" w14:textId="77777777" w:rsidR="000B71B4" w:rsidRPr="0093533A" w:rsidRDefault="000B71B4" w:rsidP="000B71B4">
      <w:pPr>
        <w:spacing w:line="23" w:lineRule="atLeast"/>
        <w:jc w:val="center"/>
        <w:rPr>
          <w:rFonts w:ascii="Times New Roman" w:hAnsi="Times New Roman"/>
          <w:b/>
          <w:bCs/>
          <w:sz w:val="24"/>
          <w:szCs w:val="24"/>
        </w:rPr>
      </w:pPr>
    </w:p>
    <w:p w14:paraId="0DF95E33" w14:textId="77777777" w:rsidR="000B71B4" w:rsidRPr="0093533A" w:rsidRDefault="000B71B4" w:rsidP="000B71B4">
      <w:pPr>
        <w:spacing w:line="23" w:lineRule="atLeast"/>
        <w:jc w:val="center"/>
        <w:rPr>
          <w:rFonts w:ascii="Times New Roman" w:hAnsi="Times New Roman"/>
          <w:b/>
          <w:bCs/>
          <w:sz w:val="24"/>
          <w:szCs w:val="24"/>
        </w:rPr>
      </w:pPr>
      <w:r w:rsidRPr="0093533A">
        <w:rPr>
          <w:rFonts w:ascii="Times New Roman" w:hAnsi="Times New Roman"/>
          <w:b/>
          <w:bCs/>
          <w:sz w:val="24"/>
          <w:szCs w:val="24"/>
        </w:rPr>
        <w:t>ZOZNAM SUBDODÁVATEĽOV</w:t>
      </w:r>
    </w:p>
    <w:p w14:paraId="329F7FE1" w14:textId="77777777" w:rsidR="000B71B4" w:rsidRPr="0093533A" w:rsidRDefault="000B71B4" w:rsidP="000B71B4">
      <w:pPr>
        <w:pStyle w:val="Odsekzoznamu"/>
        <w:spacing w:after="11" w:line="23" w:lineRule="atLeast"/>
        <w:ind w:left="0" w:right="32"/>
        <w:jc w:val="center"/>
        <w:rPr>
          <w:rFonts w:ascii="Times New Roman" w:hAnsi="Times New Roman"/>
          <w:b/>
          <w:bCs/>
          <w:sz w:val="24"/>
          <w:szCs w:val="24"/>
        </w:rPr>
      </w:pPr>
      <w:r w:rsidRPr="0093533A">
        <w:rPr>
          <w:rFonts w:ascii="Times New Roman" w:hAnsi="Times New Roman"/>
          <w:b/>
          <w:bCs/>
          <w:sz w:val="24"/>
          <w:szCs w:val="24"/>
        </w:rPr>
        <w:t>(doplní uchádzač v predloženej ponuke)</w:t>
      </w:r>
    </w:p>
    <w:p w14:paraId="2BF99ACE" w14:textId="77777777" w:rsidR="000B71B4" w:rsidRPr="0093533A" w:rsidRDefault="000B71B4" w:rsidP="000B71B4">
      <w:pPr>
        <w:pStyle w:val="Odsekzoznamu"/>
        <w:spacing w:after="11" w:line="23" w:lineRule="atLeast"/>
        <w:ind w:left="0" w:right="32"/>
        <w:jc w:val="center"/>
        <w:rPr>
          <w:rFonts w:ascii="Times New Roman" w:hAnsi="Times New Roman"/>
          <w:b/>
          <w:bCs/>
          <w:sz w:val="24"/>
          <w:szCs w:val="24"/>
          <w:highlight w:val="yellow"/>
        </w:rPr>
      </w:pPr>
    </w:p>
    <w:p w14:paraId="21B48FEE" w14:textId="77777777" w:rsidR="000B71B4" w:rsidRPr="0093533A" w:rsidRDefault="000B71B4" w:rsidP="000B71B4">
      <w:pPr>
        <w:spacing w:line="23" w:lineRule="atLeast"/>
        <w:rPr>
          <w:rFonts w:ascii="Times New Roman" w:hAnsi="Times New Roman"/>
          <w:b/>
          <w:bCs/>
          <w:color w:val="000000"/>
          <w:sz w:val="24"/>
          <w:szCs w:val="24"/>
        </w:rPr>
      </w:pPr>
      <w:r w:rsidRPr="0093533A">
        <w:rPr>
          <w:rFonts w:ascii="Times New Roman" w:hAnsi="Times New Roman"/>
          <w:b/>
          <w:bCs/>
          <w:color w:val="000000"/>
          <w:sz w:val="24"/>
          <w:szCs w:val="24"/>
        </w:rPr>
        <w:t>IDENTIFIKAČNÉ ÚDAJE</w:t>
      </w:r>
    </w:p>
    <w:p w14:paraId="27024EB1" w14:textId="77777777" w:rsidR="000B71B4" w:rsidRPr="0093533A" w:rsidRDefault="000B71B4" w:rsidP="000B71B4">
      <w:pPr>
        <w:spacing w:line="23" w:lineRule="atLeast"/>
        <w:rPr>
          <w:rFonts w:ascii="Times New Roman" w:hAnsi="Times New Roman"/>
          <w:bCs/>
          <w:color w:val="000000"/>
          <w:sz w:val="24"/>
          <w:szCs w:val="24"/>
        </w:rPr>
      </w:pPr>
      <w:r w:rsidRPr="0093533A">
        <w:rPr>
          <w:rFonts w:ascii="Times New Roman" w:hAnsi="Times New Roman"/>
          <w:bCs/>
          <w:color w:val="000000"/>
          <w:sz w:val="24"/>
          <w:szCs w:val="24"/>
        </w:rPr>
        <w:t>Obchodné meno:</w:t>
      </w:r>
    </w:p>
    <w:p w14:paraId="1E919CBE" w14:textId="77777777" w:rsidR="000B71B4" w:rsidRPr="0093533A" w:rsidRDefault="000B71B4" w:rsidP="000B71B4">
      <w:pPr>
        <w:spacing w:line="23" w:lineRule="atLeast"/>
        <w:rPr>
          <w:rFonts w:ascii="Times New Roman" w:hAnsi="Times New Roman"/>
          <w:bCs/>
          <w:color w:val="000000"/>
          <w:sz w:val="24"/>
          <w:szCs w:val="24"/>
        </w:rPr>
      </w:pPr>
      <w:r w:rsidRPr="0093533A">
        <w:rPr>
          <w:rFonts w:ascii="Times New Roman" w:hAnsi="Times New Roman"/>
          <w:bCs/>
          <w:color w:val="000000"/>
          <w:sz w:val="24"/>
          <w:szCs w:val="24"/>
        </w:rPr>
        <w:t>Adresa sídla:</w:t>
      </w:r>
    </w:p>
    <w:p w14:paraId="5336E097" w14:textId="77777777" w:rsidR="000B71B4" w:rsidRPr="0093533A" w:rsidRDefault="000B71B4" w:rsidP="000B71B4">
      <w:pPr>
        <w:adjustRightInd w:val="0"/>
        <w:spacing w:line="23" w:lineRule="atLeast"/>
        <w:jc w:val="both"/>
        <w:rPr>
          <w:rFonts w:ascii="Times New Roman" w:hAnsi="Times New Roman"/>
          <w:color w:val="000000"/>
          <w:sz w:val="24"/>
          <w:szCs w:val="24"/>
        </w:rPr>
      </w:pPr>
      <w:r w:rsidRPr="0093533A">
        <w:rPr>
          <w:rFonts w:ascii="Times New Roman" w:hAnsi="Times New Roman"/>
          <w:color w:val="000000"/>
          <w:sz w:val="24"/>
          <w:szCs w:val="24"/>
        </w:rPr>
        <w:t>IČO:</w:t>
      </w:r>
    </w:p>
    <w:p w14:paraId="7B52EA34" w14:textId="77777777" w:rsidR="000B71B4" w:rsidRPr="0093533A" w:rsidRDefault="000B71B4" w:rsidP="000B71B4">
      <w:pPr>
        <w:adjustRightInd w:val="0"/>
        <w:spacing w:line="23" w:lineRule="atLeast"/>
        <w:jc w:val="both"/>
        <w:rPr>
          <w:rFonts w:ascii="Times New Roman" w:hAnsi="Times New Roman"/>
          <w:color w:val="000000"/>
          <w:sz w:val="24"/>
          <w:szCs w:val="24"/>
        </w:rPr>
      </w:pPr>
    </w:p>
    <w:p w14:paraId="36EFB591" w14:textId="77777777" w:rsidR="000B71B4" w:rsidRPr="0093533A" w:rsidRDefault="000B71B4" w:rsidP="000B71B4">
      <w:pPr>
        <w:spacing w:line="23" w:lineRule="atLeast"/>
        <w:jc w:val="both"/>
        <w:rPr>
          <w:rFonts w:ascii="Times New Roman" w:hAnsi="Times New Roman"/>
          <w:color w:val="000000"/>
          <w:sz w:val="24"/>
          <w:szCs w:val="24"/>
        </w:rPr>
      </w:pPr>
      <w:r w:rsidRPr="0093533A">
        <w:rPr>
          <w:rFonts w:ascii="Times New Roman" w:hAnsi="Times New Roman"/>
          <w:color w:val="000000"/>
          <w:sz w:val="24"/>
          <w:szCs w:val="24"/>
        </w:rPr>
        <w:t xml:space="preserve">Dolu podpísaná osoba/osoby oprávnená konať za dodávateľa týmto čestne vyhlasujem, že na realizácii predmetu zákazky </w:t>
      </w:r>
      <w:r w:rsidRPr="0093533A">
        <w:rPr>
          <w:rFonts w:ascii="Times New Roman" w:hAnsi="Times New Roman"/>
          <w:b/>
          <w:bCs/>
          <w:color w:val="000000"/>
          <w:sz w:val="24"/>
          <w:szCs w:val="24"/>
        </w:rPr>
        <w:t>„</w:t>
      </w:r>
      <w:r w:rsidRPr="0093533A">
        <w:rPr>
          <w:rFonts w:ascii="Times New Roman" w:hAnsi="Times New Roman"/>
          <w:b/>
          <w:bCs/>
          <w:i/>
          <w:iCs/>
          <w:sz w:val="24"/>
          <w:szCs w:val="24"/>
        </w:rPr>
        <w:t xml:space="preserve">Zhodnotenie kuchynského biologicky rozložiteľného </w:t>
      </w:r>
      <w:r>
        <w:rPr>
          <w:rFonts w:ascii="Times New Roman" w:hAnsi="Times New Roman"/>
          <w:b/>
          <w:bCs/>
          <w:i/>
          <w:iCs/>
          <w:sz w:val="24"/>
          <w:szCs w:val="24"/>
        </w:rPr>
        <w:t xml:space="preserve">komunálneho </w:t>
      </w:r>
      <w:r w:rsidRPr="0093533A">
        <w:rPr>
          <w:rFonts w:ascii="Times New Roman" w:hAnsi="Times New Roman"/>
          <w:b/>
          <w:bCs/>
          <w:i/>
          <w:iCs/>
          <w:sz w:val="24"/>
          <w:szCs w:val="24"/>
        </w:rPr>
        <w:t>odpadu</w:t>
      </w:r>
      <w:r w:rsidRPr="0093533A">
        <w:rPr>
          <w:rFonts w:ascii="Times New Roman" w:hAnsi="Times New Roman"/>
          <w:b/>
          <w:bCs/>
          <w:color w:val="000000"/>
          <w:sz w:val="24"/>
          <w:szCs w:val="24"/>
        </w:rPr>
        <w:t>“</w:t>
      </w:r>
      <w:r w:rsidRPr="0093533A">
        <w:rPr>
          <w:rFonts w:ascii="Times New Roman" w:hAnsi="Times New Roman"/>
          <w:b/>
          <w:bCs/>
          <w:sz w:val="24"/>
          <w:szCs w:val="24"/>
        </w:rPr>
        <w:t>,</w:t>
      </w:r>
      <w:r w:rsidRPr="0093533A">
        <w:rPr>
          <w:rFonts w:ascii="Times New Roman" w:hAnsi="Times New Roman"/>
          <w:sz w:val="24"/>
          <w:szCs w:val="24"/>
        </w:rPr>
        <w:t xml:space="preserve"> vyhlásenej verejným </w:t>
      </w:r>
      <w:r w:rsidRPr="0093533A">
        <w:rPr>
          <w:rFonts w:ascii="Times New Roman" w:hAnsi="Times New Roman"/>
          <w:color w:val="000000"/>
          <w:sz w:val="24"/>
          <w:szCs w:val="24"/>
        </w:rPr>
        <w:t xml:space="preserve">obstarávateľom Odvoz a likvidácia odpadu a.s. v skratke: OLO a.s., </w:t>
      </w:r>
      <w:proofErr w:type="spellStart"/>
      <w:r w:rsidRPr="0093533A">
        <w:rPr>
          <w:rFonts w:ascii="Times New Roman" w:hAnsi="Times New Roman"/>
          <w:color w:val="000000"/>
          <w:sz w:val="24"/>
          <w:szCs w:val="24"/>
        </w:rPr>
        <w:t>Ivanská</w:t>
      </w:r>
      <w:proofErr w:type="spellEnd"/>
      <w:r w:rsidRPr="0093533A">
        <w:rPr>
          <w:rFonts w:ascii="Times New Roman" w:hAnsi="Times New Roman"/>
          <w:color w:val="000000"/>
          <w:sz w:val="24"/>
          <w:szCs w:val="24"/>
        </w:rPr>
        <w:t xml:space="preserve"> cesta 22, 821 04 Bratislava </w:t>
      </w:r>
    </w:p>
    <w:p w14:paraId="25154C13" w14:textId="77777777" w:rsidR="000B71B4" w:rsidRPr="0093533A" w:rsidRDefault="000B71B4" w:rsidP="000B71B4">
      <w:pPr>
        <w:spacing w:line="23" w:lineRule="atLeast"/>
        <w:jc w:val="both"/>
        <w:rPr>
          <w:rFonts w:ascii="Times New Roman" w:hAnsi="Times New Roman"/>
          <w:color w:val="000000"/>
          <w:sz w:val="24"/>
          <w:szCs w:val="24"/>
        </w:rPr>
      </w:pPr>
    </w:p>
    <w:p w14:paraId="3D144AEC" w14:textId="77777777" w:rsidR="000B71B4" w:rsidRPr="0093533A" w:rsidRDefault="00CF071E" w:rsidP="000B71B4">
      <w:pPr>
        <w:adjustRightInd w:val="0"/>
        <w:spacing w:line="23" w:lineRule="atLeast"/>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EndPr/>
        <w:sdtContent>
          <w:r w:rsidR="000B71B4" w:rsidRPr="0093533A">
            <w:rPr>
              <w:rFonts w:ascii="Segoe UI Symbol" w:eastAsia="MS Gothic" w:hAnsi="Segoe UI Symbol" w:cs="Segoe UI Symbol"/>
              <w:color w:val="000000"/>
              <w:sz w:val="24"/>
              <w:szCs w:val="24"/>
            </w:rPr>
            <w:t>☐</w:t>
          </w:r>
        </w:sdtContent>
      </w:sdt>
      <w:r w:rsidR="000B71B4" w:rsidRPr="0093533A">
        <w:rPr>
          <w:rFonts w:ascii="Times New Roman" w:hAnsi="Times New Roman"/>
          <w:color w:val="000000"/>
          <w:sz w:val="24"/>
          <w:szCs w:val="24"/>
        </w:rPr>
        <w:t xml:space="preserve">   sa nebudú podieľať subdodávatelia a celý predmet uskutočníme vlastnými kapacitami*</w:t>
      </w:r>
    </w:p>
    <w:p w14:paraId="4E8B074A" w14:textId="77777777" w:rsidR="000B71B4" w:rsidRPr="0093533A" w:rsidRDefault="00CF071E" w:rsidP="000B71B4">
      <w:pPr>
        <w:adjustRightInd w:val="0"/>
        <w:spacing w:line="23" w:lineRule="atLeast"/>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EndPr/>
        <w:sdtContent>
          <w:r w:rsidR="000B71B4" w:rsidRPr="0093533A">
            <w:rPr>
              <w:rFonts w:ascii="Segoe UI Symbol" w:eastAsia="MS Gothic" w:hAnsi="Segoe UI Symbol" w:cs="Segoe UI Symbol"/>
              <w:color w:val="000000"/>
              <w:sz w:val="24"/>
              <w:szCs w:val="24"/>
            </w:rPr>
            <w:t>☐</w:t>
          </w:r>
        </w:sdtContent>
      </w:sdt>
      <w:r w:rsidR="000B71B4" w:rsidRPr="0093533A">
        <w:rPr>
          <w:rFonts w:ascii="Times New Roman" w:hAnsi="Times New Roman"/>
          <w:color w:val="000000"/>
          <w:sz w:val="24"/>
          <w:szCs w:val="24"/>
        </w:rPr>
        <w:t xml:space="preserve">   sa budú podieľať nasledovní subdodávatelia:</w:t>
      </w:r>
      <w:r w:rsidR="000B71B4" w:rsidRPr="0093533A">
        <w:rPr>
          <w:rFonts w:ascii="Times New Roman" w:hAnsi="Times New Roman"/>
          <w:i/>
          <w:iCs/>
          <w:color w:val="000000"/>
          <w:sz w:val="24"/>
          <w:szCs w:val="24"/>
          <w:lang w:val="pl-PL"/>
        </w:rPr>
        <w:t xml:space="preserve"> *</w:t>
      </w:r>
    </w:p>
    <w:p w14:paraId="46A38DA1" w14:textId="77777777" w:rsidR="000B71B4" w:rsidRPr="0093533A" w:rsidRDefault="000B71B4" w:rsidP="000B71B4">
      <w:pPr>
        <w:adjustRightInd w:val="0"/>
        <w:spacing w:line="23" w:lineRule="atLeast"/>
        <w:rPr>
          <w:rFonts w:ascii="Times New Roman" w:eastAsia="Calibri" w:hAnsi="Times New Roman"/>
          <w:color w:val="000000"/>
          <w:sz w:val="24"/>
          <w:szCs w:val="24"/>
        </w:rPr>
      </w:pPr>
    </w:p>
    <w:p w14:paraId="0B7D3AF9" w14:textId="77777777" w:rsidR="000B71B4" w:rsidRPr="0093533A" w:rsidRDefault="000B71B4" w:rsidP="000B71B4">
      <w:pPr>
        <w:adjustRightInd w:val="0"/>
        <w:spacing w:line="23" w:lineRule="atLeast"/>
        <w:rPr>
          <w:rFonts w:ascii="Times New Roman" w:eastAsia="Calibri" w:hAnsi="Times New Roman"/>
          <w:color w:val="000000"/>
          <w:sz w:val="24"/>
          <w:szCs w:val="24"/>
        </w:rPr>
      </w:pPr>
      <w:r w:rsidRPr="0093533A">
        <w:rPr>
          <w:rFonts w:ascii="Times New Roman" w:eastAsia="Calibri" w:hAnsi="Times New Roman"/>
          <w:color w:val="000000"/>
          <w:sz w:val="24"/>
          <w:szCs w:val="24"/>
        </w:rPr>
        <w:t>Obchodné meno alebo názov subdodávateľa:</w:t>
      </w:r>
    </w:p>
    <w:p w14:paraId="5E4C21FF" w14:textId="77777777" w:rsidR="000B71B4" w:rsidRPr="0093533A" w:rsidRDefault="000B71B4" w:rsidP="000B71B4">
      <w:pPr>
        <w:adjustRightInd w:val="0"/>
        <w:spacing w:line="23" w:lineRule="atLeast"/>
        <w:rPr>
          <w:rFonts w:ascii="Times New Roman" w:eastAsia="Calibri" w:hAnsi="Times New Roman"/>
          <w:color w:val="000000"/>
          <w:sz w:val="24"/>
          <w:szCs w:val="24"/>
        </w:rPr>
      </w:pPr>
      <w:r w:rsidRPr="0093533A">
        <w:rPr>
          <w:rFonts w:ascii="Times New Roman" w:eastAsia="Calibri" w:hAnsi="Times New Roman"/>
          <w:color w:val="000000"/>
          <w:sz w:val="24"/>
          <w:szCs w:val="24"/>
        </w:rPr>
        <w:t>Adresa pobytu alebo sídla:</w:t>
      </w:r>
    </w:p>
    <w:p w14:paraId="29C10EAD" w14:textId="77777777" w:rsidR="000B71B4" w:rsidRPr="0093533A" w:rsidRDefault="000B71B4" w:rsidP="000B71B4">
      <w:pPr>
        <w:adjustRightInd w:val="0"/>
        <w:spacing w:line="23" w:lineRule="atLeast"/>
        <w:rPr>
          <w:rFonts w:ascii="Times New Roman" w:eastAsia="Calibri" w:hAnsi="Times New Roman"/>
          <w:color w:val="000000"/>
          <w:sz w:val="24"/>
          <w:szCs w:val="24"/>
        </w:rPr>
      </w:pPr>
      <w:r w:rsidRPr="0093533A">
        <w:rPr>
          <w:rFonts w:ascii="Times New Roman" w:eastAsia="Calibri" w:hAnsi="Times New Roman"/>
          <w:color w:val="000000"/>
          <w:sz w:val="24"/>
          <w:szCs w:val="24"/>
        </w:rPr>
        <w:t>Identifikačné číslo alebo dátum narodenia subdodávateľa:</w:t>
      </w:r>
    </w:p>
    <w:p w14:paraId="6E5CD0EC"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údaje o osobe oprávnenej konať za subdodávateľa</w:t>
      </w:r>
    </w:p>
    <w:p w14:paraId="79C7D1E9"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 meno a priezvisko</w:t>
      </w:r>
    </w:p>
    <w:p w14:paraId="01CCD24E"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 adresa pobytu</w:t>
      </w:r>
    </w:p>
    <w:p w14:paraId="29ACBB27"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hAnsi="Times New Roman"/>
          <w:color w:val="000000"/>
          <w:sz w:val="24"/>
          <w:szCs w:val="24"/>
          <w:lang w:val="pl-PL"/>
        </w:rPr>
        <w:t>- dátum narodenia</w:t>
      </w:r>
    </w:p>
    <w:p w14:paraId="62947F37"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p>
    <w:p w14:paraId="75E14CB9"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Podiel subdodávky v %:  ..............</w:t>
      </w:r>
    </w:p>
    <w:p w14:paraId="5F495D0D"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Stručný opis predmetu subdodávky: ........................</w:t>
      </w:r>
    </w:p>
    <w:p w14:paraId="1C83A1B4"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(ďalších doplniť podľa potreby)</w:t>
      </w:r>
    </w:p>
    <w:p w14:paraId="00DF320A" w14:textId="77777777" w:rsidR="000B71B4" w:rsidRDefault="000B71B4" w:rsidP="000B71B4">
      <w:pPr>
        <w:adjustRightInd w:val="0"/>
        <w:spacing w:line="23" w:lineRule="atLeast"/>
        <w:rPr>
          <w:rFonts w:ascii="Times New Roman" w:hAnsi="Times New Roman"/>
          <w:color w:val="000000"/>
          <w:sz w:val="24"/>
          <w:szCs w:val="24"/>
          <w:lang w:val="pl-PL"/>
        </w:rPr>
      </w:pPr>
    </w:p>
    <w:p w14:paraId="0D8F4D3A" w14:textId="77777777" w:rsidR="000B71B4" w:rsidRPr="0093533A" w:rsidRDefault="000B71B4" w:rsidP="000B71B4">
      <w:pPr>
        <w:adjustRightInd w:val="0"/>
        <w:spacing w:line="23" w:lineRule="atLeast"/>
        <w:rPr>
          <w:rFonts w:ascii="Times New Roman" w:hAnsi="Times New Roman"/>
          <w:color w:val="000000"/>
          <w:sz w:val="24"/>
          <w:szCs w:val="24"/>
          <w:lang w:val="pl-PL"/>
        </w:rPr>
      </w:pPr>
    </w:p>
    <w:p w14:paraId="4D926843"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V .................................... dňa ...................</w:t>
      </w:r>
    </w:p>
    <w:p w14:paraId="04B6AE8B" w14:textId="77777777" w:rsidR="000B71B4" w:rsidRPr="0093533A" w:rsidRDefault="000B71B4" w:rsidP="000B71B4">
      <w:pPr>
        <w:adjustRightInd w:val="0"/>
        <w:spacing w:line="23" w:lineRule="atLeast"/>
        <w:rPr>
          <w:rFonts w:ascii="Times New Roman" w:hAnsi="Times New Roman"/>
          <w:color w:val="000000"/>
          <w:sz w:val="24"/>
          <w:szCs w:val="24"/>
          <w:lang w:val="pl-PL"/>
        </w:rPr>
      </w:pPr>
    </w:p>
    <w:p w14:paraId="6F52BE58" w14:textId="77777777" w:rsidR="000B71B4" w:rsidRPr="0093533A" w:rsidRDefault="000B71B4" w:rsidP="000B71B4">
      <w:pPr>
        <w:adjustRightInd w:val="0"/>
        <w:spacing w:line="23" w:lineRule="atLeast"/>
        <w:rPr>
          <w:rFonts w:ascii="Times New Roman" w:hAnsi="Times New Roman"/>
          <w:color w:val="000000"/>
          <w:sz w:val="24"/>
          <w:szCs w:val="24"/>
          <w:lang w:val="pl-PL"/>
        </w:rPr>
      </w:pPr>
    </w:p>
    <w:p w14:paraId="545D2A7B" w14:textId="77777777" w:rsidR="000B71B4" w:rsidRPr="0093533A" w:rsidRDefault="000B71B4" w:rsidP="000B71B4">
      <w:pPr>
        <w:adjustRightInd w:val="0"/>
        <w:spacing w:line="23" w:lineRule="atLeast"/>
        <w:ind w:left="4962"/>
        <w:rPr>
          <w:rFonts w:ascii="Times New Roman" w:hAnsi="Times New Roman"/>
          <w:color w:val="000000"/>
          <w:sz w:val="24"/>
          <w:szCs w:val="24"/>
          <w:lang w:val="pl-PL"/>
        </w:rPr>
      </w:pPr>
      <w:r w:rsidRPr="0093533A">
        <w:rPr>
          <w:rFonts w:ascii="Times New Roman" w:hAnsi="Times New Roman"/>
          <w:color w:val="000000"/>
          <w:sz w:val="24"/>
          <w:szCs w:val="24"/>
          <w:lang w:val="pl-PL"/>
        </w:rPr>
        <w:t xml:space="preserve">                                </w:t>
      </w:r>
      <w:r>
        <w:rPr>
          <w:rFonts w:ascii="Times New Roman" w:hAnsi="Times New Roman"/>
          <w:color w:val="000000"/>
          <w:sz w:val="24"/>
          <w:szCs w:val="24"/>
          <w:lang w:val="pl-PL"/>
        </w:rPr>
        <w:t xml:space="preserve">              </w:t>
      </w:r>
      <w:r w:rsidRPr="0093533A">
        <w:rPr>
          <w:rFonts w:ascii="Times New Roman" w:hAnsi="Times New Roman"/>
          <w:color w:val="000000"/>
          <w:sz w:val="24"/>
          <w:szCs w:val="24"/>
          <w:lang w:val="pl-PL"/>
        </w:rPr>
        <w:t xml:space="preserve">......................................................                                                                                               </w:t>
      </w:r>
    </w:p>
    <w:p w14:paraId="15339BE9" w14:textId="77777777" w:rsidR="000B71B4" w:rsidRPr="0093533A" w:rsidRDefault="000B71B4" w:rsidP="000B71B4">
      <w:pPr>
        <w:adjustRightInd w:val="0"/>
        <w:spacing w:line="23" w:lineRule="atLeast"/>
        <w:ind w:left="4248"/>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 xml:space="preserve">    </w:t>
      </w:r>
      <w:r w:rsidRPr="0093533A">
        <w:rPr>
          <w:rFonts w:ascii="Times New Roman" w:eastAsia="Calibri" w:hAnsi="Times New Roman"/>
          <w:color w:val="000000"/>
          <w:sz w:val="24"/>
          <w:szCs w:val="24"/>
          <w:lang w:val="pl-PL"/>
        </w:rPr>
        <w:tab/>
      </w:r>
      <w:r w:rsidRPr="0093533A">
        <w:rPr>
          <w:rFonts w:ascii="Times New Roman" w:eastAsia="Calibri" w:hAnsi="Times New Roman"/>
          <w:color w:val="000000"/>
          <w:sz w:val="24"/>
          <w:szCs w:val="24"/>
          <w:lang w:val="pl-PL"/>
        </w:rPr>
        <w:tab/>
        <w:t xml:space="preserve">         meno, priezvisko a podpis**     </w:t>
      </w:r>
    </w:p>
    <w:p w14:paraId="77F0EA58"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r w:rsidRPr="0093533A">
        <w:rPr>
          <w:rFonts w:ascii="Times New Roman" w:hAnsi="Times New Roman"/>
          <w:b/>
          <w:color w:val="000000"/>
          <w:sz w:val="24"/>
          <w:szCs w:val="24"/>
          <w:lang w:val="pl-PL"/>
        </w:rPr>
        <w:t xml:space="preserve">                                                             </w:t>
      </w:r>
      <w:r w:rsidRPr="0093533A">
        <w:rPr>
          <w:rFonts w:ascii="Times New Roman" w:hAnsi="Times New Roman"/>
          <w:b/>
          <w:color w:val="000000"/>
          <w:sz w:val="24"/>
          <w:szCs w:val="24"/>
          <w:lang w:val="pl-PL"/>
        </w:rPr>
        <w:tab/>
        <w:t xml:space="preserve">       </w:t>
      </w:r>
      <w:r w:rsidRPr="0093533A">
        <w:rPr>
          <w:rFonts w:ascii="Times New Roman" w:eastAsia="Calibri" w:hAnsi="Times New Roman"/>
          <w:color w:val="000000"/>
          <w:sz w:val="24"/>
          <w:szCs w:val="24"/>
          <w:lang w:val="pl-PL"/>
        </w:rPr>
        <w:t>oprávnenej osoby konať za uchádzača</w:t>
      </w:r>
    </w:p>
    <w:p w14:paraId="705B34B7"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76024F55"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51AA5DA6" w14:textId="77777777" w:rsidR="000B71B4"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0FD78731" w14:textId="77777777" w:rsidR="000B71B4"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5A6A2D21" w14:textId="77777777" w:rsidR="000B71B4"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1A17B0D5"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19E7A736"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67066F33" w14:textId="77777777" w:rsidR="000B71B4" w:rsidRPr="0093533A" w:rsidRDefault="000B71B4" w:rsidP="000B71B4">
      <w:pPr>
        <w:adjustRightInd w:val="0"/>
        <w:spacing w:line="23" w:lineRule="atLeast"/>
        <w:jc w:val="both"/>
        <w:rPr>
          <w:rFonts w:ascii="Times New Roman" w:eastAsia="Calibri" w:hAnsi="Times New Roman"/>
          <w:i/>
          <w:iCs/>
          <w:color w:val="000000"/>
          <w:sz w:val="24"/>
          <w:szCs w:val="24"/>
          <w:lang w:val="pl-PL"/>
        </w:rPr>
      </w:pPr>
      <w:r w:rsidRPr="0093533A">
        <w:rPr>
          <w:rFonts w:ascii="Times New Roman" w:hAnsi="Times New Roman"/>
          <w:i/>
          <w:iCs/>
          <w:color w:val="000000"/>
          <w:sz w:val="24"/>
          <w:szCs w:val="24"/>
          <w:lang w:val="pl-PL"/>
        </w:rPr>
        <w:t>* označte skutočnosť</w:t>
      </w:r>
    </w:p>
    <w:p w14:paraId="7CE4D449" w14:textId="77777777" w:rsidR="000B71B4" w:rsidRPr="0093533A" w:rsidRDefault="000B71B4" w:rsidP="000B71B4">
      <w:pPr>
        <w:adjustRightInd w:val="0"/>
        <w:spacing w:line="23" w:lineRule="atLeast"/>
        <w:rPr>
          <w:rFonts w:ascii="Times New Roman" w:eastAsia="Calibri" w:hAnsi="Times New Roman"/>
          <w:i/>
          <w:iCs/>
          <w:color w:val="000000"/>
          <w:sz w:val="24"/>
          <w:szCs w:val="24"/>
          <w:lang w:val="pl-PL"/>
        </w:rPr>
      </w:pPr>
      <w:r w:rsidRPr="0093533A">
        <w:rPr>
          <w:rFonts w:ascii="Times New Roman" w:eastAsia="Calibri" w:hAnsi="Times New Roman"/>
          <w:i/>
          <w:iCs/>
          <w:color w:val="000000"/>
          <w:sz w:val="24"/>
          <w:szCs w:val="24"/>
          <w:lang w:val="pl-PL"/>
        </w:rPr>
        <w:t>** v súlade so zápisom v obchodnom registri, resp. v živnostenskom registri</w:t>
      </w:r>
    </w:p>
    <w:p w14:paraId="71B0EFC6" w14:textId="77777777" w:rsidR="000B71B4" w:rsidRPr="0093533A" w:rsidRDefault="000B71B4" w:rsidP="000B71B4">
      <w:pPr>
        <w:adjustRightInd w:val="0"/>
        <w:spacing w:line="23" w:lineRule="atLeast"/>
        <w:rPr>
          <w:rFonts w:ascii="Times New Roman" w:eastAsia="Calibri" w:hAnsi="Times New Roman"/>
          <w:i/>
          <w:iCs/>
          <w:color w:val="000000"/>
          <w:sz w:val="24"/>
          <w:szCs w:val="24"/>
          <w:lang w:val="pl-PL"/>
        </w:rPr>
      </w:pPr>
    </w:p>
    <w:p w14:paraId="41C6B8BF" w14:textId="77777777" w:rsidR="007C195B" w:rsidRDefault="007C195B"/>
    <w:sectPr w:rsidR="007C195B" w:rsidSect="00EA7546">
      <w:pgSz w:w="11906" w:h="16838"/>
      <w:pgMar w:top="851" w:right="1417" w:bottom="1276"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F9FEB" w14:textId="77777777" w:rsidR="005B3BF8" w:rsidRDefault="005B3BF8" w:rsidP="005B3BF8">
      <w:r>
        <w:separator/>
      </w:r>
    </w:p>
  </w:endnote>
  <w:endnote w:type="continuationSeparator" w:id="0">
    <w:p w14:paraId="389EC534" w14:textId="77777777" w:rsidR="005B3BF8" w:rsidRDefault="005B3BF8" w:rsidP="005B3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A52E3" w14:textId="77777777" w:rsidR="005B3BF8" w:rsidRDefault="005B3BF8" w:rsidP="005B3BF8">
      <w:r>
        <w:separator/>
      </w:r>
    </w:p>
  </w:footnote>
  <w:footnote w:type="continuationSeparator" w:id="0">
    <w:p w14:paraId="0EDD5EF8" w14:textId="77777777" w:rsidR="005B3BF8" w:rsidRDefault="005B3BF8" w:rsidP="005B3B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CB03EE"/>
    <w:multiLevelType w:val="hybridMultilevel"/>
    <w:tmpl w:val="F86E2646"/>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2E64EB1"/>
    <w:multiLevelType w:val="multilevel"/>
    <w:tmpl w:val="2C1EF3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D06178"/>
    <w:multiLevelType w:val="hybridMultilevel"/>
    <w:tmpl w:val="3768F288"/>
    <w:lvl w:ilvl="0" w:tplc="0F6CF7C0">
      <w:start w:val="1"/>
      <w:numFmt w:val="decimal"/>
      <w:lvlText w:val="2.%1"/>
      <w:lvlJc w:val="left"/>
      <w:pPr>
        <w:ind w:left="360" w:hanging="360"/>
      </w:pPr>
      <w:rPr>
        <w:rFonts w:ascii="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4520F9"/>
    <w:multiLevelType w:val="hybridMultilevel"/>
    <w:tmpl w:val="994C6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D891AC2"/>
    <w:multiLevelType w:val="hybridMultilevel"/>
    <w:tmpl w:val="B192B54A"/>
    <w:lvl w:ilvl="0" w:tplc="6C125AF4">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B7E1589"/>
    <w:multiLevelType w:val="hybridMultilevel"/>
    <w:tmpl w:val="E8E2ECEE"/>
    <w:lvl w:ilvl="0" w:tplc="74D44AE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1471C5"/>
    <w:multiLevelType w:val="hybridMultilevel"/>
    <w:tmpl w:val="E7621F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41080033">
    <w:abstractNumId w:val="15"/>
  </w:num>
  <w:num w:numId="2" w16cid:durableId="1249653171">
    <w:abstractNumId w:val="8"/>
  </w:num>
  <w:num w:numId="3" w16cid:durableId="90127202">
    <w:abstractNumId w:val="12"/>
  </w:num>
  <w:num w:numId="4" w16cid:durableId="1531214516">
    <w:abstractNumId w:val="7"/>
  </w:num>
  <w:num w:numId="5" w16cid:durableId="204802770">
    <w:abstractNumId w:val="3"/>
  </w:num>
  <w:num w:numId="6" w16cid:durableId="1082871854">
    <w:abstractNumId w:val="10"/>
  </w:num>
  <w:num w:numId="7" w16cid:durableId="1926725124">
    <w:abstractNumId w:val="0"/>
  </w:num>
  <w:num w:numId="8" w16cid:durableId="1808549495">
    <w:abstractNumId w:val="1"/>
  </w:num>
  <w:num w:numId="9" w16cid:durableId="1058552631">
    <w:abstractNumId w:val="19"/>
  </w:num>
  <w:num w:numId="10" w16cid:durableId="585379940">
    <w:abstractNumId w:val="5"/>
  </w:num>
  <w:num w:numId="11" w16cid:durableId="51511306">
    <w:abstractNumId w:val="11"/>
  </w:num>
  <w:num w:numId="12" w16cid:durableId="1872259343">
    <w:abstractNumId w:val="18"/>
  </w:num>
  <w:num w:numId="13" w16cid:durableId="608899224">
    <w:abstractNumId w:val="13"/>
  </w:num>
  <w:num w:numId="14" w16cid:durableId="130220483">
    <w:abstractNumId w:val="9"/>
  </w:num>
  <w:num w:numId="15" w16cid:durableId="922182014">
    <w:abstractNumId w:val="16"/>
  </w:num>
  <w:num w:numId="16" w16cid:durableId="514881911">
    <w:abstractNumId w:val="2"/>
  </w:num>
  <w:num w:numId="17" w16cid:durableId="1981182171">
    <w:abstractNumId w:val="6"/>
  </w:num>
  <w:num w:numId="18" w16cid:durableId="1774130381">
    <w:abstractNumId w:val="4"/>
  </w:num>
  <w:num w:numId="19" w16cid:durableId="2128115114">
    <w:abstractNumId w:val="17"/>
  </w:num>
  <w:num w:numId="20" w16cid:durableId="255482919">
    <w:abstractNumId w:val="20"/>
  </w:num>
  <w:num w:numId="21" w16cid:durableId="1294872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50"/>
    <w:rsid w:val="00047929"/>
    <w:rsid w:val="000B71B4"/>
    <w:rsid w:val="00105F30"/>
    <w:rsid w:val="001A24F3"/>
    <w:rsid w:val="00245714"/>
    <w:rsid w:val="002F08D1"/>
    <w:rsid w:val="00303593"/>
    <w:rsid w:val="003F0D71"/>
    <w:rsid w:val="00573899"/>
    <w:rsid w:val="00592AD6"/>
    <w:rsid w:val="005B3BF8"/>
    <w:rsid w:val="00624FCA"/>
    <w:rsid w:val="006E5203"/>
    <w:rsid w:val="007C195B"/>
    <w:rsid w:val="007F0224"/>
    <w:rsid w:val="0081730A"/>
    <w:rsid w:val="008E2E0F"/>
    <w:rsid w:val="008F6661"/>
    <w:rsid w:val="009A75F2"/>
    <w:rsid w:val="00A94450"/>
    <w:rsid w:val="00AD31CC"/>
    <w:rsid w:val="00BF3ABD"/>
    <w:rsid w:val="00CF071E"/>
    <w:rsid w:val="00E43A73"/>
    <w:rsid w:val="00EA7546"/>
    <w:rsid w:val="00F32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83245"/>
  <w15:chartTrackingRefBased/>
  <w15:docId w15:val="{12B2E15D-4178-46A8-B782-71B6D001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71B4"/>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A944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A944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944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944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9445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9445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9445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9445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9445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44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A944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9445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9445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9445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944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944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944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94450"/>
    <w:rPr>
      <w:rFonts w:eastAsiaTheme="majorEastAsia" w:cstheme="majorBidi"/>
      <w:color w:val="272727" w:themeColor="text1" w:themeTint="D8"/>
    </w:rPr>
  </w:style>
  <w:style w:type="paragraph" w:styleId="Nzov">
    <w:name w:val="Title"/>
    <w:basedOn w:val="Normlny"/>
    <w:next w:val="Normlny"/>
    <w:link w:val="NzovChar"/>
    <w:uiPriority w:val="10"/>
    <w:qFormat/>
    <w:rsid w:val="00A944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944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944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944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944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9445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99"/>
    <w:qFormat/>
    <w:rsid w:val="00A94450"/>
    <w:pPr>
      <w:ind w:left="720"/>
      <w:contextualSpacing/>
    </w:pPr>
  </w:style>
  <w:style w:type="character" w:styleId="Intenzvnezvraznenie">
    <w:name w:val="Intense Emphasis"/>
    <w:basedOn w:val="Predvolenpsmoodseku"/>
    <w:uiPriority w:val="21"/>
    <w:qFormat/>
    <w:rsid w:val="00A94450"/>
    <w:rPr>
      <w:i/>
      <w:iCs/>
      <w:color w:val="2F5496" w:themeColor="accent1" w:themeShade="BF"/>
    </w:rPr>
  </w:style>
  <w:style w:type="paragraph" w:styleId="Zvraznencitcia">
    <w:name w:val="Intense Quote"/>
    <w:basedOn w:val="Normlny"/>
    <w:next w:val="Normlny"/>
    <w:link w:val="ZvraznencitciaChar"/>
    <w:uiPriority w:val="30"/>
    <w:qFormat/>
    <w:rsid w:val="00A944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94450"/>
    <w:rPr>
      <w:i/>
      <w:iCs/>
      <w:color w:val="2F5496" w:themeColor="accent1" w:themeShade="BF"/>
    </w:rPr>
  </w:style>
  <w:style w:type="character" w:styleId="Zvraznenodkaz">
    <w:name w:val="Intense Reference"/>
    <w:basedOn w:val="Predvolenpsmoodseku"/>
    <w:uiPriority w:val="32"/>
    <w:qFormat/>
    <w:rsid w:val="00A94450"/>
    <w:rPr>
      <w:b/>
      <w:bCs/>
      <w:smallCaps/>
      <w:color w:val="2F5496" w:themeColor="accent1" w:themeShade="BF"/>
      <w:spacing w:val="5"/>
    </w:r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0B71B4"/>
  </w:style>
  <w:style w:type="table" w:styleId="Mriekatabuky">
    <w:name w:val="Table Grid"/>
    <w:basedOn w:val="Normlnatabuka"/>
    <w:uiPriority w:val="39"/>
    <w:rsid w:val="00592AD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riadkovania">
    <w:name w:val="No Spacing"/>
    <w:uiPriority w:val="1"/>
    <w:qFormat/>
    <w:rsid w:val="00592AD6"/>
    <w:pPr>
      <w:spacing w:after="0" w:line="240" w:lineRule="auto"/>
    </w:pPr>
    <w:rPr>
      <w:rFonts w:ascii="Calibri" w:eastAsia="Calibri" w:hAnsi="Calibri" w:cs="Times New Roman"/>
      <w:kern w:val="0"/>
      <w14:ligatures w14:val="none"/>
    </w:rPr>
  </w:style>
  <w:style w:type="paragraph" w:customStyle="1" w:styleId="Default">
    <w:name w:val="Default"/>
    <w:rsid w:val="00592AD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KontraktPodpis">
    <w:name w:val="KontraktPodpis"/>
    <w:basedOn w:val="Normlny"/>
    <w:rsid w:val="00592AD6"/>
    <w:pPr>
      <w:tabs>
        <w:tab w:val="clear" w:pos="2160"/>
        <w:tab w:val="clear" w:pos="2880"/>
        <w:tab w:val="clear" w:pos="4500"/>
        <w:tab w:val="center" w:pos="2430"/>
        <w:tab w:val="center" w:pos="7228"/>
      </w:tabs>
      <w:suppressAutoHyphens/>
    </w:pPr>
    <w:rPr>
      <w:szCs w:val="24"/>
      <w:lang w:eastAsia="ar-SA"/>
    </w:rPr>
  </w:style>
  <w:style w:type="paragraph" w:styleId="Zkladntext">
    <w:name w:val="Body Text"/>
    <w:basedOn w:val="Normlny"/>
    <w:link w:val="ZkladntextChar"/>
    <w:rsid w:val="00BF3ABD"/>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BF3ABD"/>
    <w:rPr>
      <w:rFonts w:ascii="Arial" w:eastAsia="Times New Roman" w:hAnsi="Arial" w:cs="Times New Roman"/>
      <w:noProof/>
      <w:kern w:val="0"/>
      <w:sz w:val="20"/>
      <w:szCs w:val="24"/>
      <w:lang w:eastAsia="cs-CZ"/>
      <w14:ligatures w14:val="none"/>
    </w:rPr>
  </w:style>
  <w:style w:type="paragraph" w:styleId="Hlavika">
    <w:name w:val="header"/>
    <w:basedOn w:val="Normlny"/>
    <w:link w:val="HlavikaChar"/>
    <w:uiPriority w:val="99"/>
    <w:unhideWhenUsed/>
    <w:rsid w:val="005B3BF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5B3BF8"/>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5B3BF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5B3BF8"/>
    <w:rPr>
      <w:rFonts w:ascii="Arial" w:eastAsia="Times New Roman" w:hAnsi="Arial"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lo.sk/profil-spolocnosti/integrovanymanazersky-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7275</Words>
  <Characters>41473</Characters>
  <Application>Microsoft Office Word</Application>
  <DocSecurity>0</DocSecurity>
  <Lines>345</Lines>
  <Paragraphs>97</Paragraphs>
  <ScaleCrop>false</ScaleCrop>
  <Company/>
  <LinksUpToDate>false</LinksUpToDate>
  <CharactersWithSpaces>48651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22</cp:revision>
  <dcterms:created xsi:type="dcterms:W3CDTF">2025-07-14T16:19:00Z</dcterms:created>
  <dcterms:modified xsi:type="dcterms:W3CDTF">2025-07-14T16:39:00Z</dcterms:modified>
</cp:coreProperties>
</file>