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238A2391" w:rsidR="005254EB" w:rsidRDefault="00D87E50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964112" w:rsidRPr="00964112">
        <w:rPr>
          <w:rFonts w:ascii="Calibri" w:hAnsi="Calibri" w:cs="Calibri"/>
          <w:b/>
          <w:bCs/>
          <w:sz w:val="22"/>
          <w:szCs w:val="22"/>
        </w:rPr>
        <w:t>202</w:t>
      </w:r>
      <w:r w:rsidR="00210671">
        <w:rPr>
          <w:rFonts w:ascii="Calibri" w:hAnsi="Calibri" w:cs="Calibri"/>
          <w:b/>
          <w:bCs/>
          <w:sz w:val="22"/>
          <w:szCs w:val="22"/>
        </w:rPr>
        <w:t>5</w:t>
      </w:r>
      <w:r w:rsidR="00B535F2">
        <w:rPr>
          <w:rFonts w:ascii="Calibri" w:hAnsi="Calibri" w:cs="Calibri"/>
          <w:b/>
          <w:bCs/>
          <w:sz w:val="22"/>
          <w:szCs w:val="22"/>
        </w:rPr>
        <w:t>122</w:t>
      </w:r>
    </w:p>
    <w:p w14:paraId="3A87CD60" w14:textId="59E3D86E" w:rsidR="002B5715" w:rsidRPr="00C63C2D" w:rsidRDefault="003803CC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3803CC">
        <w:rPr>
          <w:rFonts w:ascii="Calibri" w:hAnsi="Calibri" w:cs="Calibri"/>
          <w:sz w:val="22"/>
          <w:szCs w:val="22"/>
          <w:highlight w:val="lightGray"/>
        </w:rPr>
        <w:t>……………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678C314F" w:rsidR="005254EB" w:rsidRPr="00C63C2D" w:rsidRDefault="002A34B3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C72717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818B1">
        <w:rPr>
          <w:rFonts w:ascii="Calibri" w:hAnsi="Calibri" w:cs="Calibri"/>
          <w:b/>
          <w:sz w:val="22"/>
          <w:szCs w:val="22"/>
        </w:rPr>
        <w:t>„Dodávk</w:t>
      </w:r>
      <w:r w:rsidR="00E2639F" w:rsidRPr="004818B1">
        <w:rPr>
          <w:rFonts w:ascii="Calibri" w:hAnsi="Calibri" w:cs="Calibri"/>
          <w:b/>
          <w:sz w:val="22"/>
          <w:szCs w:val="22"/>
        </w:rPr>
        <w:t>y</w:t>
      </w:r>
      <w:r w:rsidRPr="004818B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ých </w:t>
      </w:r>
      <w:r w:rsidRPr="004818B1">
        <w:rPr>
          <w:rFonts w:ascii="Calibri" w:hAnsi="Calibri" w:cs="Calibri"/>
          <w:b/>
          <w:sz w:val="22"/>
          <w:szCs w:val="22"/>
        </w:rPr>
        <w:t>směs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818B1" w:rsidRPr="004818B1">
        <w:rPr>
          <w:rFonts w:ascii="Calibri" w:hAnsi="Calibri" w:cs="Calibri"/>
          <w:b/>
          <w:sz w:val="22"/>
          <w:szCs w:val="22"/>
        </w:rPr>
        <w:t>Turnov</w:t>
      </w:r>
      <w:r w:rsidRPr="004818B1">
        <w:rPr>
          <w:rFonts w:ascii="Calibri" w:hAnsi="Calibri" w:cs="Calibri"/>
          <w:b/>
          <w:sz w:val="22"/>
          <w:szCs w:val="22"/>
        </w:rPr>
        <w:t>“</w:t>
      </w:r>
    </w:p>
    <w:p w14:paraId="278E9FEF" w14:textId="607F828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818B1">
        <w:rPr>
          <w:rFonts w:ascii="Calibri" w:hAnsi="Calibri" w:cs="Calibri"/>
          <w:b/>
          <w:sz w:val="22"/>
          <w:szCs w:val="22"/>
        </w:rPr>
        <w:t>E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F05BA93" w:rsidR="00CC5819" w:rsidRPr="004D15D7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 xml:space="preserve">Předmětem </w:t>
      </w:r>
      <w:r w:rsidR="004F404F" w:rsidRPr="004D15D7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D15D7">
        <w:rPr>
          <w:rFonts w:ascii="Calibri" w:hAnsi="Calibri" w:cs="Arial"/>
          <w:sz w:val="22"/>
          <w:szCs w:val="22"/>
        </w:rPr>
        <w:t>S</w:t>
      </w:r>
      <w:r w:rsidR="004F404F" w:rsidRPr="004D15D7">
        <w:rPr>
          <w:rFonts w:ascii="Calibri" w:hAnsi="Calibri" w:cs="Arial"/>
          <w:sz w:val="22"/>
          <w:szCs w:val="22"/>
        </w:rPr>
        <w:t>mlouvy je závazek P</w:t>
      </w:r>
      <w:r w:rsidRPr="004D15D7">
        <w:rPr>
          <w:rFonts w:ascii="Calibri" w:hAnsi="Calibri" w:cs="Arial"/>
          <w:sz w:val="22"/>
          <w:szCs w:val="22"/>
        </w:rPr>
        <w:t>rodávajícího k</w:t>
      </w:r>
      <w:r w:rsidR="00605345" w:rsidRPr="004D15D7">
        <w:rPr>
          <w:rFonts w:ascii="Calibri" w:hAnsi="Calibri" w:cs="Arial"/>
          <w:sz w:val="22"/>
          <w:szCs w:val="22"/>
        </w:rPr>
        <w:t> </w:t>
      </w:r>
      <w:r w:rsidR="004A13ED" w:rsidRPr="004D15D7">
        <w:rPr>
          <w:rFonts w:ascii="Calibri" w:hAnsi="Calibri" w:cs="Arial"/>
          <w:sz w:val="22"/>
          <w:szCs w:val="22"/>
        </w:rPr>
        <w:t>průběžným</w:t>
      </w:r>
      <w:r w:rsidR="00605345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dodávkám </w:t>
      </w:r>
      <w:r w:rsidR="006C5B8C" w:rsidRPr="00404A69">
        <w:rPr>
          <w:rFonts w:ascii="Calibri" w:hAnsi="Calibri" w:cs="Tahoma"/>
          <w:sz w:val="22"/>
          <w:szCs w:val="22"/>
        </w:rPr>
        <w:t xml:space="preserve">asfaltových směsí </w:t>
      </w:r>
      <w:r w:rsidR="006C5B8C" w:rsidRPr="00404A69">
        <w:rPr>
          <w:rFonts w:ascii="Calibri" w:hAnsi="Calibri" w:cs="Arial"/>
          <w:sz w:val="22"/>
          <w:szCs w:val="22"/>
        </w:rPr>
        <w:t>typu</w:t>
      </w:r>
      <w:r w:rsidR="006C5B8C" w:rsidRPr="007C3EA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82552" w:rsidRPr="00982552">
        <w:rPr>
          <w:rFonts w:ascii="Calibri" w:hAnsi="Calibri" w:cs="Arial"/>
          <w:b/>
          <w:bCs/>
          <w:sz w:val="22"/>
          <w:szCs w:val="22"/>
        </w:rPr>
        <w:t>ACO 11+/S, ACL 16+/S, ACP 16+/S, ACL 22+/S a ACP 22+/S</w:t>
      </w:r>
      <w:r w:rsidR="006C5B8C" w:rsidRPr="006C5B8C">
        <w:rPr>
          <w:rFonts w:ascii="Calibri" w:hAnsi="Calibri" w:cs="Arial"/>
          <w:sz w:val="22"/>
          <w:szCs w:val="22"/>
        </w:rPr>
        <w:t>,</w:t>
      </w:r>
      <w:r w:rsidR="006C5B8C" w:rsidRPr="00404A69">
        <w:rPr>
          <w:rFonts w:ascii="Calibri" w:hAnsi="Calibri" w:cs="Tahoma"/>
          <w:sz w:val="22"/>
          <w:szCs w:val="22"/>
        </w:rPr>
        <w:t xml:space="preserve"> určených pro souvislou údržbu povrchu vozovek strojním a ručním zpracováním</w:t>
      </w:r>
      <w:r w:rsidR="006C5B8C" w:rsidRPr="00404A69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>(dále jen „</w:t>
      </w:r>
      <w:r w:rsidR="004F404F" w:rsidRPr="004D15D7">
        <w:rPr>
          <w:rFonts w:ascii="Calibri" w:hAnsi="Calibri" w:cs="Arial"/>
          <w:b/>
          <w:sz w:val="22"/>
          <w:szCs w:val="22"/>
        </w:rPr>
        <w:t>Z</w:t>
      </w:r>
      <w:r w:rsidRPr="004D15D7">
        <w:rPr>
          <w:rFonts w:ascii="Calibri" w:hAnsi="Calibri" w:cs="Arial"/>
          <w:b/>
          <w:sz w:val="22"/>
          <w:szCs w:val="22"/>
        </w:rPr>
        <w:t>boží</w:t>
      </w:r>
      <w:r w:rsidR="00CC5819" w:rsidRPr="004D15D7">
        <w:rPr>
          <w:rFonts w:ascii="Calibri" w:hAnsi="Calibri" w:cs="Arial"/>
          <w:sz w:val="22"/>
          <w:szCs w:val="22"/>
        </w:rPr>
        <w:t>“), splňující následující parametry:</w:t>
      </w:r>
    </w:p>
    <w:p w14:paraId="352C93FA" w14:textId="77777777" w:rsidR="006C5B8C" w:rsidRPr="00DD5833" w:rsidRDefault="006C5B8C" w:rsidP="006C5B8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 ED. 2, dále pak normu ČSN 73 6121; </w:t>
      </w:r>
    </w:p>
    <w:p w14:paraId="72153DA8" w14:textId="77777777" w:rsidR="006C5B8C" w:rsidRPr="006E5D4E" w:rsidRDefault="006C5B8C" w:rsidP="006C5B8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druh asfaltového pojiva pro </w:t>
      </w:r>
      <w:r>
        <w:rPr>
          <w:rFonts w:ascii="Calibri" w:hAnsi="Calibri" w:cs="Arial"/>
          <w:sz w:val="22"/>
          <w:szCs w:val="22"/>
        </w:rPr>
        <w:t xml:space="preserve">všechny uvedené typy </w:t>
      </w:r>
      <w:r w:rsidRPr="00DD5833">
        <w:rPr>
          <w:rFonts w:ascii="Calibri" w:hAnsi="Calibri" w:cs="Arial"/>
          <w:sz w:val="22"/>
          <w:szCs w:val="22"/>
        </w:rPr>
        <w:t>směs</w:t>
      </w:r>
      <w:r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BA1810D" w14:textId="77777777" w:rsidR="003A6AAC" w:rsidRPr="003E11A2" w:rsidRDefault="003A6AAC" w:rsidP="003A6A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3E11A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3E11A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3E11A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E36F1E0" w:rsidR="000C7D60" w:rsidRPr="004D15D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D15D7">
        <w:rPr>
          <w:rFonts w:ascii="Calibri" w:hAnsi="Calibri" w:cs="Arial"/>
          <w:sz w:val="22"/>
          <w:szCs w:val="22"/>
        </w:rPr>
        <w:t xml:space="preserve"> do </w:t>
      </w:r>
      <w:r w:rsidR="00B535F2">
        <w:rPr>
          <w:rFonts w:ascii="Calibri" w:hAnsi="Calibri" w:cs="Arial"/>
          <w:b/>
          <w:bCs/>
          <w:sz w:val="22"/>
          <w:szCs w:val="22"/>
        </w:rPr>
        <w:t>dne 30. 11. 2025</w:t>
      </w:r>
      <w:r w:rsidR="005F783B" w:rsidRPr="004D15D7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9E20E8B" w:rsidR="005C0FEB" w:rsidRPr="00CF791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F791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F791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F7912">
        <w:rPr>
          <w:rFonts w:ascii="Calibri" w:hAnsi="Calibri" w:cs="Arial"/>
          <w:sz w:val="22"/>
          <w:szCs w:val="22"/>
        </w:rPr>
        <w:t xml:space="preserve">na </w:t>
      </w:r>
      <w:r w:rsidR="000A4D3D" w:rsidRPr="00CF7912">
        <w:rPr>
          <w:rFonts w:ascii="Calibri" w:hAnsi="Calibri" w:cs="Arial"/>
          <w:sz w:val="22"/>
          <w:szCs w:val="22"/>
        </w:rPr>
        <w:t>d</w:t>
      </w:r>
      <w:r w:rsidR="00FF0D40" w:rsidRPr="00CF7912">
        <w:rPr>
          <w:rFonts w:ascii="Calibri" w:hAnsi="Calibri" w:cs="Arial"/>
          <w:sz w:val="22"/>
          <w:szCs w:val="22"/>
        </w:rPr>
        <w:t>odávky asfaltových směsí</w:t>
      </w:r>
      <w:r w:rsidR="000D0554" w:rsidRPr="00CF7912">
        <w:rPr>
          <w:rFonts w:ascii="Calibri" w:hAnsi="Calibri" w:cs="Arial"/>
          <w:sz w:val="22"/>
          <w:szCs w:val="22"/>
        </w:rPr>
        <w:t xml:space="preserve"> v</w:t>
      </w:r>
      <w:r w:rsidR="00537C00" w:rsidRPr="00CF7912">
        <w:rPr>
          <w:rFonts w:ascii="Calibri" w:hAnsi="Calibri" w:cs="Arial"/>
          <w:sz w:val="22"/>
          <w:szCs w:val="22"/>
        </w:rPr>
        <w:t> </w:t>
      </w:r>
      <w:r w:rsidR="000D0554" w:rsidRPr="00CF7912">
        <w:rPr>
          <w:rFonts w:ascii="Calibri" w:hAnsi="Calibri" w:cs="Arial"/>
          <w:sz w:val="22"/>
          <w:szCs w:val="22"/>
        </w:rPr>
        <w:t>kategorii</w:t>
      </w:r>
      <w:r w:rsidR="00537C00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E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D87680" w:rsidRPr="00CF791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Turnov</w:t>
      </w:r>
      <w:r w:rsidR="005F32B5" w:rsidRPr="00CF7912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F26499B" w14:textId="77777777" w:rsidR="00FC253D" w:rsidRDefault="00FC253D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E9D3F" w14:textId="58DF2B8C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C73D999" w14:textId="44E946F0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46C896AF" w14:textId="72F34708" w:rsid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253D">
        <w:rPr>
          <w:rFonts w:ascii="Calibri" w:hAnsi="Calibri" w:cs="Calibri"/>
          <w:sz w:val="22"/>
          <w:szCs w:val="22"/>
        </w:rPr>
        <w:t>garant zakázky</w:t>
      </w:r>
    </w:p>
    <w:p w14:paraId="4F147F72" w14:textId="77777777" w:rsidR="00FC253D" w:rsidRP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FFE548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FC253D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606A1F5D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2FFDBB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F8E11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88F78D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13B34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7A004F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6AF6AD2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10A59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9A1FBA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CF7106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239B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3BFFC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C70B7C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21087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0451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089946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52B078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2FF77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B401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0AE124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96E87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1262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4D6B1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410D1CD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0CD89658" w14:textId="77777777" w:rsidR="00FC253D" w:rsidRPr="00B6072B" w:rsidRDefault="00FC253D" w:rsidP="00FC253D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411780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B46F6" w14:textId="77777777" w:rsidR="00194619" w:rsidRDefault="00194619" w:rsidP="00FA5255">
      <w:r>
        <w:separator/>
      </w:r>
    </w:p>
  </w:endnote>
  <w:endnote w:type="continuationSeparator" w:id="0">
    <w:p w14:paraId="6D6CD79E" w14:textId="77777777" w:rsidR="00194619" w:rsidRDefault="0019461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227F" w14:textId="77777777" w:rsidR="00194619" w:rsidRDefault="00194619" w:rsidP="00FA5255">
      <w:r>
        <w:separator/>
      </w:r>
    </w:p>
  </w:footnote>
  <w:footnote w:type="continuationSeparator" w:id="0">
    <w:p w14:paraId="1F485F84" w14:textId="77777777" w:rsidR="00194619" w:rsidRDefault="0019461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B7444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619"/>
    <w:rsid w:val="00194F0B"/>
    <w:rsid w:val="001969B1"/>
    <w:rsid w:val="00197267"/>
    <w:rsid w:val="001A2832"/>
    <w:rsid w:val="001A2C91"/>
    <w:rsid w:val="001A2D53"/>
    <w:rsid w:val="001A3068"/>
    <w:rsid w:val="001A50FE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0671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4B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4E72"/>
    <w:rsid w:val="003803CC"/>
    <w:rsid w:val="003807FC"/>
    <w:rsid w:val="003876FE"/>
    <w:rsid w:val="00397740"/>
    <w:rsid w:val="003A6AAC"/>
    <w:rsid w:val="003B3326"/>
    <w:rsid w:val="003B6B50"/>
    <w:rsid w:val="003B7C30"/>
    <w:rsid w:val="003D21D3"/>
    <w:rsid w:val="003D48A1"/>
    <w:rsid w:val="003D6556"/>
    <w:rsid w:val="003D7417"/>
    <w:rsid w:val="003E11A2"/>
    <w:rsid w:val="003E1568"/>
    <w:rsid w:val="003E78D3"/>
    <w:rsid w:val="003F671D"/>
    <w:rsid w:val="004018FB"/>
    <w:rsid w:val="00403B1C"/>
    <w:rsid w:val="0041036C"/>
    <w:rsid w:val="00411780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8B1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15D7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5B8C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339E"/>
    <w:rsid w:val="00964112"/>
    <w:rsid w:val="0096626A"/>
    <w:rsid w:val="00970ED1"/>
    <w:rsid w:val="00982552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52B6"/>
    <w:rsid w:val="00A76DED"/>
    <w:rsid w:val="00A77DCB"/>
    <w:rsid w:val="00A77FA7"/>
    <w:rsid w:val="00A86393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35F2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244F"/>
    <w:rsid w:val="00CC5792"/>
    <w:rsid w:val="00CC5819"/>
    <w:rsid w:val="00CE37FE"/>
    <w:rsid w:val="00CF29C2"/>
    <w:rsid w:val="00CF7912"/>
    <w:rsid w:val="00D07DB7"/>
    <w:rsid w:val="00D119BB"/>
    <w:rsid w:val="00D12CC2"/>
    <w:rsid w:val="00D23028"/>
    <w:rsid w:val="00D27BF6"/>
    <w:rsid w:val="00D36C35"/>
    <w:rsid w:val="00D45180"/>
    <w:rsid w:val="00D4758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19FB"/>
    <w:rsid w:val="00E7390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53D"/>
    <w:rsid w:val="00FE26F0"/>
    <w:rsid w:val="00FE4E34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2213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40</cp:revision>
  <cp:lastPrinted>2021-04-01T07:50:00Z</cp:lastPrinted>
  <dcterms:created xsi:type="dcterms:W3CDTF">2023-03-24T22:21:00Z</dcterms:created>
  <dcterms:modified xsi:type="dcterms:W3CDTF">2025-06-13T11:23:00Z</dcterms:modified>
</cp:coreProperties>
</file>