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8" w:rsidRDefault="006D00AE" w:rsidP="00712FD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Príloha č. 1                                                                                                                         </w:t>
      </w:r>
      <w:r w:rsidR="00423F38">
        <w:rPr>
          <w:rFonts w:ascii="Book Antiqua" w:hAnsi="Book Antiqua"/>
          <w:b/>
        </w:rPr>
        <w:t>03-A2-2020</w:t>
      </w:r>
    </w:p>
    <w:p w:rsidR="00423F38" w:rsidRDefault="00423F38" w:rsidP="00712FDE">
      <w:pPr>
        <w:spacing w:after="0"/>
        <w:rPr>
          <w:rFonts w:ascii="Book Antiqua" w:hAnsi="Book Antiqua"/>
          <w:b/>
        </w:rPr>
      </w:pPr>
    </w:p>
    <w:p w:rsidR="00712FDE" w:rsidRDefault="00712FDE" w:rsidP="00712FDE">
      <w:pPr>
        <w:spacing w:after="0"/>
        <w:rPr>
          <w:rFonts w:ascii="Book Antiqua" w:hAnsi="Book Antiqua"/>
          <w:b/>
        </w:rPr>
      </w:pPr>
      <w:r w:rsidRPr="00712FDE">
        <w:rPr>
          <w:rFonts w:ascii="Book Antiqua" w:hAnsi="Book Antiqua"/>
          <w:b/>
        </w:rPr>
        <w:t>Špecifikácia</w:t>
      </w:r>
      <w:r>
        <w:rPr>
          <w:rFonts w:ascii="Book Antiqua" w:hAnsi="Book Antiqua"/>
          <w:b/>
        </w:rPr>
        <w:t xml:space="preserve"> - opis</w:t>
      </w:r>
      <w:r w:rsidRPr="00712FDE">
        <w:rPr>
          <w:rFonts w:ascii="Book Antiqua" w:hAnsi="Book Antiqua"/>
          <w:b/>
        </w:rPr>
        <w:t xml:space="preserve"> </w:t>
      </w:r>
    </w:p>
    <w:p w:rsidR="00275A89" w:rsidRPr="00712FDE" w:rsidRDefault="00712FDE">
      <w:pPr>
        <w:rPr>
          <w:rFonts w:ascii="Book Antiqua" w:hAnsi="Book Antiqua"/>
          <w:b/>
        </w:rPr>
      </w:pPr>
      <w:r w:rsidRPr="00712FDE">
        <w:rPr>
          <w:rFonts w:ascii="Book Antiqua" w:hAnsi="Book Antiqua"/>
          <w:b/>
        </w:rPr>
        <w:t xml:space="preserve">Minimálne technické podmienky na „Profesionálny mobilný </w:t>
      </w:r>
      <w:proofErr w:type="spellStart"/>
      <w:r w:rsidRPr="00712FDE">
        <w:rPr>
          <w:rFonts w:ascii="Book Antiqua" w:hAnsi="Book Antiqua"/>
          <w:b/>
        </w:rPr>
        <w:t>mulčovací</w:t>
      </w:r>
      <w:proofErr w:type="spellEnd"/>
      <w:r w:rsidRPr="00712FDE">
        <w:rPr>
          <w:rFonts w:ascii="Book Antiqua" w:hAnsi="Book Antiqua"/>
          <w:b/>
        </w:rPr>
        <w:t xml:space="preserve">  stroj: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motor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diesel</w:t>
      </w:r>
      <w:proofErr w:type="spellEnd"/>
      <w:r w:rsidRPr="00712FDE">
        <w:rPr>
          <w:rFonts w:ascii="Book Antiqua" w:eastAsia="Times New Roman" w:hAnsi="Book Antiqua" w:cs="Arial"/>
          <w:lang w:eastAsia="ar-SA"/>
        </w:rPr>
        <w:t xml:space="preserve">, výkon min.25HP - plniace emisnú normu EPA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Tier</w:t>
      </w:r>
      <w:proofErr w:type="spellEnd"/>
      <w:r w:rsidRPr="00712FDE">
        <w:rPr>
          <w:rFonts w:ascii="Book Antiqua" w:eastAsia="Times New Roman" w:hAnsi="Book Antiqua" w:cs="Arial"/>
          <w:lang w:eastAsia="ar-SA"/>
        </w:rPr>
        <w:t xml:space="preserve"> 4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· vodou chladený motor · ochrana motora proti prehriatiu (akustický signál teploty a tlaku oleja, automatické odpojenie žacieho ústrojenstva)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palivová nádrž min.30 l </w:t>
      </w:r>
      <w:bookmarkStart w:id="0" w:name="_GoBack"/>
      <w:bookmarkEnd w:id="0"/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spotreba  max.2 - 2 , 5 l /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mth</w:t>
      </w:r>
      <w:proofErr w:type="spellEnd"/>
      <w:r w:rsidRPr="00712FDE">
        <w:rPr>
          <w:rFonts w:ascii="Book Antiqua" w:eastAsia="Times New Roman" w:hAnsi="Book Antiqua" w:cs="Arial"/>
          <w:lang w:eastAsia="ar-SA"/>
        </w:rPr>
        <w:t xml:space="preserve">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· vzduchom chladené tandemové hydraulické čerpadlo pojazdu ( žiadny olejový chladič )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interval výmeny hydraulického oleja min.1 000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mth</w:t>
      </w:r>
      <w:proofErr w:type="spellEnd"/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hydraulický filter integrovaný do čerpadla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nízko položené ťažisko pre lepšiu stabilitu pri práci vo svahoch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Trakčná pružiny pre prenos hmotnosti žacieho ústrojenstva na hnacie kolesá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prístrojová doska s analógovým ukazovateľom teploty motora a dobíjania, s digitálnym ukazovateľom stavu paliva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motor a hydraulické čerpadlo na osobitnom  ráme uloženom na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silenblokoch</w:t>
      </w:r>
      <w:proofErr w:type="spellEnd"/>
      <w:r w:rsidRPr="00712FDE">
        <w:rPr>
          <w:rFonts w:ascii="Book Antiqua" w:eastAsia="Times New Roman" w:hAnsi="Book Antiqua" w:cs="Arial"/>
          <w:lang w:eastAsia="ar-SA"/>
        </w:rPr>
        <w:t xml:space="preserve">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predné hnacie kolesá so šípovým vzorom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široká vidlica zadných chvostových kolies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hydraulické motory v kolesách (bez prevodovky)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kotúčové parkovacej brzdy mechanicky ovládané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riadenie stroja nastaviteľnými pákami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rýchlosť vpred min.16,0 km / h, vzad 9,5 km / h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nulový polomer otočenia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ochranné sito chladiča motora a vzduchového filtra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komfortné odpružené a plne nastaviteľné sedadlo obsluhy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čelné žacie ústrojenstvo so záberom min.155 cm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možnosť prestavby žacieho ústrojenstva na bočné vyhadzovanie,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mulčovanie</w:t>
      </w:r>
      <w:proofErr w:type="spellEnd"/>
      <w:r w:rsidRPr="00712FDE">
        <w:rPr>
          <w:rFonts w:ascii="Book Antiqua" w:eastAsia="Times New Roman" w:hAnsi="Book Antiqua" w:cs="Arial"/>
          <w:lang w:eastAsia="ar-SA"/>
        </w:rPr>
        <w:t>, zber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zosilnené roboticky zvára</w:t>
      </w:r>
      <w:r>
        <w:rPr>
          <w:rFonts w:ascii="Book Antiqua" w:eastAsia="Times New Roman" w:hAnsi="Book Antiqua" w:cs="Arial"/>
          <w:lang w:eastAsia="ar-SA"/>
        </w:rPr>
        <w:t>né žacie ústrojenstvo kopírujúce</w:t>
      </w:r>
      <w:r w:rsidRPr="00712FDE">
        <w:rPr>
          <w:rFonts w:ascii="Book Antiqua" w:eastAsia="Times New Roman" w:hAnsi="Book Antiqua" w:cs="Arial"/>
          <w:lang w:eastAsia="ar-SA"/>
        </w:rPr>
        <w:t xml:space="preserve"> terén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· otočné zvislé čapy kolies uložené v ložiskách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kolesá s ložiskami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· 14 cm hlboké žacie ústrojenstvo pre lepšie prúdenie vzduchu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· 3 nožové horizontálne čelné žacie ústrojenstvo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elektricky nastaviteľná výška kosenia min. 3,2 - 12,5 cm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hydraulický zdvih žacieho ústrojenstva s automatickým odpojením pohonu, ovládaný na riadiacej páke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trecie podložky nožov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ochranné kryty nábojov nožov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· nože hnané jedným klinovým remeňom s automatickým napínaním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možnosť zdvihnutie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sekacie</w:t>
      </w:r>
      <w:proofErr w:type="spellEnd"/>
      <w:r w:rsidRPr="00712FDE">
        <w:rPr>
          <w:rFonts w:ascii="Book Antiqua" w:eastAsia="Times New Roman" w:hAnsi="Book Antiqua" w:cs="Arial"/>
          <w:lang w:eastAsia="ar-SA"/>
        </w:rPr>
        <w:t xml:space="preserve"> hlavy do zvislej polohy (pre servis a skladovanie)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žacie ústrojenstvo hnané kardanom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· možnosť </w:t>
      </w:r>
      <w:proofErr w:type="spellStart"/>
      <w:r w:rsidRPr="00712FDE">
        <w:rPr>
          <w:rFonts w:ascii="Book Antiqua" w:eastAsia="Times New Roman" w:hAnsi="Book Antiqua" w:cs="Arial"/>
          <w:lang w:eastAsia="ar-SA"/>
        </w:rPr>
        <w:t>agreg</w:t>
      </w:r>
      <w:r>
        <w:rPr>
          <w:rFonts w:ascii="Book Antiqua" w:eastAsia="Times New Roman" w:hAnsi="Book Antiqua" w:cs="Arial"/>
          <w:lang w:eastAsia="ar-SA"/>
        </w:rPr>
        <w:t>á</w:t>
      </w:r>
      <w:r w:rsidRPr="00712FDE">
        <w:rPr>
          <w:rFonts w:ascii="Book Antiqua" w:eastAsia="Times New Roman" w:hAnsi="Book Antiqua" w:cs="Arial"/>
          <w:lang w:eastAsia="ar-SA"/>
        </w:rPr>
        <w:t>cie</w:t>
      </w:r>
      <w:proofErr w:type="spellEnd"/>
      <w:r w:rsidRPr="00712FDE">
        <w:rPr>
          <w:rFonts w:ascii="Book Antiqua" w:eastAsia="Times New Roman" w:hAnsi="Book Antiqua" w:cs="Arial"/>
          <w:lang w:eastAsia="ar-SA"/>
        </w:rPr>
        <w:t xml:space="preserve"> ďalšieho pracovného náradia bez použitia montážneho náradia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max.10 mazacích bodov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LED pracovné svetlá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 xml:space="preserve"> · Rozmery max.(D x Š x v): 2730 x 1588 x 1753 mm 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· Hmotnosť: max. 661 kg</w:t>
      </w:r>
    </w:p>
    <w:p w:rsidR="00712FDE" w:rsidRPr="00712FDE" w:rsidRDefault="00712FDE" w:rsidP="00712FD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lang w:eastAsia="ar-SA"/>
        </w:rPr>
      </w:pPr>
      <w:r w:rsidRPr="00712FDE">
        <w:rPr>
          <w:rFonts w:ascii="Book Antiqua" w:eastAsia="Times New Roman" w:hAnsi="Book Antiqua" w:cs="Arial"/>
          <w:lang w:eastAsia="ar-SA"/>
        </w:rPr>
        <w:t>.odpružené a nastaviteľné sedadlo</w:t>
      </w:r>
    </w:p>
    <w:p w:rsidR="00712FDE" w:rsidRPr="00712FDE" w:rsidRDefault="00712FDE" w:rsidP="00712FDE">
      <w:pPr>
        <w:rPr>
          <w:rFonts w:ascii="Book Antiqua" w:hAnsi="Book Antiqua"/>
        </w:rPr>
      </w:pPr>
      <w:r w:rsidRPr="00712FDE">
        <w:rPr>
          <w:rFonts w:ascii="Book Antiqua" w:eastAsia="Times New Roman" w:hAnsi="Book Antiqua" w:cs="Arial"/>
          <w:lang w:eastAsia="ar-SA"/>
        </w:rPr>
        <w:t>. sklopný ochranný ROPS rám</w:t>
      </w:r>
    </w:p>
    <w:sectPr w:rsidR="00712FDE" w:rsidRPr="0071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A7"/>
    <w:rsid w:val="00275A89"/>
    <w:rsid w:val="00423F38"/>
    <w:rsid w:val="006D00AE"/>
    <w:rsid w:val="00712FDE"/>
    <w:rsid w:val="00D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2020-02-18T09:30:00Z</dcterms:created>
  <dcterms:modified xsi:type="dcterms:W3CDTF">2020-02-28T09:26:00Z</dcterms:modified>
</cp:coreProperties>
</file>